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1B36CBA8"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w:t>
      </w:r>
      <w:r w:rsidR="00B56C13">
        <w:rPr>
          <w:b/>
          <w:sz w:val="24"/>
          <w:szCs w:val="24"/>
        </w:rPr>
        <w:t>7</w:t>
      </w:r>
      <w:r w:rsidRPr="00BA3E16">
        <w:rPr>
          <w:b/>
          <w:sz w:val="24"/>
          <w:szCs w:val="24"/>
        </w:rPr>
        <w:t>-202</w:t>
      </w:r>
      <w:r w:rsidR="00135224">
        <w:rPr>
          <w:b/>
          <w:sz w:val="24"/>
          <w:szCs w:val="24"/>
        </w:rPr>
        <w:t>3</w:t>
      </w:r>
      <w:r w:rsidR="00885BE1">
        <w:rPr>
          <w:b/>
          <w:sz w:val="24"/>
          <w:szCs w:val="24"/>
        </w:rPr>
        <w:t>-</w:t>
      </w:r>
      <w:r w:rsidR="00BB44A5">
        <w:rPr>
          <w:b/>
          <w:sz w:val="24"/>
          <w:szCs w:val="24"/>
        </w:rPr>
        <w:t>0</w:t>
      </w:r>
      <w:r w:rsidR="001B1C92">
        <w:rPr>
          <w:b/>
          <w:sz w:val="24"/>
          <w:szCs w:val="24"/>
        </w:rPr>
        <w:t>4</w:t>
      </w:r>
    </w:p>
    <w:p w14:paraId="10E45A4E" w14:textId="5A961F28"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B56C13">
        <w:rPr>
          <w:b/>
          <w:sz w:val="24"/>
          <w:szCs w:val="24"/>
        </w:rPr>
        <w:t>622896</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17188C93"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B56C13">
        <w:rPr>
          <w:b/>
          <w:bCs/>
          <w:sz w:val="24"/>
          <w:szCs w:val="24"/>
          <w:lang w:val="es-GT"/>
        </w:rPr>
        <w:t xml:space="preserve"> Departamental de Educación de </w:t>
      </w:r>
      <w:r w:rsidR="001B1C92">
        <w:rPr>
          <w:b/>
          <w:bCs/>
          <w:sz w:val="24"/>
          <w:szCs w:val="24"/>
          <w:lang w:val="es-GT"/>
        </w:rPr>
        <w:t>Jutiapa</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5EDF5C45" w14:textId="77777777" w:rsidR="009C7528" w:rsidRDefault="009C7528" w:rsidP="00556997">
      <w:pPr>
        <w:pStyle w:val="Textoindependiente"/>
        <w:ind w:left="1418"/>
        <w:rPr>
          <w:b/>
          <w:sz w:val="20"/>
        </w:rPr>
      </w:pPr>
    </w:p>
    <w:p w14:paraId="39E3A419" w14:textId="77777777" w:rsidR="009C7528" w:rsidRDefault="009C7528"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0512B388" w:rsidR="00827961" w:rsidRDefault="00556997" w:rsidP="00B8333B">
      <w:pPr>
        <w:jc w:val="center"/>
        <w:rPr>
          <w:b/>
          <w:sz w:val="24"/>
          <w:szCs w:val="24"/>
        </w:rPr>
      </w:pPr>
      <w:r w:rsidRPr="00FB39E9">
        <w:rPr>
          <w:b/>
          <w:sz w:val="24"/>
          <w:szCs w:val="24"/>
        </w:rPr>
        <w:t xml:space="preserve">GUATEMALA, </w:t>
      </w:r>
      <w:r w:rsidR="00AC2BBC">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088D6978" w14:textId="67BF8DFA" w:rsidR="009A5576" w:rsidRDefault="009A5576" w:rsidP="009A5576">
            <w:pPr>
              <w:rPr>
                <w:lang w:eastAsia="es-ES"/>
              </w:rPr>
            </w:pPr>
            <w:r>
              <w:rPr>
                <w:lang w:eastAsia="es-ES"/>
              </w:rPr>
              <w:t>RESULTADOS DE LA ACTIVIDAD</w:t>
            </w:r>
          </w:p>
          <w:p w14:paraId="3413E514" w14:textId="77777777" w:rsidR="00730AB2" w:rsidRDefault="00730AB2" w:rsidP="009A5576">
            <w:pPr>
              <w:rPr>
                <w:lang w:eastAsia="es-ES"/>
              </w:rPr>
            </w:pPr>
          </w:p>
          <w:p w14:paraId="38D53E30" w14:textId="77777777" w:rsidR="00730AB2" w:rsidRDefault="00730AB2" w:rsidP="009A5576">
            <w:pPr>
              <w:rPr>
                <w:lang w:eastAsia="es-ES"/>
              </w:rPr>
            </w:pPr>
            <w:r>
              <w:rPr>
                <w:lang w:eastAsia="es-ES"/>
              </w:rPr>
              <w:t xml:space="preserve">CONCLUSIÓN </w:t>
            </w:r>
          </w:p>
          <w:p w14:paraId="662B2D1D" w14:textId="7A480ADA" w:rsidR="00730AB2" w:rsidRDefault="00730AB2" w:rsidP="009A5576">
            <w:pPr>
              <w:rPr>
                <w:lang w:eastAsia="es-ES"/>
              </w:rPr>
            </w:pPr>
          </w:p>
        </w:tc>
        <w:tc>
          <w:tcPr>
            <w:tcW w:w="4414" w:type="dxa"/>
          </w:tcPr>
          <w:p w14:paraId="37E8766D" w14:textId="77777777" w:rsidR="009A5576" w:rsidRDefault="00730AB2" w:rsidP="00730AB2">
            <w:pPr>
              <w:jc w:val="right"/>
              <w:rPr>
                <w:lang w:eastAsia="es-ES"/>
              </w:rPr>
            </w:pPr>
            <w:r>
              <w:rPr>
                <w:lang w:eastAsia="es-ES"/>
              </w:rPr>
              <w:t>1</w:t>
            </w:r>
          </w:p>
          <w:p w14:paraId="6C1417D9" w14:textId="77777777" w:rsidR="00730AB2" w:rsidRDefault="00730AB2" w:rsidP="00730AB2">
            <w:pPr>
              <w:jc w:val="right"/>
              <w:rPr>
                <w:lang w:eastAsia="es-ES"/>
              </w:rPr>
            </w:pPr>
          </w:p>
          <w:p w14:paraId="216E9976" w14:textId="59E3E162" w:rsidR="00730AB2" w:rsidRDefault="00730AB2" w:rsidP="00730AB2">
            <w:pPr>
              <w:jc w:val="right"/>
              <w:rPr>
                <w:lang w:eastAsia="es-ES"/>
              </w:rPr>
            </w:pPr>
            <w:r>
              <w:rPr>
                <w:lang w:eastAsia="es-ES"/>
              </w:rPr>
              <w:t>3</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56FC0F75" w:rsidR="00AA74FB" w:rsidRDefault="00D83F35" w:rsidP="00D83F35">
            <w:pPr>
              <w:jc w:val="right"/>
              <w:rPr>
                <w:lang w:eastAsia="es-ES"/>
              </w:rPr>
            </w:pPr>
            <w:r>
              <w:rPr>
                <w:lang w:eastAsia="es-ES"/>
              </w:rPr>
              <w:t>5</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14194F61"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w:t>
      </w:r>
      <w:r w:rsidR="00B56C13">
        <w:rPr>
          <w:sz w:val="24"/>
          <w:szCs w:val="24"/>
          <w:lang w:val="es-GT"/>
        </w:rPr>
        <w:t>7</w:t>
      </w:r>
      <w:r w:rsidRPr="00A7057D">
        <w:rPr>
          <w:sz w:val="24"/>
          <w:szCs w:val="24"/>
          <w:lang w:val="es-GT"/>
        </w:rPr>
        <w:t>-202</w:t>
      </w:r>
      <w:r w:rsidR="00797C1F" w:rsidRPr="00A7057D">
        <w:rPr>
          <w:sz w:val="24"/>
          <w:szCs w:val="24"/>
          <w:lang w:val="es-GT"/>
        </w:rPr>
        <w:t>3</w:t>
      </w:r>
      <w:r w:rsidR="00B56C13">
        <w:rPr>
          <w:sz w:val="24"/>
          <w:szCs w:val="24"/>
          <w:lang w:val="es-GT"/>
        </w:rPr>
        <w:t>,</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Dirección</w:t>
      </w:r>
      <w:r w:rsidR="00B56C13">
        <w:rPr>
          <w:sz w:val="24"/>
          <w:szCs w:val="24"/>
          <w:lang w:val="es-GT"/>
        </w:rPr>
        <w:t xml:space="preserve"> Departamental de Educación de </w:t>
      </w:r>
      <w:r w:rsidR="001B1C92">
        <w:rPr>
          <w:sz w:val="24"/>
          <w:szCs w:val="24"/>
          <w:lang w:val="es-GT"/>
        </w:rPr>
        <w:t>Jutiapa</w:t>
      </w:r>
      <w:r w:rsidR="00BE7D31" w:rsidRPr="00A7057D">
        <w:rPr>
          <w:sz w:val="24"/>
          <w:szCs w:val="24"/>
          <w:lang w:val="es-GT"/>
        </w:rPr>
        <w:t>.</w:t>
      </w:r>
    </w:p>
    <w:p w14:paraId="164A48B1" w14:textId="77777777" w:rsidR="00730AB2" w:rsidRDefault="00797C1F" w:rsidP="000F5EF4">
      <w:pPr>
        <w:pStyle w:val="Textoindependiente"/>
        <w:jc w:val="both"/>
        <w:rPr>
          <w:rFonts w:eastAsia="Calibri"/>
          <w:sz w:val="24"/>
          <w:szCs w:val="24"/>
        </w:rPr>
      </w:pPr>
      <w:r w:rsidRPr="00A7057D">
        <w:rPr>
          <w:rFonts w:eastAsia="Calibri"/>
          <w:sz w:val="24"/>
          <w:szCs w:val="24"/>
        </w:rPr>
        <w:t xml:space="preserve">  </w:t>
      </w:r>
    </w:p>
    <w:p w14:paraId="59986FBE" w14:textId="3AD36AD8"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588770C6"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el nombramiento No. </w:t>
      </w:r>
      <w:r w:rsidRPr="00A7057D">
        <w:rPr>
          <w:sz w:val="24"/>
          <w:szCs w:val="24"/>
          <w:lang w:val="es-GT"/>
        </w:rPr>
        <w:t>O-DIDAI/SUB-05</w:t>
      </w:r>
      <w:r w:rsidR="00B56C13">
        <w:rPr>
          <w:sz w:val="24"/>
          <w:szCs w:val="24"/>
          <w:lang w:val="es-GT"/>
        </w:rPr>
        <w:t>7</w:t>
      </w:r>
      <w:r w:rsidRPr="00A7057D">
        <w:rPr>
          <w:sz w:val="24"/>
          <w:szCs w:val="24"/>
          <w:lang w:val="es-GT"/>
        </w:rPr>
        <w:t>-2023</w:t>
      </w:r>
      <w:r w:rsidR="00B56C13">
        <w:rPr>
          <w:sz w:val="24"/>
          <w:szCs w:val="24"/>
          <w:lang w:val="es-GT"/>
        </w:rPr>
        <w:t>,</w:t>
      </w:r>
      <w:r w:rsidRPr="00A7057D">
        <w:rPr>
          <w:sz w:val="24"/>
          <w:szCs w:val="24"/>
          <w:lang w:val="es-GT"/>
        </w:rPr>
        <w:t xml:space="preserve">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B56C13">
        <w:rPr>
          <w:sz w:val="24"/>
          <w:szCs w:val="24"/>
          <w:lang w:val="es-GT"/>
        </w:rPr>
        <w:t xml:space="preserve">Departamental de Educación de </w:t>
      </w:r>
      <w:r w:rsidR="009931AC">
        <w:rPr>
          <w:sz w:val="24"/>
          <w:szCs w:val="24"/>
          <w:lang w:val="es-GT"/>
        </w:rPr>
        <w:t>Jutiapa</w:t>
      </w:r>
      <w:r w:rsidR="006E52E6" w:rsidRPr="00A7057D">
        <w:rPr>
          <w:sz w:val="24"/>
          <w:szCs w:val="24"/>
          <w:lang w:val="es-GT"/>
        </w:rPr>
        <w:t xml:space="preserve">, </w:t>
      </w:r>
      <w:r w:rsidR="00B14806" w:rsidRPr="00A7057D">
        <w:rPr>
          <w:sz w:val="24"/>
          <w:szCs w:val="24"/>
          <w:lang w:val="es-GT"/>
        </w:rPr>
        <w:t xml:space="preserve">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w:t>
      </w:r>
      <w:proofErr w:type="spellStart"/>
      <w:r w:rsidR="00B14806" w:rsidRPr="00A7057D">
        <w:rPr>
          <w:sz w:val="24"/>
          <w:szCs w:val="24"/>
          <w:lang w:val="es-GT"/>
        </w:rPr>
        <w:t>G</w:t>
      </w:r>
      <w:r w:rsidR="002A3ED4" w:rsidRPr="00A7057D">
        <w:rPr>
          <w:sz w:val="24"/>
          <w:szCs w:val="24"/>
          <w:lang w:val="es-GT"/>
        </w:rPr>
        <w:t>uatenó</w:t>
      </w:r>
      <w:r w:rsidR="00B14806" w:rsidRPr="00A7057D">
        <w:rPr>
          <w:sz w:val="24"/>
          <w:szCs w:val="24"/>
          <w:lang w:val="es-GT"/>
        </w:rPr>
        <w:t>minas</w:t>
      </w:r>
      <w:proofErr w:type="spellEnd"/>
      <w:r w:rsidR="00B14806" w:rsidRPr="00A7057D">
        <w:rPr>
          <w:sz w:val="24"/>
          <w:szCs w:val="24"/>
          <w:lang w:val="es-GT"/>
        </w:rPr>
        <w:t>.</w:t>
      </w:r>
    </w:p>
    <w:p w14:paraId="3F0BA583" w14:textId="77777777" w:rsidR="00B14806" w:rsidRDefault="00B14806" w:rsidP="00E009D3">
      <w:pPr>
        <w:pStyle w:val="Textoindependiente"/>
        <w:jc w:val="both"/>
        <w:rPr>
          <w:sz w:val="24"/>
          <w:szCs w:val="24"/>
          <w:lang w:val="es-GT"/>
        </w:rPr>
      </w:pPr>
    </w:p>
    <w:p w14:paraId="5BB6B151" w14:textId="77777777" w:rsidR="00730AB2" w:rsidRPr="00A7057D" w:rsidRDefault="00730AB2"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4487D9DB"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00B56C13">
        <w:rPr>
          <w:sz w:val="24"/>
          <w:szCs w:val="24"/>
        </w:rPr>
        <w:t xml:space="preserve">Departamental de Educación de </w:t>
      </w:r>
      <w:r w:rsidR="009931AC">
        <w:rPr>
          <w:sz w:val="24"/>
          <w:szCs w:val="24"/>
        </w:rPr>
        <w:t>Jutiapa</w:t>
      </w:r>
      <w:r w:rsidRPr="00A7057D">
        <w:rPr>
          <w:sz w:val="24"/>
          <w:szCs w:val="24"/>
          <w:lang w:val="es-GT"/>
        </w:rPr>
        <w:t xml:space="preserve">, según reporte de </w:t>
      </w:r>
      <w:proofErr w:type="spellStart"/>
      <w:r w:rsidR="006F601B" w:rsidRPr="00A7057D">
        <w:rPr>
          <w:sz w:val="24"/>
          <w:szCs w:val="24"/>
          <w:lang w:val="es-GT"/>
        </w:rPr>
        <w:t>Guatenóminas</w:t>
      </w:r>
      <w:proofErr w:type="spellEnd"/>
      <w:r w:rsidRPr="00A7057D">
        <w:rPr>
          <w:sz w:val="24"/>
          <w:szCs w:val="24"/>
          <w:lang w:val="es-GT"/>
        </w:rPr>
        <w:t xml:space="preserve"> es de </w:t>
      </w:r>
      <w:r w:rsidR="009931AC">
        <w:rPr>
          <w:sz w:val="24"/>
          <w:szCs w:val="24"/>
          <w:lang w:val="es-GT"/>
        </w:rPr>
        <w:t>5</w:t>
      </w:r>
      <w:r w:rsidR="00D33748">
        <w:rPr>
          <w:sz w:val="24"/>
          <w:szCs w:val="24"/>
          <w:lang w:val="es-GT"/>
        </w:rPr>
        <w:t>,</w:t>
      </w:r>
      <w:r w:rsidR="009931AC">
        <w:rPr>
          <w:sz w:val="24"/>
          <w:szCs w:val="24"/>
          <w:lang w:val="es-GT"/>
        </w:rPr>
        <w:t>096</w:t>
      </w:r>
      <w:r w:rsidRPr="00A7057D">
        <w:rPr>
          <w:sz w:val="24"/>
          <w:szCs w:val="24"/>
          <w:lang w:val="es-GT"/>
        </w:rPr>
        <w:t xml:space="preserve"> empleados, de los cuales </w:t>
      </w:r>
      <w:r w:rsidR="009931AC">
        <w:rPr>
          <w:sz w:val="24"/>
          <w:szCs w:val="24"/>
          <w:lang w:val="es-GT"/>
        </w:rPr>
        <w:t>111</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 xml:space="preserve">No. </w:t>
      </w:r>
      <w:r w:rsidR="00D33748">
        <w:rPr>
          <w:rFonts w:eastAsiaTheme="minorHAnsi"/>
          <w:sz w:val="24"/>
          <w:szCs w:val="24"/>
          <w:lang w:val="es-GT"/>
        </w:rPr>
        <w:t>O-</w:t>
      </w:r>
      <w:r w:rsidRPr="00A7057D">
        <w:rPr>
          <w:rFonts w:eastAsiaTheme="minorHAnsi"/>
          <w:sz w:val="24"/>
          <w:szCs w:val="24"/>
          <w:lang w:val="es-GT"/>
        </w:rPr>
        <w:t>DIDAI/SUB-05</w:t>
      </w:r>
      <w:r w:rsidR="00D33748">
        <w:rPr>
          <w:rFonts w:eastAsiaTheme="minorHAnsi"/>
          <w:sz w:val="24"/>
          <w:szCs w:val="24"/>
          <w:lang w:val="es-GT"/>
        </w:rPr>
        <w:t>7</w:t>
      </w:r>
      <w:r w:rsidRPr="00A7057D">
        <w:rPr>
          <w:rFonts w:eastAsiaTheme="minorHAnsi"/>
          <w:sz w:val="24"/>
          <w:szCs w:val="24"/>
          <w:lang w:val="es-GT"/>
        </w:rPr>
        <w:t>-</w:t>
      </w:r>
      <w:r w:rsidR="009931AC">
        <w:rPr>
          <w:rFonts w:eastAsiaTheme="minorHAnsi"/>
          <w:sz w:val="24"/>
          <w:szCs w:val="24"/>
          <w:lang w:val="es-GT"/>
        </w:rPr>
        <w:t>2</w:t>
      </w:r>
      <w:r w:rsidR="00D33748">
        <w:rPr>
          <w:rFonts w:eastAsiaTheme="minorHAnsi"/>
          <w:sz w:val="24"/>
          <w:szCs w:val="24"/>
          <w:lang w:val="es-GT"/>
        </w:rPr>
        <w:t>1-</w:t>
      </w:r>
      <w:r w:rsidRPr="00A7057D">
        <w:rPr>
          <w:rFonts w:eastAsiaTheme="minorHAnsi"/>
          <w:sz w:val="24"/>
          <w:szCs w:val="24"/>
          <w:lang w:val="es-GT"/>
        </w:rPr>
        <w:t>2023</w:t>
      </w:r>
      <w:r w:rsidR="00D33748">
        <w:rPr>
          <w:rFonts w:eastAsiaTheme="minorHAnsi"/>
          <w:sz w:val="24"/>
          <w:szCs w:val="24"/>
          <w:lang w:val="es-GT"/>
        </w:rPr>
        <w:t>,</w:t>
      </w:r>
      <w:r w:rsidRPr="00A7057D">
        <w:rPr>
          <w:rFonts w:eastAsiaTheme="minorHAnsi"/>
          <w:sz w:val="24"/>
          <w:szCs w:val="24"/>
          <w:lang w:val="es-GT"/>
        </w:rPr>
        <w:t xml:space="preserve"> de fecha 2</w:t>
      </w:r>
      <w:r w:rsidR="00D33748">
        <w:rPr>
          <w:rFonts w:eastAsiaTheme="minorHAnsi"/>
          <w:sz w:val="24"/>
          <w:szCs w:val="24"/>
          <w:lang w:val="es-GT"/>
        </w:rPr>
        <w:t>6</w:t>
      </w:r>
      <w:r w:rsidRPr="00A7057D">
        <w:rPr>
          <w:rFonts w:eastAsiaTheme="minorHAnsi"/>
          <w:sz w:val="24"/>
          <w:szCs w:val="24"/>
          <w:lang w:val="es-GT"/>
        </w:rPr>
        <w:t xml:space="preserve"> de abril de 2023</w:t>
      </w:r>
      <w:r w:rsidR="00400DC4" w:rsidRPr="00A7057D">
        <w:rPr>
          <w:rFonts w:eastAsiaTheme="minorHAnsi"/>
          <w:sz w:val="24"/>
          <w:szCs w:val="24"/>
          <w:lang w:val="es-GT"/>
        </w:rPr>
        <w:t xml:space="preserve"> </w:t>
      </w:r>
      <w:r w:rsidR="00400DC4" w:rsidRPr="00D33748">
        <w:rPr>
          <w:rFonts w:eastAsiaTheme="minorHAnsi"/>
          <w:b/>
          <w:sz w:val="24"/>
          <w:szCs w:val="24"/>
          <w:lang w:val="es-GT"/>
        </w:rPr>
        <w:t>(Ver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l</w:t>
      </w:r>
      <w:r w:rsidR="00AC2BBC">
        <w:rPr>
          <w:sz w:val="24"/>
          <w:szCs w:val="24"/>
          <w:lang w:val="es-GT"/>
        </w:rPr>
        <w:t>o</w:t>
      </w:r>
      <w:r w:rsidR="000E3F26" w:rsidRPr="00A7057D">
        <w:rPr>
          <w:sz w:val="24"/>
          <w:szCs w:val="24"/>
          <w:lang w:val="es-GT"/>
        </w:rPr>
        <w:t xml:space="preserve"> ocurri</w:t>
      </w:r>
      <w:r w:rsidR="00AC2BBC">
        <w:rPr>
          <w:sz w:val="24"/>
          <w:szCs w:val="24"/>
          <w:lang w:val="es-GT"/>
        </w:rPr>
        <w:t>do</w:t>
      </w:r>
      <w:r w:rsidR="000E3F26" w:rsidRPr="00A7057D">
        <w:rPr>
          <w:sz w:val="24"/>
          <w:szCs w:val="24"/>
          <w:lang w:val="es-GT"/>
        </w:rPr>
        <w:t xml:space="preserve">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7713A8C9" w14:textId="77777777" w:rsidR="00FD13F0" w:rsidRDefault="0094344A" w:rsidP="00FD13F0">
      <w:pPr>
        <w:spacing w:line="253" w:lineRule="auto"/>
        <w:jc w:val="both"/>
        <w:rPr>
          <w:sz w:val="24"/>
          <w:szCs w:val="24"/>
        </w:rPr>
      </w:pPr>
      <w:r w:rsidRPr="00A7057D">
        <w:rPr>
          <w:sz w:val="24"/>
          <w:szCs w:val="24"/>
        </w:rPr>
        <w:t xml:space="preserve"> </w:t>
      </w:r>
    </w:p>
    <w:p w14:paraId="42CBCEFB" w14:textId="2ABD722A" w:rsidR="00BE0A14" w:rsidRDefault="00400DC4" w:rsidP="00FD13F0">
      <w:pPr>
        <w:spacing w:line="253" w:lineRule="auto"/>
        <w:jc w:val="both"/>
        <w:rPr>
          <w:sz w:val="24"/>
          <w:szCs w:val="24"/>
        </w:rPr>
      </w:pPr>
      <w:r w:rsidRPr="00A7057D">
        <w:rPr>
          <w:bCs/>
          <w:sz w:val="24"/>
          <w:szCs w:val="24"/>
        </w:rPr>
        <w:t>En respuesta</w:t>
      </w:r>
      <w:r w:rsidR="002A3ED4" w:rsidRPr="00A7057D">
        <w:rPr>
          <w:bCs/>
          <w:sz w:val="24"/>
          <w:szCs w:val="24"/>
        </w:rPr>
        <w:t xml:space="preserve"> a lo anteriormente </w:t>
      </w:r>
      <w:r w:rsidR="00B11AB7" w:rsidRPr="00A7057D">
        <w:rPr>
          <w:bCs/>
          <w:sz w:val="24"/>
          <w:szCs w:val="24"/>
        </w:rPr>
        <w:t xml:space="preserve">solicitado, </w:t>
      </w:r>
      <w:r w:rsidR="009931AC">
        <w:rPr>
          <w:bCs/>
          <w:sz w:val="24"/>
          <w:szCs w:val="24"/>
        </w:rPr>
        <w:t>e</w:t>
      </w:r>
      <w:r w:rsidR="00B11AB7" w:rsidRPr="00A7057D">
        <w:rPr>
          <w:bCs/>
          <w:sz w:val="24"/>
          <w:szCs w:val="24"/>
        </w:rPr>
        <w:t>l</w:t>
      </w:r>
      <w:r w:rsidR="00BE0A14" w:rsidRPr="00A7057D">
        <w:rPr>
          <w:bCs/>
          <w:sz w:val="24"/>
          <w:szCs w:val="24"/>
        </w:rPr>
        <w:t xml:space="preserve"> director de </w:t>
      </w:r>
      <w:r w:rsidRPr="00A7057D">
        <w:rPr>
          <w:bCs/>
          <w:sz w:val="24"/>
          <w:szCs w:val="24"/>
        </w:rPr>
        <w:t xml:space="preserve">la </w:t>
      </w:r>
      <w:r w:rsidRPr="00A7057D">
        <w:rPr>
          <w:sz w:val="24"/>
          <w:szCs w:val="24"/>
        </w:rPr>
        <w:t>Dirección</w:t>
      </w:r>
      <w:r w:rsidR="00E1572F">
        <w:rPr>
          <w:sz w:val="24"/>
          <w:szCs w:val="24"/>
        </w:rPr>
        <w:t xml:space="preserve"> Departamental de Educación de </w:t>
      </w:r>
      <w:r w:rsidR="008939B1">
        <w:rPr>
          <w:sz w:val="24"/>
          <w:szCs w:val="24"/>
        </w:rPr>
        <w:t>Jutiapa</w:t>
      </w:r>
      <w:r w:rsidRPr="00A7057D">
        <w:rPr>
          <w:sz w:val="24"/>
          <w:szCs w:val="24"/>
          <w:lang w:val="es-GT"/>
        </w:rPr>
        <w:t>,</w:t>
      </w:r>
      <w:r w:rsidR="008939B1">
        <w:rPr>
          <w:sz w:val="24"/>
          <w:szCs w:val="24"/>
          <w:lang w:val="es-GT"/>
        </w:rPr>
        <w:t xml:space="preserve"> la Coordinadora Unidad de Gestión y Desarrollo de Personal y el Coordinador de la Sección de Recursos Humanos</w:t>
      </w:r>
      <w:r w:rsidR="000E03A4">
        <w:rPr>
          <w:sz w:val="24"/>
          <w:szCs w:val="24"/>
          <w:lang w:val="es-GT"/>
        </w:rPr>
        <w:t>,</w:t>
      </w:r>
      <w:r w:rsidRPr="00A7057D">
        <w:rPr>
          <w:sz w:val="24"/>
          <w:szCs w:val="24"/>
          <w:lang w:val="es-GT"/>
        </w:rPr>
        <w:t xml:space="preserve"> envi</w:t>
      </w:r>
      <w:r w:rsidR="000E03A4">
        <w:rPr>
          <w:sz w:val="24"/>
          <w:szCs w:val="24"/>
          <w:lang w:val="es-GT"/>
        </w:rPr>
        <w:t>aron</w:t>
      </w:r>
      <w:r w:rsidRPr="00A7057D">
        <w:rPr>
          <w:sz w:val="24"/>
          <w:szCs w:val="24"/>
          <w:lang w:val="es-GT"/>
        </w:rPr>
        <w:t xml:space="preserve"> el </w:t>
      </w:r>
      <w:r w:rsidR="00327E2F">
        <w:rPr>
          <w:sz w:val="24"/>
          <w:szCs w:val="24"/>
          <w:lang w:val="es-GT"/>
        </w:rPr>
        <w:t>INFORME</w:t>
      </w:r>
      <w:r w:rsidR="00182E60" w:rsidRPr="00A7057D">
        <w:rPr>
          <w:sz w:val="24"/>
          <w:szCs w:val="24"/>
          <w:lang w:val="es-GT"/>
        </w:rPr>
        <w:t xml:space="preserve"> </w:t>
      </w:r>
      <w:r w:rsidR="00E1572F">
        <w:rPr>
          <w:sz w:val="24"/>
          <w:szCs w:val="24"/>
          <w:lang w:val="es-GT"/>
        </w:rPr>
        <w:t xml:space="preserve">No. </w:t>
      </w:r>
      <w:r w:rsidR="008939B1">
        <w:rPr>
          <w:sz w:val="24"/>
          <w:szCs w:val="24"/>
          <w:lang w:val="es-GT"/>
        </w:rPr>
        <w:t>02</w:t>
      </w:r>
      <w:r w:rsidR="00E1572F">
        <w:rPr>
          <w:sz w:val="24"/>
          <w:szCs w:val="24"/>
          <w:lang w:val="es-GT"/>
        </w:rPr>
        <w:t>-2023</w:t>
      </w:r>
      <w:r w:rsidR="008939B1">
        <w:rPr>
          <w:sz w:val="24"/>
          <w:szCs w:val="24"/>
          <w:lang w:val="es-GT"/>
        </w:rPr>
        <w:t xml:space="preserve">  </w:t>
      </w:r>
      <w:r w:rsidR="008939B1">
        <w:rPr>
          <w:sz w:val="24"/>
          <w:szCs w:val="24"/>
          <w:lang w:val="es-GT"/>
        </w:rPr>
        <w:lastRenderedPageBreak/>
        <w:t>REF.HASM/RRMR/ARHS/</w:t>
      </w:r>
      <w:proofErr w:type="spellStart"/>
      <w:r w:rsidR="008939B1">
        <w:rPr>
          <w:sz w:val="24"/>
          <w:szCs w:val="24"/>
          <w:lang w:val="es-GT"/>
        </w:rPr>
        <w:t>omag</w:t>
      </w:r>
      <w:proofErr w:type="spellEnd"/>
      <w:r w:rsidR="00E1572F">
        <w:rPr>
          <w:sz w:val="24"/>
          <w:szCs w:val="24"/>
          <w:lang w:val="es-GT"/>
        </w:rPr>
        <w:t xml:space="preserve">, </w:t>
      </w:r>
      <w:r w:rsidRPr="00A7057D">
        <w:rPr>
          <w:sz w:val="24"/>
          <w:szCs w:val="24"/>
        </w:rPr>
        <w:t xml:space="preserve">de fecha </w:t>
      </w:r>
      <w:r w:rsidR="00E1572F">
        <w:rPr>
          <w:sz w:val="24"/>
          <w:szCs w:val="24"/>
        </w:rPr>
        <w:t>1</w:t>
      </w:r>
      <w:r w:rsidR="008939B1">
        <w:rPr>
          <w:sz w:val="24"/>
          <w:szCs w:val="24"/>
        </w:rPr>
        <w:t>6</w:t>
      </w:r>
      <w:r w:rsidR="0069631A">
        <w:rPr>
          <w:sz w:val="24"/>
          <w:szCs w:val="24"/>
        </w:rPr>
        <w:t xml:space="preserve"> </w:t>
      </w:r>
      <w:r w:rsidRPr="00A7057D">
        <w:rPr>
          <w:sz w:val="24"/>
          <w:szCs w:val="24"/>
        </w:rPr>
        <w:t>de mayo de 2023 en el que</w:t>
      </w:r>
      <w:r w:rsidR="00BE0A14" w:rsidRPr="00A7057D">
        <w:rPr>
          <w:sz w:val="24"/>
          <w:szCs w:val="24"/>
        </w:rPr>
        <w:t xml:space="preserve"> </w:t>
      </w:r>
      <w:r w:rsidR="00AC2BBC">
        <w:rPr>
          <w:sz w:val="24"/>
          <w:szCs w:val="24"/>
        </w:rPr>
        <w:t xml:space="preserve">literalmente </w:t>
      </w:r>
      <w:r w:rsidR="00BE0A14" w:rsidRPr="00A7057D">
        <w:rPr>
          <w:sz w:val="24"/>
          <w:szCs w:val="24"/>
        </w:rPr>
        <w:t>indic</w:t>
      </w:r>
      <w:r w:rsidR="008939B1">
        <w:rPr>
          <w:sz w:val="24"/>
          <w:szCs w:val="24"/>
        </w:rPr>
        <w:t>aron</w:t>
      </w:r>
      <w:r w:rsidR="00BE0A14" w:rsidRPr="00A7057D">
        <w:rPr>
          <w:sz w:val="24"/>
          <w:szCs w:val="24"/>
        </w:rPr>
        <w:t xml:space="preserve"> lo siguiente:</w:t>
      </w:r>
      <w:r w:rsidRPr="00A7057D">
        <w:rPr>
          <w:sz w:val="24"/>
          <w:szCs w:val="24"/>
        </w:rPr>
        <w:t xml:space="preserve"> </w:t>
      </w:r>
    </w:p>
    <w:p w14:paraId="75D45238" w14:textId="77777777" w:rsidR="000E03A4" w:rsidRPr="00A7057D" w:rsidRDefault="000E03A4" w:rsidP="00FD13F0">
      <w:pPr>
        <w:spacing w:line="253" w:lineRule="auto"/>
        <w:jc w:val="both"/>
        <w:rPr>
          <w:sz w:val="24"/>
          <w:szCs w:val="24"/>
        </w:rPr>
      </w:pPr>
    </w:p>
    <w:p w14:paraId="4ECAFCAD" w14:textId="028DAF6A" w:rsidR="008939B1" w:rsidRDefault="00400DC4" w:rsidP="006C449B">
      <w:pPr>
        <w:spacing w:line="247" w:lineRule="auto"/>
        <w:jc w:val="both"/>
        <w:rPr>
          <w:sz w:val="24"/>
          <w:szCs w:val="24"/>
        </w:rPr>
      </w:pPr>
      <w:r w:rsidRPr="006C449B">
        <w:rPr>
          <w:sz w:val="24"/>
          <w:szCs w:val="24"/>
        </w:rPr>
        <w:t>“</w:t>
      </w:r>
      <w:r w:rsidR="00D73C98">
        <w:rPr>
          <w:sz w:val="24"/>
          <w:szCs w:val="24"/>
        </w:rPr>
        <w:t>El presente tiene como finalidad, dar respuesta a lo solicitado en Oficio No. O-DIDAI/SUB-057-21-2023, con Siad No.622896, de fecha Chimaltenango, 26 de abril de 2023, emitida por la Dirección de Auditoría Interna, en relación verificar cual es la posible causa porque los colaboradores no cumplieron con la actualización de datos para el período 2023”</w:t>
      </w:r>
    </w:p>
    <w:p w14:paraId="108F1581" w14:textId="77777777" w:rsidR="00D73C98" w:rsidRDefault="00D73C98" w:rsidP="006C449B">
      <w:pPr>
        <w:spacing w:line="247" w:lineRule="auto"/>
        <w:jc w:val="both"/>
        <w:rPr>
          <w:sz w:val="24"/>
          <w:szCs w:val="24"/>
        </w:rPr>
      </w:pPr>
    </w:p>
    <w:p w14:paraId="508BA88F" w14:textId="47315C67" w:rsidR="007207DD" w:rsidRDefault="00D73C98" w:rsidP="006C449B">
      <w:pPr>
        <w:spacing w:line="247" w:lineRule="auto"/>
        <w:jc w:val="both"/>
        <w:rPr>
          <w:sz w:val="24"/>
          <w:szCs w:val="24"/>
        </w:rPr>
      </w:pPr>
      <w:r>
        <w:rPr>
          <w:sz w:val="24"/>
          <w:szCs w:val="24"/>
        </w:rPr>
        <w:t>“Para dar Cumplimiento al Nombramiento No. O-DIDAI/SUB-057-2023 de fecha 19 de abril de 2023, emitido por la Directora de Auditoría Interna del Ministerio de Educación</w:t>
      </w:r>
      <w:r w:rsidR="003F2DA5">
        <w:rPr>
          <w:sz w:val="24"/>
          <w:szCs w:val="24"/>
        </w:rPr>
        <w:t>”</w:t>
      </w:r>
      <w:r>
        <w:rPr>
          <w:sz w:val="24"/>
          <w:szCs w:val="24"/>
        </w:rPr>
        <w:t xml:space="preserve">.  </w:t>
      </w:r>
    </w:p>
    <w:p w14:paraId="3FEE7200" w14:textId="77777777" w:rsidR="007207DD" w:rsidRDefault="007207DD" w:rsidP="006C449B">
      <w:pPr>
        <w:spacing w:line="247" w:lineRule="auto"/>
        <w:jc w:val="both"/>
        <w:rPr>
          <w:sz w:val="24"/>
          <w:szCs w:val="24"/>
        </w:rPr>
      </w:pPr>
    </w:p>
    <w:p w14:paraId="5C38BED8" w14:textId="18CE5DBA" w:rsidR="00D73C98" w:rsidRDefault="00D73C98" w:rsidP="006C449B">
      <w:pPr>
        <w:spacing w:line="247" w:lineRule="auto"/>
        <w:jc w:val="both"/>
        <w:rPr>
          <w:sz w:val="24"/>
          <w:szCs w:val="24"/>
        </w:rPr>
      </w:pPr>
      <w:r>
        <w:rPr>
          <w:sz w:val="24"/>
          <w:szCs w:val="24"/>
        </w:rPr>
        <w:t>Se informa lo siguiente:</w:t>
      </w:r>
    </w:p>
    <w:p w14:paraId="68201533" w14:textId="77777777" w:rsidR="00D73C98" w:rsidRPr="00D026A1" w:rsidRDefault="00D73C98" w:rsidP="00D026A1">
      <w:pPr>
        <w:spacing w:line="247" w:lineRule="auto"/>
        <w:jc w:val="both"/>
        <w:rPr>
          <w:sz w:val="24"/>
          <w:szCs w:val="24"/>
        </w:rPr>
      </w:pPr>
    </w:p>
    <w:p w14:paraId="31DA3AA4" w14:textId="42170096" w:rsidR="00D73C98" w:rsidRDefault="003F2DA5" w:rsidP="00D026A1">
      <w:pPr>
        <w:pStyle w:val="Prrafodelista"/>
        <w:numPr>
          <w:ilvl w:val="0"/>
          <w:numId w:val="14"/>
        </w:numPr>
        <w:spacing w:line="247" w:lineRule="auto"/>
        <w:jc w:val="both"/>
        <w:rPr>
          <w:rFonts w:ascii="Arial" w:hAnsi="Arial" w:cs="Arial"/>
        </w:rPr>
      </w:pPr>
      <w:r>
        <w:rPr>
          <w:rFonts w:ascii="Arial" w:hAnsi="Arial" w:cs="Arial"/>
        </w:rPr>
        <w:t>“</w:t>
      </w:r>
      <w:r w:rsidR="00D73C98" w:rsidRPr="00D026A1">
        <w:rPr>
          <w:rFonts w:ascii="Arial" w:hAnsi="Arial" w:cs="Arial"/>
        </w:rPr>
        <w:t xml:space="preserve">Se actualizó la información según se detalla en el cuadro emitido por la </w:t>
      </w:r>
      <w:r w:rsidR="00D026A1" w:rsidRPr="00D026A1">
        <w:rPr>
          <w:rFonts w:ascii="Arial" w:hAnsi="Arial" w:cs="Arial"/>
        </w:rPr>
        <w:t>Dirección de Auditoría Interna, agregando casilla, a sí Actualizó, No actualizó y Actualizo extemporáneamente, se describe los documentos que los ampara</w:t>
      </w:r>
      <w:r>
        <w:rPr>
          <w:rFonts w:ascii="Arial" w:hAnsi="Arial" w:cs="Arial"/>
        </w:rPr>
        <w:t>”</w:t>
      </w:r>
      <w:r w:rsidR="00D026A1" w:rsidRPr="00D026A1">
        <w:rPr>
          <w:rFonts w:ascii="Arial" w:hAnsi="Arial" w:cs="Arial"/>
        </w:rPr>
        <w:t>.</w:t>
      </w:r>
    </w:p>
    <w:p w14:paraId="45BA1642" w14:textId="77777777" w:rsidR="00D026A1" w:rsidRPr="00D026A1" w:rsidRDefault="00D026A1" w:rsidP="00D026A1">
      <w:pPr>
        <w:pStyle w:val="Prrafodelista"/>
        <w:spacing w:line="247" w:lineRule="auto"/>
        <w:ind w:left="360"/>
        <w:jc w:val="both"/>
        <w:rPr>
          <w:rFonts w:ascii="Arial" w:hAnsi="Arial" w:cs="Arial"/>
        </w:rPr>
      </w:pPr>
    </w:p>
    <w:p w14:paraId="66FFF830" w14:textId="6E6C1989" w:rsidR="00D026A1" w:rsidRDefault="003F2DA5" w:rsidP="00D026A1">
      <w:pPr>
        <w:pStyle w:val="Prrafodelista"/>
        <w:numPr>
          <w:ilvl w:val="0"/>
          <w:numId w:val="14"/>
        </w:numPr>
        <w:spacing w:line="247" w:lineRule="auto"/>
        <w:jc w:val="both"/>
        <w:rPr>
          <w:rFonts w:ascii="Arial" w:hAnsi="Arial" w:cs="Arial"/>
        </w:rPr>
      </w:pPr>
      <w:r>
        <w:rPr>
          <w:rFonts w:ascii="Arial" w:hAnsi="Arial" w:cs="Arial"/>
        </w:rPr>
        <w:t>“</w:t>
      </w:r>
      <w:r w:rsidR="00D026A1" w:rsidRPr="00D026A1">
        <w:rPr>
          <w:rFonts w:ascii="Arial" w:hAnsi="Arial" w:cs="Arial"/>
        </w:rPr>
        <w:t>Los colaboradores que están laborando actualmente por el Ministerio de Educación, si actualizaron en las fechas establecidas, se adjunta documentos de soporte</w:t>
      </w:r>
      <w:r>
        <w:rPr>
          <w:rFonts w:ascii="Arial" w:hAnsi="Arial" w:cs="Arial"/>
        </w:rPr>
        <w:t>”</w:t>
      </w:r>
      <w:r w:rsidR="00D026A1" w:rsidRPr="00D026A1">
        <w:rPr>
          <w:rFonts w:ascii="Arial" w:hAnsi="Arial" w:cs="Arial"/>
        </w:rPr>
        <w:t>.</w:t>
      </w:r>
    </w:p>
    <w:p w14:paraId="0EF4C82F" w14:textId="77777777" w:rsidR="00D026A1" w:rsidRPr="00D026A1" w:rsidRDefault="00D026A1" w:rsidP="00D026A1">
      <w:pPr>
        <w:pStyle w:val="Prrafodelista"/>
        <w:spacing w:line="247" w:lineRule="auto"/>
        <w:ind w:left="360"/>
        <w:jc w:val="both"/>
        <w:rPr>
          <w:rFonts w:ascii="Arial" w:hAnsi="Arial" w:cs="Arial"/>
        </w:rPr>
      </w:pPr>
    </w:p>
    <w:p w14:paraId="19FDB5E0" w14:textId="4D0CC6A7" w:rsidR="00D026A1" w:rsidRDefault="003F2DA5" w:rsidP="00D026A1">
      <w:pPr>
        <w:pStyle w:val="Prrafodelista"/>
        <w:numPr>
          <w:ilvl w:val="0"/>
          <w:numId w:val="14"/>
        </w:numPr>
        <w:spacing w:line="247" w:lineRule="auto"/>
        <w:jc w:val="both"/>
        <w:rPr>
          <w:rFonts w:ascii="Arial" w:hAnsi="Arial" w:cs="Arial"/>
        </w:rPr>
      </w:pPr>
      <w:r>
        <w:rPr>
          <w:rFonts w:ascii="Arial" w:hAnsi="Arial" w:cs="Arial"/>
        </w:rPr>
        <w:t>“</w:t>
      </w:r>
      <w:r w:rsidR="00D026A1" w:rsidRPr="00D026A1">
        <w:rPr>
          <w:rFonts w:ascii="Arial" w:hAnsi="Arial" w:cs="Arial"/>
        </w:rPr>
        <w:t>En la Casilla de Actualización Extemporánea, se describen los colaboradores que actualizaron erróneamente ante la Contraloría General de Cuentas, y realizaron nuevamente sus respectivas correcciones</w:t>
      </w:r>
      <w:r>
        <w:rPr>
          <w:rFonts w:ascii="Arial" w:hAnsi="Arial" w:cs="Arial"/>
        </w:rPr>
        <w:t>”</w:t>
      </w:r>
      <w:r w:rsidR="00D026A1" w:rsidRPr="00D026A1">
        <w:rPr>
          <w:rFonts w:ascii="Arial" w:hAnsi="Arial" w:cs="Arial"/>
        </w:rPr>
        <w:t>.</w:t>
      </w:r>
    </w:p>
    <w:p w14:paraId="6C85C0C1" w14:textId="77777777" w:rsidR="00D026A1" w:rsidRPr="00D026A1" w:rsidRDefault="00D026A1" w:rsidP="00D026A1">
      <w:pPr>
        <w:pStyle w:val="Prrafodelista"/>
        <w:spacing w:line="247" w:lineRule="auto"/>
        <w:ind w:left="360"/>
        <w:jc w:val="both"/>
        <w:rPr>
          <w:rFonts w:ascii="Arial" w:hAnsi="Arial" w:cs="Arial"/>
        </w:rPr>
      </w:pPr>
    </w:p>
    <w:p w14:paraId="1A95C149" w14:textId="54DD5F1B" w:rsidR="00D026A1" w:rsidRDefault="003F2DA5" w:rsidP="00D026A1">
      <w:pPr>
        <w:pStyle w:val="Prrafodelista"/>
        <w:numPr>
          <w:ilvl w:val="0"/>
          <w:numId w:val="14"/>
        </w:numPr>
        <w:spacing w:line="247" w:lineRule="auto"/>
        <w:jc w:val="both"/>
        <w:rPr>
          <w:rFonts w:ascii="Arial" w:hAnsi="Arial" w:cs="Arial"/>
        </w:rPr>
      </w:pPr>
      <w:r>
        <w:rPr>
          <w:rFonts w:ascii="Arial" w:hAnsi="Arial" w:cs="Arial"/>
        </w:rPr>
        <w:t>“</w:t>
      </w:r>
      <w:r w:rsidR="00D026A1">
        <w:rPr>
          <w:rFonts w:ascii="Arial" w:hAnsi="Arial" w:cs="Arial"/>
        </w:rPr>
        <w:t>Los servidores, que no actualizaron datos ante la Contraloría General de Cuentas en el presente añ</w:t>
      </w:r>
      <w:r w:rsidR="008D464A">
        <w:rPr>
          <w:rFonts w:ascii="Arial" w:hAnsi="Arial" w:cs="Arial"/>
        </w:rPr>
        <w:t>o</w:t>
      </w:r>
      <w:r w:rsidR="00D026A1">
        <w:rPr>
          <w:rFonts w:ascii="Arial" w:hAnsi="Arial" w:cs="Arial"/>
        </w:rPr>
        <w:t xml:space="preserve"> 2023, es porque ya no laboran para el Ministerio de Educación, por varias acciones de personal, Fallecimiento, Jubilación, Destitución, Renuncia, Abandono de Labores, por Aprensión</w:t>
      </w:r>
      <w:r>
        <w:rPr>
          <w:rFonts w:ascii="Arial" w:hAnsi="Arial" w:cs="Arial"/>
        </w:rPr>
        <w:t>”</w:t>
      </w:r>
      <w:r w:rsidR="00D026A1">
        <w:rPr>
          <w:rFonts w:ascii="Arial" w:hAnsi="Arial" w:cs="Arial"/>
        </w:rPr>
        <w:t>.</w:t>
      </w:r>
    </w:p>
    <w:p w14:paraId="62AB0CB4" w14:textId="77777777" w:rsidR="00D026A1" w:rsidRPr="00D026A1" w:rsidRDefault="00D026A1" w:rsidP="00D026A1">
      <w:pPr>
        <w:pStyle w:val="Prrafodelista"/>
        <w:rPr>
          <w:rFonts w:ascii="Arial" w:hAnsi="Arial" w:cs="Arial"/>
        </w:rPr>
      </w:pPr>
    </w:p>
    <w:p w14:paraId="42DCAD22" w14:textId="52EF9DA5" w:rsidR="006C449B" w:rsidRPr="00D026A1" w:rsidRDefault="003F2DA5" w:rsidP="0094231F">
      <w:pPr>
        <w:pStyle w:val="Prrafodelista"/>
        <w:numPr>
          <w:ilvl w:val="0"/>
          <w:numId w:val="14"/>
        </w:numPr>
        <w:spacing w:line="247" w:lineRule="auto"/>
        <w:jc w:val="both"/>
        <w:rPr>
          <w:rFonts w:ascii="Arial" w:hAnsi="Arial" w:cs="Arial"/>
        </w:rPr>
      </w:pPr>
      <w:r>
        <w:rPr>
          <w:rFonts w:ascii="Arial" w:hAnsi="Arial" w:cs="Arial"/>
        </w:rPr>
        <w:t>“</w:t>
      </w:r>
      <w:r w:rsidR="00D026A1" w:rsidRPr="00D026A1">
        <w:rPr>
          <w:rFonts w:ascii="Arial" w:hAnsi="Arial" w:cs="Arial"/>
        </w:rPr>
        <w:t>Por lo expuesto, se adjunta cuadro detallado y documentos de soporte”</w:t>
      </w:r>
      <w:r w:rsidR="00400DC4" w:rsidRPr="00D026A1">
        <w:rPr>
          <w:rFonts w:ascii="Arial" w:hAnsi="Arial" w:cs="Arial"/>
        </w:rPr>
        <w:t xml:space="preserve">; </w:t>
      </w:r>
      <w:r w:rsidR="00400DC4" w:rsidRPr="00D026A1">
        <w:rPr>
          <w:rFonts w:ascii="Arial" w:hAnsi="Arial" w:cs="Arial"/>
          <w:b/>
        </w:rPr>
        <w:t>(Ver anexo 2)</w:t>
      </w:r>
      <w:r w:rsidR="00D76222" w:rsidRPr="00D026A1">
        <w:rPr>
          <w:rFonts w:ascii="Arial" w:hAnsi="Arial" w:cs="Arial"/>
        </w:rPr>
        <w:t>”</w:t>
      </w:r>
    </w:p>
    <w:p w14:paraId="1911A202" w14:textId="77777777" w:rsidR="006C449B" w:rsidRPr="00D026A1" w:rsidRDefault="006C449B" w:rsidP="006C449B">
      <w:pPr>
        <w:spacing w:line="247" w:lineRule="auto"/>
        <w:jc w:val="both"/>
        <w:rPr>
          <w:sz w:val="24"/>
          <w:szCs w:val="24"/>
        </w:rPr>
      </w:pPr>
    </w:p>
    <w:p w14:paraId="552317F9" w14:textId="6871315E" w:rsidR="00400DC4" w:rsidRPr="006C449B" w:rsidRDefault="006C449B" w:rsidP="006C449B">
      <w:pPr>
        <w:spacing w:line="247" w:lineRule="auto"/>
        <w:jc w:val="both"/>
        <w:rPr>
          <w:sz w:val="24"/>
          <w:szCs w:val="24"/>
        </w:rPr>
      </w:pPr>
      <w:r>
        <w:rPr>
          <w:sz w:val="24"/>
          <w:szCs w:val="24"/>
        </w:rPr>
        <w:t xml:space="preserve">De la información enviada por los responsables de la Dirección Departamental de Educación de </w:t>
      </w:r>
      <w:r w:rsidR="00D026A1">
        <w:rPr>
          <w:sz w:val="24"/>
          <w:szCs w:val="24"/>
        </w:rPr>
        <w:t>Jutiapa</w:t>
      </w:r>
      <w:r>
        <w:rPr>
          <w:sz w:val="24"/>
          <w:szCs w:val="24"/>
        </w:rPr>
        <w:t>, se revis</w:t>
      </w:r>
      <w:r w:rsidR="000D34AC">
        <w:rPr>
          <w:sz w:val="24"/>
          <w:szCs w:val="24"/>
        </w:rPr>
        <w:t xml:space="preserve">ó la muestra de </w:t>
      </w:r>
      <w:r w:rsidR="00327E2F">
        <w:rPr>
          <w:sz w:val="24"/>
          <w:szCs w:val="24"/>
        </w:rPr>
        <w:t>7</w:t>
      </w:r>
      <w:r>
        <w:rPr>
          <w:sz w:val="24"/>
          <w:szCs w:val="24"/>
        </w:rPr>
        <w:t xml:space="preserve"> </w:t>
      </w:r>
      <w:r w:rsidR="00FF16F5">
        <w:rPr>
          <w:sz w:val="24"/>
          <w:szCs w:val="24"/>
        </w:rPr>
        <w:t>boletas</w:t>
      </w:r>
      <w:r>
        <w:rPr>
          <w:sz w:val="24"/>
          <w:szCs w:val="24"/>
        </w:rPr>
        <w:t xml:space="preserve"> </w:t>
      </w:r>
      <w:r w:rsidR="000D34AC">
        <w:rPr>
          <w:sz w:val="24"/>
          <w:szCs w:val="24"/>
        </w:rPr>
        <w:t>de Actualización Anual de Datos Personales,</w:t>
      </w:r>
      <w:r>
        <w:rPr>
          <w:sz w:val="24"/>
          <w:szCs w:val="24"/>
        </w:rPr>
        <w:t xml:space="preserve"> </w:t>
      </w:r>
      <w:r w:rsidR="000D34AC">
        <w:rPr>
          <w:sz w:val="24"/>
          <w:szCs w:val="24"/>
        </w:rPr>
        <w:t>de los cuales se verificó</w:t>
      </w:r>
      <w:r w:rsidR="00AC2BBC">
        <w:rPr>
          <w:sz w:val="24"/>
          <w:szCs w:val="24"/>
        </w:rPr>
        <w:t xml:space="preserve"> </w:t>
      </w:r>
      <w:r w:rsidR="000D34AC">
        <w:rPr>
          <w:sz w:val="24"/>
          <w:szCs w:val="24"/>
        </w:rPr>
        <w:t>lo</w:t>
      </w:r>
      <w:r>
        <w:rPr>
          <w:sz w:val="24"/>
          <w:szCs w:val="24"/>
        </w:rPr>
        <w:t xml:space="preserve"> siguiente:</w:t>
      </w:r>
      <w:r w:rsidR="00D76222" w:rsidRPr="006C449B">
        <w:rPr>
          <w:sz w:val="24"/>
          <w:szCs w:val="24"/>
        </w:rPr>
        <w:t xml:space="preserve"> </w:t>
      </w:r>
    </w:p>
    <w:p w14:paraId="00AD2E5F" w14:textId="0ED8B25B" w:rsidR="002B4DBF" w:rsidRPr="0069631A" w:rsidRDefault="002B4DBF" w:rsidP="00D76222">
      <w:pPr>
        <w:spacing w:line="247" w:lineRule="auto"/>
        <w:ind w:left="708"/>
        <w:jc w:val="both"/>
        <w:rPr>
          <w:sz w:val="24"/>
          <w:szCs w:val="24"/>
        </w:rPr>
      </w:pPr>
    </w:p>
    <w:tbl>
      <w:tblPr>
        <w:tblStyle w:val="Tablaconcuadrcula"/>
        <w:tblW w:w="9356" w:type="dxa"/>
        <w:tblInd w:w="-5" w:type="dxa"/>
        <w:tblLook w:val="04A0" w:firstRow="1" w:lastRow="0" w:firstColumn="1" w:lastColumn="0" w:noHBand="0" w:noVBand="1"/>
      </w:tblPr>
      <w:tblGrid>
        <w:gridCol w:w="566"/>
        <w:gridCol w:w="2553"/>
        <w:gridCol w:w="1134"/>
        <w:gridCol w:w="5103"/>
      </w:tblGrid>
      <w:tr w:rsidR="00FD13F0" w:rsidRPr="002112D0" w14:paraId="358DD68B" w14:textId="77777777" w:rsidTr="00497876">
        <w:trPr>
          <w:trHeight w:val="287"/>
        </w:trPr>
        <w:tc>
          <w:tcPr>
            <w:tcW w:w="566" w:type="dxa"/>
            <w:shd w:val="clear" w:color="auto" w:fill="D9D9D9" w:themeFill="background1" w:themeFillShade="D9"/>
          </w:tcPr>
          <w:p w14:paraId="1F446AE2" w14:textId="77777777" w:rsidR="00FD13F0" w:rsidRDefault="00FD13F0" w:rsidP="000D34AC">
            <w:pPr>
              <w:spacing w:line="247" w:lineRule="auto"/>
              <w:jc w:val="center"/>
              <w:rPr>
                <w:color w:val="000000" w:themeColor="text1"/>
                <w:sz w:val="22"/>
              </w:rPr>
            </w:pPr>
          </w:p>
          <w:p w14:paraId="7C27BAEA" w14:textId="4C02959A" w:rsidR="00FD13F0" w:rsidRPr="000D34AC" w:rsidRDefault="00FD13F0" w:rsidP="000D34AC">
            <w:pPr>
              <w:spacing w:line="247" w:lineRule="auto"/>
              <w:jc w:val="center"/>
              <w:rPr>
                <w:color w:val="000000" w:themeColor="text1"/>
                <w:sz w:val="22"/>
              </w:rPr>
            </w:pPr>
            <w:r w:rsidRPr="000D34AC">
              <w:rPr>
                <w:color w:val="000000" w:themeColor="text1"/>
                <w:sz w:val="22"/>
              </w:rPr>
              <w:t>No.</w:t>
            </w:r>
          </w:p>
        </w:tc>
        <w:tc>
          <w:tcPr>
            <w:tcW w:w="2553" w:type="dxa"/>
            <w:shd w:val="clear" w:color="auto" w:fill="D9D9D9" w:themeFill="background1" w:themeFillShade="D9"/>
          </w:tcPr>
          <w:p w14:paraId="282E9CDC" w14:textId="77777777" w:rsidR="00FD13F0" w:rsidRDefault="00FD13F0" w:rsidP="000D34AC">
            <w:pPr>
              <w:spacing w:line="247" w:lineRule="auto"/>
              <w:jc w:val="center"/>
              <w:rPr>
                <w:color w:val="000000" w:themeColor="text1"/>
                <w:sz w:val="22"/>
              </w:rPr>
            </w:pPr>
          </w:p>
          <w:p w14:paraId="1B3A9DAB" w14:textId="6B3356D7" w:rsidR="00FD13F0" w:rsidRPr="000D34AC" w:rsidRDefault="00FD13F0" w:rsidP="000D34AC">
            <w:pPr>
              <w:spacing w:line="247" w:lineRule="auto"/>
              <w:jc w:val="center"/>
              <w:rPr>
                <w:color w:val="000000" w:themeColor="text1"/>
                <w:sz w:val="22"/>
              </w:rPr>
            </w:pPr>
            <w:r w:rsidRPr="000D34AC">
              <w:rPr>
                <w:color w:val="000000" w:themeColor="text1"/>
                <w:sz w:val="22"/>
              </w:rPr>
              <w:t>Nombre y Apellidos</w:t>
            </w:r>
          </w:p>
        </w:tc>
        <w:tc>
          <w:tcPr>
            <w:tcW w:w="1134" w:type="dxa"/>
            <w:shd w:val="clear" w:color="auto" w:fill="D9D9D9" w:themeFill="background1" w:themeFillShade="D9"/>
          </w:tcPr>
          <w:p w14:paraId="75786E5B" w14:textId="77777777" w:rsidR="00FD13F0" w:rsidRDefault="00FD13F0" w:rsidP="00610452">
            <w:pPr>
              <w:spacing w:line="247" w:lineRule="auto"/>
              <w:jc w:val="center"/>
              <w:rPr>
                <w:color w:val="000000" w:themeColor="text1"/>
              </w:rPr>
            </w:pPr>
          </w:p>
          <w:p w14:paraId="6F869E7A" w14:textId="7D9FC5E9" w:rsidR="00FD13F0" w:rsidRDefault="00FD13F0" w:rsidP="00610452">
            <w:pPr>
              <w:spacing w:line="247" w:lineRule="auto"/>
              <w:jc w:val="center"/>
              <w:rPr>
                <w:color w:val="000000" w:themeColor="text1"/>
              </w:rPr>
            </w:pPr>
            <w:r w:rsidRPr="00497876">
              <w:rPr>
                <w:color w:val="000000" w:themeColor="text1"/>
                <w:sz w:val="22"/>
              </w:rPr>
              <w:t>Renglón</w:t>
            </w:r>
          </w:p>
        </w:tc>
        <w:tc>
          <w:tcPr>
            <w:tcW w:w="5103" w:type="dxa"/>
            <w:shd w:val="clear" w:color="auto" w:fill="D9D9D9" w:themeFill="background1" w:themeFillShade="D9"/>
          </w:tcPr>
          <w:p w14:paraId="744FD43B" w14:textId="399A4CF1" w:rsidR="00FD13F0" w:rsidRPr="000D34AC" w:rsidRDefault="00FD13F0" w:rsidP="00610452">
            <w:pPr>
              <w:spacing w:line="247" w:lineRule="auto"/>
              <w:jc w:val="center"/>
              <w:rPr>
                <w:color w:val="000000" w:themeColor="text1"/>
                <w:sz w:val="22"/>
              </w:rPr>
            </w:pPr>
            <w:r>
              <w:rPr>
                <w:color w:val="000000" w:themeColor="text1"/>
                <w:sz w:val="22"/>
              </w:rPr>
              <w:t>Errores en las boletas de actualización anual de datos personales</w:t>
            </w:r>
          </w:p>
        </w:tc>
      </w:tr>
      <w:tr w:rsidR="00FD13F0" w:rsidRPr="002112D0" w14:paraId="2D111C15" w14:textId="77777777" w:rsidTr="00497876">
        <w:trPr>
          <w:trHeight w:val="272"/>
        </w:trPr>
        <w:tc>
          <w:tcPr>
            <w:tcW w:w="566" w:type="dxa"/>
          </w:tcPr>
          <w:p w14:paraId="3F19E6BD" w14:textId="4F138459" w:rsidR="00FD13F0" w:rsidRPr="000D34AC" w:rsidRDefault="00FD13F0" w:rsidP="00D76222">
            <w:pPr>
              <w:spacing w:line="247" w:lineRule="auto"/>
              <w:jc w:val="both"/>
              <w:rPr>
                <w:color w:val="000000" w:themeColor="text1"/>
                <w:sz w:val="20"/>
              </w:rPr>
            </w:pPr>
            <w:r w:rsidRPr="000D34AC">
              <w:rPr>
                <w:color w:val="000000" w:themeColor="text1"/>
                <w:sz w:val="20"/>
              </w:rPr>
              <w:t>1</w:t>
            </w:r>
          </w:p>
        </w:tc>
        <w:tc>
          <w:tcPr>
            <w:tcW w:w="2553" w:type="dxa"/>
          </w:tcPr>
          <w:p w14:paraId="5FB5C4D6" w14:textId="407C6EC7" w:rsidR="00FD13F0" w:rsidRPr="000D34AC" w:rsidRDefault="000C55FF" w:rsidP="00BD1DE8">
            <w:pPr>
              <w:spacing w:line="247" w:lineRule="auto"/>
              <w:jc w:val="both"/>
              <w:rPr>
                <w:i/>
                <w:color w:val="000000" w:themeColor="text1"/>
                <w:sz w:val="18"/>
                <w:szCs w:val="18"/>
              </w:rPr>
            </w:pPr>
            <w:r w:rsidRPr="00642297">
              <w:rPr>
                <w:color w:val="000000"/>
                <w:sz w:val="16"/>
                <w:szCs w:val="16"/>
              </w:rPr>
              <w:t>CARMEN JOHANA  ARANA</w:t>
            </w:r>
          </w:p>
        </w:tc>
        <w:tc>
          <w:tcPr>
            <w:tcW w:w="1134" w:type="dxa"/>
          </w:tcPr>
          <w:p w14:paraId="6DA0525B" w14:textId="00B29579" w:rsidR="00FD13F0" w:rsidRPr="00FD13F0" w:rsidRDefault="000C55FF" w:rsidP="00BD1DE8">
            <w:pPr>
              <w:spacing w:line="247" w:lineRule="auto"/>
              <w:jc w:val="center"/>
              <w:rPr>
                <w:sz w:val="18"/>
                <w:szCs w:val="18"/>
              </w:rPr>
            </w:pPr>
            <w:r>
              <w:rPr>
                <w:sz w:val="18"/>
                <w:szCs w:val="18"/>
              </w:rPr>
              <w:t>031</w:t>
            </w:r>
          </w:p>
        </w:tc>
        <w:tc>
          <w:tcPr>
            <w:tcW w:w="5103" w:type="dxa"/>
          </w:tcPr>
          <w:p w14:paraId="1F5D9BBE" w14:textId="507A3B8B" w:rsidR="00FD13F0" w:rsidRDefault="000C55FF" w:rsidP="000C55FF">
            <w:pPr>
              <w:spacing w:line="247" w:lineRule="auto"/>
              <w:jc w:val="both"/>
              <w:rPr>
                <w:sz w:val="18"/>
                <w:szCs w:val="18"/>
              </w:rPr>
            </w:pPr>
            <w:r>
              <w:rPr>
                <w:color w:val="000000" w:themeColor="text1"/>
                <w:sz w:val="18"/>
                <w:szCs w:val="18"/>
              </w:rPr>
              <w:t xml:space="preserve">El formulario evidencia que se </w:t>
            </w:r>
            <w:r w:rsidR="001309FE">
              <w:rPr>
                <w:color w:val="000000" w:themeColor="text1"/>
                <w:sz w:val="18"/>
                <w:szCs w:val="18"/>
              </w:rPr>
              <w:t>consignó</w:t>
            </w:r>
            <w:r>
              <w:rPr>
                <w:color w:val="000000" w:themeColor="text1"/>
                <w:sz w:val="18"/>
                <w:szCs w:val="18"/>
              </w:rPr>
              <w:t xml:space="preserve"> el período 16/05/2012 al 08/05/2023.  </w:t>
            </w:r>
            <w:r>
              <w:rPr>
                <w:sz w:val="18"/>
                <w:szCs w:val="18"/>
              </w:rPr>
              <w:t>Por esa razón aparece que no actualizó sus datos.</w:t>
            </w:r>
          </w:p>
          <w:p w14:paraId="3DA99049" w14:textId="38782112" w:rsidR="00D94B7B" w:rsidRPr="000C55FF" w:rsidRDefault="00D94B7B" w:rsidP="000C55FF">
            <w:pPr>
              <w:spacing w:line="247" w:lineRule="auto"/>
              <w:jc w:val="both"/>
              <w:rPr>
                <w:color w:val="000000" w:themeColor="text1"/>
                <w:sz w:val="18"/>
                <w:szCs w:val="18"/>
              </w:rPr>
            </w:pPr>
          </w:p>
        </w:tc>
      </w:tr>
      <w:tr w:rsidR="000C55FF" w:rsidRPr="002112D0" w14:paraId="05EB0663" w14:textId="77777777" w:rsidTr="00497876">
        <w:trPr>
          <w:trHeight w:val="272"/>
        </w:trPr>
        <w:tc>
          <w:tcPr>
            <w:tcW w:w="566" w:type="dxa"/>
          </w:tcPr>
          <w:p w14:paraId="715831E3" w14:textId="7885ACAB" w:rsidR="000C55FF" w:rsidRPr="000D34AC" w:rsidRDefault="000C55FF" w:rsidP="000C55FF">
            <w:pPr>
              <w:spacing w:line="247" w:lineRule="auto"/>
              <w:jc w:val="both"/>
              <w:rPr>
                <w:color w:val="000000" w:themeColor="text1"/>
                <w:sz w:val="20"/>
              </w:rPr>
            </w:pPr>
            <w:r w:rsidRPr="000D34AC">
              <w:rPr>
                <w:color w:val="000000" w:themeColor="text1"/>
                <w:sz w:val="20"/>
              </w:rPr>
              <w:t>2</w:t>
            </w:r>
          </w:p>
        </w:tc>
        <w:tc>
          <w:tcPr>
            <w:tcW w:w="2553" w:type="dxa"/>
          </w:tcPr>
          <w:p w14:paraId="5F7EC022" w14:textId="1618925E" w:rsidR="000C55FF" w:rsidRPr="000D34AC" w:rsidRDefault="000C55FF" w:rsidP="000C55FF">
            <w:pPr>
              <w:spacing w:line="247" w:lineRule="auto"/>
              <w:jc w:val="both"/>
              <w:rPr>
                <w:i/>
                <w:color w:val="000000" w:themeColor="text1"/>
                <w:sz w:val="18"/>
              </w:rPr>
            </w:pPr>
            <w:r w:rsidRPr="00642297">
              <w:rPr>
                <w:color w:val="000000"/>
                <w:sz w:val="16"/>
                <w:szCs w:val="16"/>
              </w:rPr>
              <w:t>LESLY YANIRA  BARCO GODOY DE GONZALEZ</w:t>
            </w:r>
          </w:p>
        </w:tc>
        <w:tc>
          <w:tcPr>
            <w:tcW w:w="1134" w:type="dxa"/>
          </w:tcPr>
          <w:p w14:paraId="028935E3" w14:textId="47B3DFD6" w:rsidR="000C55FF" w:rsidRPr="00FD13F0" w:rsidRDefault="000C55FF" w:rsidP="000C55FF">
            <w:pPr>
              <w:spacing w:line="247" w:lineRule="auto"/>
              <w:jc w:val="center"/>
              <w:rPr>
                <w:sz w:val="18"/>
                <w:szCs w:val="18"/>
              </w:rPr>
            </w:pPr>
            <w:r>
              <w:rPr>
                <w:sz w:val="18"/>
                <w:szCs w:val="18"/>
              </w:rPr>
              <w:t>011</w:t>
            </w:r>
          </w:p>
        </w:tc>
        <w:tc>
          <w:tcPr>
            <w:tcW w:w="5103" w:type="dxa"/>
          </w:tcPr>
          <w:p w14:paraId="652C79A0" w14:textId="2AB439CA" w:rsidR="000C55FF" w:rsidRDefault="000C55FF" w:rsidP="000C55FF">
            <w:pPr>
              <w:spacing w:line="247" w:lineRule="auto"/>
              <w:jc w:val="both"/>
              <w:rPr>
                <w:color w:val="000000" w:themeColor="text1"/>
                <w:sz w:val="18"/>
                <w:szCs w:val="18"/>
              </w:rPr>
            </w:pPr>
            <w:r w:rsidRPr="000C55FF">
              <w:rPr>
                <w:color w:val="000000" w:themeColor="text1"/>
                <w:sz w:val="18"/>
                <w:szCs w:val="18"/>
              </w:rPr>
              <w:t xml:space="preserve">El formulario </w:t>
            </w:r>
            <w:r>
              <w:rPr>
                <w:color w:val="000000" w:themeColor="text1"/>
                <w:sz w:val="18"/>
                <w:szCs w:val="18"/>
              </w:rPr>
              <w:t xml:space="preserve">evidencia que no se </w:t>
            </w:r>
            <w:r w:rsidR="001309FE">
              <w:rPr>
                <w:color w:val="000000" w:themeColor="text1"/>
                <w:sz w:val="18"/>
                <w:szCs w:val="18"/>
              </w:rPr>
              <w:t xml:space="preserve">consignó </w:t>
            </w:r>
            <w:r>
              <w:rPr>
                <w:color w:val="000000" w:themeColor="text1"/>
                <w:sz w:val="18"/>
                <w:szCs w:val="18"/>
              </w:rPr>
              <w:t xml:space="preserve">el nombre de la Entidad, se indicó ENTIDAD PRIVADA. </w:t>
            </w:r>
            <w:r>
              <w:rPr>
                <w:sz w:val="18"/>
                <w:szCs w:val="18"/>
              </w:rPr>
              <w:t>Por esa razón aparece que no actualizó sus datos.</w:t>
            </w:r>
            <w:r>
              <w:rPr>
                <w:color w:val="000000" w:themeColor="text1"/>
                <w:sz w:val="18"/>
                <w:szCs w:val="18"/>
              </w:rPr>
              <w:t xml:space="preserve"> </w:t>
            </w:r>
          </w:p>
          <w:p w14:paraId="6A6D8097" w14:textId="5A9EFDB7" w:rsidR="00D94B7B" w:rsidRPr="000C55FF" w:rsidRDefault="00D94B7B" w:rsidP="000C55FF">
            <w:pPr>
              <w:spacing w:line="247" w:lineRule="auto"/>
              <w:jc w:val="both"/>
              <w:rPr>
                <w:color w:val="000000" w:themeColor="text1"/>
                <w:sz w:val="18"/>
              </w:rPr>
            </w:pPr>
          </w:p>
        </w:tc>
      </w:tr>
      <w:tr w:rsidR="000C55FF" w:rsidRPr="002112D0" w14:paraId="30D16658" w14:textId="77777777" w:rsidTr="00497876">
        <w:trPr>
          <w:trHeight w:val="287"/>
        </w:trPr>
        <w:tc>
          <w:tcPr>
            <w:tcW w:w="566" w:type="dxa"/>
          </w:tcPr>
          <w:p w14:paraId="1E416556" w14:textId="31A2ED1D" w:rsidR="000C55FF" w:rsidRPr="000D34AC" w:rsidRDefault="000C55FF" w:rsidP="000C55FF">
            <w:pPr>
              <w:spacing w:line="247" w:lineRule="auto"/>
              <w:jc w:val="both"/>
              <w:rPr>
                <w:color w:val="000000" w:themeColor="text1"/>
                <w:sz w:val="20"/>
              </w:rPr>
            </w:pPr>
            <w:r>
              <w:rPr>
                <w:color w:val="000000" w:themeColor="text1"/>
                <w:sz w:val="20"/>
              </w:rPr>
              <w:lastRenderedPageBreak/>
              <w:t>3</w:t>
            </w:r>
          </w:p>
        </w:tc>
        <w:tc>
          <w:tcPr>
            <w:tcW w:w="2553" w:type="dxa"/>
          </w:tcPr>
          <w:p w14:paraId="4DD966D0" w14:textId="5FC89770" w:rsidR="000C55FF" w:rsidRPr="00435E02" w:rsidRDefault="000C55FF" w:rsidP="000C55FF">
            <w:pPr>
              <w:spacing w:line="247" w:lineRule="auto"/>
              <w:jc w:val="both"/>
              <w:rPr>
                <w:i/>
                <w:color w:val="000000" w:themeColor="text1"/>
                <w:sz w:val="18"/>
              </w:rPr>
            </w:pPr>
            <w:r w:rsidRPr="00642297">
              <w:rPr>
                <w:color w:val="000000"/>
                <w:sz w:val="16"/>
                <w:szCs w:val="16"/>
              </w:rPr>
              <w:t>JEYDI MARGITT  GAITAN COC</w:t>
            </w:r>
          </w:p>
        </w:tc>
        <w:tc>
          <w:tcPr>
            <w:tcW w:w="1134" w:type="dxa"/>
          </w:tcPr>
          <w:p w14:paraId="3C7A4665" w14:textId="2D668F70" w:rsidR="000C55FF" w:rsidRPr="00FD13F0" w:rsidRDefault="000C55FF" w:rsidP="000C55FF">
            <w:pPr>
              <w:spacing w:line="247" w:lineRule="auto"/>
              <w:jc w:val="center"/>
              <w:rPr>
                <w:color w:val="000000"/>
                <w:sz w:val="18"/>
                <w:szCs w:val="18"/>
              </w:rPr>
            </w:pPr>
            <w:r>
              <w:rPr>
                <w:color w:val="000000"/>
                <w:sz w:val="18"/>
                <w:szCs w:val="18"/>
              </w:rPr>
              <w:t>031</w:t>
            </w:r>
          </w:p>
        </w:tc>
        <w:tc>
          <w:tcPr>
            <w:tcW w:w="5103" w:type="dxa"/>
          </w:tcPr>
          <w:p w14:paraId="7642D267" w14:textId="77777777" w:rsidR="000C55FF" w:rsidRDefault="000C55FF" w:rsidP="000C55FF">
            <w:pPr>
              <w:spacing w:line="247" w:lineRule="auto"/>
              <w:jc w:val="both"/>
              <w:rPr>
                <w:sz w:val="18"/>
                <w:szCs w:val="18"/>
              </w:rPr>
            </w:pPr>
            <w:r>
              <w:rPr>
                <w:color w:val="000000" w:themeColor="text1"/>
                <w:sz w:val="18"/>
                <w:szCs w:val="18"/>
              </w:rPr>
              <w:t xml:space="preserve">El formulario evidencia que se describió el período 01/04/2013 al 04/05/2023.  </w:t>
            </w:r>
            <w:r>
              <w:rPr>
                <w:sz w:val="18"/>
                <w:szCs w:val="18"/>
              </w:rPr>
              <w:t>Por esa razón aparece que no actualizó sus datos.</w:t>
            </w:r>
          </w:p>
          <w:p w14:paraId="3DCE5CF8" w14:textId="077C37B1" w:rsidR="00D94B7B" w:rsidRPr="000C55FF" w:rsidRDefault="00D94B7B" w:rsidP="000C55FF">
            <w:pPr>
              <w:spacing w:line="247" w:lineRule="auto"/>
              <w:jc w:val="both"/>
              <w:rPr>
                <w:color w:val="000000" w:themeColor="text1"/>
                <w:sz w:val="18"/>
              </w:rPr>
            </w:pPr>
          </w:p>
        </w:tc>
      </w:tr>
      <w:tr w:rsidR="000C55FF" w:rsidRPr="002112D0" w14:paraId="2AA57A2D" w14:textId="77777777" w:rsidTr="00497876">
        <w:trPr>
          <w:trHeight w:val="560"/>
        </w:trPr>
        <w:tc>
          <w:tcPr>
            <w:tcW w:w="566" w:type="dxa"/>
          </w:tcPr>
          <w:p w14:paraId="533394D4" w14:textId="693DBD0B" w:rsidR="000C55FF" w:rsidRPr="000D34AC" w:rsidRDefault="000C55FF" w:rsidP="000C55FF">
            <w:pPr>
              <w:spacing w:line="247" w:lineRule="auto"/>
              <w:jc w:val="both"/>
              <w:rPr>
                <w:color w:val="000000" w:themeColor="text1"/>
                <w:sz w:val="20"/>
              </w:rPr>
            </w:pPr>
            <w:r>
              <w:rPr>
                <w:color w:val="000000" w:themeColor="text1"/>
                <w:sz w:val="20"/>
              </w:rPr>
              <w:t>4</w:t>
            </w:r>
          </w:p>
        </w:tc>
        <w:tc>
          <w:tcPr>
            <w:tcW w:w="2553" w:type="dxa"/>
          </w:tcPr>
          <w:p w14:paraId="7CE171C3" w14:textId="0C52E7E1" w:rsidR="000C55FF" w:rsidRPr="00435E02" w:rsidRDefault="0058113A" w:rsidP="000C55FF">
            <w:pPr>
              <w:spacing w:line="247" w:lineRule="auto"/>
              <w:jc w:val="both"/>
              <w:rPr>
                <w:i/>
                <w:color w:val="000000" w:themeColor="text1"/>
                <w:sz w:val="18"/>
              </w:rPr>
            </w:pPr>
            <w:r w:rsidRPr="00642297">
              <w:rPr>
                <w:color w:val="000000"/>
                <w:sz w:val="16"/>
                <w:szCs w:val="16"/>
              </w:rPr>
              <w:t>TREICY LORENA  MONZON</w:t>
            </w:r>
          </w:p>
        </w:tc>
        <w:tc>
          <w:tcPr>
            <w:tcW w:w="1134" w:type="dxa"/>
          </w:tcPr>
          <w:p w14:paraId="146057BE" w14:textId="63964D12" w:rsidR="000C55FF" w:rsidRPr="00FD13F0" w:rsidRDefault="0058113A" w:rsidP="000C55FF">
            <w:pPr>
              <w:spacing w:line="247" w:lineRule="auto"/>
              <w:jc w:val="center"/>
              <w:rPr>
                <w:color w:val="000000"/>
                <w:sz w:val="18"/>
                <w:szCs w:val="18"/>
              </w:rPr>
            </w:pPr>
            <w:r>
              <w:rPr>
                <w:color w:val="000000"/>
                <w:sz w:val="18"/>
                <w:szCs w:val="18"/>
              </w:rPr>
              <w:t>021</w:t>
            </w:r>
          </w:p>
        </w:tc>
        <w:tc>
          <w:tcPr>
            <w:tcW w:w="5103" w:type="dxa"/>
          </w:tcPr>
          <w:p w14:paraId="7C8EAD1B" w14:textId="77777777" w:rsidR="000C55FF" w:rsidRDefault="0058113A" w:rsidP="0058113A">
            <w:pPr>
              <w:spacing w:line="247" w:lineRule="auto"/>
              <w:jc w:val="both"/>
              <w:rPr>
                <w:sz w:val="18"/>
                <w:szCs w:val="18"/>
              </w:rPr>
            </w:pPr>
            <w:r>
              <w:rPr>
                <w:color w:val="000000" w:themeColor="text1"/>
                <w:sz w:val="18"/>
                <w:szCs w:val="18"/>
              </w:rPr>
              <w:t xml:space="preserve">El formulario evidencia que se describió el período 03/01/2023 al 31/01/2023.  </w:t>
            </w:r>
            <w:r>
              <w:rPr>
                <w:sz w:val="18"/>
                <w:szCs w:val="18"/>
              </w:rPr>
              <w:t>Por esa razón aparece que no actualizó sus datos.</w:t>
            </w:r>
          </w:p>
          <w:p w14:paraId="09E82A25" w14:textId="7F375435" w:rsidR="00D94B7B" w:rsidRPr="000C55FF" w:rsidRDefault="00D94B7B" w:rsidP="0058113A">
            <w:pPr>
              <w:spacing w:line="247" w:lineRule="auto"/>
              <w:jc w:val="both"/>
              <w:rPr>
                <w:color w:val="000000" w:themeColor="text1"/>
                <w:sz w:val="18"/>
              </w:rPr>
            </w:pPr>
          </w:p>
        </w:tc>
      </w:tr>
      <w:tr w:rsidR="000C55FF" w:rsidRPr="002112D0" w14:paraId="0C7F260D" w14:textId="77777777" w:rsidTr="00497876">
        <w:trPr>
          <w:trHeight w:val="411"/>
        </w:trPr>
        <w:tc>
          <w:tcPr>
            <w:tcW w:w="566" w:type="dxa"/>
          </w:tcPr>
          <w:p w14:paraId="5A5C97B0" w14:textId="1F0CD5F4" w:rsidR="000C55FF" w:rsidRPr="000D34AC" w:rsidRDefault="000C55FF" w:rsidP="000C55FF">
            <w:pPr>
              <w:spacing w:line="247" w:lineRule="auto"/>
              <w:jc w:val="both"/>
              <w:rPr>
                <w:color w:val="000000" w:themeColor="text1"/>
                <w:sz w:val="20"/>
              </w:rPr>
            </w:pPr>
            <w:r>
              <w:rPr>
                <w:color w:val="000000" w:themeColor="text1"/>
                <w:sz w:val="20"/>
              </w:rPr>
              <w:t>5</w:t>
            </w:r>
          </w:p>
        </w:tc>
        <w:tc>
          <w:tcPr>
            <w:tcW w:w="2553" w:type="dxa"/>
          </w:tcPr>
          <w:p w14:paraId="2D341E98" w14:textId="17B0BDB9" w:rsidR="000C55FF" w:rsidRPr="00435E02" w:rsidRDefault="0058113A" w:rsidP="000C55FF">
            <w:pPr>
              <w:spacing w:line="247" w:lineRule="auto"/>
              <w:jc w:val="both"/>
              <w:rPr>
                <w:i/>
                <w:color w:val="000000" w:themeColor="text1"/>
                <w:sz w:val="18"/>
              </w:rPr>
            </w:pPr>
            <w:r w:rsidRPr="00642297">
              <w:rPr>
                <w:color w:val="000000"/>
                <w:sz w:val="16"/>
                <w:szCs w:val="16"/>
              </w:rPr>
              <w:t>RUTILIO    MUÑOZ  ARGUETA</w:t>
            </w:r>
          </w:p>
        </w:tc>
        <w:tc>
          <w:tcPr>
            <w:tcW w:w="1134" w:type="dxa"/>
          </w:tcPr>
          <w:p w14:paraId="1D3499EB" w14:textId="726B0E30" w:rsidR="000C55FF" w:rsidRPr="00FD13F0" w:rsidRDefault="0058113A" w:rsidP="000C55FF">
            <w:pPr>
              <w:spacing w:line="247" w:lineRule="auto"/>
              <w:jc w:val="center"/>
              <w:rPr>
                <w:color w:val="000000"/>
                <w:sz w:val="18"/>
                <w:szCs w:val="18"/>
              </w:rPr>
            </w:pPr>
            <w:r>
              <w:rPr>
                <w:color w:val="000000"/>
                <w:sz w:val="18"/>
                <w:szCs w:val="18"/>
              </w:rPr>
              <w:t>021</w:t>
            </w:r>
          </w:p>
        </w:tc>
        <w:tc>
          <w:tcPr>
            <w:tcW w:w="5103" w:type="dxa"/>
          </w:tcPr>
          <w:p w14:paraId="1890F7CD" w14:textId="7F4D45F8" w:rsidR="000C55FF" w:rsidRPr="000C55FF" w:rsidRDefault="0058113A" w:rsidP="000C55FF">
            <w:pPr>
              <w:spacing w:line="247" w:lineRule="auto"/>
              <w:jc w:val="both"/>
              <w:rPr>
                <w:color w:val="000000" w:themeColor="text1"/>
                <w:sz w:val="18"/>
              </w:rPr>
            </w:pPr>
            <w:r>
              <w:rPr>
                <w:color w:val="000000" w:themeColor="text1"/>
                <w:sz w:val="18"/>
              </w:rPr>
              <w:t xml:space="preserve">El formulario evidencia que el nombre de la Entidad se indicó Dirección General de Educación Extraescolar –DIGEEX-.  </w:t>
            </w:r>
            <w:r>
              <w:rPr>
                <w:sz w:val="18"/>
                <w:szCs w:val="18"/>
              </w:rPr>
              <w:t>Por esa razón aparece que no actualizó sus datos.</w:t>
            </w:r>
          </w:p>
        </w:tc>
      </w:tr>
      <w:tr w:rsidR="000C55FF" w:rsidRPr="002112D0" w14:paraId="226FFDFB" w14:textId="77777777" w:rsidTr="00497876">
        <w:trPr>
          <w:trHeight w:val="272"/>
        </w:trPr>
        <w:tc>
          <w:tcPr>
            <w:tcW w:w="566" w:type="dxa"/>
          </w:tcPr>
          <w:p w14:paraId="210A7DBF" w14:textId="3ABE9E39" w:rsidR="000C55FF" w:rsidRPr="000D34AC" w:rsidRDefault="000C55FF" w:rsidP="000C55FF">
            <w:pPr>
              <w:spacing w:line="247" w:lineRule="auto"/>
              <w:jc w:val="both"/>
              <w:rPr>
                <w:color w:val="000000" w:themeColor="text1"/>
                <w:sz w:val="20"/>
              </w:rPr>
            </w:pPr>
            <w:r>
              <w:rPr>
                <w:color w:val="000000" w:themeColor="text1"/>
                <w:sz w:val="20"/>
              </w:rPr>
              <w:t>6</w:t>
            </w:r>
          </w:p>
        </w:tc>
        <w:tc>
          <w:tcPr>
            <w:tcW w:w="2553" w:type="dxa"/>
          </w:tcPr>
          <w:p w14:paraId="2A86D32B" w14:textId="67D05ED6" w:rsidR="000C55FF" w:rsidRPr="00435E02" w:rsidRDefault="0058113A" w:rsidP="000C55FF">
            <w:pPr>
              <w:spacing w:line="247" w:lineRule="auto"/>
              <w:jc w:val="both"/>
              <w:rPr>
                <w:i/>
                <w:color w:val="000000" w:themeColor="text1"/>
                <w:sz w:val="18"/>
                <w:szCs w:val="18"/>
              </w:rPr>
            </w:pPr>
            <w:r w:rsidRPr="00642297">
              <w:rPr>
                <w:color w:val="000000"/>
                <w:sz w:val="16"/>
                <w:szCs w:val="16"/>
              </w:rPr>
              <w:t>ELMAR RENE  RAMIREZ NAJERA</w:t>
            </w:r>
          </w:p>
        </w:tc>
        <w:tc>
          <w:tcPr>
            <w:tcW w:w="1134" w:type="dxa"/>
          </w:tcPr>
          <w:p w14:paraId="03EB69FD" w14:textId="3FD313D4" w:rsidR="000C55FF" w:rsidRPr="00FD13F0" w:rsidRDefault="0058113A" w:rsidP="000C55FF">
            <w:pPr>
              <w:spacing w:line="247" w:lineRule="auto"/>
              <w:jc w:val="center"/>
              <w:rPr>
                <w:color w:val="000000"/>
                <w:sz w:val="18"/>
                <w:szCs w:val="18"/>
              </w:rPr>
            </w:pPr>
            <w:r>
              <w:rPr>
                <w:color w:val="000000"/>
                <w:sz w:val="18"/>
                <w:szCs w:val="18"/>
              </w:rPr>
              <w:t>021</w:t>
            </w:r>
          </w:p>
        </w:tc>
        <w:tc>
          <w:tcPr>
            <w:tcW w:w="5103" w:type="dxa"/>
          </w:tcPr>
          <w:p w14:paraId="0893D009" w14:textId="77777777" w:rsidR="000C55FF" w:rsidRDefault="0058113A" w:rsidP="000C55FF">
            <w:pPr>
              <w:spacing w:line="247" w:lineRule="auto"/>
              <w:jc w:val="both"/>
              <w:rPr>
                <w:sz w:val="18"/>
                <w:szCs w:val="18"/>
              </w:rPr>
            </w:pPr>
            <w:r>
              <w:rPr>
                <w:color w:val="000000" w:themeColor="text1"/>
                <w:sz w:val="18"/>
                <w:szCs w:val="18"/>
              </w:rPr>
              <w:t xml:space="preserve">El formulario evidencia que se describió el período 03/01/2023 al 31/01/2023.  </w:t>
            </w:r>
            <w:r>
              <w:rPr>
                <w:sz w:val="18"/>
                <w:szCs w:val="18"/>
              </w:rPr>
              <w:t>Por esa razón aparece que no actualizó sus datos.</w:t>
            </w:r>
          </w:p>
          <w:p w14:paraId="24BDDA64" w14:textId="57C96198" w:rsidR="00D94B7B" w:rsidRPr="000C55FF" w:rsidRDefault="00D94B7B" w:rsidP="000C55FF">
            <w:pPr>
              <w:spacing w:line="247" w:lineRule="auto"/>
              <w:jc w:val="both"/>
              <w:rPr>
                <w:color w:val="000000" w:themeColor="text1"/>
                <w:sz w:val="18"/>
                <w:szCs w:val="18"/>
              </w:rPr>
            </w:pPr>
          </w:p>
        </w:tc>
      </w:tr>
      <w:tr w:rsidR="000C55FF" w:rsidRPr="002112D0" w14:paraId="14AE6FDA" w14:textId="77777777" w:rsidTr="00497876">
        <w:trPr>
          <w:trHeight w:val="575"/>
        </w:trPr>
        <w:tc>
          <w:tcPr>
            <w:tcW w:w="566" w:type="dxa"/>
          </w:tcPr>
          <w:p w14:paraId="0917ED39" w14:textId="788FEBDB" w:rsidR="000C55FF" w:rsidRPr="000D34AC" w:rsidRDefault="000C55FF" w:rsidP="000C55FF">
            <w:pPr>
              <w:spacing w:line="247" w:lineRule="auto"/>
              <w:jc w:val="both"/>
              <w:rPr>
                <w:color w:val="000000" w:themeColor="text1"/>
                <w:sz w:val="20"/>
              </w:rPr>
            </w:pPr>
            <w:r>
              <w:rPr>
                <w:color w:val="000000" w:themeColor="text1"/>
                <w:sz w:val="20"/>
              </w:rPr>
              <w:t>7</w:t>
            </w:r>
          </w:p>
        </w:tc>
        <w:tc>
          <w:tcPr>
            <w:tcW w:w="2553" w:type="dxa"/>
          </w:tcPr>
          <w:p w14:paraId="75F44892" w14:textId="310E8B7E" w:rsidR="000C55FF" w:rsidRPr="002256EB" w:rsidRDefault="009458F2" w:rsidP="000C55FF">
            <w:pPr>
              <w:spacing w:line="247" w:lineRule="auto"/>
              <w:jc w:val="both"/>
              <w:rPr>
                <w:i/>
                <w:color w:val="000000" w:themeColor="text1"/>
                <w:sz w:val="18"/>
              </w:rPr>
            </w:pPr>
            <w:r w:rsidRPr="00642297">
              <w:rPr>
                <w:color w:val="000000"/>
                <w:sz w:val="16"/>
                <w:szCs w:val="16"/>
              </w:rPr>
              <w:t>YENI ELIZABETH  TORRES TEO</w:t>
            </w:r>
          </w:p>
        </w:tc>
        <w:tc>
          <w:tcPr>
            <w:tcW w:w="1134" w:type="dxa"/>
          </w:tcPr>
          <w:p w14:paraId="37B6DB2C" w14:textId="160A366B" w:rsidR="000C55FF" w:rsidRPr="00FD13F0" w:rsidRDefault="009458F2" w:rsidP="000C55FF">
            <w:pPr>
              <w:spacing w:line="247" w:lineRule="auto"/>
              <w:jc w:val="center"/>
              <w:rPr>
                <w:color w:val="000000"/>
                <w:sz w:val="18"/>
                <w:szCs w:val="18"/>
              </w:rPr>
            </w:pPr>
            <w:r>
              <w:rPr>
                <w:color w:val="000000"/>
                <w:sz w:val="18"/>
                <w:szCs w:val="18"/>
              </w:rPr>
              <w:t>021</w:t>
            </w:r>
          </w:p>
        </w:tc>
        <w:tc>
          <w:tcPr>
            <w:tcW w:w="5103" w:type="dxa"/>
          </w:tcPr>
          <w:p w14:paraId="29A09A0D" w14:textId="77777777" w:rsidR="000C55FF" w:rsidRDefault="009458F2" w:rsidP="009458F2">
            <w:pPr>
              <w:spacing w:line="247" w:lineRule="auto"/>
              <w:jc w:val="both"/>
              <w:rPr>
                <w:sz w:val="18"/>
                <w:szCs w:val="18"/>
              </w:rPr>
            </w:pPr>
            <w:r>
              <w:rPr>
                <w:color w:val="000000" w:themeColor="text1"/>
                <w:sz w:val="18"/>
                <w:szCs w:val="18"/>
              </w:rPr>
              <w:t xml:space="preserve">El formulario evidencia que se describió el nombre de la Entidad Dirección Departamental, Jutiapa, Jutiapa.  </w:t>
            </w:r>
            <w:r>
              <w:rPr>
                <w:sz w:val="18"/>
                <w:szCs w:val="18"/>
              </w:rPr>
              <w:t>Por esa razón aparece que no actualizó sus datos.</w:t>
            </w:r>
          </w:p>
          <w:p w14:paraId="4E790B2C" w14:textId="1D777A56" w:rsidR="00D94B7B" w:rsidRPr="002256EB" w:rsidRDefault="00D94B7B" w:rsidP="009458F2">
            <w:pPr>
              <w:spacing w:line="247" w:lineRule="auto"/>
              <w:jc w:val="both"/>
              <w:rPr>
                <w:i/>
                <w:color w:val="000000" w:themeColor="text1"/>
                <w:sz w:val="18"/>
              </w:rPr>
            </w:pPr>
          </w:p>
        </w:tc>
      </w:tr>
    </w:tbl>
    <w:p w14:paraId="5F962D88" w14:textId="77777777" w:rsidR="00D94B7B" w:rsidRDefault="00D94B7B" w:rsidP="00DE197E">
      <w:pPr>
        <w:spacing w:line="253" w:lineRule="auto"/>
        <w:jc w:val="both"/>
        <w:rPr>
          <w:b/>
          <w:sz w:val="24"/>
          <w:szCs w:val="24"/>
        </w:rPr>
      </w:pPr>
    </w:p>
    <w:p w14:paraId="3A89CC95" w14:textId="72DADD1B" w:rsidR="002112D0" w:rsidRDefault="00A33172" w:rsidP="00DE197E">
      <w:pPr>
        <w:spacing w:line="253" w:lineRule="auto"/>
        <w:jc w:val="both"/>
        <w:rPr>
          <w:b/>
          <w:sz w:val="24"/>
          <w:szCs w:val="24"/>
        </w:rPr>
      </w:pPr>
      <w:r w:rsidRPr="00691088">
        <w:rPr>
          <w:b/>
          <w:sz w:val="24"/>
          <w:szCs w:val="24"/>
        </w:rPr>
        <w:t>CONCLUSIÓN</w:t>
      </w:r>
    </w:p>
    <w:p w14:paraId="4F538D13" w14:textId="77777777" w:rsidR="003723F7" w:rsidRDefault="003723F7" w:rsidP="00DE197E">
      <w:pPr>
        <w:spacing w:line="253" w:lineRule="auto"/>
        <w:jc w:val="both"/>
        <w:rPr>
          <w:b/>
          <w:sz w:val="24"/>
          <w:szCs w:val="24"/>
        </w:rPr>
      </w:pPr>
    </w:p>
    <w:p w14:paraId="683EBC39" w14:textId="5F6C87B7" w:rsidR="00234C91" w:rsidRPr="00062DC3" w:rsidRDefault="00234C91" w:rsidP="00234C91">
      <w:pPr>
        <w:spacing w:line="253" w:lineRule="auto"/>
        <w:jc w:val="both"/>
        <w:rPr>
          <w:bCs/>
          <w:sz w:val="24"/>
          <w:szCs w:val="24"/>
        </w:rPr>
      </w:pPr>
      <w:r w:rsidRPr="00A33172">
        <w:rPr>
          <w:bCs/>
          <w:sz w:val="24"/>
          <w:szCs w:val="24"/>
        </w:rPr>
        <w:t xml:space="preserve">No obstante, a lo indicado en el </w:t>
      </w:r>
      <w:r w:rsidR="00327E2F">
        <w:rPr>
          <w:sz w:val="24"/>
          <w:szCs w:val="24"/>
          <w:lang w:val="es-GT"/>
        </w:rPr>
        <w:t xml:space="preserve">INFORME </w:t>
      </w:r>
      <w:r w:rsidR="00F924F1">
        <w:rPr>
          <w:sz w:val="24"/>
          <w:szCs w:val="24"/>
          <w:lang w:val="es-GT"/>
        </w:rPr>
        <w:t xml:space="preserve">No. </w:t>
      </w:r>
      <w:r w:rsidR="00327E2F">
        <w:rPr>
          <w:sz w:val="24"/>
          <w:szCs w:val="24"/>
          <w:lang w:val="es-GT"/>
        </w:rPr>
        <w:t>02</w:t>
      </w:r>
      <w:r w:rsidR="00F924F1">
        <w:rPr>
          <w:sz w:val="24"/>
          <w:szCs w:val="24"/>
          <w:lang w:val="es-GT"/>
        </w:rPr>
        <w:t>-202</w:t>
      </w:r>
      <w:r w:rsidR="00327E2F">
        <w:rPr>
          <w:sz w:val="24"/>
          <w:szCs w:val="24"/>
          <w:lang w:val="es-GT"/>
        </w:rPr>
        <w:t>3 REF.HASM/RRMR/ARHS/</w:t>
      </w:r>
      <w:proofErr w:type="spellStart"/>
      <w:r w:rsidR="00327E2F">
        <w:rPr>
          <w:sz w:val="24"/>
          <w:szCs w:val="24"/>
          <w:lang w:val="es-GT"/>
        </w:rPr>
        <w:t>omag</w:t>
      </w:r>
      <w:proofErr w:type="spellEnd"/>
      <w:r w:rsidRPr="00A33172">
        <w:rPr>
          <w:sz w:val="24"/>
          <w:szCs w:val="24"/>
          <w:lang w:val="es-GT"/>
        </w:rPr>
        <w:t>,</w:t>
      </w:r>
      <w:r w:rsidRPr="00A33172">
        <w:rPr>
          <w:sz w:val="24"/>
          <w:szCs w:val="24"/>
        </w:rPr>
        <w:t xml:space="preserve"> al revisar por medio de muestra, aún persisten errores en los casos que les fueron reportados</w:t>
      </w:r>
      <w:r w:rsidRPr="00A33172">
        <w:rPr>
          <w:bCs/>
          <w:sz w:val="24"/>
          <w:szCs w:val="24"/>
        </w:rPr>
        <w:t xml:space="preserve">, por lo que se </w:t>
      </w:r>
      <w:r w:rsidRPr="005B1B5A">
        <w:rPr>
          <w:bCs/>
          <w:sz w:val="24"/>
          <w:szCs w:val="24"/>
        </w:rPr>
        <w:t xml:space="preserve">recomienda al Director de la </w:t>
      </w:r>
      <w:r w:rsidRPr="005B1B5A">
        <w:rPr>
          <w:sz w:val="24"/>
          <w:szCs w:val="24"/>
        </w:rPr>
        <w:t>Dirección</w:t>
      </w:r>
      <w:r w:rsidR="00F924F1">
        <w:rPr>
          <w:sz w:val="24"/>
          <w:szCs w:val="24"/>
        </w:rPr>
        <w:t xml:space="preserve"> Departamental de Educación de </w:t>
      </w:r>
      <w:r w:rsidR="00327E2F">
        <w:rPr>
          <w:sz w:val="24"/>
          <w:szCs w:val="24"/>
        </w:rPr>
        <w:t>Jutiapa</w:t>
      </w:r>
      <w:r w:rsidRPr="005B1B5A">
        <w:rPr>
          <w:bCs/>
          <w:sz w:val="24"/>
          <w:szCs w:val="24"/>
        </w:rPr>
        <w:t xml:space="preserve">, solicite a la persona encargada proceda a revisar los casos y es probable que dentro de estos le aparezcan varios casos que aparentemente actualizaron </w:t>
      </w:r>
      <w:r w:rsidRPr="005B1B5A">
        <w:rPr>
          <w:sz w:val="24"/>
          <w:szCs w:val="24"/>
          <w:lang w:val="es-GT"/>
        </w:rPr>
        <w:t xml:space="preserve">en tiempo por lo que debe verificar que no tengan errores  constatando lo siguiente a) En entidad debe figurar el Ministerio de Educación; </w:t>
      </w:r>
      <w:r w:rsidR="00F924F1">
        <w:rPr>
          <w:sz w:val="24"/>
          <w:szCs w:val="24"/>
          <w:lang w:val="es-GT"/>
        </w:rPr>
        <w:t xml:space="preserve">b) En la dependencia debe figurar el nombre del establecimiento educativo y/o la Unidad </w:t>
      </w:r>
      <w:r w:rsidR="00045CD5">
        <w:rPr>
          <w:sz w:val="24"/>
          <w:szCs w:val="24"/>
          <w:lang w:val="es-GT"/>
        </w:rPr>
        <w:t>E</w:t>
      </w:r>
      <w:r w:rsidR="00F924F1">
        <w:rPr>
          <w:sz w:val="24"/>
          <w:szCs w:val="24"/>
          <w:lang w:val="es-GT"/>
        </w:rPr>
        <w:t>jecutora;  c</w:t>
      </w:r>
      <w:r w:rsidRPr="005B1B5A">
        <w:rPr>
          <w:sz w:val="24"/>
          <w:szCs w:val="24"/>
          <w:lang w:val="es-GT"/>
        </w:rPr>
        <w:t>) En el per</w:t>
      </w:r>
      <w:r w:rsidR="00F924F1">
        <w:rPr>
          <w:sz w:val="24"/>
          <w:szCs w:val="24"/>
          <w:lang w:val="es-GT"/>
        </w:rPr>
        <w:t>í</w:t>
      </w:r>
      <w:r w:rsidRPr="005B1B5A">
        <w:rPr>
          <w:sz w:val="24"/>
          <w:szCs w:val="24"/>
          <w:lang w:val="es-GT"/>
        </w:rPr>
        <w:t xml:space="preserve">odo si es personal por contrato deben </w:t>
      </w:r>
      <w:r w:rsidRPr="00A33172">
        <w:rPr>
          <w:sz w:val="24"/>
          <w:szCs w:val="24"/>
          <w:lang w:val="es-GT"/>
        </w:rPr>
        <w:t xml:space="preserve">colocar la fecha de inicio y terminación del contrato, caso contrario el </w:t>
      </w:r>
      <w:r w:rsidRPr="00062DC3">
        <w:rPr>
          <w:sz w:val="24"/>
          <w:szCs w:val="24"/>
          <w:lang w:val="es-GT"/>
        </w:rPr>
        <w:t xml:space="preserve">sistema automáticamente coloca como fecha de terminación la fecha en que actualizó y </w:t>
      </w:r>
      <w:r w:rsidR="00AC2BBC">
        <w:rPr>
          <w:sz w:val="24"/>
          <w:szCs w:val="24"/>
          <w:lang w:val="es-GT"/>
        </w:rPr>
        <w:t>d</w:t>
      </w:r>
      <w:r w:rsidRPr="00062DC3">
        <w:rPr>
          <w:sz w:val="24"/>
          <w:szCs w:val="24"/>
          <w:lang w:val="es-GT"/>
        </w:rPr>
        <w:t>) que haya actualizado datos este año y no solo haber impreso la actualización</w:t>
      </w:r>
      <w:r w:rsidRPr="00062DC3">
        <w:rPr>
          <w:bCs/>
        </w:rPr>
        <w:t xml:space="preserve">. </w:t>
      </w:r>
    </w:p>
    <w:p w14:paraId="49C7BFAE" w14:textId="77777777" w:rsidR="00234C91" w:rsidRPr="00062DC3" w:rsidRDefault="00234C91" w:rsidP="00234C91">
      <w:pPr>
        <w:spacing w:line="253" w:lineRule="auto"/>
        <w:jc w:val="both"/>
        <w:rPr>
          <w:bCs/>
          <w:sz w:val="24"/>
          <w:szCs w:val="24"/>
        </w:rPr>
      </w:pPr>
    </w:p>
    <w:p w14:paraId="0F116269" w14:textId="49819D27" w:rsidR="00234C91" w:rsidRPr="00062DC3" w:rsidRDefault="00234C91" w:rsidP="00234C91">
      <w:pPr>
        <w:spacing w:line="253" w:lineRule="auto"/>
        <w:jc w:val="both"/>
        <w:rPr>
          <w:bCs/>
          <w:sz w:val="24"/>
          <w:szCs w:val="24"/>
        </w:rPr>
      </w:pPr>
      <w:r w:rsidRPr="00062DC3">
        <w:rPr>
          <w:bCs/>
          <w:sz w:val="24"/>
          <w:szCs w:val="24"/>
        </w:rPr>
        <w:t xml:space="preserve">Luego solicite a la </w:t>
      </w:r>
      <w:r w:rsidR="00327E2F">
        <w:rPr>
          <w:bCs/>
          <w:sz w:val="24"/>
          <w:szCs w:val="24"/>
        </w:rPr>
        <w:t xml:space="preserve">Coordinadora </w:t>
      </w:r>
      <w:r w:rsidRPr="00062DC3">
        <w:rPr>
          <w:bCs/>
          <w:sz w:val="24"/>
          <w:szCs w:val="24"/>
        </w:rPr>
        <w:t>de</w:t>
      </w:r>
      <w:r w:rsidR="00327E2F">
        <w:rPr>
          <w:bCs/>
          <w:sz w:val="24"/>
          <w:szCs w:val="24"/>
        </w:rPr>
        <w:t xml:space="preserve"> la Sección de</w:t>
      </w:r>
      <w:r w:rsidRPr="00062DC3">
        <w:rPr>
          <w:bCs/>
          <w:sz w:val="24"/>
          <w:szCs w:val="24"/>
        </w:rPr>
        <w:t xml:space="preserve"> Recursos Humanos, le remita un informe circunstanciado en donde le indique si ya fueron revisados y corregidos los casos que tenían error, el cual le servirá como Director para demostrar el seguimiento que le dio al tema de actualización de datos, en caso sea objeto de revisión por parte de la Contraloría General de Cuentas. Debido a que la Dirección de Auditoría Interna report</w:t>
      </w:r>
      <w:r w:rsidR="003723F7">
        <w:rPr>
          <w:bCs/>
          <w:sz w:val="24"/>
          <w:szCs w:val="24"/>
        </w:rPr>
        <w:t>ó</w:t>
      </w:r>
      <w:r w:rsidRPr="00062DC3">
        <w:rPr>
          <w:bCs/>
          <w:sz w:val="24"/>
          <w:szCs w:val="24"/>
        </w:rPr>
        <w:t xml:space="preserve"> los casos que aparecían con error y solicit</w:t>
      </w:r>
      <w:r w:rsidR="003723F7">
        <w:rPr>
          <w:bCs/>
          <w:sz w:val="24"/>
          <w:szCs w:val="24"/>
        </w:rPr>
        <w:t>ó</w:t>
      </w:r>
      <w:r w:rsidRPr="00062DC3">
        <w:rPr>
          <w:bCs/>
          <w:sz w:val="24"/>
          <w:szCs w:val="24"/>
        </w:rPr>
        <w:t xml:space="preserve"> que fueran corregidos al 16 de mayo</w:t>
      </w:r>
      <w:r w:rsidR="00801D43">
        <w:rPr>
          <w:bCs/>
          <w:sz w:val="24"/>
          <w:szCs w:val="24"/>
        </w:rPr>
        <w:t xml:space="preserve"> de 2023</w:t>
      </w:r>
      <w:r w:rsidRPr="00062DC3">
        <w:rPr>
          <w:bCs/>
          <w:sz w:val="24"/>
          <w:szCs w:val="24"/>
        </w:rPr>
        <w:t xml:space="preserve">, pero en la respuesta que proporcionaron en varios casos aún persiste el error, como se explicó anteriormente, </w:t>
      </w:r>
      <w:r w:rsidR="00801D43">
        <w:rPr>
          <w:bCs/>
          <w:sz w:val="24"/>
          <w:szCs w:val="24"/>
        </w:rPr>
        <w:t xml:space="preserve">por lo cual </w:t>
      </w:r>
      <w:r w:rsidRPr="00062DC3">
        <w:rPr>
          <w:bCs/>
          <w:sz w:val="24"/>
          <w:szCs w:val="24"/>
        </w:rPr>
        <w:t>queda</w:t>
      </w:r>
      <w:r w:rsidR="00173614">
        <w:rPr>
          <w:bCs/>
          <w:sz w:val="24"/>
          <w:szCs w:val="24"/>
        </w:rPr>
        <w:t>,</w:t>
      </w:r>
      <w:r w:rsidRPr="00062DC3">
        <w:rPr>
          <w:bCs/>
          <w:sz w:val="24"/>
          <w:szCs w:val="24"/>
        </w:rPr>
        <w:t xml:space="preserve"> bajo la responsabilidad de</w:t>
      </w:r>
      <w:r w:rsidR="00327E2F">
        <w:rPr>
          <w:bCs/>
          <w:sz w:val="24"/>
          <w:szCs w:val="24"/>
        </w:rPr>
        <w:t xml:space="preserve"> </w:t>
      </w:r>
      <w:r w:rsidRPr="00062DC3">
        <w:rPr>
          <w:bCs/>
          <w:sz w:val="24"/>
          <w:szCs w:val="24"/>
        </w:rPr>
        <w:t>l</w:t>
      </w:r>
      <w:r w:rsidR="00327E2F">
        <w:rPr>
          <w:bCs/>
          <w:sz w:val="24"/>
          <w:szCs w:val="24"/>
        </w:rPr>
        <w:t>a</w:t>
      </w:r>
      <w:r w:rsidR="00804FC6">
        <w:rPr>
          <w:bCs/>
          <w:sz w:val="24"/>
          <w:szCs w:val="24"/>
        </w:rPr>
        <w:t xml:space="preserve"> Coordinadora de la Sección de Recursos Humanos de la</w:t>
      </w:r>
      <w:r w:rsidRPr="00062DC3">
        <w:rPr>
          <w:bCs/>
          <w:sz w:val="24"/>
          <w:szCs w:val="24"/>
        </w:rPr>
        <w:t xml:space="preserve"> Dirección</w:t>
      </w:r>
      <w:r w:rsidR="00327E2F">
        <w:rPr>
          <w:bCs/>
          <w:sz w:val="24"/>
          <w:szCs w:val="24"/>
        </w:rPr>
        <w:t xml:space="preserve"> Departamental de</w:t>
      </w:r>
      <w:r w:rsidR="00801D43">
        <w:rPr>
          <w:bCs/>
          <w:sz w:val="24"/>
          <w:szCs w:val="24"/>
        </w:rPr>
        <w:t xml:space="preserve"> Educación de</w:t>
      </w:r>
      <w:r w:rsidR="00327E2F">
        <w:rPr>
          <w:bCs/>
          <w:sz w:val="24"/>
          <w:szCs w:val="24"/>
        </w:rPr>
        <w:t xml:space="preserve"> Jutiapa</w:t>
      </w:r>
      <w:r w:rsidR="00804FC6">
        <w:rPr>
          <w:bCs/>
          <w:sz w:val="24"/>
          <w:szCs w:val="24"/>
        </w:rPr>
        <w:t>,</w:t>
      </w:r>
      <w:r w:rsidRPr="00062DC3">
        <w:rPr>
          <w:bCs/>
          <w:sz w:val="24"/>
          <w:szCs w:val="24"/>
        </w:rPr>
        <w:t xml:space="preserve"> darle el seguimiento correspondiente a la corrección de todos los casos en los que aún tienen error.</w:t>
      </w:r>
    </w:p>
    <w:p w14:paraId="28F914B6" w14:textId="77777777" w:rsidR="00234C91" w:rsidRPr="00062DC3" w:rsidRDefault="00234C91" w:rsidP="00234C91">
      <w:pPr>
        <w:spacing w:line="253" w:lineRule="auto"/>
        <w:jc w:val="both"/>
        <w:rPr>
          <w:bCs/>
          <w:sz w:val="24"/>
          <w:szCs w:val="24"/>
        </w:rPr>
      </w:pPr>
    </w:p>
    <w:p w14:paraId="769C574A" w14:textId="2C5A2C29" w:rsidR="00234C91" w:rsidRPr="00A33172" w:rsidRDefault="00234C91" w:rsidP="00234C91">
      <w:pPr>
        <w:spacing w:line="253" w:lineRule="auto"/>
        <w:jc w:val="both"/>
        <w:rPr>
          <w:bCs/>
          <w:sz w:val="24"/>
          <w:szCs w:val="24"/>
        </w:rPr>
      </w:pPr>
      <w:r w:rsidRPr="00062DC3">
        <w:rPr>
          <w:bCs/>
          <w:sz w:val="24"/>
          <w:szCs w:val="24"/>
        </w:rPr>
        <w:lastRenderedPageBreak/>
        <w:t>Se recomienda al</w:t>
      </w:r>
      <w:r w:rsidR="00327E2F">
        <w:rPr>
          <w:bCs/>
          <w:sz w:val="24"/>
          <w:szCs w:val="24"/>
        </w:rPr>
        <w:t xml:space="preserve"> </w:t>
      </w:r>
      <w:r w:rsidRPr="00062DC3">
        <w:rPr>
          <w:bCs/>
          <w:sz w:val="24"/>
          <w:szCs w:val="24"/>
        </w:rPr>
        <w:t xml:space="preserve">Director </w:t>
      </w:r>
      <w:r w:rsidR="00F924F1">
        <w:rPr>
          <w:bCs/>
          <w:sz w:val="24"/>
          <w:szCs w:val="24"/>
        </w:rPr>
        <w:t>de la Dirección Departamental de Educación de</w:t>
      </w:r>
      <w:r w:rsidR="00327E2F">
        <w:rPr>
          <w:bCs/>
          <w:sz w:val="24"/>
          <w:szCs w:val="24"/>
        </w:rPr>
        <w:t xml:space="preserve"> Jutiapa</w:t>
      </w:r>
      <w:r w:rsidRPr="00062DC3">
        <w:rPr>
          <w:bCs/>
          <w:sz w:val="24"/>
          <w:szCs w:val="24"/>
        </w:rPr>
        <w:t xml:space="preserve">, que gire instrucciones </w:t>
      </w:r>
      <w:r w:rsidR="00801D43">
        <w:rPr>
          <w:bCs/>
          <w:sz w:val="24"/>
          <w:szCs w:val="24"/>
        </w:rPr>
        <w:t>por escrito</w:t>
      </w:r>
      <w:r w:rsidR="00173614">
        <w:rPr>
          <w:bCs/>
          <w:sz w:val="24"/>
          <w:szCs w:val="24"/>
        </w:rPr>
        <w:t>,</w:t>
      </w:r>
      <w:r w:rsidR="00801D43">
        <w:rPr>
          <w:bCs/>
          <w:sz w:val="24"/>
          <w:szCs w:val="24"/>
        </w:rPr>
        <w:t xml:space="preserve"> </w:t>
      </w:r>
      <w:r w:rsidRPr="00062DC3">
        <w:rPr>
          <w:bCs/>
          <w:sz w:val="24"/>
          <w:szCs w:val="24"/>
        </w:rPr>
        <w:t>reiterando a</w:t>
      </w:r>
      <w:r w:rsidR="009A0802">
        <w:rPr>
          <w:bCs/>
          <w:sz w:val="24"/>
          <w:szCs w:val="24"/>
        </w:rPr>
        <w:t xml:space="preserve"> </w:t>
      </w:r>
      <w:r w:rsidRPr="00062DC3">
        <w:rPr>
          <w:bCs/>
          <w:sz w:val="24"/>
          <w:szCs w:val="24"/>
        </w:rPr>
        <w:t>l</w:t>
      </w:r>
      <w:r w:rsidR="009A0802">
        <w:rPr>
          <w:bCs/>
          <w:sz w:val="24"/>
          <w:szCs w:val="24"/>
        </w:rPr>
        <w:t>a Coordinadora</w:t>
      </w:r>
      <w:r w:rsidRPr="00062DC3">
        <w:rPr>
          <w:bCs/>
          <w:sz w:val="24"/>
          <w:szCs w:val="24"/>
        </w:rPr>
        <w:t xml:space="preserve"> de</w:t>
      </w:r>
      <w:r w:rsidR="009A0802">
        <w:rPr>
          <w:bCs/>
          <w:sz w:val="24"/>
          <w:szCs w:val="24"/>
        </w:rPr>
        <w:t xml:space="preserve"> la Sección de</w:t>
      </w:r>
      <w:r w:rsidRPr="00062DC3">
        <w:rPr>
          <w:bCs/>
          <w:sz w:val="24"/>
          <w:szCs w:val="24"/>
        </w:rPr>
        <w:t xml:space="preserve"> Recursos Humanos que cuando los empleados efectúen la actualización conforme lo establece el acuerdo No. </w:t>
      </w:r>
      <w:r w:rsidR="009A0802">
        <w:rPr>
          <w:bCs/>
          <w:sz w:val="24"/>
          <w:szCs w:val="24"/>
        </w:rPr>
        <w:t>A-</w:t>
      </w:r>
      <w:r w:rsidRPr="00062DC3">
        <w:rPr>
          <w:bCs/>
          <w:sz w:val="24"/>
          <w:szCs w:val="24"/>
        </w:rPr>
        <w:t>005-2017, emitido por la Contraloría General de Cuentas, verifiquen lo siguiente: 1</w:t>
      </w:r>
      <w:r w:rsidRPr="00801D43">
        <w:rPr>
          <w:bCs/>
          <w:sz w:val="24"/>
          <w:szCs w:val="24"/>
        </w:rPr>
        <w:t xml:space="preserve">) </w:t>
      </w:r>
      <w:r w:rsidR="00801D43" w:rsidRPr="00801D43">
        <w:rPr>
          <w:bCs/>
          <w:sz w:val="24"/>
          <w:szCs w:val="24"/>
        </w:rPr>
        <w:t>Se realice en las fechas que la normativa legal vigente lo solicite</w:t>
      </w:r>
      <w:r w:rsidRPr="00801D43">
        <w:rPr>
          <w:bCs/>
          <w:sz w:val="24"/>
          <w:szCs w:val="24"/>
        </w:rPr>
        <w:t>;</w:t>
      </w:r>
      <w:r w:rsidRPr="00062DC3">
        <w:rPr>
          <w:bCs/>
          <w:sz w:val="24"/>
          <w:szCs w:val="24"/>
        </w:rPr>
        <w:t xml:space="preserve"> 2) Que los campos de:  entidad, dependencia y período (en el caso de personal permanente solo deben colocar fecha de inicio de labores y el personal por contrato debe colocar fecha de inicio y terminación del contrato) </w:t>
      </w:r>
      <w:r w:rsidR="00801D43">
        <w:rPr>
          <w:bCs/>
          <w:sz w:val="24"/>
          <w:szCs w:val="24"/>
        </w:rPr>
        <w:t xml:space="preserve">sean los </w:t>
      </w:r>
      <w:r w:rsidRPr="00062DC3">
        <w:rPr>
          <w:bCs/>
          <w:sz w:val="24"/>
          <w:szCs w:val="24"/>
        </w:rPr>
        <w:t>correctos; y 3) Que la fecha de actualización y fecha de impresión corresponda al año en el que lo es</w:t>
      </w:r>
      <w:r w:rsidRPr="00A33172">
        <w:rPr>
          <w:bCs/>
          <w:sz w:val="24"/>
          <w:szCs w:val="24"/>
        </w:rPr>
        <w:t>tán realizando.</w:t>
      </w:r>
      <w:r w:rsidR="004229E0" w:rsidRPr="004229E0">
        <w:rPr>
          <w:noProof/>
          <w:lang w:val="es-GT" w:eastAsia="es-GT"/>
        </w:rPr>
        <w:t xml:space="preserve"> </w:t>
      </w:r>
      <w:r w:rsidR="004229E0">
        <w:rPr>
          <w:noProof/>
          <w:lang w:val="es-GT" w:eastAsia="es-GT"/>
        </w:rPr>
        <w:drawing>
          <wp:anchor distT="0" distB="0" distL="114300" distR="114300" simplePos="0" relativeHeight="251659264" behindDoc="0" locked="0" layoutInCell="1" allowOverlap="0" wp14:anchorId="69857855" wp14:editId="181F3F7F">
            <wp:simplePos x="0" y="0"/>
            <wp:positionH relativeFrom="margin">
              <wp:posOffset>0</wp:posOffset>
            </wp:positionH>
            <wp:positionV relativeFrom="page">
              <wp:posOffset>2477770</wp:posOffset>
            </wp:positionV>
            <wp:extent cx="2047875" cy="1325880"/>
            <wp:effectExtent l="0" t="0" r="9525" b="7620"/>
            <wp:wrapTopAndBottom/>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rotWithShape="1">
                    <a:blip r:embed="rId11">
                      <a:extLst>
                        <a:ext uri="{BEBA8EAE-BF5A-486C-A8C5-ECC9F3942E4B}">
                          <a14:imgProps xmlns:a14="http://schemas.microsoft.com/office/drawing/2010/main">
                            <a14:imgLayer r:embed="rId12">
                              <a14:imgEffect>
                                <a14:brightnessContrast bright="9000"/>
                              </a14:imgEffect>
                            </a14:imgLayer>
                          </a14:imgProps>
                        </a:ext>
                      </a:extLst>
                    </a:blip>
                    <a:srcRect l="17545" t="62853" r="43006" b="16256"/>
                    <a:stretch/>
                  </pic:blipFill>
                  <pic:spPr bwMode="auto">
                    <a:xfrm>
                      <a:off x="0" y="0"/>
                      <a:ext cx="2047875"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DB588" w14:textId="77777777" w:rsidR="00234C91" w:rsidRDefault="00234C91" w:rsidP="00234C91">
      <w:pPr>
        <w:spacing w:line="253" w:lineRule="auto"/>
        <w:jc w:val="both"/>
        <w:rPr>
          <w:color w:val="FF0000"/>
          <w:sz w:val="24"/>
          <w:szCs w:val="24"/>
        </w:rPr>
        <w:sectPr w:rsidR="00234C91" w:rsidSect="007F450F">
          <w:headerReference w:type="default" r:id="rId13"/>
          <w:footerReference w:type="default" r:id="rId14"/>
          <w:headerReference w:type="first" r:id="rId15"/>
          <w:pgSz w:w="12240" w:h="15840"/>
          <w:pgMar w:top="1134" w:right="1418" w:bottom="1418" w:left="1418" w:header="709" w:footer="403" w:gutter="0"/>
          <w:pgNumType w:start="1"/>
          <w:cols w:space="708"/>
          <w:titlePg/>
          <w:docGrid w:linePitch="360"/>
        </w:sectPr>
      </w:pPr>
    </w:p>
    <w:p w14:paraId="75D78124" w14:textId="48A9E42F" w:rsidR="00F129EC" w:rsidRPr="00A465DD" w:rsidRDefault="00F129EC" w:rsidP="00AC40C2">
      <w:pPr>
        <w:spacing w:line="253" w:lineRule="auto"/>
        <w:jc w:val="both"/>
        <w:rPr>
          <w:b/>
          <w:sz w:val="24"/>
          <w:szCs w:val="24"/>
        </w:rPr>
      </w:pPr>
      <w:r w:rsidRPr="00A465DD">
        <w:rPr>
          <w:b/>
          <w:sz w:val="24"/>
          <w:szCs w:val="24"/>
        </w:rPr>
        <w:lastRenderedPageBreak/>
        <w:t>ANEXO 1</w:t>
      </w:r>
    </w:p>
    <w:p w14:paraId="49FCDBAB" w14:textId="77777777" w:rsidR="00F129EC" w:rsidRDefault="00F129EC" w:rsidP="00AC40C2">
      <w:pPr>
        <w:spacing w:line="253" w:lineRule="auto"/>
        <w:jc w:val="both"/>
        <w:rPr>
          <w:sz w:val="24"/>
          <w:szCs w:val="24"/>
        </w:rPr>
      </w:pPr>
    </w:p>
    <w:p w14:paraId="221F200C" w14:textId="6D9CA846" w:rsidR="005456AC" w:rsidRPr="006F601B" w:rsidRDefault="00495D6B" w:rsidP="00AC40C2">
      <w:pPr>
        <w:spacing w:line="253" w:lineRule="auto"/>
        <w:jc w:val="both"/>
        <w:rPr>
          <w:color w:val="FF0000"/>
          <w:sz w:val="24"/>
          <w:szCs w:val="24"/>
        </w:rPr>
      </w:pPr>
      <w:r>
        <w:rPr>
          <w:noProof/>
          <w:lang w:val="es-GT" w:eastAsia="es-GT"/>
        </w:rPr>
        <w:drawing>
          <wp:inline distT="0" distB="0" distL="0" distR="0" wp14:anchorId="2DF07E5E" wp14:editId="6D3E4EBD">
            <wp:extent cx="5943600" cy="706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52" t="10781" r="41780" b="5807"/>
                    <a:stretch/>
                  </pic:blipFill>
                  <pic:spPr bwMode="auto">
                    <a:xfrm>
                      <a:off x="0" y="0"/>
                      <a:ext cx="5943600" cy="7067550"/>
                    </a:xfrm>
                    <a:prstGeom prst="rect">
                      <a:avLst/>
                    </a:prstGeom>
                    <a:ln>
                      <a:noFill/>
                    </a:ln>
                    <a:extLst>
                      <a:ext uri="{53640926-AAD7-44D8-BBD7-CCE9431645EC}">
                        <a14:shadowObscured xmlns:a14="http://schemas.microsoft.com/office/drawing/2010/main"/>
                      </a:ext>
                    </a:extLst>
                  </pic:spPr>
                </pic:pic>
              </a:graphicData>
            </a:graphic>
          </wp:inline>
        </w:drawing>
      </w:r>
    </w:p>
    <w:p w14:paraId="1F1D31E5" w14:textId="77777777" w:rsidR="005456AC" w:rsidRDefault="005456AC" w:rsidP="00AC40C2">
      <w:pPr>
        <w:spacing w:line="253" w:lineRule="auto"/>
        <w:jc w:val="both"/>
        <w:rPr>
          <w:color w:val="FF0000"/>
          <w:sz w:val="24"/>
          <w:szCs w:val="24"/>
        </w:rPr>
      </w:pPr>
    </w:p>
    <w:p w14:paraId="1BC34F5D" w14:textId="77777777" w:rsidR="001E435D" w:rsidRPr="006F601B" w:rsidRDefault="001E435D" w:rsidP="00AC40C2">
      <w:pPr>
        <w:spacing w:line="253" w:lineRule="auto"/>
        <w:jc w:val="both"/>
        <w:rPr>
          <w:color w:val="FF0000"/>
          <w:sz w:val="24"/>
          <w:szCs w:val="24"/>
        </w:rPr>
      </w:pPr>
    </w:p>
    <w:p w14:paraId="3E0FE73F" w14:textId="77777777" w:rsidR="005456AC" w:rsidRPr="00CF4236" w:rsidRDefault="005456AC" w:rsidP="00AC40C2">
      <w:pPr>
        <w:spacing w:line="253" w:lineRule="auto"/>
        <w:jc w:val="both"/>
        <w:rPr>
          <w:sz w:val="24"/>
          <w:szCs w:val="24"/>
        </w:rPr>
      </w:pPr>
    </w:p>
    <w:p w14:paraId="57CAA255" w14:textId="77777777" w:rsidR="00EC5B5A" w:rsidRDefault="00EC5B5A" w:rsidP="00CF4236">
      <w:pPr>
        <w:spacing w:line="253" w:lineRule="auto"/>
        <w:rPr>
          <w:b/>
          <w:sz w:val="32"/>
          <w:szCs w:val="68"/>
        </w:rPr>
      </w:pPr>
    </w:p>
    <w:p w14:paraId="562DCF34" w14:textId="727C6CC3" w:rsidR="00EC5B5A" w:rsidRDefault="00495D6B" w:rsidP="00CF4236">
      <w:pPr>
        <w:spacing w:line="253" w:lineRule="auto"/>
        <w:rPr>
          <w:b/>
          <w:sz w:val="32"/>
          <w:szCs w:val="68"/>
        </w:rPr>
      </w:pPr>
      <w:r>
        <w:rPr>
          <w:noProof/>
          <w:lang w:val="es-GT" w:eastAsia="es-GT"/>
        </w:rPr>
        <w:drawing>
          <wp:inline distT="0" distB="0" distL="0" distR="0" wp14:anchorId="2A656B61" wp14:editId="6E699535">
            <wp:extent cx="5905500" cy="7210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52" t="13902" r="41780" b="5240"/>
                    <a:stretch/>
                  </pic:blipFill>
                  <pic:spPr bwMode="auto">
                    <a:xfrm>
                      <a:off x="0" y="0"/>
                      <a:ext cx="5905500" cy="7210425"/>
                    </a:xfrm>
                    <a:prstGeom prst="rect">
                      <a:avLst/>
                    </a:prstGeom>
                    <a:ln>
                      <a:noFill/>
                    </a:ln>
                    <a:extLst>
                      <a:ext uri="{53640926-AAD7-44D8-BBD7-CCE9431645EC}">
                        <a14:shadowObscured xmlns:a14="http://schemas.microsoft.com/office/drawing/2010/main"/>
                      </a:ext>
                    </a:extLst>
                  </pic:spPr>
                </pic:pic>
              </a:graphicData>
            </a:graphic>
          </wp:inline>
        </w:drawing>
      </w:r>
    </w:p>
    <w:p w14:paraId="13C274D8" w14:textId="77777777" w:rsidR="00EC5B5A" w:rsidRDefault="00EC5B5A" w:rsidP="00CF4236">
      <w:pPr>
        <w:spacing w:line="253" w:lineRule="auto"/>
        <w:rPr>
          <w:b/>
          <w:sz w:val="32"/>
          <w:szCs w:val="68"/>
        </w:rPr>
      </w:pPr>
    </w:p>
    <w:p w14:paraId="26092D68" w14:textId="77777777" w:rsidR="00EC5B5A" w:rsidRDefault="00EC5B5A" w:rsidP="00CF4236">
      <w:pPr>
        <w:spacing w:line="253" w:lineRule="auto"/>
        <w:rPr>
          <w:b/>
          <w:sz w:val="32"/>
          <w:szCs w:val="68"/>
        </w:rPr>
      </w:pPr>
    </w:p>
    <w:p w14:paraId="491FA554" w14:textId="77777777" w:rsidR="00EC5B5A" w:rsidRDefault="00EC5B5A" w:rsidP="00CF4236">
      <w:pPr>
        <w:spacing w:line="253" w:lineRule="auto"/>
        <w:rPr>
          <w:b/>
          <w:sz w:val="32"/>
          <w:szCs w:val="68"/>
        </w:rPr>
      </w:pPr>
    </w:p>
    <w:p w14:paraId="74029C07" w14:textId="5527D4C6" w:rsidR="00EC5B5A" w:rsidRDefault="00495D6B" w:rsidP="00CF4236">
      <w:pPr>
        <w:spacing w:line="253" w:lineRule="auto"/>
        <w:rPr>
          <w:b/>
          <w:sz w:val="32"/>
          <w:szCs w:val="68"/>
        </w:rPr>
      </w:pPr>
      <w:r>
        <w:rPr>
          <w:noProof/>
          <w:lang w:val="es-GT" w:eastAsia="es-GT"/>
        </w:rPr>
        <w:drawing>
          <wp:inline distT="0" distB="0" distL="0" distR="0" wp14:anchorId="741A9AC6" wp14:editId="2C387C9B">
            <wp:extent cx="5924550" cy="7210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52" t="12484" r="41780" b="4671"/>
                    <a:stretch/>
                  </pic:blipFill>
                  <pic:spPr bwMode="auto">
                    <a:xfrm>
                      <a:off x="0" y="0"/>
                      <a:ext cx="5924550" cy="7210425"/>
                    </a:xfrm>
                    <a:prstGeom prst="rect">
                      <a:avLst/>
                    </a:prstGeom>
                    <a:ln>
                      <a:noFill/>
                    </a:ln>
                    <a:extLst>
                      <a:ext uri="{53640926-AAD7-44D8-BBD7-CCE9431645EC}">
                        <a14:shadowObscured xmlns:a14="http://schemas.microsoft.com/office/drawing/2010/main"/>
                      </a:ext>
                    </a:extLst>
                  </pic:spPr>
                </pic:pic>
              </a:graphicData>
            </a:graphic>
          </wp:inline>
        </w:drawing>
      </w:r>
    </w:p>
    <w:p w14:paraId="5E166A58" w14:textId="77777777" w:rsidR="00EC5B5A" w:rsidRDefault="00EC5B5A" w:rsidP="00CF4236">
      <w:pPr>
        <w:spacing w:line="253" w:lineRule="auto"/>
        <w:rPr>
          <w:b/>
          <w:sz w:val="32"/>
          <w:szCs w:val="68"/>
        </w:rPr>
      </w:pPr>
    </w:p>
    <w:p w14:paraId="14A0F228" w14:textId="77777777" w:rsidR="00EC5B5A" w:rsidRDefault="00EC5B5A" w:rsidP="00CF4236">
      <w:pPr>
        <w:spacing w:line="253" w:lineRule="auto"/>
        <w:rPr>
          <w:b/>
          <w:sz w:val="32"/>
          <w:szCs w:val="68"/>
        </w:rPr>
      </w:pPr>
    </w:p>
    <w:p w14:paraId="7D76A31F" w14:textId="77777777" w:rsidR="00EC5B5A" w:rsidRDefault="00EC5B5A" w:rsidP="00CF4236">
      <w:pPr>
        <w:spacing w:line="253" w:lineRule="auto"/>
        <w:rPr>
          <w:b/>
          <w:sz w:val="32"/>
          <w:szCs w:val="68"/>
        </w:rPr>
      </w:pPr>
    </w:p>
    <w:p w14:paraId="4B5CDE1D" w14:textId="67FC61F1" w:rsidR="00EC5B5A" w:rsidRDefault="00495D6B" w:rsidP="00CF4236">
      <w:pPr>
        <w:spacing w:line="253" w:lineRule="auto"/>
        <w:rPr>
          <w:b/>
          <w:sz w:val="32"/>
          <w:szCs w:val="68"/>
        </w:rPr>
      </w:pPr>
      <w:r>
        <w:rPr>
          <w:noProof/>
          <w:lang w:val="es-GT" w:eastAsia="es-GT"/>
        </w:rPr>
        <w:drawing>
          <wp:inline distT="0" distB="0" distL="0" distR="0" wp14:anchorId="58465BE0" wp14:editId="17DC9185">
            <wp:extent cx="5895975" cy="70294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52" t="10781" r="41780" b="5807"/>
                    <a:stretch/>
                  </pic:blipFill>
                  <pic:spPr bwMode="auto">
                    <a:xfrm>
                      <a:off x="0" y="0"/>
                      <a:ext cx="5895975" cy="7029450"/>
                    </a:xfrm>
                    <a:prstGeom prst="rect">
                      <a:avLst/>
                    </a:prstGeom>
                    <a:ln>
                      <a:noFill/>
                    </a:ln>
                    <a:extLst>
                      <a:ext uri="{53640926-AAD7-44D8-BBD7-CCE9431645EC}">
                        <a14:shadowObscured xmlns:a14="http://schemas.microsoft.com/office/drawing/2010/main"/>
                      </a:ext>
                    </a:extLst>
                  </pic:spPr>
                </pic:pic>
              </a:graphicData>
            </a:graphic>
          </wp:inline>
        </w:drawing>
      </w:r>
    </w:p>
    <w:p w14:paraId="44C1D022" w14:textId="77777777" w:rsidR="00EC5B5A" w:rsidRDefault="00EC5B5A" w:rsidP="00CF4236">
      <w:pPr>
        <w:spacing w:line="253" w:lineRule="auto"/>
        <w:rPr>
          <w:b/>
          <w:sz w:val="32"/>
          <w:szCs w:val="68"/>
        </w:rPr>
      </w:pPr>
    </w:p>
    <w:p w14:paraId="46BFA552" w14:textId="77777777" w:rsidR="00EC5B5A" w:rsidRDefault="00EC5B5A" w:rsidP="00CF4236">
      <w:pPr>
        <w:spacing w:line="253" w:lineRule="auto"/>
        <w:rPr>
          <w:b/>
          <w:sz w:val="32"/>
          <w:szCs w:val="68"/>
        </w:rPr>
      </w:pPr>
    </w:p>
    <w:p w14:paraId="41360F9C" w14:textId="77777777" w:rsidR="00EC5B5A" w:rsidRDefault="00EC5B5A" w:rsidP="00CF4236">
      <w:pPr>
        <w:spacing w:line="253" w:lineRule="auto"/>
        <w:rPr>
          <w:b/>
          <w:sz w:val="32"/>
          <w:szCs w:val="68"/>
        </w:rPr>
      </w:pPr>
    </w:p>
    <w:p w14:paraId="56FAB0A9" w14:textId="2218E816" w:rsidR="005456AC" w:rsidRPr="00A465DD" w:rsidRDefault="00CF4236" w:rsidP="00CF4236">
      <w:pPr>
        <w:spacing w:line="253" w:lineRule="auto"/>
        <w:rPr>
          <w:b/>
          <w:sz w:val="24"/>
          <w:szCs w:val="24"/>
        </w:rPr>
      </w:pPr>
      <w:r w:rsidRPr="00A465DD">
        <w:rPr>
          <w:b/>
          <w:sz w:val="24"/>
          <w:szCs w:val="24"/>
        </w:rPr>
        <w:lastRenderedPageBreak/>
        <w:t>ANEXO 2</w:t>
      </w:r>
    </w:p>
    <w:p w14:paraId="6A5819DC" w14:textId="77777777" w:rsidR="005456AC" w:rsidRDefault="005456AC" w:rsidP="005456AC">
      <w:pPr>
        <w:spacing w:line="253" w:lineRule="auto"/>
        <w:jc w:val="center"/>
        <w:rPr>
          <w:color w:val="0070C0"/>
          <w:sz w:val="24"/>
          <w:szCs w:val="68"/>
        </w:rPr>
      </w:pPr>
    </w:p>
    <w:p w14:paraId="0B59D014" w14:textId="3046488B" w:rsidR="00D5591F" w:rsidRDefault="00403A75" w:rsidP="00DC155A">
      <w:pPr>
        <w:spacing w:line="253" w:lineRule="auto"/>
        <w:rPr>
          <w:color w:val="0070C0"/>
          <w:sz w:val="24"/>
          <w:szCs w:val="68"/>
        </w:rPr>
      </w:pPr>
      <w:r>
        <w:rPr>
          <w:noProof/>
          <w:lang w:val="es-GT" w:eastAsia="es-GT"/>
        </w:rPr>
        <w:drawing>
          <wp:inline distT="0" distB="0" distL="0" distR="0" wp14:anchorId="1359CD1F" wp14:editId="54E92539">
            <wp:extent cx="5924550" cy="69818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00" t="16455" r="24553" b="14318"/>
                    <a:stretch/>
                  </pic:blipFill>
                  <pic:spPr bwMode="auto">
                    <a:xfrm>
                      <a:off x="0" y="0"/>
                      <a:ext cx="5924550" cy="6981825"/>
                    </a:xfrm>
                    <a:prstGeom prst="rect">
                      <a:avLst/>
                    </a:prstGeom>
                    <a:ln>
                      <a:noFill/>
                    </a:ln>
                    <a:extLst>
                      <a:ext uri="{53640926-AAD7-44D8-BBD7-CCE9431645EC}">
                        <a14:shadowObscured xmlns:a14="http://schemas.microsoft.com/office/drawing/2010/main"/>
                      </a:ext>
                    </a:extLst>
                  </pic:spPr>
                </pic:pic>
              </a:graphicData>
            </a:graphic>
          </wp:inline>
        </w:drawing>
      </w:r>
    </w:p>
    <w:p w14:paraId="4C2ABB52" w14:textId="77777777" w:rsidR="00D5591F" w:rsidRDefault="00D5591F" w:rsidP="00DC155A">
      <w:pPr>
        <w:spacing w:line="253" w:lineRule="auto"/>
        <w:rPr>
          <w:color w:val="0070C0"/>
          <w:sz w:val="24"/>
          <w:szCs w:val="68"/>
        </w:rPr>
      </w:pPr>
    </w:p>
    <w:p w14:paraId="1E610717" w14:textId="77777777" w:rsidR="00D5591F" w:rsidRDefault="00D5591F" w:rsidP="005456AC">
      <w:pPr>
        <w:spacing w:line="253" w:lineRule="auto"/>
        <w:jc w:val="center"/>
        <w:rPr>
          <w:color w:val="0070C0"/>
          <w:sz w:val="24"/>
          <w:szCs w:val="68"/>
        </w:rPr>
      </w:pPr>
    </w:p>
    <w:p w14:paraId="1718F592" w14:textId="77777777" w:rsidR="00D5591F" w:rsidRDefault="00D5591F" w:rsidP="005456AC">
      <w:pPr>
        <w:spacing w:line="253" w:lineRule="auto"/>
        <w:jc w:val="center"/>
        <w:rPr>
          <w:color w:val="0070C0"/>
          <w:sz w:val="24"/>
          <w:szCs w:val="68"/>
        </w:rPr>
      </w:pPr>
    </w:p>
    <w:p w14:paraId="628CF2E3" w14:textId="77777777" w:rsidR="000634EB" w:rsidRDefault="000634EB" w:rsidP="005456AC">
      <w:pPr>
        <w:spacing w:line="253" w:lineRule="auto"/>
        <w:jc w:val="center"/>
        <w:rPr>
          <w:color w:val="0070C0"/>
          <w:sz w:val="24"/>
          <w:szCs w:val="68"/>
        </w:rPr>
      </w:pPr>
    </w:p>
    <w:p w14:paraId="339191EB" w14:textId="36F09B4D" w:rsidR="00D5591F" w:rsidRDefault="004D2088" w:rsidP="005456AC">
      <w:pPr>
        <w:spacing w:line="253" w:lineRule="auto"/>
        <w:jc w:val="center"/>
        <w:rPr>
          <w:color w:val="0070C0"/>
          <w:sz w:val="24"/>
          <w:szCs w:val="68"/>
        </w:rPr>
      </w:pPr>
      <w:r>
        <w:rPr>
          <w:noProof/>
          <w:lang w:val="es-GT" w:eastAsia="es-GT"/>
        </w:rPr>
        <w:drawing>
          <wp:inline distT="0" distB="0" distL="0" distR="0" wp14:anchorId="4782B4B0" wp14:editId="628A21C1">
            <wp:extent cx="5829300" cy="7248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300" t="21278" r="24553" b="10062"/>
                    <a:stretch/>
                  </pic:blipFill>
                  <pic:spPr bwMode="auto">
                    <a:xfrm>
                      <a:off x="0" y="0"/>
                      <a:ext cx="5829300" cy="7248525"/>
                    </a:xfrm>
                    <a:prstGeom prst="rect">
                      <a:avLst/>
                    </a:prstGeom>
                    <a:ln>
                      <a:noFill/>
                    </a:ln>
                    <a:extLst>
                      <a:ext uri="{53640926-AAD7-44D8-BBD7-CCE9431645EC}">
                        <a14:shadowObscured xmlns:a14="http://schemas.microsoft.com/office/drawing/2010/main"/>
                      </a:ext>
                    </a:extLst>
                  </pic:spPr>
                </pic:pic>
              </a:graphicData>
            </a:graphic>
          </wp:inline>
        </w:drawing>
      </w:r>
    </w:p>
    <w:p w14:paraId="308C6285" w14:textId="0FE39290" w:rsidR="00CF4236" w:rsidRPr="00CF4236" w:rsidRDefault="00CF4236" w:rsidP="005456AC">
      <w:pPr>
        <w:spacing w:line="253" w:lineRule="auto"/>
        <w:jc w:val="center"/>
        <w:rPr>
          <w:color w:val="0070C0"/>
          <w:sz w:val="24"/>
          <w:szCs w:val="68"/>
        </w:rPr>
      </w:pPr>
    </w:p>
    <w:p w14:paraId="673832A1" w14:textId="77777777" w:rsidR="005456AC" w:rsidRDefault="005456AC" w:rsidP="005456AC">
      <w:pPr>
        <w:spacing w:line="253" w:lineRule="auto"/>
        <w:jc w:val="center"/>
        <w:rPr>
          <w:color w:val="0070C0"/>
          <w:sz w:val="24"/>
          <w:szCs w:val="68"/>
        </w:rPr>
      </w:pPr>
    </w:p>
    <w:p w14:paraId="7297C0D4" w14:textId="77777777" w:rsidR="00D5591F" w:rsidRDefault="00D5591F" w:rsidP="005456AC">
      <w:pPr>
        <w:spacing w:line="253" w:lineRule="auto"/>
        <w:jc w:val="center"/>
        <w:rPr>
          <w:color w:val="0070C0"/>
          <w:sz w:val="24"/>
          <w:szCs w:val="68"/>
        </w:rPr>
      </w:pPr>
    </w:p>
    <w:p w14:paraId="42CD8AC3" w14:textId="77777777" w:rsidR="00D5591F" w:rsidRDefault="00D5591F" w:rsidP="005456AC">
      <w:pPr>
        <w:spacing w:line="253" w:lineRule="auto"/>
        <w:jc w:val="center"/>
        <w:rPr>
          <w:color w:val="0070C0"/>
          <w:sz w:val="24"/>
          <w:szCs w:val="68"/>
        </w:rPr>
      </w:pPr>
    </w:p>
    <w:p w14:paraId="683DE485" w14:textId="0EC6654F" w:rsidR="004D2088" w:rsidRDefault="004D2088" w:rsidP="005456AC">
      <w:pPr>
        <w:spacing w:line="253" w:lineRule="auto"/>
        <w:jc w:val="center"/>
        <w:rPr>
          <w:color w:val="0070C0"/>
          <w:sz w:val="24"/>
          <w:szCs w:val="68"/>
        </w:rPr>
      </w:pPr>
      <w:r>
        <w:rPr>
          <w:noProof/>
          <w:lang w:val="es-GT" w:eastAsia="es-GT"/>
        </w:rPr>
        <w:drawing>
          <wp:inline distT="0" distB="0" distL="0" distR="0" wp14:anchorId="6C293ACC" wp14:editId="192E7002">
            <wp:extent cx="5876925" cy="73818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63" t="16455" r="15621" b="6090"/>
                    <a:stretch/>
                  </pic:blipFill>
                  <pic:spPr bwMode="auto">
                    <a:xfrm>
                      <a:off x="0" y="0"/>
                      <a:ext cx="5876925" cy="7381875"/>
                    </a:xfrm>
                    <a:prstGeom prst="rect">
                      <a:avLst/>
                    </a:prstGeom>
                    <a:ln>
                      <a:noFill/>
                    </a:ln>
                    <a:extLst>
                      <a:ext uri="{53640926-AAD7-44D8-BBD7-CCE9431645EC}">
                        <a14:shadowObscured xmlns:a14="http://schemas.microsoft.com/office/drawing/2010/main"/>
                      </a:ext>
                    </a:extLst>
                  </pic:spPr>
                </pic:pic>
              </a:graphicData>
            </a:graphic>
          </wp:inline>
        </w:drawing>
      </w:r>
    </w:p>
    <w:p w14:paraId="62513D85" w14:textId="77777777" w:rsidR="00D5591F" w:rsidRDefault="00D5591F" w:rsidP="005456AC">
      <w:pPr>
        <w:spacing w:line="253" w:lineRule="auto"/>
        <w:jc w:val="center"/>
        <w:rPr>
          <w:color w:val="0070C0"/>
          <w:sz w:val="24"/>
          <w:szCs w:val="68"/>
        </w:rPr>
      </w:pPr>
    </w:p>
    <w:p w14:paraId="61B1F99F" w14:textId="77777777" w:rsidR="00D5591F" w:rsidRPr="00D5591F" w:rsidRDefault="00D5591F" w:rsidP="005456AC">
      <w:pPr>
        <w:spacing w:line="253" w:lineRule="auto"/>
        <w:jc w:val="center"/>
        <w:rPr>
          <w:color w:val="0070C0"/>
          <w:sz w:val="24"/>
          <w:szCs w:val="68"/>
        </w:rPr>
      </w:pPr>
    </w:p>
    <w:p w14:paraId="71D78C7C" w14:textId="287A5264" w:rsidR="005456AC" w:rsidRDefault="005456AC" w:rsidP="005456AC">
      <w:pPr>
        <w:spacing w:line="253" w:lineRule="auto"/>
        <w:jc w:val="center"/>
        <w:rPr>
          <w:color w:val="0070C0"/>
          <w:sz w:val="40"/>
          <w:szCs w:val="68"/>
        </w:rPr>
      </w:pPr>
    </w:p>
    <w:p w14:paraId="258BA9E9" w14:textId="3F8F5117" w:rsidR="004D2088" w:rsidRPr="00FE327E" w:rsidRDefault="004D2088" w:rsidP="005456AC">
      <w:pPr>
        <w:spacing w:line="253" w:lineRule="auto"/>
        <w:jc w:val="center"/>
        <w:rPr>
          <w:color w:val="0070C0"/>
          <w:sz w:val="40"/>
          <w:szCs w:val="68"/>
        </w:rPr>
      </w:pPr>
      <w:r>
        <w:rPr>
          <w:noProof/>
          <w:lang w:val="es-GT" w:eastAsia="es-GT"/>
        </w:rPr>
        <w:drawing>
          <wp:inline distT="0" distB="0" distL="0" distR="0" wp14:anchorId="7826C627" wp14:editId="31E6F025">
            <wp:extent cx="5848350" cy="7162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63" t="17023" r="15621" b="4955"/>
                    <a:stretch/>
                  </pic:blipFill>
                  <pic:spPr bwMode="auto">
                    <a:xfrm>
                      <a:off x="0" y="0"/>
                      <a:ext cx="5848350" cy="7162800"/>
                    </a:xfrm>
                    <a:prstGeom prst="rect">
                      <a:avLst/>
                    </a:prstGeom>
                    <a:ln>
                      <a:noFill/>
                    </a:ln>
                    <a:extLst>
                      <a:ext uri="{53640926-AAD7-44D8-BBD7-CCE9431645EC}">
                        <a14:shadowObscured xmlns:a14="http://schemas.microsoft.com/office/drawing/2010/main"/>
                      </a:ext>
                    </a:extLst>
                  </pic:spPr>
                </pic:pic>
              </a:graphicData>
            </a:graphic>
          </wp:inline>
        </w:drawing>
      </w:r>
    </w:p>
    <w:p w14:paraId="696F3D2F" w14:textId="77777777" w:rsidR="005456AC" w:rsidRDefault="005456AC" w:rsidP="005456AC">
      <w:pPr>
        <w:spacing w:line="253" w:lineRule="auto"/>
        <w:jc w:val="center"/>
        <w:rPr>
          <w:color w:val="0070C0"/>
          <w:sz w:val="32"/>
          <w:szCs w:val="68"/>
        </w:rPr>
      </w:pPr>
    </w:p>
    <w:p w14:paraId="1AB0D35C" w14:textId="77777777" w:rsidR="00D5591F" w:rsidRDefault="00D5591F" w:rsidP="005456AC">
      <w:pPr>
        <w:spacing w:line="253" w:lineRule="auto"/>
        <w:jc w:val="center"/>
        <w:rPr>
          <w:color w:val="0070C0"/>
          <w:sz w:val="32"/>
          <w:szCs w:val="68"/>
        </w:rPr>
      </w:pPr>
    </w:p>
    <w:p w14:paraId="0CA926F9" w14:textId="77777777" w:rsidR="00D5591F" w:rsidRDefault="00D5591F" w:rsidP="005456AC">
      <w:pPr>
        <w:spacing w:line="253" w:lineRule="auto"/>
        <w:jc w:val="center"/>
        <w:rPr>
          <w:color w:val="0070C0"/>
          <w:sz w:val="32"/>
          <w:szCs w:val="68"/>
        </w:rPr>
      </w:pPr>
    </w:p>
    <w:p w14:paraId="039787F2" w14:textId="355758C9" w:rsidR="004D2088" w:rsidRDefault="004D2088" w:rsidP="005456AC">
      <w:pPr>
        <w:spacing w:line="253" w:lineRule="auto"/>
        <w:jc w:val="center"/>
        <w:rPr>
          <w:color w:val="0070C0"/>
          <w:sz w:val="32"/>
          <w:szCs w:val="68"/>
        </w:rPr>
      </w:pPr>
      <w:r>
        <w:rPr>
          <w:noProof/>
          <w:lang w:val="es-GT" w:eastAsia="es-GT"/>
        </w:rPr>
        <w:drawing>
          <wp:inline distT="0" distB="0" distL="0" distR="0" wp14:anchorId="72F5F3C7" wp14:editId="3C426998">
            <wp:extent cx="5848350" cy="7115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263" t="16172" r="15781" b="6091"/>
                    <a:stretch/>
                  </pic:blipFill>
                  <pic:spPr bwMode="auto">
                    <a:xfrm>
                      <a:off x="0" y="0"/>
                      <a:ext cx="5848350" cy="7115175"/>
                    </a:xfrm>
                    <a:prstGeom prst="rect">
                      <a:avLst/>
                    </a:prstGeom>
                    <a:ln>
                      <a:noFill/>
                    </a:ln>
                    <a:extLst>
                      <a:ext uri="{53640926-AAD7-44D8-BBD7-CCE9431645EC}">
                        <a14:shadowObscured xmlns:a14="http://schemas.microsoft.com/office/drawing/2010/main"/>
                      </a:ext>
                    </a:extLst>
                  </pic:spPr>
                </pic:pic>
              </a:graphicData>
            </a:graphic>
          </wp:inline>
        </w:drawing>
      </w:r>
    </w:p>
    <w:p w14:paraId="701ED069" w14:textId="77B78304" w:rsidR="00FE327E" w:rsidRDefault="00FE327E" w:rsidP="005456AC">
      <w:pPr>
        <w:spacing w:line="253" w:lineRule="auto"/>
        <w:jc w:val="center"/>
        <w:rPr>
          <w:color w:val="0070C0"/>
          <w:sz w:val="32"/>
          <w:szCs w:val="68"/>
        </w:rPr>
      </w:pPr>
    </w:p>
    <w:p w14:paraId="15216FB6" w14:textId="77777777" w:rsidR="00EC5B5A" w:rsidRDefault="00EC5B5A" w:rsidP="005456AC">
      <w:pPr>
        <w:spacing w:line="253" w:lineRule="auto"/>
        <w:jc w:val="center"/>
        <w:rPr>
          <w:color w:val="0070C0"/>
          <w:sz w:val="32"/>
          <w:szCs w:val="68"/>
        </w:rPr>
      </w:pPr>
    </w:p>
    <w:p w14:paraId="6BE80F31" w14:textId="77777777" w:rsidR="000634EB" w:rsidRDefault="000634EB" w:rsidP="005456AC">
      <w:pPr>
        <w:spacing w:line="253" w:lineRule="auto"/>
        <w:jc w:val="center"/>
        <w:rPr>
          <w:color w:val="0070C0"/>
          <w:sz w:val="32"/>
          <w:szCs w:val="68"/>
        </w:rPr>
      </w:pPr>
    </w:p>
    <w:p w14:paraId="5AD9CDD9" w14:textId="2A7799BD" w:rsidR="004D2088" w:rsidRDefault="004D2088" w:rsidP="005456AC">
      <w:pPr>
        <w:spacing w:line="253" w:lineRule="auto"/>
        <w:jc w:val="center"/>
        <w:rPr>
          <w:color w:val="0070C0"/>
          <w:sz w:val="32"/>
          <w:szCs w:val="68"/>
        </w:rPr>
      </w:pPr>
      <w:r>
        <w:rPr>
          <w:noProof/>
          <w:lang w:val="es-GT" w:eastAsia="es-GT"/>
        </w:rPr>
        <w:drawing>
          <wp:inline distT="0" distB="0" distL="0" distR="0" wp14:anchorId="4951C399" wp14:editId="29A78A45">
            <wp:extent cx="5772150" cy="7258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23" t="16455" r="15781" b="5523"/>
                    <a:stretch/>
                  </pic:blipFill>
                  <pic:spPr bwMode="auto">
                    <a:xfrm>
                      <a:off x="0" y="0"/>
                      <a:ext cx="5772150" cy="7258050"/>
                    </a:xfrm>
                    <a:prstGeom prst="rect">
                      <a:avLst/>
                    </a:prstGeom>
                    <a:ln>
                      <a:noFill/>
                    </a:ln>
                    <a:extLst>
                      <a:ext uri="{53640926-AAD7-44D8-BBD7-CCE9431645EC}">
                        <a14:shadowObscured xmlns:a14="http://schemas.microsoft.com/office/drawing/2010/main"/>
                      </a:ext>
                    </a:extLst>
                  </pic:spPr>
                </pic:pic>
              </a:graphicData>
            </a:graphic>
          </wp:inline>
        </w:drawing>
      </w:r>
    </w:p>
    <w:p w14:paraId="409BAEC1" w14:textId="77777777" w:rsidR="000634EB" w:rsidRDefault="000634EB" w:rsidP="005456AC">
      <w:pPr>
        <w:spacing w:line="253" w:lineRule="auto"/>
        <w:jc w:val="center"/>
        <w:rPr>
          <w:color w:val="0070C0"/>
          <w:sz w:val="32"/>
          <w:szCs w:val="68"/>
        </w:rPr>
      </w:pPr>
    </w:p>
    <w:p w14:paraId="2F8C07F1" w14:textId="77777777" w:rsidR="000634EB" w:rsidRDefault="000634EB" w:rsidP="005456AC">
      <w:pPr>
        <w:spacing w:line="253" w:lineRule="auto"/>
        <w:jc w:val="center"/>
        <w:rPr>
          <w:color w:val="0070C0"/>
          <w:sz w:val="32"/>
          <w:szCs w:val="68"/>
        </w:rPr>
      </w:pPr>
    </w:p>
    <w:p w14:paraId="4230BEC5" w14:textId="77777777" w:rsidR="000634EB" w:rsidRPr="00FE327E" w:rsidRDefault="000634EB" w:rsidP="005456AC">
      <w:pPr>
        <w:spacing w:line="253" w:lineRule="auto"/>
        <w:jc w:val="center"/>
        <w:rPr>
          <w:color w:val="0070C0"/>
          <w:sz w:val="32"/>
          <w:szCs w:val="68"/>
        </w:rPr>
      </w:pPr>
    </w:p>
    <w:p w14:paraId="4291BF1C" w14:textId="706DCCE4" w:rsidR="00FE327E" w:rsidRDefault="004D2088" w:rsidP="000634EB">
      <w:pPr>
        <w:ind w:left="113" w:right="10800"/>
        <w:jc w:val="right"/>
      </w:pPr>
      <w:r>
        <w:rPr>
          <w:noProof/>
          <w:lang w:val="es-GT" w:eastAsia="es-GT"/>
        </w:rPr>
        <w:drawing>
          <wp:inline distT="0" distB="0" distL="0" distR="0" wp14:anchorId="3F5A3B0B" wp14:editId="31A090C0">
            <wp:extent cx="5829300" cy="723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423" t="16455" r="16259" b="4672"/>
                    <a:stretch/>
                  </pic:blipFill>
                  <pic:spPr bwMode="auto">
                    <a:xfrm>
                      <a:off x="0" y="0"/>
                      <a:ext cx="5829300" cy="7239000"/>
                    </a:xfrm>
                    <a:prstGeom prst="rect">
                      <a:avLst/>
                    </a:prstGeom>
                    <a:ln>
                      <a:noFill/>
                    </a:ln>
                    <a:extLst>
                      <a:ext uri="{53640926-AAD7-44D8-BBD7-CCE9431645EC}">
                        <a14:shadowObscured xmlns:a14="http://schemas.microsoft.com/office/drawing/2010/main"/>
                      </a:ext>
                    </a:extLst>
                  </pic:spPr>
                </pic:pic>
              </a:graphicData>
            </a:graphic>
          </wp:inline>
        </w:drawing>
      </w:r>
    </w:p>
    <w:p w14:paraId="3539F821" w14:textId="311B5FE6" w:rsidR="00121CE2" w:rsidRDefault="00121CE2" w:rsidP="009F230F">
      <w:pPr>
        <w:ind w:left="-1440" w:right="10800"/>
        <w:jc w:val="center"/>
      </w:pPr>
    </w:p>
    <w:p w14:paraId="33780CA7" w14:textId="1F8A4174" w:rsidR="00121CE2" w:rsidRDefault="00121CE2" w:rsidP="00D5591F">
      <w:pPr>
        <w:ind w:left="-1440" w:right="10800" w:firstLine="22"/>
        <w:jc w:val="center"/>
      </w:pPr>
    </w:p>
    <w:p w14:paraId="289E0B55" w14:textId="77777777" w:rsidR="00D5591F" w:rsidRDefault="00D5591F" w:rsidP="00D5591F">
      <w:pPr>
        <w:ind w:left="-1440" w:right="10800" w:firstLine="22"/>
        <w:jc w:val="center"/>
      </w:pPr>
    </w:p>
    <w:p w14:paraId="5225737A" w14:textId="77777777" w:rsidR="00D5591F" w:rsidRDefault="00D5591F" w:rsidP="000634EB">
      <w:pPr>
        <w:ind w:left="-113" w:right="10800" w:firstLine="22"/>
        <w:jc w:val="center"/>
      </w:pPr>
    </w:p>
    <w:p w14:paraId="15FDD05E" w14:textId="1216D3F2" w:rsidR="00121CE2" w:rsidRDefault="004D2088" w:rsidP="00FE327E">
      <w:pPr>
        <w:ind w:left="-113" w:right="10800"/>
        <w:jc w:val="center"/>
      </w:pPr>
      <w:r>
        <w:rPr>
          <w:noProof/>
          <w:lang w:val="es-GT" w:eastAsia="es-GT"/>
        </w:rPr>
        <w:drawing>
          <wp:inline distT="0" distB="0" distL="0" distR="0" wp14:anchorId="10CDB3D3" wp14:editId="092998D4">
            <wp:extent cx="6086475" cy="7248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423" t="16172" r="16099" b="4955"/>
                    <a:stretch/>
                  </pic:blipFill>
                  <pic:spPr bwMode="auto">
                    <a:xfrm>
                      <a:off x="0" y="0"/>
                      <a:ext cx="6086475" cy="7248525"/>
                    </a:xfrm>
                    <a:prstGeom prst="rect">
                      <a:avLst/>
                    </a:prstGeom>
                    <a:ln>
                      <a:noFill/>
                    </a:ln>
                    <a:extLst>
                      <a:ext uri="{53640926-AAD7-44D8-BBD7-CCE9431645EC}">
                        <a14:shadowObscured xmlns:a14="http://schemas.microsoft.com/office/drawing/2010/main"/>
                      </a:ext>
                    </a:extLst>
                  </pic:spPr>
                </pic:pic>
              </a:graphicData>
            </a:graphic>
          </wp:inline>
        </w:drawing>
      </w:r>
    </w:p>
    <w:p w14:paraId="1BD8AE52" w14:textId="77777777" w:rsidR="004D2088" w:rsidRDefault="004D2088" w:rsidP="00FE327E">
      <w:pPr>
        <w:ind w:left="-113" w:right="10800"/>
        <w:jc w:val="center"/>
      </w:pPr>
    </w:p>
    <w:p w14:paraId="62A44732" w14:textId="77777777" w:rsidR="004D2088" w:rsidRDefault="004D2088" w:rsidP="00FE327E">
      <w:pPr>
        <w:ind w:left="-113" w:right="10800"/>
        <w:jc w:val="center"/>
      </w:pPr>
    </w:p>
    <w:p w14:paraId="534C26F9" w14:textId="77777777" w:rsidR="004D2088" w:rsidRDefault="004D2088" w:rsidP="00FE327E">
      <w:pPr>
        <w:ind w:left="-113" w:right="10800"/>
        <w:jc w:val="center"/>
      </w:pPr>
    </w:p>
    <w:p w14:paraId="2B80082F" w14:textId="77777777" w:rsidR="004D2088" w:rsidRDefault="004D2088" w:rsidP="00FE327E">
      <w:pPr>
        <w:ind w:left="-113" w:right="10800"/>
        <w:jc w:val="center"/>
      </w:pPr>
    </w:p>
    <w:p w14:paraId="69C6B1DD" w14:textId="6FE9A6FA" w:rsidR="004D2088" w:rsidRDefault="004D2088" w:rsidP="00FE327E">
      <w:pPr>
        <w:ind w:left="-113" w:right="10800"/>
        <w:jc w:val="center"/>
      </w:pPr>
      <w:r>
        <w:rPr>
          <w:noProof/>
          <w:lang w:val="es-GT" w:eastAsia="es-GT"/>
        </w:rPr>
        <w:drawing>
          <wp:inline distT="0" distB="0" distL="0" distR="0" wp14:anchorId="71B7AA0C" wp14:editId="6DAD7F9B">
            <wp:extent cx="5991225" cy="73152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423" t="16739" r="16578" b="4956"/>
                    <a:stretch/>
                  </pic:blipFill>
                  <pic:spPr bwMode="auto">
                    <a:xfrm>
                      <a:off x="0" y="0"/>
                      <a:ext cx="5991225" cy="7315200"/>
                    </a:xfrm>
                    <a:prstGeom prst="rect">
                      <a:avLst/>
                    </a:prstGeom>
                    <a:ln>
                      <a:noFill/>
                    </a:ln>
                    <a:extLst>
                      <a:ext uri="{53640926-AAD7-44D8-BBD7-CCE9431645EC}">
                        <a14:shadowObscured xmlns:a14="http://schemas.microsoft.com/office/drawing/2010/main"/>
                      </a:ext>
                    </a:extLst>
                  </pic:spPr>
                </pic:pic>
              </a:graphicData>
            </a:graphic>
          </wp:inline>
        </w:drawing>
      </w:r>
    </w:p>
    <w:sectPr w:rsidR="004D2088" w:rsidSect="00EF59C8">
      <w:headerReference w:type="default" r:id="rId29"/>
      <w:footerReference w:type="default" r:id="rId30"/>
      <w:headerReference w:type="first" r:id="rId31"/>
      <w:pgSz w:w="12240" w:h="15840"/>
      <w:pgMar w:top="1418" w:right="1418" w:bottom="1418" w:left="1418"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D14CB" w14:textId="77777777" w:rsidR="00BA4CD2" w:rsidRDefault="00BA4CD2" w:rsidP="00A4503A">
      <w:r>
        <w:separator/>
      </w:r>
    </w:p>
  </w:endnote>
  <w:endnote w:type="continuationSeparator" w:id="0">
    <w:p w14:paraId="3B2EDA46" w14:textId="77777777" w:rsidR="00BA4CD2" w:rsidRDefault="00BA4CD2"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4229E0">
          <w:rPr>
            <w:noProof/>
          </w:rPr>
          <w:t>5</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60CD" w14:textId="77777777" w:rsidR="00234C91" w:rsidRDefault="00234C91" w:rsidP="0094344A">
    <w:pPr>
      <w:pStyle w:val="Piedepgina"/>
      <w:pBdr>
        <w:bottom w:val="single" w:sz="4" w:space="1" w:color="auto"/>
      </w:pBdr>
      <w:jc w:val="right"/>
    </w:pPr>
  </w:p>
  <w:p w14:paraId="50E64D4C" w14:textId="77777777" w:rsidR="00234C91" w:rsidRDefault="00234C91" w:rsidP="0094344A">
    <w:pPr>
      <w:pStyle w:val="Piedepgina"/>
      <w:jc w:val="right"/>
    </w:pPr>
    <w:r>
      <w:t xml:space="preserve">MINISTERIO DE EDUCACIÓN                                                      </w:t>
    </w:r>
    <w:sdt>
      <w:sdtPr>
        <w:id w:val="-1893885659"/>
        <w:docPartObj>
          <w:docPartGallery w:val="Page Numbers (Bottom of Page)"/>
          <w:docPartUnique/>
        </w:docPartObj>
      </w:sdtPr>
      <w:sdtEndPr/>
      <w:sdtContent>
        <w:r>
          <w:fldChar w:fldCharType="begin"/>
        </w:r>
        <w:r>
          <w:instrText>PAGE   \* MERGEFORMAT</w:instrText>
        </w:r>
        <w:r>
          <w:fldChar w:fldCharType="separate"/>
        </w:r>
        <w:r w:rsidR="004229E0">
          <w:rPr>
            <w:noProof/>
          </w:rPr>
          <w:t>4</w:t>
        </w:r>
        <w:r>
          <w:fldChar w:fldCharType="end"/>
        </w:r>
      </w:sdtContent>
    </w:sdt>
  </w:p>
  <w:p w14:paraId="2E30389F" w14:textId="77777777" w:rsidR="00234C91" w:rsidRDefault="00234C91" w:rsidP="0094344A">
    <w:pPr>
      <w:pStyle w:val="Piedepgina"/>
      <w:ind w:left="720"/>
    </w:pPr>
  </w:p>
  <w:p w14:paraId="0AF907B4" w14:textId="77777777" w:rsidR="00234C91" w:rsidRDefault="00234C91">
    <w:pPr>
      <w:pStyle w:val="Piedepgina"/>
    </w:pPr>
  </w:p>
  <w:p w14:paraId="0EA93300" w14:textId="77777777" w:rsidR="00234C91" w:rsidRDefault="00234C91" w:rsidP="006C53E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4229E0">
          <w:rPr>
            <w:noProof/>
          </w:rPr>
          <w:t>17</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DAFF" w14:textId="77777777" w:rsidR="00BA4CD2" w:rsidRDefault="00BA4CD2" w:rsidP="00A4503A">
      <w:r>
        <w:separator/>
      </w:r>
    </w:p>
  </w:footnote>
  <w:footnote w:type="continuationSeparator" w:id="0">
    <w:p w14:paraId="660E5769" w14:textId="77777777" w:rsidR="00BA4CD2" w:rsidRDefault="00BA4CD2"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8738" w14:textId="14F6116F" w:rsidR="00234C91" w:rsidRDefault="00234C91" w:rsidP="00BB44A5">
    <w:pPr>
      <w:pStyle w:val="Encabezado"/>
      <w:pBdr>
        <w:bottom w:val="single" w:sz="4" w:space="1" w:color="auto"/>
      </w:pBdr>
      <w:jc w:val="center"/>
    </w:pPr>
    <w:r>
      <w:t>DIRECCIÓN DE AUDITORIA INTERNA</w:t>
    </w:r>
    <w:r>
      <w:tab/>
    </w:r>
    <w:r>
      <w:tab/>
      <w:t>O-DIDAI/SUB-05</w:t>
    </w:r>
    <w:r w:rsidR="00BB44A5">
      <w:t>7</w:t>
    </w:r>
    <w:r>
      <w:t>-2023-0</w:t>
    </w:r>
    <w:r w:rsidR="001B1C92">
      <w:t>4</w:t>
    </w:r>
  </w:p>
  <w:p w14:paraId="2CCB5373" w14:textId="77777777" w:rsidR="00234C91" w:rsidRPr="00BB26D6" w:rsidRDefault="00234C91"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6D49" w14:textId="7A2F808F" w:rsidR="00234C91" w:rsidRDefault="00234C91" w:rsidP="00BB44A5">
    <w:pPr>
      <w:pStyle w:val="Encabezado"/>
      <w:pBdr>
        <w:bottom w:val="single" w:sz="4" w:space="1" w:color="auto"/>
      </w:pBdr>
      <w:jc w:val="center"/>
    </w:pPr>
    <w:r>
      <w:t>DIRECCIÓN DE AUDITORIA INTERNA</w:t>
    </w:r>
    <w:r>
      <w:tab/>
    </w:r>
    <w:r>
      <w:tab/>
    </w:r>
    <w:r w:rsidR="00BB44A5">
      <w:t xml:space="preserve">             </w:t>
    </w:r>
    <w:r>
      <w:t>O-DIDAI/SUB-05</w:t>
    </w:r>
    <w:r w:rsidR="00BB44A5">
      <w:t>7</w:t>
    </w:r>
    <w:r>
      <w:t>-2023-0</w:t>
    </w:r>
    <w:r w:rsidR="001B1C92">
      <w:t>4</w:t>
    </w:r>
  </w:p>
  <w:p w14:paraId="70BA65C1" w14:textId="77777777" w:rsidR="00234C91" w:rsidRPr="00281F5D" w:rsidRDefault="00234C91" w:rsidP="00281F5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6C750C43" w:rsidR="00354A06" w:rsidRDefault="00354A06" w:rsidP="00BB44A5">
    <w:pPr>
      <w:pStyle w:val="Encabezado"/>
      <w:pBdr>
        <w:bottom w:val="single" w:sz="4" w:space="1" w:color="auto"/>
      </w:pBdr>
      <w:jc w:val="center"/>
    </w:pPr>
    <w:r>
      <w:t>DIRECCIÓN DE AUDITORIA INTERNA</w:t>
    </w:r>
    <w:r>
      <w:tab/>
    </w:r>
    <w:r>
      <w:tab/>
      <w:t>O-DIDAI/SUB-05</w:t>
    </w:r>
    <w:r w:rsidR="00E1572F">
      <w:t>7</w:t>
    </w:r>
    <w:r>
      <w:t>-2023-0</w:t>
    </w:r>
    <w:r w:rsidR="00495D6B">
      <w:t>4</w:t>
    </w:r>
  </w:p>
  <w:p w14:paraId="41A42F39" w14:textId="384AB455" w:rsidR="00635EBA" w:rsidRDefault="00635EBA" w:rsidP="00BB26D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3D205F45" w:rsidR="0094344A" w:rsidRDefault="00354A06" w:rsidP="00495D6B">
    <w:pPr>
      <w:pStyle w:val="Encabezado"/>
      <w:pBdr>
        <w:bottom w:val="single" w:sz="4" w:space="1" w:color="auto"/>
      </w:pBdr>
      <w:jc w:val="center"/>
    </w:pPr>
    <w:r>
      <w:t>DIRECCIÓN DE AUDITORIA INTERNA</w:t>
    </w:r>
    <w:r>
      <w:tab/>
    </w:r>
    <w:r>
      <w:tab/>
      <w:t>O-DIDAI/SUB-05</w:t>
    </w:r>
    <w:r w:rsidR="00B56C13">
      <w:t>7</w:t>
    </w:r>
    <w:r>
      <w:t>-2023-0</w:t>
    </w:r>
    <w:r w:rsidR="00495D6B">
      <w:t>4</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2AEC6D78"/>
    <w:multiLevelType w:val="hybridMultilevel"/>
    <w:tmpl w:val="6FA23A0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42C0B07"/>
    <w:multiLevelType w:val="hybridMultilevel"/>
    <w:tmpl w:val="9168BC9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9BF13BB"/>
    <w:multiLevelType w:val="hybridMultilevel"/>
    <w:tmpl w:val="5A8066FA"/>
    <w:lvl w:ilvl="0" w:tplc="1E40EA16">
      <w:start w:val="1"/>
      <w:numFmt w:val="decimal"/>
      <w:lvlText w:val="%1."/>
      <w:lvlJc w:val="left"/>
      <w:pPr>
        <w:ind w:left="360" w:hanging="360"/>
      </w:pPr>
      <w:rPr>
        <w:rFonts w:hint="default"/>
        <w:b w:val="0"/>
        <w:sz w:val="24"/>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0"/>
  </w:num>
  <w:num w:numId="5">
    <w:abstractNumId w:val="9"/>
  </w:num>
  <w:num w:numId="6">
    <w:abstractNumId w:val="12"/>
  </w:num>
  <w:num w:numId="7">
    <w:abstractNumId w:val="5"/>
  </w:num>
  <w:num w:numId="8">
    <w:abstractNumId w:val="7"/>
  </w:num>
  <w:num w:numId="9">
    <w:abstractNumId w:val="13"/>
  </w:num>
  <w:num w:numId="10">
    <w:abstractNumId w:val="1"/>
  </w:num>
  <w:num w:numId="11">
    <w:abstractNumId w:val="8"/>
  </w:num>
  <w:num w:numId="12">
    <w:abstractNumId w:val="4"/>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069EE"/>
    <w:rsid w:val="00011BE7"/>
    <w:rsid w:val="00014276"/>
    <w:rsid w:val="00015CD9"/>
    <w:rsid w:val="00023310"/>
    <w:rsid w:val="00027C7B"/>
    <w:rsid w:val="00027FEE"/>
    <w:rsid w:val="00032895"/>
    <w:rsid w:val="000345E5"/>
    <w:rsid w:val="000439ED"/>
    <w:rsid w:val="00044667"/>
    <w:rsid w:val="00045CD5"/>
    <w:rsid w:val="0004742B"/>
    <w:rsid w:val="0005040C"/>
    <w:rsid w:val="00051889"/>
    <w:rsid w:val="000518A2"/>
    <w:rsid w:val="00053064"/>
    <w:rsid w:val="00062DC3"/>
    <w:rsid w:val="0006335B"/>
    <w:rsid w:val="000634EB"/>
    <w:rsid w:val="00066BC3"/>
    <w:rsid w:val="00067299"/>
    <w:rsid w:val="000678D2"/>
    <w:rsid w:val="000705D5"/>
    <w:rsid w:val="000720F7"/>
    <w:rsid w:val="00075A8E"/>
    <w:rsid w:val="00076C72"/>
    <w:rsid w:val="00080FFE"/>
    <w:rsid w:val="00081D0A"/>
    <w:rsid w:val="000838CF"/>
    <w:rsid w:val="000936C3"/>
    <w:rsid w:val="00097BA6"/>
    <w:rsid w:val="000B34FF"/>
    <w:rsid w:val="000B531D"/>
    <w:rsid w:val="000C55FF"/>
    <w:rsid w:val="000D1599"/>
    <w:rsid w:val="000D34AC"/>
    <w:rsid w:val="000E03A4"/>
    <w:rsid w:val="000E2BE2"/>
    <w:rsid w:val="000E3F26"/>
    <w:rsid w:val="000E490A"/>
    <w:rsid w:val="000E4EA1"/>
    <w:rsid w:val="000E5028"/>
    <w:rsid w:val="000E71CA"/>
    <w:rsid w:val="000F5EF4"/>
    <w:rsid w:val="000F7391"/>
    <w:rsid w:val="00100047"/>
    <w:rsid w:val="00102948"/>
    <w:rsid w:val="001037DB"/>
    <w:rsid w:val="00104835"/>
    <w:rsid w:val="00104F21"/>
    <w:rsid w:val="00105FBC"/>
    <w:rsid w:val="00113E45"/>
    <w:rsid w:val="00121CE2"/>
    <w:rsid w:val="0012336F"/>
    <w:rsid w:val="00130533"/>
    <w:rsid w:val="001309FE"/>
    <w:rsid w:val="00135224"/>
    <w:rsid w:val="0015037D"/>
    <w:rsid w:val="001559DB"/>
    <w:rsid w:val="001568E2"/>
    <w:rsid w:val="001663A0"/>
    <w:rsid w:val="00171F21"/>
    <w:rsid w:val="00172B5D"/>
    <w:rsid w:val="00172BFA"/>
    <w:rsid w:val="001732C9"/>
    <w:rsid w:val="00173614"/>
    <w:rsid w:val="00182E60"/>
    <w:rsid w:val="00182F01"/>
    <w:rsid w:val="00190461"/>
    <w:rsid w:val="001A6B59"/>
    <w:rsid w:val="001B1C92"/>
    <w:rsid w:val="001B278A"/>
    <w:rsid w:val="001B7EE1"/>
    <w:rsid w:val="001C2CE2"/>
    <w:rsid w:val="001C3486"/>
    <w:rsid w:val="001C4750"/>
    <w:rsid w:val="001D2225"/>
    <w:rsid w:val="001D4FFB"/>
    <w:rsid w:val="001D744B"/>
    <w:rsid w:val="001E2734"/>
    <w:rsid w:val="001E435D"/>
    <w:rsid w:val="001E4F9F"/>
    <w:rsid w:val="001F14EC"/>
    <w:rsid w:val="001F3A50"/>
    <w:rsid w:val="001F7D08"/>
    <w:rsid w:val="00200133"/>
    <w:rsid w:val="00200FC3"/>
    <w:rsid w:val="00202E18"/>
    <w:rsid w:val="002069B0"/>
    <w:rsid w:val="00206F17"/>
    <w:rsid w:val="002112D0"/>
    <w:rsid w:val="00221CC8"/>
    <w:rsid w:val="00221F28"/>
    <w:rsid w:val="00222486"/>
    <w:rsid w:val="0022508E"/>
    <w:rsid w:val="002256EB"/>
    <w:rsid w:val="00225F5F"/>
    <w:rsid w:val="002268E7"/>
    <w:rsid w:val="00233C43"/>
    <w:rsid w:val="00234C91"/>
    <w:rsid w:val="00236F45"/>
    <w:rsid w:val="0024211D"/>
    <w:rsid w:val="00254A1C"/>
    <w:rsid w:val="00260ADA"/>
    <w:rsid w:val="002635DC"/>
    <w:rsid w:val="00265A77"/>
    <w:rsid w:val="00271917"/>
    <w:rsid w:val="00273725"/>
    <w:rsid w:val="00281F5D"/>
    <w:rsid w:val="002877B3"/>
    <w:rsid w:val="002904E0"/>
    <w:rsid w:val="002A0DFE"/>
    <w:rsid w:val="002A144E"/>
    <w:rsid w:val="002A3ED4"/>
    <w:rsid w:val="002A6D1E"/>
    <w:rsid w:val="002B126A"/>
    <w:rsid w:val="002B4DBF"/>
    <w:rsid w:val="002B56A3"/>
    <w:rsid w:val="002C2C53"/>
    <w:rsid w:val="002C2CCC"/>
    <w:rsid w:val="002C2E3E"/>
    <w:rsid w:val="002C7286"/>
    <w:rsid w:val="002F482E"/>
    <w:rsid w:val="002F59CE"/>
    <w:rsid w:val="0030057C"/>
    <w:rsid w:val="00301E7C"/>
    <w:rsid w:val="00302835"/>
    <w:rsid w:val="00306472"/>
    <w:rsid w:val="00306C15"/>
    <w:rsid w:val="00310706"/>
    <w:rsid w:val="0031256D"/>
    <w:rsid w:val="00312820"/>
    <w:rsid w:val="00314904"/>
    <w:rsid w:val="00320110"/>
    <w:rsid w:val="00324D4D"/>
    <w:rsid w:val="00327E2F"/>
    <w:rsid w:val="00330A0A"/>
    <w:rsid w:val="003313FE"/>
    <w:rsid w:val="0033215F"/>
    <w:rsid w:val="00332996"/>
    <w:rsid w:val="00333147"/>
    <w:rsid w:val="0033678D"/>
    <w:rsid w:val="00342327"/>
    <w:rsid w:val="00353197"/>
    <w:rsid w:val="00354A06"/>
    <w:rsid w:val="00356964"/>
    <w:rsid w:val="00357591"/>
    <w:rsid w:val="003653D9"/>
    <w:rsid w:val="00366C24"/>
    <w:rsid w:val="00370CFD"/>
    <w:rsid w:val="003723F7"/>
    <w:rsid w:val="00380999"/>
    <w:rsid w:val="003847A1"/>
    <w:rsid w:val="00386C31"/>
    <w:rsid w:val="00390279"/>
    <w:rsid w:val="00397737"/>
    <w:rsid w:val="003A01C3"/>
    <w:rsid w:val="003A665C"/>
    <w:rsid w:val="003B5A43"/>
    <w:rsid w:val="003C388E"/>
    <w:rsid w:val="003D3E5E"/>
    <w:rsid w:val="003D7742"/>
    <w:rsid w:val="003E4E14"/>
    <w:rsid w:val="003E6E92"/>
    <w:rsid w:val="003F0134"/>
    <w:rsid w:val="003F2DA5"/>
    <w:rsid w:val="003F5868"/>
    <w:rsid w:val="003F6BB9"/>
    <w:rsid w:val="00400DC4"/>
    <w:rsid w:val="0040123C"/>
    <w:rsid w:val="00402E14"/>
    <w:rsid w:val="00403A75"/>
    <w:rsid w:val="004122DB"/>
    <w:rsid w:val="00413C01"/>
    <w:rsid w:val="0041407D"/>
    <w:rsid w:val="004229E0"/>
    <w:rsid w:val="00424C11"/>
    <w:rsid w:val="00435E02"/>
    <w:rsid w:val="004379AB"/>
    <w:rsid w:val="00441F18"/>
    <w:rsid w:val="0045119A"/>
    <w:rsid w:val="00455BB8"/>
    <w:rsid w:val="00457387"/>
    <w:rsid w:val="00461E9F"/>
    <w:rsid w:val="00464528"/>
    <w:rsid w:val="0046578A"/>
    <w:rsid w:val="00466056"/>
    <w:rsid w:val="004706C3"/>
    <w:rsid w:val="00470E25"/>
    <w:rsid w:val="0047691A"/>
    <w:rsid w:val="004828A2"/>
    <w:rsid w:val="00483F5C"/>
    <w:rsid w:val="004842B3"/>
    <w:rsid w:val="00484EEE"/>
    <w:rsid w:val="004908A5"/>
    <w:rsid w:val="004934DB"/>
    <w:rsid w:val="004957C2"/>
    <w:rsid w:val="00495D6B"/>
    <w:rsid w:val="00497876"/>
    <w:rsid w:val="004A42FF"/>
    <w:rsid w:val="004B39D7"/>
    <w:rsid w:val="004B41A6"/>
    <w:rsid w:val="004C21CD"/>
    <w:rsid w:val="004C7F6E"/>
    <w:rsid w:val="004D2088"/>
    <w:rsid w:val="004D315D"/>
    <w:rsid w:val="004D6007"/>
    <w:rsid w:val="004E1807"/>
    <w:rsid w:val="004E78A1"/>
    <w:rsid w:val="004F26AB"/>
    <w:rsid w:val="005000A6"/>
    <w:rsid w:val="00500B29"/>
    <w:rsid w:val="00501B7C"/>
    <w:rsid w:val="0050374E"/>
    <w:rsid w:val="005044FA"/>
    <w:rsid w:val="00506A88"/>
    <w:rsid w:val="0050746B"/>
    <w:rsid w:val="00514FF8"/>
    <w:rsid w:val="00516770"/>
    <w:rsid w:val="005210A4"/>
    <w:rsid w:val="00531F04"/>
    <w:rsid w:val="00544BDC"/>
    <w:rsid w:val="005456AC"/>
    <w:rsid w:val="0054575D"/>
    <w:rsid w:val="00556997"/>
    <w:rsid w:val="00556B73"/>
    <w:rsid w:val="00560FE7"/>
    <w:rsid w:val="005614B4"/>
    <w:rsid w:val="00562823"/>
    <w:rsid w:val="00570F81"/>
    <w:rsid w:val="005718F0"/>
    <w:rsid w:val="005725D2"/>
    <w:rsid w:val="00573138"/>
    <w:rsid w:val="00576D7C"/>
    <w:rsid w:val="0058113A"/>
    <w:rsid w:val="00582927"/>
    <w:rsid w:val="0058526F"/>
    <w:rsid w:val="005A164F"/>
    <w:rsid w:val="005B1B5A"/>
    <w:rsid w:val="005B7535"/>
    <w:rsid w:val="005C623A"/>
    <w:rsid w:val="005C6904"/>
    <w:rsid w:val="005C7EC6"/>
    <w:rsid w:val="005D17E5"/>
    <w:rsid w:val="005D1F0A"/>
    <w:rsid w:val="005E1760"/>
    <w:rsid w:val="005F70B7"/>
    <w:rsid w:val="006038E8"/>
    <w:rsid w:val="00610452"/>
    <w:rsid w:val="00615B68"/>
    <w:rsid w:val="00620C8F"/>
    <w:rsid w:val="0062215D"/>
    <w:rsid w:val="00623606"/>
    <w:rsid w:val="00634FD0"/>
    <w:rsid w:val="0063515A"/>
    <w:rsid w:val="00635EBA"/>
    <w:rsid w:val="00647DF5"/>
    <w:rsid w:val="00650B63"/>
    <w:rsid w:val="0066058E"/>
    <w:rsid w:val="0066470A"/>
    <w:rsid w:val="00671098"/>
    <w:rsid w:val="00674C43"/>
    <w:rsid w:val="006829D0"/>
    <w:rsid w:val="006847E7"/>
    <w:rsid w:val="0068663F"/>
    <w:rsid w:val="0068674E"/>
    <w:rsid w:val="00691088"/>
    <w:rsid w:val="00693024"/>
    <w:rsid w:val="0069631A"/>
    <w:rsid w:val="006A5E3A"/>
    <w:rsid w:val="006A6E2B"/>
    <w:rsid w:val="006A7E97"/>
    <w:rsid w:val="006B3544"/>
    <w:rsid w:val="006B4606"/>
    <w:rsid w:val="006B6A9C"/>
    <w:rsid w:val="006C4172"/>
    <w:rsid w:val="006C449B"/>
    <w:rsid w:val="006C53ED"/>
    <w:rsid w:val="006D14D7"/>
    <w:rsid w:val="006D3363"/>
    <w:rsid w:val="006D3902"/>
    <w:rsid w:val="006D7467"/>
    <w:rsid w:val="006E52E6"/>
    <w:rsid w:val="006F1A68"/>
    <w:rsid w:val="006F3D8E"/>
    <w:rsid w:val="006F5BA6"/>
    <w:rsid w:val="006F601B"/>
    <w:rsid w:val="007001D3"/>
    <w:rsid w:val="00700B3E"/>
    <w:rsid w:val="007064C4"/>
    <w:rsid w:val="00710D96"/>
    <w:rsid w:val="007207DD"/>
    <w:rsid w:val="007269E0"/>
    <w:rsid w:val="00726A8D"/>
    <w:rsid w:val="00730AB2"/>
    <w:rsid w:val="00740B50"/>
    <w:rsid w:val="00742335"/>
    <w:rsid w:val="00743C9E"/>
    <w:rsid w:val="00746410"/>
    <w:rsid w:val="00756630"/>
    <w:rsid w:val="00757174"/>
    <w:rsid w:val="0075791B"/>
    <w:rsid w:val="00762A2B"/>
    <w:rsid w:val="00766791"/>
    <w:rsid w:val="00771230"/>
    <w:rsid w:val="00771D41"/>
    <w:rsid w:val="0077562B"/>
    <w:rsid w:val="00781F17"/>
    <w:rsid w:val="00793F11"/>
    <w:rsid w:val="0079493D"/>
    <w:rsid w:val="00797C1F"/>
    <w:rsid w:val="007A3474"/>
    <w:rsid w:val="007A3483"/>
    <w:rsid w:val="007A786A"/>
    <w:rsid w:val="007B6BDC"/>
    <w:rsid w:val="007C623B"/>
    <w:rsid w:val="007D4451"/>
    <w:rsid w:val="007E1C5E"/>
    <w:rsid w:val="007E2385"/>
    <w:rsid w:val="007E721C"/>
    <w:rsid w:val="007F24D4"/>
    <w:rsid w:val="007F35AC"/>
    <w:rsid w:val="007F40B1"/>
    <w:rsid w:val="007F450F"/>
    <w:rsid w:val="007F5FCC"/>
    <w:rsid w:val="007F69AF"/>
    <w:rsid w:val="00801D43"/>
    <w:rsid w:val="00804FC6"/>
    <w:rsid w:val="00807CE5"/>
    <w:rsid w:val="008111D2"/>
    <w:rsid w:val="008127AA"/>
    <w:rsid w:val="00813DF2"/>
    <w:rsid w:val="008142CB"/>
    <w:rsid w:val="00817888"/>
    <w:rsid w:val="00827961"/>
    <w:rsid w:val="00827FFE"/>
    <w:rsid w:val="00832673"/>
    <w:rsid w:val="00832DA4"/>
    <w:rsid w:val="008341BB"/>
    <w:rsid w:val="008344CE"/>
    <w:rsid w:val="0083765A"/>
    <w:rsid w:val="008412FB"/>
    <w:rsid w:val="008417E3"/>
    <w:rsid w:val="00847454"/>
    <w:rsid w:val="008546AC"/>
    <w:rsid w:val="0087713A"/>
    <w:rsid w:val="008773B4"/>
    <w:rsid w:val="00881B1B"/>
    <w:rsid w:val="00885BE1"/>
    <w:rsid w:val="008939B1"/>
    <w:rsid w:val="008A05DC"/>
    <w:rsid w:val="008A670B"/>
    <w:rsid w:val="008B19FC"/>
    <w:rsid w:val="008C68A8"/>
    <w:rsid w:val="008D1E8F"/>
    <w:rsid w:val="008D3866"/>
    <w:rsid w:val="008D464A"/>
    <w:rsid w:val="008D5FF0"/>
    <w:rsid w:val="008D7513"/>
    <w:rsid w:val="008E3310"/>
    <w:rsid w:val="008F6935"/>
    <w:rsid w:val="0090002E"/>
    <w:rsid w:val="00906C18"/>
    <w:rsid w:val="009075B6"/>
    <w:rsid w:val="00910127"/>
    <w:rsid w:val="00910A1A"/>
    <w:rsid w:val="0091367F"/>
    <w:rsid w:val="00913FE7"/>
    <w:rsid w:val="00914BB7"/>
    <w:rsid w:val="00915119"/>
    <w:rsid w:val="00916855"/>
    <w:rsid w:val="00924078"/>
    <w:rsid w:val="00940871"/>
    <w:rsid w:val="0094274C"/>
    <w:rsid w:val="0094344A"/>
    <w:rsid w:val="009458F2"/>
    <w:rsid w:val="00947251"/>
    <w:rsid w:val="0095199A"/>
    <w:rsid w:val="00954610"/>
    <w:rsid w:val="009559AF"/>
    <w:rsid w:val="00964E56"/>
    <w:rsid w:val="00971F73"/>
    <w:rsid w:val="00972D01"/>
    <w:rsid w:val="00972EFC"/>
    <w:rsid w:val="00981345"/>
    <w:rsid w:val="009815DE"/>
    <w:rsid w:val="00987CF3"/>
    <w:rsid w:val="009922CE"/>
    <w:rsid w:val="009931AC"/>
    <w:rsid w:val="00993AD6"/>
    <w:rsid w:val="00994F30"/>
    <w:rsid w:val="009A0802"/>
    <w:rsid w:val="009A429C"/>
    <w:rsid w:val="009A5576"/>
    <w:rsid w:val="009A73C5"/>
    <w:rsid w:val="009C7528"/>
    <w:rsid w:val="009D18ED"/>
    <w:rsid w:val="009D5225"/>
    <w:rsid w:val="009E54DE"/>
    <w:rsid w:val="009E7B14"/>
    <w:rsid w:val="009F16F3"/>
    <w:rsid w:val="009F230F"/>
    <w:rsid w:val="009F541A"/>
    <w:rsid w:val="009F5E07"/>
    <w:rsid w:val="009F6579"/>
    <w:rsid w:val="00A031BD"/>
    <w:rsid w:val="00A10848"/>
    <w:rsid w:val="00A14DD1"/>
    <w:rsid w:val="00A1655C"/>
    <w:rsid w:val="00A16753"/>
    <w:rsid w:val="00A206C8"/>
    <w:rsid w:val="00A25E80"/>
    <w:rsid w:val="00A25F4F"/>
    <w:rsid w:val="00A327C7"/>
    <w:rsid w:val="00A33172"/>
    <w:rsid w:val="00A33362"/>
    <w:rsid w:val="00A36809"/>
    <w:rsid w:val="00A41DC3"/>
    <w:rsid w:val="00A4503A"/>
    <w:rsid w:val="00A465DD"/>
    <w:rsid w:val="00A5794F"/>
    <w:rsid w:val="00A62F06"/>
    <w:rsid w:val="00A7018C"/>
    <w:rsid w:val="00A7057D"/>
    <w:rsid w:val="00A710B2"/>
    <w:rsid w:val="00A71930"/>
    <w:rsid w:val="00A71D60"/>
    <w:rsid w:val="00A756DA"/>
    <w:rsid w:val="00A855B4"/>
    <w:rsid w:val="00AA26B5"/>
    <w:rsid w:val="00AA2D38"/>
    <w:rsid w:val="00AA4633"/>
    <w:rsid w:val="00AA74FB"/>
    <w:rsid w:val="00AB4032"/>
    <w:rsid w:val="00AB4466"/>
    <w:rsid w:val="00AC2BBC"/>
    <w:rsid w:val="00AC30A6"/>
    <w:rsid w:val="00AC40C2"/>
    <w:rsid w:val="00AD42D0"/>
    <w:rsid w:val="00AD7D7A"/>
    <w:rsid w:val="00AD7E74"/>
    <w:rsid w:val="00AE0431"/>
    <w:rsid w:val="00AE25E6"/>
    <w:rsid w:val="00AE305B"/>
    <w:rsid w:val="00AE68B8"/>
    <w:rsid w:val="00AF77F8"/>
    <w:rsid w:val="00AF7CBE"/>
    <w:rsid w:val="00B0021C"/>
    <w:rsid w:val="00B11AB7"/>
    <w:rsid w:val="00B12E96"/>
    <w:rsid w:val="00B14806"/>
    <w:rsid w:val="00B21C0D"/>
    <w:rsid w:val="00B22F94"/>
    <w:rsid w:val="00B27E62"/>
    <w:rsid w:val="00B340C7"/>
    <w:rsid w:val="00B354AD"/>
    <w:rsid w:val="00B3690C"/>
    <w:rsid w:val="00B43E08"/>
    <w:rsid w:val="00B47811"/>
    <w:rsid w:val="00B51F89"/>
    <w:rsid w:val="00B55136"/>
    <w:rsid w:val="00B56C13"/>
    <w:rsid w:val="00B60959"/>
    <w:rsid w:val="00B620D8"/>
    <w:rsid w:val="00B62AEE"/>
    <w:rsid w:val="00B67DF0"/>
    <w:rsid w:val="00B707FE"/>
    <w:rsid w:val="00B8333B"/>
    <w:rsid w:val="00B8362C"/>
    <w:rsid w:val="00B91BBC"/>
    <w:rsid w:val="00BA26C6"/>
    <w:rsid w:val="00BA4CD2"/>
    <w:rsid w:val="00BB26D6"/>
    <w:rsid w:val="00BB2857"/>
    <w:rsid w:val="00BB44A5"/>
    <w:rsid w:val="00BC091C"/>
    <w:rsid w:val="00BC0983"/>
    <w:rsid w:val="00BC5FED"/>
    <w:rsid w:val="00BD1DE8"/>
    <w:rsid w:val="00BD7CF6"/>
    <w:rsid w:val="00BE0A14"/>
    <w:rsid w:val="00BE34B5"/>
    <w:rsid w:val="00BE36BE"/>
    <w:rsid w:val="00BE7D31"/>
    <w:rsid w:val="00BF7DC4"/>
    <w:rsid w:val="00C007D5"/>
    <w:rsid w:val="00C04E91"/>
    <w:rsid w:val="00C12CDC"/>
    <w:rsid w:val="00C14F87"/>
    <w:rsid w:val="00C153DA"/>
    <w:rsid w:val="00C219EA"/>
    <w:rsid w:val="00C22EAD"/>
    <w:rsid w:val="00C4692A"/>
    <w:rsid w:val="00C52897"/>
    <w:rsid w:val="00C52D2A"/>
    <w:rsid w:val="00C535F3"/>
    <w:rsid w:val="00C54F5F"/>
    <w:rsid w:val="00C55335"/>
    <w:rsid w:val="00C57BD6"/>
    <w:rsid w:val="00C60CCD"/>
    <w:rsid w:val="00C60D92"/>
    <w:rsid w:val="00C6210A"/>
    <w:rsid w:val="00C66ACA"/>
    <w:rsid w:val="00C7172E"/>
    <w:rsid w:val="00C7654A"/>
    <w:rsid w:val="00C76D45"/>
    <w:rsid w:val="00C77FAE"/>
    <w:rsid w:val="00C81B0D"/>
    <w:rsid w:val="00C82042"/>
    <w:rsid w:val="00C8704C"/>
    <w:rsid w:val="00CA0CB9"/>
    <w:rsid w:val="00CA109B"/>
    <w:rsid w:val="00CA2A49"/>
    <w:rsid w:val="00CB3216"/>
    <w:rsid w:val="00CB613D"/>
    <w:rsid w:val="00CD0908"/>
    <w:rsid w:val="00CD307F"/>
    <w:rsid w:val="00CD3694"/>
    <w:rsid w:val="00CD697E"/>
    <w:rsid w:val="00CD7A29"/>
    <w:rsid w:val="00CE5379"/>
    <w:rsid w:val="00CF08FB"/>
    <w:rsid w:val="00CF38B4"/>
    <w:rsid w:val="00CF4236"/>
    <w:rsid w:val="00CF58B4"/>
    <w:rsid w:val="00CF62AD"/>
    <w:rsid w:val="00D026A1"/>
    <w:rsid w:val="00D05B8C"/>
    <w:rsid w:val="00D05FA9"/>
    <w:rsid w:val="00D07189"/>
    <w:rsid w:val="00D074A6"/>
    <w:rsid w:val="00D12CB0"/>
    <w:rsid w:val="00D15DC1"/>
    <w:rsid w:val="00D176EB"/>
    <w:rsid w:val="00D27F50"/>
    <w:rsid w:val="00D32DC9"/>
    <w:rsid w:val="00D33748"/>
    <w:rsid w:val="00D33FE3"/>
    <w:rsid w:val="00D373A1"/>
    <w:rsid w:val="00D4078D"/>
    <w:rsid w:val="00D40947"/>
    <w:rsid w:val="00D41262"/>
    <w:rsid w:val="00D413D3"/>
    <w:rsid w:val="00D4219C"/>
    <w:rsid w:val="00D47F53"/>
    <w:rsid w:val="00D51B15"/>
    <w:rsid w:val="00D538CD"/>
    <w:rsid w:val="00D5591F"/>
    <w:rsid w:val="00D57920"/>
    <w:rsid w:val="00D61805"/>
    <w:rsid w:val="00D62570"/>
    <w:rsid w:val="00D62D7A"/>
    <w:rsid w:val="00D6337A"/>
    <w:rsid w:val="00D64923"/>
    <w:rsid w:val="00D64B12"/>
    <w:rsid w:val="00D70157"/>
    <w:rsid w:val="00D70CB9"/>
    <w:rsid w:val="00D713FE"/>
    <w:rsid w:val="00D73953"/>
    <w:rsid w:val="00D73C98"/>
    <w:rsid w:val="00D76222"/>
    <w:rsid w:val="00D83255"/>
    <w:rsid w:val="00D83F35"/>
    <w:rsid w:val="00D871B8"/>
    <w:rsid w:val="00D94B7B"/>
    <w:rsid w:val="00D96B2C"/>
    <w:rsid w:val="00DA027A"/>
    <w:rsid w:val="00DA2551"/>
    <w:rsid w:val="00DA7499"/>
    <w:rsid w:val="00DB04D3"/>
    <w:rsid w:val="00DB58F4"/>
    <w:rsid w:val="00DC155A"/>
    <w:rsid w:val="00DC23FD"/>
    <w:rsid w:val="00DC5375"/>
    <w:rsid w:val="00DC6B87"/>
    <w:rsid w:val="00DD047C"/>
    <w:rsid w:val="00DD34E6"/>
    <w:rsid w:val="00DE055D"/>
    <w:rsid w:val="00DE197E"/>
    <w:rsid w:val="00DE24AC"/>
    <w:rsid w:val="00DE4900"/>
    <w:rsid w:val="00DE708B"/>
    <w:rsid w:val="00DF321D"/>
    <w:rsid w:val="00DF43A5"/>
    <w:rsid w:val="00DF45B4"/>
    <w:rsid w:val="00E009D3"/>
    <w:rsid w:val="00E043A1"/>
    <w:rsid w:val="00E10E92"/>
    <w:rsid w:val="00E1450D"/>
    <w:rsid w:val="00E1572F"/>
    <w:rsid w:val="00E250B7"/>
    <w:rsid w:val="00E25C1B"/>
    <w:rsid w:val="00E32AFA"/>
    <w:rsid w:val="00E41A31"/>
    <w:rsid w:val="00E427AA"/>
    <w:rsid w:val="00E441E5"/>
    <w:rsid w:val="00E50BA8"/>
    <w:rsid w:val="00E5372E"/>
    <w:rsid w:val="00E5552B"/>
    <w:rsid w:val="00E56A99"/>
    <w:rsid w:val="00E92AB1"/>
    <w:rsid w:val="00E93913"/>
    <w:rsid w:val="00E95B8B"/>
    <w:rsid w:val="00E961E3"/>
    <w:rsid w:val="00EA0306"/>
    <w:rsid w:val="00EA340E"/>
    <w:rsid w:val="00EA3948"/>
    <w:rsid w:val="00EB2232"/>
    <w:rsid w:val="00EB2D81"/>
    <w:rsid w:val="00EB62A6"/>
    <w:rsid w:val="00EC215B"/>
    <w:rsid w:val="00EC2C16"/>
    <w:rsid w:val="00EC5B5A"/>
    <w:rsid w:val="00EC6281"/>
    <w:rsid w:val="00ED1FF8"/>
    <w:rsid w:val="00EE0C28"/>
    <w:rsid w:val="00EE537E"/>
    <w:rsid w:val="00EE5E7B"/>
    <w:rsid w:val="00EE77AB"/>
    <w:rsid w:val="00EF09AF"/>
    <w:rsid w:val="00EF3844"/>
    <w:rsid w:val="00EF59C8"/>
    <w:rsid w:val="00EF64D0"/>
    <w:rsid w:val="00F129EC"/>
    <w:rsid w:val="00F13857"/>
    <w:rsid w:val="00F14C1A"/>
    <w:rsid w:val="00F14E40"/>
    <w:rsid w:val="00F22471"/>
    <w:rsid w:val="00F26227"/>
    <w:rsid w:val="00F26802"/>
    <w:rsid w:val="00F2723B"/>
    <w:rsid w:val="00F32F0F"/>
    <w:rsid w:val="00F40CF8"/>
    <w:rsid w:val="00F4487C"/>
    <w:rsid w:val="00F54BCD"/>
    <w:rsid w:val="00F5579E"/>
    <w:rsid w:val="00F55B20"/>
    <w:rsid w:val="00F5649D"/>
    <w:rsid w:val="00F64F6F"/>
    <w:rsid w:val="00F66441"/>
    <w:rsid w:val="00F71E6B"/>
    <w:rsid w:val="00F7679B"/>
    <w:rsid w:val="00F82CB1"/>
    <w:rsid w:val="00F90CB2"/>
    <w:rsid w:val="00F91494"/>
    <w:rsid w:val="00F924F1"/>
    <w:rsid w:val="00FA2FE6"/>
    <w:rsid w:val="00FB4126"/>
    <w:rsid w:val="00FC1D20"/>
    <w:rsid w:val="00FC7034"/>
    <w:rsid w:val="00FD13F0"/>
    <w:rsid w:val="00FD182F"/>
    <w:rsid w:val="00FD298B"/>
    <w:rsid w:val="00FE327E"/>
    <w:rsid w:val="00FE4BB6"/>
    <w:rsid w:val="00FF16F5"/>
    <w:rsid w:val="00FF2084"/>
    <w:rsid w:val="00FF5E94"/>
    <w:rsid w:val="00FF7010"/>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 w:type="paragraph" w:styleId="Sinespaciado">
    <w:name w:val="No Spacing"/>
    <w:uiPriority w:val="1"/>
    <w:qFormat/>
    <w:rsid w:val="009F541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3526A-CBB7-4B63-8408-4B619F17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1341</Words>
  <Characters>7377</Characters>
  <Application>Microsoft Office Word</Application>
  <DocSecurity>4</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2022-11-11T23:12:00Z</cp:lastPrinted>
  <dcterms:created xsi:type="dcterms:W3CDTF">2023-07-07T16:00:00Z</dcterms:created>
  <dcterms:modified xsi:type="dcterms:W3CDTF">2023-07-07T16:00:00Z</dcterms:modified>
</cp:coreProperties>
</file>