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09747" w14:textId="65708DE0" w:rsidR="00453290" w:rsidRPr="00EA04B8" w:rsidRDefault="00453290" w:rsidP="00453290">
      <w:pPr>
        <w:tabs>
          <w:tab w:val="left" w:pos="709"/>
        </w:tabs>
        <w:jc w:val="center"/>
        <w:rPr>
          <w:rFonts w:ascii="Arial" w:hAnsi="Arial" w:cs="Arial"/>
          <w:b/>
          <w:szCs w:val="22"/>
          <w:lang w:val="es-GT"/>
        </w:rPr>
      </w:pPr>
      <w:r w:rsidRPr="00EA04B8">
        <w:rPr>
          <w:rFonts w:ascii="Arial" w:hAnsi="Arial" w:cs="Arial"/>
          <w:b/>
          <w:szCs w:val="22"/>
          <w:lang w:val="es-GT"/>
        </w:rPr>
        <w:t>MINISTERIO DE EDUCACIÓN</w:t>
      </w:r>
    </w:p>
    <w:p w14:paraId="35E87F4C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  <w:r w:rsidRPr="00EA04B8">
        <w:rPr>
          <w:rFonts w:ascii="Arial" w:hAnsi="Arial" w:cs="Arial"/>
          <w:b/>
          <w:szCs w:val="22"/>
          <w:lang w:val="es-GT"/>
        </w:rPr>
        <w:t>DIRECCIÓN DE AUDITORÍA INTERNA</w:t>
      </w:r>
    </w:p>
    <w:p w14:paraId="33684DDE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  <w:r w:rsidRPr="00EA04B8">
        <w:rPr>
          <w:rFonts w:ascii="Arial" w:hAnsi="Arial" w:cs="Arial"/>
          <w:b/>
          <w:szCs w:val="22"/>
          <w:lang w:val="es-GT"/>
        </w:rPr>
        <w:t>Informe O-DIDAI/SUB-</w:t>
      </w:r>
      <w:r>
        <w:rPr>
          <w:rFonts w:ascii="Arial" w:hAnsi="Arial" w:cs="Arial"/>
          <w:b/>
          <w:szCs w:val="22"/>
          <w:lang w:val="es-GT"/>
        </w:rPr>
        <w:t>201</w:t>
      </w:r>
      <w:r w:rsidRPr="00EA04B8">
        <w:rPr>
          <w:rFonts w:ascii="Arial" w:hAnsi="Arial" w:cs="Arial"/>
          <w:b/>
          <w:szCs w:val="22"/>
          <w:lang w:val="es-GT"/>
        </w:rPr>
        <w:t>-2023</w:t>
      </w:r>
      <w:r>
        <w:rPr>
          <w:rFonts w:ascii="Arial" w:hAnsi="Arial" w:cs="Arial"/>
          <w:b/>
          <w:szCs w:val="22"/>
          <w:lang w:val="es-GT"/>
        </w:rPr>
        <w:t>-1</w:t>
      </w:r>
    </w:p>
    <w:p w14:paraId="43800D86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22939949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136C4390" w14:textId="77777777" w:rsidR="00453290" w:rsidRPr="00EA04B8" w:rsidRDefault="00453290" w:rsidP="00453290">
      <w:pPr>
        <w:rPr>
          <w:rFonts w:ascii="Arial" w:hAnsi="Arial" w:cs="Arial"/>
          <w:b/>
          <w:szCs w:val="22"/>
          <w:lang w:val="es-GT"/>
        </w:rPr>
      </w:pPr>
    </w:p>
    <w:p w14:paraId="3B68AE13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39EAE2AC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0306BD2D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34940EE9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2F0CD6E4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1A9CB5EF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08FC41C8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507452B9" w14:textId="77777777" w:rsidR="00453290" w:rsidRPr="00EA04B8" w:rsidRDefault="00453290" w:rsidP="00453290">
      <w:pPr>
        <w:rPr>
          <w:rFonts w:ascii="Arial" w:hAnsi="Arial" w:cs="Arial"/>
          <w:b/>
          <w:szCs w:val="22"/>
          <w:lang w:val="es-GT"/>
        </w:rPr>
      </w:pPr>
    </w:p>
    <w:p w14:paraId="19965E79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38B30493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46C35338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4E5C60B0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48F61581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23A3E057" w14:textId="77777777" w:rsidR="00453290" w:rsidRPr="00EA04B8" w:rsidRDefault="00453290" w:rsidP="00453290">
      <w:pPr>
        <w:jc w:val="center"/>
        <w:rPr>
          <w:rFonts w:ascii="Arial" w:hAnsi="Arial" w:cs="Arial"/>
          <w:b/>
          <w:szCs w:val="22"/>
          <w:lang w:val="es-GT"/>
        </w:rPr>
      </w:pPr>
    </w:p>
    <w:p w14:paraId="60E2215A" w14:textId="77777777" w:rsidR="00453290" w:rsidRPr="00F12354" w:rsidRDefault="00453290" w:rsidP="0045329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GT"/>
        </w:rPr>
      </w:pPr>
      <w:r w:rsidRPr="00F12354">
        <w:rPr>
          <w:rFonts w:ascii="Arial" w:hAnsi="Arial" w:cs="Arial"/>
          <w:b/>
          <w:bCs/>
          <w:lang w:val="es-GT"/>
        </w:rPr>
        <w:t>Segundo seguimiento a la recomendación emitida por la Dirección de Auditoría Interna en el informe CAI: 0027 respecto a la auditoría de cumplimiento y financiera respecto a verificar que la DIDEDUC cumpla con los procedimientos y montos que son asignados para los programas de apoyo para los establecimientos educativos que no tienen Organización de Padres de Familia, en la Dirección Departamental de Educación de San Marcos.</w:t>
      </w:r>
    </w:p>
    <w:p w14:paraId="5E2658ED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002E7722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119D1092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519173E0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5417417B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1B37E753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4AB2143F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2CBF9E76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4E2EEC15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7923CBF3" w14:textId="77777777" w:rsidR="00453290" w:rsidRPr="00EA04B8" w:rsidRDefault="00453290" w:rsidP="00453290">
      <w:pPr>
        <w:rPr>
          <w:rFonts w:ascii="Arial" w:hAnsi="Arial" w:cs="Arial"/>
          <w:b/>
          <w:sz w:val="22"/>
          <w:szCs w:val="22"/>
          <w:lang w:val="es-GT"/>
        </w:rPr>
      </w:pPr>
    </w:p>
    <w:p w14:paraId="6D541FD0" w14:textId="77777777" w:rsidR="00453290" w:rsidRPr="00EA04B8" w:rsidRDefault="00453290" w:rsidP="00453290">
      <w:pPr>
        <w:jc w:val="center"/>
        <w:rPr>
          <w:rFonts w:ascii="Arial" w:hAnsi="Arial" w:cs="Arial"/>
          <w:b/>
          <w:sz w:val="22"/>
          <w:szCs w:val="22"/>
          <w:lang w:val="es-GT"/>
        </w:rPr>
      </w:pPr>
    </w:p>
    <w:p w14:paraId="4F555630" w14:textId="77777777" w:rsidR="00453290" w:rsidRPr="00EA04B8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17D8515F" w14:textId="77777777" w:rsidR="00453290" w:rsidRPr="00EA04B8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60B66C7F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516D2CD0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645CF7E2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5D9E8E83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26CE29A2" w14:textId="77777777" w:rsidR="00453290" w:rsidRDefault="00453290" w:rsidP="00453290">
      <w:pPr>
        <w:rPr>
          <w:rFonts w:ascii="Arial" w:hAnsi="Arial" w:cs="Arial"/>
          <w:b/>
          <w:lang w:val="es-GT"/>
        </w:rPr>
      </w:pPr>
    </w:p>
    <w:p w14:paraId="4E1FF0DC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3A680CED" w14:textId="77777777" w:rsidR="00453290" w:rsidRPr="00EA04B8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44C4B43E" w14:textId="77777777" w:rsidR="00453290" w:rsidRPr="00EA04B8" w:rsidRDefault="00453290" w:rsidP="00453290">
      <w:pPr>
        <w:jc w:val="center"/>
        <w:rPr>
          <w:rFonts w:ascii="Arial" w:hAnsi="Arial" w:cs="Arial"/>
          <w:b/>
          <w:lang w:val="es-GT"/>
        </w:rPr>
      </w:pPr>
      <w:r w:rsidRPr="00EA04B8">
        <w:rPr>
          <w:rFonts w:ascii="Arial" w:hAnsi="Arial" w:cs="Arial"/>
          <w:b/>
          <w:lang w:val="es-GT"/>
        </w:rPr>
        <w:t xml:space="preserve">GUATEMALA, </w:t>
      </w:r>
      <w:r>
        <w:rPr>
          <w:rFonts w:ascii="Arial" w:hAnsi="Arial" w:cs="Arial"/>
          <w:b/>
          <w:lang w:val="es-GT"/>
        </w:rPr>
        <w:t>NOVIEMBRE</w:t>
      </w:r>
      <w:r w:rsidRPr="00EA04B8">
        <w:rPr>
          <w:rFonts w:ascii="Arial" w:hAnsi="Arial" w:cs="Arial"/>
          <w:b/>
          <w:lang w:val="es-GT"/>
        </w:rPr>
        <w:t xml:space="preserve"> DE 2023</w:t>
      </w:r>
    </w:p>
    <w:p w14:paraId="4022EF0B" w14:textId="77777777" w:rsidR="00453290" w:rsidRPr="00EA04B8" w:rsidRDefault="00453290" w:rsidP="00453290">
      <w:pPr>
        <w:jc w:val="center"/>
        <w:rPr>
          <w:rFonts w:ascii="Arial" w:hAnsi="Arial" w:cs="Arial"/>
          <w:b/>
          <w:lang w:val="es-GT"/>
        </w:rPr>
      </w:pPr>
      <w:r>
        <w:rPr>
          <w:rFonts w:ascii="Arial" w:hAnsi="Arial" w:cs="Arial"/>
          <w:b/>
          <w:sz w:val="22"/>
          <w:szCs w:val="22"/>
          <w:highlight w:val="lightGray"/>
          <w:lang w:val="es-GT"/>
        </w:rPr>
        <w:lastRenderedPageBreak/>
        <w:t xml:space="preserve">                                                                </w:t>
      </w:r>
    </w:p>
    <w:p w14:paraId="336B4D7E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35661E21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4912F870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41DF9662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3CB9E300" w14:textId="77777777" w:rsidR="00453290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17394859" w14:textId="3998F9F4" w:rsidR="00453290" w:rsidRPr="00EA04B8" w:rsidRDefault="00453290" w:rsidP="00453290">
      <w:pPr>
        <w:jc w:val="center"/>
        <w:rPr>
          <w:rFonts w:ascii="Arial" w:hAnsi="Arial" w:cs="Arial"/>
          <w:b/>
          <w:lang w:val="es-GT"/>
        </w:rPr>
      </w:pPr>
      <w:r w:rsidRPr="00EA04B8">
        <w:rPr>
          <w:rFonts w:ascii="Arial" w:hAnsi="Arial" w:cs="Arial"/>
          <w:b/>
          <w:lang w:val="es-GT"/>
        </w:rPr>
        <w:t>INDICE</w:t>
      </w:r>
    </w:p>
    <w:p w14:paraId="0B993F86" w14:textId="77777777" w:rsidR="00453290" w:rsidRPr="00EA04B8" w:rsidRDefault="00453290" w:rsidP="00453290">
      <w:pPr>
        <w:jc w:val="center"/>
        <w:rPr>
          <w:rFonts w:ascii="Arial" w:hAnsi="Arial" w:cs="Arial"/>
          <w:b/>
          <w:lang w:val="es-GT"/>
        </w:rPr>
      </w:pPr>
    </w:p>
    <w:p w14:paraId="1126AC35" w14:textId="77777777" w:rsidR="00453290" w:rsidRPr="00EA04B8" w:rsidRDefault="00453290" w:rsidP="00453290">
      <w:pPr>
        <w:jc w:val="both"/>
        <w:rPr>
          <w:rFonts w:ascii="Arial" w:hAnsi="Arial" w:cs="Arial"/>
          <w:b/>
          <w:lang w:val="es-GT"/>
        </w:rPr>
      </w:pPr>
      <w:r w:rsidRPr="00EA04B8">
        <w:rPr>
          <w:rFonts w:ascii="Arial" w:hAnsi="Arial" w:cs="Arial"/>
          <w:b/>
          <w:lang w:val="es-GT"/>
        </w:rPr>
        <w:t xml:space="preserve">INTRODUCCIÓN                                                                                                      1  </w:t>
      </w:r>
    </w:p>
    <w:p w14:paraId="13A92D65" w14:textId="77777777" w:rsidR="00453290" w:rsidRPr="00EA04B8" w:rsidRDefault="00453290" w:rsidP="00453290">
      <w:pPr>
        <w:jc w:val="both"/>
        <w:rPr>
          <w:rFonts w:ascii="Arial" w:hAnsi="Arial" w:cs="Arial"/>
          <w:b/>
          <w:lang w:val="es-GT"/>
        </w:rPr>
      </w:pPr>
      <w:r w:rsidRPr="00EA04B8">
        <w:rPr>
          <w:rFonts w:ascii="Arial" w:hAnsi="Arial" w:cs="Arial"/>
          <w:b/>
          <w:lang w:val="es-GT"/>
        </w:rPr>
        <w:t>OBJETIVOS                                                                                                              1</w:t>
      </w:r>
    </w:p>
    <w:p w14:paraId="5C3F41BF" w14:textId="77777777" w:rsidR="00453290" w:rsidRPr="00EA04B8" w:rsidRDefault="00453290" w:rsidP="00453290">
      <w:pPr>
        <w:jc w:val="both"/>
        <w:rPr>
          <w:rFonts w:ascii="Arial" w:hAnsi="Arial" w:cs="Arial"/>
          <w:b/>
          <w:lang w:val="es-GT"/>
        </w:rPr>
      </w:pPr>
      <w:r w:rsidRPr="00EA04B8">
        <w:rPr>
          <w:rFonts w:ascii="Arial" w:hAnsi="Arial" w:cs="Arial"/>
          <w:b/>
          <w:lang w:val="es-GT"/>
        </w:rPr>
        <w:t>GENERAL                                                                                                                 1</w:t>
      </w:r>
    </w:p>
    <w:p w14:paraId="01CA3639" w14:textId="77777777" w:rsidR="00453290" w:rsidRPr="00EA04B8" w:rsidRDefault="00453290" w:rsidP="00453290">
      <w:pPr>
        <w:jc w:val="both"/>
        <w:rPr>
          <w:rFonts w:ascii="Arial" w:hAnsi="Arial" w:cs="Arial"/>
          <w:b/>
          <w:lang w:val="es-GT"/>
        </w:rPr>
      </w:pPr>
      <w:r w:rsidRPr="00EA04B8">
        <w:rPr>
          <w:rFonts w:ascii="Arial" w:hAnsi="Arial" w:cs="Arial"/>
          <w:b/>
          <w:lang w:val="es-GT"/>
        </w:rPr>
        <w:t>ESPECIFICOS                                                                                                          1</w:t>
      </w:r>
    </w:p>
    <w:p w14:paraId="458EE985" w14:textId="77777777" w:rsidR="00453290" w:rsidRPr="00EA04B8" w:rsidRDefault="00453290" w:rsidP="00453290">
      <w:pPr>
        <w:jc w:val="both"/>
        <w:rPr>
          <w:rFonts w:ascii="Arial" w:hAnsi="Arial" w:cs="Arial"/>
          <w:b/>
          <w:lang w:val="es-GT"/>
        </w:rPr>
      </w:pPr>
      <w:r w:rsidRPr="00EA04B8">
        <w:rPr>
          <w:rFonts w:ascii="Arial" w:hAnsi="Arial" w:cs="Arial"/>
          <w:b/>
          <w:lang w:val="es-GT"/>
        </w:rPr>
        <w:t>ALCANCE                                                                                                                 1</w:t>
      </w:r>
    </w:p>
    <w:p w14:paraId="16A171BB" w14:textId="77777777" w:rsidR="00453290" w:rsidRPr="00EA04B8" w:rsidRDefault="00453290" w:rsidP="00453290">
      <w:pPr>
        <w:jc w:val="both"/>
        <w:rPr>
          <w:rFonts w:ascii="Arial" w:hAnsi="Arial" w:cs="Arial"/>
          <w:b/>
          <w:lang w:val="es-GT"/>
        </w:rPr>
      </w:pPr>
      <w:r w:rsidRPr="00EA04B8">
        <w:rPr>
          <w:rFonts w:ascii="Arial" w:hAnsi="Arial" w:cs="Arial"/>
          <w:b/>
          <w:lang w:val="es-GT"/>
        </w:rPr>
        <w:t xml:space="preserve">RESULTADOS DE LA ACTIVIDAD                                                                      </w:t>
      </w:r>
      <w:r>
        <w:rPr>
          <w:rFonts w:ascii="Arial" w:hAnsi="Arial" w:cs="Arial"/>
          <w:b/>
          <w:lang w:val="es-GT"/>
        </w:rPr>
        <w:t xml:space="preserve">   1</w:t>
      </w:r>
    </w:p>
    <w:p w14:paraId="4A94D851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  <w:r>
        <w:rPr>
          <w:rFonts w:ascii="Arial" w:hAnsi="Arial" w:cs="Arial"/>
          <w:b/>
          <w:lang w:val="es-GT"/>
        </w:rPr>
        <w:t>ANEXO</w:t>
      </w:r>
    </w:p>
    <w:p w14:paraId="4B3B7CE8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  <w:r>
        <w:rPr>
          <w:rFonts w:ascii="Arial" w:hAnsi="Arial" w:cs="Arial"/>
          <w:b/>
          <w:lang w:val="es-GT"/>
        </w:rPr>
        <w:t>FORMULARIO SR1</w:t>
      </w:r>
      <w:r w:rsidRPr="00CF1FF1">
        <w:rPr>
          <w:rFonts w:ascii="Arial" w:hAnsi="Arial" w:cs="Arial"/>
          <w:b/>
          <w:lang w:val="es-GT"/>
        </w:rPr>
        <w:t xml:space="preserve">   </w:t>
      </w:r>
    </w:p>
    <w:p w14:paraId="4433B62F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0EE1041E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69679A9C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46A336DA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7E7C1D69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7A814BA3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4D3FAE37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1F0B5384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108FB923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74BE2072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3CEFA01D" w14:textId="77777777" w:rsidR="00453290" w:rsidRDefault="00453290" w:rsidP="00453290">
      <w:pPr>
        <w:jc w:val="both"/>
        <w:rPr>
          <w:rFonts w:ascii="Arial" w:hAnsi="Arial" w:cs="Arial"/>
          <w:b/>
          <w:lang w:val="es-GT"/>
        </w:rPr>
      </w:pPr>
    </w:p>
    <w:p w14:paraId="6E7DF9E6" w14:textId="20754450" w:rsidR="00453290" w:rsidRPr="00453290" w:rsidRDefault="00453290" w:rsidP="0045329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highlight w:val="lightGray"/>
          <w:lang w:val="es-GT"/>
        </w:rPr>
        <w:sectPr w:rsidR="00453290" w:rsidRPr="00453290" w:rsidSect="00F953F9">
          <w:headerReference w:type="even" r:id="rId8"/>
          <w:headerReference w:type="first" r:id="rId9"/>
          <w:pgSz w:w="12240" w:h="15840" w:code="1"/>
          <w:pgMar w:top="1560" w:right="1750" w:bottom="1276" w:left="1701" w:header="720" w:footer="720" w:gutter="0"/>
          <w:cols w:space="720"/>
        </w:sectPr>
      </w:pPr>
      <w:r>
        <w:rPr>
          <w:rFonts w:ascii="Arial" w:hAnsi="Arial" w:cs="Arial"/>
          <w:b/>
          <w:sz w:val="22"/>
          <w:szCs w:val="22"/>
          <w:highlight w:val="lightGray"/>
          <w:lang w:val="es-GT"/>
        </w:rPr>
        <w:t xml:space="preserve">                                                                                               </w:t>
      </w:r>
    </w:p>
    <w:p w14:paraId="69FA9920" w14:textId="77777777" w:rsidR="00453290" w:rsidRDefault="00453290" w:rsidP="0045329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GT"/>
        </w:rPr>
        <w:sectPr w:rsidR="00453290" w:rsidSect="00ED5D54">
          <w:headerReference w:type="default" r:id="rId10"/>
          <w:footerReference w:type="default" r:id="rId11"/>
          <w:pgSz w:w="12240" w:h="15840" w:code="1"/>
          <w:pgMar w:top="1560" w:right="1750" w:bottom="1276" w:left="1701" w:header="720" w:footer="720" w:gutter="0"/>
          <w:pgNumType w:start="1"/>
          <w:cols w:space="720"/>
        </w:sectPr>
      </w:pPr>
    </w:p>
    <w:p w14:paraId="02040575" w14:textId="711912FE" w:rsidR="00731ABA" w:rsidRPr="00453290" w:rsidRDefault="00D209D0" w:rsidP="0045329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453290">
        <w:rPr>
          <w:rFonts w:ascii="Arial" w:hAnsi="Arial" w:cs="Arial"/>
          <w:b/>
          <w:sz w:val="22"/>
          <w:szCs w:val="22"/>
          <w:lang w:val="es-GT"/>
        </w:rPr>
        <w:t>I</w:t>
      </w:r>
      <w:r w:rsidR="00731ABA" w:rsidRPr="00453290">
        <w:rPr>
          <w:rFonts w:ascii="Arial" w:hAnsi="Arial" w:cs="Arial"/>
          <w:b/>
          <w:sz w:val="22"/>
          <w:szCs w:val="22"/>
          <w:lang w:val="es-GT"/>
        </w:rPr>
        <w:t>NTRODUCCION</w:t>
      </w:r>
      <w:r w:rsidR="00731ABA" w:rsidRPr="00453290">
        <w:rPr>
          <w:rFonts w:ascii="Arial" w:hAnsi="Arial" w:cs="Arial"/>
          <w:b/>
          <w:sz w:val="22"/>
          <w:szCs w:val="22"/>
          <w:lang w:val="es-GT"/>
        </w:rPr>
        <w:tab/>
      </w:r>
    </w:p>
    <w:p w14:paraId="6F5203FC" w14:textId="77777777" w:rsidR="00731ABA" w:rsidRPr="00731ABA" w:rsidRDefault="00731ABA" w:rsidP="00731ABA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GT"/>
        </w:rPr>
      </w:pPr>
    </w:p>
    <w:p w14:paraId="2752DFAF" w14:textId="4165057B" w:rsidR="00423163" w:rsidRDefault="00731ABA" w:rsidP="0042316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731ABA">
        <w:rPr>
          <w:rFonts w:ascii="Arial" w:hAnsi="Arial" w:cs="Arial"/>
          <w:sz w:val="22"/>
          <w:szCs w:val="22"/>
          <w:lang w:val="es-GT"/>
        </w:rPr>
        <w:t xml:space="preserve">De conformidad con el nombramiento de Auditoría </w:t>
      </w:r>
      <w:r w:rsidR="00423163">
        <w:rPr>
          <w:rFonts w:ascii="Arial" w:hAnsi="Arial" w:cs="Arial"/>
          <w:sz w:val="22"/>
          <w:szCs w:val="22"/>
          <w:lang w:val="es-GT"/>
        </w:rPr>
        <w:t>O-DIDAI/SUB-</w:t>
      </w:r>
      <w:r w:rsidR="003B5A95">
        <w:rPr>
          <w:rFonts w:ascii="Arial" w:hAnsi="Arial" w:cs="Arial"/>
          <w:sz w:val="22"/>
          <w:szCs w:val="22"/>
          <w:lang w:val="es-GT"/>
        </w:rPr>
        <w:t>201</w:t>
      </w:r>
      <w:r w:rsidR="00423163">
        <w:rPr>
          <w:rFonts w:ascii="Arial" w:hAnsi="Arial" w:cs="Arial"/>
          <w:sz w:val="22"/>
          <w:szCs w:val="22"/>
          <w:lang w:val="es-GT"/>
        </w:rPr>
        <w:t>-2023</w:t>
      </w:r>
      <w:r w:rsidRPr="00731ABA">
        <w:rPr>
          <w:rFonts w:ascii="Arial" w:hAnsi="Arial" w:cs="Arial"/>
          <w:sz w:val="22"/>
          <w:szCs w:val="22"/>
          <w:lang w:val="es-GT"/>
        </w:rPr>
        <w:t xml:space="preserve">, de fecha </w:t>
      </w:r>
      <w:r w:rsidR="003B5A95">
        <w:rPr>
          <w:rFonts w:ascii="Arial" w:hAnsi="Arial" w:cs="Arial"/>
          <w:sz w:val="22"/>
          <w:szCs w:val="22"/>
          <w:lang w:val="es-GT"/>
        </w:rPr>
        <w:t>07</w:t>
      </w:r>
      <w:r w:rsidR="002055F4">
        <w:rPr>
          <w:rFonts w:ascii="Arial" w:hAnsi="Arial" w:cs="Arial"/>
          <w:sz w:val="22"/>
          <w:szCs w:val="22"/>
          <w:lang w:val="es-GT"/>
        </w:rPr>
        <w:t xml:space="preserve"> </w:t>
      </w:r>
      <w:r w:rsidRPr="00731ABA">
        <w:rPr>
          <w:rFonts w:ascii="Arial" w:hAnsi="Arial" w:cs="Arial"/>
          <w:sz w:val="22"/>
          <w:szCs w:val="22"/>
          <w:lang w:val="es-GT"/>
        </w:rPr>
        <w:t xml:space="preserve">de </w:t>
      </w:r>
      <w:r w:rsidR="003B5A95">
        <w:rPr>
          <w:rFonts w:ascii="Arial" w:hAnsi="Arial" w:cs="Arial"/>
          <w:sz w:val="22"/>
          <w:szCs w:val="22"/>
          <w:lang w:val="es-GT"/>
        </w:rPr>
        <w:t>noviembre</w:t>
      </w:r>
      <w:r w:rsidRPr="00731ABA">
        <w:rPr>
          <w:rFonts w:ascii="Arial" w:hAnsi="Arial" w:cs="Arial"/>
          <w:sz w:val="22"/>
          <w:szCs w:val="22"/>
          <w:lang w:val="es-GT"/>
        </w:rPr>
        <w:t xml:space="preserve"> de 20</w:t>
      </w:r>
      <w:r w:rsidR="00423163">
        <w:rPr>
          <w:rFonts w:ascii="Arial" w:hAnsi="Arial" w:cs="Arial"/>
          <w:sz w:val="22"/>
          <w:szCs w:val="22"/>
          <w:lang w:val="es-GT"/>
        </w:rPr>
        <w:t>23</w:t>
      </w:r>
      <w:r w:rsidR="001F7F6A">
        <w:rPr>
          <w:rFonts w:ascii="Arial" w:hAnsi="Arial" w:cs="Arial"/>
          <w:sz w:val="22"/>
          <w:szCs w:val="22"/>
          <w:lang w:val="es-GT"/>
        </w:rPr>
        <w:t xml:space="preserve">, </w:t>
      </w:r>
      <w:r w:rsidRPr="00731ABA">
        <w:rPr>
          <w:rFonts w:ascii="Arial" w:hAnsi="Arial" w:cs="Arial"/>
          <w:sz w:val="22"/>
          <w:szCs w:val="22"/>
          <w:lang w:val="es-GT"/>
        </w:rPr>
        <w:t xml:space="preserve">fui </w:t>
      </w:r>
      <w:r w:rsidRPr="00E66E00">
        <w:rPr>
          <w:rFonts w:ascii="Arial" w:hAnsi="Arial" w:cs="Arial"/>
          <w:sz w:val="22"/>
          <w:szCs w:val="22"/>
          <w:lang w:val="es-GT"/>
        </w:rPr>
        <w:t>nombrad</w:t>
      </w:r>
      <w:r w:rsidR="00E66E00" w:rsidRPr="00E66E00">
        <w:rPr>
          <w:rFonts w:ascii="Arial" w:hAnsi="Arial" w:cs="Arial"/>
          <w:sz w:val="22"/>
          <w:szCs w:val="22"/>
          <w:lang w:val="es-GT"/>
        </w:rPr>
        <w:t>o</w:t>
      </w:r>
      <w:r w:rsidR="00A03D16">
        <w:rPr>
          <w:rFonts w:ascii="Arial" w:hAnsi="Arial" w:cs="Arial"/>
          <w:sz w:val="22"/>
          <w:szCs w:val="22"/>
          <w:lang w:val="es-GT"/>
        </w:rPr>
        <w:t xml:space="preserve"> para </w:t>
      </w:r>
      <w:r w:rsidR="00F953F9">
        <w:rPr>
          <w:rFonts w:ascii="Arial" w:hAnsi="Arial" w:cs="Arial"/>
          <w:sz w:val="22"/>
          <w:szCs w:val="22"/>
          <w:lang w:val="es-GT"/>
        </w:rPr>
        <w:t>realizar</w:t>
      </w:r>
      <w:r w:rsidR="00423163" w:rsidRPr="00423163">
        <w:rPr>
          <w:rFonts w:ascii="Arial" w:hAnsi="Arial" w:cs="Arial"/>
          <w:b/>
          <w:sz w:val="22"/>
          <w:szCs w:val="22"/>
          <w:lang w:val="es-GT"/>
        </w:rPr>
        <w:t xml:space="preserve"> </w:t>
      </w:r>
      <w:r w:rsidR="003B5A95">
        <w:rPr>
          <w:rFonts w:ascii="Arial" w:hAnsi="Arial" w:cs="Arial"/>
          <w:sz w:val="22"/>
          <w:szCs w:val="22"/>
          <w:lang w:val="es-GT"/>
        </w:rPr>
        <w:t>segundo</w:t>
      </w:r>
      <w:r w:rsidR="00423163" w:rsidRPr="00423163">
        <w:rPr>
          <w:rFonts w:ascii="Arial" w:hAnsi="Arial" w:cs="Arial"/>
          <w:sz w:val="22"/>
          <w:szCs w:val="22"/>
          <w:lang w:val="es-GT"/>
        </w:rPr>
        <w:t xml:space="preserve"> seguimiento a </w:t>
      </w:r>
      <w:r w:rsidR="003B5A95">
        <w:rPr>
          <w:rFonts w:ascii="Arial" w:hAnsi="Arial" w:cs="Arial"/>
          <w:sz w:val="22"/>
          <w:szCs w:val="22"/>
          <w:lang w:val="es-GT"/>
        </w:rPr>
        <w:t>la</w:t>
      </w:r>
      <w:r w:rsidR="00423163" w:rsidRPr="00423163">
        <w:rPr>
          <w:rFonts w:ascii="Arial" w:hAnsi="Arial" w:cs="Arial"/>
          <w:sz w:val="22"/>
          <w:szCs w:val="22"/>
          <w:lang w:val="es-GT"/>
        </w:rPr>
        <w:t xml:space="preserve"> recomendac</w:t>
      </w:r>
      <w:r w:rsidR="003B5A95">
        <w:rPr>
          <w:rFonts w:ascii="Arial" w:hAnsi="Arial" w:cs="Arial"/>
          <w:sz w:val="22"/>
          <w:szCs w:val="22"/>
          <w:lang w:val="es-GT"/>
        </w:rPr>
        <w:t>ión</w:t>
      </w:r>
      <w:r w:rsidR="00423163" w:rsidRPr="00423163">
        <w:rPr>
          <w:rFonts w:ascii="Arial" w:hAnsi="Arial" w:cs="Arial"/>
          <w:sz w:val="22"/>
          <w:szCs w:val="22"/>
          <w:lang w:val="es-GT"/>
        </w:rPr>
        <w:t xml:space="preserve"> emitida por la Dirección de Auditoría Interna en el informe CAI: 00</w:t>
      </w:r>
      <w:r w:rsidR="003B5A95">
        <w:rPr>
          <w:rFonts w:ascii="Arial" w:hAnsi="Arial" w:cs="Arial"/>
          <w:sz w:val="22"/>
          <w:szCs w:val="22"/>
          <w:lang w:val="es-GT"/>
        </w:rPr>
        <w:t>27</w:t>
      </w:r>
      <w:r w:rsidR="00423163" w:rsidRPr="00423163">
        <w:rPr>
          <w:rFonts w:ascii="Arial" w:hAnsi="Arial" w:cs="Arial"/>
          <w:sz w:val="22"/>
          <w:szCs w:val="22"/>
          <w:lang w:val="es-GT"/>
        </w:rPr>
        <w:t xml:space="preserve"> respecto </w:t>
      </w:r>
      <w:r w:rsidR="003B5A95">
        <w:rPr>
          <w:rFonts w:ascii="Arial" w:hAnsi="Arial" w:cs="Arial"/>
          <w:sz w:val="22"/>
          <w:szCs w:val="22"/>
          <w:lang w:val="es-GT"/>
        </w:rPr>
        <w:t xml:space="preserve"> a </w:t>
      </w:r>
      <w:r w:rsidR="002055F4">
        <w:rPr>
          <w:rFonts w:ascii="Arial" w:hAnsi="Arial" w:cs="Arial"/>
          <w:sz w:val="22"/>
          <w:szCs w:val="22"/>
          <w:lang w:val="es-GT"/>
        </w:rPr>
        <w:t xml:space="preserve">la </w:t>
      </w:r>
      <w:r w:rsidR="003B5A95">
        <w:rPr>
          <w:rFonts w:ascii="Arial" w:hAnsi="Arial" w:cs="Arial"/>
          <w:sz w:val="22"/>
          <w:szCs w:val="22"/>
          <w:lang w:val="es-GT"/>
        </w:rPr>
        <w:t xml:space="preserve">auditoría de cumplimiento y financiera </w:t>
      </w:r>
      <w:r w:rsidR="00291815">
        <w:rPr>
          <w:rFonts w:ascii="Arial" w:hAnsi="Arial" w:cs="Arial"/>
          <w:sz w:val="22"/>
          <w:szCs w:val="22"/>
          <w:lang w:val="es-GT"/>
        </w:rPr>
        <w:t>respecto a verificar que la DIDEDUC cumpla con los procedimientos y montos que son asignados para los programas de apoyo para los establecimientos educativos que no tienen Organización de Padres de Familia, en la Dirección Departamental de Educación de San Marcos.</w:t>
      </w:r>
    </w:p>
    <w:p w14:paraId="36198126" w14:textId="67F710B8" w:rsidR="00731ABA" w:rsidRPr="00731ABA" w:rsidRDefault="00F953F9" w:rsidP="004231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  <w:lang w:val="es-GT"/>
        </w:rPr>
      </w:pPr>
      <w:r>
        <w:rPr>
          <w:rFonts w:ascii="Arial" w:hAnsi="Arial" w:cs="Arial"/>
          <w:sz w:val="22"/>
          <w:szCs w:val="22"/>
          <w:lang w:val="es-GT"/>
        </w:rPr>
        <w:t xml:space="preserve"> </w:t>
      </w:r>
    </w:p>
    <w:p w14:paraId="0B7C5457" w14:textId="77777777" w:rsidR="00731ABA" w:rsidRPr="00D55B2F" w:rsidRDefault="00731ABA" w:rsidP="00D55B2F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D55B2F">
        <w:rPr>
          <w:rFonts w:ascii="Arial" w:hAnsi="Arial" w:cs="Arial"/>
          <w:b/>
          <w:sz w:val="22"/>
          <w:szCs w:val="22"/>
        </w:rPr>
        <w:t>OBJETIVOS</w:t>
      </w:r>
    </w:p>
    <w:p w14:paraId="3BBC56A9" w14:textId="77777777" w:rsidR="00731ABA" w:rsidRDefault="00731ABA" w:rsidP="00731ABA">
      <w:pPr>
        <w:jc w:val="both"/>
        <w:rPr>
          <w:rFonts w:ascii="Arial" w:hAnsi="Arial" w:cs="Arial"/>
          <w:b/>
          <w:sz w:val="22"/>
          <w:szCs w:val="22"/>
        </w:rPr>
      </w:pPr>
    </w:p>
    <w:p w14:paraId="43556F0E" w14:textId="77777777" w:rsidR="00731ABA" w:rsidRPr="00D55B2F" w:rsidRDefault="00731ABA" w:rsidP="00D55B2F">
      <w:pPr>
        <w:pStyle w:val="Prrafodelista"/>
        <w:numPr>
          <w:ilvl w:val="1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D55B2F">
        <w:rPr>
          <w:rFonts w:ascii="Arial" w:hAnsi="Arial" w:cs="Arial"/>
          <w:b/>
          <w:sz w:val="22"/>
          <w:szCs w:val="22"/>
        </w:rPr>
        <w:t>GENERAL</w:t>
      </w:r>
    </w:p>
    <w:p w14:paraId="3F9247E0" w14:textId="77777777" w:rsidR="00731ABA" w:rsidRDefault="00731ABA" w:rsidP="00731ABA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69DC2368" w14:textId="3B7D2F6E" w:rsidR="003F15AF" w:rsidRDefault="00291815" w:rsidP="002055F4">
      <w:pPr>
        <w:jc w:val="both"/>
        <w:rPr>
          <w:rFonts w:ascii="Arial" w:hAnsi="Arial" w:cs="Arial"/>
          <w:sz w:val="22"/>
          <w:szCs w:val="22"/>
          <w:lang w:val="es-GT"/>
        </w:rPr>
      </w:pPr>
      <w:r>
        <w:rPr>
          <w:rFonts w:ascii="Arial" w:hAnsi="Arial" w:cs="Arial"/>
          <w:sz w:val="22"/>
          <w:szCs w:val="22"/>
          <w:lang w:val="es-GT"/>
        </w:rPr>
        <w:t>Realizar segundo seguimiento a las recomendaciones emitidas por la Dirección de Auditoría Interna.</w:t>
      </w:r>
    </w:p>
    <w:p w14:paraId="3D472E1D" w14:textId="77777777" w:rsidR="003F15AF" w:rsidRDefault="003F15AF" w:rsidP="003F15AF">
      <w:pPr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6EC0E680" w14:textId="77777777" w:rsidR="00731ABA" w:rsidRPr="00EA04B8" w:rsidRDefault="00731ABA" w:rsidP="002055F4">
      <w:pPr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EA04B8">
        <w:rPr>
          <w:rFonts w:ascii="Arial" w:hAnsi="Arial" w:cs="Arial"/>
          <w:b/>
          <w:sz w:val="22"/>
          <w:szCs w:val="22"/>
          <w:lang w:val="es-GT"/>
        </w:rPr>
        <w:t xml:space="preserve">ESPECIFICO </w:t>
      </w:r>
    </w:p>
    <w:p w14:paraId="79579FC7" w14:textId="77777777" w:rsidR="00731ABA" w:rsidRPr="00EA04B8" w:rsidRDefault="00731ABA" w:rsidP="00731ABA">
      <w:pPr>
        <w:ind w:left="360"/>
        <w:jc w:val="both"/>
        <w:rPr>
          <w:rFonts w:ascii="Arial" w:hAnsi="Arial" w:cs="Arial"/>
          <w:sz w:val="22"/>
          <w:szCs w:val="22"/>
          <w:lang w:val="es-GT"/>
        </w:rPr>
      </w:pPr>
    </w:p>
    <w:p w14:paraId="416FC750" w14:textId="67354119" w:rsidR="00B72026" w:rsidRDefault="00731ABA" w:rsidP="002055F4">
      <w:pPr>
        <w:jc w:val="both"/>
        <w:rPr>
          <w:rFonts w:ascii="Arial" w:hAnsi="Arial" w:cs="Arial"/>
          <w:sz w:val="22"/>
          <w:szCs w:val="22"/>
          <w:lang w:val="es-GT"/>
        </w:rPr>
      </w:pPr>
      <w:r w:rsidRPr="00731ABA">
        <w:rPr>
          <w:rFonts w:ascii="Arial" w:hAnsi="Arial" w:cs="Arial"/>
          <w:sz w:val="22"/>
          <w:szCs w:val="22"/>
          <w:lang w:val="es-GT"/>
        </w:rPr>
        <w:t xml:space="preserve">Verificar </w:t>
      </w:r>
      <w:r w:rsidR="00B72026">
        <w:rPr>
          <w:rFonts w:ascii="Arial" w:hAnsi="Arial" w:cs="Arial"/>
          <w:sz w:val="22"/>
          <w:szCs w:val="22"/>
          <w:lang w:val="es-GT"/>
        </w:rPr>
        <w:t>si existen recomendaciones implementadas, en proceso e incumplidas.</w:t>
      </w:r>
    </w:p>
    <w:p w14:paraId="010F44D6" w14:textId="77777777" w:rsidR="00423163" w:rsidRDefault="00423163" w:rsidP="00423163">
      <w:pPr>
        <w:ind w:left="360"/>
        <w:jc w:val="both"/>
        <w:rPr>
          <w:rFonts w:ascii="Arial" w:hAnsi="Arial" w:cs="Arial"/>
          <w:sz w:val="22"/>
          <w:szCs w:val="22"/>
          <w:lang w:val="es-GT"/>
        </w:rPr>
      </w:pPr>
    </w:p>
    <w:p w14:paraId="783E1D54" w14:textId="77777777" w:rsidR="00C06C45" w:rsidRDefault="00C06C45" w:rsidP="00D55B2F">
      <w:pPr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A65B92">
        <w:rPr>
          <w:rFonts w:ascii="Arial" w:hAnsi="Arial" w:cs="Arial"/>
          <w:b/>
          <w:sz w:val="22"/>
          <w:szCs w:val="22"/>
        </w:rPr>
        <w:t>ALCANCE</w:t>
      </w:r>
    </w:p>
    <w:p w14:paraId="01F8147C" w14:textId="77777777" w:rsidR="00C06C45" w:rsidRDefault="00C06C45" w:rsidP="00C06C45">
      <w:pPr>
        <w:jc w:val="both"/>
        <w:rPr>
          <w:rFonts w:ascii="Arial" w:hAnsi="Arial" w:cs="Arial"/>
          <w:b/>
          <w:sz w:val="22"/>
          <w:szCs w:val="22"/>
        </w:rPr>
      </w:pPr>
    </w:p>
    <w:p w14:paraId="2F2DDE78" w14:textId="77489C64" w:rsidR="002055F4" w:rsidRDefault="003C7126" w:rsidP="002055F4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3C7126">
        <w:rPr>
          <w:rFonts w:ascii="Arial" w:hAnsi="Arial" w:cs="Arial"/>
          <w:sz w:val="22"/>
          <w:szCs w:val="22"/>
          <w:lang w:val="es-GT"/>
        </w:rPr>
        <w:t xml:space="preserve">Se efectuó seguimiento a </w:t>
      </w:r>
      <w:r w:rsidR="00291815">
        <w:rPr>
          <w:rFonts w:ascii="Arial" w:hAnsi="Arial" w:cs="Arial"/>
          <w:sz w:val="22"/>
          <w:szCs w:val="22"/>
          <w:lang w:val="es-GT"/>
        </w:rPr>
        <w:t>3</w:t>
      </w:r>
      <w:r w:rsidRPr="003C7126">
        <w:rPr>
          <w:rFonts w:ascii="Arial" w:hAnsi="Arial" w:cs="Arial"/>
          <w:sz w:val="22"/>
          <w:szCs w:val="22"/>
          <w:lang w:val="es-GT"/>
        </w:rPr>
        <w:t xml:space="preserve"> recomendaciones emitidas por la Dirección de Auditoría Interna, como resultado de</w:t>
      </w:r>
      <w:r w:rsidR="005F7AAA">
        <w:rPr>
          <w:rFonts w:ascii="Arial" w:hAnsi="Arial" w:cs="Arial"/>
          <w:sz w:val="22"/>
          <w:szCs w:val="22"/>
          <w:lang w:val="es-GT"/>
        </w:rPr>
        <w:t>l</w:t>
      </w:r>
      <w:r w:rsidRPr="003C7126">
        <w:rPr>
          <w:rFonts w:ascii="Arial" w:hAnsi="Arial" w:cs="Arial"/>
          <w:sz w:val="22"/>
          <w:szCs w:val="22"/>
          <w:lang w:val="es-GT"/>
        </w:rPr>
        <w:t xml:space="preserve"> Informe de Auditoría </w:t>
      </w:r>
      <w:r w:rsidR="00423163">
        <w:rPr>
          <w:rFonts w:ascii="Arial" w:hAnsi="Arial" w:cs="Arial"/>
          <w:sz w:val="22"/>
          <w:szCs w:val="22"/>
          <w:lang w:val="es-GT"/>
        </w:rPr>
        <w:t>CAI: 00</w:t>
      </w:r>
      <w:r w:rsidR="00291815">
        <w:rPr>
          <w:rFonts w:ascii="Arial" w:hAnsi="Arial" w:cs="Arial"/>
          <w:sz w:val="22"/>
          <w:szCs w:val="22"/>
          <w:lang w:val="es-GT"/>
        </w:rPr>
        <w:t>27</w:t>
      </w:r>
      <w:r w:rsidR="00773FB8">
        <w:rPr>
          <w:rFonts w:ascii="Arial" w:hAnsi="Arial" w:cs="Arial"/>
          <w:sz w:val="22"/>
          <w:szCs w:val="22"/>
          <w:lang w:val="es-GT"/>
        </w:rPr>
        <w:t xml:space="preserve"> </w:t>
      </w:r>
      <w:r w:rsidR="002055F4" w:rsidRPr="00423163">
        <w:rPr>
          <w:rFonts w:ascii="Arial" w:hAnsi="Arial" w:cs="Arial"/>
          <w:sz w:val="22"/>
          <w:szCs w:val="22"/>
          <w:lang w:val="es-GT"/>
        </w:rPr>
        <w:t xml:space="preserve">respecto </w:t>
      </w:r>
      <w:r w:rsidR="00291815">
        <w:rPr>
          <w:rFonts w:ascii="Arial" w:hAnsi="Arial" w:cs="Arial"/>
          <w:sz w:val="22"/>
          <w:szCs w:val="22"/>
          <w:lang w:val="es-GT"/>
        </w:rPr>
        <w:t>a verificar que la DIDEDUC cumpla con los procedimientos y montos que son asignados para los programas de apoyo para los establecimientos educativos que no tienen Organización de Padres de Familia, en la Dirección Departamental de Educación de San Marcos.</w:t>
      </w:r>
    </w:p>
    <w:p w14:paraId="4C6D9747" w14:textId="0DBC5F1D" w:rsidR="00623ED4" w:rsidRDefault="00623ED4" w:rsidP="00623ED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GT"/>
        </w:rPr>
      </w:pPr>
    </w:p>
    <w:p w14:paraId="4829D311" w14:textId="59230BE3" w:rsidR="00731ABA" w:rsidRPr="00291815" w:rsidRDefault="00986167" w:rsidP="00467961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RESULTADOS DE LA ACTIVIDAD</w:t>
      </w:r>
      <w:r w:rsidRPr="00CC3272">
        <w:rPr>
          <w:rFonts w:ascii="Arial" w:hAnsi="Arial" w:cs="Arial"/>
          <w:b/>
          <w:sz w:val="22"/>
          <w:szCs w:val="22"/>
        </w:rPr>
        <w:t>:</w:t>
      </w:r>
    </w:p>
    <w:p w14:paraId="7D255293" w14:textId="77777777" w:rsidR="0072109F" w:rsidRPr="00467961" w:rsidRDefault="0072109F" w:rsidP="0046796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GT"/>
        </w:rPr>
      </w:pPr>
    </w:p>
    <w:p w14:paraId="07931243" w14:textId="7EF8B26E" w:rsidR="00731ABA" w:rsidRDefault="00BB3866" w:rsidP="00CC3272">
      <w:pPr>
        <w:pStyle w:val="Prrafodelista"/>
        <w:numPr>
          <w:ilvl w:val="1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RECOMENDACIONES EN PROCESO</w:t>
      </w:r>
    </w:p>
    <w:p w14:paraId="30305B13" w14:textId="77777777" w:rsidR="006B3DB0" w:rsidRPr="00CC3272" w:rsidRDefault="006B3DB0" w:rsidP="006B3DB0">
      <w:pPr>
        <w:pStyle w:val="Prrafodelista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6FA52AF7" w14:textId="77777777" w:rsidR="00453156" w:rsidRDefault="00731ABA" w:rsidP="002055F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GT"/>
        </w:rPr>
      </w:pPr>
      <w:r w:rsidRPr="00731ABA">
        <w:rPr>
          <w:rFonts w:ascii="Arial" w:hAnsi="Arial" w:cs="Arial"/>
          <w:sz w:val="22"/>
          <w:szCs w:val="22"/>
          <w:lang w:val="es-GT"/>
        </w:rPr>
        <w:t xml:space="preserve">De conformidad con el Formulario SR1 </w:t>
      </w:r>
      <w:r w:rsidR="00142FE9">
        <w:rPr>
          <w:rFonts w:ascii="Arial" w:hAnsi="Arial" w:cs="Arial"/>
          <w:sz w:val="22"/>
          <w:szCs w:val="22"/>
          <w:lang w:val="es-GT"/>
        </w:rPr>
        <w:t>se estableció que</w:t>
      </w:r>
      <w:r w:rsidR="00291815">
        <w:rPr>
          <w:rFonts w:ascii="Arial" w:hAnsi="Arial" w:cs="Arial"/>
          <w:sz w:val="22"/>
          <w:szCs w:val="22"/>
          <w:lang w:val="es-GT"/>
        </w:rPr>
        <w:t xml:space="preserve"> las</w:t>
      </w:r>
      <w:r w:rsidR="00142FE9">
        <w:rPr>
          <w:rFonts w:ascii="Arial" w:hAnsi="Arial" w:cs="Arial"/>
          <w:sz w:val="22"/>
          <w:szCs w:val="22"/>
          <w:lang w:val="es-GT"/>
        </w:rPr>
        <w:t xml:space="preserve"> </w:t>
      </w:r>
      <w:r w:rsidR="00291815">
        <w:rPr>
          <w:rFonts w:ascii="Arial" w:hAnsi="Arial" w:cs="Arial"/>
          <w:sz w:val="22"/>
          <w:szCs w:val="22"/>
          <w:lang w:val="es-GT"/>
        </w:rPr>
        <w:t>3</w:t>
      </w:r>
      <w:r w:rsidR="00061007">
        <w:rPr>
          <w:rFonts w:ascii="Arial" w:hAnsi="Arial" w:cs="Arial"/>
          <w:sz w:val="22"/>
          <w:szCs w:val="22"/>
          <w:lang w:val="es-GT"/>
        </w:rPr>
        <w:t xml:space="preserve"> </w:t>
      </w:r>
      <w:r w:rsidR="00A71AD7">
        <w:rPr>
          <w:rFonts w:ascii="Arial" w:hAnsi="Arial" w:cs="Arial"/>
          <w:sz w:val="22"/>
          <w:szCs w:val="22"/>
          <w:lang w:val="es-GT"/>
        </w:rPr>
        <w:t>recomendaciones</w:t>
      </w:r>
      <w:r w:rsidRPr="00731ABA">
        <w:rPr>
          <w:rFonts w:ascii="Arial" w:hAnsi="Arial" w:cs="Arial"/>
          <w:sz w:val="22"/>
          <w:szCs w:val="22"/>
          <w:lang w:val="es-GT"/>
        </w:rPr>
        <w:t xml:space="preserve"> de</w:t>
      </w:r>
      <w:r w:rsidR="005C192B">
        <w:rPr>
          <w:rFonts w:ascii="Arial" w:hAnsi="Arial" w:cs="Arial"/>
          <w:sz w:val="22"/>
          <w:szCs w:val="22"/>
          <w:lang w:val="es-GT"/>
        </w:rPr>
        <w:t xml:space="preserve"> las deficiencias</w:t>
      </w:r>
      <w:r w:rsidRPr="00731ABA">
        <w:rPr>
          <w:rFonts w:ascii="Arial" w:hAnsi="Arial" w:cs="Arial"/>
          <w:sz w:val="22"/>
          <w:szCs w:val="22"/>
          <w:lang w:val="es-GT"/>
        </w:rPr>
        <w:t xml:space="preserve">, </w:t>
      </w:r>
      <w:r w:rsidR="00BB3866">
        <w:rPr>
          <w:rFonts w:ascii="Arial" w:hAnsi="Arial" w:cs="Arial"/>
          <w:sz w:val="22"/>
          <w:szCs w:val="22"/>
          <w:lang w:val="es-GT"/>
        </w:rPr>
        <w:t>quedan en proceso</w:t>
      </w:r>
      <w:r w:rsidR="00297EFD">
        <w:rPr>
          <w:rFonts w:ascii="Arial" w:hAnsi="Arial" w:cs="Arial"/>
          <w:sz w:val="22"/>
          <w:szCs w:val="22"/>
          <w:lang w:val="es-GT"/>
        </w:rPr>
        <w:t xml:space="preserve"> </w:t>
      </w:r>
      <w:r w:rsidR="00BB3866">
        <w:rPr>
          <w:rFonts w:ascii="Arial" w:hAnsi="Arial" w:cs="Arial"/>
          <w:sz w:val="22"/>
          <w:szCs w:val="22"/>
          <w:lang w:val="es-GT"/>
        </w:rPr>
        <w:t>según se detalla a continuación</w:t>
      </w:r>
      <w:r w:rsidR="00297EFD" w:rsidRPr="002055F4">
        <w:rPr>
          <w:rFonts w:ascii="Arial" w:hAnsi="Arial" w:cs="Arial"/>
          <w:sz w:val="22"/>
          <w:szCs w:val="22"/>
          <w:lang w:val="es-GT"/>
        </w:rPr>
        <w:t>:</w:t>
      </w:r>
    </w:p>
    <w:p w14:paraId="57BD8701" w14:textId="77777777" w:rsidR="00E73E7B" w:rsidRDefault="00E73E7B" w:rsidP="002055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bookmarkStart w:id="0" w:name="_Hlk142394073"/>
    </w:p>
    <w:p w14:paraId="1B698DEA" w14:textId="3A4DDA53" w:rsidR="00C12341" w:rsidRDefault="00C12341" w:rsidP="002055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 w:rsidRPr="002055F4">
        <w:rPr>
          <w:rFonts w:ascii="Arial" w:hAnsi="Arial" w:cs="Arial"/>
          <w:b/>
          <w:bCs/>
          <w:sz w:val="22"/>
          <w:szCs w:val="22"/>
          <w:lang w:val="es-GT"/>
        </w:rPr>
        <w:t xml:space="preserve">Deficiencia No. </w:t>
      </w:r>
      <w:r w:rsidR="00B46EAC">
        <w:rPr>
          <w:rFonts w:ascii="Arial" w:hAnsi="Arial" w:cs="Arial"/>
          <w:b/>
          <w:bCs/>
          <w:sz w:val="22"/>
          <w:szCs w:val="22"/>
          <w:lang w:val="es-GT"/>
        </w:rPr>
        <w:t>1</w:t>
      </w:r>
    </w:p>
    <w:p w14:paraId="04B6E810" w14:textId="77777777" w:rsidR="00744243" w:rsidRPr="002055F4" w:rsidRDefault="00744243" w:rsidP="002055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66F24B03" w14:textId="659F799A" w:rsidR="00B46EAC" w:rsidRDefault="00B46EAC" w:rsidP="00B46EAC">
      <w:pPr>
        <w:pStyle w:val="Textoindependiente"/>
        <w:spacing w:line="211" w:lineRule="auto"/>
        <w:jc w:val="both"/>
        <w:rPr>
          <w:rFonts w:ascii="Arial" w:hAnsi="Arial" w:cs="Arial"/>
          <w:sz w:val="22"/>
          <w:szCs w:val="22"/>
          <w:lang w:val="es-GT"/>
        </w:rPr>
      </w:pPr>
      <w:bookmarkStart w:id="1" w:name="_Hlk138864622"/>
      <w:bookmarkEnd w:id="0"/>
      <w:r w:rsidRPr="00B46EAC">
        <w:rPr>
          <w:rFonts w:ascii="Arial" w:hAnsi="Arial" w:cs="Arial"/>
          <w:b/>
          <w:sz w:val="22"/>
          <w:szCs w:val="22"/>
          <w:lang w:val="es-GT"/>
        </w:rPr>
        <w:t xml:space="preserve">Deficiencias en el control interno bajo la modalidad de los programas de apoyo sin Organización de Padres de Familia. </w:t>
      </w:r>
      <w:r w:rsidRPr="00B46EAC">
        <w:rPr>
          <w:rFonts w:ascii="Arial" w:hAnsi="Arial" w:cs="Arial"/>
          <w:sz w:val="22"/>
          <w:szCs w:val="22"/>
          <w:lang w:val="es-GT"/>
        </w:rPr>
        <w:t>Al analizar la documentación presentada por la DIDEDUC de San Marcos, se concluye:</w:t>
      </w:r>
      <w:r w:rsidRPr="00B46EAC">
        <w:rPr>
          <w:bCs/>
          <w:sz w:val="18"/>
          <w:szCs w:val="18"/>
          <w:lang w:val="es-GT"/>
        </w:rPr>
        <w:t xml:space="preserve"> </w:t>
      </w:r>
      <w:r w:rsidRPr="00B46EAC">
        <w:rPr>
          <w:rFonts w:ascii="Arial" w:hAnsi="Arial" w:cs="Arial"/>
          <w:sz w:val="22"/>
          <w:szCs w:val="22"/>
          <w:lang w:val="es-GT"/>
        </w:rPr>
        <w:t>En el caso de la revisión de los informes que trasladan los Técnicos de Servicios de Apoyo de acuerdo a las instrucciones giradas por la Subdirección de Fortalecimiento a la Comunidad Educativa, efectivamente presentaron fotografías donde personal de la Dirección Departamental de Educación y Técnicos de Servicios de Apoyo se encuentran presentes en la entrega de los programas de apoyo,</w:t>
      </w:r>
      <w:r>
        <w:rPr>
          <w:rFonts w:ascii="Arial" w:hAnsi="Arial" w:cs="Arial"/>
          <w:sz w:val="22"/>
          <w:szCs w:val="22"/>
          <w:lang w:val="es-GT"/>
        </w:rPr>
        <w:t xml:space="preserve"> sin embargo</w:t>
      </w:r>
      <w:r w:rsidRPr="00B46EAC">
        <w:rPr>
          <w:rFonts w:ascii="Arial" w:hAnsi="Arial" w:cs="Arial"/>
          <w:sz w:val="22"/>
          <w:szCs w:val="22"/>
          <w:lang w:val="es-GT"/>
        </w:rPr>
        <w:t xml:space="preserve"> no presentaron evidencia en su informe de</w:t>
      </w:r>
      <w:r w:rsidR="005F7AAA">
        <w:rPr>
          <w:rFonts w:ascii="Arial" w:hAnsi="Arial" w:cs="Arial"/>
          <w:sz w:val="22"/>
          <w:szCs w:val="22"/>
          <w:lang w:val="es-GT"/>
        </w:rPr>
        <w:t>l uso de</w:t>
      </w:r>
      <w:r w:rsidRPr="00B46EAC">
        <w:rPr>
          <w:rFonts w:ascii="Arial" w:hAnsi="Arial" w:cs="Arial"/>
          <w:sz w:val="22"/>
          <w:szCs w:val="22"/>
          <w:lang w:val="es-GT"/>
        </w:rPr>
        <w:t xml:space="preserve"> los formularios PRA-FOR-142, formulario de entrega de alimentos por medio del director de centros que no cuentan con OPF, así como del PRA-FOR-142 de la segunda entrega de la valija y del PRA-FOR-194 por la segunda entrega de la gratuidad</w:t>
      </w:r>
      <w:r>
        <w:rPr>
          <w:rFonts w:ascii="Arial" w:hAnsi="Arial" w:cs="Arial"/>
          <w:sz w:val="22"/>
          <w:szCs w:val="22"/>
          <w:lang w:val="es-GT"/>
        </w:rPr>
        <w:t>.</w:t>
      </w:r>
    </w:p>
    <w:p w14:paraId="4FB31C9E" w14:textId="77777777" w:rsidR="00ED5D54" w:rsidRDefault="00ED5D54" w:rsidP="00095CE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bookmarkStart w:id="2" w:name="_Hlk150940208"/>
      <w:bookmarkStart w:id="3" w:name="_Hlk142394109"/>
      <w:bookmarkEnd w:id="1"/>
    </w:p>
    <w:p w14:paraId="2EE0BC1C" w14:textId="38592A28" w:rsidR="00095CE2" w:rsidRPr="002055F4" w:rsidRDefault="00095CE2" w:rsidP="00095CE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 w:rsidRPr="002055F4">
        <w:rPr>
          <w:rFonts w:ascii="Arial" w:hAnsi="Arial" w:cs="Arial"/>
          <w:b/>
          <w:bCs/>
          <w:sz w:val="22"/>
          <w:szCs w:val="22"/>
          <w:lang w:val="es-GT"/>
        </w:rPr>
        <w:lastRenderedPageBreak/>
        <w:t xml:space="preserve">Deficiencia No. </w:t>
      </w:r>
      <w:r>
        <w:rPr>
          <w:rFonts w:ascii="Arial" w:hAnsi="Arial" w:cs="Arial"/>
          <w:b/>
          <w:bCs/>
          <w:sz w:val="22"/>
          <w:szCs w:val="22"/>
          <w:lang w:val="es-GT"/>
        </w:rPr>
        <w:t>2</w:t>
      </w:r>
    </w:p>
    <w:bookmarkEnd w:id="2"/>
    <w:p w14:paraId="0ECE38E3" w14:textId="77777777" w:rsidR="00095CE2" w:rsidRPr="00517E31" w:rsidRDefault="00095CE2" w:rsidP="00095CE2">
      <w:pPr>
        <w:jc w:val="both"/>
        <w:rPr>
          <w:rFonts w:ascii="Arial" w:hAnsi="Arial" w:cs="Arial"/>
          <w:bCs/>
          <w:sz w:val="18"/>
          <w:szCs w:val="18"/>
          <w:lang w:val="es-GT"/>
        </w:rPr>
      </w:pPr>
    </w:p>
    <w:p w14:paraId="108332EA" w14:textId="07B03F00" w:rsidR="00095CE2" w:rsidRPr="00095CE2" w:rsidRDefault="00095CE2" w:rsidP="00095CE2">
      <w:pPr>
        <w:spacing w:line="213" w:lineRule="auto"/>
        <w:jc w:val="both"/>
        <w:rPr>
          <w:sz w:val="22"/>
          <w:szCs w:val="22"/>
          <w:lang w:val="es-GT"/>
        </w:rPr>
      </w:pPr>
      <w:r w:rsidRPr="00095CE2">
        <w:rPr>
          <w:rFonts w:ascii="Arial" w:hAnsi="Arial" w:cs="Arial"/>
          <w:b/>
          <w:bCs/>
          <w:sz w:val="22"/>
          <w:szCs w:val="22"/>
          <w:lang w:val="es-GT"/>
        </w:rPr>
        <w:t>No se tuvo a la vista mural de transparencia, libro de almacén y formularios de entrega de programas de apoyo.</w:t>
      </w:r>
      <w:r w:rsidRPr="00095CE2">
        <w:rPr>
          <w:rFonts w:ascii="Arial" w:hAnsi="Arial" w:cs="Arial"/>
          <w:sz w:val="22"/>
          <w:szCs w:val="22"/>
          <w:lang w:val="es-GT"/>
        </w:rPr>
        <w:t xml:space="preserve"> </w:t>
      </w:r>
      <w:r w:rsidRPr="00B46EAC">
        <w:rPr>
          <w:rFonts w:ascii="Arial" w:hAnsi="Arial" w:cs="Arial"/>
          <w:sz w:val="22"/>
          <w:szCs w:val="22"/>
          <w:lang w:val="es-GT"/>
        </w:rPr>
        <w:t>Al analizar la documentación presentada tanto por la DIDEDUC de San Marcos, se concluye</w:t>
      </w:r>
      <w:r w:rsidR="00941C23">
        <w:rPr>
          <w:rFonts w:ascii="Arial" w:hAnsi="Arial" w:cs="Arial"/>
          <w:sz w:val="22"/>
          <w:szCs w:val="22"/>
          <w:lang w:val="es-GT"/>
        </w:rPr>
        <w:t xml:space="preserve"> que</w:t>
      </w:r>
      <w:r w:rsidR="005F7AAA">
        <w:rPr>
          <w:rFonts w:ascii="Arial" w:hAnsi="Arial" w:cs="Arial"/>
          <w:sz w:val="22"/>
          <w:szCs w:val="22"/>
          <w:lang w:val="es-GT"/>
        </w:rPr>
        <w:t xml:space="preserve">, no </w:t>
      </w:r>
      <w:proofErr w:type="gramStart"/>
      <w:r w:rsidR="0042152D">
        <w:rPr>
          <w:rFonts w:ascii="Arial" w:hAnsi="Arial" w:cs="Arial"/>
          <w:sz w:val="22"/>
          <w:szCs w:val="22"/>
          <w:lang w:val="es-GT"/>
        </w:rPr>
        <w:t>obstante</w:t>
      </w:r>
      <w:proofErr w:type="gramEnd"/>
      <w:r w:rsidR="00941C23">
        <w:rPr>
          <w:rFonts w:ascii="Arial" w:hAnsi="Arial" w:cs="Arial"/>
          <w:sz w:val="22"/>
          <w:szCs w:val="22"/>
          <w:lang w:val="es-GT"/>
        </w:rPr>
        <w:t xml:space="preserve"> </w:t>
      </w:r>
      <w:r w:rsidRPr="00095CE2">
        <w:rPr>
          <w:rFonts w:ascii="Arial" w:hAnsi="Arial" w:cs="Arial"/>
          <w:sz w:val="22"/>
          <w:szCs w:val="22"/>
          <w:lang w:val="es-GT"/>
        </w:rPr>
        <w:t>fueron giradas las instrucciones para la autorización de</w:t>
      </w:r>
      <w:r w:rsidR="00A61B36">
        <w:rPr>
          <w:rFonts w:ascii="Arial" w:hAnsi="Arial" w:cs="Arial"/>
          <w:sz w:val="22"/>
          <w:szCs w:val="22"/>
          <w:lang w:val="es-GT"/>
        </w:rPr>
        <w:t>l</w:t>
      </w:r>
      <w:r w:rsidRPr="00095CE2">
        <w:rPr>
          <w:rFonts w:ascii="Arial" w:hAnsi="Arial" w:cs="Arial"/>
          <w:sz w:val="22"/>
          <w:szCs w:val="22"/>
          <w:lang w:val="es-GT"/>
        </w:rPr>
        <w:t xml:space="preserve"> libro de almacén de gratuidad</w:t>
      </w:r>
      <w:r w:rsidR="00FD2B3D" w:rsidRPr="00095CE2">
        <w:rPr>
          <w:rFonts w:ascii="Arial" w:hAnsi="Arial" w:cs="Arial"/>
          <w:sz w:val="22"/>
          <w:szCs w:val="22"/>
          <w:lang w:val="es-GT"/>
        </w:rPr>
        <w:t>,</w:t>
      </w:r>
      <w:r w:rsidRPr="00095CE2">
        <w:rPr>
          <w:rFonts w:ascii="Arial" w:hAnsi="Arial" w:cs="Arial"/>
          <w:sz w:val="22"/>
          <w:szCs w:val="22"/>
          <w:lang w:val="es-GT"/>
        </w:rPr>
        <w:t xml:space="preserve"> no presentaron evidencia de la actualización de</w:t>
      </w:r>
      <w:r w:rsidR="0052654E">
        <w:rPr>
          <w:rFonts w:ascii="Arial" w:hAnsi="Arial" w:cs="Arial"/>
          <w:sz w:val="22"/>
          <w:szCs w:val="22"/>
          <w:lang w:val="es-GT"/>
        </w:rPr>
        <w:t>l</w:t>
      </w:r>
      <w:r w:rsidRPr="00095CE2">
        <w:rPr>
          <w:rFonts w:ascii="Arial" w:hAnsi="Arial" w:cs="Arial"/>
          <w:sz w:val="22"/>
          <w:szCs w:val="22"/>
          <w:lang w:val="es-GT"/>
        </w:rPr>
        <w:t xml:space="preserve"> </w:t>
      </w:r>
      <w:r w:rsidR="00D97AA7">
        <w:rPr>
          <w:rFonts w:ascii="Arial" w:hAnsi="Arial" w:cs="Arial"/>
          <w:sz w:val="22"/>
          <w:szCs w:val="22"/>
          <w:lang w:val="es-GT"/>
        </w:rPr>
        <w:t xml:space="preserve">registro en el </w:t>
      </w:r>
      <w:r w:rsidRPr="00095CE2">
        <w:rPr>
          <w:rFonts w:ascii="Arial" w:hAnsi="Arial" w:cs="Arial"/>
          <w:sz w:val="22"/>
          <w:szCs w:val="22"/>
          <w:lang w:val="es-GT"/>
        </w:rPr>
        <w:t>libro</w:t>
      </w:r>
      <w:r w:rsidR="005F7AAA">
        <w:rPr>
          <w:rFonts w:ascii="Arial" w:hAnsi="Arial" w:cs="Arial"/>
          <w:sz w:val="22"/>
          <w:szCs w:val="22"/>
          <w:lang w:val="es-GT"/>
        </w:rPr>
        <w:t xml:space="preserve"> </w:t>
      </w:r>
      <w:r w:rsidR="0042152D">
        <w:rPr>
          <w:rFonts w:ascii="Arial" w:hAnsi="Arial" w:cs="Arial"/>
          <w:sz w:val="22"/>
          <w:szCs w:val="22"/>
          <w:lang w:val="es-GT"/>
        </w:rPr>
        <w:t>correspondiente.</w:t>
      </w:r>
    </w:p>
    <w:p w14:paraId="1444E831" w14:textId="77777777" w:rsidR="00095CE2" w:rsidRPr="00744243" w:rsidRDefault="00095CE2" w:rsidP="00095CE2">
      <w:pPr>
        <w:spacing w:line="213" w:lineRule="auto"/>
        <w:jc w:val="both"/>
        <w:rPr>
          <w:sz w:val="22"/>
          <w:szCs w:val="22"/>
          <w:lang w:val="es-GT"/>
        </w:rPr>
      </w:pPr>
    </w:p>
    <w:p w14:paraId="0A258C05" w14:textId="49DF75BA" w:rsidR="00744243" w:rsidRDefault="005F7AAA" w:rsidP="00095CE2">
      <w:pPr>
        <w:spacing w:line="213" w:lineRule="auto"/>
        <w:jc w:val="both"/>
        <w:rPr>
          <w:rFonts w:ascii="Arial" w:hAnsi="Arial" w:cs="Arial"/>
          <w:sz w:val="22"/>
          <w:szCs w:val="22"/>
          <w:lang w:val="es-GT"/>
        </w:rPr>
      </w:pPr>
      <w:r>
        <w:rPr>
          <w:rFonts w:ascii="Arial" w:hAnsi="Arial" w:cs="Arial"/>
          <w:sz w:val="22"/>
          <w:szCs w:val="22"/>
          <w:lang w:val="es-GT"/>
        </w:rPr>
        <w:t>Y con</w:t>
      </w:r>
      <w:r w:rsidR="00095CE2" w:rsidRPr="00095CE2">
        <w:rPr>
          <w:rFonts w:ascii="Arial" w:hAnsi="Arial" w:cs="Arial"/>
          <w:sz w:val="22"/>
          <w:szCs w:val="22"/>
          <w:lang w:val="es-GT"/>
        </w:rPr>
        <w:t xml:space="preserve"> relación a los murales de transparencia no presentaron evidencia a la implementación de los mismos en los centros educativos oficiales sin OPF visitados</w:t>
      </w:r>
      <w:r w:rsidR="00744243">
        <w:rPr>
          <w:rFonts w:ascii="Arial" w:hAnsi="Arial" w:cs="Arial"/>
          <w:sz w:val="22"/>
          <w:szCs w:val="22"/>
          <w:lang w:val="es-GT"/>
        </w:rPr>
        <w:t>.</w:t>
      </w:r>
    </w:p>
    <w:p w14:paraId="04FB5C1D" w14:textId="77777777" w:rsidR="00744243" w:rsidRDefault="00744243" w:rsidP="00095CE2">
      <w:pPr>
        <w:spacing w:line="213" w:lineRule="auto"/>
        <w:jc w:val="both"/>
        <w:rPr>
          <w:rFonts w:ascii="Arial" w:hAnsi="Arial" w:cs="Arial"/>
          <w:sz w:val="22"/>
          <w:szCs w:val="22"/>
          <w:lang w:val="es-GT"/>
        </w:rPr>
      </w:pPr>
    </w:p>
    <w:p w14:paraId="114F93B8" w14:textId="0FD1B172" w:rsidR="00744243" w:rsidRDefault="00744243" w:rsidP="0074424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 w:rsidRPr="002055F4">
        <w:rPr>
          <w:rFonts w:ascii="Arial" w:hAnsi="Arial" w:cs="Arial"/>
          <w:b/>
          <w:bCs/>
          <w:sz w:val="22"/>
          <w:szCs w:val="22"/>
          <w:lang w:val="es-GT"/>
        </w:rPr>
        <w:t xml:space="preserve">Deficiencia No. </w:t>
      </w:r>
      <w:r>
        <w:rPr>
          <w:rFonts w:ascii="Arial" w:hAnsi="Arial" w:cs="Arial"/>
          <w:b/>
          <w:bCs/>
          <w:sz w:val="22"/>
          <w:szCs w:val="22"/>
          <w:lang w:val="es-GT"/>
        </w:rPr>
        <w:t>3</w:t>
      </w:r>
    </w:p>
    <w:p w14:paraId="7A912EC3" w14:textId="2EBBF291" w:rsidR="00744243" w:rsidRDefault="00744243" w:rsidP="0074424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40EA7E21" w14:textId="6BC63C76" w:rsidR="00744243" w:rsidRDefault="00744243" w:rsidP="007E083F">
      <w:pPr>
        <w:jc w:val="both"/>
        <w:rPr>
          <w:rFonts w:ascii="Arial" w:hAnsi="Arial" w:cs="Arial"/>
          <w:sz w:val="22"/>
          <w:szCs w:val="22"/>
          <w:lang w:val="es-GT"/>
        </w:rPr>
      </w:pPr>
      <w:r w:rsidRPr="00744243">
        <w:rPr>
          <w:rFonts w:ascii="Arial" w:hAnsi="Arial" w:cs="Arial"/>
          <w:b/>
          <w:bCs/>
          <w:sz w:val="22"/>
          <w:szCs w:val="22"/>
          <w:lang w:val="es-GT"/>
        </w:rPr>
        <w:t>Registro inadecuado de estadística</w:t>
      </w:r>
      <w:r>
        <w:rPr>
          <w:rFonts w:ascii="Arial" w:hAnsi="Arial" w:cs="Arial"/>
          <w:b/>
          <w:bCs/>
          <w:sz w:val="22"/>
          <w:szCs w:val="22"/>
          <w:lang w:val="es-GT"/>
        </w:rPr>
        <w:t>.</w:t>
      </w:r>
      <w:r w:rsidR="007E083F" w:rsidRPr="007E083F">
        <w:rPr>
          <w:rFonts w:ascii="Arial" w:hAnsi="Arial" w:cs="Arial"/>
          <w:sz w:val="22"/>
          <w:szCs w:val="22"/>
          <w:lang w:val="es-GT"/>
        </w:rPr>
        <w:t xml:space="preserve"> </w:t>
      </w:r>
      <w:r w:rsidR="007E083F" w:rsidRPr="00B46EAC">
        <w:rPr>
          <w:rFonts w:ascii="Arial" w:hAnsi="Arial" w:cs="Arial"/>
          <w:sz w:val="22"/>
          <w:szCs w:val="22"/>
          <w:lang w:val="es-GT"/>
        </w:rPr>
        <w:t>Al analizar la documentación presentada por la DIDEDUC de San Marcos</w:t>
      </w:r>
      <w:r w:rsidR="00875F9F">
        <w:rPr>
          <w:rFonts w:ascii="Arial" w:hAnsi="Arial" w:cs="Arial"/>
          <w:sz w:val="22"/>
          <w:szCs w:val="22"/>
          <w:lang w:val="es-GT"/>
        </w:rPr>
        <w:t xml:space="preserve"> respecto a los 72 alumnos</w:t>
      </w:r>
      <w:r w:rsidR="00D34C44">
        <w:rPr>
          <w:rFonts w:ascii="Arial" w:hAnsi="Arial" w:cs="Arial"/>
          <w:sz w:val="22"/>
          <w:szCs w:val="22"/>
          <w:lang w:val="es-GT"/>
        </w:rPr>
        <w:t xml:space="preserve"> que no fueron beneficiados</w:t>
      </w:r>
      <w:r w:rsidR="00D34C44" w:rsidRPr="007E083F">
        <w:rPr>
          <w:rFonts w:ascii="Arial" w:hAnsi="Arial" w:cs="Arial"/>
          <w:sz w:val="22"/>
          <w:szCs w:val="22"/>
          <w:lang w:val="es-GT"/>
        </w:rPr>
        <w:t xml:space="preserve"> con la primera y segunda entrega de alimentos y los útiles escolares</w:t>
      </w:r>
      <w:r w:rsidR="007E083F" w:rsidRPr="00B46EAC">
        <w:rPr>
          <w:rFonts w:ascii="Arial" w:hAnsi="Arial" w:cs="Arial"/>
          <w:sz w:val="22"/>
          <w:szCs w:val="22"/>
          <w:lang w:val="es-GT"/>
        </w:rPr>
        <w:t>, se concluye</w:t>
      </w:r>
      <w:r w:rsidR="00875F9F">
        <w:rPr>
          <w:rFonts w:ascii="Arial" w:hAnsi="Arial" w:cs="Arial"/>
          <w:sz w:val="22"/>
          <w:szCs w:val="22"/>
          <w:lang w:val="es-GT"/>
        </w:rPr>
        <w:t xml:space="preserve"> que</w:t>
      </w:r>
      <w:r w:rsidR="007E083F" w:rsidRPr="00B46EAC">
        <w:rPr>
          <w:rFonts w:ascii="Arial" w:hAnsi="Arial" w:cs="Arial"/>
          <w:sz w:val="22"/>
          <w:szCs w:val="22"/>
          <w:lang w:val="es-GT"/>
        </w:rPr>
        <w:t>:</w:t>
      </w:r>
      <w:r w:rsidR="007E083F" w:rsidRPr="00B46EAC">
        <w:rPr>
          <w:bCs/>
          <w:sz w:val="18"/>
          <w:szCs w:val="18"/>
          <w:lang w:val="es-GT"/>
        </w:rPr>
        <w:t xml:space="preserve"> </w:t>
      </w:r>
      <w:r w:rsidR="00875F9F">
        <w:rPr>
          <w:rFonts w:ascii="Arial" w:hAnsi="Arial" w:cs="Arial"/>
          <w:bCs/>
          <w:sz w:val="22"/>
          <w:szCs w:val="22"/>
          <w:lang w:val="es-GT"/>
        </w:rPr>
        <w:t>no</w:t>
      </w:r>
      <w:r w:rsidR="007E083F" w:rsidRPr="007E083F">
        <w:rPr>
          <w:rFonts w:ascii="Arial" w:hAnsi="Arial" w:cs="Arial"/>
          <w:sz w:val="22"/>
          <w:szCs w:val="22"/>
          <w:lang w:val="es-GT"/>
        </w:rPr>
        <w:t xml:space="preserve"> presentaron evidencia</w:t>
      </w:r>
      <w:r w:rsidR="0042152D">
        <w:rPr>
          <w:rFonts w:ascii="Arial" w:hAnsi="Arial" w:cs="Arial"/>
          <w:sz w:val="22"/>
          <w:szCs w:val="22"/>
          <w:lang w:val="es-GT"/>
        </w:rPr>
        <w:t xml:space="preserve"> de la sanción efectuada al </w:t>
      </w:r>
      <w:r w:rsidR="008544BF">
        <w:rPr>
          <w:rFonts w:ascii="Arial" w:hAnsi="Arial" w:cs="Arial"/>
          <w:sz w:val="22"/>
          <w:szCs w:val="22"/>
          <w:lang w:val="es-GT"/>
        </w:rPr>
        <w:t xml:space="preserve">profesor que fungía como director de la Escuela Oficial Rural Mixta Jornada Matutina de Cantón Llano Grande, aldea </w:t>
      </w:r>
      <w:proofErr w:type="spellStart"/>
      <w:r w:rsidR="008544BF">
        <w:rPr>
          <w:rFonts w:ascii="Arial" w:hAnsi="Arial" w:cs="Arial"/>
          <w:sz w:val="22"/>
          <w:szCs w:val="22"/>
          <w:lang w:val="es-GT"/>
        </w:rPr>
        <w:t>Tuicoche</w:t>
      </w:r>
      <w:proofErr w:type="spellEnd"/>
      <w:r w:rsidR="008544BF">
        <w:rPr>
          <w:rFonts w:ascii="Arial" w:hAnsi="Arial" w:cs="Arial"/>
          <w:sz w:val="22"/>
          <w:szCs w:val="22"/>
          <w:lang w:val="es-GT"/>
        </w:rPr>
        <w:t xml:space="preserve">, </w:t>
      </w:r>
      <w:r w:rsidR="009046C9">
        <w:rPr>
          <w:rFonts w:ascii="Arial" w:hAnsi="Arial" w:cs="Arial"/>
          <w:sz w:val="22"/>
          <w:szCs w:val="22"/>
          <w:lang w:val="es-GT"/>
        </w:rPr>
        <w:t>Tacaná</w:t>
      </w:r>
      <w:r w:rsidR="00875F9F">
        <w:rPr>
          <w:rFonts w:ascii="Arial" w:hAnsi="Arial" w:cs="Arial"/>
          <w:sz w:val="22"/>
          <w:szCs w:val="22"/>
          <w:lang w:val="es-GT"/>
        </w:rPr>
        <w:t>, y según documentación presentada</w:t>
      </w:r>
      <w:r w:rsidR="007E083F" w:rsidRPr="007E083F">
        <w:rPr>
          <w:rFonts w:ascii="Arial" w:hAnsi="Arial" w:cs="Arial"/>
          <w:sz w:val="22"/>
          <w:szCs w:val="22"/>
          <w:lang w:val="es-GT"/>
        </w:rPr>
        <w:t xml:space="preserve"> </w:t>
      </w:r>
      <w:r w:rsidR="00AF44E3">
        <w:rPr>
          <w:rFonts w:ascii="Arial" w:hAnsi="Arial" w:cs="Arial"/>
          <w:sz w:val="22"/>
          <w:szCs w:val="22"/>
          <w:lang w:val="es-GT"/>
        </w:rPr>
        <w:t xml:space="preserve">únicamente </w:t>
      </w:r>
      <w:r w:rsidR="007E083F" w:rsidRPr="007E083F">
        <w:rPr>
          <w:rFonts w:ascii="Arial" w:hAnsi="Arial" w:cs="Arial"/>
          <w:sz w:val="22"/>
          <w:szCs w:val="22"/>
          <w:lang w:val="es-GT"/>
        </w:rPr>
        <w:t>renunci</w:t>
      </w:r>
      <w:r w:rsidR="00875F9F">
        <w:rPr>
          <w:rFonts w:ascii="Arial" w:hAnsi="Arial" w:cs="Arial"/>
          <w:sz w:val="22"/>
          <w:szCs w:val="22"/>
          <w:lang w:val="es-GT"/>
        </w:rPr>
        <w:t>ó</w:t>
      </w:r>
      <w:r w:rsidR="007E083F" w:rsidRPr="007E083F">
        <w:rPr>
          <w:rFonts w:ascii="Arial" w:hAnsi="Arial" w:cs="Arial"/>
          <w:sz w:val="22"/>
          <w:szCs w:val="22"/>
          <w:lang w:val="es-GT"/>
        </w:rPr>
        <w:t xml:space="preserve"> al cargo como director y continua como docente</w:t>
      </w:r>
      <w:r w:rsidR="008544BF">
        <w:rPr>
          <w:rFonts w:ascii="Arial" w:hAnsi="Arial" w:cs="Arial"/>
          <w:sz w:val="22"/>
          <w:szCs w:val="22"/>
          <w:lang w:val="es-GT"/>
        </w:rPr>
        <w:t>.</w:t>
      </w:r>
    </w:p>
    <w:p w14:paraId="148F7FF4" w14:textId="77777777" w:rsidR="00B46EAC" w:rsidRDefault="00B46EAC" w:rsidP="004F160A">
      <w:pPr>
        <w:spacing w:line="213" w:lineRule="auto"/>
        <w:jc w:val="both"/>
        <w:rPr>
          <w:rFonts w:ascii="Arial" w:hAnsi="Arial" w:cs="Arial"/>
          <w:sz w:val="22"/>
          <w:szCs w:val="22"/>
          <w:lang w:val="es-GT"/>
        </w:rPr>
      </w:pPr>
    </w:p>
    <w:p w14:paraId="14426373" w14:textId="51EDDC49" w:rsidR="007E083F" w:rsidRPr="007E083F" w:rsidRDefault="004F160A" w:rsidP="004F160A">
      <w:pPr>
        <w:spacing w:line="213" w:lineRule="auto"/>
        <w:jc w:val="both"/>
        <w:rPr>
          <w:rFonts w:ascii="Arial" w:hAnsi="Arial" w:cs="Arial"/>
          <w:bCs/>
          <w:sz w:val="22"/>
          <w:szCs w:val="22"/>
          <w:lang w:val="es-GT"/>
        </w:rPr>
      </w:pPr>
      <w:r>
        <w:rPr>
          <w:rFonts w:ascii="Arial" w:hAnsi="Arial" w:cs="Arial"/>
          <w:sz w:val="22"/>
          <w:szCs w:val="22"/>
          <w:lang w:val="es-GT"/>
        </w:rPr>
        <w:t xml:space="preserve">El incumplimiento </w:t>
      </w:r>
      <w:r w:rsidR="006D527B">
        <w:rPr>
          <w:rFonts w:ascii="Arial" w:hAnsi="Arial" w:cs="Arial"/>
          <w:sz w:val="22"/>
          <w:szCs w:val="22"/>
          <w:lang w:val="es-GT"/>
        </w:rPr>
        <w:t>que</w:t>
      </w:r>
      <w:r>
        <w:rPr>
          <w:rFonts w:ascii="Arial" w:hAnsi="Arial" w:cs="Arial"/>
          <w:sz w:val="22"/>
          <w:szCs w:val="22"/>
          <w:lang w:val="es-GT"/>
        </w:rPr>
        <w:t xml:space="preserve"> las recomendaciones permanezca</w:t>
      </w:r>
      <w:r w:rsidR="006D527B">
        <w:rPr>
          <w:rFonts w:ascii="Arial" w:hAnsi="Arial" w:cs="Arial"/>
          <w:sz w:val="22"/>
          <w:szCs w:val="22"/>
          <w:lang w:val="es-GT"/>
        </w:rPr>
        <w:t>n</w:t>
      </w:r>
      <w:r>
        <w:rPr>
          <w:rFonts w:ascii="Arial" w:hAnsi="Arial" w:cs="Arial"/>
          <w:sz w:val="22"/>
          <w:szCs w:val="22"/>
          <w:lang w:val="es-GT"/>
        </w:rPr>
        <w:t xml:space="preserve"> en proceso, propicia que permanezcan errores en el control interno y por lo tanto pueden ser objeto de sanciones pecuniarias por parte del ente fiscalizador estatal.</w:t>
      </w:r>
      <w:bookmarkEnd w:id="3"/>
      <w:r>
        <w:rPr>
          <w:rFonts w:ascii="Arial" w:hAnsi="Arial" w:cs="Arial"/>
          <w:sz w:val="22"/>
          <w:szCs w:val="22"/>
          <w:lang w:val="es-GT"/>
        </w:rPr>
        <w:t xml:space="preserve"> </w:t>
      </w:r>
      <w:r w:rsidR="002112BB">
        <w:rPr>
          <w:rFonts w:ascii="Arial" w:hAnsi="Arial" w:cs="Arial"/>
          <w:bCs/>
          <w:sz w:val="22"/>
          <w:szCs w:val="22"/>
          <w:lang w:val="es-GT"/>
        </w:rPr>
        <w:t>Para mejor entendimiento</w:t>
      </w:r>
      <w:r w:rsidR="005F35BB">
        <w:rPr>
          <w:rFonts w:ascii="Arial" w:hAnsi="Arial" w:cs="Arial"/>
          <w:bCs/>
          <w:sz w:val="22"/>
          <w:szCs w:val="22"/>
          <w:lang w:val="es-GT"/>
        </w:rPr>
        <w:t xml:space="preserve"> del seguimiento realizado a las recomendaciones sobre </w:t>
      </w:r>
      <w:r w:rsidR="007B244A">
        <w:rPr>
          <w:rFonts w:ascii="Arial" w:hAnsi="Arial" w:cs="Arial"/>
          <w:bCs/>
          <w:sz w:val="22"/>
          <w:szCs w:val="22"/>
          <w:lang w:val="es-GT"/>
        </w:rPr>
        <w:t>las</w:t>
      </w:r>
      <w:r w:rsidR="005F35BB">
        <w:rPr>
          <w:rFonts w:ascii="Arial" w:hAnsi="Arial" w:cs="Arial"/>
          <w:bCs/>
          <w:sz w:val="22"/>
          <w:szCs w:val="22"/>
          <w:lang w:val="es-GT"/>
        </w:rPr>
        <w:t xml:space="preserve"> deficiencias y el estado en proceso que quedan las recomendaciones</w:t>
      </w:r>
      <w:r w:rsidR="002112BB">
        <w:rPr>
          <w:rFonts w:ascii="Arial" w:hAnsi="Arial" w:cs="Arial"/>
          <w:bCs/>
          <w:sz w:val="22"/>
          <w:szCs w:val="22"/>
          <w:lang w:val="es-GT"/>
        </w:rPr>
        <w:t xml:space="preserve"> se </w:t>
      </w:r>
      <w:r w:rsidR="00E34B7C" w:rsidRPr="00E34B7C">
        <w:rPr>
          <w:rFonts w:ascii="Arial" w:hAnsi="Arial" w:cs="Arial"/>
          <w:bCs/>
          <w:sz w:val="22"/>
          <w:szCs w:val="22"/>
          <w:lang w:val="es-GT"/>
        </w:rPr>
        <w:t>detalla en el formulario SR1 adjunto.</w:t>
      </w:r>
    </w:p>
    <w:p w14:paraId="5B6D25C0" w14:textId="77777777" w:rsidR="007B244A" w:rsidRDefault="007B244A" w:rsidP="004F160A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es-GT"/>
        </w:rPr>
      </w:pPr>
    </w:p>
    <w:p w14:paraId="0E56CCF6" w14:textId="3F3D7A33" w:rsidR="00731ABA" w:rsidRPr="007B1F38" w:rsidRDefault="00731ABA" w:rsidP="00D8526F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CC3272">
        <w:rPr>
          <w:rFonts w:ascii="Arial" w:hAnsi="Arial" w:cs="Arial"/>
          <w:b/>
          <w:sz w:val="22"/>
          <w:szCs w:val="22"/>
        </w:rPr>
        <w:t>COM</w:t>
      </w:r>
      <w:r w:rsidR="00930497">
        <w:rPr>
          <w:rFonts w:ascii="Arial" w:hAnsi="Arial" w:cs="Arial"/>
          <w:b/>
          <w:sz w:val="22"/>
          <w:szCs w:val="22"/>
        </w:rPr>
        <w:t>ENTARIO DE AUDITORÍA:</w:t>
      </w:r>
    </w:p>
    <w:p w14:paraId="3301BB74" w14:textId="7A08D4AC" w:rsidR="00731ABA" w:rsidRPr="009C1832" w:rsidRDefault="0026503C" w:rsidP="00D260ED">
      <w:pPr>
        <w:ind w:right="11"/>
        <w:jc w:val="both"/>
        <w:rPr>
          <w:rFonts w:ascii="Arial" w:hAnsi="Arial" w:cs="Arial"/>
          <w:sz w:val="22"/>
          <w:szCs w:val="22"/>
          <w:lang w:val="es-GT"/>
        </w:rPr>
      </w:pPr>
      <w:r w:rsidRPr="009C1832">
        <w:rPr>
          <w:rFonts w:ascii="Arial" w:hAnsi="Arial" w:cs="Arial"/>
          <w:sz w:val="22"/>
          <w:szCs w:val="22"/>
          <w:lang w:val="es-GT"/>
        </w:rPr>
        <w:t xml:space="preserve">No </w:t>
      </w:r>
      <w:r w:rsidR="00D260ED" w:rsidRPr="009C1832">
        <w:rPr>
          <w:rFonts w:ascii="Arial" w:hAnsi="Arial" w:cs="Arial"/>
          <w:sz w:val="22"/>
          <w:szCs w:val="22"/>
          <w:lang w:val="es-GT"/>
        </w:rPr>
        <w:t>obstante,</w:t>
      </w:r>
      <w:r w:rsidR="001D5051">
        <w:rPr>
          <w:rFonts w:ascii="Arial" w:hAnsi="Arial" w:cs="Arial"/>
          <w:sz w:val="22"/>
          <w:szCs w:val="22"/>
          <w:lang w:val="es-GT"/>
        </w:rPr>
        <w:t xml:space="preserve"> fueron giradas las instrucciones, </w:t>
      </w:r>
      <w:r w:rsidR="00897809">
        <w:rPr>
          <w:rFonts w:ascii="Arial" w:hAnsi="Arial" w:cs="Arial"/>
          <w:sz w:val="22"/>
          <w:szCs w:val="22"/>
          <w:lang w:val="es-GT"/>
        </w:rPr>
        <w:t xml:space="preserve">del </w:t>
      </w:r>
      <w:proofErr w:type="spellStart"/>
      <w:r w:rsidR="00897809">
        <w:rPr>
          <w:rFonts w:ascii="Arial" w:hAnsi="Arial" w:cs="Arial"/>
          <w:sz w:val="22"/>
          <w:szCs w:val="22"/>
          <w:lang w:val="es-GT"/>
        </w:rPr>
        <w:t>Vicedespacho</w:t>
      </w:r>
      <w:proofErr w:type="spellEnd"/>
      <w:r w:rsidR="00897809">
        <w:rPr>
          <w:rFonts w:ascii="Arial" w:hAnsi="Arial" w:cs="Arial"/>
          <w:sz w:val="22"/>
          <w:szCs w:val="22"/>
          <w:lang w:val="es-GT"/>
        </w:rPr>
        <w:t xml:space="preserve"> Administrativo según o</w:t>
      </w:r>
      <w:r w:rsidR="00897809" w:rsidRPr="00453156">
        <w:rPr>
          <w:rFonts w:ascii="Arial" w:hAnsi="Arial" w:cs="Arial"/>
          <w:sz w:val="22"/>
          <w:szCs w:val="22"/>
          <w:lang w:val="es-GT"/>
        </w:rPr>
        <w:t>ficio No. VDA-</w:t>
      </w:r>
      <w:r w:rsidR="0067627E">
        <w:rPr>
          <w:rFonts w:ascii="Arial" w:hAnsi="Arial" w:cs="Arial"/>
          <w:sz w:val="22"/>
          <w:szCs w:val="22"/>
          <w:lang w:val="es-GT"/>
        </w:rPr>
        <w:t>7</w:t>
      </w:r>
      <w:r w:rsidR="00716F6F">
        <w:rPr>
          <w:rFonts w:ascii="Arial" w:hAnsi="Arial" w:cs="Arial"/>
          <w:sz w:val="22"/>
          <w:szCs w:val="22"/>
          <w:lang w:val="es-GT"/>
        </w:rPr>
        <w:t>68</w:t>
      </w:r>
      <w:r w:rsidR="00897809" w:rsidRPr="00453156">
        <w:rPr>
          <w:rFonts w:ascii="Arial" w:hAnsi="Arial" w:cs="Arial"/>
          <w:sz w:val="22"/>
          <w:szCs w:val="22"/>
          <w:lang w:val="es-GT"/>
        </w:rPr>
        <w:t xml:space="preserve">-2023, de fecha </w:t>
      </w:r>
      <w:r w:rsidR="00716F6F">
        <w:rPr>
          <w:rFonts w:ascii="Arial" w:hAnsi="Arial" w:cs="Arial"/>
          <w:sz w:val="22"/>
          <w:szCs w:val="22"/>
          <w:lang w:val="es-GT"/>
        </w:rPr>
        <w:t>18</w:t>
      </w:r>
      <w:r w:rsidR="00897809" w:rsidRPr="00453156">
        <w:rPr>
          <w:rFonts w:ascii="Arial" w:hAnsi="Arial" w:cs="Arial"/>
          <w:sz w:val="22"/>
          <w:szCs w:val="22"/>
          <w:lang w:val="es-GT"/>
        </w:rPr>
        <w:t xml:space="preserve"> de </w:t>
      </w:r>
      <w:r w:rsidR="00716F6F">
        <w:rPr>
          <w:rFonts w:ascii="Arial" w:hAnsi="Arial" w:cs="Arial"/>
          <w:sz w:val="22"/>
          <w:szCs w:val="22"/>
          <w:lang w:val="es-GT"/>
        </w:rPr>
        <w:t>agosto</w:t>
      </w:r>
      <w:r w:rsidR="00897809" w:rsidRPr="00453156">
        <w:rPr>
          <w:rFonts w:ascii="Arial" w:hAnsi="Arial" w:cs="Arial"/>
          <w:sz w:val="22"/>
          <w:szCs w:val="22"/>
          <w:lang w:val="es-GT"/>
        </w:rPr>
        <w:t xml:space="preserve"> de 2023, emitido por la </w:t>
      </w:r>
      <w:proofErr w:type="gramStart"/>
      <w:r w:rsidR="00897809" w:rsidRPr="00453156">
        <w:rPr>
          <w:rFonts w:ascii="Arial" w:hAnsi="Arial" w:cs="Arial"/>
          <w:sz w:val="22"/>
          <w:szCs w:val="22"/>
          <w:lang w:val="es-GT"/>
        </w:rPr>
        <w:t>Viceministra</w:t>
      </w:r>
      <w:proofErr w:type="gramEnd"/>
      <w:r w:rsidR="00897809" w:rsidRPr="00453156">
        <w:rPr>
          <w:rFonts w:ascii="Arial" w:hAnsi="Arial" w:cs="Arial"/>
          <w:sz w:val="22"/>
          <w:szCs w:val="22"/>
          <w:lang w:val="es-GT"/>
        </w:rPr>
        <w:t xml:space="preserve"> de Educación</w:t>
      </w:r>
      <w:r w:rsidR="00681E70">
        <w:rPr>
          <w:rFonts w:ascii="Arial" w:hAnsi="Arial" w:cs="Arial"/>
          <w:sz w:val="22"/>
          <w:szCs w:val="22"/>
          <w:lang w:val="es-GT"/>
        </w:rPr>
        <w:t xml:space="preserve"> </w:t>
      </w:r>
      <w:r w:rsidR="00FC223A">
        <w:rPr>
          <w:rFonts w:ascii="Arial" w:hAnsi="Arial" w:cs="Arial"/>
          <w:sz w:val="22"/>
          <w:szCs w:val="22"/>
          <w:lang w:val="es-GT"/>
        </w:rPr>
        <w:t xml:space="preserve">y </w:t>
      </w:r>
      <w:r w:rsidR="00FC223A" w:rsidRPr="00453156">
        <w:rPr>
          <w:rFonts w:ascii="Arial" w:hAnsi="Arial" w:cs="Arial"/>
          <w:sz w:val="22"/>
          <w:szCs w:val="22"/>
          <w:lang w:val="es-GT"/>
        </w:rPr>
        <w:t>mediante</w:t>
      </w:r>
      <w:r w:rsidR="001D5051" w:rsidRPr="001D5051">
        <w:rPr>
          <w:rFonts w:ascii="Arial" w:hAnsi="Arial" w:cs="Arial"/>
          <w:sz w:val="22"/>
          <w:szCs w:val="22"/>
          <w:lang w:val="es-GT"/>
        </w:rPr>
        <w:t xml:space="preserve"> oficio No. 324-2023, de fecha 15 de agosto de 2023</w:t>
      </w:r>
      <w:r w:rsidR="001D5051">
        <w:rPr>
          <w:rFonts w:ascii="Arial" w:hAnsi="Arial" w:cs="Arial"/>
          <w:sz w:val="22"/>
          <w:szCs w:val="22"/>
          <w:lang w:val="es-GT"/>
        </w:rPr>
        <w:t xml:space="preserve">, </w:t>
      </w:r>
      <w:r w:rsidR="001D5051" w:rsidRPr="001D5051">
        <w:rPr>
          <w:rFonts w:ascii="Arial" w:hAnsi="Arial" w:cs="Arial"/>
          <w:sz w:val="22"/>
          <w:szCs w:val="22"/>
          <w:lang w:val="es-GT"/>
        </w:rPr>
        <w:t>por</w:t>
      </w:r>
      <w:r w:rsidR="001D5051">
        <w:rPr>
          <w:rFonts w:ascii="Arial" w:hAnsi="Arial" w:cs="Arial"/>
          <w:sz w:val="22"/>
          <w:szCs w:val="22"/>
          <w:lang w:val="es-GT"/>
        </w:rPr>
        <w:t xml:space="preserve"> parte del</w:t>
      </w:r>
      <w:r w:rsidR="001D5051" w:rsidRPr="001D5051">
        <w:rPr>
          <w:rFonts w:ascii="Arial" w:hAnsi="Arial" w:cs="Arial"/>
          <w:sz w:val="22"/>
          <w:szCs w:val="22"/>
          <w:lang w:val="es-GT"/>
        </w:rPr>
        <w:t xml:space="preserve"> Director Departamental de Educación de San Marcos, </w:t>
      </w:r>
      <w:r w:rsidR="008D4306">
        <w:rPr>
          <w:rFonts w:ascii="Arial" w:hAnsi="Arial" w:cs="Arial"/>
          <w:sz w:val="22"/>
          <w:szCs w:val="22"/>
          <w:lang w:val="es-GT"/>
        </w:rPr>
        <w:t xml:space="preserve">para la implementación de las recomendaciones </w:t>
      </w:r>
      <w:r w:rsidR="00D260ED">
        <w:rPr>
          <w:rFonts w:ascii="Arial" w:hAnsi="Arial" w:cs="Arial"/>
          <w:sz w:val="22"/>
          <w:szCs w:val="22"/>
          <w:lang w:val="es-GT"/>
        </w:rPr>
        <w:t>queda</w:t>
      </w:r>
      <w:r w:rsidR="002015F7">
        <w:rPr>
          <w:rFonts w:ascii="Arial" w:hAnsi="Arial" w:cs="Arial"/>
          <w:sz w:val="22"/>
          <w:szCs w:val="22"/>
          <w:lang w:val="es-GT"/>
        </w:rPr>
        <w:t xml:space="preserve"> </w:t>
      </w:r>
      <w:r w:rsidR="00C800D1" w:rsidRPr="009C1832">
        <w:rPr>
          <w:rFonts w:ascii="Arial" w:hAnsi="Arial" w:cs="Arial"/>
          <w:sz w:val="22"/>
          <w:szCs w:val="22"/>
          <w:lang w:val="es-GT"/>
        </w:rPr>
        <w:t xml:space="preserve">bajo </w:t>
      </w:r>
      <w:r w:rsidR="00AC7150">
        <w:rPr>
          <w:rFonts w:ascii="Arial" w:hAnsi="Arial" w:cs="Arial"/>
          <w:sz w:val="22"/>
          <w:szCs w:val="22"/>
          <w:lang w:val="es-GT"/>
        </w:rPr>
        <w:t xml:space="preserve">la </w:t>
      </w:r>
      <w:r w:rsidR="00C800D1" w:rsidRPr="009C1832">
        <w:rPr>
          <w:rFonts w:ascii="Arial" w:hAnsi="Arial" w:cs="Arial"/>
          <w:sz w:val="22"/>
          <w:szCs w:val="22"/>
          <w:lang w:val="es-GT"/>
        </w:rPr>
        <w:t xml:space="preserve">responsabilidad </w:t>
      </w:r>
      <w:r w:rsidR="009C1832">
        <w:rPr>
          <w:rFonts w:ascii="Arial" w:hAnsi="Arial" w:cs="Arial"/>
          <w:sz w:val="22"/>
          <w:szCs w:val="22"/>
          <w:lang w:val="es-GT"/>
        </w:rPr>
        <w:t xml:space="preserve">de </w:t>
      </w:r>
      <w:r w:rsidR="00AC7150">
        <w:rPr>
          <w:rFonts w:ascii="Arial" w:hAnsi="Arial" w:cs="Arial"/>
          <w:sz w:val="22"/>
          <w:szCs w:val="22"/>
          <w:lang w:val="es-GT"/>
        </w:rPr>
        <w:t xml:space="preserve">la DIDEDUC </w:t>
      </w:r>
      <w:r w:rsidR="00D322B6">
        <w:rPr>
          <w:rFonts w:ascii="Arial" w:hAnsi="Arial" w:cs="Arial"/>
          <w:sz w:val="22"/>
          <w:szCs w:val="22"/>
          <w:lang w:val="es-GT"/>
        </w:rPr>
        <w:t xml:space="preserve">el cumplimiento </w:t>
      </w:r>
      <w:r w:rsidR="00D260ED">
        <w:rPr>
          <w:rFonts w:ascii="Arial" w:hAnsi="Arial" w:cs="Arial"/>
          <w:sz w:val="22"/>
          <w:szCs w:val="22"/>
          <w:lang w:val="es-GT"/>
        </w:rPr>
        <w:t xml:space="preserve">de las </w:t>
      </w:r>
      <w:r w:rsidR="00BF1AAA">
        <w:rPr>
          <w:rFonts w:ascii="Arial" w:hAnsi="Arial" w:cs="Arial"/>
          <w:sz w:val="22"/>
          <w:szCs w:val="22"/>
          <w:lang w:val="es-GT"/>
        </w:rPr>
        <w:t xml:space="preserve">recomendaciones </w:t>
      </w:r>
      <w:r w:rsidR="004E651E">
        <w:rPr>
          <w:rFonts w:ascii="Arial" w:hAnsi="Arial" w:cs="Arial"/>
          <w:sz w:val="22"/>
          <w:szCs w:val="22"/>
          <w:lang w:val="es-GT"/>
        </w:rPr>
        <w:t xml:space="preserve">que están en proceso </w:t>
      </w:r>
      <w:r w:rsidR="00BF1AAA">
        <w:rPr>
          <w:rFonts w:ascii="Arial" w:hAnsi="Arial" w:cs="Arial"/>
          <w:sz w:val="22"/>
          <w:szCs w:val="22"/>
          <w:lang w:val="es-GT"/>
        </w:rPr>
        <w:t>correspondiente</w:t>
      </w:r>
      <w:r w:rsidR="00343ACF" w:rsidRPr="009C1832">
        <w:rPr>
          <w:rFonts w:ascii="Arial" w:hAnsi="Arial" w:cs="Arial"/>
          <w:sz w:val="22"/>
          <w:szCs w:val="22"/>
          <w:lang w:val="es-GT"/>
        </w:rPr>
        <w:t>.</w:t>
      </w:r>
    </w:p>
    <w:p w14:paraId="61D542FE" w14:textId="77777777" w:rsidR="001A2ECB" w:rsidRDefault="001A2ECB" w:rsidP="005E0BB7">
      <w:pPr>
        <w:ind w:firstLine="360"/>
        <w:rPr>
          <w:rFonts w:ascii="Arial" w:hAnsi="Arial" w:cs="Arial"/>
          <w:sz w:val="22"/>
          <w:szCs w:val="22"/>
          <w:lang w:val="es-GT"/>
        </w:rPr>
      </w:pPr>
    </w:p>
    <w:p w14:paraId="2CE7C198" w14:textId="1E7FF08E" w:rsidR="00EB145A" w:rsidRDefault="00731ABA" w:rsidP="00273A0E">
      <w:pPr>
        <w:rPr>
          <w:rFonts w:ascii="Arial" w:hAnsi="Arial" w:cs="Arial"/>
          <w:sz w:val="22"/>
          <w:szCs w:val="22"/>
          <w:lang w:val="es-GT"/>
        </w:rPr>
      </w:pPr>
      <w:r w:rsidRPr="00731ABA">
        <w:rPr>
          <w:rFonts w:ascii="Arial" w:hAnsi="Arial" w:cs="Arial"/>
          <w:sz w:val="22"/>
          <w:szCs w:val="22"/>
          <w:lang w:val="es-GT"/>
        </w:rPr>
        <w:t>Atentamente</w:t>
      </w:r>
      <w:r w:rsidR="00D67F06">
        <w:rPr>
          <w:rFonts w:ascii="Arial" w:hAnsi="Arial" w:cs="Arial"/>
          <w:sz w:val="22"/>
          <w:szCs w:val="22"/>
          <w:lang w:val="es-GT"/>
        </w:rPr>
        <w:t>,</w:t>
      </w:r>
    </w:p>
    <w:p w14:paraId="2D3C2E83" w14:textId="78D11088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07743369" w14:textId="0FE4FC51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5EB0799A" w14:textId="33360268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3A07141E" w14:textId="3C9B8F8D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36DEE718" w14:textId="20545984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5EFACF9A" w14:textId="56FB3F0E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7FAEDC71" w14:textId="724BCB84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60CB7984" w14:textId="7901B2D0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5135CB0D" w14:textId="17BB845F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0FD1F167" w14:textId="0426BB70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5CF161F2" w14:textId="33476BD6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5600D24C" w14:textId="78909A7A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5E833799" w14:textId="6AF8DD65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68524C59" w14:textId="3847D876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3747F073" w14:textId="5DE02D7D" w:rsidR="00AF75F9" w:rsidRDefault="00AF75F9" w:rsidP="00273A0E">
      <w:pPr>
        <w:rPr>
          <w:rFonts w:ascii="Arial" w:hAnsi="Arial" w:cs="Arial"/>
          <w:sz w:val="22"/>
          <w:szCs w:val="22"/>
          <w:lang w:val="es-GT"/>
        </w:rPr>
      </w:pPr>
    </w:p>
    <w:p w14:paraId="0F7CBFF3" w14:textId="77777777" w:rsidR="00AF75F9" w:rsidRDefault="00AF75F9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0C550823" w14:textId="77777777" w:rsidR="00AF75F9" w:rsidRDefault="00AF75F9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0B273956" w14:textId="77777777" w:rsidR="00AF75F9" w:rsidRDefault="00AF75F9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7B767C16" w14:textId="77777777" w:rsidR="00AF75F9" w:rsidRDefault="00AF75F9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4565EFBE" w14:textId="77777777" w:rsidR="00AF75F9" w:rsidRDefault="00AF75F9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2C50F004" w14:textId="40ECB527" w:rsidR="00AF75F9" w:rsidRDefault="00AF75F9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53EE794D" w14:textId="7EB05A88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4E8E1242" w14:textId="3B5F5BBF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544F8C32" w14:textId="0AC243E4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59B3409E" w14:textId="4CC2CF7B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689E729B" w14:textId="219F84BE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7FB43E18" w14:textId="40BF0D17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7C65F442" w14:textId="6E587E10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53E90FD7" w14:textId="2F1197D4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50FA68FF" w14:textId="319AD554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1BF6D76D" w14:textId="67B33741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615B9D77" w14:textId="77777777" w:rsidR="009A6AB4" w:rsidRDefault="009A6AB4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0A508B5A" w14:textId="77777777" w:rsidR="00AF75F9" w:rsidRDefault="00AF75F9" w:rsidP="00AF75F9">
      <w:pPr>
        <w:jc w:val="center"/>
        <w:rPr>
          <w:rFonts w:ascii="Arial" w:hAnsi="Arial" w:cs="Arial"/>
          <w:sz w:val="22"/>
          <w:szCs w:val="22"/>
          <w:lang w:val="es-GT"/>
        </w:rPr>
      </w:pPr>
    </w:p>
    <w:p w14:paraId="1E900C55" w14:textId="77777777" w:rsidR="00AF75F9" w:rsidRDefault="00AF75F9" w:rsidP="00AF75F9">
      <w:pPr>
        <w:jc w:val="center"/>
        <w:rPr>
          <w:rFonts w:ascii="Arial" w:hAnsi="Arial" w:cs="Arial"/>
          <w:sz w:val="48"/>
          <w:szCs w:val="48"/>
          <w:lang w:val="es-GT"/>
        </w:rPr>
      </w:pPr>
    </w:p>
    <w:p w14:paraId="082C76DE" w14:textId="77777777" w:rsidR="00AF75F9" w:rsidRDefault="00AF75F9" w:rsidP="00AF75F9">
      <w:pPr>
        <w:jc w:val="center"/>
        <w:rPr>
          <w:rFonts w:ascii="Arial" w:hAnsi="Arial" w:cs="Arial"/>
          <w:sz w:val="48"/>
          <w:szCs w:val="48"/>
          <w:lang w:val="es-GT"/>
        </w:rPr>
      </w:pPr>
    </w:p>
    <w:p w14:paraId="7C3DF9B6" w14:textId="1735DB58" w:rsidR="00AF75F9" w:rsidRPr="00AF75F9" w:rsidRDefault="00AF75F9" w:rsidP="00AF75F9">
      <w:pPr>
        <w:jc w:val="center"/>
        <w:rPr>
          <w:rFonts w:ascii="Arial" w:hAnsi="Arial" w:cs="Arial"/>
          <w:sz w:val="48"/>
          <w:szCs w:val="48"/>
          <w:lang w:val="es-GT"/>
        </w:rPr>
      </w:pPr>
      <w:r w:rsidRPr="00AF75F9">
        <w:rPr>
          <w:rFonts w:ascii="Arial" w:hAnsi="Arial" w:cs="Arial"/>
          <w:sz w:val="48"/>
          <w:szCs w:val="48"/>
          <w:lang w:val="es-GT"/>
        </w:rPr>
        <w:t>ANEXO</w:t>
      </w:r>
    </w:p>
    <w:p w14:paraId="22193A59" w14:textId="3CE02C98" w:rsidR="00D67F06" w:rsidRPr="00AF75F9" w:rsidRDefault="00D67F06" w:rsidP="00D67F06">
      <w:pPr>
        <w:ind w:firstLine="360"/>
        <w:rPr>
          <w:rFonts w:ascii="Arial" w:hAnsi="Arial" w:cs="Arial"/>
          <w:sz w:val="48"/>
          <w:szCs w:val="48"/>
          <w:lang w:val="es-GT"/>
        </w:rPr>
      </w:pPr>
    </w:p>
    <w:p w14:paraId="7F1B88E6" w14:textId="5E5FDCE8" w:rsidR="00D67F06" w:rsidRDefault="00D67F06" w:rsidP="00D67F06">
      <w:pPr>
        <w:ind w:firstLine="360"/>
        <w:rPr>
          <w:rFonts w:ascii="Arial" w:hAnsi="Arial" w:cs="Arial"/>
          <w:sz w:val="22"/>
          <w:szCs w:val="22"/>
          <w:lang w:val="es-GT"/>
        </w:rPr>
      </w:pPr>
    </w:p>
    <w:p w14:paraId="19043206" w14:textId="77777777" w:rsidR="00EB145A" w:rsidRDefault="00EB145A" w:rsidP="00731ABA">
      <w:pPr>
        <w:rPr>
          <w:rFonts w:ascii="Arial" w:hAnsi="Arial" w:cs="Arial"/>
          <w:sz w:val="16"/>
          <w:szCs w:val="16"/>
          <w:lang w:val="es-GT"/>
        </w:rPr>
      </w:pPr>
    </w:p>
    <w:p w14:paraId="1EA9BD01" w14:textId="77777777" w:rsidR="00FB3333" w:rsidRPr="00FB3333" w:rsidRDefault="00FB3333" w:rsidP="00FB3333">
      <w:pPr>
        <w:pStyle w:val="Prrafodelista"/>
        <w:autoSpaceDE w:val="0"/>
        <w:autoSpaceDN w:val="0"/>
        <w:adjustRightInd w:val="0"/>
        <w:ind w:left="720"/>
        <w:rPr>
          <w:rFonts w:ascii="Arial" w:hAnsi="Arial" w:cs="Arial"/>
          <w:sz w:val="16"/>
          <w:szCs w:val="16"/>
        </w:rPr>
      </w:pPr>
    </w:p>
    <w:p w14:paraId="4AD3171B" w14:textId="771F3C4E" w:rsidR="00134620" w:rsidRDefault="00134620" w:rsidP="00453290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es-GT"/>
        </w:rPr>
        <w:sectPr w:rsidR="00134620" w:rsidSect="00453290">
          <w:type w:val="continuous"/>
          <w:pgSz w:w="12240" w:h="15840" w:code="1"/>
          <w:pgMar w:top="1560" w:right="1750" w:bottom="1276" w:left="1701" w:header="720" w:footer="720" w:gutter="0"/>
          <w:cols w:space="720"/>
        </w:sectPr>
      </w:pPr>
      <w:r w:rsidRPr="00FB3333">
        <w:rPr>
          <w:rFonts w:ascii="Arial" w:hAnsi="Arial" w:cs="Arial"/>
          <w:sz w:val="16"/>
          <w:szCs w:val="16"/>
          <w:lang w:val="es-GT"/>
        </w:rPr>
        <w:br w:type="page"/>
      </w:r>
    </w:p>
    <w:p w14:paraId="41CC52E6" w14:textId="416C69AF" w:rsidR="00ED6873" w:rsidRPr="00CF1FF1" w:rsidRDefault="004F5166" w:rsidP="00ED6873">
      <w:pPr>
        <w:jc w:val="both"/>
        <w:rPr>
          <w:rFonts w:ascii="Arial" w:hAnsi="Arial" w:cs="Arial"/>
          <w:b/>
          <w:lang w:val="es-GT"/>
        </w:rPr>
      </w:pPr>
      <w:r w:rsidRPr="00CF1FF1">
        <w:rPr>
          <w:rFonts w:ascii="Arial" w:hAnsi="Arial" w:cs="Arial"/>
          <w:b/>
          <w:lang w:val="es-GT"/>
        </w:rPr>
        <w:lastRenderedPageBreak/>
        <w:t xml:space="preserve">                                              </w:t>
      </w:r>
      <w:r w:rsidR="00ED6873" w:rsidRPr="00CF1FF1">
        <w:rPr>
          <w:rFonts w:ascii="Arial" w:hAnsi="Arial" w:cs="Arial"/>
          <w:b/>
          <w:lang w:val="es-GT"/>
        </w:rPr>
        <w:t xml:space="preserve">                                               </w:t>
      </w:r>
    </w:p>
    <w:p w14:paraId="19518998" w14:textId="29697424" w:rsidR="00EB145A" w:rsidRDefault="003D18BB" w:rsidP="003D18BB">
      <w:pPr>
        <w:jc w:val="center"/>
        <w:rPr>
          <w:rFonts w:ascii="Arial" w:hAnsi="Arial" w:cs="Arial"/>
          <w:b/>
          <w:sz w:val="20"/>
          <w:szCs w:val="17"/>
          <w:lang w:val="es-GT"/>
        </w:rPr>
      </w:pPr>
      <w:r>
        <w:rPr>
          <w:rFonts w:ascii="Arial" w:hAnsi="Arial" w:cs="Arial"/>
          <w:b/>
          <w:sz w:val="20"/>
          <w:szCs w:val="17"/>
          <w:lang w:val="es-GT"/>
        </w:rPr>
        <w:t>SRI</w:t>
      </w:r>
    </w:p>
    <w:p w14:paraId="4D994F36" w14:textId="078C8DDC" w:rsidR="003D18BB" w:rsidRDefault="003D18BB" w:rsidP="003D18BB">
      <w:pPr>
        <w:jc w:val="center"/>
        <w:rPr>
          <w:rFonts w:ascii="Arial" w:hAnsi="Arial" w:cs="Arial"/>
          <w:b/>
          <w:sz w:val="20"/>
          <w:szCs w:val="17"/>
          <w:lang w:val="es-GT"/>
        </w:rPr>
      </w:pPr>
      <w:r>
        <w:rPr>
          <w:rFonts w:ascii="Arial" w:hAnsi="Arial" w:cs="Arial"/>
          <w:b/>
          <w:sz w:val="20"/>
          <w:szCs w:val="17"/>
          <w:lang w:val="es-GT"/>
        </w:rPr>
        <w:t>IMPLEMENTACIÓN DE RECOMENDACIONES</w:t>
      </w:r>
    </w:p>
    <w:p w14:paraId="362AF5B5" w14:textId="2920F0DB" w:rsidR="004E4BD6" w:rsidRDefault="004E4BD6" w:rsidP="003D18BB">
      <w:pPr>
        <w:jc w:val="center"/>
        <w:rPr>
          <w:rFonts w:ascii="Arial" w:hAnsi="Arial" w:cs="Arial"/>
          <w:b/>
          <w:sz w:val="20"/>
          <w:szCs w:val="17"/>
          <w:lang w:val="es-GT"/>
        </w:rPr>
      </w:pPr>
    </w:p>
    <w:p w14:paraId="6FC4BBB3" w14:textId="77777777" w:rsidR="004E4BD6" w:rsidRDefault="004E4BD6" w:rsidP="003D18BB">
      <w:pPr>
        <w:jc w:val="center"/>
        <w:rPr>
          <w:rFonts w:ascii="Arial" w:hAnsi="Arial" w:cs="Arial"/>
          <w:b/>
          <w:sz w:val="20"/>
          <w:szCs w:val="17"/>
          <w:lang w:val="es-GT"/>
        </w:rPr>
      </w:pPr>
    </w:p>
    <w:p w14:paraId="3C3E0CA9" w14:textId="79D19C61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9693690" w14:textId="32B309DD" w:rsidR="004E4BD6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3B72EE8C" wp14:editId="62113981">
            <wp:extent cx="5581015" cy="4953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E3C5" w14:textId="77777777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07528A5" w14:textId="19A5120B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CB1EA23" w14:textId="505EAB93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D324C38" w14:textId="7AAEBD67" w:rsidR="00FC6D2B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  <w:r>
        <w:rPr>
          <w:rFonts w:ascii="Arial" w:hAnsi="Arial" w:cs="Arial"/>
          <w:b/>
          <w:sz w:val="20"/>
          <w:szCs w:val="17"/>
          <w:lang w:val="es-GT"/>
        </w:rPr>
        <w:tab/>
      </w:r>
    </w:p>
    <w:p w14:paraId="1CA51D45" w14:textId="0560957F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6553C9CE" w14:textId="5A71C52B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59A5DA96" w14:textId="4ABF8FC6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31FB6C42" w14:textId="1574E4D7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407BBCCF" w14:textId="66072D95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3C6CABE8" w14:textId="300BCA02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4F5189B0" w14:textId="061C1269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7DFB0814" w14:textId="2271E17A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05E3C2B1" w14:textId="0DB0AAB7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4D91DA9D" w14:textId="6F7C9259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19074DF4" w14:textId="48465997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4DE7C86D" w14:textId="5000DDE1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4C4CEA3D" w14:textId="3DC2F669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</w:p>
    <w:p w14:paraId="7B73E239" w14:textId="6EC843E7" w:rsidR="005E2857" w:rsidRDefault="005E2857" w:rsidP="005E2857">
      <w:pPr>
        <w:tabs>
          <w:tab w:val="left" w:pos="3930"/>
        </w:tabs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7A07EADE" wp14:editId="40F23C4D">
            <wp:extent cx="5581015" cy="64770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08C1" w14:textId="26EAA6FC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314E758" w14:textId="23FBCD9F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E0C1E83" w14:textId="01FB4197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F0FE199" w14:textId="28002DF1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9EF3378" w14:textId="58964FEB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984D599" w14:textId="1802FF4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6086FE8" w14:textId="4CB9EFB2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42D6665" w14:textId="2CBDE54B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C12355B" w14:textId="3195A5FF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50DFB7B" w14:textId="1475815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AEFB068" w14:textId="584F82C3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D584BC7" w14:textId="3F60026F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14A40F4" w14:textId="1581FE8F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6E7171FE" wp14:editId="02DA712F">
            <wp:extent cx="5581015" cy="5857875"/>
            <wp:effectExtent l="0" t="0" r="63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0393" w14:textId="4D26F580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AA50FC8" w14:textId="595B5527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FDEAFC8" w14:textId="1134CEDA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1F02C35" w14:textId="65DCC1C5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1029E92" w14:textId="3C8A387B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DA5A0AD" w14:textId="7611C61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2E957DE" w14:textId="6CDCAEB2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926D4B4" w14:textId="11BAE8E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A862596" w14:textId="175CB766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AF4779B" w14:textId="6F9D4DF2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0C4388D" w14:textId="02BA219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9A833D7" w14:textId="04D9A01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BDFBA45" w14:textId="40F9C51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90A6C34" w14:textId="2FE5DBDC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0306004" w14:textId="7AE02BC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4FD5A14" w14:textId="06755576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E5C3914" w14:textId="58F43230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13AC7011" wp14:editId="1F7D1C1B">
            <wp:extent cx="5581015" cy="58483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4975" w14:textId="0D7DF881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4B32F07" w14:textId="591FE1EE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72B3EC1" w14:textId="1DAC0DFB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CA10550" w14:textId="7855B190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A89E9E9" w14:textId="67DF483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BE24523" w14:textId="328343C8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0CC1111" w14:textId="5FB7A8F8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3DA0C3C" w14:textId="7F1420F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2420617" w14:textId="79F0702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80B732B" w14:textId="0A4DFAC9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C9AB367" w14:textId="05E1741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52EC7E8" w14:textId="5EB7E24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F7187B4" w14:textId="516FD52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A517EC1" w14:textId="33788B6E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289C238" w14:textId="69ECAE3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7E465F2" w14:textId="5027D951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3C8E18D" w14:textId="50436F70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368FD35C" wp14:editId="41B4F326">
            <wp:extent cx="5581015" cy="6010275"/>
            <wp:effectExtent l="0" t="0" r="63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9B0D" w14:textId="335E0336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8ADFF04" w14:textId="061D127A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45A7384" w14:textId="3D0E5456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9C648B9" w14:textId="55E0CC80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C122038" w14:textId="4E6AD66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3AF9031" w14:textId="313BAE26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994B581" w14:textId="3903FD91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9236623" w14:textId="0E122AF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A077FA0" w14:textId="3CB80FE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C476855" w14:textId="5A7A8D66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A8F5A19" w14:textId="588034F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97CD74C" w14:textId="555C6A35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56346CC" w14:textId="5C9FEE41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E840DE6" w14:textId="2B162C0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CA43C4D" w14:textId="13AA0016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BD2029D" w14:textId="1731F882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35F27D2A" wp14:editId="733CBB48">
            <wp:extent cx="5581015" cy="6124575"/>
            <wp:effectExtent l="0" t="0" r="63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35836" w14:textId="5AE90868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211D90A" w14:textId="01C01899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17C4F65" w14:textId="7BE9B575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FE356E5" w14:textId="5F895FB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42AB99E" w14:textId="661FA1B6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68BAF9C" w14:textId="17DCF47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29BA904" w14:textId="78AFB6DF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807809A" w14:textId="22DD438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D7452A2" w14:textId="1292DA5C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6CFB62B" w14:textId="098C52B0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74CCCDA" w14:textId="085BB9C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1F23D44" w14:textId="052521D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C90CBAF" w14:textId="59E305D0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562E589" w14:textId="6E0CA4F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6217CA8" w14:textId="5C3B555B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7825E177" wp14:editId="15137C96">
            <wp:extent cx="5581015" cy="54102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7B0C" w14:textId="6CA35293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0A3BBBA" w14:textId="34659ED2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98AA65F" w14:textId="279F50D3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5EC6953" w14:textId="7991513E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6E6AB49" w14:textId="6A4601C8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ABF55F0" w14:textId="39508A7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1DCCC7F" w14:textId="6E9E1919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235C2AD" w14:textId="237A4496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4A5EAE3" w14:textId="0C30C961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6AA4995" w14:textId="0DD5AD9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970AF13" w14:textId="52F9617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41CEBD8" w14:textId="2490A09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B6DF355" w14:textId="241CF758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649C14A" w14:textId="5688F0F3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E90758A" w14:textId="66FA121C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295BA5A" w14:textId="651AE409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3AB2933" w14:textId="68587400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467021D" w14:textId="1EC8CB68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8302974" w14:textId="0AB3045C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0BB0043" w14:textId="7105BEB6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4724B0D" w14:textId="2AB92A4C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3783EEDA" wp14:editId="0C8E6C3E">
            <wp:extent cx="5581015" cy="516255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73B2" w14:textId="17495C31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462862F" w14:textId="22E7AD1D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CE8E96F" w14:textId="4EDB42EA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CA2F448" w14:textId="22824FD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C3EA5BA" w14:textId="0A68C59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071C105" w14:textId="5706C45E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9A82530" w14:textId="02A7708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C9435C4" w14:textId="0CDF9ACB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942083A" w14:textId="754298E5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6F084E7" w14:textId="24274133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0FD0C9C" w14:textId="56D9704C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EB5F337" w14:textId="55407C7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5F4BCD3" w14:textId="38FCB655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1EB9FE3" w14:textId="5761AC78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9224BBD" w14:textId="13C06AD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7CF0056" w14:textId="3B4CBB5C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9BC8347" w14:textId="2004FFE1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AD92058" w14:textId="76BAC65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6586A98" w14:textId="38FE4BD2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EAF81D9" w14:textId="7E150B0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8557B18" w14:textId="525FEFF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585523C" w14:textId="26B0A589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1CB3529" w14:textId="459486C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5A24E40A" wp14:editId="61F192B4">
            <wp:extent cx="5581015" cy="5476875"/>
            <wp:effectExtent l="0" t="0" r="63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FAC7" w14:textId="51B3889F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F8D1DEA" w14:textId="13C19844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4FB1EBB" w14:textId="0B95F4E9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2E1493E" w14:textId="67C384A5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2C4A5D3" w14:textId="5D1A8178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CE5AF0F" w14:textId="7279C3D0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459FBF2" w14:textId="4B2356A5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5BFC8B7" w14:textId="4983E6F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440DE22" w14:textId="2796ABF9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A503F54" w14:textId="539A6B7B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61A3216" w14:textId="16005F1F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74DD5AC" w14:textId="700ADDCE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BEC1C1F" w14:textId="5BFFCDDE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F899A2E" w14:textId="5CECE36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6DDAB3C" w14:textId="00FEE016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CE763D0" w14:textId="63ED08C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7762338" w14:textId="2A31D0EB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4289C57" w14:textId="43115F3A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5145F6CC" wp14:editId="42B35CE5">
            <wp:extent cx="5581015" cy="590550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B346" w14:textId="6F255F64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7C96CCD" w14:textId="555FB67C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3E88DDC" w14:textId="1B971075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D5F22B0" w14:textId="75FF9155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8776968" w14:textId="48139A9D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31F5F17" w14:textId="558FB7F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5916AEE" w14:textId="36BFEB07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BA838B7" w14:textId="7F94C820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9CE7960" w14:textId="51131431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3FA7E1B" w14:textId="1BC4B7A4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64C5BC48" w14:textId="10D50EB8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8A26649" w14:textId="693AD642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13A96B8" w14:textId="0FB4C42C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4D68FB9" w14:textId="56546779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7F1280CB" w14:textId="03E3E4E9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8D1672E" w14:textId="23CCAD0E" w:rsidR="005E2857" w:rsidRDefault="005E2857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DE998D1" w14:textId="65987CF0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25FDFC6C" w14:textId="1BC99108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1ECD928F" w14:textId="425188B3" w:rsidR="004E4BD6" w:rsidRDefault="00FA19B7" w:rsidP="00D67F06">
      <w:pPr>
        <w:rPr>
          <w:rFonts w:ascii="Arial" w:hAnsi="Arial" w:cs="Arial"/>
          <w:b/>
          <w:sz w:val="20"/>
          <w:szCs w:val="17"/>
          <w:lang w:val="es-GT"/>
        </w:rPr>
      </w:pPr>
      <w:r>
        <w:rPr>
          <w:noProof/>
        </w:rPr>
        <w:drawing>
          <wp:inline distT="0" distB="0" distL="0" distR="0" wp14:anchorId="78706810" wp14:editId="4F38447F">
            <wp:extent cx="5962015" cy="431292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1205" w14:textId="78D43A48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0CCCEBA" w14:textId="4C235EB5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3F514E2" w14:textId="38F46E19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2E8EEF1" w14:textId="3D234036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C632BFC" w14:textId="539B229C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18BA021" w14:textId="648AC337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3A6FFBC9" w14:textId="6DD78B5A" w:rsidR="00FC6D2B" w:rsidRDefault="00FC6D2B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109E858" w14:textId="74233A21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0679ECBE" w14:textId="0E7BF17E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43EC38A7" w14:textId="58463C41" w:rsidR="004E4BD6" w:rsidRDefault="004E4BD6" w:rsidP="00D67F06">
      <w:pPr>
        <w:rPr>
          <w:rFonts w:ascii="Arial" w:hAnsi="Arial" w:cs="Arial"/>
          <w:b/>
          <w:sz w:val="20"/>
          <w:szCs w:val="17"/>
          <w:lang w:val="es-GT"/>
        </w:rPr>
      </w:pPr>
    </w:p>
    <w:p w14:paraId="58AE1DA8" w14:textId="4B4A20F6" w:rsidR="004E4BD6" w:rsidRPr="005E2857" w:rsidRDefault="004E4BD6" w:rsidP="005E2857">
      <w:pPr>
        <w:tabs>
          <w:tab w:val="left" w:pos="3366"/>
        </w:tabs>
        <w:rPr>
          <w:noProof/>
          <w:lang w:val="es-GT"/>
        </w:rPr>
      </w:pPr>
    </w:p>
    <w:sectPr w:rsidR="004E4BD6" w:rsidRPr="005E2857" w:rsidSect="00CE5E4C">
      <w:headerReference w:type="default" r:id="rId23"/>
      <w:footerReference w:type="default" r:id="rId24"/>
      <w:pgSz w:w="12240" w:h="15840" w:code="1"/>
      <w:pgMar w:top="1560" w:right="1750" w:bottom="1276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77CB6" w14:textId="77777777" w:rsidR="00890343" w:rsidRDefault="00890343">
      <w:r>
        <w:separator/>
      </w:r>
    </w:p>
  </w:endnote>
  <w:endnote w:type="continuationSeparator" w:id="0">
    <w:p w14:paraId="04DF67E2" w14:textId="77777777" w:rsidR="00890343" w:rsidRDefault="00890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-Regular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  <w:lang w:val="es-ES"/>
      </w:rPr>
      <w:id w:val="-1377613518"/>
      <w:docPartObj>
        <w:docPartGallery w:val="Page Numbers (Top of Page)"/>
        <w:docPartUnique/>
      </w:docPartObj>
    </w:sdtPr>
    <w:sdtEndPr/>
    <w:sdtContent>
      <w:p w14:paraId="2DB4DFFA" w14:textId="77777777" w:rsidR="00453290" w:rsidRDefault="00453290" w:rsidP="0080157B">
        <w:pPr>
          <w:jc w:val="center"/>
          <w:rPr>
            <w:rFonts w:ascii="Arial" w:hAnsi="Arial" w:cs="Arial"/>
            <w:sz w:val="16"/>
            <w:szCs w:val="16"/>
            <w:lang w:val="es-ES"/>
          </w:rPr>
        </w:pPr>
        <w:r>
          <w:rPr>
            <w:rFonts w:ascii="Arial" w:hAnsi="Arial" w:cs="Arial"/>
            <w:sz w:val="16"/>
            <w:szCs w:val="16"/>
            <w:lang w:val="es-ES"/>
          </w:rPr>
          <w:t>__________________________________________________________________________________________________Ministerio de Educación</w:t>
        </w:r>
      </w:p>
      <w:p w14:paraId="0F0140DB" w14:textId="1EF47204" w:rsidR="00453290" w:rsidRPr="008C4381" w:rsidRDefault="00A07561" w:rsidP="008C4381">
        <w:pPr>
          <w:jc w:val="right"/>
          <w:rPr>
            <w:rFonts w:ascii="Arial" w:hAnsi="Arial" w:cs="Arial"/>
            <w:sz w:val="16"/>
            <w:szCs w:val="16"/>
            <w:lang w:val="es-ES"/>
          </w:rPr>
        </w:pPr>
      </w:p>
    </w:sdtContent>
  </w:sdt>
  <w:p w14:paraId="3E21CC87" w14:textId="77777777" w:rsidR="00453290" w:rsidRPr="00EA04B8" w:rsidRDefault="00453290" w:rsidP="008C4381">
    <w:pPr>
      <w:pStyle w:val="Piedepgina"/>
      <w:jc w:val="right"/>
      <w:rPr>
        <w:lang w:val="es-G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65D5C" w14:textId="77777777" w:rsidR="00134620" w:rsidRPr="00134620" w:rsidRDefault="00134620" w:rsidP="001346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B3499" w14:textId="77777777" w:rsidR="00890343" w:rsidRDefault="00890343">
      <w:r>
        <w:separator/>
      </w:r>
    </w:p>
  </w:footnote>
  <w:footnote w:type="continuationSeparator" w:id="0">
    <w:p w14:paraId="6C3AB2BB" w14:textId="77777777" w:rsidR="00890343" w:rsidRDefault="00890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4092" w14:textId="77777777" w:rsidR="004F31B9" w:rsidRDefault="00A07561">
    <w:pPr>
      <w:pStyle w:val="Encabezado"/>
    </w:pPr>
    <w:r>
      <w:rPr>
        <w:szCs w:val="20"/>
        <w:lang w:val="es-ES" w:eastAsia="es-ES"/>
      </w:rPr>
      <w:pict w14:anchorId="581DA5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2pt;height:11in;z-index:-251658752;mso-wrap-edited:f;mso-position-horizontal:center;mso-position-horizontal-relative:margin;mso-position-vertical:center;mso-position-vertical-relative:margin" wrapcoords="-26 0 -26 21579 21600 21579 21600 0 -26 0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3D23" w14:textId="77777777" w:rsidR="004F31B9" w:rsidRDefault="00A07561">
    <w:pPr>
      <w:pStyle w:val="Encabezado"/>
    </w:pPr>
    <w:r>
      <w:rPr>
        <w:szCs w:val="20"/>
        <w:lang w:val="es-ES" w:eastAsia="es-ES"/>
      </w:rPr>
      <w:pict w14:anchorId="0473F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12pt;height:11in;z-index:-251657728;mso-wrap-edited:f;mso-position-horizontal:center;mso-position-horizontal-relative:margin;mso-position-vertical:center;mso-position-vertical-relative:margin" wrapcoords="-26 0 -26 21579 21600 21579 21600 0 -26 0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2474" w14:textId="77777777" w:rsidR="00453290" w:rsidRPr="003B5A95" w:rsidRDefault="00453290" w:rsidP="00F14FA1">
    <w:pPr>
      <w:pStyle w:val="Encabezado"/>
      <w:jc w:val="center"/>
      <w:rPr>
        <w:rFonts w:ascii="Arial" w:hAnsi="Arial" w:cs="Arial"/>
        <w:sz w:val="16"/>
        <w:szCs w:val="16"/>
        <w:lang w:val="es-GT"/>
      </w:rPr>
    </w:pPr>
    <w:r w:rsidRPr="00EA04B8">
      <w:rPr>
        <w:rFonts w:ascii="Arial" w:hAnsi="Arial" w:cs="Arial"/>
        <w:sz w:val="16"/>
        <w:szCs w:val="16"/>
        <w:lang w:val="es-GT"/>
      </w:rPr>
      <w:t xml:space="preserve">Dirección de Auditoría Interna -DIDAI-                                                                        Informe No. </w:t>
    </w:r>
    <w:r w:rsidRPr="003B5A95">
      <w:rPr>
        <w:rFonts w:ascii="Arial" w:hAnsi="Arial" w:cs="Arial"/>
        <w:sz w:val="16"/>
        <w:szCs w:val="16"/>
        <w:lang w:val="es-GT"/>
      </w:rPr>
      <w:t>O-DIDAI/SUB-201-2023-01</w:t>
    </w:r>
  </w:p>
  <w:p w14:paraId="30EE2C64" w14:textId="77777777" w:rsidR="00453290" w:rsidRPr="003B5A95" w:rsidRDefault="00453290" w:rsidP="00F14FA1">
    <w:pPr>
      <w:pStyle w:val="Encabezado"/>
      <w:rPr>
        <w:lang w:val="es-GT"/>
      </w:rPr>
    </w:pPr>
    <w:r w:rsidRPr="003B5A95">
      <w:rPr>
        <w:rFonts w:ascii="Arial" w:hAnsi="Arial" w:cs="Arial"/>
        <w:sz w:val="16"/>
        <w:szCs w:val="16"/>
        <w:lang w:val="es-GT"/>
      </w:rPr>
      <w:t>____________________________________________________________</w:t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</w:r>
    <w:r w:rsidRPr="003B5A95">
      <w:rPr>
        <w:rFonts w:ascii="Arial" w:hAnsi="Arial" w:cs="Arial"/>
        <w:sz w:val="16"/>
        <w:szCs w:val="16"/>
        <w:lang w:val="es-GT"/>
      </w:rPr>
      <w:softHyphen/>
      <w:t>______________________________________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CC0F5" w14:textId="02534742" w:rsidR="00134620" w:rsidRPr="00134620" w:rsidRDefault="00134620" w:rsidP="001346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3230"/>
    <w:multiLevelType w:val="hybridMultilevel"/>
    <w:tmpl w:val="7E865DE8"/>
    <w:lvl w:ilvl="0" w:tplc="FB16343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31FB9"/>
    <w:multiLevelType w:val="hybridMultilevel"/>
    <w:tmpl w:val="48DC7940"/>
    <w:lvl w:ilvl="0" w:tplc="3C0E50B2">
      <w:start w:val="1"/>
      <w:numFmt w:val="decimal"/>
      <w:lvlText w:val="%1."/>
      <w:lvlJc w:val="left"/>
      <w:pPr>
        <w:ind w:left="720" w:hanging="360"/>
      </w:pPr>
      <w:rPr>
        <w:rFonts w:ascii="Roboto-Regular" w:hAnsi="Roboto-Regular" w:cs="Roboto-Regular"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C06CF"/>
    <w:multiLevelType w:val="hybridMultilevel"/>
    <w:tmpl w:val="EBA25E94"/>
    <w:lvl w:ilvl="0" w:tplc="760295BC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  <w:szCs w:val="16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56772"/>
    <w:multiLevelType w:val="hybridMultilevel"/>
    <w:tmpl w:val="9DA69A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BF1"/>
    <w:multiLevelType w:val="hybridMultilevel"/>
    <w:tmpl w:val="CD3403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7463B"/>
    <w:multiLevelType w:val="hybridMultilevel"/>
    <w:tmpl w:val="48DC7940"/>
    <w:lvl w:ilvl="0" w:tplc="3C0E50B2">
      <w:start w:val="1"/>
      <w:numFmt w:val="decimal"/>
      <w:lvlText w:val="%1."/>
      <w:lvlJc w:val="left"/>
      <w:pPr>
        <w:ind w:left="720" w:hanging="360"/>
      </w:pPr>
      <w:rPr>
        <w:rFonts w:ascii="Roboto-Regular" w:hAnsi="Roboto-Regular" w:cs="Roboto-Regular"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873EC"/>
    <w:multiLevelType w:val="multilevel"/>
    <w:tmpl w:val="143461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6B466D"/>
    <w:multiLevelType w:val="hybridMultilevel"/>
    <w:tmpl w:val="84ECC20C"/>
    <w:lvl w:ilvl="0" w:tplc="CD48D10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926C7"/>
    <w:multiLevelType w:val="hybridMultilevel"/>
    <w:tmpl w:val="8D2411CC"/>
    <w:lvl w:ilvl="0" w:tplc="760295BC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  <w:szCs w:val="16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E139F"/>
    <w:multiLevelType w:val="hybridMultilevel"/>
    <w:tmpl w:val="6BE25AA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AA10D7"/>
    <w:multiLevelType w:val="hybridMultilevel"/>
    <w:tmpl w:val="8B7A2B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616F7"/>
    <w:multiLevelType w:val="hybridMultilevel"/>
    <w:tmpl w:val="3370B6E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085F0A"/>
    <w:multiLevelType w:val="hybridMultilevel"/>
    <w:tmpl w:val="B0A40D2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046F6C"/>
    <w:multiLevelType w:val="hybridMultilevel"/>
    <w:tmpl w:val="9F1ED84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D2CC0"/>
    <w:multiLevelType w:val="hybridMultilevel"/>
    <w:tmpl w:val="48DC7940"/>
    <w:lvl w:ilvl="0" w:tplc="3C0E50B2">
      <w:start w:val="1"/>
      <w:numFmt w:val="decimal"/>
      <w:lvlText w:val="%1."/>
      <w:lvlJc w:val="left"/>
      <w:pPr>
        <w:ind w:left="720" w:hanging="360"/>
      </w:pPr>
      <w:rPr>
        <w:rFonts w:ascii="Roboto-Regular" w:hAnsi="Roboto-Regular" w:cs="Roboto-Regular"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9108B3"/>
    <w:multiLevelType w:val="hybridMultilevel"/>
    <w:tmpl w:val="4A502F64"/>
    <w:lvl w:ilvl="0" w:tplc="EECED93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C41896"/>
    <w:multiLevelType w:val="hybridMultilevel"/>
    <w:tmpl w:val="48DC7940"/>
    <w:lvl w:ilvl="0" w:tplc="3C0E50B2">
      <w:start w:val="1"/>
      <w:numFmt w:val="decimal"/>
      <w:lvlText w:val="%1."/>
      <w:lvlJc w:val="left"/>
      <w:pPr>
        <w:ind w:left="720" w:hanging="360"/>
      </w:pPr>
      <w:rPr>
        <w:rFonts w:ascii="Roboto-Regular" w:hAnsi="Roboto-Regular" w:cs="Roboto-Regular"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070A39"/>
    <w:multiLevelType w:val="hybridMultilevel"/>
    <w:tmpl w:val="A460789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360DE"/>
    <w:multiLevelType w:val="hybridMultilevel"/>
    <w:tmpl w:val="0418818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F8534C"/>
    <w:multiLevelType w:val="hybridMultilevel"/>
    <w:tmpl w:val="EBA25E94"/>
    <w:lvl w:ilvl="0" w:tplc="760295BC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  <w:szCs w:val="16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40A6B"/>
    <w:multiLevelType w:val="hybridMultilevel"/>
    <w:tmpl w:val="C3D43A1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81370C"/>
    <w:multiLevelType w:val="hybridMultilevel"/>
    <w:tmpl w:val="0418818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AE0656"/>
    <w:multiLevelType w:val="hybridMultilevel"/>
    <w:tmpl w:val="8B141A7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B87D3B"/>
    <w:multiLevelType w:val="hybridMultilevel"/>
    <w:tmpl w:val="F1921622"/>
    <w:lvl w:ilvl="0" w:tplc="5FBC40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B524BF"/>
    <w:multiLevelType w:val="hybridMultilevel"/>
    <w:tmpl w:val="14A07E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0"/>
  </w:num>
  <w:num w:numId="5">
    <w:abstractNumId w:val="23"/>
  </w:num>
  <w:num w:numId="6">
    <w:abstractNumId w:val="10"/>
  </w:num>
  <w:num w:numId="7">
    <w:abstractNumId w:val="3"/>
  </w:num>
  <w:num w:numId="8">
    <w:abstractNumId w:val="9"/>
  </w:num>
  <w:num w:numId="9">
    <w:abstractNumId w:val="12"/>
  </w:num>
  <w:num w:numId="10">
    <w:abstractNumId w:val="6"/>
  </w:num>
  <w:num w:numId="11">
    <w:abstractNumId w:val="2"/>
  </w:num>
  <w:num w:numId="12">
    <w:abstractNumId w:val="24"/>
  </w:num>
  <w:num w:numId="13">
    <w:abstractNumId w:val="8"/>
  </w:num>
  <w:num w:numId="14">
    <w:abstractNumId w:val="19"/>
  </w:num>
  <w:num w:numId="15">
    <w:abstractNumId w:val="13"/>
  </w:num>
  <w:num w:numId="16">
    <w:abstractNumId w:val="17"/>
  </w:num>
  <w:num w:numId="17">
    <w:abstractNumId w:val="21"/>
  </w:num>
  <w:num w:numId="18">
    <w:abstractNumId w:val="18"/>
  </w:num>
  <w:num w:numId="19">
    <w:abstractNumId w:val="20"/>
  </w:num>
  <w:num w:numId="20">
    <w:abstractNumId w:val="22"/>
  </w:num>
  <w:num w:numId="21">
    <w:abstractNumId w:val="7"/>
  </w:num>
  <w:num w:numId="22">
    <w:abstractNumId w:val="1"/>
  </w:num>
  <w:num w:numId="23">
    <w:abstractNumId w:val="5"/>
  </w:num>
  <w:num w:numId="24">
    <w:abstractNumId w:val="1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86B"/>
    <w:rsid w:val="00000A56"/>
    <w:rsid w:val="00012572"/>
    <w:rsid w:val="000174A0"/>
    <w:rsid w:val="000204CB"/>
    <w:rsid w:val="0002065B"/>
    <w:rsid w:val="00020923"/>
    <w:rsid w:val="000236B1"/>
    <w:rsid w:val="00033140"/>
    <w:rsid w:val="0003418E"/>
    <w:rsid w:val="00034A40"/>
    <w:rsid w:val="000358F3"/>
    <w:rsid w:val="000445A4"/>
    <w:rsid w:val="00055DBB"/>
    <w:rsid w:val="00056592"/>
    <w:rsid w:val="00056C85"/>
    <w:rsid w:val="00060789"/>
    <w:rsid w:val="00061007"/>
    <w:rsid w:val="000700A0"/>
    <w:rsid w:val="00075105"/>
    <w:rsid w:val="000802DE"/>
    <w:rsid w:val="00086CC1"/>
    <w:rsid w:val="000903DF"/>
    <w:rsid w:val="000920C0"/>
    <w:rsid w:val="00094AC0"/>
    <w:rsid w:val="00095CE2"/>
    <w:rsid w:val="000969D7"/>
    <w:rsid w:val="000A0E35"/>
    <w:rsid w:val="000A5B70"/>
    <w:rsid w:val="000B329B"/>
    <w:rsid w:val="000C2531"/>
    <w:rsid w:val="000D348E"/>
    <w:rsid w:val="000E11CA"/>
    <w:rsid w:val="000E3B02"/>
    <w:rsid w:val="000F1971"/>
    <w:rsid w:val="000F694E"/>
    <w:rsid w:val="000F6B0D"/>
    <w:rsid w:val="001034D0"/>
    <w:rsid w:val="00107C75"/>
    <w:rsid w:val="00115E71"/>
    <w:rsid w:val="0011790F"/>
    <w:rsid w:val="0012319C"/>
    <w:rsid w:val="00127010"/>
    <w:rsid w:val="00131F49"/>
    <w:rsid w:val="00133658"/>
    <w:rsid w:val="00134620"/>
    <w:rsid w:val="00134BE9"/>
    <w:rsid w:val="00140BF7"/>
    <w:rsid w:val="00142FE9"/>
    <w:rsid w:val="001636D5"/>
    <w:rsid w:val="00165ADB"/>
    <w:rsid w:val="0017326F"/>
    <w:rsid w:val="00176997"/>
    <w:rsid w:val="00176F7B"/>
    <w:rsid w:val="001844D2"/>
    <w:rsid w:val="00191CC1"/>
    <w:rsid w:val="00192E5B"/>
    <w:rsid w:val="001A03A1"/>
    <w:rsid w:val="001A10F2"/>
    <w:rsid w:val="001A2ECB"/>
    <w:rsid w:val="001B13F3"/>
    <w:rsid w:val="001B186A"/>
    <w:rsid w:val="001B4014"/>
    <w:rsid w:val="001B7BF2"/>
    <w:rsid w:val="001C0BF5"/>
    <w:rsid w:val="001D5051"/>
    <w:rsid w:val="001E3BC1"/>
    <w:rsid w:val="001E6EB3"/>
    <w:rsid w:val="001F7F6A"/>
    <w:rsid w:val="00200747"/>
    <w:rsid w:val="002015F7"/>
    <w:rsid w:val="002055F4"/>
    <w:rsid w:val="00210BAC"/>
    <w:rsid w:val="002112BB"/>
    <w:rsid w:val="0021279E"/>
    <w:rsid w:val="002151C1"/>
    <w:rsid w:val="0023233B"/>
    <w:rsid w:val="00233C70"/>
    <w:rsid w:val="0024261A"/>
    <w:rsid w:val="00250253"/>
    <w:rsid w:val="0025315F"/>
    <w:rsid w:val="00253B01"/>
    <w:rsid w:val="00253F2B"/>
    <w:rsid w:val="00262C95"/>
    <w:rsid w:val="0026362B"/>
    <w:rsid w:val="00264FD2"/>
    <w:rsid w:val="0026503C"/>
    <w:rsid w:val="002703EE"/>
    <w:rsid w:val="00273A0E"/>
    <w:rsid w:val="00282B41"/>
    <w:rsid w:val="002830BE"/>
    <w:rsid w:val="00291815"/>
    <w:rsid w:val="002955B0"/>
    <w:rsid w:val="002955C4"/>
    <w:rsid w:val="00297EFD"/>
    <w:rsid w:val="002A288E"/>
    <w:rsid w:val="002B0507"/>
    <w:rsid w:val="002B686B"/>
    <w:rsid w:val="002D371D"/>
    <w:rsid w:val="002E0F78"/>
    <w:rsid w:val="002E216A"/>
    <w:rsid w:val="002E6AF6"/>
    <w:rsid w:val="002E7487"/>
    <w:rsid w:val="002E7D13"/>
    <w:rsid w:val="002F4DCD"/>
    <w:rsid w:val="0030301B"/>
    <w:rsid w:val="00307C1A"/>
    <w:rsid w:val="00326BF6"/>
    <w:rsid w:val="00334A89"/>
    <w:rsid w:val="00340D00"/>
    <w:rsid w:val="00343ACF"/>
    <w:rsid w:val="003463C1"/>
    <w:rsid w:val="003577F6"/>
    <w:rsid w:val="003608E2"/>
    <w:rsid w:val="00365EE2"/>
    <w:rsid w:val="00370EDC"/>
    <w:rsid w:val="003722DC"/>
    <w:rsid w:val="003823D0"/>
    <w:rsid w:val="003B0076"/>
    <w:rsid w:val="003B5A95"/>
    <w:rsid w:val="003B6AB8"/>
    <w:rsid w:val="003C1DD8"/>
    <w:rsid w:val="003C6AA5"/>
    <w:rsid w:val="003C7126"/>
    <w:rsid w:val="003D0CD5"/>
    <w:rsid w:val="003D18BB"/>
    <w:rsid w:val="003D31C3"/>
    <w:rsid w:val="003E1076"/>
    <w:rsid w:val="003E2332"/>
    <w:rsid w:val="003E5FE8"/>
    <w:rsid w:val="003E6B35"/>
    <w:rsid w:val="003F15AF"/>
    <w:rsid w:val="003F47F0"/>
    <w:rsid w:val="003F5AA7"/>
    <w:rsid w:val="00401A30"/>
    <w:rsid w:val="00401FEB"/>
    <w:rsid w:val="00402F44"/>
    <w:rsid w:val="00404A38"/>
    <w:rsid w:val="00404C39"/>
    <w:rsid w:val="00411627"/>
    <w:rsid w:val="004162C4"/>
    <w:rsid w:val="0042152D"/>
    <w:rsid w:val="00423163"/>
    <w:rsid w:val="0042793E"/>
    <w:rsid w:val="0043029B"/>
    <w:rsid w:val="00432002"/>
    <w:rsid w:val="0044066D"/>
    <w:rsid w:val="00446830"/>
    <w:rsid w:val="004503C8"/>
    <w:rsid w:val="00453156"/>
    <w:rsid w:val="00453290"/>
    <w:rsid w:val="00461592"/>
    <w:rsid w:val="00467961"/>
    <w:rsid w:val="004735F6"/>
    <w:rsid w:val="00476318"/>
    <w:rsid w:val="004967C6"/>
    <w:rsid w:val="00496E8C"/>
    <w:rsid w:val="004A2896"/>
    <w:rsid w:val="004A4EBB"/>
    <w:rsid w:val="004B0386"/>
    <w:rsid w:val="004B3C17"/>
    <w:rsid w:val="004C730A"/>
    <w:rsid w:val="004C79A9"/>
    <w:rsid w:val="004D258A"/>
    <w:rsid w:val="004D4C10"/>
    <w:rsid w:val="004E4BD6"/>
    <w:rsid w:val="004E651E"/>
    <w:rsid w:val="004F160A"/>
    <w:rsid w:val="004F31B9"/>
    <w:rsid w:val="004F5166"/>
    <w:rsid w:val="00512E98"/>
    <w:rsid w:val="0052161B"/>
    <w:rsid w:val="0052654E"/>
    <w:rsid w:val="00535688"/>
    <w:rsid w:val="00542D69"/>
    <w:rsid w:val="00544A33"/>
    <w:rsid w:val="00547340"/>
    <w:rsid w:val="00562837"/>
    <w:rsid w:val="0056554C"/>
    <w:rsid w:val="00567783"/>
    <w:rsid w:val="00576069"/>
    <w:rsid w:val="0059313B"/>
    <w:rsid w:val="005A4939"/>
    <w:rsid w:val="005B1329"/>
    <w:rsid w:val="005B6383"/>
    <w:rsid w:val="005B71E6"/>
    <w:rsid w:val="005C1589"/>
    <w:rsid w:val="005C192B"/>
    <w:rsid w:val="005D0EF9"/>
    <w:rsid w:val="005E0BB7"/>
    <w:rsid w:val="005E230C"/>
    <w:rsid w:val="005E2857"/>
    <w:rsid w:val="005E4176"/>
    <w:rsid w:val="005F35BB"/>
    <w:rsid w:val="005F53F9"/>
    <w:rsid w:val="005F5464"/>
    <w:rsid w:val="005F7AAA"/>
    <w:rsid w:val="006107E7"/>
    <w:rsid w:val="00623883"/>
    <w:rsid w:val="00623ED4"/>
    <w:rsid w:val="0062734F"/>
    <w:rsid w:val="006277EF"/>
    <w:rsid w:val="0064026A"/>
    <w:rsid w:val="00640EBD"/>
    <w:rsid w:val="00656CA4"/>
    <w:rsid w:val="00666F27"/>
    <w:rsid w:val="00667AE0"/>
    <w:rsid w:val="00670CE7"/>
    <w:rsid w:val="0067627E"/>
    <w:rsid w:val="00677E33"/>
    <w:rsid w:val="00681E70"/>
    <w:rsid w:val="006851B4"/>
    <w:rsid w:val="00694927"/>
    <w:rsid w:val="00695F9C"/>
    <w:rsid w:val="006A176C"/>
    <w:rsid w:val="006A1F6A"/>
    <w:rsid w:val="006A52D9"/>
    <w:rsid w:val="006B2B60"/>
    <w:rsid w:val="006B3DB0"/>
    <w:rsid w:val="006B551F"/>
    <w:rsid w:val="006B68B4"/>
    <w:rsid w:val="006C52FD"/>
    <w:rsid w:val="006D527B"/>
    <w:rsid w:val="006E56BC"/>
    <w:rsid w:val="006E5B2E"/>
    <w:rsid w:val="006F01B4"/>
    <w:rsid w:val="006F41A9"/>
    <w:rsid w:val="00701F42"/>
    <w:rsid w:val="00702129"/>
    <w:rsid w:val="00705167"/>
    <w:rsid w:val="00706F10"/>
    <w:rsid w:val="007165D0"/>
    <w:rsid w:val="00716F6F"/>
    <w:rsid w:val="0072109F"/>
    <w:rsid w:val="0072125F"/>
    <w:rsid w:val="00722437"/>
    <w:rsid w:val="0072286B"/>
    <w:rsid w:val="00723296"/>
    <w:rsid w:val="00731ABA"/>
    <w:rsid w:val="00732489"/>
    <w:rsid w:val="00732881"/>
    <w:rsid w:val="00734776"/>
    <w:rsid w:val="00736A65"/>
    <w:rsid w:val="00744243"/>
    <w:rsid w:val="00746926"/>
    <w:rsid w:val="007553CC"/>
    <w:rsid w:val="00764B6E"/>
    <w:rsid w:val="00770C26"/>
    <w:rsid w:val="00771457"/>
    <w:rsid w:val="00773FB8"/>
    <w:rsid w:val="007741BC"/>
    <w:rsid w:val="00777E1F"/>
    <w:rsid w:val="007817C6"/>
    <w:rsid w:val="00784B7A"/>
    <w:rsid w:val="0078631C"/>
    <w:rsid w:val="007914D3"/>
    <w:rsid w:val="007A7EF6"/>
    <w:rsid w:val="007B1F38"/>
    <w:rsid w:val="007B1F4E"/>
    <w:rsid w:val="007B244A"/>
    <w:rsid w:val="007B3004"/>
    <w:rsid w:val="007C3E17"/>
    <w:rsid w:val="007C4687"/>
    <w:rsid w:val="007C69C1"/>
    <w:rsid w:val="007D24C6"/>
    <w:rsid w:val="007E083F"/>
    <w:rsid w:val="007E1D38"/>
    <w:rsid w:val="007F20BA"/>
    <w:rsid w:val="007F40AC"/>
    <w:rsid w:val="007F51C2"/>
    <w:rsid w:val="0080157B"/>
    <w:rsid w:val="00802F7D"/>
    <w:rsid w:val="00803281"/>
    <w:rsid w:val="0080535C"/>
    <w:rsid w:val="008079C5"/>
    <w:rsid w:val="008132DE"/>
    <w:rsid w:val="00815F20"/>
    <w:rsid w:val="00816A2A"/>
    <w:rsid w:val="00825EA6"/>
    <w:rsid w:val="008308E2"/>
    <w:rsid w:val="00830C54"/>
    <w:rsid w:val="0083529C"/>
    <w:rsid w:val="00840A47"/>
    <w:rsid w:val="0084178A"/>
    <w:rsid w:val="00845FE7"/>
    <w:rsid w:val="00850FCE"/>
    <w:rsid w:val="00852269"/>
    <w:rsid w:val="00852C83"/>
    <w:rsid w:val="008544BF"/>
    <w:rsid w:val="00870380"/>
    <w:rsid w:val="00874B2A"/>
    <w:rsid w:val="00875F9F"/>
    <w:rsid w:val="00890343"/>
    <w:rsid w:val="00897809"/>
    <w:rsid w:val="008A50F4"/>
    <w:rsid w:val="008C4381"/>
    <w:rsid w:val="008C4B97"/>
    <w:rsid w:val="008C5264"/>
    <w:rsid w:val="008D03F2"/>
    <w:rsid w:val="008D4306"/>
    <w:rsid w:val="008F2882"/>
    <w:rsid w:val="008F3F3B"/>
    <w:rsid w:val="008F571E"/>
    <w:rsid w:val="008F7A74"/>
    <w:rsid w:val="009024D3"/>
    <w:rsid w:val="009046C9"/>
    <w:rsid w:val="00911912"/>
    <w:rsid w:val="00926E94"/>
    <w:rsid w:val="00930497"/>
    <w:rsid w:val="00930FFB"/>
    <w:rsid w:val="00932312"/>
    <w:rsid w:val="0093437F"/>
    <w:rsid w:val="00936C07"/>
    <w:rsid w:val="00941C23"/>
    <w:rsid w:val="00946BE0"/>
    <w:rsid w:val="00961CAD"/>
    <w:rsid w:val="00961D88"/>
    <w:rsid w:val="00964684"/>
    <w:rsid w:val="00971F74"/>
    <w:rsid w:val="00977233"/>
    <w:rsid w:val="00982964"/>
    <w:rsid w:val="0098470B"/>
    <w:rsid w:val="0098476F"/>
    <w:rsid w:val="009850DF"/>
    <w:rsid w:val="00986167"/>
    <w:rsid w:val="0099465B"/>
    <w:rsid w:val="009A1168"/>
    <w:rsid w:val="009A16F7"/>
    <w:rsid w:val="009A22D9"/>
    <w:rsid w:val="009A6AB4"/>
    <w:rsid w:val="009B6E3D"/>
    <w:rsid w:val="009C1832"/>
    <w:rsid w:val="009D10A9"/>
    <w:rsid w:val="009D1CE7"/>
    <w:rsid w:val="009E200D"/>
    <w:rsid w:val="009E409E"/>
    <w:rsid w:val="009E6F45"/>
    <w:rsid w:val="009F1E05"/>
    <w:rsid w:val="009F282C"/>
    <w:rsid w:val="009F4AF8"/>
    <w:rsid w:val="009F6EBA"/>
    <w:rsid w:val="00A03D16"/>
    <w:rsid w:val="00A07561"/>
    <w:rsid w:val="00A140E6"/>
    <w:rsid w:val="00A156CB"/>
    <w:rsid w:val="00A15973"/>
    <w:rsid w:val="00A15D24"/>
    <w:rsid w:val="00A16031"/>
    <w:rsid w:val="00A339BF"/>
    <w:rsid w:val="00A40582"/>
    <w:rsid w:val="00A4114A"/>
    <w:rsid w:val="00A539E1"/>
    <w:rsid w:val="00A61B36"/>
    <w:rsid w:val="00A66372"/>
    <w:rsid w:val="00A66458"/>
    <w:rsid w:val="00A67A84"/>
    <w:rsid w:val="00A706AF"/>
    <w:rsid w:val="00A70E37"/>
    <w:rsid w:val="00A71AD7"/>
    <w:rsid w:val="00A771A5"/>
    <w:rsid w:val="00A81AC7"/>
    <w:rsid w:val="00A8356B"/>
    <w:rsid w:val="00A90915"/>
    <w:rsid w:val="00A90E55"/>
    <w:rsid w:val="00AA2203"/>
    <w:rsid w:val="00AA3427"/>
    <w:rsid w:val="00AA6C58"/>
    <w:rsid w:val="00AA6E5D"/>
    <w:rsid w:val="00AB010A"/>
    <w:rsid w:val="00AB65C1"/>
    <w:rsid w:val="00AC0115"/>
    <w:rsid w:val="00AC0C2B"/>
    <w:rsid w:val="00AC7150"/>
    <w:rsid w:val="00AD3620"/>
    <w:rsid w:val="00AD4187"/>
    <w:rsid w:val="00AE0E55"/>
    <w:rsid w:val="00AE4CFD"/>
    <w:rsid w:val="00AE60B9"/>
    <w:rsid w:val="00AF11FC"/>
    <w:rsid w:val="00AF1533"/>
    <w:rsid w:val="00AF44E3"/>
    <w:rsid w:val="00AF68E7"/>
    <w:rsid w:val="00AF75F9"/>
    <w:rsid w:val="00B13797"/>
    <w:rsid w:val="00B2710A"/>
    <w:rsid w:val="00B37686"/>
    <w:rsid w:val="00B42A25"/>
    <w:rsid w:val="00B46EAC"/>
    <w:rsid w:val="00B5196C"/>
    <w:rsid w:val="00B5196F"/>
    <w:rsid w:val="00B618AD"/>
    <w:rsid w:val="00B6740F"/>
    <w:rsid w:val="00B71B9D"/>
    <w:rsid w:val="00B72026"/>
    <w:rsid w:val="00B8100D"/>
    <w:rsid w:val="00B8118C"/>
    <w:rsid w:val="00B84CF5"/>
    <w:rsid w:val="00B863BF"/>
    <w:rsid w:val="00B92900"/>
    <w:rsid w:val="00B94FD7"/>
    <w:rsid w:val="00B95025"/>
    <w:rsid w:val="00BA2975"/>
    <w:rsid w:val="00BA5DAB"/>
    <w:rsid w:val="00BB03EC"/>
    <w:rsid w:val="00BB3866"/>
    <w:rsid w:val="00BB5A70"/>
    <w:rsid w:val="00BD1907"/>
    <w:rsid w:val="00BD623D"/>
    <w:rsid w:val="00BE3A50"/>
    <w:rsid w:val="00BE4297"/>
    <w:rsid w:val="00BF1AAA"/>
    <w:rsid w:val="00C06C45"/>
    <w:rsid w:val="00C06D79"/>
    <w:rsid w:val="00C1006C"/>
    <w:rsid w:val="00C104F6"/>
    <w:rsid w:val="00C12341"/>
    <w:rsid w:val="00C24B56"/>
    <w:rsid w:val="00C2674A"/>
    <w:rsid w:val="00C2705C"/>
    <w:rsid w:val="00C27D9E"/>
    <w:rsid w:val="00C30223"/>
    <w:rsid w:val="00C42767"/>
    <w:rsid w:val="00C44CB6"/>
    <w:rsid w:val="00C60CEB"/>
    <w:rsid w:val="00C63F15"/>
    <w:rsid w:val="00C63F93"/>
    <w:rsid w:val="00C77ECF"/>
    <w:rsid w:val="00C800D1"/>
    <w:rsid w:val="00C80C0A"/>
    <w:rsid w:val="00C815E3"/>
    <w:rsid w:val="00C82F60"/>
    <w:rsid w:val="00C85271"/>
    <w:rsid w:val="00C922AB"/>
    <w:rsid w:val="00C96472"/>
    <w:rsid w:val="00C97E01"/>
    <w:rsid w:val="00CC3272"/>
    <w:rsid w:val="00CD020C"/>
    <w:rsid w:val="00CD192E"/>
    <w:rsid w:val="00CD2409"/>
    <w:rsid w:val="00CD7A44"/>
    <w:rsid w:val="00CE5E4C"/>
    <w:rsid w:val="00CE7952"/>
    <w:rsid w:val="00CF15EC"/>
    <w:rsid w:val="00CF1FF1"/>
    <w:rsid w:val="00CF52CE"/>
    <w:rsid w:val="00CF54AA"/>
    <w:rsid w:val="00D0153B"/>
    <w:rsid w:val="00D05C08"/>
    <w:rsid w:val="00D121A0"/>
    <w:rsid w:val="00D209D0"/>
    <w:rsid w:val="00D260ED"/>
    <w:rsid w:val="00D311C8"/>
    <w:rsid w:val="00D322B6"/>
    <w:rsid w:val="00D34C44"/>
    <w:rsid w:val="00D42E1E"/>
    <w:rsid w:val="00D45F82"/>
    <w:rsid w:val="00D55B2F"/>
    <w:rsid w:val="00D56334"/>
    <w:rsid w:val="00D57896"/>
    <w:rsid w:val="00D65D60"/>
    <w:rsid w:val="00D66E61"/>
    <w:rsid w:val="00D67F06"/>
    <w:rsid w:val="00D735D2"/>
    <w:rsid w:val="00D804EA"/>
    <w:rsid w:val="00D8526F"/>
    <w:rsid w:val="00D920F7"/>
    <w:rsid w:val="00D97AA7"/>
    <w:rsid w:val="00DB3B97"/>
    <w:rsid w:val="00DB489F"/>
    <w:rsid w:val="00DC4C63"/>
    <w:rsid w:val="00DC584D"/>
    <w:rsid w:val="00DC6C0A"/>
    <w:rsid w:val="00DD0087"/>
    <w:rsid w:val="00DD029F"/>
    <w:rsid w:val="00DD2BBA"/>
    <w:rsid w:val="00DD707C"/>
    <w:rsid w:val="00DD71DA"/>
    <w:rsid w:val="00DE74A6"/>
    <w:rsid w:val="00DE74EC"/>
    <w:rsid w:val="00DF7796"/>
    <w:rsid w:val="00E032DE"/>
    <w:rsid w:val="00E05E68"/>
    <w:rsid w:val="00E12F6C"/>
    <w:rsid w:val="00E13AA5"/>
    <w:rsid w:val="00E1562B"/>
    <w:rsid w:val="00E15A3A"/>
    <w:rsid w:val="00E24C37"/>
    <w:rsid w:val="00E34B7C"/>
    <w:rsid w:val="00E35050"/>
    <w:rsid w:val="00E36438"/>
    <w:rsid w:val="00E36590"/>
    <w:rsid w:val="00E43527"/>
    <w:rsid w:val="00E50D82"/>
    <w:rsid w:val="00E52B55"/>
    <w:rsid w:val="00E60991"/>
    <w:rsid w:val="00E63075"/>
    <w:rsid w:val="00E63FDE"/>
    <w:rsid w:val="00E651F1"/>
    <w:rsid w:val="00E66E00"/>
    <w:rsid w:val="00E73E7B"/>
    <w:rsid w:val="00E84E1C"/>
    <w:rsid w:val="00E92816"/>
    <w:rsid w:val="00E97BCE"/>
    <w:rsid w:val="00EA04B8"/>
    <w:rsid w:val="00EB145A"/>
    <w:rsid w:val="00EB1722"/>
    <w:rsid w:val="00EC772E"/>
    <w:rsid w:val="00ED0CE4"/>
    <w:rsid w:val="00ED5D54"/>
    <w:rsid w:val="00ED6873"/>
    <w:rsid w:val="00EF26DF"/>
    <w:rsid w:val="00EF5601"/>
    <w:rsid w:val="00EF5776"/>
    <w:rsid w:val="00EF7A56"/>
    <w:rsid w:val="00F12354"/>
    <w:rsid w:val="00F14230"/>
    <w:rsid w:val="00F14FA1"/>
    <w:rsid w:val="00F23687"/>
    <w:rsid w:val="00F24FFC"/>
    <w:rsid w:val="00F27E8C"/>
    <w:rsid w:val="00F33543"/>
    <w:rsid w:val="00F33B11"/>
    <w:rsid w:val="00F34A68"/>
    <w:rsid w:val="00F34B19"/>
    <w:rsid w:val="00F40AEB"/>
    <w:rsid w:val="00F43BE4"/>
    <w:rsid w:val="00F51D4C"/>
    <w:rsid w:val="00F53599"/>
    <w:rsid w:val="00F536F4"/>
    <w:rsid w:val="00F72B5D"/>
    <w:rsid w:val="00F815AC"/>
    <w:rsid w:val="00F953F9"/>
    <w:rsid w:val="00F97A21"/>
    <w:rsid w:val="00FA0273"/>
    <w:rsid w:val="00FA19B7"/>
    <w:rsid w:val="00FA4F13"/>
    <w:rsid w:val="00FB25D2"/>
    <w:rsid w:val="00FB3333"/>
    <w:rsid w:val="00FB368D"/>
    <w:rsid w:val="00FB38D9"/>
    <w:rsid w:val="00FC208E"/>
    <w:rsid w:val="00FC223A"/>
    <w:rsid w:val="00FC6D2B"/>
    <w:rsid w:val="00FD219D"/>
    <w:rsid w:val="00FD2B3D"/>
    <w:rsid w:val="00FD3662"/>
    <w:rsid w:val="00FD72D6"/>
    <w:rsid w:val="00FE5DDD"/>
    <w:rsid w:val="00FE7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oNotEmbedSmartTags/>
  <w:decimalSymbol w:val="."/>
  <w:listSeparator w:val=";"/>
  <w14:docId w14:val="355F6389"/>
  <w15:docId w15:val="{6CE8E369-C471-4C05-ADDC-5045A7F77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02C"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qFormat/>
    <w:rsid w:val="004162C4"/>
    <w:pPr>
      <w:keepNext/>
      <w:spacing w:before="240" w:after="60"/>
      <w:outlineLvl w:val="1"/>
    </w:pPr>
    <w:rPr>
      <w:rFonts w:ascii="Arial" w:hAnsi="Arial" w:cs="Arial"/>
      <w:b/>
      <w:bCs/>
      <w:iCs/>
      <w:sz w:val="20"/>
      <w:szCs w:val="20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42624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semiHidden/>
    <w:rsid w:val="00942624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3823D0"/>
    <w:pPr>
      <w:jc w:val="center"/>
    </w:pPr>
    <w:rPr>
      <w:b/>
      <w:bCs/>
      <w:sz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823D0"/>
    <w:rPr>
      <w:b/>
      <w:bCs/>
      <w:sz w:val="28"/>
      <w:szCs w:val="24"/>
    </w:rPr>
  </w:style>
  <w:style w:type="paragraph" w:styleId="Textodeglobo">
    <w:name w:val="Balloon Text"/>
    <w:basedOn w:val="Normal"/>
    <w:link w:val="TextodegloboCar"/>
    <w:semiHidden/>
    <w:unhideWhenUsed/>
    <w:rsid w:val="003823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3823D0"/>
    <w:rPr>
      <w:rFonts w:ascii="Tahoma" w:hAnsi="Tahoma" w:cs="Tahoma"/>
      <w:sz w:val="16"/>
      <w:szCs w:val="16"/>
      <w:lang w:val="en-US" w:eastAsia="en-US"/>
    </w:rPr>
  </w:style>
  <w:style w:type="table" w:styleId="Tablaconcuadrcula">
    <w:name w:val="Table Grid"/>
    <w:basedOn w:val="Tablanormal"/>
    <w:uiPriority w:val="59"/>
    <w:rsid w:val="000F6B0D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44066D"/>
    <w:rPr>
      <w:rFonts w:ascii="Calibri" w:hAnsi="Calibri"/>
      <w:sz w:val="22"/>
      <w:szCs w:val="22"/>
      <w:lang w:val="en-US" w:eastAsia="en-US"/>
    </w:rPr>
  </w:style>
  <w:style w:type="character" w:styleId="Refdecomentario">
    <w:name w:val="annotation reference"/>
    <w:basedOn w:val="Fuentedeprrafopredeter"/>
    <w:unhideWhenUsed/>
    <w:rsid w:val="00C44CB6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4C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4CB6"/>
    <w:rPr>
      <w:sz w:val="24"/>
      <w:szCs w:val="24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4CB6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4CB6"/>
    <w:rPr>
      <w:b/>
      <w:bCs/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rsid w:val="004162C4"/>
    <w:rPr>
      <w:rFonts w:ascii="Arial" w:hAnsi="Arial" w:cs="Arial"/>
      <w:b/>
      <w:bCs/>
      <w:iCs/>
      <w:lang w:val="es-GT" w:eastAsia="en-US"/>
    </w:rPr>
  </w:style>
  <w:style w:type="paragraph" w:styleId="Prrafodelista">
    <w:name w:val="List Paragraph"/>
    <w:basedOn w:val="Normal"/>
    <w:uiPriority w:val="34"/>
    <w:qFormat/>
    <w:rsid w:val="004162C4"/>
    <w:pPr>
      <w:ind w:left="708"/>
    </w:pPr>
    <w:rPr>
      <w:sz w:val="20"/>
      <w:szCs w:val="20"/>
      <w:lang w:val="es-GT"/>
    </w:rPr>
  </w:style>
  <w:style w:type="paragraph" w:styleId="Textosinformato">
    <w:name w:val="Plain Text"/>
    <w:basedOn w:val="Normal"/>
    <w:link w:val="TextosinformatoCar"/>
    <w:uiPriority w:val="99"/>
    <w:unhideWhenUsed/>
    <w:rsid w:val="00731ABA"/>
    <w:rPr>
      <w:rFonts w:ascii="Consolas" w:eastAsia="Calibri" w:hAnsi="Consolas"/>
      <w:sz w:val="21"/>
      <w:szCs w:val="21"/>
      <w:lang w:val="es-GT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31ABA"/>
    <w:rPr>
      <w:rFonts w:ascii="Consolas" w:eastAsia="Calibri" w:hAnsi="Consolas"/>
      <w:sz w:val="21"/>
      <w:szCs w:val="21"/>
      <w:lang w:val="es-GT" w:eastAsia="en-US"/>
    </w:rPr>
  </w:style>
  <w:style w:type="paragraph" w:customStyle="1" w:styleId="Style1">
    <w:name w:val="Style 1"/>
    <w:rsid w:val="00250253"/>
    <w:pPr>
      <w:widowControl w:val="0"/>
      <w:autoSpaceDE w:val="0"/>
      <w:autoSpaceDN w:val="0"/>
      <w:adjustRightInd w:val="0"/>
      <w:jc w:val="both"/>
    </w:pPr>
    <w:rPr>
      <w:lang w:val="en-US"/>
    </w:rPr>
  </w:style>
  <w:style w:type="character" w:customStyle="1" w:styleId="EncabezadoCar">
    <w:name w:val="Encabezado Car"/>
    <w:link w:val="Encabezado"/>
    <w:uiPriority w:val="99"/>
    <w:rsid w:val="00F14FA1"/>
    <w:rPr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DD71D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D71D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9D9CF-634B-4BEA-9C49-A5A31B940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961</Words>
  <Characters>5289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MINEDUC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Wendy Gabriela De Paz Meléndez</cp:lastModifiedBy>
  <cp:revision>2</cp:revision>
  <cp:lastPrinted>2023-11-20T20:28:00Z</cp:lastPrinted>
  <dcterms:created xsi:type="dcterms:W3CDTF">2023-11-29T15:52:00Z</dcterms:created>
  <dcterms:modified xsi:type="dcterms:W3CDTF">2023-11-29T15:52:00Z</dcterms:modified>
</cp:coreProperties>
</file>