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46BD9EFE" w:rsidR="002F7925" w:rsidRPr="00FA1A4E" w:rsidRDefault="002F7925" w:rsidP="002F7925">
      <w:pPr>
        <w:jc w:val="center"/>
        <w:rPr>
          <w:rFonts w:ascii="Arial" w:hAnsi="Arial" w:cs="Arial"/>
          <w:b/>
        </w:rPr>
      </w:pPr>
      <w:proofErr w:type="gramStart"/>
      <w:r w:rsidRPr="00FA1A4E">
        <w:rPr>
          <w:rFonts w:ascii="Arial" w:hAnsi="Arial" w:cs="Arial"/>
          <w:b/>
        </w:rPr>
        <w:t>RESOLUCIÓN  No</w:t>
      </w:r>
      <w:proofErr w:type="gramEnd"/>
      <w:r w:rsidRPr="00FA1A4E">
        <w:rPr>
          <w:rFonts w:ascii="Arial" w:hAnsi="Arial" w:cs="Arial"/>
          <w:b/>
        </w:rPr>
        <w:t>.______________ - 202</w:t>
      </w:r>
      <w:r w:rsidR="00726BDD">
        <w:rPr>
          <w:rFonts w:ascii="Arial" w:hAnsi="Arial" w:cs="Arial"/>
          <w:b/>
        </w:rPr>
        <w:t>5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2832F02F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25345C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 xml:space="preserve">CORRESPONDIENTE AL EJERCICIO FISCAL </w:t>
      </w:r>
      <w:proofErr w:type="gramStart"/>
      <w:r w:rsidRPr="007C46CE">
        <w:rPr>
          <w:rFonts w:ascii="Arial" w:hAnsi="Arial" w:cs="Arial"/>
          <w:b/>
          <w:sz w:val="22"/>
          <w:szCs w:val="22"/>
          <w:lang w:val="es-GT"/>
        </w:rPr>
        <w:t>202</w:t>
      </w:r>
      <w:r w:rsidR="00726BDD">
        <w:rPr>
          <w:rFonts w:ascii="Arial" w:hAnsi="Arial" w:cs="Arial"/>
          <w:b/>
          <w:sz w:val="22"/>
          <w:szCs w:val="22"/>
          <w:lang w:val="es-GT"/>
        </w:rPr>
        <w:t>5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  <w:proofErr w:type="gramEnd"/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51039401" w:rsidR="002F7925" w:rsidRDefault="004769BC" w:rsidP="002F792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I) </w:t>
      </w:r>
      <w:r>
        <w:rPr>
          <w:rFonts w:ascii="Arial" w:eastAsia="Arial Unicode MS" w:hAnsi="Arial" w:cs="Arial"/>
          <w:sz w:val="22"/>
          <w:szCs w:val="22"/>
        </w:rPr>
        <w:t xml:space="preserve">Mediante Resolución número </w:t>
      </w:r>
      <w:r w:rsidR="00502A16">
        <w:rPr>
          <w:rFonts w:ascii="Arial" w:eastAsia="Arial Unicode MS" w:hAnsi="Arial" w:cs="Arial"/>
          <w:sz w:val="22"/>
          <w:szCs w:val="22"/>
        </w:rPr>
        <w:t>1174</w:t>
      </w:r>
      <w:r>
        <w:rPr>
          <w:rFonts w:ascii="Arial" w:eastAsia="Arial Unicode MS" w:hAnsi="Arial" w:cs="Arial"/>
          <w:sz w:val="22"/>
          <w:szCs w:val="22"/>
        </w:rPr>
        <w:t xml:space="preserve">-2025 de fecha </w:t>
      </w:r>
      <w:r w:rsidR="00502A16">
        <w:rPr>
          <w:rFonts w:ascii="Arial" w:eastAsia="Arial Unicode MS" w:hAnsi="Arial" w:cs="Arial"/>
          <w:sz w:val="22"/>
          <w:szCs w:val="22"/>
        </w:rPr>
        <w:t>09 de abril</w:t>
      </w:r>
      <w:r>
        <w:rPr>
          <w:rFonts w:ascii="Arial" w:eastAsia="Arial Unicode MS" w:hAnsi="Arial" w:cs="Arial"/>
          <w:sz w:val="22"/>
          <w:szCs w:val="22"/>
        </w:rPr>
        <w:t xml:space="preserve"> de 2025, emitida por el Ministerio de Educación, fue aprobada la </w:t>
      </w:r>
      <w:r w:rsidR="00895ECF">
        <w:rPr>
          <w:rFonts w:ascii="Arial" w:eastAsia="Arial Unicode MS" w:hAnsi="Arial" w:cs="Arial"/>
          <w:sz w:val="22"/>
          <w:szCs w:val="22"/>
        </w:rPr>
        <w:t>re</w:t>
      </w:r>
      <w:r>
        <w:rPr>
          <w:rFonts w:ascii="Arial" w:eastAsia="Arial Unicode MS" w:hAnsi="Arial" w:cs="Arial"/>
          <w:sz w:val="22"/>
          <w:szCs w:val="22"/>
        </w:rPr>
        <w:t xml:space="preserve">programación del renglón de gasto 029 “Otras remuneraciones de personal temporal”, </w:t>
      </w:r>
      <w:r w:rsidR="009B18CE">
        <w:rPr>
          <w:rFonts w:ascii="Arial" w:eastAsia="Arial Unicode MS" w:hAnsi="Arial" w:cs="Arial"/>
          <w:sz w:val="22"/>
          <w:szCs w:val="22"/>
        </w:rPr>
        <w:t xml:space="preserve">correspondiente al </w:t>
      </w:r>
      <w:r>
        <w:rPr>
          <w:rFonts w:ascii="Arial" w:eastAsia="Arial Unicode MS" w:hAnsi="Arial" w:cs="Arial"/>
          <w:sz w:val="22"/>
          <w:szCs w:val="22"/>
        </w:rPr>
        <w:t xml:space="preserve">ejercicio fiscal 2025;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2F7925" w:rsidRPr="007C46CE">
        <w:rPr>
          <w:rFonts w:ascii="Arial" w:eastAsia="Arial Unicode MS" w:hAnsi="Arial" w:cs="Arial"/>
          <w:sz w:val="22"/>
          <w:szCs w:val="22"/>
        </w:rPr>
        <w:t>E</w:t>
      </w:r>
      <w:r w:rsidR="002F7925"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726BDD">
        <w:rPr>
          <w:rFonts w:ascii="Arial" w:hAnsi="Arial" w:cs="Arial"/>
          <w:sz w:val="22"/>
          <w:szCs w:val="22"/>
        </w:rPr>
        <w:t>5</w:t>
      </w:r>
      <w:r w:rsidR="00244FD1">
        <w:rPr>
          <w:rFonts w:ascii="Arial" w:hAnsi="Arial" w:cs="Arial"/>
          <w:sz w:val="22"/>
          <w:szCs w:val="22"/>
        </w:rPr>
        <w:t>,</w:t>
      </w:r>
      <w:r w:rsidR="002F7925">
        <w:rPr>
          <w:rFonts w:ascii="Arial" w:hAnsi="Arial" w:cs="Arial"/>
          <w:sz w:val="22"/>
          <w:szCs w:val="22"/>
        </w:rPr>
        <w:t xml:space="preserve"> se establece</w:t>
      </w:r>
      <w:r w:rsidR="002F7925"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="002F7925"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="002F7925" w:rsidRPr="007C46CE">
        <w:rPr>
          <w:rFonts w:ascii="Arial" w:hAnsi="Arial" w:cs="Arial"/>
          <w:sz w:val="22"/>
          <w:szCs w:val="22"/>
        </w:rPr>
        <w:t xml:space="preserve"> de Q.</w:t>
      </w:r>
      <w:r w:rsidR="00726BDD">
        <w:rPr>
          <w:rFonts w:ascii="Arial" w:hAnsi="Arial" w:cs="Arial"/>
          <w:sz w:val="22"/>
          <w:szCs w:val="22"/>
        </w:rPr>
        <w:t>13,752,000</w:t>
      </w:r>
      <w:r w:rsidR="002F7925" w:rsidRPr="007C46CE">
        <w:rPr>
          <w:rFonts w:ascii="Arial" w:hAnsi="Arial" w:cs="Arial"/>
          <w:sz w:val="22"/>
          <w:szCs w:val="22"/>
        </w:rPr>
        <w:t>.00</w:t>
      </w:r>
      <w:r w:rsidR="001D0690">
        <w:rPr>
          <w:rFonts w:ascii="Arial" w:hAnsi="Arial" w:cs="Arial"/>
          <w:sz w:val="22"/>
          <w:szCs w:val="22"/>
        </w:rPr>
        <w:t>,</w:t>
      </w:r>
      <w:r w:rsidR="002F7925" w:rsidRPr="007C46CE">
        <w:rPr>
          <w:rFonts w:ascii="Arial" w:hAnsi="Arial" w:cs="Arial"/>
          <w:sz w:val="22"/>
          <w:szCs w:val="22"/>
        </w:rPr>
        <w:t xml:space="preserve"> destinada a la contratación de personal bajo el renglón de gasto 029 “Otras remuneraciones de personal temporal”;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2F7925" w:rsidRPr="007C46CE">
        <w:rPr>
          <w:rFonts w:ascii="Arial" w:eastAsia="Arial Unicode MS" w:hAnsi="Arial" w:cs="Arial"/>
          <w:sz w:val="22"/>
          <w:szCs w:val="22"/>
        </w:rPr>
        <w:t>D</w:t>
      </w:r>
      <w:r w:rsidR="002F7925"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="002F7925" w:rsidRPr="007C46CE">
        <w:rPr>
          <w:rFonts w:ascii="Arial" w:eastAsia="Arial Unicode MS" w:hAnsi="Arial" w:cs="Arial"/>
          <w:sz w:val="22"/>
          <w:szCs w:val="22"/>
        </w:rPr>
        <w:t>artículo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 w:rsidR="00C055EA">
        <w:rPr>
          <w:rFonts w:ascii="Arial" w:hAnsi="Arial" w:cs="Arial"/>
          <w:sz w:val="22"/>
          <w:szCs w:val="22"/>
        </w:rPr>
        <w:t xml:space="preserve">        </w:t>
      </w:r>
      <w:r w:rsidR="00726BDD">
        <w:rPr>
          <w:rFonts w:ascii="Arial" w:hAnsi="Arial" w:cs="Arial"/>
          <w:sz w:val="22"/>
          <w:szCs w:val="22"/>
        </w:rPr>
        <w:t>36-2024</w:t>
      </w:r>
      <w:r w:rsidR="002F7925"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45325">
        <w:rPr>
          <w:rFonts w:ascii="Arial" w:hAnsi="Arial" w:cs="Arial"/>
          <w:sz w:val="22"/>
          <w:szCs w:val="22"/>
        </w:rPr>
        <w:t xml:space="preserve">, </w:t>
      </w:r>
      <w:r w:rsidR="002F7925"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25345C">
        <w:rPr>
          <w:rFonts w:ascii="Arial" w:hAnsi="Arial" w:cs="Arial"/>
          <w:sz w:val="22"/>
          <w:szCs w:val="22"/>
        </w:rPr>
        <w:t>re</w:t>
      </w:r>
      <w:r w:rsidR="002F7925"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="002F7925" w:rsidRPr="007C46CE">
        <w:rPr>
          <w:rFonts w:ascii="Arial" w:hAnsi="Arial" w:cs="Arial"/>
          <w:sz w:val="22"/>
          <w:szCs w:val="22"/>
        </w:rPr>
        <w:t>;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V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solicitud de </w:t>
      </w:r>
      <w:r w:rsidR="003A2D1B">
        <w:rPr>
          <w:rFonts w:ascii="Arial" w:eastAsia="Arial Unicode MS" w:hAnsi="Arial" w:cs="Arial"/>
          <w:sz w:val="22"/>
          <w:szCs w:val="22"/>
        </w:rPr>
        <w:t>re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</w:t>
      </w:r>
      <w:r w:rsidR="00F81A7E">
        <w:rPr>
          <w:rFonts w:ascii="Arial" w:eastAsia="Arial Unicode MS" w:hAnsi="Arial" w:cs="Arial"/>
          <w:sz w:val="22"/>
          <w:szCs w:val="22"/>
        </w:rPr>
        <w:t xml:space="preserve">    </w:t>
      </w:r>
      <w:r w:rsidR="002F7925" w:rsidRPr="007C46CE">
        <w:rPr>
          <w:rFonts w:ascii="Arial" w:eastAsia="Arial Unicode MS" w:hAnsi="Arial" w:cs="Arial"/>
          <w:sz w:val="22"/>
          <w:szCs w:val="22"/>
        </w:rPr>
        <w:t>de Recursos Humanos</w:t>
      </w:r>
      <w:r w:rsidR="00EC15DF">
        <w:rPr>
          <w:rFonts w:ascii="Arial" w:eastAsia="Arial Unicode MS" w:hAnsi="Arial" w:cs="Arial"/>
          <w:sz w:val="22"/>
          <w:szCs w:val="22"/>
        </w:rPr>
        <w:t xml:space="preserve"> -DIREH-</w:t>
      </w:r>
      <w:r w:rsidR="00F81A7E">
        <w:rPr>
          <w:rFonts w:ascii="Arial" w:eastAsia="Arial Unicode MS" w:hAnsi="Arial" w:cs="Arial"/>
          <w:sz w:val="22"/>
          <w:szCs w:val="22"/>
        </w:rPr>
        <w:t xml:space="preserve"> </w:t>
      </w:r>
      <w:r w:rsidR="002F7925">
        <w:rPr>
          <w:rFonts w:ascii="Arial" w:eastAsia="Arial Unicode MS" w:hAnsi="Arial" w:cs="Arial"/>
          <w:sz w:val="22"/>
          <w:szCs w:val="22"/>
        </w:rPr>
        <w:t xml:space="preserve">del Ministerio de Educación, </w:t>
      </w:r>
      <w:r w:rsidR="002F7925" w:rsidRPr="007C46CE">
        <w:rPr>
          <w:rFonts w:ascii="Arial" w:eastAsia="Arial Unicode MS" w:hAnsi="Arial" w:cs="Arial"/>
          <w:sz w:val="22"/>
          <w:szCs w:val="22"/>
        </w:rPr>
        <w:t>mediante</w:t>
      </w:r>
      <w:r w:rsidR="00F81A7E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D50AED">
        <w:rPr>
          <w:rFonts w:ascii="Arial" w:eastAsia="Arial Unicode MS" w:hAnsi="Arial" w:cs="Arial"/>
          <w:sz w:val="22"/>
          <w:szCs w:val="22"/>
        </w:rPr>
        <w:t xml:space="preserve">el </w:t>
      </w:r>
      <w:r w:rsidR="002F7925">
        <w:rPr>
          <w:rFonts w:ascii="Arial" w:eastAsia="Arial Unicode MS" w:hAnsi="Arial" w:cs="Arial"/>
          <w:sz w:val="22"/>
          <w:szCs w:val="22"/>
        </w:rPr>
        <w:t>Oficio</w:t>
      </w:r>
      <w:r w:rsidR="00F81A7E">
        <w:rPr>
          <w:rFonts w:ascii="Arial" w:eastAsia="Arial Unicode MS" w:hAnsi="Arial" w:cs="Arial"/>
          <w:sz w:val="22"/>
          <w:szCs w:val="22"/>
        </w:rPr>
        <w:t xml:space="preserve">                                     </w:t>
      </w:r>
      <w:r w:rsidR="00365E7A">
        <w:rPr>
          <w:rFonts w:ascii="Arial" w:eastAsia="Arial Unicode MS" w:hAnsi="Arial" w:cs="Arial"/>
          <w:sz w:val="22"/>
          <w:szCs w:val="22"/>
        </w:rPr>
        <w:t>DIREH-SDP</w:t>
      </w:r>
      <w:r w:rsidR="00F81A7E">
        <w:rPr>
          <w:rFonts w:ascii="Arial" w:eastAsia="Arial Unicode MS" w:hAnsi="Arial" w:cs="Arial"/>
          <w:sz w:val="22"/>
          <w:szCs w:val="22"/>
        </w:rPr>
        <w:t xml:space="preserve"> No. </w:t>
      </w:r>
      <w:r w:rsidR="00502A16">
        <w:rPr>
          <w:rFonts w:ascii="Arial" w:eastAsia="Arial Unicode MS" w:hAnsi="Arial" w:cs="Arial"/>
          <w:sz w:val="22"/>
          <w:szCs w:val="22"/>
        </w:rPr>
        <w:t>7688</w:t>
      </w:r>
      <w:r w:rsidR="00B7424F">
        <w:rPr>
          <w:rFonts w:ascii="Arial" w:eastAsia="Arial Unicode MS" w:hAnsi="Arial" w:cs="Arial"/>
          <w:sz w:val="22"/>
          <w:szCs w:val="22"/>
        </w:rPr>
        <w:t xml:space="preserve">-2025 de fecha </w:t>
      </w:r>
      <w:r w:rsidR="00502A16">
        <w:rPr>
          <w:rFonts w:ascii="Arial" w:eastAsia="Arial Unicode MS" w:hAnsi="Arial" w:cs="Arial"/>
          <w:sz w:val="22"/>
          <w:szCs w:val="22"/>
        </w:rPr>
        <w:t>22 de mayo</w:t>
      </w:r>
      <w:r w:rsidR="00B7424F">
        <w:rPr>
          <w:rFonts w:ascii="Arial" w:eastAsia="Arial Unicode MS" w:hAnsi="Arial" w:cs="Arial"/>
          <w:sz w:val="22"/>
          <w:szCs w:val="22"/>
        </w:rPr>
        <w:t xml:space="preserve"> de 2025</w:t>
      </w:r>
      <w:r w:rsidR="002F7925" w:rsidRPr="00D50AED">
        <w:rPr>
          <w:rFonts w:ascii="Arial" w:eastAsia="Arial Unicode MS" w:hAnsi="Arial" w:cs="Arial"/>
          <w:sz w:val="22"/>
          <w:szCs w:val="22"/>
        </w:rPr>
        <w:t>;</w:t>
      </w:r>
      <w:r w:rsidR="002F7925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 w:rsidR="002F79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="002F7925" w:rsidRPr="007C46CE">
        <w:rPr>
          <w:rFonts w:ascii="Arial" w:hAnsi="Arial" w:cs="Arial"/>
          <w:sz w:val="22"/>
          <w:szCs w:val="22"/>
        </w:rPr>
        <w:t>Artículo 27, literales a) y m) del Decreto número</w:t>
      </w:r>
      <w:r w:rsidR="00F81A7E">
        <w:rPr>
          <w:rFonts w:ascii="Arial" w:hAnsi="Arial" w:cs="Arial"/>
          <w:sz w:val="22"/>
          <w:szCs w:val="22"/>
        </w:rPr>
        <w:t xml:space="preserve"> </w:t>
      </w:r>
      <w:r w:rsidR="002F7925" w:rsidRPr="007C46CE">
        <w:rPr>
          <w:rFonts w:ascii="Arial" w:hAnsi="Arial" w:cs="Arial"/>
          <w:sz w:val="22"/>
          <w:szCs w:val="22"/>
        </w:rPr>
        <w:t xml:space="preserve">114-97 “Ley del Organismo Ejecutivo”, </w:t>
      </w:r>
      <w:r w:rsidR="001D0690">
        <w:rPr>
          <w:rFonts w:ascii="Arial" w:eastAsia="Arial Unicode MS" w:hAnsi="Arial" w:cs="Arial"/>
          <w:sz w:val="22"/>
          <w:szCs w:val="22"/>
        </w:rPr>
        <w:t>Artículo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del Decreto número</w:t>
      </w:r>
      <w:r w:rsidR="000B43F0">
        <w:rPr>
          <w:rFonts w:ascii="Arial" w:eastAsia="Arial Unicode MS" w:hAnsi="Arial" w:cs="Arial"/>
          <w:sz w:val="22"/>
          <w:szCs w:val="22"/>
        </w:rPr>
        <w:t xml:space="preserve"> </w:t>
      </w:r>
      <w:r w:rsidR="00726BDD">
        <w:rPr>
          <w:rFonts w:ascii="Arial" w:eastAsia="Arial Unicode MS" w:hAnsi="Arial" w:cs="Arial"/>
          <w:sz w:val="22"/>
          <w:szCs w:val="22"/>
        </w:rPr>
        <w:t>36-2024</w:t>
      </w:r>
      <w:r w:rsidR="002F7925"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16295">
        <w:rPr>
          <w:rFonts w:ascii="Arial" w:hAnsi="Arial" w:cs="Arial"/>
          <w:sz w:val="22"/>
          <w:szCs w:val="22"/>
        </w:rPr>
        <w:t xml:space="preserve">, 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ambos Decretos </w:t>
      </w:r>
      <w:r w:rsidR="001D0690">
        <w:rPr>
          <w:rFonts w:ascii="Arial" w:eastAsia="Arial Unicode MS" w:hAnsi="Arial" w:cs="Arial"/>
          <w:sz w:val="22"/>
          <w:szCs w:val="22"/>
        </w:rPr>
        <w:t>emitidos por el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Aprobar la </w:t>
      </w:r>
      <w:r w:rsidR="0025345C">
        <w:rPr>
          <w:rFonts w:ascii="Arial" w:hAnsi="Arial" w:cs="Arial"/>
          <w:bCs/>
          <w:sz w:val="22"/>
          <w:szCs w:val="22"/>
        </w:rPr>
        <w:t>re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programación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="002F7925"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726BDD">
        <w:rPr>
          <w:rFonts w:ascii="Arial" w:hAnsi="Arial" w:cs="Arial"/>
          <w:bCs/>
          <w:sz w:val="22"/>
          <w:szCs w:val="22"/>
        </w:rPr>
        <w:t>5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 w:rsidR="002F7925">
        <w:rPr>
          <w:rFonts w:ascii="Arial" w:hAnsi="Arial" w:cs="Arial"/>
          <w:bCs/>
          <w:sz w:val="22"/>
          <w:szCs w:val="22"/>
        </w:rPr>
        <w:t>citado ejercicio fiscal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5937DA">
        <w:rPr>
          <w:rFonts w:ascii="Arial" w:hAnsi="Arial" w:cs="Arial"/>
          <w:bCs/>
          <w:sz w:val="22"/>
          <w:szCs w:val="22"/>
        </w:rPr>
        <w:t>re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="002F7925" w:rsidRPr="007C46CE">
        <w:rPr>
          <w:rFonts w:ascii="Arial" w:hAnsi="Arial" w:cs="Arial"/>
          <w:b/>
          <w:bCs/>
          <w:sz w:val="22"/>
          <w:szCs w:val="22"/>
        </w:rPr>
        <w:t>SEGUNDO: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="002F7925" w:rsidRPr="007C46CE">
        <w:rPr>
          <w:rFonts w:ascii="Arial" w:hAnsi="Arial" w:cs="Arial"/>
          <w:b/>
          <w:bCs/>
          <w:sz w:val="22"/>
          <w:szCs w:val="22"/>
        </w:rPr>
        <w:t>TERCERO: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</w:t>
      </w:r>
      <w:r w:rsidR="001D0690">
        <w:rPr>
          <w:rFonts w:ascii="Arial" w:hAnsi="Arial" w:cs="Arial"/>
          <w:bCs/>
          <w:sz w:val="22"/>
          <w:szCs w:val="22"/>
        </w:rPr>
        <w:t>,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a la Dirección de Recursos Humanos</w:t>
      </w:r>
      <w:r w:rsidR="002F7925">
        <w:rPr>
          <w:rFonts w:ascii="Arial" w:hAnsi="Arial" w:cs="Arial"/>
          <w:bCs/>
          <w:sz w:val="22"/>
          <w:szCs w:val="22"/>
        </w:rPr>
        <w:t>, ambas Dependencias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2F7925">
        <w:rPr>
          <w:rFonts w:ascii="Arial" w:hAnsi="Arial" w:cs="Arial"/>
          <w:bCs/>
          <w:sz w:val="22"/>
          <w:szCs w:val="22"/>
        </w:rPr>
        <w:t>------------</w:t>
      </w:r>
      <w:r w:rsidR="00365E7A">
        <w:rPr>
          <w:rFonts w:ascii="Arial" w:hAnsi="Arial" w:cs="Arial"/>
          <w:bCs/>
          <w:sz w:val="22"/>
          <w:szCs w:val="22"/>
        </w:rPr>
        <w:t>--------------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211F1EA5" w14:textId="77777777" w:rsidR="002F7925" w:rsidRDefault="002F7925" w:rsidP="004769BC">
      <w:pPr>
        <w:pStyle w:val="Sangra2detindependiente"/>
        <w:ind w:left="0" w:right="20" w:firstLine="0"/>
      </w:pPr>
    </w:p>
    <w:p w14:paraId="41E75E48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4814FFD9" w:rsidR="002F7925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2025</w:t>
      </w:r>
    </w:p>
    <w:p w14:paraId="00D27891" w14:textId="587785E4" w:rsidR="00244FD1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2025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68355819" w:rsidR="00BC0836" w:rsidRDefault="00502A16" w:rsidP="002F7925">
      <w:pPr>
        <w:pStyle w:val="Sangra2detindependiente"/>
        <w:ind w:left="0" w:right="20" w:firstLine="0"/>
        <w:jc w:val="center"/>
      </w:pPr>
      <w:r w:rsidRPr="00502A16">
        <w:rPr>
          <w:noProof/>
        </w:rPr>
        <w:drawing>
          <wp:inline distT="0" distB="0" distL="0" distR="0" wp14:anchorId="5C1B8C79" wp14:editId="180A36F9">
            <wp:extent cx="5613400" cy="6031966"/>
            <wp:effectExtent l="0" t="0" r="635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98" cy="603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10BB652E" w14:textId="77777777" w:rsidR="00E16295" w:rsidRDefault="00E16295" w:rsidP="00312BA0">
      <w:pPr>
        <w:pStyle w:val="Sangra2detindependiente"/>
        <w:ind w:left="0" w:right="20" w:firstLine="0"/>
      </w:pPr>
    </w:p>
    <w:p w14:paraId="33AEAE81" w14:textId="2995448B" w:rsidR="00E16295" w:rsidRDefault="007E7C1A" w:rsidP="00E16295">
      <w:pPr>
        <w:pStyle w:val="Sangra2detindependiente"/>
        <w:ind w:left="0" w:right="20" w:firstLine="0"/>
        <w:jc w:val="left"/>
      </w:pPr>
      <w:r w:rsidRPr="007E7C1A">
        <w:rPr>
          <w:noProof/>
        </w:rPr>
        <w:lastRenderedPageBreak/>
        <w:drawing>
          <wp:inline distT="0" distB="0" distL="0" distR="0" wp14:anchorId="101822B1" wp14:editId="02A4DE4E">
            <wp:extent cx="5613262" cy="70104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03" cy="70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728E" w14:textId="0B37629E" w:rsidR="002F7925" w:rsidRDefault="002F7925" w:rsidP="002F7925">
      <w:pPr>
        <w:pStyle w:val="Sangra2detindependiente"/>
        <w:ind w:left="0" w:right="20" w:firstLine="0"/>
        <w:jc w:val="center"/>
      </w:pP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55C6AD2B" w14:textId="14916802" w:rsidR="00B41BCD" w:rsidRDefault="00B41BCD" w:rsidP="00C47B45">
      <w:pPr>
        <w:pStyle w:val="Sangra2detindependiente"/>
        <w:ind w:left="0" w:right="20" w:firstLine="0"/>
      </w:pPr>
    </w:p>
    <w:p w14:paraId="35DDDB25" w14:textId="2CB748C0" w:rsidR="003A5FB4" w:rsidRDefault="00EA1D9B" w:rsidP="002F7925">
      <w:pPr>
        <w:pStyle w:val="Sangra2detindependiente"/>
        <w:ind w:left="0" w:right="20" w:firstLine="0"/>
        <w:jc w:val="center"/>
      </w:pPr>
      <w:r w:rsidRPr="00EA1D9B">
        <w:rPr>
          <w:noProof/>
        </w:rPr>
        <w:lastRenderedPageBreak/>
        <w:drawing>
          <wp:inline distT="0" distB="0" distL="0" distR="0" wp14:anchorId="64885572" wp14:editId="0653AAE0">
            <wp:extent cx="5613010" cy="7130783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89" cy="713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44A3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2B04A86E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185DB4AB" w14:textId="02C55C9B" w:rsidR="00312BA0" w:rsidRDefault="00312BA0" w:rsidP="0025345C">
      <w:pPr>
        <w:pStyle w:val="Sangra2detindependiente"/>
        <w:ind w:left="0" w:right="20" w:firstLine="0"/>
      </w:pPr>
    </w:p>
    <w:p w14:paraId="5DE8CD1A" w14:textId="44E7A7A8" w:rsidR="00312BA0" w:rsidRDefault="007E7C1A" w:rsidP="002F7925">
      <w:pPr>
        <w:pStyle w:val="Sangra2detindependiente"/>
        <w:ind w:left="0" w:right="20" w:firstLine="0"/>
        <w:jc w:val="center"/>
      </w:pPr>
      <w:r w:rsidRPr="007E7C1A">
        <w:rPr>
          <w:noProof/>
        </w:rPr>
        <w:lastRenderedPageBreak/>
        <w:drawing>
          <wp:inline distT="0" distB="0" distL="0" distR="0" wp14:anchorId="106262C2" wp14:editId="7F8D1B68">
            <wp:extent cx="5613400" cy="4497859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23" cy="45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189E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7BCBDB12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5B54DB39" w14:textId="745D3C95" w:rsidR="007D2CA1" w:rsidRDefault="007D2CA1" w:rsidP="0041342A">
      <w:pPr>
        <w:pStyle w:val="Sangra2detindependiente"/>
        <w:ind w:left="0" w:right="20" w:firstLine="0"/>
      </w:pPr>
    </w:p>
    <w:p w14:paraId="37EA1EFC" w14:textId="77777777" w:rsidR="00201C7E" w:rsidRDefault="00201C7E" w:rsidP="0041342A">
      <w:pPr>
        <w:pStyle w:val="Sangra2detindependiente"/>
        <w:ind w:left="0" w:right="20" w:firstLine="0"/>
      </w:pPr>
    </w:p>
    <w:p w14:paraId="4BEA324B" w14:textId="77777777" w:rsidR="0041342A" w:rsidRDefault="0041342A" w:rsidP="00C47B45">
      <w:pPr>
        <w:pStyle w:val="Sangra2detindependiente"/>
        <w:ind w:left="0" w:right="20" w:firstLine="0"/>
      </w:pP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2E128598" w14:textId="77777777" w:rsidR="00726BDD" w:rsidRPr="008332DE" w:rsidRDefault="00726BDD" w:rsidP="00726BDD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179BEBC4" w14:textId="77777777" w:rsidR="00726BDD" w:rsidRPr="008332DE" w:rsidRDefault="00726BDD" w:rsidP="00726BDD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53B085FC" w14:textId="77777777" w:rsidR="00726BDD" w:rsidRDefault="00726BDD" w:rsidP="00726BDD">
      <w:pPr>
        <w:pStyle w:val="Sangra2detindependiente"/>
        <w:ind w:left="0" w:right="20" w:firstLine="0"/>
        <w:jc w:val="center"/>
      </w:pPr>
    </w:p>
    <w:p w14:paraId="3610EED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2A75CD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9A24AF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2221CC0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B5CEBD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1640D7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ADF13C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064A4D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5D4EBA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A21ED8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786262D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007360C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72F477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55E36B" w14:textId="709A393C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70264C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6F8A2B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F50112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36E63B" w14:textId="77777777" w:rsidR="00726BDD" w:rsidRPr="00B96169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sz w:val="12"/>
          <w:szCs w:val="12"/>
        </w:rPr>
        <w:t>rmg</w:t>
      </w:r>
      <w:proofErr w:type="spellEnd"/>
    </w:p>
    <w:p w14:paraId="4D73290E" w14:textId="382CD3A3" w:rsidR="00BE11BF" w:rsidRPr="00C120C6" w:rsidRDefault="00BE11BF" w:rsidP="00726BDD">
      <w:pPr>
        <w:ind w:right="20"/>
        <w:jc w:val="center"/>
        <w:rPr>
          <w:rFonts w:ascii="Arial" w:hAnsi="Arial" w:cs="Arial"/>
          <w:b/>
          <w:sz w:val="10"/>
          <w:szCs w:val="10"/>
        </w:rPr>
      </w:pPr>
    </w:p>
    <w:sectPr w:rsidR="00BE11BF" w:rsidRPr="00C120C6" w:rsidSect="00761B0F">
      <w:headerReference w:type="default" r:id="rId14"/>
      <w:headerReference w:type="first" r:id="rId15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1DBC" w14:textId="77777777" w:rsidR="00DC602A" w:rsidRDefault="00DC602A" w:rsidP="00972D1E">
      <w:r>
        <w:separator/>
      </w:r>
    </w:p>
  </w:endnote>
  <w:endnote w:type="continuationSeparator" w:id="0">
    <w:p w14:paraId="5E4AD7E0" w14:textId="77777777" w:rsidR="00DC602A" w:rsidRDefault="00DC602A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5E4D" w14:textId="77777777" w:rsidR="00DC602A" w:rsidRDefault="00DC602A" w:rsidP="00972D1E">
      <w:r>
        <w:separator/>
      </w:r>
    </w:p>
  </w:footnote>
  <w:footnote w:type="continuationSeparator" w:id="0">
    <w:p w14:paraId="60EB1CAD" w14:textId="77777777" w:rsidR="00DC602A" w:rsidRDefault="00DC602A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6474" w14:textId="0FFE8DCA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4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507C4C28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CF43CD">
      <w:rPr>
        <w:b/>
        <w:sz w:val="32"/>
        <w:szCs w:val="32"/>
      </w:rPr>
      <w:t>5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2E3" w14:textId="044A1DF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40D3E"/>
    <w:rsid w:val="000417AB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48B3"/>
    <w:rsid w:val="000677C0"/>
    <w:rsid w:val="00070D2B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3F0"/>
    <w:rsid w:val="000B444F"/>
    <w:rsid w:val="000B47C0"/>
    <w:rsid w:val="000B6458"/>
    <w:rsid w:val="000C0411"/>
    <w:rsid w:val="000C0C33"/>
    <w:rsid w:val="000C154F"/>
    <w:rsid w:val="000C176B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5E5C"/>
    <w:rsid w:val="00190A0E"/>
    <w:rsid w:val="00191B30"/>
    <w:rsid w:val="00192733"/>
    <w:rsid w:val="00193EE6"/>
    <w:rsid w:val="00195744"/>
    <w:rsid w:val="00195901"/>
    <w:rsid w:val="001A015E"/>
    <w:rsid w:val="001A34D6"/>
    <w:rsid w:val="001A3B4F"/>
    <w:rsid w:val="001A462C"/>
    <w:rsid w:val="001A4CF8"/>
    <w:rsid w:val="001A6136"/>
    <w:rsid w:val="001A7323"/>
    <w:rsid w:val="001B13D5"/>
    <w:rsid w:val="001B24E1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0690"/>
    <w:rsid w:val="001D4554"/>
    <w:rsid w:val="001D760C"/>
    <w:rsid w:val="001E212C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1C7E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67A7"/>
    <w:rsid w:val="002367AF"/>
    <w:rsid w:val="0023754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345C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0D0A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69C8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A06B1"/>
    <w:rsid w:val="003A0BB1"/>
    <w:rsid w:val="003A1B9E"/>
    <w:rsid w:val="003A22CF"/>
    <w:rsid w:val="003A2D1B"/>
    <w:rsid w:val="003A3CD6"/>
    <w:rsid w:val="003A5FB4"/>
    <w:rsid w:val="003A71F0"/>
    <w:rsid w:val="003A783F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741D"/>
    <w:rsid w:val="003E19AA"/>
    <w:rsid w:val="003E3945"/>
    <w:rsid w:val="003E515F"/>
    <w:rsid w:val="003E7A70"/>
    <w:rsid w:val="003F0513"/>
    <w:rsid w:val="003F0DD1"/>
    <w:rsid w:val="003F2CEB"/>
    <w:rsid w:val="003F4156"/>
    <w:rsid w:val="003F6ECE"/>
    <w:rsid w:val="003F7443"/>
    <w:rsid w:val="003F7B4A"/>
    <w:rsid w:val="004007F5"/>
    <w:rsid w:val="00400C8B"/>
    <w:rsid w:val="00401A0F"/>
    <w:rsid w:val="00401D18"/>
    <w:rsid w:val="00405078"/>
    <w:rsid w:val="0040543E"/>
    <w:rsid w:val="00405DA1"/>
    <w:rsid w:val="004114D7"/>
    <w:rsid w:val="0041342A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331A"/>
    <w:rsid w:val="004738E0"/>
    <w:rsid w:val="00473E18"/>
    <w:rsid w:val="00473E4B"/>
    <w:rsid w:val="00474675"/>
    <w:rsid w:val="004746B8"/>
    <w:rsid w:val="004764F0"/>
    <w:rsid w:val="004769BC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3498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2A16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D23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567D"/>
    <w:rsid w:val="005570F8"/>
    <w:rsid w:val="00557901"/>
    <w:rsid w:val="00557E78"/>
    <w:rsid w:val="00561E07"/>
    <w:rsid w:val="00562693"/>
    <w:rsid w:val="00562FA6"/>
    <w:rsid w:val="005644FA"/>
    <w:rsid w:val="005647C0"/>
    <w:rsid w:val="00566A70"/>
    <w:rsid w:val="00573F19"/>
    <w:rsid w:val="005741D7"/>
    <w:rsid w:val="005770B3"/>
    <w:rsid w:val="005778CC"/>
    <w:rsid w:val="00581771"/>
    <w:rsid w:val="00582587"/>
    <w:rsid w:val="005900A4"/>
    <w:rsid w:val="00591774"/>
    <w:rsid w:val="00591A24"/>
    <w:rsid w:val="005930A0"/>
    <w:rsid w:val="005937DA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14C8"/>
    <w:rsid w:val="005C204E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04E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1F39"/>
    <w:rsid w:val="006E2166"/>
    <w:rsid w:val="006E2FE2"/>
    <w:rsid w:val="006E601A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B39"/>
    <w:rsid w:val="00723FB5"/>
    <w:rsid w:val="00725309"/>
    <w:rsid w:val="00725F53"/>
    <w:rsid w:val="00726BDD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3449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2CA1"/>
    <w:rsid w:val="007D3085"/>
    <w:rsid w:val="007D3A59"/>
    <w:rsid w:val="007D6A24"/>
    <w:rsid w:val="007E0F45"/>
    <w:rsid w:val="007E2F47"/>
    <w:rsid w:val="007E7C1A"/>
    <w:rsid w:val="007F102E"/>
    <w:rsid w:val="007F132A"/>
    <w:rsid w:val="007F19CE"/>
    <w:rsid w:val="007F1B33"/>
    <w:rsid w:val="007F5496"/>
    <w:rsid w:val="007F56B9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618"/>
    <w:rsid w:val="00844C4E"/>
    <w:rsid w:val="008464A9"/>
    <w:rsid w:val="0084761E"/>
    <w:rsid w:val="00856EC5"/>
    <w:rsid w:val="00860FFF"/>
    <w:rsid w:val="0086190E"/>
    <w:rsid w:val="008624D6"/>
    <w:rsid w:val="0086284B"/>
    <w:rsid w:val="00864115"/>
    <w:rsid w:val="00864A0D"/>
    <w:rsid w:val="008670F1"/>
    <w:rsid w:val="0086743F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5ECF"/>
    <w:rsid w:val="00896C33"/>
    <w:rsid w:val="008A0AC4"/>
    <w:rsid w:val="008A14D1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7334"/>
    <w:rsid w:val="00960BA8"/>
    <w:rsid w:val="00965168"/>
    <w:rsid w:val="00966735"/>
    <w:rsid w:val="009667A7"/>
    <w:rsid w:val="00966B4A"/>
    <w:rsid w:val="009671EC"/>
    <w:rsid w:val="009672AC"/>
    <w:rsid w:val="00967A71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6B39"/>
    <w:rsid w:val="0098714D"/>
    <w:rsid w:val="00990E18"/>
    <w:rsid w:val="00991CAA"/>
    <w:rsid w:val="00992053"/>
    <w:rsid w:val="009940A4"/>
    <w:rsid w:val="00995D12"/>
    <w:rsid w:val="00996E31"/>
    <w:rsid w:val="0099782E"/>
    <w:rsid w:val="00997EA1"/>
    <w:rsid w:val="009A1C1B"/>
    <w:rsid w:val="009A3949"/>
    <w:rsid w:val="009A4A80"/>
    <w:rsid w:val="009B103B"/>
    <w:rsid w:val="009B189B"/>
    <w:rsid w:val="009B18CE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48AA"/>
    <w:rsid w:val="009C5F52"/>
    <w:rsid w:val="009C63B9"/>
    <w:rsid w:val="009C785C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F0C95"/>
    <w:rsid w:val="009F0F0F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57D6"/>
    <w:rsid w:val="00AA7415"/>
    <w:rsid w:val="00AB1303"/>
    <w:rsid w:val="00AB28C4"/>
    <w:rsid w:val="00AB2A04"/>
    <w:rsid w:val="00AB2D17"/>
    <w:rsid w:val="00AB3280"/>
    <w:rsid w:val="00AB4266"/>
    <w:rsid w:val="00AC0E39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29D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54D2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1A2"/>
    <w:rsid w:val="00B72A9E"/>
    <w:rsid w:val="00B739D1"/>
    <w:rsid w:val="00B7424F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4A4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6679"/>
    <w:rsid w:val="00BF68A6"/>
    <w:rsid w:val="00C02B4F"/>
    <w:rsid w:val="00C02B61"/>
    <w:rsid w:val="00C04C4E"/>
    <w:rsid w:val="00C055EA"/>
    <w:rsid w:val="00C06284"/>
    <w:rsid w:val="00C06C8F"/>
    <w:rsid w:val="00C120C6"/>
    <w:rsid w:val="00C17173"/>
    <w:rsid w:val="00C215A9"/>
    <w:rsid w:val="00C24E64"/>
    <w:rsid w:val="00C261BF"/>
    <w:rsid w:val="00C27D80"/>
    <w:rsid w:val="00C3019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47B45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43CD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A57"/>
    <w:rsid w:val="00D17041"/>
    <w:rsid w:val="00D212D1"/>
    <w:rsid w:val="00D22C22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75D"/>
    <w:rsid w:val="00D828B0"/>
    <w:rsid w:val="00D837EC"/>
    <w:rsid w:val="00D8500A"/>
    <w:rsid w:val="00D86DE1"/>
    <w:rsid w:val="00D86E32"/>
    <w:rsid w:val="00D91AA0"/>
    <w:rsid w:val="00D935C8"/>
    <w:rsid w:val="00D94D8A"/>
    <w:rsid w:val="00D95765"/>
    <w:rsid w:val="00D96E91"/>
    <w:rsid w:val="00D979CE"/>
    <w:rsid w:val="00DA3948"/>
    <w:rsid w:val="00DA46E0"/>
    <w:rsid w:val="00DA5A85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02A"/>
    <w:rsid w:val="00DC7973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1D9B"/>
    <w:rsid w:val="00EA2393"/>
    <w:rsid w:val="00EA6370"/>
    <w:rsid w:val="00EA79FC"/>
    <w:rsid w:val="00EB07B9"/>
    <w:rsid w:val="00EB0CAB"/>
    <w:rsid w:val="00EB1107"/>
    <w:rsid w:val="00EB1D22"/>
    <w:rsid w:val="00EB2044"/>
    <w:rsid w:val="00EB47ED"/>
    <w:rsid w:val="00EB7320"/>
    <w:rsid w:val="00EB7D7B"/>
    <w:rsid w:val="00EC0048"/>
    <w:rsid w:val="00EC0677"/>
    <w:rsid w:val="00EC0F02"/>
    <w:rsid w:val="00EC15DF"/>
    <w:rsid w:val="00EC554A"/>
    <w:rsid w:val="00ED204D"/>
    <w:rsid w:val="00ED40C2"/>
    <w:rsid w:val="00ED43DF"/>
    <w:rsid w:val="00ED496A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0B6"/>
    <w:rsid w:val="00EF41D9"/>
    <w:rsid w:val="00EF475F"/>
    <w:rsid w:val="00EF5770"/>
    <w:rsid w:val="00F01D83"/>
    <w:rsid w:val="00F03BD5"/>
    <w:rsid w:val="00F068D6"/>
    <w:rsid w:val="00F11CB2"/>
    <w:rsid w:val="00F13424"/>
    <w:rsid w:val="00F14037"/>
    <w:rsid w:val="00F15F04"/>
    <w:rsid w:val="00F17342"/>
    <w:rsid w:val="00F17B77"/>
    <w:rsid w:val="00F2162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1A7E"/>
    <w:rsid w:val="00F82698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24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C5AD6"/>
    <w:rsid w:val="00FD134A"/>
    <w:rsid w:val="00FD2F39"/>
    <w:rsid w:val="00FD4DAF"/>
    <w:rsid w:val="00FD6A66"/>
    <w:rsid w:val="00FE06F1"/>
    <w:rsid w:val="00FE0835"/>
    <w:rsid w:val="00FE1B97"/>
    <w:rsid w:val="00FE1BDC"/>
    <w:rsid w:val="00FE36F9"/>
    <w:rsid w:val="00FE3F13"/>
    <w:rsid w:val="00FE446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F7"/>
    <w:rsid w:val="00FF2A45"/>
    <w:rsid w:val="00FF2DFE"/>
    <w:rsid w:val="00FF33B6"/>
    <w:rsid w:val="00FF3757"/>
    <w:rsid w:val="00FF385F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C88AA-D255-44FE-BAD1-FE578E6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13</cp:revision>
  <cp:lastPrinted>2025-05-29T23:23:00Z</cp:lastPrinted>
  <dcterms:created xsi:type="dcterms:W3CDTF">2025-05-28T21:57:00Z</dcterms:created>
  <dcterms:modified xsi:type="dcterms:W3CDTF">2025-05-29T23:32:00Z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