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DBD6" w14:textId="1B9536BF" w:rsidR="00A504DD" w:rsidRDefault="00DD22EB" w:rsidP="001846BB">
      <w:pPr>
        <w:jc w:val="center"/>
        <w:rPr>
          <w:rFonts w:ascii="Arial" w:hAnsi="Arial" w:cs="Arial"/>
          <w:b/>
          <w:noProof/>
        </w:rPr>
      </w:pPr>
      <w:r w:rsidRPr="00DD22EB">
        <w:rPr>
          <w:rFonts w:ascii="Arial" w:hAnsi="Arial" w:cs="Arial"/>
          <w:b/>
          <w:noProof/>
        </w:rPr>
        <w:drawing>
          <wp:inline distT="0" distB="0" distL="0" distR="0" wp14:anchorId="4661F74E" wp14:editId="375954D6">
            <wp:extent cx="5296639" cy="168616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40CD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>LA MINISTRA DE EDUCACIÓN</w:t>
      </w:r>
    </w:p>
    <w:p w14:paraId="4243AD86" w14:textId="77777777" w:rsidR="00253AB9" w:rsidRPr="00A504DD" w:rsidRDefault="00253AB9" w:rsidP="00A504DD">
      <w:pPr>
        <w:rPr>
          <w:rFonts w:ascii="Arial" w:hAnsi="Arial" w:cs="Arial"/>
          <w:b/>
          <w:bCs/>
          <w:lang w:val="es-GT"/>
        </w:rPr>
      </w:pPr>
    </w:p>
    <w:p w14:paraId="3964B83C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67FCA55E" w14:textId="77777777" w:rsidR="00253AB9" w:rsidRPr="00A504DD" w:rsidRDefault="00253AB9" w:rsidP="00A504DD">
      <w:pPr>
        <w:jc w:val="both"/>
        <w:rPr>
          <w:rFonts w:ascii="Arial" w:hAnsi="Arial" w:cs="Arial"/>
          <w:bCs/>
          <w:lang w:val="es-GT"/>
        </w:rPr>
      </w:pPr>
    </w:p>
    <w:p w14:paraId="6261039A" w14:textId="77777777" w:rsidR="005B3339" w:rsidRPr="00A504DD" w:rsidRDefault="005B3339" w:rsidP="00A504DD">
      <w:pPr>
        <w:jc w:val="both"/>
        <w:rPr>
          <w:rFonts w:ascii="Arial" w:hAnsi="Arial" w:cs="Arial"/>
          <w:bCs/>
          <w:lang w:val="es-GT"/>
        </w:rPr>
      </w:pPr>
      <w:r w:rsidRPr="00A504DD">
        <w:rPr>
          <w:rFonts w:ascii="Arial" w:hAnsi="Arial" w:cs="Arial"/>
          <w:bCs/>
          <w:lang w:val="es-GT"/>
        </w:rPr>
        <w:t>Que</w:t>
      </w:r>
      <w:r w:rsidR="004E7D20">
        <w:rPr>
          <w:rFonts w:ascii="Arial" w:hAnsi="Arial" w:cs="Arial"/>
          <w:bCs/>
          <w:lang w:val="es-GT"/>
        </w:rPr>
        <w:t>,</w:t>
      </w:r>
      <w:r w:rsidRPr="00A504DD">
        <w:rPr>
          <w:rFonts w:ascii="Arial" w:hAnsi="Arial" w:cs="Arial"/>
          <w:bCs/>
          <w:lang w:val="es-GT"/>
        </w:rPr>
        <w:t xml:space="preserve"> </w:t>
      </w:r>
      <w:r w:rsidR="00DD6ABA" w:rsidRPr="00A504DD">
        <w:rPr>
          <w:rFonts w:ascii="Arial" w:hAnsi="Arial" w:cs="Arial"/>
          <w:bCs/>
          <w:lang w:val="es-GT"/>
        </w:rPr>
        <w:t xml:space="preserve">la Constitución Política de la República de Guatemala, </w:t>
      </w:r>
      <w:r w:rsidR="00005B98" w:rsidRPr="00A504DD">
        <w:rPr>
          <w:rFonts w:ascii="Arial" w:hAnsi="Arial" w:cs="Arial"/>
          <w:bCs/>
          <w:lang w:val="es-GT"/>
        </w:rPr>
        <w:t xml:space="preserve">le otorga facultad a </w:t>
      </w:r>
      <w:r w:rsidR="00DD6ABA" w:rsidRPr="00A504DD">
        <w:rPr>
          <w:rFonts w:ascii="Arial" w:hAnsi="Arial" w:cs="Arial"/>
          <w:bCs/>
          <w:lang w:val="es-GT"/>
        </w:rPr>
        <w:t xml:space="preserve">los Ministros de Estado </w:t>
      </w:r>
      <w:r w:rsidR="00005B98" w:rsidRPr="00A504DD">
        <w:rPr>
          <w:rFonts w:ascii="Arial" w:hAnsi="Arial" w:cs="Arial"/>
          <w:bCs/>
          <w:lang w:val="es-GT"/>
        </w:rPr>
        <w:t xml:space="preserve">para </w:t>
      </w:r>
      <w:r w:rsidR="00DD6ABA" w:rsidRPr="00A504DD">
        <w:rPr>
          <w:rFonts w:ascii="Arial" w:hAnsi="Arial" w:cs="Arial"/>
          <w:lang w:val="es-GT"/>
        </w:rPr>
        <w:t xml:space="preserve">ejercer jurisdicción sobre todas las dependencias de su </w:t>
      </w:r>
      <w:r w:rsidR="00005B98" w:rsidRPr="00A504DD">
        <w:rPr>
          <w:rFonts w:ascii="Arial" w:hAnsi="Arial" w:cs="Arial"/>
          <w:lang w:val="es-GT"/>
        </w:rPr>
        <w:t>M</w:t>
      </w:r>
      <w:r w:rsidR="00DD6ABA" w:rsidRPr="00A504DD">
        <w:rPr>
          <w:rFonts w:ascii="Arial" w:hAnsi="Arial" w:cs="Arial"/>
          <w:lang w:val="es-GT"/>
        </w:rPr>
        <w:t>inisterio</w:t>
      </w:r>
      <w:r w:rsidR="00005B98" w:rsidRPr="00A504DD">
        <w:rPr>
          <w:rFonts w:ascii="Arial" w:hAnsi="Arial" w:cs="Arial"/>
          <w:lang w:val="es-GT"/>
        </w:rPr>
        <w:t>, así como di</w:t>
      </w:r>
      <w:r w:rsidR="00DD6ABA" w:rsidRPr="00A504DD">
        <w:rPr>
          <w:rFonts w:ascii="Arial" w:hAnsi="Arial" w:cs="Arial"/>
          <w:lang w:val="es-GT"/>
        </w:rPr>
        <w:t xml:space="preserve">rigir, tramitar, resolver e inspeccionar todos los negocios relacionados </w:t>
      </w:r>
      <w:r w:rsidR="00005B98" w:rsidRPr="00A504DD">
        <w:rPr>
          <w:rFonts w:ascii="Arial" w:hAnsi="Arial" w:cs="Arial"/>
          <w:lang w:val="es-GT"/>
        </w:rPr>
        <w:t>al mismo, velando por el estricto cumplimiento de las leyes y la correcta inversión de los fondos públicos confiados a su cargo</w:t>
      </w:r>
      <w:r w:rsidRPr="00A504DD">
        <w:rPr>
          <w:rFonts w:ascii="Arial" w:hAnsi="Arial" w:cs="Arial"/>
          <w:bCs/>
          <w:lang w:val="es-GT"/>
        </w:rPr>
        <w:t>.</w:t>
      </w:r>
    </w:p>
    <w:p w14:paraId="3ED41FD5" w14:textId="77777777" w:rsidR="007E2242" w:rsidRPr="00A504DD" w:rsidRDefault="007E2242" w:rsidP="00A504DD">
      <w:pPr>
        <w:rPr>
          <w:rFonts w:ascii="Arial" w:hAnsi="Arial" w:cs="Arial"/>
          <w:b/>
          <w:bCs/>
          <w:lang w:val="es-GT"/>
        </w:rPr>
      </w:pPr>
    </w:p>
    <w:p w14:paraId="6AD61601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32170639" w14:textId="77777777" w:rsidR="00FC6CC2" w:rsidRPr="00A504DD" w:rsidRDefault="00FC6CC2" w:rsidP="00A504DD">
      <w:pPr>
        <w:rPr>
          <w:rFonts w:ascii="Arial" w:hAnsi="Arial" w:cs="Arial"/>
          <w:b/>
          <w:bCs/>
          <w:lang w:val="es-GT"/>
        </w:rPr>
      </w:pPr>
    </w:p>
    <w:p w14:paraId="67CE89BE" w14:textId="78CF896F" w:rsidR="00FF7939" w:rsidRPr="00A504DD" w:rsidRDefault="005F59C2" w:rsidP="005F59C2">
      <w:pPr>
        <w:jc w:val="both"/>
        <w:rPr>
          <w:rFonts w:ascii="Arial" w:hAnsi="Arial" w:cs="Arial"/>
          <w:b/>
          <w:bCs/>
          <w:lang w:val="es-GT"/>
        </w:rPr>
      </w:pPr>
      <w:r w:rsidRPr="005F59C2">
        <w:rPr>
          <w:rFonts w:ascii="Arial" w:hAnsi="Arial" w:cs="Arial"/>
        </w:rPr>
        <w:t>Que mediante Acuerdo de Dirección número D-2022-207, de fecha 6 de diciembre</w:t>
      </w:r>
      <w:r w:rsidR="00BF772D">
        <w:rPr>
          <w:rFonts w:ascii="Arial" w:hAnsi="Arial" w:cs="Arial"/>
        </w:rPr>
        <w:t xml:space="preserve"> </w:t>
      </w:r>
      <w:r w:rsidRPr="005F59C2">
        <w:rPr>
          <w:rFonts w:ascii="Arial" w:hAnsi="Arial" w:cs="Arial"/>
        </w:rPr>
        <w:t>de 2022, la Oficina Nacional de Servicio Civil -ONSEC-, estableció la Guía General</w:t>
      </w:r>
      <w:r w:rsidR="00BF772D">
        <w:rPr>
          <w:rFonts w:ascii="Arial" w:hAnsi="Arial" w:cs="Arial"/>
        </w:rPr>
        <w:t xml:space="preserve"> </w:t>
      </w:r>
      <w:r w:rsidRPr="005F59C2">
        <w:rPr>
          <w:rFonts w:ascii="Arial" w:hAnsi="Arial" w:cs="Arial"/>
        </w:rPr>
        <w:t>para la Elaboración del Manual de Organización y Funciones para las Instituciones</w:t>
      </w:r>
      <w:r w:rsidR="00BF772D">
        <w:rPr>
          <w:rFonts w:ascii="Arial" w:hAnsi="Arial" w:cs="Arial"/>
        </w:rPr>
        <w:t xml:space="preserve"> </w:t>
      </w:r>
      <w:r w:rsidRPr="005F59C2">
        <w:rPr>
          <w:rFonts w:ascii="Arial" w:hAnsi="Arial" w:cs="Arial"/>
        </w:rPr>
        <w:t xml:space="preserve">del Organismo Ejecutivo. </w:t>
      </w:r>
      <w:r w:rsidR="00BF772D" w:rsidRPr="005F59C2">
        <w:rPr>
          <w:rFonts w:ascii="Arial" w:hAnsi="Arial" w:cs="Arial"/>
        </w:rPr>
        <w:t>Asimismo,</w:t>
      </w:r>
      <w:r w:rsidRPr="005F59C2">
        <w:rPr>
          <w:rFonts w:ascii="Arial" w:hAnsi="Arial" w:cs="Arial"/>
        </w:rPr>
        <w:t xml:space="preserve"> por medio del Acuerdo Ministerial No. 3552-2011 del 14 de diciembre de 2011, se aprobó el "Reglamento Interno de la</w:t>
      </w:r>
      <w:r w:rsidR="00BF772D">
        <w:rPr>
          <w:rFonts w:ascii="Arial" w:hAnsi="Arial" w:cs="Arial"/>
        </w:rPr>
        <w:t xml:space="preserve"> </w:t>
      </w:r>
      <w:r w:rsidRPr="005F59C2">
        <w:rPr>
          <w:rFonts w:ascii="Arial" w:hAnsi="Arial" w:cs="Arial"/>
        </w:rPr>
        <w:t>Dirección General de Educación Extraescolar DIGEEX" del Ministerio de</w:t>
      </w:r>
      <w:r w:rsidR="00BF772D">
        <w:rPr>
          <w:rFonts w:ascii="Arial" w:hAnsi="Arial" w:cs="Arial"/>
        </w:rPr>
        <w:t xml:space="preserve"> </w:t>
      </w:r>
      <w:r w:rsidRPr="005F59C2">
        <w:rPr>
          <w:rFonts w:ascii="Arial" w:hAnsi="Arial" w:cs="Arial"/>
        </w:rPr>
        <w:t>Educación, que contiene las atribuciones principales que le compete y debido a los</w:t>
      </w:r>
      <w:r w:rsidR="00BF772D">
        <w:rPr>
          <w:rFonts w:ascii="Arial" w:hAnsi="Arial" w:cs="Arial"/>
        </w:rPr>
        <w:t xml:space="preserve"> </w:t>
      </w:r>
      <w:r w:rsidRPr="005F59C2">
        <w:rPr>
          <w:rFonts w:ascii="Arial" w:hAnsi="Arial" w:cs="Arial"/>
        </w:rPr>
        <w:t>diferentes procesos que realiza, se hace necesario actualizar el Manual de</w:t>
      </w:r>
      <w:r w:rsidR="00BF772D">
        <w:rPr>
          <w:rFonts w:ascii="Arial" w:hAnsi="Arial" w:cs="Arial"/>
        </w:rPr>
        <w:t xml:space="preserve"> </w:t>
      </w:r>
      <w:r w:rsidRPr="005F59C2">
        <w:rPr>
          <w:rFonts w:ascii="Arial" w:hAnsi="Arial" w:cs="Arial"/>
        </w:rPr>
        <w:t>Organización y Funciones, de la Dirección General d</w:t>
      </w:r>
      <w:r w:rsidR="00BF772D">
        <w:rPr>
          <w:rFonts w:ascii="Arial" w:hAnsi="Arial" w:cs="Arial"/>
        </w:rPr>
        <w:t>e</w:t>
      </w:r>
      <w:r w:rsidRPr="005F59C2">
        <w:rPr>
          <w:rFonts w:ascii="Arial" w:hAnsi="Arial" w:cs="Arial"/>
        </w:rPr>
        <w:t xml:space="preserve"> Educación Extraescolar</w:t>
      </w:r>
      <w:r w:rsidR="00BF772D">
        <w:rPr>
          <w:rFonts w:ascii="Arial" w:hAnsi="Arial" w:cs="Arial"/>
        </w:rPr>
        <w:t xml:space="preserve">           </w:t>
      </w:r>
      <w:r w:rsidRPr="005F59C2">
        <w:rPr>
          <w:rFonts w:ascii="Arial" w:hAnsi="Arial" w:cs="Arial"/>
        </w:rPr>
        <w:t>-</w:t>
      </w:r>
      <w:proofErr w:type="spellStart"/>
      <w:r w:rsidRPr="005F59C2">
        <w:rPr>
          <w:rFonts w:ascii="Arial" w:hAnsi="Arial" w:cs="Arial"/>
        </w:rPr>
        <w:t>DlGEEX</w:t>
      </w:r>
      <w:proofErr w:type="spellEnd"/>
      <w:r w:rsidRPr="005F59C2">
        <w:rPr>
          <w:rFonts w:ascii="Arial" w:hAnsi="Arial" w:cs="Arial"/>
        </w:rPr>
        <w:t>-, el cual cuenta con las opiniones favorables emitidas por la Dirección de</w:t>
      </w:r>
      <w:r w:rsidR="00BF772D">
        <w:rPr>
          <w:rFonts w:ascii="Arial" w:hAnsi="Arial" w:cs="Arial"/>
        </w:rPr>
        <w:t xml:space="preserve"> </w:t>
      </w:r>
      <w:r w:rsidRPr="005F59C2">
        <w:rPr>
          <w:rFonts w:ascii="Arial" w:hAnsi="Arial" w:cs="Arial"/>
        </w:rPr>
        <w:t>Desarrollo y Fortalecimiento Institucional -DIDEFI- No. 07-2024, de fecha 11 de</w:t>
      </w:r>
      <w:r w:rsidR="00BF772D">
        <w:rPr>
          <w:rFonts w:ascii="Arial" w:hAnsi="Arial" w:cs="Arial"/>
        </w:rPr>
        <w:t xml:space="preserve"> </w:t>
      </w:r>
      <w:r w:rsidRPr="005F59C2">
        <w:rPr>
          <w:rFonts w:ascii="Arial" w:hAnsi="Arial" w:cs="Arial"/>
        </w:rPr>
        <w:t>marzo de 2024 y de la Dirección de Recursos Humanos del Ministerio de</w:t>
      </w:r>
      <w:r w:rsidR="00BF772D">
        <w:rPr>
          <w:rFonts w:ascii="Arial" w:hAnsi="Arial" w:cs="Arial"/>
        </w:rPr>
        <w:t xml:space="preserve"> </w:t>
      </w:r>
      <w:r w:rsidRPr="005F59C2">
        <w:rPr>
          <w:rFonts w:ascii="Arial" w:hAnsi="Arial" w:cs="Arial"/>
        </w:rPr>
        <w:t>Educación, por medio de la Providencia No. DIREH-DAPS-496-2024 de fecha 23</w:t>
      </w:r>
      <w:r w:rsidR="00BF772D">
        <w:rPr>
          <w:rFonts w:ascii="Arial" w:hAnsi="Arial" w:cs="Arial"/>
        </w:rPr>
        <w:t xml:space="preserve"> </w:t>
      </w:r>
      <w:r w:rsidRPr="005F59C2">
        <w:rPr>
          <w:rFonts w:ascii="Arial" w:hAnsi="Arial" w:cs="Arial"/>
        </w:rPr>
        <w:t>de abril de 2024.</w:t>
      </w:r>
    </w:p>
    <w:p w14:paraId="79872C17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POR TANTO:</w:t>
      </w:r>
    </w:p>
    <w:p w14:paraId="51B3680A" w14:textId="77777777" w:rsidR="007B12DA" w:rsidRPr="00A504DD" w:rsidRDefault="007B12DA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6AAB20DF" w14:textId="20097F47" w:rsidR="00DC58C6" w:rsidRPr="00A504DD" w:rsidRDefault="00DC58C6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>Que</w:t>
      </w:r>
      <w:r w:rsidR="00D129CC">
        <w:rPr>
          <w:rFonts w:ascii="Arial" w:hAnsi="Arial" w:cs="Arial"/>
        </w:rPr>
        <w:t>,</w:t>
      </w:r>
      <w:r w:rsidRPr="00A504DD">
        <w:rPr>
          <w:rFonts w:ascii="Arial" w:hAnsi="Arial" w:cs="Arial"/>
        </w:rPr>
        <w:t xml:space="preserve"> en ejercicio de las funciones que le confieren</w:t>
      </w:r>
      <w:r w:rsidR="005F59C2">
        <w:rPr>
          <w:rFonts w:ascii="Arial" w:hAnsi="Arial" w:cs="Arial"/>
        </w:rPr>
        <w:t xml:space="preserve"> los artículos 194</w:t>
      </w:r>
      <w:r w:rsidRPr="00A504DD">
        <w:rPr>
          <w:rFonts w:ascii="Arial" w:hAnsi="Arial" w:cs="Arial"/>
        </w:rPr>
        <w:t xml:space="preserve"> las literales a) y f) de la Constitución Política de la República de Guatemala y 23 y 27 literales a), c), f) y m) </w:t>
      </w:r>
      <w:r w:rsidRPr="00A504DD">
        <w:rPr>
          <w:rFonts w:ascii="Arial" w:hAnsi="Arial" w:cs="Arial"/>
          <w:bCs/>
          <w:lang w:val="es-GT"/>
        </w:rPr>
        <w:t>del Decreto número 114-97 del Congreso de la República de Guatemala</w:t>
      </w:r>
      <w:r w:rsidRPr="00A504DD">
        <w:rPr>
          <w:rFonts w:ascii="Arial" w:hAnsi="Arial" w:cs="Arial"/>
        </w:rPr>
        <w:t xml:space="preserve">, Ley del Organismo Ejecutivo; 8 y 10 del Decreto número 12-91 del Congreso de la República de Guatemala, Ley de Educación Nacional y </w:t>
      </w:r>
      <w:r w:rsidR="009A0D87">
        <w:rPr>
          <w:rFonts w:ascii="Arial" w:hAnsi="Arial" w:cs="Arial"/>
        </w:rPr>
        <w:t>1</w:t>
      </w:r>
      <w:r w:rsidR="00B9084D">
        <w:rPr>
          <w:rFonts w:ascii="Arial" w:hAnsi="Arial" w:cs="Arial"/>
        </w:rPr>
        <w:t>2</w:t>
      </w:r>
      <w:r w:rsidRPr="00A504DD">
        <w:rPr>
          <w:rFonts w:ascii="Arial" w:hAnsi="Arial" w:cs="Arial"/>
        </w:rPr>
        <w:t xml:space="preserve"> del Acuerdo Gubernativo número 225-2008 Reglamento Orgánico Interno del Ministerio de Educación.</w:t>
      </w:r>
    </w:p>
    <w:p w14:paraId="4218F1AA" w14:textId="77777777" w:rsidR="007E2242" w:rsidRPr="00A504DD" w:rsidRDefault="007E2242" w:rsidP="00A504DD">
      <w:pPr>
        <w:jc w:val="both"/>
        <w:rPr>
          <w:rFonts w:ascii="Arial" w:hAnsi="Arial" w:cs="Arial"/>
          <w:bCs/>
          <w:lang w:val="es-GT"/>
        </w:rPr>
      </w:pPr>
    </w:p>
    <w:p w14:paraId="51FBDAC0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ACUERDA:</w:t>
      </w:r>
    </w:p>
    <w:p w14:paraId="4603E957" w14:textId="77777777" w:rsidR="007B12DA" w:rsidRPr="00A504DD" w:rsidRDefault="007B12DA" w:rsidP="00A504DD">
      <w:pPr>
        <w:jc w:val="both"/>
        <w:rPr>
          <w:rFonts w:ascii="Arial" w:hAnsi="Arial" w:cs="Arial"/>
          <w:lang w:val="es-GT"/>
        </w:rPr>
      </w:pPr>
    </w:p>
    <w:p w14:paraId="1F1B9689" w14:textId="29BB3690" w:rsidR="00E77B1F" w:rsidRPr="003E0B53" w:rsidRDefault="00B828D9" w:rsidP="00A504DD">
      <w:pPr>
        <w:jc w:val="both"/>
        <w:rPr>
          <w:rFonts w:ascii="Arial" w:hAnsi="Arial" w:cs="Arial"/>
        </w:rPr>
      </w:pPr>
      <w:r w:rsidRPr="003E0B53">
        <w:rPr>
          <w:rFonts w:ascii="Arial" w:hAnsi="Arial" w:cs="Arial"/>
          <w:b/>
          <w:lang w:val="es-GT"/>
        </w:rPr>
        <w:t xml:space="preserve">ARTÍCULO </w:t>
      </w:r>
      <w:r w:rsidR="000A3D1D" w:rsidRPr="003E0B53">
        <w:rPr>
          <w:rFonts w:ascii="Arial" w:hAnsi="Arial" w:cs="Arial"/>
          <w:b/>
          <w:lang w:val="es-GT"/>
        </w:rPr>
        <w:t>1</w:t>
      </w:r>
      <w:r w:rsidRPr="003E0B53">
        <w:rPr>
          <w:rFonts w:ascii="Arial" w:hAnsi="Arial" w:cs="Arial"/>
          <w:b/>
          <w:lang w:val="es-GT"/>
        </w:rPr>
        <w:t>.</w:t>
      </w:r>
      <w:r w:rsidRPr="003E0B53">
        <w:rPr>
          <w:rFonts w:ascii="Arial" w:hAnsi="Arial" w:cs="Arial"/>
          <w:lang w:val="es-GT"/>
        </w:rPr>
        <w:t xml:space="preserve"> Aprobar el Manual de </w:t>
      </w:r>
      <w:r w:rsidR="001B1209" w:rsidRPr="003E0B53">
        <w:rPr>
          <w:rFonts w:ascii="Arial" w:hAnsi="Arial" w:cs="Arial"/>
          <w:lang w:val="es-GT"/>
        </w:rPr>
        <w:t xml:space="preserve">Organización y </w:t>
      </w:r>
      <w:r w:rsidRPr="003E0B53">
        <w:rPr>
          <w:rFonts w:ascii="Arial" w:hAnsi="Arial" w:cs="Arial"/>
          <w:lang w:val="es-GT"/>
        </w:rPr>
        <w:t>Funciones</w:t>
      </w:r>
      <w:r w:rsidR="008C3D9F" w:rsidRPr="003E0B53">
        <w:rPr>
          <w:rFonts w:ascii="Arial" w:hAnsi="Arial" w:cs="Arial"/>
          <w:lang w:val="es-GT"/>
        </w:rPr>
        <w:t xml:space="preserve">, </w:t>
      </w:r>
      <w:r w:rsidR="003E0B53" w:rsidRPr="003E0B53">
        <w:rPr>
          <w:rFonts w:ascii="Arial" w:hAnsi="Arial" w:cs="Arial"/>
        </w:rPr>
        <w:t xml:space="preserve">de la Dirección General </w:t>
      </w:r>
      <w:r w:rsidR="009343CA">
        <w:rPr>
          <w:rFonts w:ascii="Arial" w:hAnsi="Arial" w:cs="Arial"/>
        </w:rPr>
        <w:t>Educación Extraescolar -</w:t>
      </w:r>
      <w:r w:rsidR="009343CA" w:rsidRPr="00E72AE4">
        <w:rPr>
          <w:rFonts w:ascii="Arial" w:hAnsi="Arial" w:cs="Arial"/>
        </w:rPr>
        <w:t>DIGE</w:t>
      </w:r>
      <w:r w:rsidR="009343CA">
        <w:rPr>
          <w:rFonts w:ascii="Arial" w:hAnsi="Arial" w:cs="Arial"/>
        </w:rPr>
        <w:t xml:space="preserve">EX-, </w:t>
      </w:r>
      <w:r w:rsidR="009A1CB2" w:rsidRPr="003E0B53">
        <w:rPr>
          <w:rFonts w:ascii="Arial" w:hAnsi="Arial" w:cs="Arial"/>
          <w:lang w:val="es-GT"/>
        </w:rPr>
        <w:t>del Ministerio de Educación.</w:t>
      </w:r>
      <w:r w:rsidR="00C30F41" w:rsidRPr="003E0B53">
        <w:rPr>
          <w:rFonts w:ascii="Arial" w:hAnsi="Arial" w:cs="Arial"/>
          <w:lang w:val="es-GT"/>
        </w:rPr>
        <w:t xml:space="preserve"> </w:t>
      </w:r>
      <w:r w:rsidR="007C30AF" w:rsidRPr="003E0B53">
        <w:rPr>
          <w:rFonts w:ascii="Arial" w:hAnsi="Arial" w:cs="Arial"/>
          <w:lang w:val="es-GT"/>
        </w:rPr>
        <w:t xml:space="preserve"> </w:t>
      </w:r>
    </w:p>
    <w:p w14:paraId="006AB6C7" w14:textId="77777777" w:rsidR="0028299C" w:rsidRPr="00A504DD" w:rsidRDefault="0028299C" w:rsidP="00A504DD">
      <w:pPr>
        <w:jc w:val="both"/>
        <w:rPr>
          <w:rFonts w:ascii="Arial" w:hAnsi="Arial" w:cs="Arial"/>
          <w:b/>
          <w:lang w:val="es-GT"/>
        </w:rPr>
      </w:pPr>
    </w:p>
    <w:p w14:paraId="18F29BD4" w14:textId="5D8A3E32" w:rsidR="00B828D9" w:rsidRPr="00A504DD" w:rsidRDefault="00B828D9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lastRenderedPageBreak/>
        <w:t xml:space="preserve">ARTÍCULO </w:t>
      </w:r>
      <w:r w:rsidR="00916DD4" w:rsidRPr="00A504DD">
        <w:rPr>
          <w:rFonts w:ascii="Arial" w:hAnsi="Arial" w:cs="Arial"/>
          <w:b/>
          <w:lang w:val="es-GT"/>
        </w:rPr>
        <w:t>2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Remítase copia certificada </w:t>
      </w:r>
      <w:r w:rsidR="00AD76D8">
        <w:rPr>
          <w:rFonts w:ascii="Arial" w:hAnsi="Arial" w:cs="Arial"/>
          <w:lang w:val="es-GT"/>
        </w:rPr>
        <w:t xml:space="preserve">de forma física o digital </w:t>
      </w:r>
      <w:r w:rsidRPr="00A504DD">
        <w:rPr>
          <w:rFonts w:ascii="Arial" w:hAnsi="Arial" w:cs="Arial"/>
          <w:lang w:val="es-GT"/>
        </w:rPr>
        <w:t>del Manual y del presente Acuerdo a</w:t>
      </w:r>
      <w:r w:rsidR="008A2972" w:rsidRPr="00A504DD">
        <w:rPr>
          <w:rFonts w:ascii="Arial" w:hAnsi="Arial" w:cs="Arial"/>
          <w:lang w:val="es-GT"/>
        </w:rPr>
        <w:t>:</w:t>
      </w:r>
      <w:r w:rsidRPr="00A504DD">
        <w:rPr>
          <w:rFonts w:ascii="Arial" w:hAnsi="Arial" w:cs="Arial"/>
          <w:lang w:val="es-GT"/>
        </w:rPr>
        <w:t xml:space="preserve"> Oficina Nacional de Servicio Civil</w:t>
      </w:r>
      <w:r w:rsidR="00F31149" w:rsidRPr="00A504DD">
        <w:rPr>
          <w:rFonts w:ascii="Arial" w:hAnsi="Arial" w:cs="Arial"/>
          <w:lang w:val="es-GT"/>
        </w:rPr>
        <w:t xml:space="preserve"> -ONSEC-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</w:t>
      </w:r>
      <w:r w:rsidR="00CC6146" w:rsidRPr="003E0B53">
        <w:rPr>
          <w:rFonts w:ascii="Arial" w:hAnsi="Arial" w:cs="Arial"/>
        </w:rPr>
        <w:t xml:space="preserve">Dirección General </w:t>
      </w:r>
      <w:r w:rsidR="009343CA" w:rsidRPr="003E0B53">
        <w:rPr>
          <w:rFonts w:ascii="Arial" w:hAnsi="Arial" w:cs="Arial"/>
        </w:rPr>
        <w:t xml:space="preserve">Dirección General </w:t>
      </w:r>
      <w:r w:rsidR="009343CA">
        <w:rPr>
          <w:rFonts w:ascii="Arial" w:hAnsi="Arial" w:cs="Arial"/>
        </w:rPr>
        <w:t>Educación Extraescolar -</w:t>
      </w:r>
      <w:r w:rsidR="009343CA" w:rsidRPr="00E72AE4">
        <w:rPr>
          <w:rFonts w:ascii="Arial" w:hAnsi="Arial" w:cs="Arial"/>
        </w:rPr>
        <w:t>DIGE</w:t>
      </w:r>
      <w:r w:rsidR="009343CA">
        <w:rPr>
          <w:rFonts w:ascii="Arial" w:hAnsi="Arial" w:cs="Arial"/>
        </w:rPr>
        <w:t>EX-</w:t>
      </w:r>
      <w:r w:rsidR="004D4D89">
        <w:rPr>
          <w:rFonts w:ascii="Arial" w:hAnsi="Arial" w:cs="Arial"/>
          <w:lang w:val="es-GT"/>
        </w:rPr>
        <w:t xml:space="preserve">; </w:t>
      </w:r>
      <w:r w:rsidR="004D4D89" w:rsidRPr="003E0B53">
        <w:rPr>
          <w:rFonts w:ascii="Arial" w:hAnsi="Arial" w:cs="Arial"/>
          <w:lang w:val="es-GT"/>
        </w:rPr>
        <w:t>Dirección</w:t>
      </w:r>
      <w:r w:rsidR="007E2242" w:rsidRPr="00A504DD">
        <w:rPr>
          <w:rFonts w:ascii="Arial" w:hAnsi="Arial" w:cs="Arial"/>
          <w:lang w:val="es-GT"/>
        </w:rPr>
        <w:t xml:space="preserve"> de Recursos Humanos</w:t>
      </w:r>
      <w:r w:rsidR="00386725" w:rsidRPr="00A504DD">
        <w:rPr>
          <w:rFonts w:ascii="Arial" w:hAnsi="Arial" w:cs="Arial"/>
          <w:lang w:val="es-GT"/>
        </w:rPr>
        <w:t xml:space="preserve"> -DIREH-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</w:t>
      </w:r>
      <w:r w:rsidR="00122A30" w:rsidRPr="00A504DD">
        <w:rPr>
          <w:rFonts w:ascii="Arial" w:hAnsi="Arial" w:cs="Arial"/>
        </w:rPr>
        <w:t xml:space="preserve">Dirección </w:t>
      </w:r>
      <w:r w:rsidR="00386725" w:rsidRPr="00A504DD">
        <w:rPr>
          <w:rFonts w:ascii="Arial" w:hAnsi="Arial" w:cs="Arial"/>
        </w:rPr>
        <w:t xml:space="preserve">de Auditoría </w:t>
      </w:r>
      <w:r w:rsidR="00C679C7" w:rsidRPr="00A504DD">
        <w:rPr>
          <w:rFonts w:ascii="Arial" w:hAnsi="Arial" w:cs="Arial"/>
        </w:rPr>
        <w:t>Interna -</w:t>
      </w:r>
      <w:r w:rsidR="000D208D" w:rsidRPr="00A504DD">
        <w:rPr>
          <w:rFonts w:ascii="Arial" w:hAnsi="Arial" w:cs="Arial"/>
        </w:rPr>
        <w:t>D</w:t>
      </w:r>
      <w:r w:rsidR="00386725" w:rsidRPr="00A504DD">
        <w:rPr>
          <w:rFonts w:ascii="Arial" w:hAnsi="Arial" w:cs="Arial"/>
        </w:rPr>
        <w:t>IDAI</w:t>
      </w:r>
      <w:r w:rsidR="000D208D" w:rsidRPr="00A504DD">
        <w:rPr>
          <w:rFonts w:ascii="Arial" w:hAnsi="Arial" w:cs="Arial"/>
        </w:rPr>
        <w:t>-</w:t>
      </w:r>
      <w:r w:rsidR="008A2972" w:rsidRPr="00A504DD">
        <w:rPr>
          <w:rFonts w:ascii="Arial" w:hAnsi="Arial" w:cs="Arial"/>
        </w:rPr>
        <w:t>;</w:t>
      </w:r>
      <w:r w:rsidR="00C35D8A" w:rsidRPr="00A504DD">
        <w:rPr>
          <w:rFonts w:ascii="Arial" w:hAnsi="Arial" w:cs="Arial"/>
        </w:rPr>
        <w:t xml:space="preserve"> </w:t>
      </w:r>
      <w:r w:rsidR="00F31149" w:rsidRPr="00A504DD">
        <w:rPr>
          <w:rFonts w:ascii="Arial" w:hAnsi="Arial" w:cs="Arial"/>
        </w:rPr>
        <w:t>Dirección de Desarrollo y Fortalecimiento Institucional</w:t>
      </w:r>
      <w:r w:rsidR="00CC6146">
        <w:rPr>
          <w:rFonts w:ascii="Arial" w:hAnsi="Arial" w:cs="Arial"/>
        </w:rPr>
        <w:t xml:space="preserve"> </w:t>
      </w:r>
      <w:r w:rsidR="00F31149" w:rsidRPr="00A504DD">
        <w:rPr>
          <w:rFonts w:ascii="Arial" w:hAnsi="Arial" w:cs="Arial"/>
        </w:rPr>
        <w:t xml:space="preserve">-DIDEFI-, </w:t>
      </w:r>
      <w:r w:rsidR="00C30F41" w:rsidRPr="00A504DD">
        <w:rPr>
          <w:rFonts w:ascii="Arial" w:hAnsi="Arial" w:cs="Arial"/>
        </w:rPr>
        <w:t>y a</w:t>
      </w:r>
      <w:r w:rsidR="009A1CB2">
        <w:rPr>
          <w:rFonts w:ascii="Arial" w:hAnsi="Arial" w:cs="Arial"/>
        </w:rPr>
        <w:t>l</w:t>
      </w:r>
      <w:r w:rsidR="00C30F41" w:rsidRPr="00A504DD">
        <w:rPr>
          <w:rFonts w:ascii="Arial" w:hAnsi="Arial" w:cs="Arial"/>
        </w:rPr>
        <w:t xml:space="preserve"> </w:t>
      </w:r>
      <w:r w:rsidR="009A1CB2">
        <w:rPr>
          <w:rFonts w:ascii="Arial" w:hAnsi="Arial" w:cs="Arial"/>
          <w:lang w:val="es-GT"/>
        </w:rPr>
        <w:t xml:space="preserve">Vicedespacho </w:t>
      </w:r>
      <w:r w:rsidR="00D31AE5">
        <w:rPr>
          <w:rFonts w:ascii="Arial" w:hAnsi="Arial" w:cs="Arial"/>
          <w:lang w:val="es-GT"/>
        </w:rPr>
        <w:t>de Educación Extraescolar y Alternativa -VDEEA</w:t>
      </w:r>
      <w:r w:rsidR="00C30F41" w:rsidRPr="00A504DD">
        <w:rPr>
          <w:rFonts w:ascii="Arial" w:hAnsi="Arial" w:cs="Arial"/>
        </w:rPr>
        <w:t xml:space="preserve">- </w:t>
      </w:r>
      <w:r w:rsidRPr="00A504DD">
        <w:rPr>
          <w:rFonts w:ascii="Arial" w:hAnsi="Arial" w:cs="Arial"/>
          <w:lang w:val="es-GT"/>
        </w:rPr>
        <w:t xml:space="preserve">para su conocimiento </w:t>
      </w:r>
      <w:r w:rsidRPr="009A1CB2">
        <w:rPr>
          <w:rFonts w:ascii="Arial" w:hAnsi="Arial" w:cs="Arial"/>
          <w:lang w:val="es-GT"/>
        </w:rPr>
        <w:t>y archivo.</w:t>
      </w:r>
    </w:p>
    <w:p w14:paraId="2E50DBF3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6F12C6A3" w14:textId="5ED8BFAB" w:rsidR="00916DD4" w:rsidRPr="00A504DD" w:rsidRDefault="00916DD4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>ARTÍCULO 3</w:t>
      </w:r>
      <w:r w:rsidRPr="000A3D1D">
        <w:rPr>
          <w:rFonts w:ascii="Arial" w:hAnsi="Arial" w:cs="Arial"/>
          <w:b/>
          <w:lang w:val="es-GT"/>
        </w:rPr>
        <w:t>.</w:t>
      </w:r>
      <w:r w:rsidRPr="000A3D1D">
        <w:rPr>
          <w:rFonts w:ascii="Arial" w:hAnsi="Arial" w:cs="Arial"/>
          <w:lang w:val="es-GT"/>
        </w:rPr>
        <w:t xml:space="preserve">  </w:t>
      </w:r>
      <w:r w:rsidR="00DC58C6" w:rsidRPr="00A01E48">
        <w:rPr>
          <w:rFonts w:ascii="Arial" w:hAnsi="Arial" w:cs="Arial"/>
          <w:lang w:val="es-GT"/>
        </w:rPr>
        <w:t>Se d</w:t>
      </w:r>
      <w:r w:rsidRPr="00A01E48">
        <w:rPr>
          <w:rFonts w:ascii="Arial" w:hAnsi="Arial" w:cs="Arial"/>
          <w:lang w:val="es-GT"/>
        </w:rPr>
        <w:t xml:space="preserve">eroga el Acuerdo Ministerial </w:t>
      </w:r>
      <w:r w:rsidR="00DC58C6" w:rsidRPr="00A01E48">
        <w:rPr>
          <w:rFonts w:ascii="Arial" w:hAnsi="Arial" w:cs="Arial"/>
          <w:lang w:val="es-GT"/>
        </w:rPr>
        <w:t xml:space="preserve">número </w:t>
      </w:r>
      <w:r w:rsidR="009343CA">
        <w:rPr>
          <w:rFonts w:ascii="Arial" w:hAnsi="Arial" w:cs="Arial"/>
          <w:lang w:val="es-GT"/>
        </w:rPr>
        <w:t>2476</w:t>
      </w:r>
      <w:r w:rsidR="00E660EB">
        <w:rPr>
          <w:rFonts w:ascii="Arial" w:hAnsi="Arial" w:cs="Arial"/>
          <w:lang w:val="es-GT"/>
        </w:rPr>
        <w:t>-20</w:t>
      </w:r>
      <w:r w:rsidR="009343CA">
        <w:rPr>
          <w:rFonts w:ascii="Arial" w:hAnsi="Arial" w:cs="Arial"/>
          <w:lang w:val="es-GT"/>
        </w:rPr>
        <w:t>12</w:t>
      </w:r>
      <w:r w:rsidR="00E660EB">
        <w:rPr>
          <w:rFonts w:ascii="Arial" w:hAnsi="Arial" w:cs="Arial"/>
          <w:lang w:val="es-GT"/>
        </w:rPr>
        <w:t xml:space="preserve">, </w:t>
      </w:r>
      <w:r w:rsidR="007C30AF" w:rsidRPr="00A01E48">
        <w:rPr>
          <w:rFonts w:ascii="Arial" w:hAnsi="Arial" w:cs="Arial"/>
          <w:lang w:val="es-GT"/>
        </w:rPr>
        <w:t xml:space="preserve">de fecha </w:t>
      </w:r>
      <w:r w:rsidR="009343CA">
        <w:rPr>
          <w:rFonts w:ascii="Arial" w:hAnsi="Arial" w:cs="Arial"/>
          <w:lang w:val="es-GT"/>
        </w:rPr>
        <w:t>20</w:t>
      </w:r>
      <w:r w:rsidR="00EF47A5">
        <w:rPr>
          <w:rFonts w:ascii="Arial" w:hAnsi="Arial" w:cs="Arial"/>
          <w:lang w:val="es-GT"/>
        </w:rPr>
        <w:t xml:space="preserve"> </w:t>
      </w:r>
      <w:r w:rsidRPr="00A01E48">
        <w:rPr>
          <w:rFonts w:ascii="Arial" w:hAnsi="Arial" w:cs="Arial"/>
          <w:lang w:val="es-GT"/>
        </w:rPr>
        <w:t xml:space="preserve">de </w:t>
      </w:r>
      <w:r w:rsidR="009343CA">
        <w:rPr>
          <w:rFonts w:ascii="Arial" w:hAnsi="Arial" w:cs="Arial"/>
          <w:lang w:val="es-GT"/>
        </w:rPr>
        <w:t>agos</w:t>
      </w:r>
      <w:r w:rsidR="00D31AE5">
        <w:rPr>
          <w:rFonts w:ascii="Arial" w:hAnsi="Arial" w:cs="Arial"/>
          <w:lang w:val="es-GT"/>
        </w:rPr>
        <w:t>t</w:t>
      </w:r>
      <w:r w:rsidR="009343CA">
        <w:rPr>
          <w:rFonts w:ascii="Arial" w:hAnsi="Arial" w:cs="Arial"/>
          <w:lang w:val="es-GT"/>
        </w:rPr>
        <w:t>o</w:t>
      </w:r>
      <w:r w:rsidRPr="00A01E48">
        <w:rPr>
          <w:rFonts w:ascii="Arial" w:hAnsi="Arial" w:cs="Arial"/>
          <w:lang w:val="es-GT"/>
        </w:rPr>
        <w:t xml:space="preserve"> de </w:t>
      </w:r>
      <w:r w:rsidR="000A3D1D" w:rsidRPr="00A01E48">
        <w:rPr>
          <w:rFonts w:ascii="Arial" w:hAnsi="Arial" w:cs="Arial"/>
          <w:lang w:val="es-GT"/>
        </w:rPr>
        <w:t>20</w:t>
      </w:r>
      <w:r w:rsidR="009343CA">
        <w:rPr>
          <w:rFonts w:ascii="Arial" w:hAnsi="Arial" w:cs="Arial"/>
          <w:lang w:val="es-GT"/>
        </w:rPr>
        <w:t>12</w:t>
      </w:r>
      <w:r w:rsidRPr="00A01E48">
        <w:rPr>
          <w:rFonts w:ascii="Arial" w:hAnsi="Arial" w:cs="Arial"/>
          <w:lang w:val="es-GT"/>
        </w:rPr>
        <w:t xml:space="preserve">, que </w:t>
      </w:r>
      <w:r w:rsidR="00DC58C6" w:rsidRPr="00A01E48">
        <w:rPr>
          <w:rFonts w:ascii="Arial" w:hAnsi="Arial" w:cs="Arial"/>
          <w:lang w:val="es-GT"/>
        </w:rPr>
        <w:t>aprobó</w:t>
      </w:r>
      <w:r w:rsidRPr="00A01E48">
        <w:rPr>
          <w:rFonts w:ascii="Arial" w:hAnsi="Arial" w:cs="Arial"/>
          <w:lang w:val="es-GT"/>
        </w:rPr>
        <w:t xml:space="preserve"> el Manual de</w:t>
      </w:r>
      <w:r w:rsidR="00DC58C6" w:rsidRPr="00A01E48">
        <w:rPr>
          <w:rFonts w:ascii="Arial" w:hAnsi="Arial" w:cs="Arial"/>
          <w:lang w:val="es-GT"/>
        </w:rPr>
        <w:t xml:space="preserve"> </w:t>
      </w:r>
      <w:r w:rsidR="00E660EB" w:rsidRPr="00A01E48">
        <w:rPr>
          <w:rFonts w:ascii="Arial" w:hAnsi="Arial" w:cs="Arial"/>
          <w:lang w:val="es-GT"/>
        </w:rPr>
        <w:t xml:space="preserve">Funciones </w:t>
      </w:r>
      <w:r w:rsidR="000F7A8F">
        <w:rPr>
          <w:rFonts w:ascii="Arial" w:hAnsi="Arial" w:cs="Arial"/>
          <w:lang w:val="es-GT"/>
        </w:rPr>
        <w:t>de la Dirección General de Educación -DIGEEX- del Ministerio de Educación</w:t>
      </w:r>
      <w:r w:rsidRPr="00A01E48">
        <w:rPr>
          <w:rFonts w:ascii="Arial" w:hAnsi="Arial" w:cs="Arial"/>
          <w:lang w:val="es-GT"/>
        </w:rPr>
        <w:t>.</w:t>
      </w:r>
    </w:p>
    <w:p w14:paraId="3E5B5D1A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520F96AB" w14:textId="0CA29F7C" w:rsidR="007B12DA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3223E3" w:rsidRPr="00A504DD">
        <w:rPr>
          <w:rFonts w:ascii="Arial" w:hAnsi="Arial" w:cs="Arial"/>
          <w:b/>
          <w:lang w:val="es-GT"/>
        </w:rPr>
        <w:t>4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El presente Acuerdo </w:t>
      </w:r>
      <w:r w:rsidR="00BF772D">
        <w:rPr>
          <w:rFonts w:ascii="Arial" w:hAnsi="Arial" w:cs="Arial"/>
          <w:lang w:val="es-GT"/>
        </w:rPr>
        <w:t>entra en vigencia</w:t>
      </w:r>
      <w:r w:rsidR="00C36B3B" w:rsidRPr="00A504DD">
        <w:rPr>
          <w:rFonts w:ascii="Arial" w:hAnsi="Arial" w:cs="Arial"/>
          <w:lang w:val="es-GT"/>
        </w:rPr>
        <w:t xml:space="preserve"> inmediatamente</w:t>
      </w:r>
      <w:r w:rsidRPr="00A504DD">
        <w:rPr>
          <w:rFonts w:ascii="Arial" w:hAnsi="Arial" w:cs="Arial"/>
          <w:lang w:val="es-GT"/>
        </w:rPr>
        <w:t>.</w:t>
      </w:r>
    </w:p>
    <w:p w14:paraId="3B14115D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0BEADE33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5D197824" w14:textId="77777777" w:rsidR="007B12DA" w:rsidRPr="00A504DD" w:rsidRDefault="007B12DA" w:rsidP="00A504DD">
      <w:pPr>
        <w:rPr>
          <w:rFonts w:ascii="Arial" w:hAnsi="Arial" w:cs="Arial"/>
        </w:rPr>
      </w:pPr>
    </w:p>
    <w:p w14:paraId="3522EAA0" w14:textId="513C031A" w:rsidR="00C36B3B" w:rsidRPr="009343CA" w:rsidRDefault="009343CA" w:rsidP="004D4D89">
      <w:pPr>
        <w:jc w:val="center"/>
        <w:rPr>
          <w:rFonts w:ascii="Arial" w:hAnsi="Arial" w:cs="Arial"/>
          <w:b/>
          <w:bCs/>
        </w:rPr>
      </w:pPr>
      <w:r w:rsidRPr="009343CA">
        <w:rPr>
          <w:rFonts w:ascii="Arial" w:hAnsi="Arial" w:cs="Arial"/>
          <w:b/>
          <w:bCs/>
        </w:rPr>
        <w:t>COMUNÍQUESE</w:t>
      </w:r>
    </w:p>
    <w:p w14:paraId="064FE5E0" w14:textId="1186E633" w:rsidR="009343CA" w:rsidRDefault="009343CA" w:rsidP="004D4D89">
      <w:pPr>
        <w:jc w:val="center"/>
        <w:rPr>
          <w:rFonts w:ascii="Arial" w:hAnsi="Arial" w:cs="Arial"/>
        </w:rPr>
      </w:pPr>
    </w:p>
    <w:p w14:paraId="7F39ED1E" w14:textId="6C4A99BF" w:rsidR="00271FDA" w:rsidRDefault="00271FDA" w:rsidP="004D4D89">
      <w:pPr>
        <w:jc w:val="center"/>
        <w:rPr>
          <w:rFonts w:ascii="Arial" w:hAnsi="Arial" w:cs="Arial"/>
        </w:rPr>
      </w:pPr>
    </w:p>
    <w:p w14:paraId="04F92C5A" w14:textId="0A6EFFB1" w:rsidR="00271FDA" w:rsidRDefault="00DD22EB" w:rsidP="004D4D89">
      <w:pPr>
        <w:jc w:val="center"/>
        <w:rPr>
          <w:rFonts w:ascii="Arial" w:hAnsi="Arial" w:cs="Arial"/>
        </w:rPr>
      </w:pPr>
      <w:r w:rsidRPr="00DD22EB">
        <w:rPr>
          <w:rFonts w:ascii="Arial" w:hAnsi="Arial" w:cs="Arial"/>
        </w:rPr>
        <w:drawing>
          <wp:inline distT="0" distB="0" distL="0" distR="0" wp14:anchorId="5F53F20E" wp14:editId="666747C8">
            <wp:extent cx="5550347" cy="29083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7280" cy="291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FDA" w:rsidSect="00A504DD">
      <w:pgSz w:w="12240" w:h="18720" w:code="14"/>
      <w:pgMar w:top="2835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79DF" w14:textId="77777777" w:rsidR="00BD6C3B" w:rsidRDefault="00BD6C3B">
      <w:r>
        <w:separator/>
      </w:r>
    </w:p>
  </w:endnote>
  <w:endnote w:type="continuationSeparator" w:id="0">
    <w:p w14:paraId="0701A0DB" w14:textId="77777777" w:rsidR="00BD6C3B" w:rsidRDefault="00B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E5EC" w14:textId="77777777" w:rsidR="00BD6C3B" w:rsidRDefault="00BD6C3B">
      <w:r>
        <w:separator/>
      </w:r>
    </w:p>
  </w:footnote>
  <w:footnote w:type="continuationSeparator" w:id="0">
    <w:p w14:paraId="47452D29" w14:textId="77777777" w:rsidR="00BD6C3B" w:rsidRDefault="00B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6A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5453A"/>
    <w:rsid w:val="00062E6A"/>
    <w:rsid w:val="00065635"/>
    <w:rsid w:val="00071909"/>
    <w:rsid w:val="00073D84"/>
    <w:rsid w:val="00077DE7"/>
    <w:rsid w:val="000802C8"/>
    <w:rsid w:val="0009158D"/>
    <w:rsid w:val="00092C15"/>
    <w:rsid w:val="000A3D1D"/>
    <w:rsid w:val="000B1594"/>
    <w:rsid w:val="000C36A0"/>
    <w:rsid w:val="000C4F70"/>
    <w:rsid w:val="000D208D"/>
    <w:rsid w:val="000E07A4"/>
    <w:rsid w:val="000F2401"/>
    <w:rsid w:val="000F5D2D"/>
    <w:rsid w:val="000F7A8F"/>
    <w:rsid w:val="001018F1"/>
    <w:rsid w:val="00107104"/>
    <w:rsid w:val="00122A30"/>
    <w:rsid w:val="00136DD9"/>
    <w:rsid w:val="00150866"/>
    <w:rsid w:val="00154AAA"/>
    <w:rsid w:val="00156DE8"/>
    <w:rsid w:val="0017029B"/>
    <w:rsid w:val="00175559"/>
    <w:rsid w:val="00175A2A"/>
    <w:rsid w:val="00182F27"/>
    <w:rsid w:val="001846BB"/>
    <w:rsid w:val="00191E0F"/>
    <w:rsid w:val="00192BA1"/>
    <w:rsid w:val="001A0F09"/>
    <w:rsid w:val="001A415F"/>
    <w:rsid w:val="001A4235"/>
    <w:rsid w:val="001A42EF"/>
    <w:rsid w:val="001B1209"/>
    <w:rsid w:val="001B3C82"/>
    <w:rsid w:val="001B42BC"/>
    <w:rsid w:val="001D0A25"/>
    <w:rsid w:val="001E53D2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3AB9"/>
    <w:rsid w:val="00253CB8"/>
    <w:rsid w:val="00254F23"/>
    <w:rsid w:val="00261730"/>
    <w:rsid w:val="00264206"/>
    <w:rsid w:val="00266EC3"/>
    <w:rsid w:val="00271FDA"/>
    <w:rsid w:val="0027714E"/>
    <w:rsid w:val="002775DB"/>
    <w:rsid w:val="00281410"/>
    <w:rsid w:val="0028299C"/>
    <w:rsid w:val="002843BB"/>
    <w:rsid w:val="0029492E"/>
    <w:rsid w:val="002A54CD"/>
    <w:rsid w:val="002B2F2D"/>
    <w:rsid w:val="002C1DD2"/>
    <w:rsid w:val="002C4472"/>
    <w:rsid w:val="002C48C5"/>
    <w:rsid w:val="002C48E2"/>
    <w:rsid w:val="002D03B8"/>
    <w:rsid w:val="002F692C"/>
    <w:rsid w:val="00310404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33BE"/>
    <w:rsid w:val="00395270"/>
    <w:rsid w:val="00396E03"/>
    <w:rsid w:val="003A1B46"/>
    <w:rsid w:val="003B1B84"/>
    <w:rsid w:val="003C1FB6"/>
    <w:rsid w:val="003C49D5"/>
    <w:rsid w:val="003E0B53"/>
    <w:rsid w:val="003F30AA"/>
    <w:rsid w:val="003F784B"/>
    <w:rsid w:val="003F7F2C"/>
    <w:rsid w:val="00400A93"/>
    <w:rsid w:val="0040108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3A60"/>
    <w:rsid w:val="00486D7F"/>
    <w:rsid w:val="00490E61"/>
    <w:rsid w:val="004A6028"/>
    <w:rsid w:val="004A78F8"/>
    <w:rsid w:val="004B3337"/>
    <w:rsid w:val="004C0343"/>
    <w:rsid w:val="004D1B8E"/>
    <w:rsid w:val="004D4D89"/>
    <w:rsid w:val="004E4184"/>
    <w:rsid w:val="004E5A0E"/>
    <w:rsid w:val="004E7D20"/>
    <w:rsid w:val="004F3D60"/>
    <w:rsid w:val="004F7711"/>
    <w:rsid w:val="005016B0"/>
    <w:rsid w:val="00505998"/>
    <w:rsid w:val="00514402"/>
    <w:rsid w:val="00524F2A"/>
    <w:rsid w:val="0055314B"/>
    <w:rsid w:val="00561DE0"/>
    <w:rsid w:val="00572220"/>
    <w:rsid w:val="00580883"/>
    <w:rsid w:val="005A0B13"/>
    <w:rsid w:val="005B3339"/>
    <w:rsid w:val="005B559E"/>
    <w:rsid w:val="005B5975"/>
    <w:rsid w:val="005C154C"/>
    <w:rsid w:val="005C5FB4"/>
    <w:rsid w:val="005D5AD5"/>
    <w:rsid w:val="005E2286"/>
    <w:rsid w:val="005E34BB"/>
    <w:rsid w:val="005E4D23"/>
    <w:rsid w:val="005E7005"/>
    <w:rsid w:val="005F59C2"/>
    <w:rsid w:val="00601BD4"/>
    <w:rsid w:val="00602D16"/>
    <w:rsid w:val="00605890"/>
    <w:rsid w:val="00627C86"/>
    <w:rsid w:val="0063717F"/>
    <w:rsid w:val="00641F02"/>
    <w:rsid w:val="00646B1B"/>
    <w:rsid w:val="00654428"/>
    <w:rsid w:val="006568FA"/>
    <w:rsid w:val="00662632"/>
    <w:rsid w:val="006676F6"/>
    <w:rsid w:val="006706E8"/>
    <w:rsid w:val="006873A8"/>
    <w:rsid w:val="0069009E"/>
    <w:rsid w:val="006911C5"/>
    <w:rsid w:val="00694590"/>
    <w:rsid w:val="00696C9F"/>
    <w:rsid w:val="006A3F71"/>
    <w:rsid w:val="006B2393"/>
    <w:rsid w:val="006C1CB7"/>
    <w:rsid w:val="006C24DE"/>
    <w:rsid w:val="006C6C69"/>
    <w:rsid w:val="006D40A8"/>
    <w:rsid w:val="006E6B66"/>
    <w:rsid w:val="006F120E"/>
    <w:rsid w:val="006F15CC"/>
    <w:rsid w:val="006F5A5A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65D10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8788D"/>
    <w:rsid w:val="00894299"/>
    <w:rsid w:val="008947D8"/>
    <w:rsid w:val="008A2972"/>
    <w:rsid w:val="008B1ECB"/>
    <w:rsid w:val="008B7B28"/>
    <w:rsid w:val="008C3A45"/>
    <w:rsid w:val="008C3D9F"/>
    <w:rsid w:val="008C4331"/>
    <w:rsid w:val="008C46F8"/>
    <w:rsid w:val="008D0519"/>
    <w:rsid w:val="008D24B0"/>
    <w:rsid w:val="008D52A4"/>
    <w:rsid w:val="008D57FC"/>
    <w:rsid w:val="008E6DD0"/>
    <w:rsid w:val="008E74C6"/>
    <w:rsid w:val="008E7C1D"/>
    <w:rsid w:val="00911DBA"/>
    <w:rsid w:val="00916DD4"/>
    <w:rsid w:val="00917C9A"/>
    <w:rsid w:val="009247F9"/>
    <w:rsid w:val="009343CA"/>
    <w:rsid w:val="009402A4"/>
    <w:rsid w:val="009452A3"/>
    <w:rsid w:val="00950689"/>
    <w:rsid w:val="00951820"/>
    <w:rsid w:val="00971EA9"/>
    <w:rsid w:val="00974DB3"/>
    <w:rsid w:val="009914A4"/>
    <w:rsid w:val="00997777"/>
    <w:rsid w:val="009A0D87"/>
    <w:rsid w:val="009A1CB2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1E48"/>
    <w:rsid w:val="00A07753"/>
    <w:rsid w:val="00A11E79"/>
    <w:rsid w:val="00A20743"/>
    <w:rsid w:val="00A226EE"/>
    <w:rsid w:val="00A31533"/>
    <w:rsid w:val="00A34DD2"/>
    <w:rsid w:val="00A3526E"/>
    <w:rsid w:val="00A3590D"/>
    <w:rsid w:val="00A36D77"/>
    <w:rsid w:val="00A41706"/>
    <w:rsid w:val="00A421FE"/>
    <w:rsid w:val="00A42E94"/>
    <w:rsid w:val="00A504DD"/>
    <w:rsid w:val="00A52C11"/>
    <w:rsid w:val="00A56E94"/>
    <w:rsid w:val="00A702B1"/>
    <w:rsid w:val="00A750B3"/>
    <w:rsid w:val="00A76D58"/>
    <w:rsid w:val="00A84695"/>
    <w:rsid w:val="00A84F72"/>
    <w:rsid w:val="00AB1B0A"/>
    <w:rsid w:val="00AB78EB"/>
    <w:rsid w:val="00AD14FA"/>
    <w:rsid w:val="00AD4B74"/>
    <w:rsid w:val="00AD76D8"/>
    <w:rsid w:val="00AD7DB7"/>
    <w:rsid w:val="00AE6A37"/>
    <w:rsid w:val="00B00334"/>
    <w:rsid w:val="00B173B0"/>
    <w:rsid w:val="00B40112"/>
    <w:rsid w:val="00B4516A"/>
    <w:rsid w:val="00B56E0E"/>
    <w:rsid w:val="00B57239"/>
    <w:rsid w:val="00B57F8E"/>
    <w:rsid w:val="00B64C60"/>
    <w:rsid w:val="00B65586"/>
    <w:rsid w:val="00B728C5"/>
    <w:rsid w:val="00B821FB"/>
    <w:rsid w:val="00B828D9"/>
    <w:rsid w:val="00B9084D"/>
    <w:rsid w:val="00B94E0D"/>
    <w:rsid w:val="00B95B1C"/>
    <w:rsid w:val="00BA40CA"/>
    <w:rsid w:val="00BA67E3"/>
    <w:rsid w:val="00BA6833"/>
    <w:rsid w:val="00BB1C57"/>
    <w:rsid w:val="00BC588B"/>
    <w:rsid w:val="00BC5F6B"/>
    <w:rsid w:val="00BD1617"/>
    <w:rsid w:val="00BD2C9E"/>
    <w:rsid w:val="00BD6C3B"/>
    <w:rsid w:val="00BE537F"/>
    <w:rsid w:val="00BF119F"/>
    <w:rsid w:val="00BF772D"/>
    <w:rsid w:val="00C007BC"/>
    <w:rsid w:val="00C0211E"/>
    <w:rsid w:val="00C02FB5"/>
    <w:rsid w:val="00C03DCB"/>
    <w:rsid w:val="00C27233"/>
    <w:rsid w:val="00C30F41"/>
    <w:rsid w:val="00C32627"/>
    <w:rsid w:val="00C35D8A"/>
    <w:rsid w:val="00C36B3B"/>
    <w:rsid w:val="00C401C8"/>
    <w:rsid w:val="00C47C5E"/>
    <w:rsid w:val="00C50263"/>
    <w:rsid w:val="00C516FE"/>
    <w:rsid w:val="00C673A7"/>
    <w:rsid w:val="00C679C7"/>
    <w:rsid w:val="00C70366"/>
    <w:rsid w:val="00C9132C"/>
    <w:rsid w:val="00C92958"/>
    <w:rsid w:val="00C94C40"/>
    <w:rsid w:val="00CA180D"/>
    <w:rsid w:val="00CA6552"/>
    <w:rsid w:val="00CA691E"/>
    <w:rsid w:val="00CC6146"/>
    <w:rsid w:val="00CD5F84"/>
    <w:rsid w:val="00CD65B9"/>
    <w:rsid w:val="00CE4280"/>
    <w:rsid w:val="00D01C83"/>
    <w:rsid w:val="00D0211A"/>
    <w:rsid w:val="00D129CC"/>
    <w:rsid w:val="00D12EEB"/>
    <w:rsid w:val="00D15C57"/>
    <w:rsid w:val="00D31AE5"/>
    <w:rsid w:val="00D35301"/>
    <w:rsid w:val="00D4121B"/>
    <w:rsid w:val="00D412DA"/>
    <w:rsid w:val="00D4232A"/>
    <w:rsid w:val="00D62E08"/>
    <w:rsid w:val="00D847F9"/>
    <w:rsid w:val="00D86A36"/>
    <w:rsid w:val="00D86BF0"/>
    <w:rsid w:val="00D9346A"/>
    <w:rsid w:val="00D934C5"/>
    <w:rsid w:val="00D95665"/>
    <w:rsid w:val="00DA0B45"/>
    <w:rsid w:val="00DA543C"/>
    <w:rsid w:val="00DB2351"/>
    <w:rsid w:val="00DB3361"/>
    <w:rsid w:val="00DB5E9D"/>
    <w:rsid w:val="00DC58C6"/>
    <w:rsid w:val="00DD22EB"/>
    <w:rsid w:val="00DD3511"/>
    <w:rsid w:val="00DD50B2"/>
    <w:rsid w:val="00DD6ABA"/>
    <w:rsid w:val="00DD784A"/>
    <w:rsid w:val="00DD794C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51A3B"/>
    <w:rsid w:val="00E633F0"/>
    <w:rsid w:val="00E660EB"/>
    <w:rsid w:val="00E6622D"/>
    <w:rsid w:val="00E72AE4"/>
    <w:rsid w:val="00E77B1F"/>
    <w:rsid w:val="00E91A54"/>
    <w:rsid w:val="00E92860"/>
    <w:rsid w:val="00E93C83"/>
    <w:rsid w:val="00EB080A"/>
    <w:rsid w:val="00EB1EB9"/>
    <w:rsid w:val="00EB306C"/>
    <w:rsid w:val="00EB4955"/>
    <w:rsid w:val="00EC066E"/>
    <w:rsid w:val="00EC5E8B"/>
    <w:rsid w:val="00ED472C"/>
    <w:rsid w:val="00EE1785"/>
    <w:rsid w:val="00EE49F2"/>
    <w:rsid w:val="00EF47A5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47A93"/>
    <w:rsid w:val="00F56EA7"/>
    <w:rsid w:val="00F61B19"/>
    <w:rsid w:val="00F6292E"/>
    <w:rsid w:val="00F81B3F"/>
    <w:rsid w:val="00F94D11"/>
    <w:rsid w:val="00FA1402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FA7D64"/>
  <w15:docId w15:val="{0BCB063E-A7D5-487C-9B7D-B233FFB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lencia\Desktop\04_AcdoAPROB_MFOP_sinmodif_estruc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C65F-E5CF-4C1C-AC22-80F3DB18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04_AcdoAPROB_MFOP_sinmodif_estructura</Template>
  <TotalTime>34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Angelica Maria Palencia Garcia</dc:creator>
  <cp:lastModifiedBy>Lorena Larios Ruano</cp:lastModifiedBy>
  <cp:revision>8</cp:revision>
  <cp:lastPrinted>2024-03-11T23:55:00Z</cp:lastPrinted>
  <dcterms:created xsi:type="dcterms:W3CDTF">2024-02-13T20:30:00Z</dcterms:created>
  <dcterms:modified xsi:type="dcterms:W3CDTF">2024-06-19T21:16:00Z</dcterms:modified>
</cp:coreProperties>
</file>