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:rsidR="002929A9" w:rsidRDefault="001B1DB6" w:rsidP="00E24849">
      <w:pPr>
        <w:pStyle w:val="Encabezado"/>
        <w:tabs>
          <w:tab w:val="clear" w:pos="4252"/>
          <w:tab w:val="clear" w:pos="8504"/>
          <w:tab w:val="left" w:pos="851"/>
        </w:tabs>
        <w:jc w:val="center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>
            <wp:extent cx="6915150" cy="6610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C4E" w:rsidRDefault="00450C4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450C4E" w:rsidRDefault="00450C4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450C4E" w:rsidRDefault="00450C4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450C4E" w:rsidRDefault="00450C4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E24849" w:rsidRDefault="00E2484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E24849" w:rsidRDefault="00E2484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450C4E" w:rsidRDefault="00450C4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lastRenderedPageBreak/>
        <w:t>GLOSARIO</w:t>
      </w:r>
    </w:p>
    <w:p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702" w:type="dxa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2054"/>
        <w:gridCol w:w="7981"/>
      </w:tblGrid>
      <w:tr w:rsidR="00475BA6" w:rsidTr="00F0643D">
        <w:trPr>
          <w:trHeight w:val="546"/>
        </w:trPr>
        <w:tc>
          <w:tcPr>
            <w:tcW w:w="6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bookmarkEnd w:id="1"/>
          <w:bookmarkEnd w:id="2"/>
          <w:p w:rsidR="00475BA6" w:rsidRPr="00F0643D" w:rsidRDefault="00475BA6" w:rsidP="00F0643D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1.-</w:t>
            </w:r>
          </w:p>
        </w:tc>
        <w:tc>
          <w:tcPr>
            <w:tcW w:w="205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120"/>
              <w:ind w:left="89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CODEDE</w:t>
            </w:r>
          </w:p>
        </w:tc>
        <w:tc>
          <w:tcPr>
            <w:tcW w:w="79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Default="00475BA6" w:rsidP="00F0643D">
            <w:pPr>
              <w:pStyle w:val="TableParagraph"/>
              <w:spacing w:before="122"/>
              <w:ind w:left="80"/>
            </w:pPr>
            <w:r>
              <w:t>Consejo</w:t>
            </w:r>
            <w:r w:rsidRPr="00F0643D">
              <w:rPr>
                <w:spacing w:val="-2"/>
              </w:rPr>
              <w:t xml:space="preserve"> </w:t>
            </w:r>
            <w:r>
              <w:t>Departamental</w:t>
            </w:r>
            <w:r w:rsidRPr="00F0643D">
              <w:rPr>
                <w:spacing w:val="-5"/>
              </w:rPr>
              <w:t xml:space="preserve"> </w:t>
            </w:r>
            <w:r>
              <w:t>de</w:t>
            </w:r>
            <w:r w:rsidRPr="00F0643D">
              <w:rPr>
                <w:spacing w:val="-2"/>
              </w:rPr>
              <w:t xml:space="preserve"> </w:t>
            </w:r>
            <w:r>
              <w:t>Desarrollo.</w:t>
            </w:r>
          </w:p>
        </w:tc>
      </w:tr>
      <w:tr w:rsidR="00475BA6" w:rsidTr="00F0643D">
        <w:trPr>
          <w:trHeight w:val="549"/>
        </w:trPr>
        <w:tc>
          <w:tcPr>
            <w:tcW w:w="6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2.-</w:t>
            </w:r>
          </w:p>
        </w:tc>
        <w:tc>
          <w:tcPr>
            <w:tcW w:w="205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120"/>
              <w:ind w:left="27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COMUDE</w:t>
            </w:r>
          </w:p>
        </w:tc>
        <w:tc>
          <w:tcPr>
            <w:tcW w:w="79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Default="00475BA6" w:rsidP="00F0643D">
            <w:pPr>
              <w:pStyle w:val="TableParagraph"/>
              <w:spacing w:before="122"/>
              <w:ind w:left="80"/>
            </w:pPr>
            <w:r>
              <w:t>Consejo</w:t>
            </w:r>
            <w:r w:rsidRPr="00F0643D">
              <w:rPr>
                <w:spacing w:val="-3"/>
              </w:rPr>
              <w:t xml:space="preserve"> </w:t>
            </w:r>
            <w:r>
              <w:t>Municipal</w:t>
            </w:r>
            <w:r w:rsidRPr="00F0643D">
              <w:rPr>
                <w:spacing w:val="-2"/>
              </w:rPr>
              <w:t xml:space="preserve"> </w:t>
            </w:r>
            <w:r>
              <w:t>de</w:t>
            </w:r>
            <w:r w:rsidRPr="00F0643D">
              <w:rPr>
                <w:spacing w:val="-2"/>
              </w:rPr>
              <w:t xml:space="preserve"> </w:t>
            </w:r>
            <w:r>
              <w:t>Desarrollo.</w:t>
            </w:r>
          </w:p>
        </w:tc>
      </w:tr>
      <w:tr w:rsidR="00475BA6" w:rsidTr="00F0643D">
        <w:trPr>
          <w:trHeight w:val="546"/>
        </w:trPr>
        <w:tc>
          <w:tcPr>
            <w:tcW w:w="6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117"/>
              <w:ind w:right="24"/>
              <w:jc w:val="right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3.-</w:t>
            </w:r>
          </w:p>
        </w:tc>
        <w:tc>
          <w:tcPr>
            <w:tcW w:w="205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117"/>
              <w:ind w:left="27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DICOMS</w:t>
            </w:r>
          </w:p>
        </w:tc>
        <w:tc>
          <w:tcPr>
            <w:tcW w:w="79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Default="00475BA6" w:rsidP="00F0643D">
            <w:pPr>
              <w:pStyle w:val="TableParagraph"/>
              <w:spacing w:before="120"/>
              <w:ind w:left="80"/>
            </w:pPr>
            <w:r>
              <w:t>Dirección</w:t>
            </w:r>
            <w:r w:rsidRPr="00F0643D">
              <w:rPr>
                <w:spacing w:val="-2"/>
              </w:rPr>
              <w:t xml:space="preserve"> </w:t>
            </w:r>
            <w:r>
              <w:t>de</w:t>
            </w:r>
            <w:r w:rsidRPr="00F0643D">
              <w:rPr>
                <w:spacing w:val="-2"/>
              </w:rPr>
              <w:t xml:space="preserve"> </w:t>
            </w:r>
            <w:r>
              <w:t>Comunicación</w:t>
            </w:r>
            <w:r w:rsidRPr="00F0643D">
              <w:rPr>
                <w:spacing w:val="-2"/>
              </w:rPr>
              <w:t xml:space="preserve"> </w:t>
            </w:r>
            <w:r>
              <w:t>Social.</w:t>
            </w:r>
          </w:p>
        </w:tc>
      </w:tr>
      <w:tr w:rsidR="00475BA6" w:rsidTr="00F0643D">
        <w:trPr>
          <w:trHeight w:val="546"/>
        </w:trPr>
        <w:tc>
          <w:tcPr>
            <w:tcW w:w="6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4.-</w:t>
            </w:r>
          </w:p>
        </w:tc>
        <w:tc>
          <w:tcPr>
            <w:tcW w:w="205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120"/>
              <w:ind w:left="27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DIDEDUC</w:t>
            </w:r>
          </w:p>
        </w:tc>
        <w:tc>
          <w:tcPr>
            <w:tcW w:w="79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Default="00475BA6" w:rsidP="00F0643D">
            <w:pPr>
              <w:pStyle w:val="TableParagraph"/>
              <w:spacing w:before="122"/>
              <w:ind w:left="80"/>
            </w:pPr>
            <w:r>
              <w:t>Dirección</w:t>
            </w:r>
            <w:r w:rsidRPr="00F0643D">
              <w:rPr>
                <w:spacing w:val="-3"/>
              </w:rPr>
              <w:t xml:space="preserve"> </w:t>
            </w:r>
            <w:r>
              <w:t>Departamental</w:t>
            </w:r>
            <w:r w:rsidRPr="00F0643D">
              <w:rPr>
                <w:spacing w:val="-3"/>
              </w:rPr>
              <w:t xml:space="preserve"> </w:t>
            </w:r>
            <w:r>
              <w:t>de</w:t>
            </w:r>
            <w:r w:rsidRPr="00F0643D">
              <w:rPr>
                <w:spacing w:val="-2"/>
              </w:rPr>
              <w:t xml:space="preserve"> </w:t>
            </w:r>
            <w:r>
              <w:t>Educación.</w:t>
            </w:r>
          </w:p>
        </w:tc>
      </w:tr>
      <w:tr w:rsidR="00475BA6" w:rsidTr="00F0643D">
        <w:trPr>
          <w:trHeight w:val="852"/>
        </w:trPr>
        <w:tc>
          <w:tcPr>
            <w:tcW w:w="6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5.-</w:t>
            </w:r>
          </w:p>
        </w:tc>
        <w:tc>
          <w:tcPr>
            <w:tcW w:w="205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120"/>
              <w:ind w:left="27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DIGECOR</w:t>
            </w:r>
          </w:p>
        </w:tc>
        <w:tc>
          <w:tcPr>
            <w:tcW w:w="79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Default="00475BA6" w:rsidP="00F0643D">
            <w:pPr>
              <w:pStyle w:val="TableParagraph"/>
              <w:spacing w:before="122" w:line="290" w:lineRule="auto"/>
              <w:ind w:left="80" w:right="898"/>
            </w:pPr>
            <w:r>
              <w:t>Dirección General de Coordinación de Direcciones Departamentales de</w:t>
            </w:r>
            <w:r w:rsidRPr="00F0643D">
              <w:rPr>
                <w:spacing w:val="-59"/>
              </w:rPr>
              <w:t xml:space="preserve"> </w:t>
            </w:r>
            <w:r>
              <w:t>Educación.</w:t>
            </w:r>
          </w:p>
        </w:tc>
      </w:tr>
      <w:tr w:rsidR="00475BA6" w:rsidTr="00F0643D">
        <w:trPr>
          <w:trHeight w:val="546"/>
        </w:trPr>
        <w:tc>
          <w:tcPr>
            <w:tcW w:w="6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6.-</w:t>
            </w:r>
          </w:p>
        </w:tc>
        <w:tc>
          <w:tcPr>
            <w:tcW w:w="205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120"/>
              <w:ind w:left="27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DIGEPSA</w:t>
            </w:r>
          </w:p>
        </w:tc>
        <w:tc>
          <w:tcPr>
            <w:tcW w:w="79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Default="00475BA6" w:rsidP="00F0643D">
            <w:pPr>
              <w:pStyle w:val="TableParagraph"/>
              <w:spacing w:before="122"/>
              <w:ind w:left="80"/>
            </w:pPr>
            <w:r>
              <w:t>Dirección</w:t>
            </w:r>
            <w:r w:rsidRPr="00F0643D">
              <w:rPr>
                <w:spacing w:val="-3"/>
              </w:rPr>
              <w:t xml:space="preserve"> </w:t>
            </w:r>
            <w:r>
              <w:t>General</w:t>
            </w:r>
            <w:r w:rsidRPr="00F0643D">
              <w:rPr>
                <w:spacing w:val="-3"/>
              </w:rPr>
              <w:t xml:space="preserve"> </w:t>
            </w:r>
            <w:r>
              <w:t>de</w:t>
            </w:r>
            <w:r w:rsidRPr="00F0643D">
              <w:rPr>
                <w:spacing w:val="-2"/>
              </w:rPr>
              <w:t xml:space="preserve"> </w:t>
            </w:r>
            <w:r>
              <w:t>Participación</w:t>
            </w:r>
            <w:r w:rsidRPr="00F0643D">
              <w:rPr>
                <w:spacing w:val="-2"/>
              </w:rPr>
              <w:t xml:space="preserve"> </w:t>
            </w:r>
            <w:r>
              <w:t>Comunitaria</w:t>
            </w:r>
            <w:r w:rsidRPr="00F0643D">
              <w:rPr>
                <w:spacing w:val="-2"/>
              </w:rPr>
              <w:t xml:space="preserve"> </w:t>
            </w:r>
            <w:r>
              <w:t>y</w:t>
            </w:r>
            <w:r w:rsidRPr="00F0643D">
              <w:rPr>
                <w:spacing w:val="-4"/>
              </w:rPr>
              <w:t xml:space="preserve"> </w:t>
            </w:r>
            <w:r>
              <w:t>Servicios</w:t>
            </w:r>
            <w:r w:rsidRPr="00F0643D">
              <w:rPr>
                <w:spacing w:val="-2"/>
              </w:rPr>
              <w:t xml:space="preserve"> </w:t>
            </w:r>
            <w:r>
              <w:t>de</w:t>
            </w:r>
            <w:r w:rsidRPr="00F0643D">
              <w:rPr>
                <w:spacing w:val="-2"/>
              </w:rPr>
              <w:t xml:space="preserve"> </w:t>
            </w:r>
            <w:r>
              <w:t>Apoyo.</w:t>
            </w:r>
          </w:p>
        </w:tc>
      </w:tr>
      <w:tr w:rsidR="00475BA6" w:rsidTr="00F0643D">
        <w:trPr>
          <w:trHeight w:val="549"/>
        </w:trPr>
        <w:tc>
          <w:tcPr>
            <w:tcW w:w="6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7.-</w:t>
            </w:r>
          </w:p>
        </w:tc>
        <w:tc>
          <w:tcPr>
            <w:tcW w:w="205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120"/>
              <w:ind w:left="27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DIGEMOCA</w:t>
            </w:r>
          </w:p>
        </w:tc>
        <w:tc>
          <w:tcPr>
            <w:tcW w:w="79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Default="00475BA6" w:rsidP="00F0643D">
            <w:pPr>
              <w:pStyle w:val="TableParagraph"/>
              <w:spacing w:before="122"/>
              <w:ind w:left="80"/>
            </w:pPr>
            <w:r>
              <w:t>Dirección</w:t>
            </w:r>
            <w:r w:rsidRPr="00F0643D">
              <w:rPr>
                <w:spacing w:val="-1"/>
              </w:rPr>
              <w:t xml:space="preserve"> </w:t>
            </w:r>
            <w:r>
              <w:t>General</w:t>
            </w:r>
            <w:r w:rsidRPr="00F0643D">
              <w:rPr>
                <w:spacing w:val="-2"/>
              </w:rPr>
              <w:t xml:space="preserve"> </w:t>
            </w:r>
            <w:r>
              <w:t>de</w:t>
            </w:r>
            <w:r w:rsidRPr="00F0643D">
              <w:rPr>
                <w:spacing w:val="-1"/>
              </w:rPr>
              <w:t xml:space="preserve"> </w:t>
            </w:r>
            <w:r>
              <w:t>Monitoreo</w:t>
            </w:r>
            <w:r w:rsidRPr="00F0643D">
              <w:rPr>
                <w:spacing w:val="-1"/>
              </w:rPr>
              <w:t xml:space="preserve"> </w:t>
            </w:r>
            <w:r>
              <w:t>y</w:t>
            </w:r>
            <w:r w:rsidRPr="00F0643D">
              <w:rPr>
                <w:spacing w:val="-3"/>
              </w:rPr>
              <w:t xml:space="preserve"> </w:t>
            </w:r>
            <w:r>
              <w:t>Verificación</w:t>
            </w:r>
            <w:r w:rsidRPr="00F0643D">
              <w:rPr>
                <w:spacing w:val="-3"/>
              </w:rPr>
              <w:t xml:space="preserve"> </w:t>
            </w:r>
            <w:r>
              <w:t>de</w:t>
            </w:r>
            <w:r w:rsidRPr="00F0643D">
              <w:rPr>
                <w:spacing w:val="-3"/>
              </w:rPr>
              <w:t xml:space="preserve"> </w:t>
            </w:r>
            <w:r>
              <w:t>la</w:t>
            </w:r>
            <w:r w:rsidRPr="00F0643D">
              <w:rPr>
                <w:spacing w:val="-1"/>
              </w:rPr>
              <w:t xml:space="preserve"> </w:t>
            </w:r>
            <w:r>
              <w:t>Calidad.</w:t>
            </w:r>
          </w:p>
        </w:tc>
      </w:tr>
      <w:tr w:rsidR="00475BA6" w:rsidTr="00F0643D">
        <w:trPr>
          <w:trHeight w:val="1368"/>
        </w:trPr>
        <w:tc>
          <w:tcPr>
            <w:tcW w:w="6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653303" w:rsidP="00F0643D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  <w:r w:rsidR="00475BA6" w:rsidRPr="00F0643D">
              <w:rPr>
                <w:rFonts w:ascii="Arial"/>
                <w:b/>
              </w:rPr>
              <w:t>.-</w:t>
            </w:r>
          </w:p>
        </w:tc>
        <w:tc>
          <w:tcPr>
            <w:tcW w:w="205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120"/>
              <w:ind w:left="89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Seguimiento</w:t>
            </w:r>
          </w:p>
        </w:tc>
        <w:tc>
          <w:tcPr>
            <w:tcW w:w="79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26" w:line="357" w:lineRule="auto"/>
              <w:ind w:left="80" w:right="29"/>
              <w:jc w:val="both"/>
              <w:rPr>
                <w:rFonts w:ascii="Arial" w:hAnsi="Arial"/>
                <w:b/>
              </w:rPr>
            </w:pPr>
            <w:r>
              <w:t>Consiste en la verificación del cumplimiento en la prestación del servicio del</w:t>
            </w:r>
            <w:r w:rsidRPr="00F0643D">
              <w:rPr>
                <w:spacing w:val="1"/>
              </w:rPr>
              <w:t xml:space="preserve"> </w:t>
            </w:r>
            <w:r>
              <w:t>Seguro Médico Escolar, que se entrega a los Estudiantes beneficiados, para</w:t>
            </w:r>
            <w:r w:rsidRPr="00F0643D">
              <w:rPr>
                <w:spacing w:val="1"/>
              </w:rPr>
              <w:t xml:space="preserve"> </w:t>
            </w:r>
            <w:r>
              <w:t>mejorar</w:t>
            </w:r>
            <w:r w:rsidRPr="00F0643D">
              <w:rPr>
                <w:spacing w:val="-2"/>
              </w:rPr>
              <w:t xml:space="preserve"> </w:t>
            </w:r>
            <w:r>
              <w:t>la calidad del servicio</w:t>
            </w:r>
            <w:r w:rsidRPr="00F0643D">
              <w:rPr>
                <w:rFonts w:ascii="Arial" w:hAnsi="Arial"/>
                <w:b/>
              </w:rPr>
              <w:t>.</w:t>
            </w:r>
          </w:p>
        </w:tc>
      </w:tr>
      <w:tr w:rsidR="00475BA6" w:rsidTr="00F0643D">
        <w:trPr>
          <w:trHeight w:val="546"/>
        </w:trPr>
        <w:tc>
          <w:tcPr>
            <w:tcW w:w="6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653303" w:rsidP="00F0643D">
            <w:pPr>
              <w:pStyle w:val="TableParagraph"/>
              <w:spacing w:before="117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  <w:r w:rsidR="00475BA6" w:rsidRPr="00F0643D">
              <w:rPr>
                <w:rFonts w:ascii="Arial"/>
                <w:b/>
              </w:rPr>
              <w:t>.-</w:t>
            </w:r>
          </w:p>
        </w:tc>
        <w:tc>
          <w:tcPr>
            <w:tcW w:w="205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117"/>
              <w:ind w:left="27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Media</w:t>
            </w:r>
          </w:p>
        </w:tc>
        <w:tc>
          <w:tcPr>
            <w:tcW w:w="79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Default="00475BA6" w:rsidP="00F0643D">
            <w:pPr>
              <w:pStyle w:val="TableParagraph"/>
              <w:spacing w:before="120"/>
              <w:ind w:left="80"/>
            </w:pPr>
            <w:r>
              <w:t>Es la</w:t>
            </w:r>
            <w:r w:rsidRPr="00F0643D">
              <w:rPr>
                <w:spacing w:val="-1"/>
              </w:rPr>
              <w:t xml:space="preserve"> </w:t>
            </w:r>
            <w:r>
              <w:t>suma</w:t>
            </w:r>
            <w:r w:rsidRPr="00F0643D">
              <w:rPr>
                <w:spacing w:val="-1"/>
              </w:rPr>
              <w:t xml:space="preserve"> </w:t>
            </w:r>
            <w:r>
              <w:t>de</w:t>
            </w:r>
            <w:r w:rsidRPr="00F0643D">
              <w:rPr>
                <w:spacing w:val="-3"/>
              </w:rPr>
              <w:t xml:space="preserve"> </w:t>
            </w:r>
            <w:r>
              <w:t>todos</w:t>
            </w:r>
            <w:r w:rsidRPr="00F0643D">
              <w:rPr>
                <w:spacing w:val="-2"/>
              </w:rPr>
              <w:t xml:space="preserve"> </w:t>
            </w:r>
            <w:r>
              <w:t>los</w:t>
            </w:r>
            <w:r w:rsidRPr="00F0643D">
              <w:rPr>
                <w:spacing w:val="-3"/>
              </w:rPr>
              <w:t xml:space="preserve"> </w:t>
            </w:r>
            <w:r>
              <w:t>datos</w:t>
            </w:r>
            <w:r w:rsidRPr="00F0643D">
              <w:rPr>
                <w:spacing w:val="-1"/>
              </w:rPr>
              <w:t xml:space="preserve"> </w:t>
            </w:r>
            <w:r>
              <w:t>dividida</w:t>
            </w:r>
            <w:r w:rsidRPr="00F0643D">
              <w:rPr>
                <w:spacing w:val="-1"/>
              </w:rPr>
              <w:t xml:space="preserve"> </w:t>
            </w:r>
            <w:r>
              <w:t>entre</w:t>
            </w:r>
            <w:r w:rsidRPr="00F0643D">
              <w:rPr>
                <w:spacing w:val="-3"/>
              </w:rPr>
              <w:t xml:space="preserve"> </w:t>
            </w:r>
            <w:r>
              <w:t>el</w:t>
            </w:r>
            <w:r w:rsidRPr="00F0643D">
              <w:rPr>
                <w:spacing w:val="-1"/>
              </w:rPr>
              <w:t xml:space="preserve"> </w:t>
            </w:r>
            <w:r>
              <w:t>número</w:t>
            </w:r>
            <w:r w:rsidRPr="00F0643D">
              <w:rPr>
                <w:spacing w:val="-3"/>
              </w:rPr>
              <w:t xml:space="preserve"> </w:t>
            </w:r>
            <w:r>
              <w:t>total</w:t>
            </w:r>
            <w:r w:rsidRPr="00F0643D">
              <w:rPr>
                <w:spacing w:val="-2"/>
              </w:rPr>
              <w:t xml:space="preserve"> </w:t>
            </w:r>
            <w:r>
              <w:t>de</w:t>
            </w:r>
            <w:r w:rsidRPr="00F0643D">
              <w:rPr>
                <w:spacing w:val="3"/>
              </w:rPr>
              <w:t xml:space="preserve"> </w:t>
            </w:r>
            <w:r>
              <w:t>datos.</w:t>
            </w:r>
          </w:p>
        </w:tc>
      </w:tr>
      <w:tr w:rsidR="00475BA6" w:rsidTr="00F0643D">
        <w:trPr>
          <w:trHeight w:val="851"/>
        </w:trPr>
        <w:tc>
          <w:tcPr>
            <w:tcW w:w="6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653303" w:rsidP="00F0643D">
            <w:pPr>
              <w:pStyle w:val="TableParagraph"/>
              <w:spacing w:before="120"/>
              <w:ind w:right="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  <w:r w:rsidR="00475BA6" w:rsidRPr="00F0643D">
              <w:rPr>
                <w:rFonts w:ascii="Arial"/>
                <w:b/>
              </w:rPr>
              <w:t>.-</w:t>
            </w:r>
          </w:p>
        </w:tc>
        <w:tc>
          <w:tcPr>
            <w:tcW w:w="205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120"/>
              <w:ind w:left="27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Moda</w:t>
            </w:r>
          </w:p>
        </w:tc>
        <w:tc>
          <w:tcPr>
            <w:tcW w:w="79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Default="00475BA6" w:rsidP="00F0643D">
            <w:pPr>
              <w:pStyle w:val="TableParagraph"/>
              <w:spacing w:before="122" w:line="288" w:lineRule="auto"/>
              <w:ind w:left="80"/>
            </w:pPr>
            <w:r>
              <w:t>La moda</w:t>
            </w:r>
            <w:r w:rsidRPr="00F0643D">
              <w:rPr>
                <w:spacing w:val="-1"/>
              </w:rPr>
              <w:t xml:space="preserve"> </w:t>
            </w:r>
            <w:r>
              <w:t>de un</w:t>
            </w:r>
            <w:r w:rsidRPr="00F0643D">
              <w:rPr>
                <w:spacing w:val="-1"/>
              </w:rPr>
              <w:t xml:space="preserve"> </w:t>
            </w:r>
            <w:r>
              <w:t>conjunto</w:t>
            </w:r>
            <w:r w:rsidRPr="00F0643D">
              <w:rPr>
                <w:spacing w:val="-4"/>
              </w:rPr>
              <w:t xml:space="preserve"> </w:t>
            </w:r>
            <w:r>
              <w:t>de</w:t>
            </w:r>
            <w:r w:rsidRPr="00F0643D">
              <w:rPr>
                <w:spacing w:val="1"/>
              </w:rPr>
              <w:t xml:space="preserve"> </w:t>
            </w:r>
            <w:r>
              <w:t>datos</w:t>
            </w:r>
            <w:r w:rsidRPr="00F0643D">
              <w:rPr>
                <w:spacing w:val="-2"/>
              </w:rPr>
              <w:t xml:space="preserve"> </w:t>
            </w:r>
            <w:r>
              <w:t>es</w:t>
            </w:r>
            <w:r w:rsidRPr="00F0643D">
              <w:rPr>
                <w:spacing w:val="-1"/>
              </w:rPr>
              <w:t xml:space="preserve"> </w:t>
            </w:r>
            <w:r>
              <w:t>el</w:t>
            </w:r>
            <w:r w:rsidRPr="00F0643D">
              <w:rPr>
                <w:spacing w:val="-1"/>
              </w:rPr>
              <w:t xml:space="preserve"> </w:t>
            </w:r>
            <w:r>
              <w:t>dato</w:t>
            </w:r>
            <w:r w:rsidRPr="00F0643D">
              <w:rPr>
                <w:spacing w:val="-3"/>
              </w:rPr>
              <w:t xml:space="preserve"> </w:t>
            </w:r>
            <w:r>
              <w:t>que</w:t>
            </w:r>
            <w:r w:rsidRPr="00F0643D">
              <w:rPr>
                <w:spacing w:val="-2"/>
              </w:rPr>
              <w:t xml:space="preserve"> </w:t>
            </w:r>
            <w:r>
              <w:t>más</w:t>
            </w:r>
            <w:r w:rsidRPr="00F0643D">
              <w:rPr>
                <w:spacing w:val="1"/>
              </w:rPr>
              <w:t xml:space="preserve"> </w:t>
            </w:r>
            <w:r>
              <w:t>veces</w:t>
            </w:r>
            <w:r w:rsidRPr="00F0643D">
              <w:rPr>
                <w:spacing w:val="-2"/>
              </w:rPr>
              <w:t xml:space="preserve"> </w:t>
            </w:r>
            <w:r>
              <w:t>se</w:t>
            </w:r>
            <w:r w:rsidRPr="00F0643D">
              <w:rPr>
                <w:spacing w:val="-1"/>
              </w:rPr>
              <w:t xml:space="preserve"> </w:t>
            </w:r>
            <w:r>
              <w:t>repite,</w:t>
            </w:r>
            <w:r w:rsidRPr="00F0643D">
              <w:rPr>
                <w:spacing w:val="-1"/>
              </w:rPr>
              <w:t xml:space="preserve"> </w:t>
            </w:r>
            <w:r>
              <w:t>es</w:t>
            </w:r>
            <w:r w:rsidRPr="00F0643D">
              <w:rPr>
                <w:spacing w:val="-3"/>
              </w:rPr>
              <w:t xml:space="preserve"> </w:t>
            </w:r>
            <w:r>
              <w:t>decir,</w:t>
            </w:r>
            <w:r w:rsidRPr="00F0643D">
              <w:rPr>
                <w:spacing w:val="-59"/>
              </w:rPr>
              <w:t xml:space="preserve"> </w:t>
            </w:r>
            <w:r>
              <w:t>aquel</w:t>
            </w:r>
            <w:r w:rsidRPr="00F0643D">
              <w:rPr>
                <w:spacing w:val="-3"/>
              </w:rPr>
              <w:t xml:space="preserve"> </w:t>
            </w:r>
            <w:r>
              <w:t>que</w:t>
            </w:r>
            <w:r w:rsidRPr="00F0643D">
              <w:rPr>
                <w:spacing w:val="-2"/>
              </w:rPr>
              <w:t xml:space="preserve"> </w:t>
            </w:r>
            <w:r>
              <w:t>tiene</w:t>
            </w:r>
            <w:r w:rsidRPr="00F0643D">
              <w:rPr>
                <w:spacing w:val="-2"/>
              </w:rPr>
              <w:t xml:space="preserve"> </w:t>
            </w:r>
            <w:r>
              <w:t>mayor</w:t>
            </w:r>
            <w:r w:rsidRPr="00F0643D">
              <w:rPr>
                <w:spacing w:val="-1"/>
              </w:rPr>
              <w:t xml:space="preserve"> </w:t>
            </w:r>
            <w:r>
              <w:t>frecuencia absoluta.</w:t>
            </w:r>
          </w:p>
        </w:tc>
      </w:tr>
      <w:tr w:rsidR="00475BA6" w:rsidTr="00F0643D">
        <w:trPr>
          <w:trHeight w:val="546"/>
        </w:trPr>
        <w:tc>
          <w:tcPr>
            <w:tcW w:w="6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653303">
            <w:pPr>
              <w:pStyle w:val="TableParagraph"/>
              <w:spacing w:before="120"/>
              <w:ind w:right="65"/>
              <w:jc w:val="right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1</w:t>
            </w:r>
            <w:r w:rsidR="00653303">
              <w:rPr>
                <w:rFonts w:ascii="Arial"/>
                <w:b/>
              </w:rPr>
              <w:t>1</w:t>
            </w:r>
            <w:r w:rsidRPr="00F0643D">
              <w:rPr>
                <w:rFonts w:ascii="Arial"/>
                <w:b/>
              </w:rPr>
              <w:t>.-</w:t>
            </w:r>
          </w:p>
        </w:tc>
        <w:tc>
          <w:tcPr>
            <w:tcW w:w="205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120"/>
              <w:ind w:left="27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MINEDUC</w:t>
            </w:r>
          </w:p>
        </w:tc>
        <w:tc>
          <w:tcPr>
            <w:tcW w:w="79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Default="00475BA6" w:rsidP="00F0643D">
            <w:pPr>
              <w:pStyle w:val="TableParagraph"/>
              <w:spacing w:before="122"/>
              <w:ind w:left="80"/>
            </w:pPr>
            <w:r>
              <w:t>Ministerio</w:t>
            </w:r>
            <w:r w:rsidRPr="00F0643D">
              <w:rPr>
                <w:spacing w:val="-1"/>
              </w:rPr>
              <w:t xml:space="preserve"> </w:t>
            </w:r>
            <w:r>
              <w:t>de</w:t>
            </w:r>
            <w:r w:rsidRPr="00F0643D">
              <w:rPr>
                <w:spacing w:val="-1"/>
              </w:rPr>
              <w:t xml:space="preserve"> </w:t>
            </w:r>
            <w:r>
              <w:t>Educación.</w:t>
            </w:r>
          </w:p>
        </w:tc>
      </w:tr>
      <w:tr w:rsidR="00475BA6" w:rsidTr="00F0643D">
        <w:trPr>
          <w:trHeight w:val="546"/>
        </w:trPr>
        <w:tc>
          <w:tcPr>
            <w:tcW w:w="6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653303">
            <w:pPr>
              <w:pStyle w:val="TableParagraph"/>
              <w:spacing w:before="120"/>
              <w:ind w:right="65"/>
              <w:jc w:val="right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1</w:t>
            </w:r>
            <w:r w:rsidR="00653303">
              <w:rPr>
                <w:rFonts w:ascii="Arial"/>
                <w:b/>
              </w:rPr>
              <w:t>2</w:t>
            </w:r>
            <w:r w:rsidRPr="00F0643D">
              <w:rPr>
                <w:rFonts w:ascii="Arial"/>
                <w:b/>
              </w:rPr>
              <w:t>.-</w:t>
            </w:r>
          </w:p>
        </w:tc>
        <w:tc>
          <w:tcPr>
            <w:tcW w:w="205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120"/>
              <w:ind w:left="27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MSPAS</w:t>
            </w:r>
          </w:p>
        </w:tc>
        <w:tc>
          <w:tcPr>
            <w:tcW w:w="79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Default="00475BA6" w:rsidP="00F0643D">
            <w:pPr>
              <w:pStyle w:val="TableParagraph"/>
              <w:spacing w:before="122"/>
              <w:ind w:left="80"/>
            </w:pPr>
            <w:r>
              <w:t>Ministerio</w:t>
            </w:r>
            <w:r w:rsidRPr="00F0643D">
              <w:rPr>
                <w:spacing w:val="-2"/>
              </w:rPr>
              <w:t xml:space="preserve"> </w:t>
            </w:r>
            <w:r>
              <w:t>de</w:t>
            </w:r>
            <w:r w:rsidRPr="00F0643D">
              <w:rPr>
                <w:spacing w:val="-1"/>
              </w:rPr>
              <w:t xml:space="preserve"> </w:t>
            </w:r>
            <w:r>
              <w:t>Salud</w:t>
            </w:r>
            <w:r w:rsidRPr="00F0643D">
              <w:rPr>
                <w:spacing w:val="-1"/>
              </w:rPr>
              <w:t xml:space="preserve"> </w:t>
            </w:r>
            <w:r>
              <w:t>Pública</w:t>
            </w:r>
            <w:r w:rsidRPr="00F0643D">
              <w:rPr>
                <w:spacing w:val="-2"/>
              </w:rPr>
              <w:t xml:space="preserve"> </w:t>
            </w:r>
            <w:r>
              <w:t>y</w:t>
            </w:r>
            <w:r w:rsidRPr="00F0643D">
              <w:rPr>
                <w:spacing w:val="-2"/>
              </w:rPr>
              <w:t xml:space="preserve"> </w:t>
            </w:r>
            <w:r>
              <w:t>Asistencia</w:t>
            </w:r>
            <w:r w:rsidRPr="00F0643D">
              <w:rPr>
                <w:spacing w:val="-1"/>
              </w:rPr>
              <w:t xml:space="preserve"> </w:t>
            </w:r>
            <w:r>
              <w:t>Social.</w:t>
            </w:r>
          </w:p>
        </w:tc>
      </w:tr>
      <w:tr w:rsidR="00475BA6" w:rsidTr="00F0643D">
        <w:trPr>
          <w:trHeight w:val="549"/>
        </w:trPr>
        <w:tc>
          <w:tcPr>
            <w:tcW w:w="6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653303">
            <w:pPr>
              <w:pStyle w:val="TableParagraph"/>
              <w:spacing w:before="120"/>
              <w:ind w:right="36"/>
              <w:jc w:val="right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1</w:t>
            </w:r>
            <w:r w:rsidR="00653303">
              <w:rPr>
                <w:rFonts w:ascii="Arial"/>
                <w:b/>
              </w:rPr>
              <w:t>3</w:t>
            </w:r>
            <w:r w:rsidRPr="00F0643D">
              <w:rPr>
                <w:rFonts w:ascii="Arial"/>
                <w:b/>
              </w:rPr>
              <w:t>.-</w:t>
            </w:r>
          </w:p>
        </w:tc>
        <w:tc>
          <w:tcPr>
            <w:tcW w:w="205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Pr="00F0643D" w:rsidRDefault="00475BA6" w:rsidP="00F0643D">
            <w:pPr>
              <w:pStyle w:val="TableParagraph"/>
              <w:spacing w:before="120"/>
              <w:ind w:left="27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SME</w:t>
            </w:r>
          </w:p>
        </w:tc>
        <w:tc>
          <w:tcPr>
            <w:tcW w:w="79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75BA6" w:rsidRDefault="00475BA6" w:rsidP="00F0643D">
            <w:pPr>
              <w:pStyle w:val="TableParagraph"/>
              <w:spacing w:before="122"/>
              <w:ind w:left="80"/>
            </w:pPr>
            <w:r>
              <w:t>Sistema informático</w:t>
            </w:r>
            <w:r w:rsidRPr="00F0643D">
              <w:rPr>
                <w:spacing w:val="-3"/>
              </w:rPr>
              <w:t xml:space="preserve"> </w:t>
            </w:r>
            <w:r>
              <w:t>del</w:t>
            </w:r>
            <w:r w:rsidRPr="00F0643D">
              <w:rPr>
                <w:spacing w:val="-4"/>
              </w:rPr>
              <w:t xml:space="preserve"> </w:t>
            </w:r>
            <w:r>
              <w:t>seguro</w:t>
            </w:r>
            <w:r w:rsidRPr="00F0643D">
              <w:rPr>
                <w:spacing w:val="-3"/>
              </w:rPr>
              <w:t xml:space="preserve"> </w:t>
            </w:r>
            <w:r>
              <w:t>médico</w:t>
            </w:r>
            <w:r w:rsidRPr="00F0643D">
              <w:rPr>
                <w:spacing w:val="-1"/>
              </w:rPr>
              <w:t xml:space="preserve"> </w:t>
            </w:r>
            <w:r>
              <w:t>escolar.</w:t>
            </w:r>
          </w:p>
        </w:tc>
      </w:tr>
      <w:tr w:rsidR="00B64CA6" w:rsidTr="00F0643D">
        <w:trPr>
          <w:trHeight w:val="549"/>
        </w:trPr>
        <w:tc>
          <w:tcPr>
            <w:tcW w:w="6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B64CA6" w:rsidRPr="00F0643D" w:rsidRDefault="00D4249E" w:rsidP="00653303">
            <w:pPr>
              <w:pStyle w:val="TableParagraph"/>
              <w:spacing w:before="120"/>
              <w:ind w:right="36"/>
              <w:jc w:val="right"/>
              <w:rPr>
                <w:rFonts w:ascii="Arial"/>
                <w:b/>
              </w:rPr>
            </w:pPr>
            <w:r w:rsidRPr="00F0643D">
              <w:rPr>
                <w:rFonts w:ascii="Arial"/>
                <w:b/>
              </w:rPr>
              <w:t>1</w:t>
            </w:r>
            <w:r w:rsidR="00653303">
              <w:rPr>
                <w:rFonts w:ascii="Arial"/>
                <w:b/>
              </w:rPr>
              <w:t>4</w:t>
            </w:r>
            <w:r w:rsidRPr="00F0643D">
              <w:rPr>
                <w:rFonts w:ascii="Arial"/>
                <w:b/>
              </w:rPr>
              <w:t>.-</w:t>
            </w:r>
          </w:p>
        </w:tc>
        <w:tc>
          <w:tcPr>
            <w:tcW w:w="205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64CA6" w:rsidRPr="00F45C79" w:rsidRDefault="007D30D0" w:rsidP="00F0643D">
            <w:pPr>
              <w:pStyle w:val="Encabezado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spacing w:beforeLines="40" w:before="96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45C79">
              <w:rPr>
                <w:rFonts w:ascii="Arial" w:hAnsi="Arial" w:cs="Arial"/>
                <w:b/>
                <w:sz w:val="22"/>
                <w:szCs w:val="22"/>
              </w:rPr>
              <w:t>Profesionales que ejercen funciones de supervisión educativa</w:t>
            </w:r>
          </w:p>
        </w:tc>
        <w:tc>
          <w:tcPr>
            <w:tcW w:w="798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64CA6" w:rsidRPr="00F45C79" w:rsidRDefault="00B64CA6" w:rsidP="00F0643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C79">
              <w:rPr>
                <w:rFonts w:ascii="Arial" w:hAnsi="Arial" w:cs="Arial"/>
                <w:sz w:val="22"/>
                <w:szCs w:val="22"/>
              </w:rPr>
              <w:t>Se refiere a: Supervisor Educativo, Coordinador Técnico Pedagógico (CTP), Coordinador Técnico Administrativo (CTA), Docente designado para desempeñar funciones de gestión educativa, técnica y pedagógica, personal del Sistema Nacional de Acompañamiento Escolar (SINAE).</w:t>
            </w:r>
          </w:p>
        </w:tc>
      </w:tr>
    </w:tbl>
    <w:p w:rsidR="00475BA6" w:rsidRDefault="00475BA6" w:rsidP="00475BA6"/>
    <w:p w:rsidR="006557D1" w:rsidRDefault="006557D1" w:rsidP="00475BA6"/>
    <w:p w:rsidR="006557D1" w:rsidRDefault="006557D1" w:rsidP="00475BA6"/>
    <w:p w:rsidR="00475BA6" w:rsidRDefault="00475BA6" w:rsidP="00475BA6">
      <w:pPr>
        <w:rPr>
          <w:sz w:val="22"/>
          <w:szCs w:val="22"/>
        </w:rPr>
      </w:pPr>
    </w:p>
    <w:p w:rsidR="00450C4E" w:rsidRDefault="00450C4E" w:rsidP="00475BA6">
      <w:pPr>
        <w:rPr>
          <w:sz w:val="22"/>
          <w:szCs w:val="22"/>
        </w:rPr>
      </w:pPr>
    </w:p>
    <w:p w:rsidR="00595881" w:rsidRDefault="00595881" w:rsidP="00475BA6">
      <w:pPr>
        <w:rPr>
          <w:sz w:val="22"/>
          <w:szCs w:val="22"/>
        </w:rPr>
      </w:pPr>
    </w:p>
    <w:p w:rsidR="00595881" w:rsidRDefault="00595881" w:rsidP="00475BA6">
      <w:pPr>
        <w:rPr>
          <w:sz w:val="22"/>
          <w:szCs w:val="22"/>
        </w:rPr>
      </w:pPr>
    </w:p>
    <w:p w:rsidR="00450C4E" w:rsidRDefault="00450C4E" w:rsidP="00475BA6">
      <w:pPr>
        <w:rPr>
          <w:sz w:val="22"/>
          <w:szCs w:val="22"/>
        </w:rPr>
      </w:pPr>
    </w:p>
    <w:p w:rsidR="00450C4E" w:rsidRDefault="00450C4E" w:rsidP="00475BA6">
      <w:pPr>
        <w:rPr>
          <w:sz w:val="22"/>
          <w:szCs w:val="22"/>
        </w:rPr>
      </w:pPr>
    </w:p>
    <w:p w:rsidR="00450C4E" w:rsidRPr="00475BA6" w:rsidRDefault="00450C4E" w:rsidP="00475BA6">
      <w:pPr>
        <w:rPr>
          <w:sz w:val="22"/>
          <w:szCs w:val="22"/>
        </w:rPr>
      </w:pPr>
    </w:p>
    <w:p w:rsidR="00475BA6" w:rsidRPr="00475BA6" w:rsidRDefault="00475BA6" w:rsidP="00475BA6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475BA6">
        <w:rPr>
          <w:sz w:val="22"/>
          <w:szCs w:val="22"/>
        </w:rPr>
        <w:lastRenderedPageBreak/>
        <w:tab/>
      </w:r>
      <w:r w:rsidRPr="00475BA6"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:rsidR="00475BA6" w:rsidRDefault="00475BA6" w:rsidP="00475BA6">
      <w:pPr>
        <w:pStyle w:val="Textoindependiente"/>
        <w:spacing w:before="1"/>
        <w:rPr>
          <w:rFonts w:ascii="Arial"/>
          <w:b/>
          <w:sz w:val="14"/>
        </w:rPr>
      </w:pPr>
    </w:p>
    <w:p w:rsidR="00475BA6" w:rsidRPr="00475BA6" w:rsidRDefault="00475BA6" w:rsidP="00D4249E">
      <w:pPr>
        <w:pStyle w:val="Prrafodelista"/>
        <w:widowControl w:val="0"/>
        <w:numPr>
          <w:ilvl w:val="1"/>
          <w:numId w:val="41"/>
        </w:numPr>
        <w:tabs>
          <w:tab w:val="left" w:pos="1272"/>
        </w:tabs>
        <w:autoSpaceDE w:val="0"/>
        <w:autoSpaceDN w:val="0"/>
        <w:spacing w:before="94"/>
        <w:ind w:right="682"/>
        <w:contextualSpacing w:val="0"/>
        <w:jc w:val="both"/>
        <w:rPr>
          <w:rFonts w:ascii="Arial" w:hAnsi="Arial" w:cs="Arial"/>
          <w:sz w:val="22"/>
          <w:szCs w:val="22"/>
        </w:rPr>
      </w:pPr>
      <w:r w:rsidRPr="00475BA6">
        <w:rPr>
          <w:rFonts w:ascii="Arial" w:hAnsi="Arial" w:cs="Arial"/>
          <w:sz w:val="22"/>
          <w:szCs w:val="22"/>
        </w:rPr>
        <w:t>Acuerdo Gubernativo número 44-2020 “Crea el Programa de Seguro Médico Escolar en los Centros</w:t>
      </w:r>
      <w:r w:rsidRPr="00475BA6">
        <w:rPr>
          <w:rFonts w:ascii="Arial" w:hAnsi="Arial" w:cs="Arial"/>
          <w:spacing w:val="-59"/>
          <w:sz w:val="22"/>
          <w:szCs w:val="22"/>
        </w:rPr>
        <w:t xml:space="preserve"> </w:t>
      </w:r>
      <w:r w:rsidRPr="00475BA6">
        <w:rPr>
          <w:rFonts w:ascii="Arial" w:hAnsi="Arial" w:cs="Arial"/>
          <w:sz w:val="22"/>
          <w:szCs w:val="22"/>
        </w:rPr>
        <w:t>Educativos</w:t>
      </w:r>
      <w:r w:rsidRPr="00475BA6">
        <w:rPr>
          <w:rFonts w:ascii="Arial" w:hAnsi="Arial" w:cs="Arial"/>
          <w:spacing w:val="-1"/>
          <w:sz w:val="22"/>
          <w:szCs w:val="22"/>
        </w:rPr>
        <w:t xml:space="preserve"> </w:t>
      </w:r>
      <w:r w:rsidRPr="00475BA6">
        <w:rPr>
          <w:rFonts w:ascii="Arial" w:hAnsi="Arial" w:cs="Arial"/>
          <w:sz w:val="22"/>
          <w:szCs w:val="22"/>
        </w:rPr>
        <w:t>Públicos”,</w:t>
      </w:r>
      <w:r w:rsidRPr="00475BA6">
        <w:rPr>
          <w:rFonts w:ascii="Arial" w:hAnsi="Arial" w:cs="Arial"/>
          <w:spacing w:val="2"/>
          <w:sz w:val="22"/>
          <w:szCs w:val="22"/>
        </w:rPr>
        <w:t xml:space="preserve"> </w:t>
      </w:r>
      <w:r w:rsidRPr="00475BA6">
        <w:rPr>
          <w:rFonts w:ascii="Arial" w:hAnsi="Arial" w:cs="Arial"/>
          <w:sz w:val="22"/>
          <w:szCs w:val="22"/>
        </w:rPr>
        <w:t>de</w:t>
      </w:r>
      <w:r w:rsidRPr="00475BA6">
        <w:rPr>
          <w:rFonts w:ascii="Arial" w:hAnsi="Arial" w:cs="Arial"/>
          <w:spacing w:val="-5"/>
          <w:sz w:val="22"/>
          <w:szCs w:val="22"/>
        </w:rPr>
        <w:t xml:space="preserve"> </w:t>
      </w:r>
      <w:r w:rsidRPr="00475BA6">
        <w:rPr>
          <w:rFonts w:ascii="Arial" w:hAnsi="Arial" w:cs="Arial"/>
          <w:sz w:val="22"/>
          <w:szCs w:val="22"/>
        </w:rPr>
        <w:t>fecha</w:t>
      </w:r>
      <w:r w:rsidRPr="00475BA6">
        <w:rPr>
          <w:rFonts w:ascii="Arial" w:hAnsi="Arial" w:cs="Arial"/>
          <w:spacing w:val="-2"/>
          <w:sz w:val="22"/>
          <w:szCs w:val="22"/>
        </w:rPr>
        <w:t xml:space="preserve"> </w:t>
      </w:r>
      <w:r w:rsidRPr="00475BA6">
        <w:rPr>
          <w:rFonts w:ascii="Arial" w:hAnsi="Arial" w:cs="Arial"/>
          <w:sz w:val="22"/>
          <w:szCs w:val="22"/>
        </w:rPr>
        <w:t>19 de</w:t>
      </w:r>
      <w:r w:rsidRPr="00475BA6">
        <w:rPr>
          <w:rFonts w:ascii="Arial" w:hAnsi="Arial" w:cs="Arial"/>
          <w:spacing w:val="-5"/>
          <w:sz w:val="22"/>
          <w:szCs w:val="22"/>
        </w:rPr>
        <w:t xml:space="preserve"> </w:t>
      </w:r>
      <w:r w:rsidRPr="00475BA6">
        <w:rPr>
          <w:rFonts w:ascii="Arial" w:hAnsi="Arial" w:cs="Arial"/>
          <w:sz w:val="22"/>
          <w:szCs w:val="22"/>
        </w:rPr>
        <w:t>marzo de</w:t>
      </w:r>
      <w:r w:rsidRPr="00475BA6">
        <w:rPr>
          <w:rFonts w:ascii="Arial" w:hAnsi="Arial" w:cs="Arial"/>
          <w:spacing w:val="-1"/>
          <w:sz w:val="22"/>
          <w:szCs w:val="22"/>
        </w:rPr>
        <w:t xml:space="preserve"> </w:t>
      </w:r>
      <w:r w:rsidRPr="00475BA6">
        <w:rPr>
          <w:rFonts w:ascii="Arial" w:hAnsi="Arial" w:cs="Arial"/>
          <w:sz w:val="22"/>
          <w:szCs w:val="22"/>
        </w:rPr>
        <w:t>2020.</w:t>
      </w:r>
    </w:p>
    <w:p w:rsidR="00475BA6" w:rsidRPr="00475BA6" w:rsidRDefault="00475BA6" w:rsidP="00475BA6">
      <w:pPr>
        <w:pStyle w:val="Textoindependiente"/>
        <w:spacing w:before="10"/>
        <w:rPr>
          <w:rFonts w:ascii="Arial" w:hAnsi="Arial" w:cs="Arial"/>
        </w:rPr>
      </w:pPr>
    </w:p>
    <w:p w:rsidR="00475BA6" w:rsidRPr="00475BA6" w:rsidRDefault="00475BA6" w:rsidP="00D4249E">
      <w:pPr>
        <w:pStyle w:val="Prrafodelista"/>
        <w:widowControl w:val="0"/>
        <w:numPr>
          <w:ilvl w:val="1"/>
          <w:numId w:val="41"/>
        </w:numPr>
        <w:tabs>
          <w:tab w:val="left" w:pos="1272"/>
        </w:tabs>
        <w:autoSpaceDE w:val="0"/>
        <w:autoSpaceDN w:val="0"/>
        <w:ind w:right="645"/>
        <w:contextualSpacing w:val="0"/>
        <w:jc w:val="both"/>
        <w:rPr>
          <w:rFonts w:ascii="Arial" w:hAnsi="Arial" w:cs="Arial"/>
          <w:sz w:val="22"/>
          <w:szCs w:val="22"/>
        </w:rPr>
      </w:pPr>
      <w:r w:rsidRPr="00475BA6">
        <w:rPr>
          <w:rFonts w:ascii="Arial" w:hAnsi="Arial" w:cs="Arial"/>
          <w:sz w:val="22"/>
          <w:szCs w:val="22"/>
        </w:rPr>
        <w:t>Acuerdo Ministerial número 842-2020 designa a la Dirección General de Participación Comunitaria y</w:t>
      </w:r>
      <w:r w:rsidRPr="00475BA6">
        <w:rPr>
          <w:rFonts w:ascii="Arial" w:hAnsi="Arial" w:cs="Arial"/>
          <w:spacing w:val="-59"/>
          <w:sz w:val="22"/>
          <w:szCs w:val="22"/>
        </w:rPr>
        <w:t xml:space="preserve"> </w:t>
      </w:r>
      <w:r w:rsidRPr="00475BA6">
        <w:rPr>
          <w:rFonts w:ascii="Arial" w:hAnsi="Arial" w:cs="Arial"/>
          <w:sz w:val="22"/>
          <w:szCs w:val="22"/>
        </w:rPr>
        <w:t>Servicios de Apoyo -DIGEPSA- del Ministerio de Educación, como Unidad Ejecutora del Seguro</w:t>
      </w:r>
      <w:r w:rsidRPr="00475BA6">
        <w:rPr>
          <w:rFonts w:ascii="Arial" w:hAnsi="Arial" w:cs="Arial"/>
          <w:spacing w:val="1"/>
          <w:sz w:val="22"/>
          <w:szCs w:val="22"/>
        </w:rPr>
        <w:t xml:space="preserve"> </w:t>
      </w:r>
      <w:r w:rsidRPr="00475BA6">
        <w:rPr>
          <w:rFonts w:ascii="Arial" w:hAnsi="Arial" w:cs="Arial"/>
          <w:sz w:val="22"/>
          <w:szCs w:val="22"/>
        </w:rPr>
        <w:t>Médico</w:t>
      </w:r>
      <w:r w:rsidRPr="00475BA6">
        <w:rPr>
          <w:rFonts w:ascii="Arial" w:hAnsi="Arial" w:cs="Arial"/>
          <w:spacing w:val="-1"/>
          <w:sz w:val="22"/>
          <w:szCs w:val="22"/>
        </w:rPr>
        <w:t xml:space="preserve"> </w:t>
      </w:r>
      <w:r w:rsidRPr="00475BA6">
        <w:rPr>
          <w:rFonts w:ascii="Arial" w:hAnsi="Arial" w:cs="Arial"/>
          <w:sz w:val="22"/>
          <w:szCs w:val="22"/>
        </w:rPr>
        <w:t>Escolar”,</w:t>
      </w:r>
      <w:r w:rsidRPr="00475BA6">
        <w:rPr>
          <w:rFonts w:ascii="Arial" w:hAnsi="Arial" w:cs="Arial"/>
          <w:spacing w:val="-1"/>
          <w:sz w:val="22"/>
          <w:szCs w:val="22"/>
        </w:rPr>
        <w:t xml:space="preserve"> </w:t>
      </w:r>
      <w:r w:rsidRPr="00475BA6">
        <w:rPr>
          <w:rFonts w:ascii="Arial" w:hAnsi="Arial" w:cs="Arial"/>
          <w:sz w:val="22"/>
          <w:szCs w:val="22"/>
        </w:rPr>
        <w:t>de</w:t>
      </w:r>
      <w:r w:rsidRPr="00475BA6">
        <w:rPr>
          <w:rFonts w:ascii="Arial" w:hAnsi="Arial" w:cs="Arial"/>
          <w:spacing w:val="-2"/>
          <w:sz w:val="22"/>
          <w:szCs w:val="22"/>
        </w:rPr>
        <w:t xml:space="preserve"> </w:t>
      </w:r>
      <w:r w:rsidRPr="00475BA6">
        <w:rPr>
          <w:rFonts w:ascii="Arial" w:hAnsi="Arial" w:cs="Arial"/>
          <w:sz w:val="22"/>
          <w:szCs w:val="22"/>
        </w:rPr>
        <w:t>fecha 20 de</w:t>
      </w:r>
      <w:r w:rsidRPr="00475BA6">
        <w:rPr>
          <w:rFonts w:ascii="Arial" w:hAnsi="Arial" w:cs="Arial"/>
          <w:spacing w:val="-3"/>
          <w:sz w:val="22"/>
          <w:szCs w:val="22"/>
        </w:rPr>
        <w:t xml:space="preserve"> </w:t>
      </w:r>
      <w:r w:rsidRPr="00475BA6">
        <w:rPr>
          <w:rFonts w:ascii="Arial" w:hAnsi="Arial" w:cs="Arial"/>
          <w:sz w:val="22"/>
          <w:szCs w:val="22"/>
        </w:rPr>
        <w:t>marzo de 2020.</w:t>
      </w:r>
    </w:p>
    <w:p w:rsidR="00475BA6" w:rsidRPr="00475BA6" w:rsidRDefault="00475BA6" w:rsidP="00D4249E">
      <w:pPr>
        <w:pStyle w:val="Textoindependiente"/>
        <w:spacing w:before="8"/>
        <w:jc w:val="both"/>
        <w:rPr>
          <w:rFonts w:ascii="Arial" w:hAnsi="Arial" w:cs="Arial"/>
        </w:rPr>
      </w:pPr>
    </w:p>
    <w:p w:rsidR="00475BA6" w:rsidRPr="00475BA6" w:rsidRDefault="00475BA6" w:rsidP="00475BA6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475BA6"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</w:p>
    <w:p w:rsidR="00475BA6" w:rsidRPr="00475BA6" w:rsidRDefault="00475BA6" w:rsidP="00475BA6">
      <w:pPr>
        <w:pStyle w:val="Textoindependiente"/>
        <w:spacing w:before="1"/>
        <w:rPr>
          <w:rFonts w:ascii="Arial"/>
          <w:b/>
        </w:rPr>
      </w:pPr>
    </w:p>
    <w:p w:rsidR="00475BA6" w:rsidRPr="00475BA6" w:rsidRDefault="00475BA6" w:rsidP="00475BA6">
      <w:pPr>
        <w:pStyle w:val="Textoindependiente"/>
        <w:spacing w:before="94"/>
        <w:ind w:left="553" w:right="368"/>
        <w:jc w:val="both"/>
        <w:rPr>
          <w:rFonts w:ascii="Arial" w:hAnsi="Arial" w:cs="Arial"/>
        </w:rPr>
      </w:pPr>
      <w:r w:rsidRPr="00475BA6">
        <w:rPr>
          <w:rFonts w:ascii="Arial" w:hAnsi="Arial" w:cs="Arial"/>
        </w:rPr>
        <w:t>La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atención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brindada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por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el Programa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Seguro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Médico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Escolar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a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los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estudiantes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del nivel preprimaria</w:t>
      </w:r>
      <w:r w:rsidRPr="00475BA6">
        <w:rPr>
          <w:rFonts w:ascii="Arial" w:hAnsi="Arial" w:cs="Arial"/>
          <w:spacing w:val="61"/>
        </w:rPr>
        <w:t xml:space="preserve"> </w:t>
      </w:r>
      <w:r w:rsidRPr="00475BA6">
        <w:rPr>
          <w:rFonts w:ascii="Arial" w:hAnsi="Arial" w:cs="Arial"/>
        </w:rPr>
        <w:t>y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primaria es proporcionada por la aseguradora contratada para brindar los servicios siguientes: a) gastos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médicos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por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accidentes;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b)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atención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médica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por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enfermedades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comunes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de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la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población</w:t>
      </w:r>
      <w:r w:rsidRPr="00475BA6">
        <w:rPr>
          <w:rFonts w:ascii="Arial" w:hAnsi="Arial" w:cs="Arial"/>
          <w:spacing w:val="61"/>
        </w:rPr>
        <w:t xml:space="preserve"> </w:t>
      </w:r>
      <w:r w:rsidRPr="00475BA6">
        <w:rPr>
          <w:rFonts w:ascii="Arial" w:hAnsi="Arial" w:cs="Arial"/>
        </w:rPr>
        <w:t>escolar;</w:t>
      </w:r>
      <w:r w:rsidRPr="00475BA6">
        <w:rPr>
          <w:rFonts w:ascii="Arial" w:hAnsi="Arial" w:cs="Arial"/>
          <w:spacing w:val="61"/>
        </w:rPr>
        <w:t xml:space="preserve"> </w:t>
      </w:r>
      <w:r w:rsidRPr="00475BA6">
        <w:rPr>
          <w:rFonts w:ascii="Arial" w:hAnsi="Arial" w:cs="Arial"/>
        </w:rPr>
        <w:t>c)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suministro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de medicamentos;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y,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d)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asistencia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para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gastos funerarios.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Con el propósito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de garantizar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la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permanencia de los estudiantes de preprimaria y primaria en el proceso lectivo, así como su bienestar y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desarrollo. Para asegurar que la atención del servicio que presta la aseguradora sea la esperada y según el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convenio establecido entre el Ministerio de Educación y la entidad contratada, se definen los siguientes</w:t>
      </w:r>
      <w:r w:rsidRPr="00475BA6">
        <w:rPr>
          <w:rFonts w:ascii="Arial" w:hAnsi="Arial" w:cs="Arial"/>
          <w:spacing w:val="1"/>
        </w:rPr>
        <w:t xml:space="preserve"> </w:t>
      </w:r>
      <w:r w:rsidRPr="00475BA6">
        <w:rPr>
          <w:rFonts w:ascii="Arial" w:hAnsi="Arial" w:cs="Arial"/>
        </w:rPr>
        <w:t>mecanismos</w:t>
      </w:r>
      <w:r w:rsidRPr="00475BA6">
        <w:rPr>
          <w:rFonts w:ascii="Arial" w:hAnsi="Arial" w:cs="Arial"/>
          <w:spacing w:val="-3"/>
        </w:rPr>
        <w:t xml:space="preserve"> </w:t>
      </w:r>
      <w:r w:rsidRPr="00475BA6">
        <w:rPr>
          <w:rFonts w:ascii="Arial" w:hAnsi="Arial" w:cs="Arial"/>
        </w:rPr>
        <w:t>para el seguimiento y</w:t>
      </w:r>
      <w:r w:rsidRPr="00475BA6">
        <w:rPr>
          <w:rFonts w:ascii="Arial" w:hAnsi="Arial" w:cs="Arial"/>
          <w:spacing w:val="-1"/>
        </w:rPr>
        <w:t xml:space="preserve"> </w:t>
      </w:r>
      <w:r w:rsidRPr="00475BA6">
        <w:rPr>
          <w:rFonts w:ascii="Arial" w:hAnsi="Arial" w:cs="Arial"/>
        </w:rPr>
        <w:t>la evaluación</w:t>
      </w:r>
      <w:r w:rsidRPr="00475BA6">
        <w:rPr>
          <w:rFonts w:ascii="Arial" w:hAnsi="Arial" w:cs="Arial"/>
          <w:spacing w:val="-1"/>
        </w:rPr>
        <w:t xml:space="preserve"> </w:t>
      </w:r>
      <w:r w:rsidRPr="00475BA6">
        <w:rPr>
          <w:rFonts w:ascii="Arial" w:hAnsi="Arial" w:cs="Arial"/>
        </w:rPr>
        <w:t>del servicio.</w:t>
      </w:r>
    </w:p>
    <w:p w:rsidR="00475BA6" w:rsidRDefault="00475BA6" w:rsidP="00475BA6">
      <w:pPr>
        <w:tabs>
          <w:tab w:val="left" w:pos="1388"/>
        </w:tabs>
      </w:pPr>
    </w:p>
    <w:p w:rsidR="00475BA6" w:rsidRPr="00475BA6" w:rsidRDefault="00475BA6" w:rsidP="00475BA6">
      <w:pPr>
        <w:pStyle w:val="Ttulo1"/>
        <w:keepNext w:val="0"/>
        <w:widowControl w:val="0"/>
        <w:numPr>
          <w:ilvl w:val="1"/>
          <w:numId w:val="42"/>
        </w:numPr>
        <w:tabs>
          <w:tab w:val="left" w:pos="1542"/>
          <w:tab w:val="left" w:pos="1543"/>
        </w:tabs>
        <w:autoSpaceDE w:val="0"/>
        <w:autoSpaceDN w:val="0"/>
        <w:spacing w:before="0" w:after="0"/>
        <w:rPr>
          <w:sz w:val="22"/>
          <w:szCs w:val="22"/>
        </w:rPr>
      </w:pPr>
      <w:r w:rsidRPr="00475BA6">
        <w:rPr>
          <w:sz w:val="22"/>
          <w:szCs w:val="22"/>
        </w:rPr>
        <w:t>Análisis de la atención médica brindada</w:t>
      </w:r>
    </w:p>
    <w:p w:rsidR="00475BA6" w:rsidRPr="005732FE" w:rsidRDefault="00475BA6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A434FF" w:rsidRPr="005732FE" w:rsidTr="00B7525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434FF" w:rsidRPr="005732FE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:rsidR="00A434FF" w:rsidRPr="00E174F9" w:rsidRDefault="00475BA6" w:rsidP="009873AB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D42485">
              <w:rPr>
                <w:rFonts w:ascii="Arial"/>
                <w:b/>
                <w:sz w:val="14"/>
              </w:rPr>
              <w:t>1. Solicitar An</w:t>
            </w:r>
            <w:r w:rsidRPr="00475BA6">
              <w:rPr>
                <w:rFonts w:ascii="Arial" w:hAnsi="Arial" w:cs="Arial"/>
                <w:b/>
                <w:sz w:val="14"/>
                <w:szCs w:val="14"/>
              </w:rPr>
              <w:t>á</w:t>
            </w:r>
            <w:r w:rsidRPr="00D42485">
              <w:rPr>
                <w:rFonts w:ascii="Arial"/>
                <w:b/>
                <w:sz w:val="14"/>
              </w:rPr>
              <w:t>lisis de base de datos de la atenc</w:t>
            </w:r>
            <w:r w:rsidRPr="00B327A5">
              <w:rPr>
                <w:rFonts w:ascii="Arial" w:hAnsi="Arial" w:cs="Arial"/>
                <w:b/>
                <w:sz w:val="14"/>
              </w:rPr>
              <w:t xml:space="preserve">ión </w:t>
            </w:r>
            <w:r w:rsidRPr="00D42485">
              <w:rPr>
                <w:rFonts w:ascii="Arial"/>
                <w:b/>
                <w:sz w:val="14"/>
              </w:rPr>
              <w:t>brindada a estudiantes asegurados</w:t>
            </w:r>
          </w:p>
        </w:tc>
        <w:tc>
          <w:tcPr>
            <w:tcW w:w="1112" w:type="dxa"/>
            <w:vAlign w:val="center"/>
          </w:tcPr>
          <w:p w:rsidR="00A434FF" w:rsidRPr="005732FE" w:rsidRDefault="00475BA6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2485">
              <w:rPr>
                <w:rFonts w:ascii="Arial" w:hAnsi="Arial" w:cs="Arial"/>
                <w:sz w:val="14"/>
              </w:rPr>
              <w:t>Subdirector de la Unidad de Sistemas de Información de Servicios de Apoyo/</w:t>
            </w:r>
            <w:r w:rsidRPr="00D42485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D42485">
              <w:rPr>
                <w:rFonts w:ascii="Arial" w:hAnsi="Arial" w:cs="Arial"/>
                <w:w w:val="95"/>
                <w:sz w:val="14"/>
              </w:rPr>
              <w:t>DIGEPSA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A434FF" w:rsidRPr="00475BA6" w:rsidRDefault="00475BA6" w:rsidP="00FD56CB">
            <w:pPr>
              <w:rPr>
                <w:rFonts w:ascii="Arial" w:hAnsi="Arial" w:cs="Arial"/>
                <w:sz w:val="22"/>
                <w:szCs w:val="22"/>
              </w:rPr>
            </w:pPr>
            <w:r w:rsidRPr="00475BA6">
              <w:rPr>
                <w:rFonts w:ascii="Arial" w:hAnsi="Arial" w:cs="Arial"/>
                <w:sz w:val="22"/>
                <w:szCs w:val="22"/>
              </w:rPr>
              <w:t>Solicita por medio de oficio, el análisis efectuado por el Ministerio</w:t>
            </w:r>
            <w:r w:rsidRPr="00475BA6"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de</w:t>
            </w:r>
            <w:r w:rsidRPr="00475BA6"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Salud</w:t>
            </w:r>
            <w:r w:rsidRPr="00475BA6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Pública</w:t>
            </w:r>
            <w:r w:rsidRPr="00475BA6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y</w:t>
            </w:r>
            <w:r w:rsidRPr="00475BA6"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Asistencia</w:t>
            </w:r>
            <w:r w:rsidRPr="00475BA6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Social del reporte de</w:t>
            </w:r>
            <w:r w:rsidRPr="00475BA6"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estudiantes</w:t>
            </w:r>
            <w:r w:rsidRPr="00475BA6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atendidos por la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aseguradora,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para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emitir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opinión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sobre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las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enfermedades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que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son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más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recurrentes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en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la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niñez,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así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como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de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los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medicamentos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necesarios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para</w:t>
            </w:r>
            <w:r w:rsidRPr="00475B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75BA6">
              <w:rPr>
                <w:rFonts w:ascii="Arial" w:hAnsi="Arial" w:cs="Arial"/>
                <w:sz w:val="22"/>
                <w:szCs w:val="22"/>
              </w:rPr>
              <w:t>contrarrestarlas.</w:t>
            </w:r>
          </w:p>
        </w:tc>
      </w:tr>
      <w:tr w:rsidR="00475BA6" w:rsidRPr="005732FE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:rsidR="00475BA6" w:rsidRPr="00E174F9" w:rsidRDefault="00475BA6" w:rsidP="009873AB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D42485">
              <w:rPr>
                <w:rFonts w:ascii="Arial"/>
                <w:b/>
                <w:sz w:val="14"/>
              </w:rPr>
              <w:t>2.</w:t>
            </w:r>
            <w:r w:rsidRPr="00D42485">
              <w:rPr>
                <w:rFonts w:ascii="Arial"/>
                <w:b/>
                <w:spacing w:val="-8"/>
                <w:sz w:val="14"/>
              </w:rPr>
              <w:t xml:space="preserve"> </w:t>
            </w:r>
            <w:r w:rsidRPr="00D42485">
              <w:rPr>
                <w:rFonts w:ascii="Arial"/>
                <w:b/>
                <w:sz w:val="14"/>
              </w:rPr>
              <w:t>Recibir</w:t>
            </w:r>
            <w:r w:rsidRPr="00D42485">
              <w:rPr>
                <w:rFonts w:ascii="Arial"/>
                <w:b/>
                <w:spacing w:val="-7"/>
                <w:sz w:val="14"/>
              </w:rPr>
              <w:t xml:space="preserve"> </w:t>
            </w:r>
            <w:r w:rsidRPr="00D42485">
              <w:rPr>
                <w:rFonts w:ascii="Arial"/>
                <w:b/>
                <w:sz w:val="14"/>
              </w:rPr>
              <w:t>a</w:t>
            </w:r>
            <w:r w:rsidRPr="00B327A5">
              <w:rPr>
                <w:rFonts w:ascii="Arial" w:hAnsi="Arial" w:cs="Arial"/>
                <w:b/>
                <w:sz w:val="14"/>
              </w:rPr>
              <w:t>nál</w:t>
            </w:r>
            <w:r w:rsidRPr="00D42485">
              <w:rPr>
                <w:rFonts w:ascii="Arial"/>
                <w:b/>
                <w:sz w:val="14"/>
              </w:rPr>
              <w:t>isis efectuado por el MSPAS</w:t>
            </w:r>
          </w:p>
        </w:tc>
        <w:tc>
          <w:tcPr>
            <w:tcW w:w="1112" w:type="dxa"/>
            <w:vAlign w:val="center"/>
          </w:tcPr>
          <w:p w:rsidR="00475BA6" w:rsidRPr="005732FE" w:rsidRDefault="00475BA6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2485">
              <w:rPr>
                <w:rFonts w:ascii="Arial" w:hAnsi="Arial" w:cs="Arial"/>
                <w:sz w:val="14"/>
              </w:rPr>
              <w:t>Dirección General /</w:t>
            </w:r>
            <w:r w:rsidRPr="00D42485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D42485">
              <w:rPr>
                <w:rFonts w:ascii="Arial" w:hAnsi="Arial" w:cs="Arial"/>
                <w:sz w:val="14"/>
              </w:rPr>
              <w:t>DIGEPSA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475BA6" w:rsidRPr="00475BA6" w:rsidRDefault="00475BA6" w:rsidP="00475BA6">
            <w:pPr>
              <w:widowControl w:val="0"/>
              <w:autoSpaceDE w:val="0"/>
              <w:autoSpaceDN w:val="0"/>
              <w:spacing w:before="26"/>
              <w:ind w:left="57" w:right="16"/>
              <w:jc w:val="both"/>
              <w:rPr>
                <w:rFonts w:ascii="Arial MT" w:eastAsia="Arial MT" w:hAnsi="Arial MT" w:cs="Arial MT"/>
                <w:sz w:val="22"/>
                <w:szCs w:val="22"/>
                <w:lang w:val="es-ES" w:eastAsia="en-US"/>
              </w:rPr>
            </w:pPr>
            <w:r w:rsidRPr="00475BA6">
              <w:rPr>
                <w:rFonts w:ascii="Arial MT" w:eastAsia="Arial MT" w:hAnsi="Arial MT" w:cs="Arial MT"/>
                <w:sz w:val="22"/>
                <w:szCs w:val="22"/>
                <w:lang w:val="es-ES" w:eastAsia="en-US"/>
              </w:rPr>
              <w:t xml:space="preserve">Recibe el análisis efectuado por </w:t>
            </w:r>
            <w:r w:rsidR="0008149E">
              <w:rPr>
                <w:rFonts w:ascii="Arial MT" w:eastAsia="Arial MT" w:hAnsi="Arial MT" w:cs="Arial MT"/>
                <w:sz w:val="22"/>
                <w:szCs w:val="22"/>
                <w:lang w:val="es-ES" w:eastAsia="en-US"/>
              </w:rPr>
              <w:t xml:space="preserve">el </w:t>
            </w:r>
            <w:r w:rsidRPr="00475BA6">
              <w:rPr>
                <w:rFonts w:ascii="Arial MT" w:eastAsia="Arial MT" w:hAnsi="Arial MT" w:cs="Arial MT"/>
                <w:sz w:val="22"/>
                <w:szCs w:val="22"/>
                <w:lang w:val="es-ES" w:eastAsia="en-US"/>
              </w:rPr>
              <w:t>Ministerio</w:t>
            </w:r>
            <w:r w:rsidRPr="00475BA6">
              <w:rPr>
                <w:rFonts w:ascii="Arial MT" w:eastAsia="Arial MT" w:hAnsi="Arial MT" w:cs="Arial MT"/>
                <w:spacing w:val="31"/>
                <w:sz w:val="22"/>
                <w:szCs w:val="22"/>
                <w:lang w:val="es-ES" w:eastAsia="en-US"/>
              </w:rPr>
              <w:t xml:space="preserve"> </w:t>
            </w:r>
            <w:r w:rsidRPr="00475BA6">
              <w:rPr>
                <w:rFonts w:ascii="Arial MT" w:eastAsia="Arial MT" w:hAnsi="Arial MT" w:cs="Arial MT"/>
                <w:sz w:val="22"/>
                <w:szCs w:val="22"/>
                <w:lang w:val="es-ES" w:eastAsia="en-US"/>
              </w:rPr>
              <w:t>de</w:t>
            </w:r>
            <w:r w:rsidRPr="00475BA6">
              <w:rPr>
                <w:rFonts w:ascii="Arial MT" w:eastAsia="Arial MT" w:hAnsi="Arial MT" w:cs="Arial MT"/>
                <w:spacing w:val="31"/>
                <w:sz w:val="22"/>
                <w:szCs w:val="22"/>
                <w:lang w:val="es-ES" w:eastAsia="en-US"/>
              </w:rPr>
              <w:t xml:space="preserve"> </w:t>
            </w:r>
            <w:r w:rsidRPr="00475BA6">
              <w:rPr>
                <w:rFonts w:ascii="Arial MT" w:eastAsia="Arial MT" w:hAnsi="Arial MT" w:cs="Arial MT"/>
                <w:sz w:val="22"/>
                <w:szCs w:val="22"/>
                <w:lang w:val="es-ES" w:eastAsia="en-US"/>
              </w:rPr>
              <w:t>Salud</w:t>
            </w:r>
            <w:r w:rsidRPr="00475BA6">
              <w:rPr>
                <w:rFonts w:ascii="Arial MT" w:eastAsia="Arial MT" w:hAnsi="Arial MT" w:cs="Arial MT"/>
                <w:spacing w:val="32"/>
                <w:sz w:val="22"/>
                <w:szCs w:val="22"/>
                <w:lang w:val="es-ES" w:eastAsia="en-US"/>
              </w:rPr>
              <w:t xml:space="preserve"> </w:t>
            </w:r>
            <w:r w:rsidRPr="00475BA6">
              <w:rPr>
                <w:rFonts w:ascii="Arial MT" w:eastAsia="Arial MT" w:hAnsi="Arial MT" w:cs="Arial MT"/>
                <w:sz w:val="22"/>
                <w:szCs w:val="22"/>
                <w:lang w:val="es-ES" w:eastAsia="en-US"/>
              </w:rPr>
              <w:t>Pública</w:t>
            </w:r>
            <w:r w:rsidRPr="00475BA6">
              <w:rPr>
                <w:rFonts w:ascii="Arial MT" w:eastAsia="Arial MT" w:hAnsi="Arial MT" w:cs="Arial MT"/>
                <w:spacing w:val="32"/>
                <w:sz w:val="22"/>
                <w:szCs w:val="22"/>
                <w:lang w:val="es-ES" w:eastAsia="en-US"/>
              </w:rPr>
              <w:t xml:space="preserve"> </w:t>
            </w:r>
            <w:r w:rsidRPr="00475BA6">
              <w:rPr>
                <w:rFonts w:ascii="Arial MT" w:eastAsia="Arial MT" w:hAnsi="Arial MT" w:cs="Arial MT"/>
                <w:sz w:val="22"/>
                <w:szCs w:val="22"/>
                <w:lang w:val="es-ES" w:eastAsia="en-US"/>
              </w:rPr>
              <w:t>y</w:t>
            </w:r>
            <w:r w:rsidRPr="00475BA6">
              <w:rPr>
                <w:rFonts w:ascii="Arial MT" w:eastAsia="Arial MT" w:hAnsi="Arial MT" w:cs="Arial MT"/>
                <w:spacing w:val="31"/>
                <w:sz w:val="22"/>
                <w:szCs w:val="22"/>
                <w:lang w:val="es-ES" w:eastAsia="en-US"/>
              </w:rPr>
              <w:t xml:space="preserve"> </w:t>
            </w:r>
            <w:r w:rsidRPr="00475BA6">
              <w:rPr>
                <w:rFonts w:ascii="Arial MT" w:eastAsia="Arial MT" w:hAnsi="Arial MT" w:cs="Arial MT"/>
                <w:sz w:val="22"/>
                <w:szCs w:val="22"/>
                <w:lang w:val="es-ES" w:eastAsia="en-US"/>
              </w:rPr>
              <w:t>Asistencia</w:t>
            </w:r>
            <w:r w:rsidRPr="00475BA6">
              <w:rPr>
                <w:rFonts w:ascii="Arial MT" w:eastAsia="Arial MT" w:hAnsi="Arial MT" w:cs="Arial MT"/>
                <w:spacing w:val="32"/>
                <w:sz w:val="22"/>
                <w:szCs w:val="22"/>
                <w:lang w:val="es-ES" w:eastAsia="en-US"/>
              </w:rPr>
              <w:t xml:space="preserve"> </w:t>
            </w:r>
            <w:r w:rsidRPr="00475BA6">
              <w:rPr>
                <w:rFonts w:ascii="Arial MT" w:eastAsia="Arial MT" w:hAnsi="Arial MT" w:cs="Arial MT"/>
                <w:sz w:val="22"/>
                <w:szCs w:val="22"/>
                <w:lang w:val="es-ES" w:eastAsia="en-US"/>
              </w:rPr>
              <w:t xml:space="preserve">Social. </w:t>
            </w:r>
          </w:p>
          <w:p w:rsidR="00475BA6" w:rsidRPr="00475BA6" w:rsidRDefault="00475BA6" w:rsidP="00475BA6">
            <w:pPr>
              <w:widowControl w:val="0"/>
              <w:autoSpaceDE w:val="0"/>
              <w:autoSpaceDN w:val="0"/>
              <w:spacing w:before="26"/>
              <w:ind w:left="57" w:right="16"/>
              <w:jc w:val="both"/>
              <w:rPr>
                <w:rFonts w:ascii="Arial MT" w:eastAsia="Arial MT" w:hAnsi="Arial MT" w:cs="Arial MT"/>
                <w:sz w:val="22"/>
                <w:szCs w:val="22"/>
                <w:lang w:val="es-ES" w:eastAsia="en-US"/>
              </w:rPr>
            </w:pPr>
          </w:p>
          <w:p w:rsidR="00475BA6" w:rsidRPr="005732FE" w:rsidRDefault="00475BA6" w:rsidP="00B32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5BA6">
              <w:rPr>
                <w:rFonts w:ascii="Arial MT" w:eastAsia="Arial MT" w:hAnsi="Arial MT" w:cs="Arial MT"/>
                <w:sz w:val="22"/>
                <w:szCs w:val="22"/>
                <w:lang w:val="es-ES" w:eastAsia="en-US"/>
              </w:rPr>
              <w:t>Traslada por medio de oficio a la aseguradora el análisis</w:t>
            </w:r>
            <w:r w:rsidR="00B327A5">
              <w:rPr>
                <w:rFonts w:ascii="Arial MT" w:eastAsia="Arial MT" w:hAnsi="Arial MT" w:cs="Arial MT"/>
                <w:sz w:val="22"/>
                <w:szCs w:val="22"/>
                <w:lang w:val="es-ES" w:eastAsia="en-US"/>
              </w:rPr>
              <w:t>,</w:t>
            </w:r>
            <w:r w:rsidRPr="00475BA6">
              <w:rPr>
                <w:rFonts w:ascii="Arial MT" w:eastAsia="Arial MT" w:hAnsi="Arial MT" w:cs="Arial MT"/>
                <w:sz w:val="22"/>
                <w:szCs w:val="22"/>
                <w:lang w:val="es-ES" w:eastAsia="en-US"/>
              </w:rPr>
              <w:t xml:space="preserve"> para las mejoras en la atención brindada.</w:t>
            </w:r>
          </w:p>
        </w:tc>
      </w:tr>
    </w:tbl>
    <w:p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A434FF" w:rsidRDefault="00475BA6" w:rsidP="00475BA6">
      <w:pPr>
        <w:pStyle w:val="Ttulo1"/>
        <w:keepNext w:val="0"/>
        <w:widowControl w:val="0"/>
        <w:numPr>
          <w:ilvl w:val="1"/>
          <w:numId w:val="42"/>
        </w:numPr>
        <w:tabs>
          <w:tab w:val="left" w:pos="1542"/>
          <w:tab w:val="left" w:pos="1543"/>
        </w:tabs>
        <w:autoSpaceDE w:val="0"/>
        <w:autoSpaceDN w:val="0"/>
        <w:spacing w:before="0" w:after="0"/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>Evaluación del servicio Seguro Médico Escolar</w:t>
      </w:r>
    </w:p>
    <w:p w:rsidR="00475BA6" w:rsidRPr="00475BA6" w:rsidRDefault="00475BA6" w:rsidP="00475BA6">
      <w:pPr>
        <w:rPr>
          <w:lang w:val="es-GT"/>
        </w:rPr>
      </w:pPr>
    </w:p>
    <w:p w:rsidR="00475BA6" w:rsidRPr="00475BA6" w:rsidRDefault="00475BA6" w:rsidP="00475BA6">
      <w:pPr>
        <w:pStyle w:val="Prrafodelista"/>
        <w:numPr>
          <w:ilvl w:val="1"/>
          <w:numId w:val="1"/>
        </w:numPr>
        <w:contextualSpacing w:val="0"/>
        <w:rPr>
          <w:rFonts w:ascii="Arial" w:hAnsi="Arial" w:cs="Arial"/>
          <w:b/>
          <w:vanish/>
          <w:sz w:val="22"/>
          <w:szCs w:val="22"/>
          <w:lang w:val="es-GT"/>
        </w:rPr>
      </w:pPr>
    </w:p>
    <w:p w:rsidR="00475BA6" w:rsidRPr="00475BA6" w:rsidRDefault="00475BA6" w:rsidP="00475BA6">
      <w:pPr>
        <w:pStyle w:val="Prrafodelista"/>
        <w:numPr>
          <w:ilvl w:val="1"/>
          <w:numId w:val="1"/>
        </w:numPr>
        <w:contextualSpacing w:val="0"/>
        <w:rPr>
          <w:rFonts w:ascii="Arial" w:hAnsi="Arial" w:cs="Arial"/>
          <w:b/>
          <w:vanish/>
          <w:sz w:val="22"/>
          <w:szCs w:val="22"/>
          <w:lang w:val="es-GT"/>
        </w:rPr>
      </w:pPr>
    </w:p>
    <w:p w:rsidR="0012054A" w:rsidRDefault="0012054A" w:rsidP="00475BA6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Base de datos de asegurados, definición de muestra y diseño de encuesta de </w:t>
      </w:r>
    </w:p>
    <w:p w:rsidR="00A434FF" w:rsidRPr="005732FE" w:rsidRDefault="0012054A" w:rsidP="0012054A">
      <w:pPr>
        <w:pStyle w:val="Encabezado"/>
        <w:tabs>
          <w:tab w:val="clear" w:pos="4252"/>
          <w:tab w:val="clear" w:pos="8504"/>
        </w:tabs>
        <w:ind w:left="1800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                 servicio</w:t>
      </w:r>
    </w:p>
    <w:p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A434FF" w:rsidRPr="005732FE" w:rsidTr="009873AB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434FF" w:rsidRPr="005732FE" w:rsidTr="009873AB">
        <w:trPr>
          <w:trHeight w:val="874"/>
          <w:jc w:val="right"/>
        </w:trPr>
        <w:tc>
          <w:tcPr>
            <w:tcW w:w="1159" w:type="dxa"/>
            <w:vAlign w:val="center"/>
          </w:tcPr>
          <w:p w:rsidR="00A434FF" w:rsidRPr="00E174F9" w:rsidRDefault="00243FD2" w:rsidP="00243FD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243FD2">
              <w:rPr>
                <w:rFonts w:ascii="Arial" w:eastAsia="Arial MT" w:hAnsi="Arial" w:cs="Arial MT"/>
                <w:b/>
                <w:sz w:val="14"/>
                <w:szCs w:val="22"/>
                <w:lang w:val="es-ES" w:eastAsia="en-US"/>
              </w:rPr>
              <w:t>1. Diseñar y</w:t>
            </w:r>
            <w:r w:rsidRPr="00243FD2">
              <w:rPr>
                <w:rFonts w:ascii="Arial" w:eastAsia="Arial MT" w:hAnsi="Arial" w:cs="Arial MT"/>
                <w:b/>
                <w:spacing w:val="-36"/>
                <w:sz w:val="14"/>
                <w:szCs w:val="22"/>
                <w:lang w:val="es-ES" w:eastAsia="en-US"/>
              </w:rPr>
              <w:t xml:space="preserve"> </w:t>
            </w:r>
            <w:r>
              <w:rPr>
                <w:rFonts w:ascii="Arial" w:eastAsia="Arial MT" w:hAnsi="Arial" w:cs="Arial MT"/>
                <w:b/>
                <w:spacing w:val="-36"/>
                <w:sz w:val="14"/>
                <w:szCs w:val="22"/>
                <w:lang w:val="es-ES" w:eastAsia="en-US"/>
              </w:rPr>
              <w:t xml:space="preserve">  </w:t>
            </w:r>
            <w:r w:rsidRPr="00243FD2">
              <w:rPr>
                <w:rFonts w:ascii="Arial" w:eastAsia="Arial MT" w:hAnsi="Arial" w:cs="Arial MT"/>
                <w:b/>
                <w:sz w:val="14"/>
                <w:szCs w:val="22"/>
                <w:lang w:val="es-ES" w:eastAsia="en-US"/>
              </w:rPr>
              <w:t>validar</w:t>
            </w:r>
            <w:r w:rsidRPr="00243FD2">
              <w:rPr>
                <w:rFonts w:ascii="Arial" w:eastAsia="Arial MT" w:hAnsi="Arial" w:cs="Arial MT"/>
                <w:b/>
                <w:spacing w:val="-2"/>
                <w:sz w:val="14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 MT"/>
                <w:b/>
                <w:sz w:val="14"/>
                <w:szCs w:val="22"/>
                <w:lang w:val="es-ES" w:eastAsia="en-US"/>
              </w:rPr>
              <w:t>la encuesta de</w:t>
            </w:r>
            <w:r w:rsidRPr="00243FD2">
              <w:rPr>
                <w:rFonts w:ascii="Arial" w:eastAsia="Arial MT" w:hAnsi="Arial" w:cs="Arial MT"/>
                <w:b/>
                <w:spacing w:val="1"/>
                <w:sz w:val="14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 MT"/>
                <w:b/>
                <w:sz w:val="14"/>
                <w:szCs w:val="22"/>
                <w:lang w:val="es-ES" w:eastAsia="en-US"/>
              </w:rPr>
              <w:t>servicio</w:t>
            </w:r>
          </w:p>
        </w:tc>
        <w:tc>
          <w:tcPr>
            <w:tcW w:w="1112" w:type="dxa"/>
            <w:vAlign w:val="center"/>
          </w:tcPr>
          <w:p w:rsidR="00A434FF" w:rsidRPr="005732FE" w:rsidRDefault="00243FD2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3FD2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Subdirector de</w:t>
            </w:r>
            <w:r w:rsidRPr="00243FD2">
              <w:rPr>
                <w:rFonts w:ascii="Arial MT" w:eastAsia="Arial MT" w:hAnsi="Arial MT" w:cs="Arial MT"/>
                <w:spacing w:val="-36"/>
                <w:sz w:val="14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Unidad de</w:t>
            </w:r>
            <w:r w:rsidRPr="00243FD2">
              <w:rPr>
                <w:rFonts w:ascii="Arial MT" w:eastAsia="Arial MT" w:hAnsi="Arial MT" w:cs="Arial MT"/>
                <w:spacing w:val="1"/>
                <w:sz w:val="14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Sistemas de</w:t>
            </w:r>
            <w:r w:rsidRPr="00243FD2">
              <w:rPr>
                <w:rFonts w:ascii="Arial MT" w:eastAsia="Arial MT" w:hAnsi="Arial MT" w:cs="Arial MT"/>
                <w:spacing w:val="1"/>
                <w:sz w:val="14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 MT" w:eastAsia="Arial MT" w:hAnsi="Arial MT" w:cs="Arial MT"/>
                <w:spacing w:val="-1"/>
                <w:sz w:val="14"/>
                <w:szCs w:val="22"/>
                <w:lang w:val="es-ES" w:eastAsia="en-US"/>
              </w:rPr>
              <w:t xml:space="preserve">Información </w:t>
            </w:r>
            <w:r w:rsidRPr="00243FD2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de</w:t>
            </w:r>
            <w:r w:rsidRPr="00243FD2">
              <w:rPr>
                <w:rFonts w:ascii="Arial MT" w:eastAsia="Arial MT" w:hAnsi="Arial MT" w:cs="Arial MT"/>
                <w:spacing w:val="-36"/>
                <w:sz w:val="14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Servicios de</w:t>
            </w:r>
            <w:r w:rsidRPr="00243FD2">
              <w:rPr>
                <w:rFonts w:ascii="Arial MT" w:eastAsia="Arial MT" w:hAnsi="Arial MT" w:cs="Arial MT"/>
                <w:spacing w:val="1"/>
                <w:sz w:val="14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Apoyo /</w:t>
            </w:r>
            <w:r w:rsidRPr="00243FD2">
              <w:rPr>
                <w:rFonts w:ascii="Arial MT" w:eastAsia="Arial MT" w:hAnsi="Arial MT" w:cs="Arial MT"/>
                <w:spacing w:val="1"/>
                <w:sz w:val="14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DIGEPSA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243FD2" w:rsidRPr="00243FD2" w:rsidRDefault="00243FD2" w:rsidP="00243FD2">
            <w:pPr>
              <w:widowControl w:val="0"/>
              <w:autoSpaceDE w:val="0"/>
              <w:autoSpaceDN w:val="0"/>
              <w:spacing w:before="24"/>
              <w:ind w:left="57" w:right="278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Diseña la encuesta del servicio, que provea la información siguiente:</w:t>
            </w:r>
          </w:p>
          <w:p w:rsidR="00243FD2" w:rsidRPr="00243FD2" w:rsidRDefault="00243FD2" w:rsidP="00243FD2">
            <w:pPr>
              <w:widowControl w:val="0"/>
              <w:autoSpaceDE w:val="0"/>
              <w:autoSpaceDN w:val="0"/>
              <w:spacing w:before="10"/>
              <w:rPr>
                <w:rFonts w:ascii="Arial" w:eastAsia="Arial MT" w:hAnsi="Arial" w:cs="Arial"/>
                <w:b/>
                <w:szCs w:val="22"/>
                <w:lang w:val="es-ES" w:eastAsia="en-US"/>
              </w:rPr>
            </w:pPr>
          </w:p>
          <w:p w:rsidR="00243FD2" w:rsidRPr="00243FD2" w:rsidRDefault="00243FD2" w:rsidP="00243FD2">
            <w:pPr>
              <w:widowControl w:val="0"/>
              <w:numPr>
                <w:ilvl w:val="0"/>
                <w:numId w:val="44"/>
              </w:numPr>
              <w:tabs>
                <w:tab w:val="left" w:pos="1127"/>
              </w:tabs>
              <w:autoSpaceDE w:val="0"/>
              <w:autoSpaceDN w:val="0"/>
              <w:spacing w:line="252" w:lineRule="exact"/>
              <w:ind w:hanging="361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Uso del servicio</w:t>
            </w:r>
          </w:p>
          <w:p w:rsidR="00243FD2" w:rsidRPr="00243FD2" w:rsidRDefault="00243FD2" w:rsidP="00243FD2">
            <w:pPr>
              <w:widowControl w:val="0"/>
              <w:numPr>
                <w:ilvl w:val="0"/>
                <w:numId w:val="44"/>
              </w:numPr>
              <w:tabs>
                <w:tab w:val="left" w:pos="1127"/>
              </w:tabs>
              <w:autoSpaceDE w:val="0"/>
              <w:autoSpaceDN w:val="0"/>
              <w:spacing w:line="252" w:lineRule="exact"/>
              <w:ind w:hanging="361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Tipo</w:t>
            </w:r>
            <w:r w:rsidRPr="00243FD2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de</w:t>
            </w:r>
            <w:r w:rsidRPr="00243FD2">
              <w:rPr>
                <w:rFonts w:ascii="Arial" w:eastAsia="Arial MT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servicio recibido</w:t>
            </w:r>
          </w:p>
          <w:p w:rsidR="00243FD2" w:rsidRPr="00243FD2" w:rsidRDefault="00243FD2" w:rsidP="00243FD2">
            <w:pPr>
              <w:widowControl w:val="0"/>
              <w:numPr>
                <w:ilvl w:val="0"/>
                <w:numId w:val="44"/>
              </w:numPr>
              <w:tabs>
                <w:tab w:val="left" w:pos="1127"/>
              </w:tabs>
              <w:autoSpaceDE w:val="0"/>
              <w:autoSpaceDN w:val="0"/>
              <w:spacing w:line="240" w:lineRule="exact"/>
              <w:ind w:hanging="361"/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</w:pPr>
            <w:r w:rsidRPr="00243FD2"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  <w:t>Nivel</w:t>
            </w:r>
            <w:r w:rsidRPr="00243FD2">
              <w:rPr>
                <w:rFonts w:ascii="Arial" w:eastAsia="Arial MT" w:hAnsi="Arial" w:cs="Arial"/>
                <w:spacing w:val="-2"/>
                <w:sz w:val="21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  <w:t>de</w:t>
            </w:r>
            <w:r w:rsidRPr="00243FD2">
              <w:rPr>
                <w:rFonts w:ascii="Arial" w:eastAsia="Arial MT" w:hAnsi="Arial" w:cs="Arial"/>
                <w:spacing w:val="-2"/>
                <w:sz w:val="21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  <w:t>satisfacción</w:t>
            </w:r>
            <w:r w:rsidRPr="00243FD2">
              <w:rPr>
                <w:rFonts w:ascii="Arial" w:eastAsia="Arial MT" w:hAnsi="Arial" w:cs="Arial"/>
                <w:spacing w:val="-2"/>
                <w:sz w:val="21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  <w:t>del</w:t>
            </w:r>
            <w:r w:rsidRPr="00243FD2">
              <w:rPr>
                <w:rFonts w:ascii="Arial" w:eastAsia="Arial MT" w:hAnsi="Arial" w:cs="Arial"/>
                <w:spacing w:val="-1"/>
                <w:sz w:val="21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  <w:t>servicio</w:t>
            </w:r>
            <w:r w:rsidRPr="00243FD2">
              <w:rPr>
                <w:rFonts w:ascii="Arial" w:eastAsia="Arial MT" w:hAnsi="Arial" w:cs="Arial"/>
                <w:spacing w:val="-3"/>
                <w:sz w:val="21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  <w:t>recibido</w:t>
            </w:r>
          </w:p>
          <w:p w:rsidR="00243FD2" w:rsidRPr="00243FD2" w:rsidRDefault="00243FD2" w:rsidP="00243FD2">
            <w:pPr>
              <w:widowControl w:val="0"/>
              <w:numPr>
                <w:ilvl w:val="0"/>
                <w:numId w:val="44"/>
              </w:numPr>
              <w:tabs>
                <w:tab w:val="left" w:pos="1127"/>
              </w:tabs>
              <w:autoSpaceDE w:val="0"/>
              <w:autoSpaceDN w:val="0"/>
              <w:spacing w:line="240" w:lineRule="exact"/>
              <w:ind w:hanging="361"/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</w:pPr>
            <w:r w:rsidRPr="00243FD2"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  <w:t>Retroalimentación</w:t>
            </w:r>
            <w:r w:rsidRPr="00243FD2">
              <w:rPr>
                <w:rFonts w:ascii="Arial" w:eastAsia="Arial MT" w:hAnsi="Arial" w:cs="Arial"/>
                <w:spacing w:val="112"/>
                <w:sz w:val="21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  <w:t>de</w:t>
            </w:r>
            <w:r w:rsidRPr="00243FD2">
              <w:rPr>
                <w:rFonts w:ascii="Arial" w:eastAsia="Arial MT" w:hAnsi="Arial" w:cs="Arial"/>
                <w:spacing w:val="113"/>
                <w:sz w:val="21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  <w:t>usuario</w:t>
            </w:r>
            <w:r w:rsidRPr="00243FD2">
              <w:rPr>
                <w:rFonts w:ascii="Arial" w:eastAsia="Arial MT" w:hAnsi="Arial" w:cs="Arial"/>
                <w:spacing w:val="112"/>
                <w:sz w:val="21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  <w:t>del</w:t>
            </w:r>
            <w:r w:rsidRPr="00243FD2">
              <w:rPr>
                <w:rFonts w:ascii="Arial" w:eastAsia="Arial MT" w:hAnsi="Arial" w:cs="Arial"/>
                <w:spacing w:val="113"/>
                <w:sz w:val="21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  <w:t>servicio</w:t>
            </w:r>
            <w:r w:rsidRPr="00243FD2">
              <w:rPr>
                <w:rFonts w:ascii="Arial" w:eastAsia="Arial MT" w:hAnsi="Arial" w:cs="Arial"/>
                <w:spacing w:val="112"/>
                <w:sz w:val="21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  <w:t>a</w:t>
            </w:r>
            <w:r w:rsidRPr="00243FD2">
              <w:rPr>
                <w:rFonts w:ascii="Arial" w:eastAsia="Arial MT" w:hAnsi="Arial" w:cs="Arial"/>
                <w:spacing w:val="112"/>
                <w:sz w:val="21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  <w:t>través</w:t>
            </w:r>
            <w:r w:rsidRPr="00243FD2">
              <w:rPr>
                <w:rFonts w:ascii="Arial" w:eastAsia="Arial MT" w:hAnsi="Arial" w:cs="Arial"/>
                <w:spacing w:val="112"/>
                <w:sz w:val="21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  <w:t>de</w:t>
            </w:r>
            <w:r w:rsidRPr="00243FD2">
              <w:rPr>
                <w:rFonts w:ascii="Arial" w:eastAsia="Arial MT" w:hAnsi="Arial" w:cs="Arial"/>
                <w:spacing w:val="112"/>
                <w:sz w:val="21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  <w:t>observaciones, comentarios</w:t>
            </w:r>
            <w:r w:rsidRPr="00243FD2">
              <w:rPr>
                <w:rFonts w:ascii="Arial" w:eastAsia="Arial MT" w:hAnsi="Arial" w:cs="Arial"/>
                <w:spacing w:val="-2"/>
                <w:sz w:val="21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  <w:t>y</w:t>
            </w:r>
            <w:r w:rsidRPr="00243FD2">
              <w:rPr>
                <w:rFonts w:ascii="Arial" w:eastAsia="Arial MT" w:hAnsi="Arial" w:cs="Arial"/>
                <w:spacing w:val="-4"/>
                <w:sz w:val="21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  <w:t>sugerencias.</w:t>
            </w:r>
          </w:p>
          <w:p w:rsidR="00243FD2" w:rsidRPr="00243FD2" w:rsidRDefault="00243FD2" w:rsidP="00243FD2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b/>
                <w:sz w:val="21"/>
                <w:szCs w:val="22"/>
                <w:lang w:val="es-ES" w:eastAsia="en-US"/>
              </w:rPr>
            </w:pPr>
          </w:p>
          <w:p w:rsidR="00243FD2" w:rsidRDefault="00243FD2" w:rsidP="00243FD2">
            <w:pPr>
              <w:widowControl w:val="0"/>
              <w:autoSpaceDE w:val="0"/>
              <w:autoSpaceDN w:val="0"/>
              <w:ind w:left="57" w:right="16"/>
              <w:jc w:val="both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Para la medición de la calidad del servicio, se utilizarán escalas de percepción. Siendo una escala de cuatro niveles, en donde el nivel uno (1) es</w:t>
            </w:r>
            <w:r w:rsidRPr="00243FD2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catalogado</w:t>
            </w:r>
            <w:r w:rsidRPr="00243FD2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como</w:t>
            </w:r>
            <w:r w:rsidRPr="00243FD2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un</w:t>
            </w:r>
            <w:r w:rsidRPr="00243FD2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servicio</w:t>
            </w:r>
            <w:r w:rsidRPr="00243FD2">
              <w:rPr>
                <w:rFonts w:ascii="Arial" w:eastAsia="Arial MT" w:hAnsi="Arial" w:cs="Arial"/>
                <w:spacing w:val="-4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malo</w:t>
            </w:r>
            <w:r w:rsidRPr="00243FD2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o</w:t>
            </w:r>
            <w:r w:rsidRPr="00243FD2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insatisfactorio</w:t>
            </w:r>
            <w:r w:rsidRPr="00243FD2">
              <w:rPr>
                <w:rFonts w:ascii="Arial" w:eastAsia="Arial MT" w:hAnsi="Arial" w:cs="Arial"/>
                <w:spacing w:val="-4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y</w:t>
            </w:r>
            <w:r w:rsidRPr="00243FD2">
              <w:rPr>
                <w:rFonts w:ascii="Arial" w:eastAsia="Arial MT" w:hAnsi="Arial" w:cs="Arial"/>
                <w:spacing w:val="-4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cuatro (4)</w:t>
            </w:r>
            <w:r w:rsidRPr="00243FD2">
              <w:rPr>
                <w:rFonts w:ascii="Arial" w:eastAsia="Arial MT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un</w:t>
            </w:r>
            <w:r w:rsidRPr="00243FD2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servicio excelente.</w:t>
            </w:r>
          </w:p>
          <w:p w:rsidR="006557D1" w:rsidRPr="00243FD2" w:rsidRDefault="006557D1" w:rsidP="00243FD2">
            <w:pPr>
              <w:widowControl w:val="0"/>
              <w:autoSpaceDE w:val="0"/>
              <w:autoSpaceDN w:val="0"/>
              <w:ind w:left="57" w:right="16"/>
              <w:jc w:val="both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</w:p>
          <w:p w:rsidR="00243FD2" w:rsidRPr="00243FD2" w:rsidRDefault="00243FD2" w:rsidP="00243FD2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1" w:lineRule="exact"/>
              <w:ind w:left="1126"/>
              <w:rPr>
                <w:rFonts w:ascii="Arial" w:eastAsia="Arial MT" w:hAnsi="Arial" w:cs="Arial"/>
                <w:sz w:val="21"/>
                <w:szCs w:val="22"/>
                <w:lang w:val="es-ES" w:eastAsia="en-US"/>
              </w:rPr>
            </w:pPr>
          </w:p>
          <w:tbl>
            <w:tblPr>
              <w:tblW w:w="7098" w:type="dxa"/>
              <w:tblInd w:w="4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4"/>
              <w:gridCol w:w="1774"/>
              <w:gridCol w:w="1775"/>
              <w:gridCol w:w="1775"/>
            </w:tblGrid>
            <w:tr w:rsidR="00F0643D" w:rsidRPr="00F0643D" w:rsidTr="00F0643D">
              <w:trPr>
                <w:trHeight w:val="263"/>
              </w:trPr>
              <w:tc>
                <w:tcPr>
                  <w:tcW w:w="1774" w:type="dxa"/>
                  <w:shd w:val="clear" w:color="auto" w:fill="auto"/>
                </w:tcPr>
                <w:p w:rsidR="00243FD2" w:rsidRPr="00F0643D" w:rsidRDefault="00243FD2" w:rsidP="00F0643D">
                  <w:pPr>
                    <w:widowControl w:val="0"/>
                    <w:tabs>
                      <w:tab w:val="left" w:pos="1127"/>
                    </w:tabs>
                    <w:autoSpaceDE w:val="0"/>
                    <w:autoSpaceDN w:val="0"/>
                    <w:spacing w:line="241" w:lineRule="exact"/>
                    <w:jc w:val="center"/>
                    <w:rPr>
                      <w:rFonts w:ascii="Arial" w:eastAsia="Arial MT" w:hAnsi="Arial" w:cs="Arial"/>
                      <w:sz w:val="22"/>
                      <w:szCs w:val="22"/>
                      <w:lang w:val="es-ES" w:eastAsia="en-US"/>
                    </w:rPr>
                  </w:pPr>
                  <w:r w:rsidRPr="00F0643D">
                    <w:rPr>
                      <w:rFonts w:ascii="Arial" w:eastAsia="Arial MT" w:hAnsi="Arial" w:cs="Arial"/>
                      <w:sz w:val="22"/>
                      <w:szCs w:val="22"/>
                      <w:lang w:val="es-ES" w:eastAsia="en-US"/>
                    </w:rPr>
                    <w:t>Malo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:rsidR="00243FD2" w:rsidRPr="00F0643D" w:rsidRDefault="00243FD2" w:rsidP="00F0643D">
                  <w:pPr>
                    <w:widowControl w:val="0"/>
                    <w:tabs>
                      <w:tab w:val="left" w:pos="1127"/>
                    </w:tabs>
                    <w:autoSpaceDE w:val="0"/>
                    <w:autoSpaceDN w:val="0"/>
                    <w:spacing w:line="241" w:lineRule="exact"/>
                    <w:jc w:val="center"/>
                    <w:rPr>
                      <w:rFonts w:ascii="Arial" w:eastAsia="Arial MT" w:hAnsi="Arial" w:cs="Arial"/>
                      <w:sz w:val="22"/>
                      <w:szCs w:val="22"/>
                      <w:lang w:val="es-ES" w:eastAsia="en-US"/>
                    </w:rPr>
                  </w:pPr>
                  <w:r w:rsidRPr="00F0643D">
                    <w:rPr>
                      <w:rFonts w:ascii="Arial" w:eastAsia="Arial MT" w:hAnsi="Arial" w:cs="Arial"/>
                      <w:sz w:val="22"/>
                      <w:szCs w:val="22"/>
                      <w:lang w:val="es-ES" w:eastAsia="en-US"/>
                    </w:rPr>
                    <w:t>Regular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243FD2" w:rsidRPr="00F0643D" w:rsidRDefault="00243FD2" w:rsidP="00F0643D">
                  <w:pPr>
                    <w:widowControl w:val="0"/>
                    <w:tabs>
                      <w:tab w:val="left" w:pos="1127"/>
                    </w:tabs>
                    <w:autoSpaceDE w:val="0"/>
                    <w:autoSpaceDN w:val="0"/>
                    <w:spacing w:line="241" w:lineRule="exact"/>
                    <w:jc w:val="center"/>
                    <w:rPr>
                      <w:rFonts w:ascii="Arial" w:eastAsia="Arial MT" w:hAnsi="Arial" w:cs="Arial"/>
                      <w:sz w:val="22"/>
                      <w:szCs w:val="22"/>
                      <w:lang w:val="es-ES" w:eastAsia="en-US"/>
                    </w:rPr>
                  </w:pPr>
                  <w:r w:rsidRPr="00F0643D">
                    <w:rPr>
                      <w:rFonts w:ascii="Arial" w:eastAsia="Arial MT" w:hAnsi="Arial" w:cs="Arial"/>
                      <w:sz w:val="22"/>
                      <w:szCs w:val="22"/>
                      <w:lang w:val="es-ES" w:eastAsia="en-US"/>
                    </w:rPr>
                    <w:t>Bueno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243FD2" w:rsidRPr="00F0643D" w:rsidRDefault="00243FD2" w:rsidP="00F0643D">
                  <w:pPr>
                    <w:widowControl w:val="0"/>
                    <w:tabs>
                      <w:tab w:val="left" w:pos="1127"/>
                    </w:tabs>
                    <w:autoSpaceDE w:val="0"/>
                    <w:autoSpaceDN w:val="0"/>
                    <w:spacing w:line="241" w:lineRule="exact"/>
                    <w:jc w:val="center"/>
                    <w:rPr>
                      <w:rFonts w:ascii="Arial" w:eastAsia="Arial MT" w:hAnsi="Arial" w:cs="Arial"/>
                      <w:sz w:val="22"/>
                      <w:szCs w:val="22"/>
                      <w:lang w:val="es-ES" w:eastAsia="en-US"/>
                    </w:rPr>
                  </w:pPr>
                  <w:r w:rsidRPr="00F0643D">
                    <w:rPr>
                      <w:rFonts w:ascii="Arial" w:eastAsia="Arial MT" w:hAnsi="Arial" w:cs="Arial"/>
                      <w:spacing w:val="-1"/>
                      <w:sz w:val="22"/>
                      <w:szCs w:val="22"/>
                      <w:lang w:val="es-ES" w:eastAsia="en-US"/>
                    </w:rPr>
                    <w:t>Excelente</w:t>
                  </w:r>
                </w:p>
              </w:tc>
            </w:tr>
            <w:tr w:rsidR="00F0643D" w:rsidRPr="00F0643D" w:rsidTr="00F0643D">
              <w:trPr>
                <w:trHeight w:val="272"/>
              </w:trPr>
              <w:tc>
                <w:tcPr>
                  <w:tcW w:w="1774" w:type="dxa"/>
                  <w:shd w:val="clear" w:color="auto" w:fill="auto"/>
                </w:tcPr>
                <w:p w:rsidR="00243FD2" w:rsidRPr="00F0643D" w:rsidRDefault="00243FD2" w:rsidP="00F0643D">
                  <w:pPr>
                    <w:widowControl w:val="0"/>
                    <w:tabs>
                      <w:tab w:val="left" w:pos="1127"/>
                    </w:tabs>
                    <w:autoSpaceDE w:val="0"/>
                    <w:autoSpaceDN w:val="0"/>
                    <w:spacing w:line="241" w:lineRule="exact"/>
                    <w:jc w:val="center"/>
                    <w:rPr>
                      <w:rFonts w:ascii="Arial" w:eastAsia="Arial MT" w:hAnsi="Arial" w:cs="Arial"/>
                      <w:sz w:val="22"/>
                      <w:szCs w:val="22"/>
                      <w:lang w:val="es-ES" w:eastAsia="en-US"/>
                    </w:rPr>
                  </w:pPr>
                  <w:r w:rsidRPr="00F0643D">
                    <w:rPr>
                      <w:rFonts w:ascii="Arial" w:eastAsia="Arial MT" w:hAnsi="Arial" w:cs="Arial"/>
                      <w:sz w:val="22"/>
                      <w:szCs w:val="22"/>
                      <w:lang w:val="es-ES" w:eastAsia="en-US"/>
                    </w:rPr>
                    <w:t>1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:rsidR="00243FD2" w:rsidRPr="00F0643D" w:rsidRDefault="00243FD2" w:rsidP="00F0643D">
                  <w:pPr>
                    <w:widowControl w:val="0"/>
                    <w:tabs>
                      <w:tab w:val="left" w:pos="1127"/>
                    </w:tabs>
                    <w:autoSpaceDE w:val="0"/>
                    <w:autoSpaceDN w:val="0"/>
                    <w:spacing w:line="241" w:lineRule="exact"/>
                    <w:jc w:val="center"/>
                    <w:rPr>
                      <w:rFonts w:ascii="Arial" w:eastAsia="Arial MT" w:hAnsi="Arial" w:cs="Arial"/>
                      <w:sz w:val="22"/>
                      <w:szCs w:val="22"/>
                      <w:lang w:val="es-ES" w:eastAsia="en-US"/>
                    </w:rPr>
                  </w:pPr>
                  <w:r w:rsidRPr="00F0643D">
                    <w:rPr>
                      <w:rFonts w:ascii="Arial" w:eastAsia="Arial MT" w:hAnsi="Arial" w:cs="Arial"/>
                      <w:sz w:val="22"/>
                      <w:szCs w:val="22"/>
                      <w:lang w:val="es-ES" w:eastAsia="en-US"/>
                    </w:rPr>
                    <w:t>2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243FD2" w:rsidRPr="00F0643D" w:rsidRDefault="00243FD2" w:rsidP="00F0643D">
                  <w:pPr>
                    <w:widowControl w:val="0"/>
                    <w:tabs>
                      <w:tab w:val="left" w:pos="1127"/>
                    </w:tabs>
                    <w:autoSpaceDE w:val="0"/>
                    <w:autoSpaceDN w:val="0"/>
                    <w:spacing w:line="241" w:lineRule="exact"/>
                    <w:jc w:val="center"/>
                    <w:rPr>
                      <w:rFonts w:ascii="Arial" w:eastAsia="Arial MT" w:hAnsi="Arial" w:cs="Arial"/>
                      <w:sz w:val="22"/>
                      <w:szCs w:val="22"/>
                      <w:lang w:val="es-ES" w:eastAsia="en-US"/>
                    </w:rPr>
                  </w:pPr>
                  <w:r w:rsidRPr="00F0643D">
                    <w:rPr>
                      <w:rFonts w:ascii="Arial" w:eastAsia="Arial MT" w:hAnsi="Arial" w:cs="Arial"/>
                      <w:sz w:val="22"/>
                      <w:szCs w:val="22"/>
                      <w:lang w:val="es-ES" w:eastAsia="en-US"/>
                    </w:rPr>
                    <w:t>3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243FD2" w:rsidRPr="00F0643D" w:rsidRDefault="00243FD2" w:rsidP="00F0643D">
                  <w:pPr>
                    <w:widowControl w:val="0"/>
                    <w:tabs>
                      <w:tab w:val="left" w:pos="1127"/>
                    </w:tabs>
                    <w:autoSpaceDE w:val="0"/>
                    <w:autoSpaceDN w:val="0"/>
                    <w:spacing w:line="241" w:lineRule="exact"/>
                    <w:jc w:val="center"/>
                    <w:rPr>
                      <w:rFonts w:ascii="Arial" w:eastAsia="Arial MT" w:hAnsi="Arial" w:cs="Arial"/>
                      <w:sz w:val="22"/>
                      <w:szCs w:val="22"/>
                      <w:lang w:val="es-ES" w:eastAsia="en-US"/>
                    </w:rPr>
                  </w:pPr>
                  <w:r w:rsidRPr="00F0643D">
                    <w:rPr>
                      <w:rFonts w:ascii="Arial" w:eastAsia="Arial MT" w:hAnsi="Arial" w:cs="Arial"/>
                      <w:sz w:val="22"/>
                      <w:szCs w:val="22"/>
                      <w:lang w:val="es-ES" w:eastAsia="en-US"/>
                    </w:rPr>
                    <w:t>4</w:t>
                  </w:r>
                </w:p>
              </w:tc>
            </w:tr>
          </w:tbl>
          <w:p w:rsidR="00A434FF" w:rsidRPr="00243FD2" w:rsidRDefault="00A434FF" w:rsidP="00243F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FD2" w:rsidRPr="005732FE" w:rsidTr="009873AB">
        <w:trPr>
          <w:trHeight w:val="874"/>
          <w:jc w:val="right"/>
        </w:trPr>
        <w:tc>
          <w:tcPr>
            <w:tcW w:w="1159" w:type="dxa"/>
            <w:vAlign w:val="center"/>
          </w:tcPr>
          <w:p w:rsidR="00243FD2" w:rsidRPr="00243FD2" w:rsidRDefault="00243FD2" w:rsidP="00243FD2">
            <w:pPr>
              <w:widowControl w:val="0"/>
              <w:autoSpaceDE w:val="0"/>
              <w:autoSpaceDN w:val="0"/>
              <w:spacing w:before="46"/>
              <w:ind w:left="76" w:right="56" w:firstLine="108"/>
              <w:jc w:val="center"/>
              <w:rPr>
                <w:rFonts w:ascii="Arial" w:eastAsia="Arial MT" w:hAnsi="Arial" w:cs="Arial MT"/>
                <w:b/>
                <w:sz w:val="14"/>
                <w:szCs w:val="22"/>
                <w:lang w:val="es-ES" w:eastAsia="en-US"/>
              </w:rPr>
            </w:pPr>
            <w:r w:rsidRPr="00243FD2">
              <w:rPr>
                <w:rFonts w:ascii="Arial" w:eastAsia="Arial MT" w:hAnsi="Arial" w:cs="Arial MT"/>
                <w:b/>
                <w:sz w:val="14"/>
                <w:szCs w:val="22"/>
                <w:lang w:val="es-ES" w:eastAsia="en-US"/>
              </w:rPr>
              <w:lastRenderedPageBreak/>
              <w:t>2. Trasladar</w:t>
            </w:r>
            <w:r w:rsidRPr="00243FD2">
              <w:rPr>
                <w:rFonts w:ascii="Arial" w:eastAsia="Arial MT" w:hAnsi="Arial" w:cs="Arial MT"/>
                <w:b/>
                <w:spacing w:val="1"/>
                <w:sz w:val="14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 MT"/>
                <w:b/>
                <w:sz w:val="14"/>
                <w:szCs w:val="22"/>
                <w:lang w:val="es-ES" w:eastAsia="en-US"/>
              </w:rPr>
              <w:t>muestra</w:t>
            </w:r>
            <w:r w:rsidRPr="00243FD2">
              <w:rPr>
                <w:rFonts w:ascii="Arial" w:eastAsia="Arial MT" w:hAnsi="Arial" w:cs="Arial MT"/>
                <w:b/>
                <w:spacing w:val="-9"/>
                <w:sz w:val="14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 MT"/>
                <w:b/>
                <w:sz w:val="14"/>
                <w:szCs w:val="22"/>
                <w:lang w:val="es-ES" w:eastAsia="en-US"/>
              </w:rPr>
              <w:t>de</w:t>
            </w:r>
          </w:p>
          <w:p w:rsidR="00243FD2" w:rsidRDefault="00243FD2" w:rsidP="00243FD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43FD2">
              <w:rPr>
                <w:rFonts w:ascii="Arial" w:eastAsia="Arial MT" w:hAnsi="Arial" w:cs="Arial MT"/>
                <w:b/>
                <w:sz w:val="14"/>
                <w:szCs w:val="22"/>
                <w:lang w:val="es-ES" w:eastAsia="en-US"/>
              </w:rPr>
              <w:t>los estudiantes</w:t>
            </w:r>
            <w:r w:rsidRPr="00243FD2">
              <w:rPr>
                <w:rFonts w:ascii="Arial" w:eastAsia="Arial MT" w:hAnsi="Arial" w:cs="Arial MT"/>
                <w:b/>
                <w:spacing w:val="-36"/>
                <w:sz w:val="14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 MT"/>
                <w:b/>
                <w:spacing w:val="-1"/>
                <w:sz w:val="14"/>
                <w:szCs w:val="22"/>
                <w:lang w:val="es-ES" w:eastAsia="en-US"/>
              </w:rPr>
              <w:t>asegurados</w:t>
            </w:r>
          </w:p>
        </w:tc>
        <w:tc>
          <w:tcPr>
            <w:tcW w:w="1112" w:type="dxa"/>
            <w:vAlign w:val="center"/>
          </w:tcPr>
          <w:p w:rsidR="00243FD2" w:rsidRDefault="00243FD2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3FD2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Subdirector de la Unidad de Sistemas de Información de Servicios de Apoyo /</w:t>
            </w:r>
            <w:r w:rsidRPr="00243FD2">
              <w:rPr>
                <w:rFonts w:ascii="Arial MT" w:eastAsia="Arial MT" w:hAnsi="Arial MT" w:cs="Arial MT"/>
                <w:spacing w:val="1"/>
                <w:sz w:val="14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DIGEPSA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243FD2" w:rsidRPr="00243FD2" w:rsidRDefault="00243FD2" w:rsidP="00987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Traslada</w:t>
            </w:r>
            <w:r w:rsidRPr="00243FD2">
              <w:rPr>
                <w:rFonts w:ascii="Arial" w:eastAsia="Arial MT" w:hAnsi="Arial" w:cs="Arial"/>
                <w:spacing w:val="9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la muestra de los estudiantes asegurados en CD por medio de oficio, a la Dirección General de Monitoreo y Verificación de la Calidad -DIGEMOCA- al finalizar cada cuatrimestre para realizar la encuesta.</w:t>
            </w:r>
          </w:p>
        </w:tc>
      </w:tr>
    </w:tbl>
    <w:p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A434FF" w:rsidRDefault="00243FD2" w:rsidP="00243FD2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 w:rsidRPr="00243FD2">
        <w:rPr>
          <w:rFonts w:ascii="Arial" w:hAnsi="Arial" w:cs="Arial"/>
          <w:b/>
          <w:sz w:val="22"/>
          <w:szCs w:val="22"/>
          <w:lang w:val="es-GT"/>
        </w:rPr>
        <w:t>Ejecución de la encuesta de utilización del programa Seguro Médico Escolar</w:t>
      </w:r>
    </w:p>
    <w:p w:rsidR="00243FD2" w:rsidRDefault="00243FD2" w:rsidP="00243FD2">
      <w:pPr>
        <w:pStyle w:val="Encabezado"/>
        <w:tabs>
          <w:tab w:val="clear" w:pos="4252"/>
          <w:tab w:val="clear" w:pos="8504"/>
        </w:tabs>
        <w:ind w:left="1800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243FD2" w:rsidRPr="005732FE" w:rsidTr="00C87D5C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:rsidR="00243FD2" w:rsidRPr="005732FE" w:rsidRDefault="00243FD2" w:rsidP="00C87D5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:rsidR="00243FD2" w:rsidRPr="005732FE" w:rsidRDefault="00243FD2" w:rsidP="00C87D5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:rsidR="00243FD2" w:rsidRPr="005732FE" w:rsidRDefault="00243FD2" w:rsidP="00C87D5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243FD2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243FD2" w:rsidRDefault="00243FD2" w:rsidP="00C87D5C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:rsidR="00243FD2" w:rsidRDefault="00243FD2" w:rsidP="00243FD2">
            <w:pPr>
              <w:rPr>
                <w:rFonts w:ascii="Arial" w:hAnsi="Arial" w:cs="Arial"/>
                <w:sz w:val="14"/>
                <w:szCs w:val="22"/>
              </w:rPr>
            </w:pPr>
          </w:p>
          <w:p w:rsidR="00243FD2" w:rsidRDefault="00243FD2" w:rsidP="00243FD2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243FD2">
              <w:rPr>
                <w:rFonts w:ascii="Arial" w:eastAsia="Arial MT" w:hAnsi="Arial MT" w:cs="Arial MT"/>
                <w:b/>
                <w:sz w:val="14"/>
                <w:szCs w:val="22"/>
                <w:lang w:val="es-ES" w:eastAsia="en-US"/>
              </w:rPr>
              <w:t>1. Aplicar encuestas</w:t>
            </w:r>
          </w:p>
          <w:p w:rsidR="00243FD2" w:rsidRPr="00243FD2" w:rsidRDefault="00243FD2" w:rsidP="00243FD2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:rsidR="00243FD2" w:rsidRPr="005732FE" w:rsidRDefault="00243FD2" w:rsidP="00C87D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3FD2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Monitores /</w:t>
            </w:r>
            <w:r w:rsidRPr="00243FD2">
              <w:rPr>
                <w:rFonts w:ascii="Arial MT" w:eastAsia="Arial MT" w:hAnsi="Arial MT" w:cs="Arial MT"/>
                <w:spacing w:val="-36"/>
                <w:sz w:val="14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 MT" w:eastAsia="Arial MT" w:hAnsi="Arial MT" w:cs="Arial MT"/>
                <w:w w:val="95"/>
                <w:sz w:val="14"/>
                <w:szCs w:val="22"/>
                <w:lang w:val="es-ES" w:eastAsia="en-US"/>
              </w:rPr>
              <w:t>DIGEMOCA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243FD2" w:rsidRPr="00243FD2" w:rsidRDefault="00243FD2" w:rsidP="00243F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Establece</w:t>
            </w:r>
            <w:r w:rsidRPr="00243FD2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comunicación</w:t>
            </w:r>
            <w:r w:rsidRPr="00243FD2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vía</w:t>
            </w:r>
            <w:r w:rsidRPr="00243FD2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telefónica,</w:t>
            </w:r>
            <w:r w:rsidRPr="00243FD2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con</w:t>
            </w:r>
            <w:r w:rsidRPr="00243FD2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el</w:t>
            </w:r>
            <w:r w:rsidRPr="00243FD2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padre,</w:t>
            </w:r>
            <w:r w:rsidRPr="00243FD2">
              <w:rPr>
                <w:rFonts w:ascii="Arial" w:eastAsia="Arial MT" w:hAnsi="Arial" w:cs="Arial"/>
                <w:spacing w:val="-59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madre</w:t>
            </w:r>
            <w:r w:rsidRPr="00243FD2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o encargado del estudiante</w:t>
            </w:r>
            <w:r w:rsidRPr="00243FD2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asegurado,</w:t>
            </w:r>
            <w:r w:rsidRPr="00243FD2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haciéndole</w:t>
            </w:r>
            <w:r w:rsidRPr="00243FD2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ver</w:t>
            </w:r>
            <w:r w:rsidRPr="00243FD2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que su opinión es</w:t>
            </w:r>
            <w:r w:rsidRPr="00243FD2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importante, para lo cual registra información en el formulario PRA-FOR-147 “Encuesta del</w:t>
            </w:r>
            <w:r w:rsidRPr="00243FD2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Servicio </w:t>
            </w:r>
            <w:r w:rsidRPr="00243FD2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Seguro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Médico</w:t>
            </w:r>
            <w:r w:rsidRPr="00243FD2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Escolar</w:t>
            </w:r>
            <w:r w:rsidRPr="00243FD2">
              <w:rPr>
                <w:rFonts w:ascii="Arial" w:eastAsia="Arial MT" w:hAnsi="Arial" w:cs="Arial"/>
                <w:b/>
                <w:sz w:val="24"/>
                <w:szCs w:val="22"/>
                <w:lang w:val="es-ES" w:eastAsia="en-US"/>
              </w:rPr>
              <w:t xml:space="preserve"> </w:t>
            </w: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para Estudiantes de Centros Educativos Públicos de los Niveles Educativos de Preprimaria y Primaria”, en su versión digital o impresa según las condiciones de trabajo del personal.</w:t>
            </w:r>
          </w:p>
        </w:tc>
      </w:tr>
      <w:tr w:rsidR="00243FD2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243FD2" w:rsidRPr="00E174F9" w:rsidRDefault="00243FD2" w:rsidP="00C87D5C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243FD2">
              <w:rPr>
                <w:rFonts w:ascii="Arial" w:eastAsia="Arial MT" w:hAnsi="Arial MT" w:cs="Arial MT"/>
                <w:b/>
                <w:sz w:val="14"/>
                <w:szCs w:val="22"/>
                <w:lang w:val="es-ES" w:eastAsia="en-US"/>
              </w:rPr>
              <w:t>2. Trasladar encuestas</w:t>
            </w:r>
          </w:p>
        </w:tc>
        <w:tc>
          <w:tcPr>
            <w:tcW w:w="1112" w:type="dxa"/>
            <w:vAlign w:val="center"/>
          </w:tcPr>
          <w:p w:rsidR="00243FD2" w:rsidRPr="005732FE" w:rsidRDefault="00243FD2" w:rsidP="00C87D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3FD2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Director General / DIGEMOCA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243FD2" w:rsidRPr="00243FD2" w:rsidRDefault="00243FD2" w:rsidP="00C87D5C">
            <w:pPr>
              <w:rPr>
                <w:rFonts w:ascii="Arial" w:hAnsi="Arial" w:cs="Arial"/>
                <w:sz w:val="22"/>
                <w:szCs w:val="22"/>
              </w:rPr>
            </w:pPr>
            <w:r w:rsidRPr="00243FD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Envía por medio de oficio la base de datos de encuestas realizadas, y documentos de soporte al completar la muestra establecida, a la Dirección General de DIGEPSA.</w:t>
            </w:r>
          </w:p>
        </w:tc>
      </w:tr>
      <w:tr w:rsidR="00243FD2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243FD2" w:rsidRPr="00E174F9" w:rsidRDefault="0056542E" w:rsidP="00C87D5C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56542E">
              <w:rPr>
                <w:rFonts w:ascii="Arial" w:eastAsia="Arial MT" w:hAnsi="Arial MT" w:cs="Arial MT"/>
                <w:b/>
                <w:sz w:val="14"/>
                <w:szCs w:val="22"/>
                <w:lang w:val="es-ES" w:eastAsia="en-US"/>
              </w:rPr>
              <w:t>3. Recibir encuestas</w:t>
            </w:r>
          </w:p>
        </w:tc>
        <w:tc>
          <w:tcPr>
            <w:tcW w:w="1112" w:type="dxa"/>
            <w:vAlign w:val="center"/>
          </w:tcPr>
          <w:p w:rsidR="00243FD2" w:rsidRPr="005732FE" w:rsidRDefault="0056542E" w:rsidP="00C87D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6542E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Subdirector de</w:t>
            </w:r>
            <w:r w:rsidRPr="0056542E">
              <w:rPr>
                <w:rFonts w:ascii="Arial MT" w:eastAsia="Arial MT" w:hAnsi="Arial MT" w:cs="Arial MT"/>
                <w:spacing w:val="-36"/>
                <w:sz w:val="14"/>
                <w:szCs w:val="22"/>
                <w:lang w:val="es-ES" w:eastAsia="en-US"/>
              </w:rPr>
              <w:t xml:space="preserve"> </w:t>
            </w:r>
            <w:r w:rsidRPr="0056542E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Unidad de</w:t>
            </w:r>
            <w:r w:rsidRPr="0056542E">
              <w:rPr>
                <w:rFonts w:ascii="Arial MT" w:eastAsia="Arial MT" w:hAnsi="Arial MT" w:cs="Arial MT"/>
                <w:spacing w:val="1"/>
                <w:sz w:val="14"/>
                <w:szCs w:val="22"/>
                <w:lang w:val="es-ES" w:eastAsia="en-US"/>
              </w:rPr>
              <w:t xml:space="preserve"> </w:t>
            </w:r>
            <w:r w:rsidRPr="0056542E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Sistemas de</w:t>
            </w:r>
            <w:r w:rsidRPr="0056542E">
              <w:rPr>
                <w:rFonts w:ascii="Arial MT" w:eastAsia="Arial MT" w:hAnsi="Arial MT" w:cs="Arial MT"/>
                <w:spacing w:val="1"/>
                <w:sz w:val="14"/>
                <w:szCs w:val="22"/>
                <w:lang w:val="es-ES" w:eastAsia="en-US"/>
              </w:rPr>
              <w:t xml:space="preserve"> </w:t>
            </w:r>
            <w:r w:rsidRPr="0056542E">
              <w:rPr>
                <w:rFonts w:ascii="Arial MT" w:eastAsia="Arial MT" w:hAnsi="Arial MT" w:cs="Arial MT"/>
                <w:spacing w:val="-1"/>
                <w:sz w:val="14"/>
                <w:szCs w:val="22"/>
                <w:lang w:val="es-ES" w:eastAsia="en-US"/>
              </w:rPr>
              <w:t xml:space="preserve">Información </w:t>
            </w:r>
            <w:r w:rsidRPr="0056542E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de</w:t>
            </w:r>
            <w:r w:rsidRPr="0056542E">
              <w:rPr>
                <w:rFonts w:ascii="Arial MT" w:eastAsia="Arial MT" w:hAnsi="Arial MT" w:cs="Arial MT"/>
                <w:spacing w:val="-36"/>
                <w:sz w:val="14"/>
                <w:szCs w:val="22"/>
                <w:lang w:val="es-ES" w:eastAsia="en-US"/>
              </w:rPr>
              <w:t xml:space="preserve"> </w:t>
            </w:r>
            <w:r w:rsidRPr="0056542E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Servicios de</w:t>
            </w:r>
            <w:r w:rsidRPr="0056542E">
              <w:rPr>
                <w:rFonts w:ascii="Arial MT" w:eastAsia="Arial MT" w:hAnsi="Arial MT" w:cs="Arial MT"/>
                <w:spacing w:val="1"/>
                <w:sz w:val="14"/>
                <w:szCs w:val="22"/>
                <w:lang w:val="es-ES" w:eastAsia="en-US"/>
              </w:rPr>
              <w:t xml:space="preserve"> </w:t>
            </w:r>
            <w:r w:rsidRPr="0056542E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Apoyo /</w:t>
            </w:r>
            <w:r w:rsidRPr="0056542E">
              <w:rPr>
                <w:rFonts w:ascii="Arial MT" w:eastAsia="Arial MT" w:hAnsi="Arial MT" w:cs="Arial MT"/>
                <w:spacing w:val="1"/>
                <w:sz w:val="14"/>
                <w:szCs w:val="22"/>
                <w:lang w:val="es-ES" w:eastAsia="en-US"/>
              </w:rPr>
              <w:t xml:space="preserve"> </w:t>
            </w:r>
            <w:r w:rsidRPr="0056542E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DIGEPSA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4105F7" w:rsidRPr="00D42485" w:rsidRDefault="004105F7" w:rsidP="004105F7">
            <w:pPr>
              <w:pStyle w:val="TableParagraph"/>
              <w:spacing w:before="26"/>
              <w:ind w:right="47"/>
              <w:jc w:val="both"/>
            </w:pPr>
            <w:r w:rsidRPr="00D42485">
              <w:t>Recibe las encuestas, documentos</w:t>
            </w:r>
            <w:r w:rsidRPr="00D42485">
              <w:rPr>
                <w:spacing w:val="1"/>
              </w:rPr>
              <w:t xml:space="preserve"> </w:t>
            </w:r>
            <w:r w:rsidRPr="00D42485">
              <w:t>de soporte y traslada la base de datos por medio de oficio a la Dirección General de Evaluación e Investigación Educativa</w:t>
            </w:r>
            <w:r>
              <w:t xml:space="preserve">              </w:t>
            </w:r>
            <w:r w:rsidR="00450C4E">
              <w:t xml:space="preserve">  </w:t>
            </w:r>
            <w:r>
              <w:t xml:space="preserve">     </w:t>
            </w:r>
            <w:r w:rsidRPr="00D42485">
              <w:t xml:space="preserve"> -DIGEDUCA- para análisis de los datos. </w:t>
            </w:r>
          </w:p>
          <w:p w:rsidR="00243FD2" w:rsidRPr="00243FD2" w:rsidRDefault="00243FD2" w:rsidP="00C87D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FD2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243FD2" w:rsidRPr="00E174F9" w:rsidRDefault="004105F7" w:rsidP="00C87D5C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D42485">
              <w:rPr>
                <w:rFonts w:ascii="Arial"/>
                <w:b/>
                <w:sz w:val="14"/>
              </w:rPr>
              <w:t>4. Recibir Base de datos</w:t>
            </w:r>
          </w:p>
        </w:tc>
        <w:tc>
          <w:tcPr>
            <w:tcW w:w="1112" w:type="dxa"/>
            <w:vAlign w:val="center"/>
          </w:tcPr>
          <w:p w:rsidR="00243FD2" w:rsidRPr="005732FE" w:rsidRDefault="004105F7" w:rsidP="00C87D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05F7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Director General /</w:t>
            </w:r>
            <w:r w:rsidRPr="004105F7">
              <w:rPr>
                <w:rFonts w:ascii="Arial MT" w:eastAsia="Arial MT" w:hAnsi="Arial MT" w:cs="Arial MT"/>
                <w:spacing w:val="1"/>
                <w:sz w:val="14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DIGEDUCA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243FD2" w:rsidRPr="004105F7" w:rsidRDefault="004105F7" w:rsidP="00C87D5C">
            <w:pPr>
              <w:rPr>
                <w:rFonts w:ascii="Arial" w:hAnsi="Arial" w:cs="Arial"/>
                <w:sz w:val="22"/>
                <w:szCs w:val="22"/>
              </w:rPr>
            </w:pP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Recibe la base de datos por medio de oficio y traslada al Subdirector de Análisis de Datos de Evaluación e Investigación, para realizar el análisis de los datos.</w:t>
            </w:r>
          </w:p>
        </w:tc>
      </w:tr>
      <w:tr w:rsidR="00243FD2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243FD2" w:rsidRPr="00E174F9" w:rsidRDefault="004105F7" w:rsidP="00C87D5C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4105F7">
              <w:rPr>
                <w:rFonts w:ascii="Arial" w:eastAsia="Arial MT" w:hAnsi="Arial MT" w:cs="Arial MT"/>
                <w:b/>
                <w:sz w:val="14"/>
                <w:szCs w:val="22"/>
                <w:lang w:val="es-ES" w:eastAsia="en-US"/>
              </w:rPr>
              <w:t>5. Analizar los datos y presentar an</w:t>
            </w:r>
            <w:r w:rsidRPr="004105F7">
              <w:rPr>
                <w:rFonts w:ascii="Arial" w:eastAsia="Arial MT" w:hAnsi="Arial MT" w:cs="Arial MT"/>
                <w:b/>
                <w:sz w:val="14"/>
                <w:szCs w:val="22"/>
                <w:lang w:val="es-ES" w:eastAsia="en-US"/>
              </w:rPr>
              <w:t>á</w:t>
            </w:r>
            <w:r w:rsidRPr="004105F7">
              <w:rPr>
                <w:rFonts w:ascii="Arial" w:eastAsia="Arial MT" w:hAnsi="Arial MT" w:cs="Arial MT"/>
                <w:b/>
                <w:sz w:val="14"/>
                <w:szCs w:val="22"/>
                <w:lang w:val="es-ES" w:eastAsia="en-US"/>
              </w:rPr>
              <w:t>lisis de los resultados</w:t>
            </w:r>
          </w:p>
        </w:tc>
        <w:tc>
          <w:tcPr>
            <w:tcW w:w="1112" w:type="dxa"/>
            <w:vAlign w:val="center"/>
          </w:tcPr>
          <w:p w:rsidR="00243FD2" w:rsidRPr="005732FE" w:rsidRDefault="004105F7" w:rsidP="00C87D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05F7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Subdirector de Análisis de Datos de Evaluación e Investigación/</w:t>
            </w:r>
            <w:r w:rsidRPr="004105F7">
              <w:rPr>
                <w:rFonts w:ascii="Arial MT" w:eastAsia="Arial MT" w:hAnsi="Arial MT" w:cs="Arial MT"/>
                <w:spacing w:val="1"/>
                <w:sz w:val="14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DIGEDUCA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4105F7" w:rsidRPr="004105F7" w:rsidRDefault="004105F7" w:rsidP="004105F7">
            <w:pPr>
              <w:widowControl w:val="0"/>
              <w:autoSpaceDE w:val="0"/>
              <w:autoSpaceDN w:val="0"/>
              <w:spacing w:before="26"/>
              <w:ind w:right="47"/>
              <w:jc w:val="both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Recibe y analiza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la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información,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poniendo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especial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atención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al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porcentaje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de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usuarios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que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clasificó</w:t>
            </w:r>
            <w:r w:rsidRPr="004105F7">
              <w:rPr>
                <w:rFonts w:ascii="Arial" w:eastAsia="Arial MT" w:hAnsi="Arial" w:cs="Arial"/>
                <w:spacing w:val="6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el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servicio</w:t>
            </w:r>
            <w:r w:rsidRPr="004105F7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como</w:t>
            </w:r>
            <w:r w:rsidRPr="004105F7">
              <w:rPr>
                <w:rFonts w:ascii="Arial" w:eastAsia="Arial MT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malo o</w:t>
            </w:r>
            <w:r w:rsidRPr="004105F7">
              <w:rPr>
                <w:rFonts w:ascii="Arial" w:eastAsia="Arial MT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regular. Para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determinar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cuáles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son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los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factores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que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influyeron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en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los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resultados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de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la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medición, se pueden examinar los comentarios o sugerencias de los usuarios y hacer</w:t>
            </w:r>
            <w:r w:rsidRPr="004105F7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una</w:t>
            </w:r>
            <w:r w:rsidRPr="004105F7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investigación</w:t>
            </w:r>
            <w:r w:rsidRPr="004105F7">
              <w:rPr>
                <w:rFonts w:ascii="Arial" w:eastAsia="Arial MT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más profunda.</w:t>
            </w:r>
          </w:p>
          <w:p w:rsidR="004105F7" w:rsidRPr="004105F7" w:rsidRDefault="004105F7" w:rsidP="004105F7">
            <w:pPr>
              <w:widowControl w:val="0"/>
              <w:autoSpaceDE w:val="0"/>
              <w:autoSpaceDN w:val="0"/>
              <w:spacing w:before="26"/>
              <w:ind w:left="82" w:right="47"/>
              <w:jc w:val="both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</w:p>
          <w:p w:rsidR="00243FD2" w:rsidRPr="004105F7" w:rsidRDefault="004105F7" w:rsidP="004736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Envía el análisis y resultados de los datos por medio de oficio a la Unidad de Sistemas de Información de Servicios de Apoyo -DIGEPSA-.</w:t>
            </w:r>
            <w:r w:rsidRPr="004105F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243FD2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243FD2" w:rsidRPr="00E174F9" w:rsidRDefault="004105F7" w:rsidP="00C87D5C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4105F7">
              <w:rPr>
                <w:rFonts w:ascii="Arial" w:eastAsia="Arial MT" w:hAnsi="Arial MT" w:cs="Arial MT"/>
                <w:b/>
                <w:sz w:val="14"/>
                <w:szCs w:val="22"/>
                <w:lang w:val="es-ES" w:eastAsia="en-US"/>
              </w:rPr>
              <w:t>6. Presentar informe</w:t>
            </w:r>
          </w:p>
        </w:tc>
        <w:tc>
          <w:tcPr>
            <w:tcW w:w="1112" w:type="dxa"/>
            <w:vAlign w:val="center"/>
          </w:tcPr>
          <w:p w:rsidR="00243FD2" w:rsidRPr="005732FE" w:rsidRDefault="004105F7" w:rsidP="00C87D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05F7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Subdirector de</w:t>
            </w:r>
            <w:r w:rsidRPr="004105F7">
              <w:rPr>
                <w:rFonts w:ascii="Arial MT" w:eastAsia="Arial MT" w:hAnsi="Arial MT" w:cs="Arial MT"/>
                <w:spacing w:val="-36"/>
                <w:sz w:val="14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Unidad de</w:t>
            </w:r>
            <w:r w:rsidRPr="004105F7">
              <w:rPr>
                <w:rFonts w:ascii="Arial MT" w:eastAsia="Arial MT" w:hAnsi="Arial MT" w:cs="Arial MT"/>
                <w:spacing w:val="1"/>
                <w:sz w:val="14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Sistemas de</w:t>
            </w:r>
            <w:r w:rsidRPr="004105F7">
              <w:rPr>
                <w:rFonts w:ascii="Arial MT" w:eastAsia="Arial MT" w:hAnsi="Arial MT" w:cs="Arial MT"/>
                <w:spacing w:val="1"/>
                <w:sz w:val="14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 MT" w:eastAsia="Arial MT" w:hAnsi="Arial MT" w:cs="Arial MT"/>
                <w:spacing w:val="-1"/>
                <w:sz w:val="14"/>
                <w:szCs w:val="22"/>
                <w:lang w:val="es-ES" w:eastAsia="en-US"/>
              </w:rPr>
              <w:t xml:space="preserve">Información </w:t>
            </w:r>
            <w:r w:rsidRPr="004105F7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de</w:t>
            </w:r>
            <w:r w:rsidRPr="004105F7">
              <w:rPr>
                <w:rFonts w:ascii="Arial MT" w:eastAsia="Arial MT" w:hAnsi="Arial MT" w:cs="Arial MT"/>
                <w:spacing w:val="-36"/>
                <w:sz w:val="14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Servicios de</w:t>
            </w:r>
            <w:r w:rsidRPr="004105F7">
              <w:rPr>
                <w:rFonts w:ascii="Arial MT" w:eastAsia="Arial MT" w:hAnsi="Arial MT" w:cs="Arial MT"/>
                <w:spacing w:val="1"/>
                <w:sz w:val="14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Apoyo</w:t>
            </w:r>
            <w:r w:rsidRPr="004105F7">
              <w:rPr>
                <w:rFonts w:ascii="Arial MT" w:eastAsia="Arial MT" w:hAnsi="Arial MT" w:cs="Arial MT"/>
                <w:spacing w:val="1"/>
                <w:sz w:val="14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DIGEPSA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243FD2" w:rsidRPr="004105F7" w:rsidRDefault="004105F7" w:rsidP="00C87D5C">
            <w:pPr>
              <w:rPr>
                <w:rFonts w:ascii="Arial" w:hAnsi="Arial" w:cs="Arial"/>
                <w:sz w:val="22"/>
                <w:szCs w:val="22"/>
              </w:rPr>
            </w:pP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Presenta</w:t>
            </w:r>
            <w:r w:rsidRPr="004105F7">
              <w:rPr>
                <w:rFonts w:ascii="Arial" w:eastAsia="Arial MT" w:hAnsi="Arial" w:cs="Arial"/>
                <w:spacing w:val="34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el</w:t>
            </w:r>
            <w:r w:rsidRPr="004105F7">
              <w:rPr>
                <w:rFonts w:ascii="Arial" w:eastAsia="Arial MT" w:hAnsi="Arial" w:cs="Arial"/>
                <w:spacing w:val="30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informe</w:t>
            </w:r>
            <w:r w:rsidRPr="004105F7">
              <w:rPr>
                <w:rFonts w:ascii="Arial" w:eastAsia="Arial MT" w:hAnsi="Arial" w:cs="Arial"/>
                <w:spacing w:val="30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que</w:t>
            </w:r>
            <w:r w:rsidRPr="004105F7">
              <w:rPr>
                <w:rFonts w:ascii="Arial" w:eastAsia="Arial MT" w:hAnsi="Arial" w:cs="Arial"/>
                <w:spacing w:val="31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contiene</w:t>
            </w:r>
            <w:r w:rsidRPr="004105F7">
              <w:rPr>
                <w:rFonts w:ascii="Arial" w:eastAsia="Arial MT" w:hAnsi="Arial" w:cs="Arial"/>
                <w:spacing w:val="36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los</w:t>
            </w:r>
            <w:r w:rsidRPr="004105F7">
              <w:rPr>
                <w:rFonts w:ascii="Arial" w:eastAsia="Arial MT" w:hAnsi="Arial" w:cs="Arial"/>
                <w:spacing w:val="30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resultados</w:t>
            </w:r>
            <w:r w:rsidRPr="004105F7">
              <w:rPr>
                <w:rFonts w:ascii="Arial" w:eastAsia="Arial MT" w:hAnsi="Arial" w:cs="Arial"/>
                <w:spacing w:val="32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del</w:t>
            </w:r>
            <w:r w:rsidRPr="004105F7">
              <w:rPr>
                <w:rFonts w:ascii="Arial" w:eastAsia="Arial MT" w:hAnsi="Arial" w:cs="Arial"/>
                <w:spacing w:val="33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análisis</w:t>
            </w:r>
            <w:r w:rsidRPr="004105F7">
              <w:rPr>
                <w:rFonts w:ascii="Arial" w:eastAsia="Arial MT" w:hAnsi="Arial" w:cs="Arial"/>
                <w:spacing w:val="34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al</w:t>
            </w:r>
            <w:r w:rsidRPr="004105F7">
              <w:rPr>
                <w:rFonts w:ascii="Arial" w:eastAsia="Arial MT" w:hAnsi="Arial" w:cs="Arial"/>
                <w:spacing w:val="33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Director</w:t>
            </w:r>
            <w:r w:rsidRPr="004105F7">
              <w:rPr>
                <w:rFonts w:ascii="Arial" w:eastAsia="Arial MT" w:hAnsi="Arial" w:cs="Arial"/>
                <w:spacing w:val="30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General</w:t>
            </w:r>
            <w:r w:rsidRPr="004105F7">
              <w:rPr>
                <w:rFonts w:ascii="Arial" w:eastAsia="Arial MT" w:hAnsi="Arial" w:cs="Arial"/>
                <w:spacing w:val="33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de</w:t>
            </w:r>
            <w:r w:rsidRPr="004105F7">
              <w:rPr>
                <w:rFonts w:ascii="Arial" w:eastAsia="Arial MT" w:hAnsi="Arial" w:cs="Arial"/>
                <w:spacing w:val="-58"/>
                <w:sz w:val="22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DIGEPSA.</w:t>
            </w:r>
          </w:p>
        </w:tc>
      </w:tr>
      <w:tr w:rsidR="00AB3B09" w:rsidRPr="00243FD2" w:rsidTr="00AB3B09">
        <w:trPr>
          <w:trHeight w:val="874"/>
          <w:jc w:val="right"/>
        </w:trPr>
        <w:tc>
          <w:tcPr>
            <w:tcW w:w="1159" w:type="dxa"/>
            <w:vAlign w:val="center"/>
          </w:tcPr>
          <w:p w:rsidR="00AB3B09" w:rsidRPr="00E174F9" w:rsidRDefault="00AB3B09" w:rsidP="00AB3B09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4105F7">
              <w:rPr>
                <w:rFonts w:ascii="Arial" w:eastAsia="Arial MT" w:hAnsi="Arial MT" w:cs="Arial MT"/>
                <w:b/>
                <w:sz w:val="14"/>
                <w:szCs w:val="22"/>
                <w:lang w:val="es-ES" w:eastAsia="en-US"/>
              </w:rPr>
              <w:t>7. Enviar informe</w:t>
            </w:r>
          </w:p>
        </w:tc>
        <w:tc>
          <w:tcPr>
            <w:tcW w:w="1112" w:type="dxa"/>
            <w:vAlign w:val="center"/>
          </w:tcPr>
          <w:p w:rsidR="00AB3B09" w:rsidRPr="005732FE" w:rsidRDefault="00AB3B09" w:rsidP="00AB3B0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05F7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Director General /</w:t>
            </w:r>
            <w:r w:rsidRPr="004105F7">
              <w:rPr>
                <w:rFonts w:ascii="Arial MT" w:eastAsia="Arial MT" w:hAnsi="Arial MT" w:cs="Arial MT"/>
                <w:spacing w:val="1"/>
                <w:sz w:val="14"/>
                <w:szCs w:val="22"/>
                <w:lang w:val="es-ES" w:eastAsia="en-US"/>
              </w:rPr>
              <w:t xml:space="preserve"> </w:t>
            </w:r>
            <w:r w:rsidRPr="004105F7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DIGEPSA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AB3B09" w:rsidRPr="00AB3B09" w:rsidRDefault="00AB3B09" w:rsidP="00AB3B09">
            <w:pPr>
              <w:pStyle w:val="TableParagraph"/>
              <w:spacing w:before="26"/>
              <w:jc w:val="both"/>
              <w:rPr>
                <w:rFonts w:ascii="Arial" w:hAnsi="Arial" w:cs="Arial"/>
              </w:rPr>
            </w:pPr>
            <w:r w:rsidRPr="00AB3B09">
              <w:rPr>
                <w:rFonts w:ascii="Arial" w:hAnsi="Arial" w:cs="Arial"/>
              </w:rPr>
              <w:t>Envía informe al Vice despacho Administrativo con las recomendaciones correspondientes, para su visto bueno.</w:t>
            </w:r>
          </w:p>
        </w:tc>
      </w:tr>
      <w:tr w:rsidR="00AB3B09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AB3B09" w:rsidRPr="00E174F9" w:rsidRDefault="0027247E" w:rsidP="00AB3B09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D42485">
              <w:rPr>
                <w:rFonts w:ascii="Arial"/>
                <w:b/>
                <w:sz w:val="14"/>
              </w:rPr>
              <w:t xml:space="preserve">8. Enviar </w:t>
            </w:r>
            <w:r w:rsidRPr="0027247E">
              <w:rPr>
                <w:rFonts w:ascii="Arial"/>
                <w:b/>
                <w:sz w:val="12"/>
                <w:szCs w:val="12"/>
              </w:rPr>
              <w:t>Recomendaciones</w:t>
            </w:r>
          </w:p>
        </w:tc>
        <w:tc>
          <w:tcPr>
            <w:tcW w:w="1112" w:type="dxa"/>
            <w:vAlign w:val="center"/>
          </w:tcPr>
          <w:p w:rsidR="0027247E" w:rsidRPr="00D42485" w:rsidRDefault="0027247E" w:rsidP="0027247E">
            <w:pPr>
              <w:pStyle w:val="TableParagraph"/>
              <w:spacing w:before="27"/>
              <w:ind w:left="92" w:right="84" w:hanging="3"/>
              <w:jc w:val="center"/>
              <w:rPr>
                <w:sz w:val="14"/>
              </w:rPr>
            </w:pPr>
            <w:r w:rsidRPr="00D42485">
              <w:rPr>
                <w:sz w:val="14"/>
              </w:rPr>
              <w:t>Director General /</w:t>
            </w:r>
          </w:p>
          <w:p w:rsidR="00AB3B09" w:rsidRPr="005732FE" w:rsidRDefault="0027247E" w:rsidP="0027247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7247E">
              <w:rPr>
                <w:rFonts w:ascii="Arial MT" w:eastAsia="Arial MT" w:hAnsi="Arial MT" w:cs="Arial MT"/>
                <w:sz w:val="14"/>
                <w:szCs w:val="22"/>
                <w:lang w:val="es-ES" w:eastAsia="en-US"/>
              </w:rPr>
              <w:t>DIGEPSA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AB3B09" w:rsidRPr="0027247E" w:rsidRDefault="0027247E" w:rsidP="006B06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47E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Envía recomendaciones con el visto bueno del Vice despacho Administrativo a la aseguradora para que se realicen las acciones de mejora al servicio del seguro médico escolar.</w:t>
            </w:r>
          </w:p>
        </w:tc>
      </w:tr>
    </w:tbl>
    <w:p w:rsidR="00243FD2" w:rsidRDefault="006B064E" w:rsidP="006B064E">
      <w:pPr>
        <w:pStyle w:val="Ttulo1"/>
        <w:keepNext w:val="0"/>
        <w:widowControl w:val="0"/>
        <w:numPr>
          <w:ilvl w:val="1"/>
          <w:numId w:val="42"/>
        </w:numPr>
        <w:tabs>
          <w:tab w:val="left" w:pos="1542"/>
          <w:tab w:val="left" w:pos="1543"/>
        </w:tabs>
        <w:autoSpaceDE w:val="0"/>
        <w:autoSpaceDN w:val="0"/>
        <w:spacing w:after="0"/>
        <w:rPr>
          <w:sz w:val="22"/>
          <w:szCs w:val="22"/>
          <w:lang w:val="es-GT"/>
        </w:rPr>
      </w:pPr>
      <w:r w:rsidRPr="006B064E">
        <w:rPr>
          <w:sz w:val="22"/>
          <w:szCs w:val="22"/>
          <w:lang w:val="es-GT"/>
        </w:rPr>
        <w:t>Seguimiento a inconformidades</w:t>
      </w:r>
    </w:p>
    <w:p w:rsidR="006B064E" w:rsidRDefault="006B064E" w:rsidP="006B064E">
      <w:pPr>
        <w:rPr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6B064E" w:rsidRPr="005732FE" w:rsidTr="00C87D5C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:rsidR="006B064E" w:rsidRPr="005732FE" w:rsidRDefault="006B064E" w:rsidP="00C87D5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:rsidR="006B064E" w:rsidRPr="005732FE" w:rsidRDefault="006B064E" w:rsidP="00C87D5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:rsidR="006B064E" w:rsidRPr="005732FE" w:rsidRDefault="006B064E" w:rsidP="00C87D5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6B064E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6B064E" w:rsidRPr="00243FD2" w:rsidRDefault="004220DA" w:rsidP="004220DA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4220DA">
              <w:rPr>
                <w:rFonts w:ascii="Arial" w:eastAsia="Arial MT" w:hAnsi="Arial MT" w:cs="Arial MT"/>
                <w:b/>
                <w:sz w:val="14"/>
                <w:szCs w:val="22"/>
                <w:lang w:val="es-ES" w:eastAsia="en-US"/>
              </w:rPr>
              <w:t xml:space="preserve">1. Monitorear </w:t>
            </w:r>
            <w:r w:rsidRPr="004220DA">
              <w:rPr>
                <w:rFonts w:ascii="Arial" w:eastAsia="Arial MT" w:hAnsi="Arial MT" w:cs="Arial MT"/>
                <w:b/>
                <w:sz w:val="13"/>
                <w:szCs w:val="13"/>
                <w:lang w:val="es-ES" w:eastAsia="en-US"/>
              </w:rPr>
              <w:t>inconformidades</w:t>
            </w:r>
          </w:p>
        </w:tc>
        <w:tc>
          <w:tcPr>
            <w:tcW w:w="1112" w:type="dxa"/>
            <w:vAlign w:val="center"/>
          </w:tcPr>
          <w:p w:rsidR="006B064E" w:rsidRPr="005732FE" w:rsidRDefault="004220DA" w:rsidP="004220DA">
            <w:pPr>
              <w:pStyle w:val="TableParagraph"/>
              <w:spacing w:before="27"/>
              <w:ind w:left="92" w:right="84" w:hanging="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2485">
              <w:rPr>
                <w:sz w:val="14"/>
              </w:rPr>
              <w:t>Coordinador /</w:t>
            </w:r>
            <w:r w:rsidRPr="004220DA">
              <w:rPr>
                <w:sz w:val="14"/>
              </w:rPr>
              <w:t xml:space="preserve"> </w:t>
            </w:r>
            <w:r w:rsidRPr="00D42485">
              <w:rPr>
                <w:sz w:val="14"/>
              </w:rPr>
              <w:t>Enlace de</w:t>
            </w:r>
            <w:r w:rsidRPr="004220DA">
              <w:rPr>
                <w:sz w:val="14"/>
              </w:rPr>
              <w:t xml:space="preserve"> </w:t>
            </w:r>
            <w:r w:rsidRPr="004220DA">
              <w:rPr>
                <w:sz w:val="13"/>
                <w:szCs w:val="13"/>
              </w:rPr>
              <w:t>Comunicación</w:t>
            </w:r>
            <w:r w:rsidRPr="004220DA">
              <w:rPr>
                <w:sz w:val="14"/>
              </w:rPr>
              <w:t xml:space="preserve"> </w:t>
            </w:r>
            <w:r w:rsidRPr="00D42485">
              <w:rPr>
                <w:sz w:val="14"/>
              </w:rPr>
              <w:t>Social /</w:t>
            </w:r>
            <w:r w:rsidRPr="004220DA">
              <w:rPr>
                <w:sz w:val="14"/>
              </w:rPr>
              <w:t xml:space="preserve"> </w:t>
            </w:r>
            <w:r w:rsidRPr="00D42485">
              <w:rPr>
                <w:sz w:val="14"/>
              </w:rPr>
              <w:t>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6B064E" w:rsidRPr="00243FD2" w:rsidRDefault="004220DA" w:rsidP="00C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0DA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Realiza el monitoreo en los medios de comunicación social y redes sociales institucionales identificando los casos relacionados a la atención del Programa Seguro Médico Escolar.</w:t>
            </w:r>
          </w:p>
        </w:tc>
      </w:tr>
      <w:tr w:rsidR="006B064E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6B064E" w:rsidRPr="00243FD2" w:rsidRDefault="00286554" w:rsidP="00286554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286554">
              <w:rPr>
                <w:rFonts w:ascii="Arial" w:eastAsia="Arial MT" w:hAnsi="Arial MT" w:cs="Arial MT"/>
                <w:b/>
                <w:sz w:val="14"/>
                <w:szCs w:val="22"/>
                <w:lang w:val="es-ES" w:eastAsia="en-US"/>
              </w:rPr>
              <w:t>2. Recopilar informaci</w:t>
            </w:r>
            <w:r w:rsidRPr="00286554">
              <w:rPr>
                <w:rFonts w:ascii="Arial" w:eastAsia="Arial MT" w:hAnsi="Arial MT" w:cs="Arial MT"/>
                <w:b/>
                <w:sz w:val="14"/>
                <w:szCs w:val="22"/>
                <w:lang w:val="es-ES" w:eastAsia="en-US"/>
              </w:rPr>
              <w:t>ó</w:t>
            </w:r>
            <w:r w:rsidRPr="00286554">
              <w:rPr>
                <w:rFonts w:ascii="Arial" w:eastAsia="Arial MT" w:hAnsi="Arial MT" w:cs="Arial MT"/>
                <w:b/>
                <w:sz w:val="14"/>
                <w:szCs w:val="22"/>
                <w:lang w:val="es-ES" w:eastAsia="en-US"/>
              </w:rPr>
              <w:t xml:space="preserve">n de </w:t>
            </w:r>
            <w:r w:rsidRPr="00286554">
              <w:rPr>
                <w:rFonts w:ascii="Arial" w:eastAsia="Arial MT" w:hAnsi="Arial MT" w:cs="Arial MT"/>
                <w:b/>
                <w:sz w:val="13"/>
                <w:szCs w:val="13"/>
                <w:lang w:val="es-ES" w:eastAsia="en-US"/>
              </w:rPr>
              <w:t>inconformidades</w:t>
            </w:r>
          </w:p>
        </w:tc>
        <w:tc>
          <w:tcPr>
            <w:tcW w:w="1112" w:type="dxa"/>
            <w:vAlign w:val="center"/>
          </w:tcPr>
          <w:p w:rsidR="006B064E" w:rsidRPr="005732FE" w:rsidRDefault="004C3D79" w:rsidP="004C3D79">
            <w:pPr>
              <w:pStyle w:val="TableParagraph"/>
              <w:spacing w:before="27"/>
              <w:ind w:left="92" w:right="84" w:hanging="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2485">
              <w:rPr>
                <w:sz w:val="14"/>
              </w:rPr>
              <w:t>Coordinador/</w:t>
            </w:r>
            <w:r w:rsidRPr="004C3D79">
              <w:rPr>
                <w:sz w:val="14"/>
              </w:rPr>
              <w:t xml:space="preserve"> </w:t>
            </w:r>
            <w:r w:rsidRPr="00D42485">
              <w:rPr>
                <w:sz w:val="14"/>
              </w:rPr>
              <w:t>Enlace de</w:t>
            </w:r>
            <w:r w:rsidRPr="004C3D79">
              <w:rPr>
                <w:sz w:val="14"/>
              </w:rPr>
              <w:t xml:space="preserve"> </w:t>
            </w:r>
            <w:r w:rsidRPr="004C3D79">
              <w:rPr>
                <w:sz w:val="13"/>
                <w:szCs w:val="13"/>
              </w:rPr>
              <w:t>Comunicación</w:t>
            </w:r>
            <w:r w:rsidRPr="004C3D79">
              <w:rPr>
                <w:sz w:val="14"/>
              </w:rPr>
              <w:t xml:space="preserve"> </w:t>
            </w:r>
            <w:r w:rsidRPr="00D42485">
              <w:rPr>
                <w:sz w:val="14"/>
              </w:rPr>
              <w:t>Social /</w:t>
            </w:r>
            <w:r w:rsidRPr="004C3D79">
              <w:rPr>
                <w:sz w:val="14"/>
              </w:rPr>
              <w:t xml:space="preserve"> </w:t>
            </w:r>
            <w:r w:rsidRPr="00D42485">
              <w:rPr>
                <w:sz w:val="14"/>
              </w:rPr>
              <w:t>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4C3D79" w:rsidRPr="004C3D79" w:rsidRDefault="004C3D79" w:rsidP="004C3D79">
            <w:pPr>
              <w:jc w:val="both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  <w:r w:rsidRPr="004C3D79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Recopila los datos del caso identificado lugar, fecha, forma, servicio inconforme e involucrados.  Registra los datos del caso en el enlace. </w:t>
            </w:r>
          </w:p>
          <w:p w:rsidR="004C3D79" w:rsidRPr="00D42485" w:rsidRDefault="001B1DB6" w:rsidP="004C3D79">
            <w:pPr>
              <w:pStyle w:val="TableParagraph"/>
              <w:spacing w:before="208"/>
              <w:ind w:left="57"/>
              <w:jc w:val="center"/>
            </w:pPr>
            <w:hyperlink r:id="rId8" w:history="1">
              <w:r w:rsidR="004C3D79" w:rsidRPr="00D42485">
                <w:rPr>
                  <w:rStyle w:val="Hipervnculo"/>
                </w:rPr>
                <w:t>http://www.mineduc.gob.gt/inconformidadsme</w:t>
              </w:r>
            </w:hyperlink>
            <w:r w:rsidR="004C3D79" w:rsidRPr="00D42485">
              <w:t>.</w:t>
            </w:r>
          </w:p>
          <w:p w:rsidR="006B064E" w:rsidRPr="00243FD2" w:rsidRDefault="006B064E" w:rsidP="00C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64E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6B064E" w:rsidRPr="004C3D79" w:rsidRDefault="004C3D79" w:rsidP="004C3D79">
            <w:pPr>
              <w:jc w:val="center"/>
              <w:rPr>
                <w:rFonts w:ascii="Arial" w:eastAsia="Arial MT" w:hAnsi="Arial MT" w:cs="Arial MT"/>
                <w:b/>
                <w:sz w:val="14"/>
                <w:szCs w:val="22"/>
                <w:lang w:val="es-ES" w:eastAsia="en-US"/>
              </w:rPr>
            </w:pPr>
            <w:r w:rsidRPr="004C3D79">
              <w:rPr>
                <w:rFonts w:ascii="Arial" w:eastAsia="Arial MT" w:hAnsi="Arial MT" w:cs="Arial MT"/>
                <w:b/>
                <w:sz w:val="14"/>
                <w:szCs w:val="22"/>
                <w:lang w:val="es-ES" w:eastAsia="en-US"/>
              </w:rPr>
              <w:t>3. Registrar inconformidad</w:t>
            </w:r>
          </w:p>
        </w:tc>
        <w:tc>
          <w:tcPr>
            <w:tcW w:w="1112" w:type="dxa"/>
            <w:vAlign w:val="center"/>
          </w:tcPr>
          <w:p w:rsidR="006B064E" w:rsidRPr="004C3D79" w:rsidRDefault="004C3D79" w:rsidP="004C3D79">
            <w:pPr>
              <w:pStyle w:val="TableParagraph"/>
              <w:spacing w:before="27"/>
              <w:ind w:left="92" w:right="84" w:hanging="3"/>
              <w:jc w:val="center"/>
              <w:rPr>
                <w:sz w:val="14"/>
              </w:rPr>
            </w:pPr>
            <w:r w:rsidRPr="00D42485">
              <w:rPr>
                <w:sz w:val="14"/>
              </w:rPr>
              <w:t>Padre de Familia o encargado del estudiante asegurado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4C3D79" w:rsidRPr="004C3D79" w:rsidRDefault="004C3D79" w:rsidP="004C3D79">
            <w:pPr>
              <w:jc w:val="both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  <w:r w:rsidRPr="004C3D79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De haber recibido una mala atención o servicio, registra la inconformidad en el enlace:</w:t>
            </w:r>
          </w:p>
          <w:p w:rsidR="004C3D79" w:rsidRPr="00D42485" w:rsidRDefault="001B1DB6" w:rsidP="004C3D79">
            <w:pPr>
              <w:pStyle w:val="TableParagraph"/>
              <w:spacing w:before="27"/>
              <w:ind w:left="57"/>
              <w:jc w:val="center"/>
            </w:pPr>
            <w:hyperlink r:id="rId9" w:history="1">
              <w:r w:rsidR="004C3D79" w:rsidRPr="00D42485">
                <w:rPr>
                  <w:rStyle w:val="Hipervnculo"/>
                  <w:spacing w:val="-1"/>
                </w:rPr>
                <w:t>http://www.mineduc.gob.gt/inconformidadsme</w:t>
              </w:r>
            </w:hyperlink>
          </w:p>
          <w:p w:rsidR="004C3D79" w:rsidRPr="00D42485" w:rsidRDefault="004C3D79" w:rsidP="004C3D79">
            <w:pPr>
              <w:pStyle w:val="TableParagraph"/>
              <w:spacing w:before="27"/>
              <w:ind w:left="57"/>
            </w:pPr>
          </w:p>
          <w:p w:rsidR="004C3D79" w:rsidRPr="004C3D79" w:rsidRDefault="004C3D79" w:rsidP="004C3D79">
            <w:pPr>
              <w:pStyle w:val="TableParagraph"/>
              <w:numPr>
                <w:ilvl w:val="0"/>
                <w:numId w:val="47"/>
              </w:numPr>
              <w:spacing w:before="27"/>
              <w:rPr>
                <w:rFonts w:ascii="Arial" w:hAnsi="Arial" w:cs="Arial"/>
              </w:rPr>
            </w:pPr>
            <w:r w:rsidRPr="004C3D79">
              <w:rPr>
                <w:rFonts w:ascii="Arial" w:hAnsi="Arial" w:cs="Arial"/>
                <w:b/>
              </w:rPr>
              <w:t xml:space="preserve">NOTA: </w:t>
            </w:r>
            <w:r w:rsidRPr="004C3D79">
              <w:rPr>
                <w:rFonts w:ascii="Arial" w:hAnsi="Arial" w:cs="Arial"/>
              </w:rPr>
              <w:t>Los usuarios del servicio también pueden reportar al</w:t>
            </w:r>
            <w:r w:rsidRPr="004C3D79">
              <w:rPr>
                <w:rFonts w:ascii="Arial" w:hAnsi="Arial" w:cs="Arial"/>
                <w:spacing w:val="1"/>
              </w:rPr>
              <w:t xml:space="preserve"> </w:t>
            </w:r>
            <w:r w:rsidRPr="004C3D79">
              <w:rPr>
                <w:rFonts w:ascii="Arial" w:hAnsi="Arial" w:cs="Arial"/>
              </w:rPr>
              <w:t>número de teléfono 1503 en horario de atención, o al Sistema de Atención a Quejas del Ministerio de</w:t>
            </w:r>
            <w:r w:rsidRPr="004C3D79">
              <w:rPr>
                <w:rFonts w:ascii="Arial" w:hAnsi="Arial" w:cs="Arial"/>
                <w:spacing w:val="1"/>
              </w:rPr>
              <w:t xml:space="preserve"> </w:t>
            </w:r>
            <w:r w:rsidRPr="004C3D79">
              <w:rPr>
                <w:rFonts w:ascii="Arial" w:hAnsi="Arial" w:cs="Arial"/>
              </w:rPr>
              <w:t>Educación.</w:t>
            </w:r>
          </w:p>
          <w:p w:rsidR="006B064E" w:rsidRPr="00243FD2" w:rsidRDefault="006B064E" w:rsidP="00C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64E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6B064E" w:rsidRPr="004C3D79" w:rsidRDefault="004C3D79" w:rsidP="004C3D79">
            <w:pPr>
              <w:jc w:val="center"/>
              <w:rPr>
                <w:rFonts w:ascii="Arial" w:eastAsia="Arial MT" w:hAnsi="Arial MT" w:cs="Arial MT"/>
                <w:b/>
                <w:sz w:val="14"/>
                <w:szCs w:val="22"/>
                <w:lang w:val="es-ES" w:eastAsia="en-US"/>
              </w:rPr>
            </w:pPr>
            <w:r w:rsidRPr="004C3D79">
              <w:rPr>
                <w:rFonts w:ascii="Arial" w:eastAsia="Arial MT" w:hAnsi="Arial MT" w:cs="Arial MT"/>
                <w:b/>
                <w:sz w:val="14"/>
                <w:szCs w:val="22"/>
                <w:lang w:val="es-ES" w:eastAsia="en-US"/>
              </w:rPr>
              <w:t>4. Revisar el caso</w:t>
            </w:r>
          </w:p>
        </w:tc>
        <w:tc>
          <w:tcPr>
            <w:tcW w:w="1112" w:type="dxa"/>
            <w:vAlign w:val="center"/>
          </w:tcPr>
          <w:p w:rsidR="006B064E" w:rsidRPr="005732FE" w:rsidRDefault="00AC13AE" w:rsidP="00AC13AE">
            <w:pPr>
              <w:pStyle w:val="TableParagraph"/>
              <w:spacing w:before="27"/>
              <w:ind w:left="92" w:right="84" w:hanging="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2485">
              <w:rPr>
                <w:sz w:val="14"/>
              </w:rPr>
              <w:t>Analista/</w:t>
            </w:r>
            <w:r w:rsidRPr="00D42485">
              <w:rPr>
                <w:spacing w:val="1"/>
                <w:sz w:val="14"/>
              </w:rPr>
              <w:t xml:space="preserve"> </w:t>
            </w:r>
            <w:r w:rsidRPr="00D42485">
              <w:rPr>
                <w:sz w:val="14"/>
              </w:rPr>
              <w:t>Subdirección</w:t>
            </w:r>
            <w:r w:rsidRPr="00D42485">
              <w:rPr>
                <w:spacing w:val="1"/>
                <w:sz w:val="14"/>
              </w:rPr>
              <w:t xml:space="preserve"> </w:t>
            </w:r>
            <w:r w:rsidRPr="00D42485">
              <w:rPr>
                <w:sz w:val="14"/>
              </w:rPr>
              <w:t>Sistemas de</w:t>
            </w:r>
            <w:r w:rsidRPr="00D42485">
              <w:rPr>
                <w:spacing w:val="1"/>
                <w:sz w:val="14"/>
              </w:rPr>
              <w:t xml:space="preserve"> </w:t>
            </w:r>
            <w:r w:rsidRPr="00D42485">
              <w:rPr>
                <w:spacing w:val="-1"/>
                <w:sz w:val="14"/>
              </w:rPr>
              <w:t xml:space="preserve">Información </w:t>
            </w:r>
            <w:r w:rsidRPr="00D42485">
              <w:rPr>
                <w:sz w:val="14"/>
              </w:rPr>
              <w:t>de</w:t>
            </w:r>
            <w:r w:rsidRPr="00D42485">
              <w:rPr>
                <w:spacing w:val="-36"/>
                <w:sz w:val="14"/>
              </w:rPr>
              <w:t xml:space="preserve"> </w:t>
            </w:r>
            <w:r w:rsidRPr="00D42485">
              <w:rPr>
                <w:sz w:val="14"/>
              </w:rPr>
              <w:t>Servicios de</w:t>
            </w:r>
            <w:r w:rsidRPr="00D42485">
              <w:rPr>
                <w:spacing w:val="1"/>
                <w:sz w:val="14"/>
              </w:rPr>
              <w:t xml:space="preserve"> </w:t>
            </w:r>
            <w:r w:rsidRPr="00D42485">
              <w:rPr>
                <w:sz w:val="14"/>
              </w:rPr>
              <w:t>Apoyo /</w:t>
            </w:r>
            <w:r w:rsidRPr="00D42485">
              <w:rPr>
                <w:spacing w:val="1"/>
                <w:sz w:val="14"/>
              </w:rPr>
              <w:t xml:space="preserve"> </w:t>
            </w:r>
            <w:r w:rsidRPr="00D42485">
              <w:rPr>
                <w:sz w:val="14"/>
              </w:rPr>
              <w:t>DIGEPSA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6B064E" w:rsidRPr="00243FD2" w:rsidRDefault="00AC13AE" w:rsidP="00C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13AE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Da seguimiento al caso por medio de la plataforma informática de Atención a Inconformidades de Programa Seguro Médico Escolar.</w:t>
            </w:r>
          </w:p>
        </w:tc>
      </w:tr>
      <w:tr w:rsidR="006B064E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6B064E" w:rsidRPr="00243FD2" w:rsidRDefault="00AB4BF0" w:rsidP="00AB4BF0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AB4BF0">
              <w:rPr>
                <w:rFonts w:ascii="Arial" w:eastAsia="Arial MT" w:hAnsi="Arial MT" w:cs="Arial MT"/>
                <w:b/>
                <w:sz w:val="14"/>
                <w:szCs w:val="22"/>
                <w:lang w:val="es-ES" w:eastAsia="en-US"/>
              </w:rPr>
              <w:t>5. Resolver el caso</w:t>
            </w:r>
          </w:p>
        </w:tc>
        <w:tc>
          <w:tcPr>
            <w:tcW w:w="1112" w:type="dxa"/>
            <w:vAlign w:val="center"/>
          </w:tcPr>
          <w:p w:rsidR="006B064E" w:rsidRPr="00AB4BF0" w:rsidRDefault="00AB4BF0" w:rsidP="00AB4BF0">
            <w:pPr>
              <w:pStyle w:val="TableParagraph"/>
              <w:spacing w:before="27"/>
              <w:ind w:left="92" w:right="84" w:hanging="3"/>
              <w:jc w:val="center"/>
              <w:rPr>
                <w:sz w:val="14"/>
              </w:rPr>
            </w:pPr>
            <w:r w:rsidRPr="00AB4BF0">
              <w:rPr>
                <w:sz w:val="14"/>
              </w:rPr>
              <w:t>Aseguradora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6B064E" w:rsidRPr="00243FD2" w:rsidRDefault="00AB4BF0" w:rsidP="00C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4BF0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Recibe el caso, resuelve y notifica por medio de la plataforma informática de Atención a Inconformidades del programa Seguro Médico Escolar.</w:t>
            </w:r>
          </w:p>
        </w:tc>
      </w:tr>
    </w:tbl>
    <w:p w:rsidR="006B064E" w:rsidRPr="00F0643D" w:rsidRDefault="0014591A" w:rsidP="0014591A">
      <w:pPr>
        <w:pStyle w:val="Ttulo1"/>
        <w:keepNext w:val="0"/>
        <w:widowControl w:val="0"/>
        <w:numPr>
          <w:ilvl w:val="1"/>
          <w:numId w:val="42"/>
        </w:numPr>
        <w:tabs>
          <w:tab w:val="left" w:pos="1542"/>
          <w:tab w:val="left" w:pos="1543"/>
        </w:tabs>
        <w:autoSpaceDE w:val="0"/>
        <w:autoSpaceDN w:val="0"/>
        <w:spacing w:after="0"/>
        <w:rPr>
          <w:rFonts w:eastAsia="Arial"/>
          <w:color w:val="000000"/>
          <w:kern w:val="0"/>
          <w:sz w:val="22"/>
          <w:szCs w:val="22"/>
          <w:lang w:val="es-ES" w:eastAsia="en-US"/>
        </w:rPr>
      </w:pPr>
      <w:r w:rsidRPr="00F0643D">
        <w:rPr>
          <w:rFonts w:eastAsia="Arial"/>
          <w:color w:val="000000"/>
          <w:kern w:val="0"/>
          <w:sz w:val="22"/>
          <w:szCs w:val="22"/>
          <w:lang w:val="es-ES" w:eastAsia="en-US"/>
        </w:rPr>
        <w:t>Socialización y acompañamiento al programa del Seguro Médico Escolar</w:t>
      </w:r>
    </w:p>
    <w:p w:rsidR="00326903" w:rsidRDefault="00326903" w:rsidP="00326903">
      <w:pPr>
        <w:rPr>
          <w:lang w:val="es-ES" w:eastAsia="en-US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326903" w:rsidRPr="005732FE" w:rsidTr="00C87D5C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:rsidR="00326903" w:rsidRPr="005732FE" w:rsidRDefault="00326903" w:rsidP="00C87D5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:rsidR="00326903" w:rsidRPr="005732FE" w:rsidRDefault="00326903" w:rsidP="00C87D5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:rsidR="00326903" w:rsidRPr="005732FE" w:rsidRDefault="00326903" w:rsidP="00C87D5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326903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326903" w:rsidRPr="00326903" w:rsidRDefault="00326903" w:rsidP="00326903">
            <w:pPr>
              <w:widowControl w:val="0"/>
              <w:autoSpaceDE w:val="0"/>
              <w:autoSpaceDN w:val="0"/>
              <w:jc w:val="center"/>
              <w:rPr>
                <w:rFonts w:ascii="Arial" w:eastAsia="Arial MT" w:hAnsi="Arial" w:cs="Arial"/>
                <w:b/>
                <w:sz w:val="14"/>
                <w:szCs w:val="22"/>
                <w:lang w:val="es-ES" w:eastAsia="en-US"/>
              </w:rPr>
            </w:pPr>
            <w:r w:rsidRPr="00326903">
              <w:rPr>
                <w:rFonts w:ascii="Arial" w:eastAsia="Arial MT" w:hAnsi="Arial" w:cs="Arial"/>
                <w:b/>
                <w:sz w:val="14"/>
                <w:szCs w:val="22"/>
                <w:lang w:val="es-ES" w:eastAsia="en-US"/>
              </w:rPr>
              <w:t>1. Definir estrategias de comunicación y</w:t>
            </w:r>
          </w:p>
          <w:p w:rsidR="00326903" w:rsidRPr="00326903" w:rsidRDefault="00326903" w:rsidP="00326903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326903">
              <w:rPr>
                <w:rFonts w:ascii="Arial" w:eastAsia="Arial MT" w:hAnsi="Arial" w:cs="Arial"/>
                <w:b/>
                <w:sz w:val="14"/>
                <w:szCs w:val="22"/>
                <w:lang w:val="es-ES" w:eastAsia="en-US"/>
              </w:rPr>
              <w:t>lineamientos</w:t>
            </w:r>
          </w:p>
        </w:tc>
        <w:tc>
          <w:tcPr>
            <w:tcW w:w="1112" w:type="dxa"/>
            <w:vAlign w:val="center"/>
          </w:tcPr>
          <w:p w:rsidR="00326903" w:rsidRPr="00326903" w:rsidRDefault="00326903" w:rsidP="00C87D5C">
            <w:pPr>
              <w:pStyle w:val="TableParagraph"/>
              <w:spacing w:before="27"/>
              <w:ind w:left="92" w:right="84" w:hanging="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26903">
              <w:rPr>
                <w:rFonts w:ascii="Arial" w:hAnsi="Arial" w:cs="Arial"/>
                <w:spacing w:val="-1"/>
                <w:sz w:val="14"/>
              </w:rPr>
              <w:t>Director General</w:t>
            </w:r>
            <w:r w:rsidRPr="00326903">
              <w:rPr>
                <w:rFonts w:ascii="Arial" w:hAnsi="Arial" w:cs="Arial"/>
                <w:sz w:val="14"/>
              </w:rPr>
              <w:t xml:space="preserve"> /</w:t>
            </w:r>
            <w:r w:rsidRPr="0032690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326903">
              <w:rPr>
                <w:rFonts w:ascii="Arial" w:hAnsi="Arial" w:cs="Arial"/>
                <w:sz w:val="14"/>
              </w:rPr>
              <w:t>DICOMS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326903" w:rsidRPr="00326903" w:rsidRDefault="00326903" w:rsidP="00C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6903">
              <w:rPr>
                <w:rFonts w:ascii="Arial" w:hAnsi="Arial" w:cs="Arial"/>
                <w:sz w:val="22"/>
                <w:szCs w:val="22"/>
              </w:rPr>
              <w:t>Define</w:t>
            </w:r>
            <w:r w:rsidRPr="0032690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estrategias</w:t>
            </w:r>
            <w:r w:rsidRPr="0032690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de</w:t>
            </w:r>
            <w:r w:rsidRPr="00326903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comunicación</w:t>
            </w:r>
            <w:r w:rsidRPr="0032690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del</w:t>
            </w:r>
            <w:r w:rsidRPr="0032690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programa</w:t>
            </w:r>
            <w:r w:rsidRPr="00326903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y</w:t>
            </w:r>
            <w:r w:rsidRPr="00326903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emite</w:t>
            </w:r>
            <w:r w:rsidRPr="00326903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lineamientos</w:t>
            </w:r>
            <w:r w:rsidRPr="0032690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de</w:t>
            </w:r>
            <w:r w:rsidRPr="00326903">
              <w:rPr>
                <w:rFonts w:ascii="Arial" w:hAnsi="Arial" w:cs="Arial"/>
                <w:spacing w:val="-59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socialización</w:t>
            </w:r>
            <w:r w:rsidRPr="0032690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a</w:t>
            </w:r>
            <w:r w:rsidRPr="0032690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los Coordinadores</w:t>
            </w:r>
            <w:r w:rsidRPr="0032690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/</w:t>
            </w:r>
            <w:r w:rsidRPr="0032690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Enlaces</w:t>
            </w:r>
            <w:r w:rsidRPr="0032690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de</w:t>
            </w:r>
            <w:r w:rsidRPr="0032690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Comunicación</w:t>
            </w:r>
            <w:r w:rsidRPr="0032690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Social</w:t>
            </w:r>
            <w:r w:rsidRPr="0032690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de</w:t>
            </w:r>
            <w:r w:rsidRPr="0032690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las</w:t>
            </w:r>
            <w:r w:rsidRPr="0032690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26903">
              <w:rPr>
                <w:rFonts w:ascii="Arial" w:hAnsi="Arial" w:cs="Arial"/>
                <w:sz w:val="22"/>
                <w:szCs w:val="22"/>
              </w:rPr>
              <w:t>DIDEDUC.</w:t>
            </w:r>
          </w:p>
        </w:tc>
      </w:tr>
      <w:tr w:rsidR="00326903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326903" w:rsidRPr="00243FD2" w:rsidRDefault="00326903" w:rsidP="00C87D5C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D42485">
              <w:rPr>
                <w:rFonts w:ascii="Arial"/>
                <w:b/>
                <w:sz w:val="14"/>
              </w:rPr>
              <w:t>2. Ejecuta las estrategias de comunicaci</w:t>
            </w:r>
            <w:r w:rsidRPr="00D42485">
              <w:rPr>
                <w:rFonts w:ascii="Arial"/>
                <w:b/>
                <w:sz w:val="14"/>
              </w:rPr>
              <w:t>ó</w:t>
            </w:r>
            <w:r w:rsidRPr="00D42485">
              <w:rPr>
                <w:rFonts w:ascii="Arial"/>
                <w:b/>
                <w:sz w:val="14"/>
              </w:rPr>
              <w:t>n y divulgaci</w:t>
            </w:r>
            <w:r w:rsidRPr="00D42485">
              <w:rPr>
                <w:rFonts w:ascii="Arial"/>
                <w:b/>
                <w:sz w:val="14"/>
              </w:rPr>
              <w:t>ó</w:t>
            </w:r>
            <w:r w:rsidRPr="00D42485">
              <w:rPr>
                <w:rFonts w:ascii="Arial"/>
                <w:b/>
                <w:sz w:val="14"/>
              </w:rPr>
              <w:t>n</w:t>
            </w:r>
          </w:p>
        </w:tc>
        <w:tc>
          <w:tcPr>
            <w:tcW w:w="1112" w:type="dxa"/>
            <w:vAlign w:val="center"/>
          </w:tcPr>
          <w:p w:rsidR="00326903" w:rsidRPr="00D42485" w:rsidRDefault="00326903" w:rsidP="00326903">
            <w:pPr>
              <w:pStyle w:val="TableParagraph"/>
              <w:spacing w:before="139"/>
              <w:ind w:left="62" w:right="50"/>
              <w:jc w:val="center"/>
              <w:rPr>
                <w:spacing w:val="-1"/>
                <w:sz w:val="14"/>
              </w:rPr>
            </w:pPr>
            <w:r w:rsidRPr="00D42485">
              <w:rPr>
                <w:spacing w:val="-1"/>
                <w:sz w:val="14"/>
              </w:rPr>
              <w:t>Enlace de Comunicación Social/</w:t>
            </w:r>
          </w:p>
          <w:p w:rsidR="00326903" w:rsidRPr="005732FE" w:rsidRDefault="00326903" w:rsidP="00326903">
            <w:pPr>
              <w:pStyle w:val="TableParagraph"/>
              <w:spacing w:before="27"/>
              <w:ind w:left="92" w:right="84" w:hanging="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2485">
              <w:rPr>
                <w:spacing w:val="-1"/>
                <w:sz w:val="14"/>
              </w:rPr>
              <w:t>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326903" w:rsidRPr="00243FD2" w:rsidRDefault="00326903" w:rsidP="00C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6903">
              <w:rPr>
                <w:rFonts w:ascii="Arial" w:hAnsi="Arial" w:cs="Arial"/>
                <w:sz w:val="22"/>
                <w:szCs w:val="22"/>
              </w:rPr>
              <w:t>Ejecuta las estrategias de comunicación y envía informe de cumplimiento a la Dirección de Comunicación Social -DICOMS-.</w:t>
            </w:r>
          </w:p>
        </w:tc>
      </w:tr>
      <w:tr w:rsidR="00326903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326903" w:rsidRPr="00243FD2" w:rsidRDefault="00326903" w:rsidP="00C87D5C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D42485">
              <w:rPr>
                <w:rFonts w:ascii="Arial"/>
                <w:b/>
                <w:spacing w:val="-1"/>
                <w:sz w:val="14"/>
              </w:rPr>
              <w:t>3. Recibir</w:t>
            </w:r>
            <w:r w:rsidRPr="00D42485">
              <w:rPr>
                <w:rFonts w:ascii="Arial"/>
                <w:b/>
                <w:spacing w:val="-36"/>
                <w:sz w:val="14"/>
              </w:rPr>
              <w:t xml:space="preserve"> </w:t>
            </w:r>
            <w:r w:rsidRPr="00D42485">
              <w:rPr>
                <w:rFonts w:ascii="Arial"/>
                <w:b/>
                <w:sz w:val="14"/>
              </w:rPr>
              <w:t>Informes</w:t>
            </w:r>
          </w:p>
        </w:tc>
        <w:tc>
          <w:tcPr>
            <w:tcW w:w="1112" w:type="dxa"/>
            <w:vAlign w:val="center"/>
          </w:tcPr>
          <w:p w:rsidR="00326903" w:rsidRPr="005732FE" w:rsidRDefault="00326903" w:rsidP="00C87D5C">
            <w:pPr>
              <w:pStyle w:val="TableParagraph"/>
              <w:spacing w:before="27"/>
              <w:ind w:left="92" w:right="84" w:hanging="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2485">
              <w:rPr>
                <w:sz w:val="14"/>
              </w:rPr>
              <w:t>Dirección General/ DICOMS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473610" w:rsidRDefault="00326903" w:rsidP="004736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6903">
              <w:rPr>
                <w:rFonts w:ascii="Arial" w:hAnsi="Arial" w:cs="Arial"/>
                <w:sz w:val="22"/>
                <w:szCs w:val="22"/>
              </w:rPr>
              <w:t>Recibe y consolida los informes de cumplimiento de las Direcciones Departamentales de Educación.</w:t>
            </w:r>
          </w:p>
          <w:p w:rsidR="00326903" w:rsidRPr="00243FD2" w:rsidRDefault="00326903" w:rsidP="004736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6903">
              <w:rPr>
                <w:rFonts w:ascii="Arial" w:hAnsi="Arial" w:cs="Arial"/>
                <w:sz w:val="22"/>
                <w:szCs w:val="22"/>
              </w:rPr>
              <w:t>Envía informe consolidado a nivel nacional a DIGEPSA.</w:t>
            </w:r>
          </w:p>
        </w:tc>
      </w:tr>
      <w:tr w:rsidR="00326903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326903" w:rsidRPr="00F45C79" w:rsidRDefault="00326903" w:rsidP="00C87D5C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F45C79">
              <w:rPr>
                <w:rFonts w:ascii="Arial"/>
                <w:b/>
                <w:sz w:val="14"/>
              </w:rPr>
              <w:t>4. Socializar la estrategia comunicacional</w:t>
            </w:r>
          </w:p>
        </w:tc>
        <w:tc>
          <w:tcPr>
            <w:tcW w:w="1112" w:type="dxa"/>
            <w:vAlign w:val="center"/>
          </w:tcPr>
          <w:p w:rsidR="00326903" w:rsidRPr="00F45C79" w:rsidRDefault="00326903" w:rsidP="00F6667D">
            <w:pPr>
              <w:pStyle w:val="TableParagraph"/>
              <w:spacing w:before="27"/>
              <w:ind w:left="92" w:right="84" w:hanging="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C79">
              <w:rPr>
                <w:sz w:val="14"/>
              </w:rPr>
              <w:t>Director</w:t>
            </w:r>
            <w:r w:rsidRPr="00F45C79">
              <w:rPr>
                <w:spacing w:val="1"/>
                <w:sz w:val="14"/>
              </w:rPr>
              <w:t xml:space="preserve"> </w:t>
            </w:r>
            <w:r w:rsidRPr="00F45C79">
              <w:rPr>
                <w:spacing w:val="-1"/>
                <w:sz w:val="13"/>
                <w:szCs w:val="13"/>
              </w:rPr>
              <w:t>Departamenta</w:t>
            </w:r>
            <w:r w:rsidR="00F6667D" w:rsidRPr="00F45C79">
              <w:rPr>
                <w:spacing w:val="-1"/>
                <w:sz w:val="13"/>
                <w:szCs w:val="13"/>
              </w:rPr>
              <w:t>l</w:t>
            </w:r>
            <w:r w:rsidR="00F6667D" w:rsidRPr="00F45C79">
              <w:rPr>
                <w:spacing w:val="-1"/>
                <w:sz w:val="14"/>
              </w:rPr>
              <w:t xml:space="preserve"> </w:t>
            </w:r>
            <w:r w:rsidRPr="00F45C79">
              <w:rPr>
                <w:spacing w:val="-36"/>
                <w:sz w:val="14"/>
              </w:rPr>
              <w:t xml:space="preserve"> </w:t>
            </w:r>
            <w:r w:rsidR="00F6667D" w:rsidRPr="00F45C79">
              <w:rPr>
                <w:spacing w:val="-36"/>
                <w:sz w:val="14"/>
              </w:rPr>
              <w:t xml:space="preserve">   </w:t>
            </w:r>
            <w:r w:rsidRPr="00F45C79">
              <w:rPr>
                <w:sz w:val="14"/>
              </w:rPr>
              <w:t>de</w:t>
            </w:r>
            <w:r w:rsidRPr="00F45C79">
              <w:rPr>
                <w:spacing w:val="-3"/>
                <w:sz w:val="14"/>
              </w:rPr>
              <w:t xml:space="preserve"> </w:t>
            </w:r>
            <w:r w:rsidRPr="00F45C79">
              <w:rPr>
                <w:sz w:val="14"/>
              </w:rPr>
              <w:t>Educación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F6667D" w:rsidRPr="00F45C79" w:rsidRDefault="00F6667D" w:rsidP="00C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C79">
              <w:rPr>
                <w:rFonts w:ascii="Arial" w:hAnsi="Arial" w:cs="Arial"/>
                <w:sz w:val="22"/>
                <w:szCs w:val="22"/>
              </w:rPr>
              <w:t xml:space="preserve">Socializa la estrategia comunicacional e información relevante en la reunión del Consejo Departamental de Desarrollo (CODEDE), dejando en punto de acta los temas abordados sobre el programa del Seguro Médico Escolar. </w:t>
            </w:r>
          </w:p>
          <w:p w:rsidR="00326903" w:rsidRPr="00F45C79" w:rsidRDefault="00F6667D" w:rsidP="00C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C79">
              <w:rPr>
                <w:rFonts w:ascii="Arial" w:hAnsi="Arial" w:cs="Arial"/>
                <w:sz w:val="22"/>
                <w:szCs w:val="22"/>
              </w:rPr>
              <w:t>Envía informe semestralmente sobre la socialización a DIGEPSA con copia a DIGECOR.</w:t>
            </w:r>
          </w:p>
        </w:tc>
      </w:tr>
      <w:tr w:rsidR="00326903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B64CA6" w:rsidRPr="00B64CA6" w:rsidRDefault="00B64CA6" w:rsidP="00B64CA6">
            <w:pPr>
              <w:pStyle w:val="TableParagraph"/>
              <w:ind w:left="167" w:right="44" w:hanging="96"/>
              <w:jc w:val="center"/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</w:pPr>
            <w:r w:rsidRPr="00B64CA6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 xml:space="preserve">5. Socializar la </w:t>
            </w:r>
            <w:r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>e</w:t>
            </w:r>
            <w:r w:rsidRPr="00B64CA6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>strategia</w:t>
            </w:r>
          </w:p>
          <w:p w:rsidR="00326903" w:rsidRPr="00243FD2" w:rsidRDefault="00B64CA6" w:rsidP="00B64CA6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B64CA6">
              <w:rPr>
                <w:rFonts w:ascii="Arial"/>
                <w:b/>
                <w:sz w:val="14"/>
              </w:rPr>
              <w:t xml:space="preserve">comunicacional </w:t>
            </w:r>
            <w:r w:rsidRPr="00D42485">
              <w:rPr>
                <w:rFonts w:ascii="Arial"/>
                <w:b/>
                <w:sz w:val="14"/>
              </w:rPr>
              <w:t>a nivel</w:t>
            </w:r>
            <w:r w:rsidRPr="00B64CA6">
              <w:rPr>
                <w:rFonts w:ascii="Arial"/>
                <w:b/>
                <w:sz w:val="14"/>
              </w:rPr>
              <w:t xml:space="preserve"> </w:t>
            </w:r>
            <w:r w:rsidRPr="00D42485">
              <w:rPr>
                <w:rFonts w:ascii="Arial"/>
                <w:b/>
                <w:sz w:val="14"/>
              </w:rPr>
              <w:t>Municipal</w:t>
            </w:r>
          </w:p>
        </w:tc>
        <w:tc>
          <w:tcPr>
            <w:tcW w:w="1112" w:type="dxa"/>
            <w:vAlign w:val="center"/>
          </w:tcPr>
          <w:p w:rsidR="00326903" w:rsidRPr="005732FE" w:rsidRDefault="00B64CA6" w:rsidP="00C87D5C">
            <w:pPr>
              <w:pStyle w:val="TableParagraph"/>
              <w:spacing w:before="27"/>
              <w:ind w:left="92" w:right="84" w:hanging="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C79">
              <w:rPr>
                <w:rFonts w:ascii="Arial" w:hAnsi="Arial" w:cs="Arial"/>
                <w:sz w:val="14"/>
                <w:szCs w:val="16"/>
              </w:rPr>
              <w:t>Profesionales que ejercen funciones de supervisión educativa 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B64CA6" w:rsidRPr="00B64CA6" w:rsidRDefault="00B64CA6" w:rsidP="00B64C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4CA6">
              <w:rPr>
                <w:rFonts w:ascii="Arial" w:hAnsi="Arial" w:cs="Arial"/>
                <w:sz w:val="22"/>
                <w:szCs w:val="22"/>
              </w:rPr>
              <w:t xml:space="preserve">Socializa la estrategia comunicacional en la reunión del Consejo Municipal de Desarrollo (COMUDE), dejando en punto de acta los temas abordados sobre el programa del Seguro Médico Escolar. </w:t>
            </w:r>
          </w:p>
          <w:p w:rsidR="00B64CA6" w:rsidRDefault="00B64CA6" w:rsidP="00B64C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64CA6" w:rsidRPr="00B64CA6" w:rsidRDefault="00B64CA6" w:rsidP="00B64C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4CA6">
              <w:rPr>
                <w:rFonts w:ascii="Arial" w:hAnsi="Arial" w:cs="Arial"/>
                <w:sz w:val="22"/>
                <w:szCs w:val="22"/>
              </w:rPr>
              <w:t xml:space="preserve">Traslada al Director Departamental de Educación copia del acta. </w:t>
            </w:r>
          </w:p>
          <w:p w:rsidR="00B64CA6" w:rsidRDefault="00B64CA6" w:rsidP="00B64C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6903" w:rsidRPr="00243FD2" w:rsidRDefault="00B64CA6" w:rsidP="00B64C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4CA6">
              <w:rPr>
                <w:rFonts w:ascii="Arial" w:hAnsi="Arial" w:cs="Arial"/>
                <w:sz w:val="22"/>
                <w:szCs w:val="22"/>
              </w:rPr>
              <w:t>El Director Departamental de Educación, envía informe consolidado de la socialización realizada a nivel municipal a DIGEPSA con copia a DIGECOR.</w:t>
            </w:r>
          </w:p>
        </w:tc>
      </w:tr>
      <w:tr w:rsidR="00326903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E060AD" w:rsidRPr="00F45C79" w:rsidRDefault="00B64CA6" w:rsidP="00E060AD">
            <w:pPr>
              <w:pStyle w:val="TableParagraph"/>
              <w:ind w:left="96" w:right="44" w:hanging="96"/>
              <w:jc w:val="center"/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</w:pPr>
            <w:r w:rsidRPr="00F45C79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 xml:space="preserve">6. </w:t>
            </w:r>
            <w:r w:rsidR="00E060AD" w:rsidRPr="00F45C79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>Socializar la estrategia</w:t>
            </w:r>
          </w:p>
          <w:p w:rsidR="00E060AD" w:rsidRPr="00F45C79" w:rsidRDefault="00E060AD" w:rsidP="00E060AD">
            <w:pPr>
              <w:pStyle w:val="TableParagraph"/>
              <w:ind w:left="96" w:right="44" w:hanging="96"/>
              <w:jc w:val="center"/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</w:pPr>
            <w:r w:rsidRPr="00F45C79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 xml:space="preserve">comunicacional </w:t>
            </w:r>
          </w:p>
          <w:p w:rsidR="00326903" w:rsidRPr="00F45C79" w:rsidRDefault="00B64CA6" w:rsidP="00E060AD">
            <w:pPr>
              <w:pStyle w:val="TableParagraph"/>
              <w:ind w:left="96" w:right="44" w:hanging="96"/>
              <w:jc w:val="center"/>
              <w:rPr>
                <w:rFonts w:ascii="Arial"/>
                <w:b/>
                <w:sz w:val="14"/>
              </w:rPr>
            </w:pPr>
            <w:r w:rsidRPr="00F45C79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>en la mesa t</w:t>
            </w:r>
            <w:r w:rsidRPr="00F45C79">
              <w:rPr>
                <w:rFonts w:ascii="Arial" w:eastAsia="Times New Roman" w:hAnsi="Arial" w:cs="Arial"/>
                <w:b/>
                <w:sz w:val="14"/>
                <w:szCs w:val="20"/>
                <w:lang w:val="es-ES_tradnl" w:eastAsia="es-ES"/>
              </w:rPr>
              <w:t>é</w:t>
            </w:r>
            <w:r w:rsidRPr="00F45C79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 xml:space="preserve">cnica </w:t>
            </w:r>
            <w:r w:rsidRPr="00F45C79">
              <w:rPr>
                <w:rFonts w:ascii="Arial" w:eastAsia="Times New Roman" w:hAnsi="Times New Roman" w:cs="Times New Roman"/>
                <w:b/>
                <w:sz w:val="13"/>
                <w:szCs w:val="13"/>
                <w:lang w:val="es-ES_tradnl" w:eastAsia="es-ES"/>
              </w:rPr>
              <w:t>Departamental</w:t>
            </w:r>
          </w:p>
        </w:tc>
        <w:tc>
          <w:tcPr>
            <w:tcW w:w="1112" w:type="dxa"/>
            <w:vAlign w:val="center"/>
          </w:tcPr>
          <w:p w:rsidR="00326903" w:rsidRPr="00F45C79" w:rsidRDefault="00B64CA6" w:rsidP="00595881">
            <w:pPr>
              <w:pStyle w:val="TableParagraph"/>
              <w:spacing w:before="27"/>
              <w:ind w:left="92" w:right="84" w:hanging="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C79">
              <w:rPr>
                <w:sz w:val="14"/>
              </w:rPr>
              <w:t>Director</w:t>
            </w:r>
            <w:r w:rsidRPr="00F45C79">
              <w:rPr>
                <w:spacing w:val="1"/>
                <w:sz w:val="14"/>
              </w:rPr>
              <w:t xml:space="preserve"> </w:t>
            </w:r>
            <w:r w:rsidRPr="00595881">
              <w:rPr>
                <w:spacing w:val="-1"/>
                <w:sz w:val="12"/>
                <w:szCs w:val="12"/>
              </w:rPr>
              <w:t>Departamenta</w:t>
            </w:r>
            <w:r w:rsidR="00595881" w:rsidRPr="00595881">
              <w:rPr>
                <w:spacing w:val="-1"/>
                <w:sz w:val="12"/>
                <w:szCs w:val="12"/>
              </w:rPr>
              <w:t xml:space="preserve">l </w:t>
            </w:r>
            <w:r w:rsidRPr="00F45C79">
              <w:rPr>
                <w:spacing w:val="-36"/>
                <w:sz w:val="14"/>
              </w:rPr>
              <w:t xml:space="preserve"> </w:t>
            </w:r>
            <w:r w:rsidR="00595881">
              <w:rPr>
                <w:spacing w:val="-36"/>
                <w:sz w:val="14"/>
              </w:rPr>
              <w:t xml:space="preserve">    </w:t>
            </w:r>
            <w:r w:rsidRPr="00F45C79">
              <w:rPr>
                <w:sz w:val="14"/>
              </w:rPr>
              <w:t>de</w:t>
            </w:r>
            <w:r w:rsidRPr="00F45C79">
              <w:rPr>
                <w:spacing w:val="-3"/>
                <w:sz w:val="14"/>
              </w:rPr>
              <w:t xml:space="preserve"> </w:t>
            </w:r>
            <w:r w:rsidRPr="00F45C79">
              <w:rPr>
                <w:sz w:val="14"/>
              </w:rPr>
              <w:t>Educación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B64CA6" w:rsidRPr="00F45C79" w:rsidRDefault="00B64CA6" w:rsidP="00C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C79">
              <w:rPr>
                <w:rFonts w:ascii="Arial" w:hAnsi="Arial" w:cs="Arial"/>
                <w:sz w:val="22"/>
                <w:szCs w:val="22"/>
              </w:rPr>
              <w:t xml:space="preserve">Socializa la estrategia comunicacional en la mesa técnica departamental, dejando en punto de acta los temas abordados sobre el programa del Seguro Médico Escolar. </w:t>
            </w:r>
          </w:p>
          <w:p w:rsidR="00B64CA6" w:rsidRPr="00F45C79" w:rsidRDefault="00B64CA6" w:rsidP="00C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6903" w:rsidRPr="00F45C79" w:rsidRDefault="00B64CA6" w:rsidP="00C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C79">
              <w:rPr>
                <w:rFonts w:ascii="Arial" w:hAnsi="Arial" w:cs="Arial"/>
                <w:sz w:val="22"/>
                <w:szCs w:val="22"/>
              </w:rPr>
              <w:t>Envía informe de socialización a DIGEPSA con copia DIGECOR.</w:t>
            </w:r>
          </w:p>
        </w:tc>
      </w:tr>
      <w:tr w:rsidR="00326903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456916" w:rsidRPr="00F45C79" w:rsidRDefault="00456916" w:rsidP="00C87D5C">
            <w:pPr>
              <w:pStyle w:val="TableParagraph"/>
              <w:ind w:left="167" w:right="44" w:hanging="96"/>
              <w:jc w:val="center"/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</w:pPr>
            <w:r w:rsidRPr="00F45C79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 xml:space="preserve">7. Socializar la </w:t>
            </w:r>
            <w:r w:rsidR="00C87D5C" w:rsidRPr="00F45C79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 xml:space="preserve">      </w:t>
            </w:r>
            <w:r w:rsidRPr="00F45C79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>estrategia</w:t>
            </w:r>
          </w:p>
          <w:p w:rsidR="00326903" w:rsidRPr="00F45C79" w:rsidRDefault="00F45C79" w:rsidP="008D22D7">
            <w:pPr>
              <w:pStyle w:val="TableParagraph"/>
              <w:ind w:left="167" w:right="44" w:hanging="96"/>
              <w:jc w:val="center"/>
              <w:rPr>
                <w:rFonts w:ascii="Arial"/>
                <w:b/>
                <w:sz w:val="14"/>
              </w:rPr>
            </w:pPr>
            <w:r w:rsidRPr="00F45C79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>comunicaci</w:t>
            </w:r>
            <w:r w:rsidRPr="00F45C79">
              <w:rPr>
                <w:rFonts w:ascii="Arial" w:eastAsia="Times New Roman" w:hAnsi="Arial" w:cs="Arial"/>
                <w:b/>
                <w:sz w:val="14"/>
                <w:szCs w:val="20"/>
                <w:lang w:val="es-ES_tradnl" w:eastAsia="es-ES"/>
              </w:rPr>
              <w:t>ó</w:t>
            </w:r>
            <w:r w:rsidRPr="00F45C79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>n</w:t>
            </w:r>
            <w:r w:rsidR="00456916" w:rsidRPr="00F45C79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 xml:space="preserve"> en la mesa t</w:t>
            </w:r>
            <w:r w:rsidR="00456916" w:rsidRPr="00F45C79">
              <w:rPr>
                <w:rFonts w:ascii="Arial" w:eastAsia="Times New Roman" w:hAnsi="Arial" w:cs="Arial"/>
                <w:b/>
                <w:sz w:val="14"/>
                <w:szCs w:val="20"/>
                <w:lang w:val="es-ES_tradnl" w:eastAsia="es-ES"/>
              </w:rPr>
              <w:t>éc</w:t>
            </w:r>
            <w:r w:rsidR="00456916" w:rsidRPr="00F45C79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>nica municipal</w:t>
            </w:r>
          </w:p>
        </w:tc>
        <w:tc>
          <w:tcPr>
            <w:tcW w:w="1112" w:type="dxa"/>
            <w:vAlign w:val="center"/>
          </w:tcPr>
          <w:p w:rsidR="00326903" w:rsidRPr="00F45C79" w:rsidRDefault="00456916" w:rsidP="00C87D5C">
            <w:pPr>
              <w:pStyle w:val="TableParagraph"/>
              <w:spacing w:before="27"/>
              <w:ind w:left="92" w:right="84" w:hanging="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C79">
              <w:rPr>
                <w:rFonts w:ascii="Arial" w:hAnsi="Arial" w:cs="Arial"/>
                <w:sz w:val="14"/>
                <w:szCs w:val="16"/>
              </w:rPr>
              <w:t>Profesionales que ejercen funciones de supervisión educativa 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456916" w:rsidRPr="00F45C79" w:rsidRDefault="00456916" w:rsidP="00456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C79">
              <w:rPr>
                <w:rFonts w:ascii="Arial" w:hAnsi="Arial" w:cs="Arial"/>
                <w:sz w:val="22"/>
                <w:szCs w:val="22"/>
              </w:rPr>
              <w:t>Socializa la estrategia comunicacional en la mesa técnica municipal, dejando en punto de acta los temas abordados sobre el programa del Seguro Médico Escolar.</w:t>
            </w:r>
          </w:p>
          <w:p w:rsidR="00456916" w:rsidRPr="00F45C79" w:rsidRDefault="00456916" w:rsidP="00456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6916" w:rsidRPr="00F45C79" w:rsidRDefault="00456916" w:rsidP="00456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C79">
              <w:rPr>
                <w:rFonts w:ascii="Arial" w:hAnsi="Arial" w:cs="Arial"/>
                <w:sz w:val="22"/>
                <w:szCs w:val="22"/>
              </w:rPr>
              <w:t xml:space="preserve">Traslada al Director Departamental de Educación copia del acta. </w:t>
            </w:r>
          </w:p>
          <w:p w:rsidR="00456916" w:rsidRPr="00F45C79" w:rsidRDefault="00456916" w:rsidP="004569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6903" w:rsidRPr="00F45C79" w:rsidRDefault="00456916" w:rsidP="005958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C79">
              <w:rPr>
                <w:rFonts w:ascii="Arial" w:hAnsi="Arial" w:cs="Arial"/>
                <w:sz w:val="22"/>
                <w:szCs w:val="22"/>
              </w:rPr>
              <w:t>El Director Departamental de Educación, envía informe consolidado de la socialización realizada a nivel municipal a DIGEPSA con copia a DIGECOR.</w:t>
            </w:r>
          </w:p>
        </w:tc>
      </w:tr>
      <w:tr w:rsidR="00326903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326903" w:rsidRPr="00243FD2" w:rsidRDefault="007871FB" w:rsidP="007871FB">
            <w:pPr>
              <w:pStyle w:val="TableParagraph"/>
              <w:ind w:left="96" w:right="44" w:hanging="96"/>
              <w:jc w:val="center"/>
              <w:rPr>
                <w:rFonts w:ascii="Arial" w:hAnsi="Arial" w:cs="Arial"/>
                <w:sz w:val="14"/>
              </w:rPr>
            </w:pPr>
            <w:r w:rsidRPr="007871FB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>8. Recibir y consolidar informes Departamen</w:t>
            </w:r>
            <w:r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>-</w:t>
            </w:r>
            <w:r w:rsidRPr="007871FB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>tales</w:t>
            </w:r>
          </w:p>
        </w:tc>
        <w:tc>
          <w:tcPr>
            <w:tcW w:w="1112" w:type="dxa"/>
            <w:vAlign w:val="center"/>
          </w:tcPr>
          <w:p w:rsidR="00326903" w:rsidRPr="005732FE" w:rsidRDefault="007871FB" w:rsidP="00C87D5C">
            <w:pPr>
              <w:pStyle w:val="TableParagraph"/>
              <w:spacing w:before="27"/>
              <w:ind w:left="92" w:right="84" w:hanging="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2485">
              <w:rPr>
                <w:sz w:val="14"/>
              </w:rPr>
              <w:t>Analista/</w:t>
            </w:r>
            <w:r w:rsidRPr="00D42485">
              <w:rPr>
                <w:spacing w:val="1"/>
                <w:sz w:val="14"/>
              </w:rPr>
              <w:t xml:space="preserve"> </w:t>
            </w:r>
            <w:r w:rsidRPr="00D42485">
              <w:rPr>
                <w:sz w:val="14"/>
              </w:rPr>
              <w:t>Subdirección</w:t>
            </w:r>
            <w:r w:rsidRPr="00D42485">
              <w:rPr>
                <w:spacing w:val="1"/>
                <w:sz w:val="14"/>
              </w:rPr>
              <w:t xml:space="preserve"> </w:t>
            </w:r>
            <w:r w:rsidRPr="00D42485">
              <w:rPr>
                <w:sz w:val="14"/>
              </w:rPr>
              <w:t>Sistemas de</w:t>
            </w:r>
            <w:r w:rsidRPr="00D42485">
              <w:rPr>
                <w:spacing w:val="1"/>
                <w:sz w:val="14"/>
              </w:rPr>
              <w:t xml:space="preserve"> </w:t>
            </w:r>
            <w:r w:rsidRPr="00D42485">
              <w:rPr>
                <w:spacing w:val="-1"/>
                <w:sz w:val="14"/>
              </w:rPr>
              <w:t xml:space="preserve">Información </w:t>
            </w:r>
            <w:r w:rsidRPr="00D42485">
              <w:rPr>
                <w:sz w:val="14"/>
              </w:rPr>
              <w:t>de</w:t>
            </w:r>
            <w:r w:rsidRPr="00D42485">
              <w:rPr>
                <w:spacing w:val="-36"/>
                <w:sz w:val="14"/>
              </w:rPr>
              <w:t xml:space="preserve"> </w:t>
            </w:r>
            <w:r w:rsidRPr="00D42485">
              <w:rPr>
                <w:sz w:val="14"/>
              </w:rPr>
              <w:t>Servicios de</w:t>
            </w:r>
            <w:r w:rsidRPr="00D42485">
              <w:rPr>
                <w:spacing w:val="1"/>
                <w:sz w:val="14"/>
              </w:rPr>
              <w:t xml:space="preserve"> </w:t>
            </w:r>
            <w:r w:rsidRPr="00D42485">
              <w:rPr>
                <w:sz w:val="14"/>
              </w:rPr>
              <w:t>Apoyo /</w:t>
            </w:r>
            <w:r w:rsidRPr="00D42485">
              <w:rPr>
                <w:spacing w:val="1"/>
                <w:sz w:val="14"/>
              </w:rPr>
              <w:t xml:space="preserve"> </w:t>
            </w:r>
            <w:r w:rsidRPr="00D42485">
              <w:rPr>
                <w:sz w:val="14"/>
              </w:rPr>
              <w:t>DIGEPSA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326903" w:rsidRPr="00243FD2" w:rsidRDefault="007871FB" w:rsidP="00C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71FB">
              <w:rPr>
                <w:rFonts w:ascii="Arial" w:hAnsi="Arial" w:cs="Arial"/>
                <w:sz w:val="22"/>
                <w:szCs w:val="22"/>
              </w:rPr>
              <w:t>Recibe y consolida informes departamentales de la socialización en las reuniones del Consejo Departamental de Desarrollo (CODEDE), Consejo Municipal de Desarrollo (COMUDE) y en la mesa técnica departamental y municipal.</w:t>
            </w:r>
          </w:p>
        </w:tc>
      </w:tr>
      <w:tr w:rsidR="00326903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7871FB" w:rsidRPr="00F45C79" w:rsidRDefault="007871FB" w:rsidP="007871FB">
            <w:pPr>
              <w:pStyle w:val="TableParagraph"/>
              <w:ind w:left="96" w:right="44" w:hanging="96"/>
              <w:jc w:val="center"/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</w:pPr>
            <w:r w:rsidRPr="00F45C79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>9. Capacitar a personal de Subdirecci</w:t>
            </w:r>
            <w:r w:rsidRPr="00F45C79">
              <w:rPr>
                <w:rFonts w:ascii="Arial" w:eastAsia="Times New Roman" w:hAnsi="Arial" w:cs="Arial"/>
                <w:b/>
                <w:sz w:val="14"/>
                <w:szCs w:val="20"/>
                <w:lang w:val="es-ES_tradnl" w:eastAsia="es-ES"/>
              </w:rPr>
              <w:t>ó</w:t>
            </w:r>
            <w:r w:rsidRPr="00F45C79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 xml:space="preserve">n/  Departamento de Fortale-cimiento a la Comunidad Educativa, </w:t>
            </w:r>
            <w:r w:rsidRPr="00F45C79">
              <w:rPr>
                <w:rFonts w:ascii="Arial" w:eastAsia="Times New Roman" w:hAnsi="Arial" w:cs="Arial"/>
                <w:b/>
                <w:sz w:val="14"/>
                <w:szCs w:val="20"/>
                <w:lang w:val="es-ES_tradnl" w:eastAsia="es-ES"/>
              </w:rPr>
              <w:t>Técnic</w:t>
            </w:r>
            <w:r w:rsidRPr="00F45C79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>os de Servicios de Apoyo/</w:t>
            </w:r>
          </w:p>
          <w:p w:rsidR="00326903" w:rsidRPr="00F45C79" w:rsidRDefault="007871FB" w:rsidP="007871FB">
            <w:pPr>
              <w:pStyle w:val="TableParagraph"/>
              <w:ind w:left="96" w:right="44" w:hanging="96"/>
              <w:jc w:val="center"/>
              <w:rPr>
                <w:rFonts w:ascii="Arial" w:hAnsi="Arial" w:cs="Arial"/>
                <w:sz w:val="14"/>
              </w:rPr>
            </w:pPr>
            <w:r w:rsidRPr="00F45C79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>Profesionales que ejercen funciones de supervi</w:t>
            </w:r>
            <w:r w:rsidRPr="00F45C79">
              <w:rPr>
                <w:rFonts w:ascii="Arial" w:eastAsia="Times New Roman" w:hAnsi="Arial" w:cs="Arial"/>
                <w:b/>
                <w:sz w:val="14"/>
                <w:szCs w:val="20"/>
                <w:lang w:val="es-ES_tradnl" w:eastAsia="es-ES"/>
              </w:rPr>
              <w:t xml:space="preserve">sión </w:t>
            </w:r>
            <w:r w:rsidRPr="00F45C79">
              <w:rPr>
                <w:rFonts w:ascii="Arial" w:eastAsia="Times New Roman" w:hAnsi="Times New Roman" w:cs="Times New Roman"/>
                <w:b/>
                <w:sz w:val="14"/>
                <w:szCs w:val="20"/>
                <w:lang w:val="es-ES_tradnl" w:eastAsia="es-ES"/>
              </w:rPr>
              <w:t>educativa</w:t>
            </w:r>
          </w:p>
        </w:tc>
        <w:tc>
          <w:tcPr>
            <w:tcW w:w="1112" w:type="dxa"/>
            <w:vAlign w:val="center"/>
          </w:tcPr>
          <w:p w:rsidR="00326903" w:rsidRPr="00F45C79" w:rsidRDefault="007871FB" w:rsidP="00C87D5C">
            <w:pPr>
              <w:pStyle w:val="TableParagraph"/>
              <w:spacing w:before="27"/>
              <w:ind w:left="92" w:right="84" w:hanging="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C79">
              <w:rPr>
                <w:spacing w:val="-1"/>
                <w:sz w:val="14"/>
              </w:rPr>
              <w:t>Departamento</w:t>
            </w:r>
            <w:r w:rsidRPr="00F45C79">
              <w:rPr>
                <w:spacing w:val="-36"/>
                <w:sz w:val="14"/>
              </w:rPr>
              <w:t xml:space="preserve"> </w:t>
            </w:r>
            <w:r w:rsidRPr="00F45C79">
              <w:rPr>
                <w:sz w:val="14"/>
              </w:rPr>
              <w:t>Técnico/</w:t>
            </w:r>
            <w:r w:rsidRPr="00F45C79">
              <w:rPr>
                <w:spacing w:val="1"/>
                <w:sz w:val="14"/>
              </w:rPr>
              <w:t xml:space="preserve"> </w:t>
            </w:r>
            <w:r w:rsidRPr="00F45C79">
              <w:rPr>
                <w:sz w:val="14"/>
              </w:rPr>
              <w:t>DIGEPSA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326903" w:rsidRPr="00F45C79" w:rsidRDefault="007871FB" w:rsidP="005958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C79">
              <w:rPr>
                <w:rFonts w:ascii="Arial" w:hAnsi="Arial" w:cs="Arial"/>
                <w:sz w:val="22"/>
                <w:szCs w:val="22"/>
              </w:rPr>
              <w:t xml:space="preserve">Capacita y emite lineamientos de formación al personal de la Subdirección/ Departamento de Fortalecimiento a la Comunidad Educativa, Técnicos de Servicios de Apoyo, </w:t>
            </w:r>
            <w:r w:rsidR="007454C0" w:rsidRPr="00F45C79">
              <w:rPr>
                <w:rFonts w:ascii="Arial" w:hAnsi="Arial" w:cs="Arial"/>
                <w:sz w:val="22"/>
                <w:szCs w:val="22"/>
              </w:rPr>
              <w:t>Profesionales que ejercen funciones</w:t>
            </w:r>
            <w:r w:rsidRPr="00F45C79">
              <w:rPr>
                <w:rFonts w:ascii="Arial" w:hAnsi="Arial" w:cs="Arial"/>
                <w:sz w:val="22"/>
                <w:szCs w:val="22"/>
              </w:rPr>
              <w:t xml:space="preserve"> de Supervisión Educativa, sobre el programa Seguro Médico Escolar y su funcionamiento.</w:t>
            </w:r>
          </w:p>
        </w:tc>
      </w:tr>
      <w:tr w:rsidR="00326903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326903" w:rsidRPr="00F45C79" w:rsidRDefault="00985662" w:rsidP="00C87D5C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F45C79">
              <w:rPr>
                <w:rFonts w:ascii="Arial" w:hAnsi="Arial"/>
                <w:b/>
                <w:sz w:val="14"/>
              </w:rPr>
              <w:t>10.</w:t>
            </w:r>
            <w:r w:rsidRPr="00F45C79"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 w:rsidRPr="00F45C79">
              <w:rPr>
                <w:rFonts w:ascii="Arial" w:hAnsi="Arial"/>
                <w:b/>
                <w:sz w:val="14"/>
              </w:rPr>
              <w:t>Coordinar capacitaciones</w:t>
            </w:r>
          </w:p>
        </w:tc>
        <w:tc>
          <w:tcPr>
            <w:tcW w:w="1112" w:type="dxa"/>
            <w:vAlign w:val="center"/>
          </w:tcPr>
          <w:p w:rsidR="00326903" w:rsidRPr="00F45C79" w:rsidRDefault="00985662" w:rsidP="00985662">
            <w:pPr>
              <w:pStyle w:val="TableParagraph"/>
              <w:spacing w:before="27"/>
              <w:ind w:left="92" w:right="84" w:hanging="3"/>
              <w:jc w:val="center"/>
            </w:pPr>
            <w:r w:rsidRPr="00F45C79">
              <w:rPr>
                <w:spacing w:val="-1"/>
                <w:sz w:val="14"/>
              </w:rPr>
              <w:t>Subdirección / Departamento de Fortalecimiento a la Comunidad Educativa DIDEDUC</w:t>
            </w:r>
            <w:r w:rsidRPr="00F45C79"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326903" w:rsidRPr="00F45C79" w:rsidRDefault="00985662" w:rsidP="007454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C79">
              <w:rPr>
                <w:rFonts w:ascii="Arial" w:hAnsi="Arial" w:cs="Arial"/>
                <w:sz w:val="22"/>
                <w:szCs w:val="22"/>
              </w:rPr>
              <w:t xml:space="preserve">Coordina y planifica las capacitaciones en conjunto con </w:t>
            </w:r>
            <w:r w:rsidR="007454C0" w:rsidRPr="00F45C79">
              <w:rPr>
                <w:rFonts w:ascii="Arial" w:hAnsi="Arial" w:cs="Arial"/>
                <w:sz w:val="22"/>
                <w:szCs w:val="22"/>
              </w:rPr>
              <w:t>los</w:t>
            </w:r>
            <w:r w:rsidRPr="00F45C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54C0" w:rsidRPr="00F45C79">
              <w:rPr>
                <w:rFonts w:ascii="Arial" w:hAnsi="Arial" w:cs="Arial"/>
                <w:sz w:val="22"/>
                <w:szCs w:val="22"/>
              </w:rPr>
              <w:t>Profesionales que ejercen funciones</w:t>
            </w:r>
            <w:r w:rsidRPr="00F45C79">
              <w:rPr>
                <w:rFonts w:ascii="Arial" w:hAnsi="Arial" w:cs="Arial"/>
                <w:sz w:val="22"/>
                <w:szCs w:val="22"/>
              </w:rPr>
              <w:t xml:space="preserve"> de supervisión educativa y los Técnicos de Servicios de Apoyo.</w:t>
            </w:r>
          </w:p>
        </w:tc>
      </w:tr>
      <w:tr w:rsidR="00326903" w:rsidRPr="00243FD2" w:rsidTr="00C87D5C">
        <w:trPr>
          <w:trHeight w:val="874"/>
          <w:jc w:val="right"/>
        </w:trPr>
        <w:tc>
          <w:tcPr>
            <w:tcW w:w="1159" w:type="dxa"/>
            <w:vAlign w:val="center"/>
          </w:tcPr>
          <w:p w:rsidR="00985662" w:rsidRPr="00D42485" w:rsidRDefault="00985662" w:rsidP="00985662">
            <w:pPr>
              <w:pStyle w:val="TableParagraph"/>
              <w:spacing w:before="24"/>
              <w:ind w:left="247" w:right="110" w:hanging="126"/>
              <w:rPr>
                <w:rFonts w:ascii="Arial"/>
                <w:b/>
                <w:spacing w:val="-7"/>
                <w:sz w:val="14"/>
              </w:rPr>
            </w:pPr>
            <w:r w:rsidRPr="00D42485">
              <w:rPr>
                <w:rFonts w:ascii="Arial"/>
                <w:b/>
                <w:sz w:val="14"/>
              </w:rPr>
              <w:t>11.</w:t>
            </w:r>
            <w:r w:rsidRPr="00D42485">
              <w:rPr>
                <w:rFonts w:ascii="Arial"/>
                <w:b/>
                <w:spacing w:val="-8"/>
                <w:sz w:val="14"/>
              </w:rPr>
              <w:t xml:space="preserve"> </w:t>
            </w:r>
            <w:r w:rsidRPr="00D42485">
              <w:rPr>
                <w:rFonts w:ascii="Arial"/>
                <w:b/>
                <w:sz w:val="14"/>
              </w:rPr>
              <w:t>Capacitar</w:t>
            </w:r>
            <w:r w:rsidRPr="00D42485">
              <w:rPr>
                <w:rFonts w:ascii="Arial"/>
                <w:b/>
                <w:spacing w:val="-7"/>
                <w:sz w:val="14"/>
              </w:rPr>
              <w:t xml:space="preserve"> </w:t>
            </w:r>
          </w:p>
          <w:p w:rsidR="00985662" w:rsidRPr="00D42485" w:rsidRDefault="00985662" w:rsidP="00985662">
            <w:pPr>
              <w:pStyle w:val="TableParagraph"/>
              <w:spacing w:before="24"/>
              <w:ind w:left="247" w:right="110" w:hanging="126"/>
              <w:rPr>
                <w:rFonts w:ascii="Arial"/>
                <w:b/>
                <w:sz w:val="14"/>
              </w:rPr>
            </w:pPr>
            <w:r w:rsidRPr="00D42485">
              <w:rPr>
                <w:rFonts w:ascii="Arial"/>
                <w:b/>
                <w:sz w:val="14"/>
              </w:rPr>
              <w:t xml:space="preserve">a </w:t>
            </w:r>
            <w:r w:rsidRPr="00D42485">
              <w:rPr>
                <w:rFonts w:ascii="Arial"/>
                <w:b/>
                <w:spacing w:val="-36"/>
                <w:sz w:val="14"/>
              </w:rPr>
              <w:t xml:space="preserve"> </w:t>
            </w:r>
            <w:r w:rsidRPr="00D42485">
              <w:rPr>
                <w:rFonts w:ascii="Arial"/>
                <w:b/>
                <w:sz w:val="14"/>
              </w:rPr>
              <w:t>padres de</w:t>
            </w:r>
            <w:r w:rsidRPr="00D42485">
              <w:rPr>
                <w:rFonts w:ascii="Arial"/>
                <w:b/>
                <w:spacing w:val="1"/>
                <w:sz w:val="14"/>
              </w:rPr>
              <w:t xml:space="preserve"> </w:t>
            </w:r>
            <w:r w:rsidRPr="00D42485">
              <w:rPr>
                <w:rFonts w:ascii="Arial"/>
                <w:b/>
                <w:sz w:val="14"/>
              </w:rPr>
              <w:t>familia o</w:t>
            </w:r>
          </w:p>
          <w:p w:rsidR="00326903" w:rsidRPr="00243FD2" w:rsidRDefault="00985662" w:rsidP="00985662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D42485">
              <w:rPr>
                <w:rFonts w:ascii="Arial" w:hAnsi="Arial"/>
                <w:b/>
                <w:sz w:val="14"/>
              </w:rPr>
              <w:t>encargados,</w:t>
            </w:r>
            <w:r w:rsidRPr="00D42485"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 w:rsidRPr="00D42485">
              <w:rPr>
                <w:rFonts w:ascii="Arial" w:hAnsi="Arial"/>
                <w:b/>
                <w:sz w:val="14"/>
              </w:rPr>
              <w:t>Directores de</w:t>
            </w:r>
            <w:r w:rsidRPr="00D42485"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 w:rsidRPr="00D42485">
              <w:rPr>
                <w:rFonts w:ascii="Arial" w:hAnsi="Arial"/>
                <w:b/>
                <w:sz w:val="14"/>
              </w:rPr>
              <w:t>Centros</w:t>
            </w:r>
            <w:r w:rsidRPr="00D42485"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 w:rsidRPr="00D42485">
              <w:rPr>
                <w:rFonts w:ascii="Arial" w:hAnsi="Arial"/>
                <w:b/>
                <w:sz w:val="14"/>
              </w:rPr>
              <w:t>Educativos</w:t>
            </w:r>
            <w:r w:rsidRPr="00D42485"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 w:rsidRPr="00D42485">
              <w:rPr>
                <w:rFonts w:ascii="Arial" w:hAnsi="Arial"/>
                <w:b/>
                <w:sz w:val="14"/>
              </w:rPr>
              <w:t>Públicos,</w:t>
            </w:r>
            <w:r w:rsidRPr="00D42485"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 w:rsidRPr="00D42485">
              <w:rPr>
                <w:rFonts w:ascii="Arial" w:hAnsi="Arial"/>
                <w:b/>
                <w:spacing w:val="-1"/>
                <w:sz w:val="14"/>
              </w:rPr>
              <w:t>Organizaciones</w:t>
            </w:r>
            <w:r w:rsidRPr="00D42485"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 w:rsidRPr="00D42485">
              <w:rPr>
                <w:rFonts w:ascii="Arial" w:hAnsi="Arial"/>
                <w:b/>
                <w:sz w:val="14"/>
              </w:rPr>
              <w:t>de Padres de</w:t>
            </w:r>
            <w:r w:rsidRPr="00D42485"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 w:rsidRPr="00D42485">
              <w:rPr>
                <w:rFonts w:ascii="Arial" w:hAnsi="Arial"/>
                <w:b/>
                <w:sz w:val="14"/>
              </w:rPr>
              <w:t>familia</w:t>
            </w:r>
          </w:p>
        </w:tc>
        <w:tc>
          <w:tcPr>
            <w:tcW w:w="1112" w:type="dxa"/>
            <w:vAlign w:val="center"/>
          </w:tcPr>
          <w:p w:rsidR="00985662" w:rsidRPr="00D42485" w:rsidRDefault="00985662" w:rsidP="00985662">
            <w:pPr>
              <w:pStyle w:val="TableParagraph"/>
              <w:spacing w:before="3"/>
              <w:jc w:val="center"/>
              <w:rPr>
                <w:rFonts w:ascii="Arial"/>
                <w:b/>
                <w:sz w:val="16"/>
              </w:rPr>
            </w:pPr>
          </w:p>
          <w:p w:rsidR="00326903" w:rsidRPr="005732FE" w:rsidRDefault="00985662" w:rsidP="00985662">
            <w:pPr>
              <w:pStyle w:val="TableParagraph"/>
              <w:spacing w:before="27"/>
              <w:ind w:left="92" w:right="84" w:hanging="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2485">
              <w:rPr>
                <w:sz w:val="14"/>
              </w:rPr>
              <w:t>Técnicos de</w:t>
            </w:r>
            <w:r w:rsidRPr="00D42485">
              <w:rPr>
                <w:spacing w:val="1"/>
                <w:sz w:val="14"/>
              </w:rPr>
              <w:t xml:space="preserve"> </w:t>
            </w:r>
            <w:r w:rsidRPr="00D42485">
              <w:rPr>
                <w:sz w:val="14"/>
              </w:rPr>
              <w:t>Servicios de</w:t>
            </w:r>
            <w:r w:rsidRPr="00D42485">
              <w:rPr>
                <w:spacing w:val="1"/>
                <w:sz w:val="14"/>
              </w:rPr>
              <w:t xml:space="preserve"> </w:t>
            </w:r>
            <w:r w:rsidRPr="00D42485">
              <w:rPr>
                <w:sz w:val="14"/>
              </w:rPr>
              <w:t>Apoyo /</w:t>
            </w:r>
            <w:r w:rsidRPr="00D42485"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Profesionales que ejercen funciones de</w:t>
            </w:r>
            <w:r w:rsidRPr="00D42485">
              <w:rPr>
                <w:spacing w:val="-36"/>
                <w:sz w:val="14"/>
              </w:rPr>
              <w:t xml:space="preserve"> </w:t>
            </w:r>
            <w:r>
              <w:rPr>
                <w:spacing w:val="-36"/>
                <w:sz w:val="14"/>
              </w:rPr>
              <w:t xml:space="preserve">    </w:t>
            </w:r>
            <w:r w:rsidRPr="00D42485">
              <w:rPr>
                <w:sz w:val="14"/>
              </w:rPr>
              <w:t>supervisión</w:t>
            </w:r>
            <w:r w:rsidRPr="00D42485">
              <w:rPr>
                <w:spacing w:val="1"/>
                <w:sz w:val="14"/>
              </w:rPr>
              <w:t xml:space="preserve"> </w:t>
            </w:r>
            <w:r w:rsidRPr="00D42485">
              <w:rPr>
                <w:sz w:val="14"/>
              </w:rPr>
              <w:t>educativa /</w:t>
            </w:r>
            <w:r w:rsidRPr="00D42485">
              <w:rPr>
                <w:spacing w:val="1"/>
                <w:sz w:val="14"/>
              </w:rPr>
              <w:t xml:space="preserve"> </w:t>
            </w:r>
            <w:r w:rsidRPr="00D42485">
              <w:rPr>
                <w:sz w:val="14"/>
              </w:rPr>
              <w:t>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985662" w:rsidRPr="00D42485" w:rsidRDefault="00985662" w:rsidP="00985662">
            <w:pPr>
              <w:pStyle w:val="TableParagraph"/>
              <w:ind w:right="16"/>
              <w:jc w:val="both"/>
            </w:pPr>
            <w:r w:rsidRPr="00D42485">
              <w:t>Capacita a los padres de familia y/o encargados, Directores de Centros Educativos</w:t>
            </w:r>
            <w:r w:rsidRPr="00D42485">
              <w:rPr>
                <w:spacing w:val="1"/>
              </w:rPr>
              <w:t xml:space="preserve"> </w:t>
            </w:r>
            <w:r w:rsidRPr="00D42485">
              <w:t>Públicos,</w:t>
            </w:r>
            <w:r w:rsidRPr="00D42485">
              <w:rPr>
                <w:spacing w:val="1"/>
              </w:rPr>
              <w:t xml:space="preserve"> </w:t>
            </w:r>
            <w:r w:rsidRPr="00D42485">
              <w:t>Organizaciones</w:t>
            </w:r>
            <w:r w:rsidRPr="00D42485">
              <w:rPr>
                <w:spacing w:val="1"/>
              </w:rPr>
              <w:t xml:space="preserve"> </w:t>
            </w:r>
            <w:r w:rsidRPr="00D42485">
              <w:t>de</w:t>
            </w:r>
            <w:r w:rsidRPr="00D42485">
              <w:rPr>
                <w:spacing w:val="1"/>
              </w:rPr>
              <w:t xml:space="preserve"> </w:t>
            </w:r>
            <w:r w:rsidRPr="00D42485">
              <w:t>Padres</w:t>
            </w:r>
            <w:r w:rsidRPr="00D42485">
              <w:rPr>
                <w:spacing w:val="1"/>
              </w:rPr>
              <w:t xml:space="preserve"> </w:t>
            </w:r>
            <w:r w:rsidRPr="00D42485">
              <w:t>de Familia</w:t>
            </w:r>
            <w:r w:rsidRPr="00D42485">
              <w:rPr>
                <w:spacing w:val="1"/>
              </w:rPr>
              <w:t xml:space="preserve"> </w:t>
            </w:r>
            <w:r w:rsidRPr="00D42485">
              <w:t>sobre</w:t>
            </w:r>
            <w:r w:rsidRPr="00D42485">
              <w:rPr>
                <w:spacing w:val="1"/>
              </w:rPr>
              <w:t xml:space="preserve"> </w:t>
            </w:r>
            <w:r w:rsidRPr="00D42485">
              <w:t>el</w:t>
            </w:r>
            <w:r w:rsidRPr="00D42485">
              <w:rPr>
                <w:spacing w:val="1"/>
              </w:rPr>
              <w:t xml:space="preserve"> </w:t>
            </w:r>
            <w:r w:rsidRPr="00D42485">
              <w:t>uso</w:t>
            </w:r>
            <w:r w:rsidRPr="00D42485">
              <w:rPr>
                <w:spacing w:val="1"/>
              </w:rPr>
              <w:t xml:space="preserve"> </w:t>
            </w:r>
            <w:r w:rsidRPr="00D42485">
              <w:t>del</w:t>
            </w:r>
            <w:r w:rsidRPr="00D42485">
              <w:rPr>
                <w:spacing w:val="1"/>
              </w:rPr>
              <w:t xml:space="preserve"> </w:t>
            </w:r>
            <w:r w:rsidRPr="00D42485">
              <w:t>Seguro</w:t>
            </w:r>
            <w:r w:rsidRPr="00D42485">
              <w:rPr>
                <w:spacing w:val="1"/>
              </w:rPr>
              <w:t xml:space="preserve"> </w:t>
            </w:r>
            <w:r w:rsidRPr="00D42485">
              <w:t>Médico</w:t>
            </w:r>
            <w:r w:rsidRPr="00D42485">
              <w:rPr>
                <w:spacing w:val="1"/>
              </w:rPr>
              <w:t xml:space="preserve"> </w:t>
            </w:r>
            <w:r w:rsidRPr="00D42485">
              <w:t>Escolar.</w:t>
            </w:r>
          </w:p>
          <w:p w:rsidR="00985662" w:rsidRPr="00D42485" w:rsidRDefault="00985662" w:rsidP="0098566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326903" w:rsidRPr="00243FD2" w:rsidRDefault="00985662" w:rsidP="009856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5662">
              <w:rPr>
                <w:rFonts w:ascii="Arial" w:hAnsi="Arial" w:cs="Arial"/>
                <w:sz w:val="22"/>
                <w:szCs w:val="22"/>
              </w:rPr>
              <w:t>Envía informe de capacitación a la Subdirección / Departamento de Fortalecimiento a la Comunidad Educativa de la DIDEDUC.</w:t>
            </w:r>
          </w:p>
        </w:tc>
      </w:tr>
      <w:tr w:rsidR="007D30D0" w:rsidRPr="00243FD2" w:rsidTr="007E7BF9">
        <w:trPr>
          <w:trHeight w:val="874"/>
          <w:jc w:val="right"/>
        </w:trPr>
        <w:tc>
          <w:tcPr>
            <w:tcW w:w="1159" w:type="dxa"/>
          </w:tcPr>
          <w:p w:rsidR="007D30D0" w:rsidRPr="00D42485" w:rsidRDefault="007D30D0" w:rsidP="007D30D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7D30D0" w:rsidRPr="00D42485" w:rsidRDefault="007D30D0" w:rsidP="007D30D0">
            <w:pPr>
              <w:pStyle w:val="TableParagraph"/>
              <w:spacing w:before="24"/>
              <w:ind w:left="126" w:right="110" w:hanging="126"/>
              <w:jc w:val="center"/>
              <w:rPr>
                <w:rFonts w:ascii="Arial"/>
                <w:b/>
                <w:sz w:val="14"/>
              </w:rPr>
            </w:pPr>
            <w:r w:rsidRPr="007D30D0">
              <w:rPr>
                <w:rFonts w:ascii="Arial"/>
                <w:b/>
                <w:sz w:val="14"/>
              </w:rPr>
              <w:t>12. Enviar informe de capacitaci</w:t>
            </w:r>
            <w:r w:rsidRPr="007D30D0">
              <w:rPr>
                <w:rFonts w:ascii="Arial"/>
                <w:b/>
                <w:sz w:val="14"/>
              </w:rPr>
              <w:t>ó</w:t>
            </w:r>
            <w:r w:rsidRPr="007D30D0">
              <w:rPr>
                <w:rFonts w:ascii="Arial"/>
                <w:b/>
                <w:sz w:val="14"/>
              </w:rPr>
              <w:t>n</w:t>
            </w:r>
          </w:p>
        </w:tc>
        <w:tc>
          <w:tcPr>
            <w:tcW w:w="1112" w:type="dxa"/>
          </w:tcPr>
          <w:p w:rsidR="007D30D0" w:rsidRPr="00D42485" w:rsidRDefault="007D30D0" w:rsidP="007D30D0">
            <w:pPr>
              <w:pStyle w:val="TableParagraph"/>
              <w:spacing w:before="3"/>
              <w:jc w:val="center"/>
              <w:rPr>
                <w:rFonts w:ascii="Arial"/>
                <w:b/>
                <w:sz w:val="16"/>
              </w:rPr>
            </w:pPr>
            <w:r w:rsidRPr="00D42485">
              <w:rPr>
                <w:sz w:val="14"/>
              </w:rPr>
              <w:t>Subdirección /</w:t>
            </w:r>
            <w:r w:rsidRPr="00D42485">
              <w:rPr>
                <w:spacing w:val="1"/>
                <w:sz w:val="14"/>
              </w:rPr>
              <w:t xml:space="preserve"> </w:t>
            </w:r>
            <w:r w:rsidRPr="00D42485">
              <w:rPr>
                <w:sz w:val="14"/>
              </w:rPr>
              <w:t>Departamento</w:t>
            </w:r>
            <w:r w:rsidRPr="00D42485">
              <w:rPr>
                <w:spacing w:val="1"/>
                <w:sz w:val="14"/>
              </w:rPr>
              <w:t xml:space="preserve"> </w:t>
            </w:r>
            <w:r w:rsidRPr="00D42485">
              <w:rPr>
                <w:sz w:val="14"/>
              </w:rPr>
              <w:t>de</w:t>
            </w:r>
            <w:r w:rsidRPr="00D42485">
              <w:rPr>
                <w:spacing w:val="1"/>
                <w:sz w:val="14"/>
              </w:rPr>
              <w:t xml:space="preserve"> </w:t>
            </w:r>
            <w:r w:rsidRPr="00D42485">
              <w:rPr>
                <w:sz w:val="14"/>
              </w:rPr>
              <w:t>Fortalecimiento</w:t>
            </w:r>
            <w:r w:rsidRPr="00D42485">
              <w:rPr>
                <w:spacing w:val="-36"/>
                <w:sz w:val="14"/>
              </w:rPr>
              <w:t xml:space="preserve"> </w:t>
            </w:r>
            <w:r w:rsidRPr="00D42485">
              <w:rPr>
                <w:sz w:val="14"/>
              </w:rPr>
              <w:t>a</w:t>
            </w:r>
            <w:r w:rsidRPr="00D42485">
              <w:rPr>
                <w:spacing w:val="-8"/>
                <w:sz w:val="14"/>
              </w:rPr>
              <w:t xml:space="preserve"> </w:t>
            </w:r>
            <w:r w:rsidRPr="00D42485">
              <w:rPr>
                <w:sz w:val="14"/>
              </w:rPr>
              <w:t>la</w:t>
            </w:r>
            <w:r w:rsidRPr="00D42485">
              <w:rPr>
                <w:spacing w:val="-8"/>
                <w:sz w:val="14"/>
              </w:rPr>
              <w:t xml:space="preserve"> </w:t>
            </w:r>
            <w:r w:rsidRPr="00D42485">
              <w:rPr>
                <w:sz w:val="14"/>
              </w:rPr>
              <w:t>Comunidad</w:t>
            </w:r>
            <w:r w:rsidRPr="00D42485">
              <w:rPr>
                <w:spacing w:val="-35"/>
                <w:sz w:val="14"/>
              </w:rPr>
              <w:t xml:space="preserve"> </w:t>
            </w:r>
            <w:r w:rsidRPr="00D42485">
              <w:rPr>
                <w:sz w:val="14"/>
              </w:rPr>
              <w:t>Educativa</w:t>
            </w:r>
            <w:r w:rsidRPr="00D42485">
              <w:rPr>
                <w:spacing w:val="1"/>
                <w:sz w:val="14"/>
              </w:rPr>
              <w:t xml:space="preserve"> </w:t>
            </w:r>
            <w:r w:rsidRPr="00D42485">
              <w:rPr>
                <w:sz w:val="14"/>
              </w:rPr>
              <w:t>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:rsidR="007D30D0" w:rsidRDefault="007D30D0" w:rsidP="007D30D0">
            <w:pPr>
              <w:pStyle w:val="TableParagraph"/>
              <w:spacing w:before="4"/>
            </w:pPr>
            <w:r w:rsidRPr="00D42485">
              <w:t>Consolida informes de capacitación y genera informe municipal y departamental, envía</w:t>
            </w:r>
            <w:r w:rsidRPr="00D42485">
              <w:rPr>
                <w:spacing w:val="-1"/>
              </w:rPr>
              <w:t xml:space="preserve"> </w:t>
            </w:r>
            <w:r w:rsidRPr="00D42485">
              <w:t>informe</w:t>
            </w:r>
            <w:r w:rsidRPr="00D42485">
              <w:rPr>
                <w:spacing w:val="-2"/>
              </w:rPr>
              <w:t xml:space="preserve"> </w:t>
            </w:r>
            <w:r w:rsidRPr="00D42485">
              <w:t>de</w:t>
            </w:r>
            <w:r w:rsidRPr="00D42485">
              <w:rPr>
                <w:spacing w:val="-2"/>
              </w:rPr>
              <w:t xml:space="preserve"> </w:t>
            </w:r>
            <w:r w:rsidRPr="00D42485">
              <w:t>capacitación a</w:t>
            </w:r>
            <w:r w:rsidRPr="00D42485">
              <w:rPr>
                <w:spacing w:val="-1"/>
              </w:rPr>
              <w:t xml:space="preserve"> </w:t>
            </w:r>
            <w:r w:rsidRPr="00D42485">
              <w:t>DIGEPSA, según los lineamientos emitidos por DIGEPSA para cada evento de capacitación, cumpliendo con los tiempos establecidos para el efecto.</w:t>
            </w:r>
          </w:p>
          <w:p w:rsidR="007D30D0" w:rsidRDefault="007D30D0" w:rsidP="007D30D0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</w:tc>
      </w:tr>
    </w:tbl>
    <w:p w:rsidR="00326903" w:rsidRPr="00326903" w:rsidRDefault="00326903" w:rsidP="00326903">
      <w:pPr>
        <w:rPr>
          <w:lang w:val="es-ES" w:eastAsia="en-US"/>
        </w:rPr>
      </w:pPr>
    </w:p>
    <w:sectPr w:rsidR="00326903" w:rsidRPr="00326903" w:rsidSect="00FC66E1"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87C" w:rsidRDefault="0007587C" w:rsidP="003D767C">
      <w:r>
        <w:separator/>
      </w:r>
    </w:p>
  </w:endnote>
  <w:endnote w:type="continuationSeparator" w:id="0">
    <w:p w:rsidR="0007587C" w:rsidRDefault="0007587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5C" w:rsidRPr="00165CB0" w:rsidRDefault="00C87D5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5C" w:rsidRPr="00165CB0" w:rsidRDefault="00C87D5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87C" w:rsidRDefault="0007587C" w:rsidP="003D767C">
      <w:r>
        <w:separator/>
      </w:r>
    </w:p>
  </w:footnote>
  <w:footnote w:type="continuationSeparator" w:id="0">
    <w:p w:rsidR="0007587C" w:rsidRDefault="0007587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5C" w:rsidRPr="00823A74" w:rsidRDefault="00C87D5C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C87D5C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87D5C" w:rsidRPr="006908E6" w:rsidRDefault="001B1DB6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4350" cy="428625"/>
                <wp:effectExtent l="0" t="0" r="0" b="9525"/>
                <wp:docPr id="2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87D5C" w:rsidRPr="0095660D" w:rsidRDefault="00C87D5C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C87D5C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:rsidR="00C87D5C" w:rsidRDefault="00C87D5C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87D5C" w:rsidRPr="00823A74" w:rsidRDefault="00C87D5C" w:rsidP="002929A9">
          <w:pPr>
            <w:jc w:val="center"/>
            <w:rPr>
              <w:rFonts w:ascii="Arial" w:hAnsi="Arial" w:cs="Arial"/>
              <w:b/>
              <w:sz w:val="24"/>
            </w:rPr>
          </w:pPr>
          <w:r w:rsidRPr="00070B60">
            <w:rPr>
              <w:rFonts w:ascii="Arial" w:hAnsi="Arial"/>
              <w:b/>
              <w:sz w:val="24"/>
            </w:rPr>
            <w:t>SEGUIMIENTO, EVALUACIÓN Y ACOMPAÑAMIENTO AL PROGRAMA DEL “SEGURO</w:t>
          </w:r>
          <w:r w:rsidRPr="00070B60">
            <w:rPr>
              <w:rFonts w:ascii="Arial" w:hAnsi="Arial"/>
              <w:b/>
              <w:spacing w:val="1"/>
              <w:sz w:val="24"/>
            </w:rPr>
            <w:t xml:space="preserve"> </w:t>
          </w:r>
          <w:r w:rsidRPr="00070B60">
            <w:rPr>
              <w:rFonts w:ascii="Arial" w:hAnsi="Arial"/>
              <w:b/>
              <w:sz w:val="24"/>
            </w:rPr>
            <w:t>MÉDICO ESCOLAR PARA ESTUDIANTES DE CENTROS EDUCATIVOS PÚBLICOS DE LOS</w:t>
          </w:r>
          <w:r w:rsidRPr="00070B60">
            <w:rPr>
              <w:rFonts w:ascii="Arial" w:hAnsi="Arial"/>
              <w:b/>
              <w:spacing w:val="-64"/>
              <w:sz w:val="24"/>
            </w:rPr>
            <w:t xml:space="preserve"> </w:t>
          </w:r>
          <w:r w:rsidRPr="00070B60">
            <w:rPr>
              <w:rFonts w:ascii="Arial" w:hAnsi="Arial"/>
              <w:b/>
              <w:sz w:val="24"/>
            </w:rPr>
            <w:t>NIVELES</w:t>
          </w:r>
          <w:r w:rsidRPr="00070B60">
            <w:rPr>
              <w:rFonts w:ascii="Arial" w:hAnsi="Arial"/>
              <w:b/>
              <w:spacing w:val="-2"/>
              <w:sz w:val="24"/>
            </w:rPr>
            <w:t xml:space="preserve"> </w:t>
          </w:r>
          <w:r w:rsidRPr="00070B60">
            <w:rPr>
              <w:rFonts w:ascii="Arial" w:hAnsi="Arial"/>
              <w:b/>
              <w:sz w:val="24"/>
            </w:rPr>
            <w:t>EDUCATIVOS</w:t>
          </w:r>
          <w:r w:rsidRPr="00070B60">
            <w:rPr>
              <w:rFonts w:ascii="Arial" w:hAnsi="Arial"/>
              <w:b/>
              <w:spacing w:val="1"/>
              <w:sz w:val="24"/>
            </w:rPr>
            <w:t xml:space="preserve"> </w:t>
          </w:r>
          <w:r w:rsidRPr="00070B60">
            <w:rPr>
              <w:rFonts w:ascii="Arial" w:hAnsi="Arial"/>
              <w:b/>
              <w:sz w:val="24"/>
            </w:rPr>
            <w:t>DE</w:t>
          </w:r>
          <w:r w:rsidRPr="00070B60">
            <w:rPr>
              <w:rFonts w:ascii="Arial" w:hAnsi="Arial"/>
              <w:b/>
              <w:spacing w:val="-1"/>
              <w:sz w:val="24"/>
            </w:rPr>
            <w:t xml:space="preserve"> </w:t>
          </w:r>
          <w:r w:rsidRPr="00070B60">
            <w:rPr>
              <w:rFonts w:ascii="Arial" w:hAnsi="Arial"/>
              <w:b/>
              <w:sz w:val="24"/>
            </w:rPr>
            <w:t>PREPRIMARIA</w:t>
          </w:r>
          <w:r w:rsidRPr="00070B60">
            <w:rPr>
              <w:rFonts w:ascii="Arial" w:hAnsi="Arial"/>
              <w:b/>
              <w:spacing w:val="-3"/>
              <w:sz w:val="24"/>
            </w:rPr>
            <w:t xml:space="preserve"> </w:t>
          </w:r>
          <w:r w:rsidRPr="00070B60">
            <w:rPr>
              <w:rFonts w:ascii="Arial" w:hAnsi="Arial"/>
              <w:b/>
              <w:sz w:val="24"/>
            </w:rPr>
            <w:t>Y</w:t>
          </w:r>
          <w:r w:rsidRPr="00070B60">
            <w:rPr>
              <w:rFonts w:ascii="Arial" w:hAnsi="Arial"/>
              <w:b/>
              <w:spacing w:val="-2"/>
              <w:sz w:val="24"/>
            </w:rPr>
            <w:t xml:space="preserve"> </w:t>
          </w:r>
          <w:r w:rsidRPr="00070B60">
            <w:rPr>
              <w:rFonts w:ascii="Arial" w:hAnsi="Arial"/>
              <w:b/>
              <w:sz w:val="24"/>
            </w:rPr>
            <w:t>PRIMARIA”</w:t>
          </w:r>
        </w:p>
      </w:tc>
    </w:tr>
    <w:tr w:rsidR="00C87D5C" w:rsidTr="004305F6">
      <w:trPr>
        <w:cantSplit/>
        <w:trHeight w:val="60"/>
      </w:trPr>
      <w:tc>
        <w:tcPr>
          <w:tcW w:w="856" w:type="dxa"/>
          <w:vMerge/>
        </w:tcPr>
        <w:p w:rsidR="00C87D5C" w:rsidRDefault="00C87D5C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87D5C" w:rsidRPr="00504819" w:rsidRDefault="00C87D5C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Pr="00475BA6">
            <w:rPr>
              <w:rFonts w:ascii="Arial MT" w:eastAsia="Arial MT" w:hAnsi="Arial MT" w:cs="Arial MT"/>
              <w:sz w:val="16"/>
              <w:szCs w:val="22"/>
              <w:lang w:val="es-ES" w:eastAsia="en-US"/>
            </w:rPr>
            <w:t>Servicios de Apoyo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87D5C" w:rsidRPr="008A404F" w:rsidRDefault="00C87D5C" w:rsidP="00E97F4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Pr="00070B60">
            <w:rPr>
              <w:rFonts w:ascii="Arial" w:hAnsi="Arial"/>
              <w:b/>
              <w:sz w:val="16"/>
            </w:rPr>
            <w:t>PRA-INS-28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87D5C" w:rsidRPr="00504819" w:rsidRDefault="00C87D5C" w:rsidP="00475BA6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2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87D5C" w:rsidRPr="00051689" w:rsidRDefault="00C87D5C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1B1DB6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1B1DB6">
            <w:rPr>
              <w:rFonts w:ascii="Arial" w:hAnsi="Arial" w:cs="Arial"/>
              <w:noProof/>
              <w:sz w:val="16"/>
            </w:rPr>
            <w:t>7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87D5C" w:rsidRPr="00217FA1" w:rsidRDefault="00C87D5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5C" w:rsidRPr="0067323E" w:rsidRDefault="00C87D5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CD2670A"/>
    <w:multiLevelType w:val="hybridMultilevel"/>
    <w:tmpl w:val="681EABDE"/>
    <w:lvl w:ilvl="0" w:tplc="E9B0BCF6">
      <w:start w:val="1"/>
      <w:numFmt w:val="upperLetter"/>
      <w:lvlText w:val="%1."/>
      <w:lvlJc w:val="left"/>
      <w:pPr>
        <w:ind w:left="553" w:hanging="42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6D678F4">
      <w:start w:val="1"/>
      <w:numFmt w:val="decimal"/>
      <w:lvlText w:val="%2."/>
      <w:lvlJc w:val="left"/>
      <w:pPr>
        <w:ind w:left="127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883C0E34">
      <w:numFmt w:val="bullet"/>
      <w:lvlText w:val="•"/>
      <w:lvlJc w:val="left"/>
      <w:pPr>
        <w:ind w:left="2438" w:hanging="360"/>
      </w:pPr>
      <w:rPr>
        <w:rFonts w:hint="default"/>
        <w:lang w:val="es-ES" w:eastAsia="en-US" w:bidi="ar-SA"/>
      </w:rPr>
    </w:lvl>
    <w:lvl w:ilvl="3" w:tplc="52DC1326">
      <w:numFmt w:val="bullet"/>
      <w:lvlText w:val="•"/>
      <w:lvlJc w:val="left"/>
      <w:pPr>
        <w:ind w:left="3596" w:hanging="360"/>
      </w:pPr>
      <w:rPr>
        <w:rFonts w:hint="default"/>
        <w:lang w:val="es-ES" w:eastAsia="en-US" w:bidi="ar-SA"/>
      </w:rPr>
    </w:lvl>
    <w:lvl w:ilvl="4" w:tplc="17D464D2">
      <w:numFmt w:val="bullet"/>
      <w:lvlText w:val="•"/>
      <w:lvlJc w:val="left"/>
      <w:pPr>
        <w:ind w:left="4754" w:hanging="360"/>
      </w:pPr>
      <w:rPr>
        <w:rFonts w:hint="default"/>
        <w:lang w:val="es-ES" w:eastAsia="en-US" w:bidi="ar-SA"/>
      </w:rPr>
    </w:lvl>
    <w:lvl w:ilvl="5" w:tplc="42F87DA0">
      <w:numFmt w:val="bullet"/>
      <w:lvlText w:val="•"/>
      <w:lvlJc w:val="left"/>
      <w:pPr>
        <w:ind w:left="5912" w:hanging="360"/>
      </w:pPr>
      <w:rPr>
        <w:rFonts w:hint="default"/>
        <w:lang w:val="es-ES" w:eastAsia="en-US" w:bidi="ar-SA"/>
      </w:rPr>
    </w:lvl>
    <w:lvl w:ilvl="6" w:tplc="0B6A66A6">
      <w:numFmt w:val="bullet"/>
      <w:lvlText w:val="•"/>
      <w:lvlJc w:val="left"/>
      <w:pPr>
        <w:ind w:left="7070" w:hanging="360"/>
      </w:pPr>
      <w:rPr>
        <w:rFonts w:hint="default"/>
        <w:lang w:val="es-ES" w:eastAsia="en-US" w:bidi="ar-SA"/>
      </w:rPr>
    </w:lvl>
    <w:lvl w:ilvl="7" w:tplc="7F7C2B16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  <w:lvl w:ilvl="8" w:tplc="616C0452">
      <w:numFmt w:val="bullet"/>
      <w:lvlText w:val="•"/>
      <w:lvlJc w:val="left"/>
      <w:pPr>
        <w:ind w:left="938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44323"/>
    <w:multiLevelType w:val="hybridMultilevel"/>
    <w:tmpl w:val="A8124EE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25C21"/>
    <w:multiLevelType w:val="hybridMultilevel"/>
    <w:tmpl w:val="B9685524"/>
    <w:lvl w:ilvl="0" w:tplc="CAB4D39C">
      <w:start w:val="1"/>
      <w:numFmt w:val="lowerLetter"/>
      <w:lvlText w:val="%1."/>
      <w:lvlJc w:val="left"/>
      <w:pPr>
        <w:ind w:left="1126" w:hanging="360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95BA8FBA"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  <w:lvl w:ilvl="2" w:tplc="5D62D21C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19C6064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5736093A">
      <w:numFmt w:val="bullet"/>
      <w:lvlText w:val="•"/>
      <w:lvlJc w:val="left"/>
      <w:pPr>
        <w:ind w:left="4081" w:hanging="360"/>
      </w:pPr>
      <w:rPr>
        <w:rFonts w:hint="default"/>
        <w:lang w:val="es-ES" w:eastAsia="en-US" w:bidi="ar-SA"/>
      </w:rPr>
    </w:lvl>
    <w:lvl w:ilvl="5" w:tplc="3C981D12">
      <w:numFmt w:val="bullet"/>
      <w:lvlText w:val="•"/>
      <w:lvlJc w:val="left"/>
      <w:pPr>
        <w:ind w:left="4822" w:hanging="360"/>
      </w:pPr>
      <w:rPr>
        <w:rFonts w:hint="default"/>
        <w:lang w:val="es-ES" w:eastAsia="en-US" w:bidi="ar-SA"/>
      </w:rPr>
    </w:lvl>
    <w:lvl w:ilvl="6" w:tplc="C31487F4">
      <w:numFmt w:val="bullet"/>
      <w:lvlText w:val="•"/>
      <w:lvlJc w:val="left"/>
      <w:pPr>
        <w:ind w:left="5562" w:hanging="360"/>
      </w:pPr>
      <w:rPr>
        <w:rFonts w:hint="default"/>
        <w:lang w:val="es-ES" w:eastAsia="en-US" w:bidi="ar-SA"/>
      </w:rPr>
    </w:lvl>
    <w:lvl w:ilvl="7" w:tplc="2C76F824">
      <w:numFmt w:val="bullet"/>
      <w:lvlText w:val="•"/>
      <w:lvlJc w:val="left"/>
      <w:pPr>
        <w:ind w:left="6302" w:hanging="360"/>
      </w:pPr>
      <w:rPr>
        <w:rFonts w:hint="default"/>
        <w:lang w:val="es-ES" w:eastAsia="en-US" w:bidi="ar-SA"/>
      </w:rPr>
    </w:lvl>
    <w:lvl w:ilvl="8" w:tplc="3648B9FC">
      <w:numFmt w:val="bullet"/>
      <w:lvlText w:val="•"/>
      <w:lvlJc w:val="left"/>
      <w:pPr>
        <w:ind w:left="7043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80A51BC"/>
    <w:multiLevelType w:val="multilevel"/>
    <w:tmpl w:val="CDE8B8B0"/>
    <w:lvl w:ilvl="0">
      <w:start w:val="4"/>
      <w:numFmt w:val="upperLetter"/>
      <w:lvlText w:val="%1"/>
      <w:lvlJc w:val="left"/>
      <w:pPr>
        <w:ind w:left="1542" w:hanging="99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2" w:hanging="992"/>
      </w:pPr>
      <w:rPr>
        <w:rFonts w:ascii="Arial" w:eastAsia="Arial MT" w:hAnsi="Arial" w:cs="Arial" w:hint="default"/>
        <w:b w:val="0"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723" w:hanging="75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16" w:hanging="7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14" w:hanging="7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12" w:hanging="7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10" w:hanging="7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08" w:hanging="7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06" w:hanging="752"/>
      </w:pPr>
      <w:rPr>
        <w:rFonts w:hint="default"/>
        <w:lang w:val="es-ES" w:eastAsia="en-US" w:bidi="ar-SA"/>
      </w:rPr>
    </w:lvl>
  </w:abstractNum>
  <w:abstractNum w:abstractNumId="27" w15:restartNumberingAfterBreak="0">
    <w:nsid w:val="591839C6"/>
    <w:multiLevelType w:val="hybridMultilevel"/>
    <w:tmpl w:val="EB6AC41C"/>
    <w:lvl w:ilvl="0" w:tplc="FB92B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DF24A07"/>
    <w:multiLevelType w:val="hybridMultilevel"/>
    <w:tmpl w:val="6854E2BC"/>
    <w:lvl w:ilvl="0" w:tplc="2F6A695C">
      <w:numFmt w:val="bullet"/>
      <w:lvlText w:val=""/>
      <w:lvlJc w:val="left"/>
      <w:pPr>
        <w:ind w:left="777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10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D127A0"/>
    <w:multiLevelType w:val="hybridMultilevel"/>
    <w:tmpl w:val="B9685524"/>
    <w:lvl w:ilvl="0" w:tplc="CAB4D39C">
      <w:start w:val="1"/>
      <w:numFmt w:val="lowerLetter"/>
      <w:lvlText w:val="%1."/>
      <w:lvlJc w:val="left"/>
      <w:pPr>
        <w:ind w:left="1126" w:hanging="360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95BA8FBA"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  <w:lvl w:ilvl="2" w:tplc="5D62D21C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19C6064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5736093A">
      <w:numFmt w:val="bullet"/>
      <w:lvlText w:val="•"/>
      <w:lvlJc w:val="left"/>
      <w:pPr>
        <w:ind w:left="4081" w:hanging="360"/>
      </w:pPr>
      <w:rPr>
        <w:rFonts w:hint="default"/>
        <w:lang w:val="es-ES" w:eastAsia="en-US" w:bidi="ar-SA"/>
      </w:rPr>
    </w:lvl>
    <w:lvl w:ilvl="5" w:tplc="3C981D12">
      <w:numFmt w:val="bullet"/>
      <w:lvlText w:val="•"/>
      <w:lvlJc w:val="left"/>
      <w:pPr>
        <w:ind w:left="4822" w:hanging="360"/>
      </w:pPr>
      <w:rPr>
        <w:rFonts w:hint="default"/>
        <w:lang w:val="es-ES" w:eastAsia="en-US" w:bidi="ar-SA"/>
      </w:rPr>
    </w:lvl>
    <w:lvl w:ilvl="6" w:tplc="C31487F4">
      <w:numFmt w:val="bullet"/>
      <w:lvlText w:val="•"/>
      <w:lvlJc w:val="left"/>
      <w:pPr>
        <w:ind w:left="5562" w:hanging="360"/>
      </w:pPr>
      <w:rPr>
        <w:rFonts w:hint="default"/>
        <w:lang w:val="es-ES" w:eastAsia="en-US" w:bidi="ar-SA"/>
      </w:rPr>
    </w:lvl>
    <w:lvl w:ilvl="7" w:tplc="2C76F824">
      <w:numFmt w:val="bullet"/>
      <w:lvlText w:val="•"/>
      <w:lvlJc w:val="left"/>
      <w:pPr>
        <w:ind w:left="6302" w:hanging="360"/>
      </w:pPr>
      <w:rPr>
        <w:rFonts w:hint="default"/>
        <w:lang w:val="es-ES" w:eastAsia="en-US" w:bidi="ar-SA"/>
      </w:rPr>
    </w:lvl>
    <w:lvl w:ilvl="8" w:tplc="3648B9FC">
      <w:numFmt w:val="bullet"/>
      <w:lvlText w:val="•"/>
      <w:lvlJc w:val="left"/>
      <w:pPr>
        <w:ind w:left="7043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9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1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25"/>
  </w:num>
  <w:num w:numId="4">
    <w:abstractNumId w:val="7"/>
  </w:num>
  <w:num w:numId="5">
    <w:abstractNumId w:val="36"/>
  </w:num>
  <w:num w:numId="6">
    <w:abstractNumId w:val="19"/>
  </w:num>
  <w:num w:numId="7">
    <w:abstractNumId w:val="38"/>
  </w:num>
  <w:num w:numId="8">
    <w:abstractNumId w:val="18"/>
  </w:num>
  <w:num w:numId="9">
    <w:abstractNumId w:val="3"/>
  </w:num>
  <w:num w:numId="10">
    <w:abstractNumId w:val="41"/>
  </w:num>
  <w:num w:numId="11">
    <w:abstractNumId w:val="29"/>
  </w:num>
  <w:num w:numId="12">
    <w:abstractNumId w:val="17"/>
  </w:num>
  <w:num w:numId="13">
    <w:abstractNumId w:val="20"/>
  </w:num>
  <w:num w:numId="14">
    <w:abstractNumId w:val="11"/>
  </w:num>
  <w:num w:numId="15">
    <w:abstractNumId w:val="39"/>
  </w:num>
  <w:num w:numId="16">
    <w:abstractNumId w:val="30"/>
  </w:num>
  <w:num w:numId="17">
    <w:abstractNumId w:val="32"/>
  </w:num>
  <w:num w:numId="18">
    <w:abstractNumId w:val="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  <w:num w:numId="23">
    <w:abstractNumId w:val="8"/>
  </w:num>
  <w:num w:numId="24">
    <w:abstractNumId w:val="33"/>
  </w:num>
  <w:num w:numId="25">
    <w:abstractNumId w:val="23"/>
  </w:num>
  <w:num w:numId="26">
    <w:abstractNumId w:val="5"/>
  </w:num>
  <w:num w:numId="27">
    <w:abstractNumId w:val="1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6"/>
  </w:num>
  <w:num w:numId="31">
    <w:abstractNumId w:val="24"/>
  </w:num>
  <w:num w:numId="32">
    <w:abstractNumId w:val="10"/>
  </w:num>
  <w:num w:numId="33">
    <w:abstractNumId w:val="15"/>
  </w:num>
  <w:num w:numId="34">
    <w:abstractNumId w:val="2"/>
  </w:num>
  <w:num w:numId="35">
    <w:abstractNumId w:val="40"/>
  </w:num>
  <w:num w:numId="36">
    <w:abstractNumId w:val="27"/>
  </w:num>
  <w:num w:numId="37">
    <w:abstractNumId w:val="28"/>
  </w:num>
  <w:num w:numId="38">
    <w:abstractNumId w:val="22"/>
  </w:num>
  <w:num w:numId="39">
    <w:abstractNumId w:val="14"/>
  </w:num>
  <w:num w:numId="40">
    <w:abstractNumId w:val="9"/>
  </w:num>
  <w:num w:numId="41">
    <w:abstractNumId w:val="4"/>
  </w:num>
  <w:num w:numId="42">
    <w:abstractNumId w:val="26"/>
  </w:num>
  <w:num w:numId="43">
    <w:abstractNumId w:val="34"/>
  </w:num>
  <w:num w:numId="44">
    <w:abstractNumId w:val="37"/>
  </w:num>
  <w:num w:numId="45">
    <w:abstractNumId w:val="21"/>
  </w:num>
  <w:num w:numId="46">
    <w:abstractNumId w:val="34"/>
  </w:num>
  <w:num w:numId="47">
    <w:abstractNumId w:val="31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1C"/>
    <w:rsid w:val="00051689"/>
    <w:rsid w:val="00063A1B"/>
    <w:rsid w:val="0006777F"/>
    <w:rsid w:val="0007587C"/>
    <w:rsid w:val="0008149E"/>
    <w:rsid w:val="000A4B3F"/>
    <w:rsid w:val="000D479A"/>
    <w:rsid w:val="000E2596"/>
    <w:rsid w:val="0012054A"/>
    <w:rsid w:val="0014591A"/>
    <w:rsid w:val="0016240D"/>
    <w:rsid w:val="001829D2"/>
    <w:rsid w:val="001A7FB7"/>
    <w:rsid w:val="001B1DB6"/>
    <w:rsid w:val="001E0E0B"/>
    <w:rsid w:val="002216A8"/>
    <w:rsid w:val="00243FD2"/>
    <w:rsid w:val="002573D6"/>
    <w:rsid w:val="0027247E"/>
    <w:rsid w:val="00286554"/>
    <w:rsid w:val="002929A9"/>
    <w:rsid w:val="0029731D"/>
    <w:rsid w:val="002D4871"/>
    <w:rsid w:val="002D7971"/>
    <w:rsid w:val="00304CDD"/>
    <w:rsid w:val="00326903"/>
    <w:rsid w:val="0033518A"/>
    <w:rsid w:val="00335CBF"/>
    <w:rsid w:val="00335EBD"/>
    <w:rsid w:val="00341D44"/>
    <w:rsid w:val="00346403"/>
    <w:rsid w:val="00350DB4"/>
    <w:rsid w:val="0035708F"/>
    <w:rsid w:val="00362EED"/>
    <w:rsid w:val="00371013"/>
    <w:rsid w:val="003C15AA"/>
    <w:rsid w:val="003D767C"/>
    <w:rsid w:val="003F26D0"/>
    <w:rsid w:val="004105F7"/>
    <w:rsid w:val="00420F00"/>
    <w:rsid w:val="004220DA"/>
    <w:rsid w:val="004305F6"/>
    <w:rsid w:val="00450C4E"/>
    <w:rsid w:val="00456916"/>
    <w:rsid w:val="00473610"/>
    <w:rsid w:val="00475BA6"/>
    <w:rsid w:val="00485FAF"/>
    <w:rsid w:val="004868E6"/>
    <w:rsid w:val="004C3D79"/>
    <w:rsid w:val="004E2A63"/>
    <w:rsid w:val="004E7021"/>
    <w:rsid w:val="00544E6F"/>
    <w:rsid w:val="0056542E"/>
    <w:rsid w:val="00593A16"/>
    <w:rsid w:val="00595881"/>
    <w:rsid w:val="005D041B"/>
    <w:rsid w:val="005F6DD1"/>
    <w:rsid w:val="00651503"/>
    <w:rsid w:val="00653303"/>
    <w:rsid w:val="006557D1"/>
    <w:rsid w:val="0066615A"/>
    <w:rsid w:val="0067323E"/>
    <w:rsid w:val="006B064E"/>
    <w:rsid w:val="006B0823"/>
    <w:rsid w:val="006C1ABA"/>
    <w:rsid w:val="006E622B"/>
    <w:rsid w:val="0070071D"/>
    <w:rsid w:val="00716CFD"/>
    <w:rsid w:val="007174E8"/>
    <w:rsid w:val="007320EC"/>
    <w:rsid w:val="007343BA"/>
    <w:rsid w:val="007379D5"/>
    <w:rsid w:val="007454C0"/>
    <w:rsid w:val="00786110"/>
    <w:rsid w:val="007871FB"/>
    <w:rsid w:val="007979D2"/>
    <w:rsid w:val="007C2A60"/>
    <w:rsid w:val="007D30D0"/>
    <w:rsid w:val="007E31EC"/>
    <w:rsid w:val="007E77A3"/>
    <w:rsid w:val="00800721"/>
    <w:rsid w:val="00817218"/>
    <w:rsid w:val="00821EA2"/>
    <w:rsid w:val="00823A74"/>
    <w:rsid w:val="00834360"/>
    <w:rsid w:val="0084009C"/>
    <w:rsid w:val="008457CA"/>
    <w:rsid w:val="00847E49"/>
    <w:rsid w:val="00851892"/>
    <w:rsid w:val="00866B41"/>
    <w:rsid w:val="00880B9E"/>
    <w:rsid w:val="00887B4A"/>
    <w:rsid w:val="008A404F"/>
    <w:rsid w:val="008A786E"/>
    <w:rsid w:val="008C5FEC"/>
    <w:rsid w:val="008D22D7"/>
    <w:rsid w:val="008D248A"/>
    <w:rsid w:val="008D7D99"/>
    <w:rsid w:val="008E25B6"/>
    <w:rsid w:val="009100E2"/>
    <w:rsid w:val="00911141"/>
    <w:rsid w:val="009235BE"/>
    <w:rsid w:val="00935588"/>
    <w:rsid w:val="009525BE"/>
    <w:rsid w:val="00953D18"/>
    <w:rsid w:val="0095660D"/>
    <w:rsid w:val="00967D84"/>
    <w:rsid w:val="00974E63"/>
    <w:rsid w:val="00985662"/>
    <w:rsid w:val="009873AB"/>
    <w:rsid w:val="009A4EBD"/>
    <w:rsid w:val="009E3088"/>
    <w:rsid w:val="00A41D2A"/>
    <w:rsid w:val="00A434FF"/>
    <w:rsid w:val="00A6732B"/>
    <w:rsid w:val="00AB3B09"/>
    <w:rsid w:val="00AB4BF0"/>
    <w:rsid w:val="00AC13AE"/>
    <w:rsid w:val="00B21CE2"/>
    <w:rsid w:val="00B327A5"/>
    <w:rsid w:val="00B34783"/>
    <w:rsid w:val="00B470C7"/>
    <w:rsid w:val="00B64CA6"/>
    <w:rsid w:val="00B75256"/>
    <w:rsid w:val="00B77BB0"/>
    <w:rsid w:val="00B91A8B"/>
    <w:rsid w:val="00BA0BD5"/>
    <w:rsid w:val="00BC3750"/>
    <w:rsid w:val="00BC47C8"/>
    <w:rsid w:val="00BE1B46"/>
    <w:rsid w:val="00C136BE"/>
    <w:rsid w:val="00C24B62"/>
    <w:rsid w:val="00C4320E"/>
    <w:rsid w:val="00C43D70"/>
    <w:rsid w:val="00C66713"/>
    <w:rsid w:val="00C73F5F"/>
    <w:rsid w:val="00C87D5C"/>
    <w:rsid w:val="00CC1034"/>
    <w:rsid w:val="00CE52BD"/>
    <w:rsid w:val="00D21666"/>
    <w:rsid w:val="00D4249E"/>
    <w:rsid w:val="00D51F1C"/>
    <w:rsid w:val="00D644F4"/>
    <w:rsid w:val="00DA0498"/>
    <w:rsid w:val="00DB2952"/>
    <w:rsid w:val="00DD3530"/>
    <w:rsid w:val="00DD77A7"/>
    <w:rsid w:val="00E060AD"/>
    <w:rsid w:val="00E24849"/>
    <w:rsid w:val="00E4041F"/>
    <w:rsid w:val="00E97F48"/>
    <w:rsid w:val="00EB4AA4"/>
    <w:rsid w:val="00ED7B2B"/>
    <w:rsid w:val="00EE4741"/>
    <w:rsid w:val="00F0643D"/>
    <w:rsid w:val="00F23E49"/>
    <w:rsid w:val="00F45C79"/>
    <w:rsid w:val="00F6667D"/>
    <w:rsid w:val="00FA184B"/>
    <w:rsid w:val="00FC66E1"/>
    <w:rsid w:val="00FD56CB"/>
    <w:rsid w:val="00FD62E7"/>
    <w:rsid w:val="00FE5403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5:chartTrackingRefBased/>
  <w15:docId w15:val="{76E9C3FA-06FD-4940-976E-A8FF7F48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tulo">
    <w:name w:val="Título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475BA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75BA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link w:val="Textoindependiente"/>
    <w:uiPriority w:val="1"/>
    <w:rsid w:val="00475BA6"/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475BA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styleId="Hipervnculovisitado">
    <w:name w:val="FollowedHyperlink"/>
    <w:uiPriority w:val="99"/>
    <w:semiHidden/>
    <w:unhideWhenUsed/>
    <w:rsid w:val="00475BA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c.gob.gt/inconformidadsm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neduc.gob.gt/inconformidadsm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lencia\Documents\pla-plt-05instructi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</Template>
  <TotalTime>0</TotalTime>
  <Pages>7</Pages>
  <Words>2055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Palencia Garcia</dc:creator>
  <cp:keywords/>
  <cp:lastModifiedBy>Wendy Lorena Ramirez Alvarez</cp:lastModifiedBy>
  <cp:revision>2</cp:revision>
  <cp:lastPrinted>2021-08-27T15:55:00Z</cp:lastPrinted>
  <dcterms:created xsi:type="dcterms:W3CDTF">2021-09-13T17:50:00Z</dcterms:created>
  <dcterms:modified xsi:type="dcterms:W3CDTF">2021-09-13T17:50:00Z</dcterms:modified>
</cp:coreProperties>
</file>