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45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left="103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8"/>
              <w:ind w:left="4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9" w:type="dxa"/>
          </w:tcPr>
          <w:p>
            <w:pPr>
              <w:pStyle w:val="TableParagraph"/>
              <w:spacing w:line="234" w:lineRule="exact" w:before="76"/>
              <w:ind w:left="52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7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8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2" w:right="3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2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8"/>
              <w:jc w:val="center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4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9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2" w:lineRule="exact"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27" w:right="49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5" w:right="94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26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288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4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15" w:right="205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73" w:right="26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5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174" w:right="162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72" w:right="163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286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191" w:right="18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6" w:right="480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330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45" w:right="319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76" w:right="110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3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"/>
              <w:ind w:left="443" w:right="417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80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494" w:right="463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321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PLATANILLOS,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PLATANILLOS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19" w:right="392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73" w:right="404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404" w:hanging="118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45" w:right="319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JUTILLO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74" w:right="252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0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8" w:right="416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12" w:right="171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420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3" w:right="373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30" w:right="188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32" w:lineRule="exact" w:before="1"/>
              <w:ind w:left="640"/>
              <w:rPr>
                <w:sz w:val="22"/>
              </w:rPr>
            </w:pPr>
            <w:r>
              <w:rPr>
                <w:sz w:val="22"/>
              </w:rPr>
              <w:t>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55" w:right="221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8" w:right="201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77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07" w:right="379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5"/>
              <w:ind w:left="174" w:right="162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192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2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173" w:right="163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92" w:right="2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0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3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8" w:right="202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82" w:right="170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62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49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49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49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49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79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73" w:right="454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07" w:right="142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8" w:right="48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46" w:right="300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54" w:right="526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58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1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2" w:right="51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173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89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20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67" w:right="442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2" w:right="202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5" w:right="94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22" w:right="497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70" w:right="140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49" w:right="519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75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67" w:right="159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1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2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92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5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78" w:right="325" w:hanging="569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307" w:hanging="190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62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" w:right="50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85" w:right="404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80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73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443" w:right="431" w:hanging="2"/>
              <w:jc w:val="center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5"/>
              <w:ind w:left="76" w:right="6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7" w:right="349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  <w:p>
            <w:pPr>
              <w:pStyle w:val="TableParagraph"/>
              <w:spacing w:line="234" w:lineRule="exact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67" w:right="142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3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8" w:right="170" w:hanging="80"/>
              <w:rPr>
                <w:sz w:val="22"/>
              </w:rPr>
            </w:pPr>
            <w:r>
              <w:rPr>
                <w:sz w:val="22"/>
              </w:rPr>
              <w:t>COLEGIO PROFESIONAL DE TURISMO "GUATEMALAM"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1AV. 3-35 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 w:before="1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4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3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 w:before="170"/>
              <w:ind w:left="60" w:right="54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53" w:right="49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5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5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518" w:right="146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202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3" w:right="68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5" w:right="421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0" w:right="202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3"/>
              <w:ind w:left="412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2" w:lineRule="exact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16" w:right="287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2" w:lineRule="exact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16" w:right="287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8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88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</w:t>
            </w:r>
          </w:p>
          <w:p>
            <w:pPr>
              <w:pStyle w:val="TableParagraph"/>
              <w:spacing w:line="252" w:lineRule="exact" w:before="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3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26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1" w:right="5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86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/>
              <w:ind w:left="297" w:right="284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</w:t>
            </w:r>
          </w:p>
          <w:p>
            <w:pPr>
              <w:pStyle w:val="TableParagraph"/>
              <w:spacing w:line="252" w:lineRule="exact"/>
              <w:ind w:left="67" w:right="54"/>
              <w:jc w:val="center"/>
              <w:rPr>
                <w:sz w:val="22"/>
              </w:rPr>
            </w:pPr>
            <w:r>
              <w:rPr>
                <w:sz w:val="22"/>
              </w:rPr>
              <w:t>ENTRADA A LA IGLESIA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9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628" w:right="446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88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3" w:right="8"/>
              <w:jc w:val="center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3" w:right="9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83" w:right="12"/>
              <w:jc w:val="center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5" w:right="507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878" w:right="109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7" w:right="420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49" w:right="23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244" w:right="23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87" w:right="49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49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49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3" w:right="9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1" w:lineRule="exact"/>
              <w:ind w:left="103" w:right="96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19" w:right="3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21" w:firstLine="110"/>
              <w:rPr>
                <w:sz w:val="22"/>
              </w:rPr>
            </w:pPr>
            <w:r>
              <w:rPr>
                <w:sz w:val="22"/>
              </w:rPr>
              <w:t>CASERIO EL LIMON,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64" w:right="447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98" w:right="173" w:firstLine="398"/>
              <w:rPr>
                <w:sz w:val="22"/>
              </w:rPr>
            </w:pPr>
            <w:r>
              <w:rPr>
                <w:sz w:val="22"/>
              </w:rPr>
              <w:t>ALDEA LA LAGUNA DE SAN</w:t>
            </w:r>
          </w:p>
          <w:p>
            <w:pPr>
              <w:pStyle w:val="TableParagraph"/>
              <w:spacing w:line="232" w:lineRule="exact"/>
              <w:ind w:left="621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364" w:right="171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74" w:right="197" w:hanging="490"/>
              <w:rPr>
                <w:sz w:val="22"/>
              </w:rPr>
            </w:pPr>
            <w:r>
              <w:rPr>
                <w:sz w:val="22"/>
              </w:rPr>
              <w:t>ALDEA PUENTE DE LA</w:t>
            </w:r>
          </w:p>
          <w:p>
            <w:pPr>
              <w:pStyle w:val="TableParagraph"/>
              <w:spacing w:line="232" w:lineRule="exact"/>
              <w:ind w:left="242"/>
              <w:rPr>
                <w:sz w:val="22"/>
              </w:rPr>
            </w:pPr>
            <w:r>
              <w:rPr>
                <w:sz w:val="22"/>
              </w:rPr>
              <w:t>BARRANQUILLA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546" w:firstLine="8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21" w:right="522" w:hanging="75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98" w:right="178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64" w:right="337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07" w:right="395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07" w:right="395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182" w:right="152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line="252" w:lineRule="exact" w:before="175"/>
              <w:ind w:left="180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404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278" w:right="196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8" w:right="403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143" w:right="118" w:firstLine="619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4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line="251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" w:right="54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74" w:right="373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616" w:right="146" w:hanging="440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74" w:right="163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 ALDEA EL</w:t>
            </w:r>
          </w:p>
          <w:p>
            <w:pPr>
              <w:pStyle w:val="TableParagraph"/>
              <w:spacing w:line="231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</w:tcPr>
          <w:p>
            <w:pPr>
              <w:pStyle w:val="TableParagraph"/>
              <w:spacing w:line="248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before="2"/>
              <w:ind w:left="216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2" w:right="373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74" w:right="405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78" w:right="445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49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ABAJO, 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12" w:right="165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7" w:right="263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7" w:right="464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72" w:right="49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74" w:right="147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3" w:right="41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7" w:right="231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42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73" w:right="104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1" w:right="507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4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61" w:right="249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202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107" w:right="96"/>
              <w:jc w:val="center"/>
              <w:rPr>
                <w:sz w:val="22"/>
              </w:rPr>
            </w:pPr>
            <w:r>
              <w:rPr>
                <w:sz w:val="22"/>
              </w:rPr>
              <w:t>CASERIO CORRAL VIEJO, FINCA CRUZ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126" w:right="98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83" w:right="79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49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90" w:right="279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336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1" w:right="286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110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3" w:right="286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4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9" w:right="237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4" w:right="375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26" w:right="49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3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90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43" w:right="417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6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99" w:right="4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right="4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33" w:right="68" w:hanging="238"/>
              <w:rPr>
                <w:sz w:val="22"/>
              </w:rPr>
            </w:pPr>
            <w:r>
              <w:rPr>
                <w:sz w:val="22"/>
              </w:rPr>
              <w:t>BARRIO SAN JUAN ALDEA SANTA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0" w:right="231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98" w:right="472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7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640" w:right="262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82" w:right="130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70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6" w:right="175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40" w:right="327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03" w:right="80" w:hanging="396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12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4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29" w:right="432" w:hanging="207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ind w:left="103" w:right="96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522" w:right="4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40" w:right="327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103" w:right="96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7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IEBC DE ENSEÑANZA PROF. EDGAR ENRIQUE PRADO ALDANA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5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83" w:firstLine="6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43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49" w:right="373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13" w:right="495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404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7" w:right="349" w:firstLine="5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2" w:lineRule="exact" w:before="2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4" w:right="6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2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81" w:right="67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6" w:type="dxa"/>
          </w:tcPr>
          <w:p>
            <w:pPr>
              <w:pStyle w:val="TableParagraph"/>
              <w:ind w:left="174" w:right="163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</w:t>
            </w:r>
          </w:p>
          <w:p>
            <w:pPr>
              <w:pStyle w:val="TableParagraph"/>
              <w:spacing w:line="231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2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167" w:right="143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97" w:right="539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35" w:right="41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7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76" w:right="70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0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97" w:right="507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64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98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45" w:right="319" w:firstLine="386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0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4" w:lineRule="exact"/>
              <w:ind w:left="56" w:right="54"/>
              <w:jc w:val="center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2"/>
              <w:ind w:left="150" w:right="13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2793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2798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2021-01-15T16:32:26Z</dcterms:created>
  <dcterms:modified xsi:type="dcterms:W3CDTF">2021-01-15T16:32:26Z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