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C7E295" w14:textId="77777777" w:rsidR="002A3A05" w:rsidRDefault="002A3A05">
      <w:pPr>
        <w:pStyle w:val="Textoindependiente"/>
        <w:rPr>
          <w:rFonts w:ascii="Times New Roman"/>
          <w:sz w:val="20"/>
        </w:rPr>
      </w:pPr>
    </w:p>
    <w:p w14:paraId="054C5A8E" w14:textId="77777777" w:rsidR="002A3A05" w:rsidRDefault="002A3A05">
      <w:pPr>
        <w:pStyle w:val="Textoindependiente"/>
        <w:rPr>
          <w:rFonts w:ascii="Times New Roman"/>
          <w:sz w:val="20"/>
        </w:rPr>
      </w:pPr>
    </w:p>
    <w:p w14:paraId="5D3AA6C4" w14:textId="77777777" w:rsidR="002A3A05" w:rsidRDefault="002A3A05">
      <w:pPr>
        <w:pStyle w:val="Textoindependiente"/>
        <w:rPr>
          <w:rFonts w:ascii="Times New Roman"/>
          <w:sz w:val="20"/>
        </w:rPr>
      </w:pPr>
    </w:p>
    <w:p w14:paraId="2E1C9B59" w14:textId="77777777" w:rsidR="002A3A05" w:rsidRDefault="002A3A05">
      <w:pPr>
        <w:pStyle w:val="Textoindependiente"/>
        <w:spacing w:before="8"/>
        <w:rPr>
          <w:rFonts w:ascii="Times New Roman"/>
          <w:sz w:val="16"/>
        </w:rPr>
      </w:pPr>
    </w:p>
    <w:p w14:paraId="1A807FA0" w14:textId="77777777" w:rsidR="002A3A05" w:rsidRDefault="00C87684">
      <w:pPr>
        <w:pStyle w:val="Ttulo1"/>
        <w:spacing w:before="97"/>
        <w:ind w:left="740"/>
      </w:pPr>
      <w:r>
        <w:t>MINISTERIO DE EDUCACIÓN</w:t>
      </w:r>
    </w:p>
    <w:p w14:paraId="4EACCBE1" w14:textId="77777777" w:rsidR="002A3A05" w:rsidRDefault="002A3A05">
      <w:pPr>
        <w:pStyle w:val="Textoindependiente"/>
        <w:rPr>
          <w:rFonts w:ascii="Arial"/>
          <w:sz w:val="32"/>
        </w:rPr>
      </w:pPr>
    </w:p>
    <w:p w14:paraId="56165DC3" w14:textId="77777777" w:rsidR="002A3A05" w:rsidRDefault="002A3A05">
      <w:pPr>
        <w:pStyle w:val="Textoindependiente"/>
        <w:rPr>
          <w:rFonts w:ascii="Arial"/>
          <w:sz w:val="32"/>
        </w:rPr>
      </w:pPr>
    </w:p>
    <w:p w14:paraId="3317F8AD" w14:textId="77777777" w:rsidR="002A3A05" w:rsidRDefault="002A3A05">
      <w:pPr>
        <w:pStyle w:val="Textoindependiente"/>
        <w:rPr>
          <w:rFonts w:ascii="Arial"/>
          <w:sz w:val="32"/>
        </w:rPr>
      </w:pPr>
    </w:p>
    <w:p w14:paraId="39ABE1D6" w14:textId="77777777" w:rsidR="002A3A05" w:rsidRDefault="002A3A05">
      <w:pPr>
        <w:pStyle w:val="Textoindependiente"/>
        <w:rPr>
          <w:rFonts w:ascii="Arial"/>
          <w:sz w:val="32"/>
        </w:rPr>
      </w:pPr>
    </w:p>
    <w:p w14:paraId="1203922E" w14:textId="77777777" w:rsidR="002A3A05" w:rsidRDefault="002A3A05">
      <w:pPr>
        <w:pStyle w:val="Textoindependiente"/>
        <w:rPr>
          <w:rFonts w:ascii="Arial"/>
          <w:sz w:val="32"/>
        </w:rPr>
      </w:pPr>
    </w:p>
    <w:p w14:paraId="2E0BB478" w14:textId="77777777" w:rsidR="002A3A05" w:rsidRDefault="002A3A05">
      <w:pPr>
        <w:pStyle w:val="Textoindependiente"/>
        <w:rPr>
          <w:rFonts w:ascii="Arial"/>
          <w:sz w:val="32"/>
        </w:rPr>
      </w:pPr>
    </w:p>
    <w:p w14:paraId="12173D8F" w14:textId="77777777" w:rsidR="002A3A05" w:rsidRDefault="002A3A05">
      <w:pPr>
        <w:pStyle w:val="Textoindependiente"/>
        <w:rPr>
          <w:rFonts w:ascii="Arial"/>
          <w:sz w:val="32"/>
        </w:rPr>
      </w:pPr>
    </w:p>
    <w:p w14:paraId="20A141E3" w14:textId="77777777" w:rsidR="002A3A05" w:rsidRDefault="002A3A05">
      <w:pPr>
        <w:pStyle w:val="Textoindependiente"/>
        <w:rPr>
          <w:rFonts w:ascii="Arial"/>
          <w:sz w:val="32"/>
        </w:rPr>
      </w:pPr>
    </w:p>
    <w:p w14:paraId="65695803" w14:textId="77777777" w:rsidR="002A3A05" w:rsidRDefault="002A3A05">
      <w:pPr>
        <w:pStyle w:val="Textoindependiente"/>
        <w:rPr>
          <w:rFonts w:ascii="Arial"/>
          <w:sz w:val="32"/>
        </w:rPr>
      </w:pPr>
    </w:p>
    <w:p w14:paraId="15624DEC" w14:textId="77777777" w:rsidR="002A3A05" w:rsidRDefault="002A3A05">
      <w:pPr>
        <w:pStyle w:val="Textoindependiente"/>
        <w:rPr>
          <w:rFonts w:ascii="Arial"/>
          <w:sz w:val="32"/>
        </w:rPr>
      </w:pPr>
    </w:p>
    <w:p w14:paraId="7754209C" w14:textId="77777777" w:rsidR="002A3A05" w:rsidRDefault="002A3A05">
      <w:pPr>
        <w:pStyle w:val="Textoindependiente"/>
        <w:rPr>
          <w:rFonts w:ascii="Arial"/>
          <w:sz w:val="32"/>
        </w:rPr>
      </w:pPr>
    </w:p>
    <w:p w14:paraId="7174049E" w14:textId="77777777" w:rsidR="002A3A05" w:rsidRDefault="002A3A05">
      <w:pPr>
        <w:pStyle w:val="Textoindependiente"/>
        <w:spacing w:before="10"/>
        <w:rPr>
          <w:rFonts w:ascii="Arial"/>
          <w:sz w:val="39"/>
        </w:rPr>
      </w:pPr>
    </w:p>
    <w:p w14:paraId="0AE21CA9" w14:textId="77777777" w:rsidR="002A3A05" w:rsidRDefault="00C87684">
      <w:pPr>
        <w:ind w:left="739" w:right="1058"/>
        <w:jc w:val="center"/>
        <w:rPr>
          <w:rFonts w:ascii="Arial" w:hAnsi="Arial"/>
          <w:sz w:val="28"/>
        </w:rPr>
      </w:pPr>
      <w:r>
        <w:rPr>
          <w:rFonts w:ascii="Arial" w:hAnsi="Arial"/>
          <w:sz w:val="28"/>
        </w:rPr>
        <w:t>INFORME DE AUDITORÍA INTERNA</w:t>
      </w:r>
    </w:p>
    <w:p w14:paraId="1F722B3B" w14:textId="77777777" w:rsidR="002A3A05" w:rsidRDefault="00C87684">
      <w:pPr>
        <w:spacing w:before="7"/>
        <w:ind w:left="740" w:right="1058"/>
        <w:jc w:val="center"/>
        <w:rPr>
          <w:rFonts w:ascii="Arial" w:hAnsi="Arial"/>
          <w:sz w:val="28"/>
        </w:rPr>
      </w:pPr>
      <w:r>
        <w:rPr>
          <w:rFonts w:ascii="Arial" w:hAnsi="Arial"/>
          <w:sz w:val="28"/>
        </w:rPr>
        <w:t>DIRECCIÓN DEPARTAMENTAL DE EDUCACIÓN DE SANTA ROSA</w:t>
      </w:r>
    </w:p>
    <w:p w14:paraId="79F133DF" w14:textId="77777777" w:rsidR="002A3A05" w:rsidRDefault="00C87684">
      <w:pPr>
        <w:spacing w:before="6"/>
        <w:ind w:left="739" w:right="1058"/>
        <w:jc w:val="center"/>
        <w:rPr>
          <w:rFonts w:ascii="Arial"/>
          <w:sz w:val="28"/>
        </w:rPr>
      </w:pPr>
      <w:r>
        <w:rPr>
          <w:rFonts w:ascii="Arial"/>
          <w:sz w:val="28"/>
        </w:rPr>
        <w:t xml:space="preserve">Del 01 de </w:t>
      </w:r>
      <w:proofErr w:type="gramStart"/>
      <w:r>
        <w:rPr>
          <w:rFonts w:ascii="Arial"/>
          <w:sz w:val="28"/>
        </w:rPr>
        <w:t>Enero</w:t>
      </w:r>
      <w:proofErr w:type="gramEnd"/>
      <w:r>
        <w:rPr>
          <w:rFonts w:ascii="Arial"/>
          <w:sz w:val="28"/>
        </w:rPr>
        <w:t xml:space="preserve"> de 2023 al 31 de Mayo de 2023</w:t>
      </w:r>
    </w:p>
    <w:p w14:paraId="355FF01E" w14:textId="77777777" w:rsidR="002A3A05" w:rsidRDefault="00C87684">
      <w:pPr>
        <w:spacing w:before="6"/>
        <w:ind w:left="739" w:right="1058"/>
        <w:jc w:val="center"/>
        <w:rPr>
          <w:rFonts w:ascii="Arial"/>
          <w:sz w:val="28"/>
        </w:rPr>
      </w:pPr>
      <w:r>
        <w:rPr>
          <w:rFonts w:ascii="Arial"/>
          <w:sz w:val="28"/>
        </w:rPr>
        <w:t>CAI 00035</w:t>
      </w:r>
    </w:p>
    <w:p w14:paraId="3C8B7D59" w14:textId="77777777" w:rsidR="002A3A05" w:rsidRDefault="002A3A05">
      <w:pPr>
        <w:pStyle w:val="Textoindependiente"/>
        <w:rPr>
          <w:rFonts w:ascii="Arial"/>
          <w:sz w:val="32"/>
        </w:rPr>
      </w:pPr>
    </w:p>
    <w:p w14:paraId="4E549FFD" w14:textId="77777777" w:rsidR="002A3A05" w:rsidRDefault="002A3A05">
      <w:pPr>
        <w:pStyle w:val="Textoindependiente"/>
        <w:rPr>
          <w:rFonts w:ascii="Arial"/>
          <w:sz w:val="32"/>
        </w:rPr>
      </w:pPr>
    </w:p>
    <w:p w14:paraId="1F8A92E4" w14:textId="77777777" w:rsidR="002A3A05" w:rsidRDefault="002A3A05">
      <w:pPr>
        <w:pStyle w:val="Textoindependiente"/>
        <w:rPr>
          <w:rFonts w:ascii="Arial"/>
          <w:sz w:val="32"/>
        </w:rPr>
      </w:pPr>
    </w:p>
    <w:p w14:paraId="2231F079" w14:textId="77777777" w:rsidR="002A3A05" w:rsidRDefault="002A3A05">
      <w:pPr>
        <w:pStyle w:val="Textoindependiente"/>
        <w:rPr>
          <w:rFonts w:ascii="Arial"/>
          <w:sz w:val="32"/>
        </w:rPr>
      </w:pPr>
    </w:p>
    <w:p w14:paraId="70E31BE9" w14:textId="77777777" w:rsidR="002A3A05" w:rsidRDefault="002A3A05">
      <w:pPr>
        <w:pStyle w:val="Textoindependiente"/>
        <w:rPr>
          <w:rFonts w:ascii="Arial"/>
          <w:sz w:val="32"/>
        </w:rPr>
      </w:pPr>
    </w:p>
    <w:p w14:paraId="53B29E33" w14:textId="77777777" w:rsidR="002A3A05" w:rsidRDefault="002A3A05">
      <w:pPr>
        <w:pStyle w:val="Textoindependiente"/>
        <w:rPr>
          <w:rFonts w:ascii="Arial"/>
          <w:sz w:val="32"/>
        </w:rPr>
      </w:pPr>
    </w:p>
    <w:p w14:paraId="066BDB61" w14:textId="77777777" w:rsidR="002A3A05" w:rsidRDefault="002A3A05">
      <w:pPr>
        <w:pStyle w:val="Textoindependiente"/>
        <w:rPr>
          <w:rFonts w:ascii="Arial"/>
          <w:sz w:val="32"/>
        </w:rPr>
      </w:pPr>
    </w:p>
    <w:p w14:paraId="72CBCB56" w14:textId="77777777" w:rsidR="002A3A05" w:rsidRDefault="002A3A05">
      <w:pPr>
        <w:pStyle w:val="Textoindependiente"/>
        <w:rPr>
          <w:rFonts w:ascii="Arial"/>
          <w:sz w:val="32"/>
        </w:rPr>
      </w:pPr>
    </w:p>
    <w:p w14:paraId="0F449DCD" w14:textId="77777777" w:rsidR="002A3A05" w:rsidRDefault="002A3A05">
      <w:pPr>
        <w:pStyle w:val="Textoindependiente"/>
        <w:rPr>
          <w:rFonts w:ascii="Arial"/>
          <w:sz w:val="32"/>
        </w:rPr>
      </w:pPr>
    </w:p>
    <w:p w14:paraId="5666892E" w14:textId="77777777" w:rsidR="002A3A05" w:rsidRDefault="002A3A05">
      <w:pPr>
        <w:pStyle w:val="Textoindependiente"/>
        <w:rPr>
          <w:rFonts w:ascii="Arial"/>
          <w:sz w:val="32"/>
        </w:rPr>
      </w:pPr>
    </w:p>
    <w:p w14:paraId="36A97D08" w14:textId="77777777" w:rsidR="002A3A05" w:rsidRDefault="002A3A05">
      <w:pPr>
        <w:pStyle w:val="Textoindependiente"/>
        <w:rPr>
          <w:rFonts w:ascii="Arial"/>
          <w:sz w:val="32"/>
        </w:rPr>
      </w:pPr>
    </w:p>
    <w:p w14:paraId="1F2E7526" w14:textId="77777777" w:rsidR="002A3A05" w:rsidRDefault="002A3A05">
      <w:pPr>
        <w:pStyle w:val="Textoindependiente"/>
        <w:rPr>
          <w:rFonts w:ascii="Arial"/>
          <w:sz w:val="32"/>
        </w:rPr>
      </w:pPr>
    </w:p>
    <w:p w14:paraId="5450F318" w14:textId="77777777" w:rsidR="002A3A05" w:rsidRDefault="002A3A05">
      <w:pPr>
        <w:pStyle w:val="Textoindependiente"/>
        <w:rPr>
          <w:rFonts w:ascii="Arial"/>
          <w:sz w:val="32"/>
        </w:rPr>
      </w:pPr>
    </w:p>
    <w:p w14:paraId="408AB3B7" w14:textId="77777777" w:rsidR="002A3A05" w:rsidRDefault="00C87684">
      <w:pPr>
        <w:spacing w:before="285"/>
        <w:ind w:left="739" w:right="1058"/>
        <w:jc w:val="center"/>
        <w:rPr>
          <w:rFonts w:ascii="Arial"/>
          <w:sz w:val="28"/>
        </w:rPr>
      </w:pPr>
      <w:r>
        <w:rPr>
          <w:rFonts w:ascii="Arial"/>
          <w:sz w:val="28"/>
        </w:rPr>
        <w:t xml:space="preserve">GUATEMALA, 05 de </w:t>
      </w:r>
      <w:proofErr w:type="gramStart"/>
      <w:r>
        <w:rPr>
          <w:rFonts w:ascii="Arial"/>
          <w:sz w:val="28"/>
        </w:rPr>
        <w:t>Septiembre</w:t>
      </w:r>
      <w:proofErr w:type="gramEnd"/>
      <w:r>
        <w:rPr>
          <w:rFonts w:ascii="Arial"/>
          <w:sz w:val="28"/>
        </w:rPr>
        <w:t xml:space="preserve"> de</w:t>
      </w:r>
      <w:r>
        <w:rPr>
          <w:rFonts w:ascii="Arial"/>
          <w:spacing w:val="-55"/>
          <w:sz w:val="28"/>
        </w:rPr>
        <w:t xml:space="preserve"> </w:t>
      </w:r>
      <w:r>
        <w:rPr>
          <w:rFonts w:ascii="Arial"/>
          <w:sz w:val="28"/>
        </w:rPr>
        <w:t>2023</w:t>
      </w:r>
    </w:p>
    <w:p w14:paraId="241D3EB6" w14:textId="77777777" w:rsidR="002A3A05" w:rsidRDefault="002A3A05">
      <w:pPr>
        <w:jc w:val="center"/>
        <w:rPr>
          <w:rFonts w:ascii="Arial"/>
          <w:sz w:val="28"/>
        </w:rPr>
        <w:sectPr w:rsidR="002A3A05">
          <w:footerReference w:type="default" r:id="rId7"/>
          <w:type w:val="continuous"/>
          <w:pgSz w:w="12240" w:h="15840"/>
          <w:pgMar w:top="1500" w:right="820" w:bottom="960" w:left="900" w:header="720" w:footer="764" w:gutter="0"/>
          <w:pgNumType w:start="1"/>
          <w:cols w:space="720"/>
        </w:sectPr>
      </w:pPr>
    </w:p>
    <w:p w14:paraId="10FB8DAF" w14:textId="77777777" w:rsidR="002A3A05" w:rsidRDefault="002A3A05">
      <w:pPr>
        <w:pStyle w:val="Textoindependiente"/>
        <w:spacing w:before="9"/>
        <w:rPr>
          <w:rFonts w:ascii="Arial"/>
          <w:sz w:val="27"/>
        </w:rPr>
      </w:pPr>
    </w:p>
    <w:p w14:paraId="1D772394" w14:textId="77777777" w:rsidR="002A3A05" w:rsidRDefault="00C87684">
      <w:pPr>
        <w:pStyle w:val="Textoindependiente"/>
        <w:spacing w:before="98"/>
        <w:ind w:left="6244"/>
        <w:rPr>
          <w:rFonts w:ascii="Arial"/>
        </w:rPr>
      </w:pPr>
      <w:r>
        <w:rPr>
          <w:rFonts w:ascii="Arial"/>
        </w:rPr>
        <w:t xml:space="preserve">Guatemala, 05 de </w:t>
      </w:r>
      <w:proofErr w:type="gramStart"/>
      <w:r>
        <w:rPr>
          <w:rFonts w:ascii="Arial"/>
        </w:rPr>
        <w:t>Septiembre</w:t>
      </w:r>
      <w:proofErr w:type="gramEnd"/>
      <w:r>
        <w:rPr>
          <w:rFonts w:ascii="Arial"/>
        </w:rPr>
        <w:t xml:space="preserve"> de 2023</w:t>
      </w:r>
    </w:p>
    <w:p w14:paraId="7E9CB6A9" w14:textId="77777777" w:rsidR="002A3A05" w:rsidRDefault="002A3A05">
      <w:pPr>
        <w:pStyle w:val="Textoindependiente"/>
        <w:rPr>
          <w:rFonts w:ascii="Arial"/>
          <w:sz w:val="20"/>
        </w:rPr>
      </w:pPr>
    </w:p>
    <w:p w14:paraId="5D185FB0" w14:textId="77777777" w:rsidR="002A3A05" w:rsidRDefault="002A3A05">
      <w:pPr>
        <w:pStyle w:val="Textoindependiente"/>
        <w:rPr>
          <w:rFonts w:ascii="Arial"/>
          <w:sz w:val="20"/>
        </w:rPr>
      </w:pPr>
    </w:p>
    <w:p w14:paraId="0B1BCB2B" w14:textId="77777777" w:rsidR="002A3A05" w:rsidRDefault="002A3A05">
      <w:pPr>
        <w:pStyle w:val="Textoindependiente"/>
        <w:rPr>
          <w:rFonts w:ascii="Arial"/>
          <w:sz w:val="20"/>
        </w:rPr>
      </w:pPr>
    </w:p>
    <w:p w14:paraId="444DD722" w14:textId="77777777" w:rsidR="002A3A05" w:rsidRDefault="002A3A05">
      <w:pPr>
        <w:pStyle w:val="Textoindependiente"/>
        <w:rPr>
          <w:rFonts w:ascii="Arial"/>
          <w:sz w:val="20"/>
        </w:rPr>
      </w:pPr>
    </w:p>
    <w:p w14:paraId="79431B20" w14:textId="77777777" w:rsidR="002A3A05" w:rsidRDefault="002A3A05">
      <w:pPr>
        <w:pStyle w:val="Textoindependiente"/>
        <w:rPr>
          <w:rFonts w:ascii="Arial"/>
          <w:sz w:val="20"/>
        </w:rPr>
      </w:pPr>
    </w:p>
    <w:p w14:paraId="1E748A6C" w14:textId="77777777" w:rsidR="002A3A05" w:rsidRDefault="002A3A05">
      <w:pPr>
        <w:pStyle w:val="Textoindependiente"/>
        <w:rPr>
          <w:rFonts w:ascii="Arial"/>
          <w:sz w:val="20"/>
        </w:rPr>
      </w:pPr>
    </w:p>
    <w:p w14:paraId="77EF0502" w14:textId="77777777" w:rsidR="002A3A05" w:rsidRDefault="002A3A05">
      <w:pPr>
        <w:pStyle w:val="Textoindependiente"/>
        <w:rPr>
          <w:rFonts w:ascii="Arial"/>
          <w:sz w:val="20"/>
        </w:rPr>
      </w:pPr>
    </w:p>
    <w:p w14:paraId="27A00B46" w14:textId="77777777" w:rsidR="002A3A05" w:rsidRDefault="002A3A05">
      <w:pPr>
        <w:pStyle w:val="Textoindependiente"/>
        <w:spacing w:before="2"/>
        <w:rPr>
          <w:rFonts w:ascii="Arial"/>
          <w:sz w:val="23"/>
        </w:rPr>
      </w:pPr>
    </w:p>
    <w:p w14:paraId="41DD457C" w14:textId="77777777" w:rsidR="002A3A05" w:rsidRDefault="00C87684">
      <w:pPr>
        <w:pStyle w:val="Textoindependiente"/>
        <w:spacing w:before="97"/>
        <w:ind w:left="100"/>
        <w:rPr>
          <w:rFonts w:ascii="Arial"/>
        </w:rPr>
      </w:pPr>
      <w:r>
        <w:rPr>
          <w:rFonts w:ascii="Arial"/>
        </w:rPr>
        <w:t>M.A.:</w:t>
      </w:r>
    </w:p>
    <w:p w14:paraId="60BF83B5" w14:textId="77777777" w:rsidR="002A3A05" w:rsidRDefault="00C87684">
      <w:pPr>
        <w:pStyle w:val="Textoindependiente"/>
        <w:spacing w:before="6" w:line="244" w:lineRule="auto"/>
        <w:ind w:left="100" w:right="5157"/>
        <w:rPr>
          <w:rFonts w:ascii="Arial" w:hAnsi="Arial"/>
        </w:rPr>
      </w:pPr>
      <w:r>
        <w:rPr>
          <w:rFonts w:ascii="Arial" w:hAnsi="Arial"/>
        </w:rPr>
        <w:t xml:space="preserve">Thelma </w:t>
      </w:r>
      <w:proofErr w:type="spellStart"/>
      <w:r>
        <w:rPr>
          <w:rFonts w:ascii="Arial" w:hAnsi="Arial"/>
        </w:rPr>
        <w:t>Areceli</w:t>
      </w:r>
      <w:proofErr w:type="spellEnd"/>
      <w:r>
        <w:rPr>
          <w:rFonts w:ascii="Arial" w:hAnsi="Arial"/>
        </w:rPr>
        <w:t xml:space="preserve"> Palacios Revolorio de </w:t>
      </w:r>
      <w:proofErr w:type="spellStart"/>
      <w:r>
        <w:rPr>
          <w:rFonts w:ascii="Arial" w:hAnsi="Arial"/>
        </w:rPr>
        <w:t>De</w:t>
      </w:r>
      <w:proofErr w:type="spellEnd"/>
      <w:r>
        <w:rPr>
          <w:rFonts w:ascii="Arial" w:hAnsi="Arial"/>
        </w:rPr>
        <w:t xml:space="preserve"> la Rosa MINISTERIO DE EDUCACIÓN</w:t>
      </w:r>
    </w:p>
    <w:p w14:paraId="2E2C928B" w14:textId="77777777" w:rsidR="002A3A05" w:rsidRDefault="00C87684">
      <w:pPr>
        <w:pStyle w:val="Textoindependiente"/>
        <w:spacing w:line="275" w:lineRule="exact"/>
        <w:ind w:left="100"/>
        <w:rPr>
          <w:rFonts w:ascii="Arial"/>
        </w:rPr>
      </w:pPr>
      <w:r>
        <w:rPr>
          <w:rFonts w:ascii="Arial"/>
        </w:rPr>
        <w:t>Su despacho</w:t>
      </w:r>
    </w:p>
    <w:p w14:paraId="7EFEA586" w14:textId="77777777" w:rsidR="002A3A05" w:rsidRDefault="002A3A05">
      <w:pPr>
        <w:pStyle w:val="Textoindependiente"/>
        <w:rPr>
          <w:rFonts w:ascii="Arial"/>
          <w:sz w:val="28"/>
        </w:rPr>
      </w:pPr>
    </w:p>
    <w:p w14:paraId="0A210D61" w14:textId="77777777" w:rsidR="002A3A05" w:rsidRDefault="002A3A05">
      <w:pPr>
        <w:pStyle w:val="Textoindependiente"/>
        <w:rPr>
          <w:rFonts w:ascii="Arial"/>
          <w:sz w:val="28"/>
        </w:rPr>
      </w:pPr>
    </w:p>
    <w:p w14:paraId="310AF3EB" w14:textId="77777777" w:rsidR="002A3A05" w:rsidRDefault="00C87684">
      <w:pPr>
        <w:pStyle w:val="Textoindependiente"/>
        <w:spacing w:before="205"/>
        <w:ind w:left="100"/>
        <w:rPr>
          <w:rFonts w:ascii="Arial" w:hAnsi="Arial"/>
        </w:rPr>
      </w:pPr>
      <w:r>
        <w:rPr>
          <w:rFonts w:ascii="Arial" w:hAnsi="Arial"/>
        </w:rPr>
        <w:t>Señor(a):</w:t>
      </w:r>
    </w:p>
    <w:p w14:paraId="0C3C4242" w14:textId="77777777" w:rsidR="002A3A05" w:rsidRDefault="002A3A05">
      <w:pPr>
        <w:pStyle w:val="Textoindependiente"/>
        <w:rPr>
          <w:rFonts w:ascii="Arial"/>
          <w:sz w:val="28"/>
        </w:rPr>
      </w:pPr>
    </w:p>
    <w:p w14:paraId="7EC6A72E" w14:textId="77777777" w:rsidR="002A3A05" w:rsidRDefault="00C87684">
      <w:pPr>
        <w:pStyle w:val="Textoindependiente"/>
        <w:spacing w:before="247" w:line="213" w:lineRule="auto"/>
        <w:ind w:left="100" w:right="179"/>
        <w:jc w:val="both"/>
      </w:pPr>
      <w:r>
        <w:t xml:space="preserve">De acuerdo a nombramiento de auditoría interna No. NAI-035-2023, emitido con fecha 23-06-2023, hago de su conocimiento en el informe de auditoría interna, actuamos </w:t>
      </w:r>
      <w:r>
        <w:rPr>
          <w:spacing w:val="-7"/>
        </w:rPr>
        <w:t xml:space="preserve">de </w:t>
      </w:r>
      <w:r>
        <w:t xml:space="preserve">conformidad con la ordenanza de auditoría interna Gubernamental y Manual de </w:t>
      </w:r>
      <w:proofErr w:type="gramStart"/>
      <w:r>
        <w:rPr>
          <w:spacing w:val="-3"/>
        </w:rPr>
        <w:t xml:space="preserve">Auditoría  </w:t>
      </w:r>
      <w:r>
        <w:t>Interna</w:t>
      </w:r>
      <w:proofErr w:type="gramEnd"/>
    </w:p>
    <w:p w14:paraId="26087B4F" w14:textId="77777777" w:rsidR="002A3A05" w:rsidRDefault="002A3A05">
      <w:pPr>
        <w:pStyle w:val="Textoindependiente"/>
        <w:rPr>
          <w:sz w:val="28"/>
        </w:rPr>
      </w:pPr>
    </w:p>
    <w:p w14:paraId="2E6F593F" w14:textId="77777777" w:rsidR="002A3A05" w:rsidRDefault="00C87684">
      <w:pPr>
        <w:pStyle w:val="Textoindependiente"/>
        <w:spacing w:before="190"/>
        <w:ind w:left="100"/>
        <w:rPr>
          <w:rFonts w:ascii="Arial"/>
        </w:rPr>
      </w:pPr>
      <w:r>
        <w:rPr>
          <w:rFonts w:ascii="Arial"/>
        </w:rPr>
        <w:t>Sin otro particular, atentamente</w:t>
      </w:r>
    </w:p>
    <w:p w14:paraId="00BF8DAC" w14:textId="77777777" w:rsidR="002A3A05" w:rsidRDefault="002A3A05">
      <w:pPr>
        <w:pStyle w:val="Textoindependiente"/>
        <w:rPr>
          <w:rFonts w:ascii="Arial"/>
          <w:sz w:val="28"/>
        </w:rPr>
      </w:pPr>
    </w:p>
    <w:p w14:paraId="4FAAB369" w14:textId="77777777" w:rsidR="002A3A05" w:rsidRDefault="00C87684">
      <w:pPr>
        <w:pStyle w:val="Textoindependiente"/>
        <w:tabs>
          <w:tab w:val="left" w:pos="5321"/>
        </w:tabs>
        <w:spacing w:before="246"/>
        <w:ind w:left="121"/>
        <w:rPr>
          <w:rFonts w:ascii="Arial"/>
        </w:rPr>
      </w:pPr>
      <w:r>
        <w:rPr>
          <w:rFonts w:ascii="Arial"/>
          <w:spacing w:val="-15"/>
          <w:w w:val="80"/>
        </w:rPr>
        <w:t>F.</w:t>
      </w:r>
      <w:r>
        <w:rPr>
          <w:rFonts w:ascii="Arial"/>
          <w:spacing w:val="22"/>
          <w:w w:val="80"/>
        </w:rPr>
        <w:t xml:space="preserve"> </w:t>
      </w:r>
      <w:r>
        <w:rPr>
          <w:rFonts w:ascii="Arial"/>
          <w:w w:val="80"/>
        </w:rPr>
        <w:t>____________________________________________</w:t>
      </w:r>
      <w:r>
        <w:rPr>
          <w:rFonts w:ascii="Arial"/>
          <w:w w:val="80"/>
        </w:rPr>
        <w:tab/>
      </w:r>
      <w:r>
        <w:rPr>
          <w:rFonts w:ascii="Arial"/>
          <w:spacing w:val="-15"/>
          <w:w w:val="80"/>
        </w:rPr>
        <w:t>F.</w:t>
      </w:r>
      <w:r>
        <w:rPr>
          <w:rFonts w:ascii="Arial"/>
          <w:spacing w:val="17"/>
          <w:w w:val="80"/>
        </w:rPr>
        <w:t xml:space="preserve"> </w:t>
      </w:r>
      <w:r>
        <w:rPr>
          <w:rFonts w:ascii="Arial"/>
          <w:w w:val="80"/>
        </w:rPr>
        <w:t>____________________________________________</w:t>
      </w:r>
    </w:p>
    <w:p w14:paraId="62B19843" w14:textId="77777777" w:rsidR="002A3A05" w:rsidRDefault="002A3A05">
      <w:pPr>
        <w:rPr>
          <w:rFonts w:ascii="Arial"/>
        </w:rPr>
        <w:sectPr w:rsidR="002A3A05">
          <w:pgSz w:w="12240" w:h="15840"/>
          <w:pgMar w:top="1500" w:right="820" w:bottom="1000" w:left="900" w:header="0" w:footer="764" w:gutter="0"/>
          <w:cols w:space="720"/>
        </w:sectPr>
      </w:pPr>
    </w:p>
    <w:p w14:paraId="522B34D4" w14:textId="77777777" w:rsidR="002A3A05" w:rsidRDefault="00C87684">
      <w:pPr>
        <w:pStyle w:val="Textoindependiente"/>
        <w:spacing w:before="5" w:line="244" w:lineRule="auto"/>
        <w:ind w:left="1524" w:right="22" w:hanging="79"/>
        <w:rPr>
          <w:rFonts w:ascii="Arial"/>
        </w:rPr>
      </w:pPr>
      <w:proofErr w:type="spellStart"/>
      <w:r>
        <w:rPr>
          <w:rFonts w:ascii="Arial"/>
        </w:rPr>
        <w:t>Eswin</w:t>
      </w:r>
      <w:proofErr w:type="spellEnd"/>
      <w:r>
        <w:rPr>
          <w:rFonts w:ascii="Arial"/>
        </w:rPr>
        <w:t xml:space="preserve"> Guillermo Ortiz </w:t>
      </w:r>
      <w:proofErr w:type="spellStart"/>
      <w:proofErr w:type="gramStart"/>
      <w:r>
        <w:rPr>
          <w:rFonts w:ascii="Arial"/>
        </w:rPr>
        <w:t>Auditor,Coordinador</w:t>
      </w:r>
      <w:proofErr w:type="spellEnd"/>
      <w:proofErr w:type="gramEnd"/>
    </w:p>
    <w:p w14:paraId="5E9697D5" w14:textId="77777777" w:rsidR="002A3A05" w:rsidRDefault="00C87684">
      <w:pPr>
        <w:pStyle w:val="Textoindependiente"/>
        <w:spacing w:before="5" w:line="244" w:lineRule="auto"/>
        <w:ind w:left="2178" w:right="1342" w:hanging="733"/>
        <w:rPr>
          <w:rFonts w:ascii="Arial"/>
        </w:rPr>
      </w:pPr>
      <w:r>
        <w:br w:type="column"/>
      </w:r>
      <w:r>
        <w:rPr>
          <w:rFonts w:ascii="Arial"/>
        </w:rPr>
        <w:t xml:space="preserve">Yuri </w:t>
      </w:r>
      <w:proofErr w:type="spellStart"/>
      <w:r>
        <w:rPr>
          <w:rFonts w:ascii="Arial"/>
        </w:rPr>
        <w:t>Efrain</w:t>
      </w:r>
      <w:proofErr w:type="spellEnd"/>
      <w:r>
        <w:rPr>
          <w:rFonts w:ascii="Arial"/>
        </w:rPr>
        <w:t xml:space="preserve"> Chang Castro Supervisor</w:t>
      </w:r>
    </w:p>
    <w:p w14:paraId="524BB905" w14:textId="77777777" w:rsidR="002A3A05" w:rsidRDefault="002A3A05">
      <w:pPr>
        <w:spacing w:line="244" w:lineRule="auto"/>
        <w:rPr>
          <w:rFonts w:ascii="Arial"/>
        </w:rPr>
        <w:sectPr w:rsidR="002A3A05">
          <w:type w:val="continuous"/>
          <w:pgSz w:w="12240" w:h="15840"/>
          <w:pgMar w:top="1500" w:right="820" w:bottom="960" w:left="900" w:header="720" w:footer="720" w:gutter="0"/>
          <w:cols w:num="2" w:space="720" w:equalWidth="0">
            <w:col w:w="3795" w:space="1250"/>
            <w:col w:w="5475"/>
          </w:cols>
        </w:sectPr>
      </w:pPr>
    </w:p>
    <w:p w14:paraId="3E05CB36" w14:textId="77777777" w:rsidR="002A3A05" w:rsidRDefault="002A3A05">
      <w:pPr>
        <w:pStyle w:val="Textoindependiente"/>
        <w:spacing w:before="9"/>
        <w:rPr>
          <w:rFonts w:ascii="Arial"/>
          <w:sz w:val="27"/>
        </w:rPr>
      </w:pPr>
    </w:p>
    <w:p w14:paraId="7F519AA6" w14:textId="77777777" w:rsidR="002A3A05" w:rsidRDefault="00C87684">
      <w:pPr>
        <w:pStyle w:val="Ttulo1"/>
        <w:spacing w:before="97"/>
        <w:ind w:left="740"/>
      </w:pPr>
      <w:proofErr w:type="spellStart"/>
      <w:r>
        <w:t>Indice</w:t>
      </w:r>
      <w:proofErr w:type="spellEnd"/>
    </w:p>
    <w:p w14:paraId="78A6CFCE" w14:textId="77777777" w:rsidR="002A3A05" w:rsidRDefault="00D50375">
      <w:pPr>
        <w:pStyle w:val="Prrafodelista"/>
        <w:numPr>
          <w:ilvl w:val="0"/>
          <w:numId w:val="6"/>
        </w:numPr>
        <w:tabs>
          <w:tab w:val="left" w:pos="358"/>
          <w:tab w:val="right" w:pos="10339"/>
        </w:tabs>
        <w:spacing w:before="21"/>
        <w:rPr>
          <w:sz w:val="24"/>
        </w:rPr>
      </w:pPr>
      <w:hyperlink w:anchor="_bookmark0" w:history="1">
        <w:r w:rsidR="00C87684">
          <w:rPr>
            <w:sz w:val="24"/>
          </w:rPr>
          <w:t>INFORMACIÓN</w:t>
        </w:r>
      </w:hyperlink>
      <w:r w:rsidR="00C87684">
        <w:rPr>
          <w:sz w:val="24"/>
        </w:rPr>
        <w:t xml:space="preserve"> </w:t>
      </w:r>
      <w:hyperlink w:anchor="_bookmark0" w:history="1">
        <w:r w:rsidR="00C87684">
          <w:rPr>
            <w:sz w:val="24"/>
          </w:rPr>
          <w:t>GENERAL</w:t>
        </w:r>
      </w:hyperlink>
      <w:r w:rsidR="00C87684">
        <w:rPr>
          <w:sz w:val="24"/>
        </w:rPr>
        <w:tab/>
      </w:r>
      <w:hyperlink w:anchor="_bookmark0" w:history="1">
        <w:r w:rsidR="00C87684">
          <w:rPr>
            <w:sz w:val="24"/>
          </w:rPr>
          <w:t>4</w:t>
        </w:r>
      </w:hyperlink>
    </w:p>
    <w:p w14:paraId="327F1BA1" w14:textId="77777777" w:rsidR="002A3A05" w:rsidRDefault="00D50375">
      <w:pPr>
        <w:pStyle w:val="Prrafodelista"/>
        <w:numPr>
          <w:ilvl w:val="0"/>
          <w:numId w:val="6"/>
        </w:numPr>
        <w:tabs>
          <w:tab w:val="left" w:pos="358"/>
          <w:tab w:val="right" w:pos="10339"/>
        </w:tabs>
        <w:spacing w:before="44"/>
        <w:rPr>
          <w:sz w:val="24"/>
        </w:rPr>
      </w:pPr>
      <w:hyperlink w:anchor="_bookmark1" w:history="1">
        <w:r w:rsidR="00C87684">
          <w:rPr>
            <w:sz w:val="24"/>
          </w:rPr>
          <w:t>FUNDAMENTO</w:t>
        </w:r>
        <w:r w:rsidR="00C87684">
          <w:rPr>
            <w:spacing w:val="-2"/>
            <w:sz w:val="24"/>
          </w:rPr>
          <w:t xml:space="preserve"> </w:t>
        </w:r>
      </w:hyperlink>
      <w:hyperlink w:anchor="_bookmark1" w:history="1">
        <w:r w:rsidR="00C87684">
          <w:rPr>
            <w:sz w:val="24"/>
          </w:rPr>
          <w:t>LEGAL</w:t>
        </w:r>
      </w:hyperlink>
      <w:r w:rsidR="00C87684">
        <w:rPr>
          <w:sz w:val="24"/>
        </w:rPr>
        <w:tab/>
      </w:r>
      <w:hyperlink w:anchor="_bookmark1" w:history="1">
        <w:r w:rsidR="00C87684">
          <w:rPr>
            <w:sz w:val="24"/>
          </w:rPr>
          <w:t>4</w:t>
        </w:r>
      </w:hyperlink>
    </w:p>
    <w:p w14:paraId="5153CAD3" w14:textId="77777777" w:rsidR="002A3A05" w:rsidRDefault="00D50375">
      <w:pPr>
        <w:pStyle w:val="Prrafodelista"/>
        <w:numPr>
          <w:ilvl w:val="0"/>
          <w:numId w:val="6"/>
        </w:numPr>
        <w:tabs>
          <w:tab w:val="left" w:pos="358"/>
          <w:tab w:val="right" w:pos="10339"/>
        </w:tabs>
        <w:spacing w:before="45"/>
        <w:rPr>
          <w:sz w:val="24"/>
        </w:rPr>
      </w:pPr>
      <w:hyperlink w:anchor="_bookmark2" w:history="1">
        <w:r w:rsidR="00C87684">
          <w:rPr>
            <w:sz w:val="24"/>
          </w:rPr>
          <w:t>IDENTIFICACIÓN</w:t>
        </w:r>
      </w:hyperlink>
      <w:r w:rsidR="00C87684">
        <w:rPr>
          <w:sz w:val="24"/>
        </w:rPr>
        <w:t xml:space="preserve"> </w:t>
      </w:r>
      <w:hyperlink w:anchor="_bookmark2" w:history="1">
        <w:r w:rsidR="00C87684">
          <w:rPr>
            <w:sz w:val="24"/>
          </w:rPr>
          <w:t>DE</w:t>
        </w:r>
      </w:hyperlink>
      <w:r w:rsidR="00C87684">
        <w:rPr>
          <w:sz w:val="24"/>
        </w:rPr>
        <w:t xml:space="preserve"> </w:t>
      </w:r>
      <w:hyperlink w:anchor="_bookmark2" w:history="1">
        <w:r w:rsidR="00C87684">
          <w:rPr>
            <w:sz w:val="24"/>
          </w:rPr>
          <w:t>LAS</w:t>
        </w:r>
      </w:hyperlink>
      <w:r w:rsidR="00C87684">
        <w:rPr>
          <w:sz w:val="24"/>
        </w:rPr>
        <w:t xml:space="preserve"> </w:t>
      </w:r>
      <w:hyperlink w:anchor="_bookmark2" w:history="1">
        <w:r w:rsidR="00C87684">
          <w:rPr>
            <w:sz w:val="24"/>
          </w:rPr>
          <w:t xml:space="preserve">NORMAS </w:t>
        </w:r>
      </w:hyperlink>
      <w:hyperlink w:anchor="_bookmark2" w:history="1">
        <w:r w:rsidR="00C87684">
          <w:rPr>
            <w:sz w:val="24"/>
          </w:rPr>
          <w:t xml:space="preserve">DE </w:t>
        </w:r>
      </w:hyperlink>
      <w:hyperlink w:anchor="_bookmark2" w:history="1">
        <w:r w:rsidR="00C87684">
          <w:rPr>
            <w:sz w:val="24"/>
          </w:rPr>
          <w:t>AUDITORIA</w:t>
        </w:r>
      </w:hyperlink>
      <w:r w:rsidR="00C87684">
        <w:rPr>
          <w:spacing w:val="-6"/>
          <w:sz w:val="24"/>
        </w:rPr>
        <w:t xml:space="preserve"> </w:t>
      </w:r>
      <w:hyperlink w:anchor="_bookmark2" w:history="1">
        <w:r w:rsidR="00C87684">
          <w:rPr>
            <w:sz w:val="24"/>
          </w:rPr>
          <w:t>INTERNA</w:t>
        </w:r>
      </w:hyperlink>
      <w:r w:rsidR="00C87684">
        <w:rPr>
          <w:sz w:val="24"/>
        </w:rPr>
        <w:t xml:space="preserve"> </w:t>
      </w:r>
      <w:hyperlink w:anchor="_bookmark2" w:history="1">
        <w:r w:rsidR="00C87684">
          <w:rPr>
            <w:sz w:val="24"/>
          </w:rPr>
          <w:t>OBSERVADAS</w:t>
        </w:r>
      </w:hyperlink>
      <w:r w:rsidR="00C87684">
        <w:rPr>
          <w:sz w:val="24"/>
        </w:rPr>
        <w:tab/>
      </w:r>
      <w:hyperlink w:anchor="_bookmark2" w:history="1">
        <w:r w:rsidR="00C87684">
          <w:rPr>
            <w:sz w:val="24"/>
          </w:rPr>
          <w:t>4</w:t>
        </w:r>
      </w:hyperlink>
    </w:p>
    <w:p w14:paraId="1698EA9B" w14:textId="77777777" w:rsidR="002A3A05" w:rsidRDefault="00D50375">
      <w:pPr>
        <w:pStyle w:val="Prrafodelista"/>
        <w:numPr>
          <w:ilvl w:val="0"/>
          <w:numId w:val="6"/>
        </w:numPr>
        <w:tabs>
          <w:tab w:val="left" w:pos="358"/>
          <w:tab w:val="right" w:pos="10339"/>
        </w:tabs>
        <w:spacing w:before="45"/>
        <w:rPr>
          <w:sz w:val="24"/>
        </w:rPr>
      </w:pPr>
      <w:hyperlink w:anchor="_bookmark3" w:history="1">
        <w:r w:rsidR="00C87684">
          <w:rPr>
            <w:sz w:val="24"/>
          </w:rPr>
          <w:t>OBJETIVOS</w:t>
        </w:r>
      </w:hyperlink>
      <w:r w:rsidR="00C87684">
        <w:rPr>
          <w:sz w:val="24"/>
        </w:rPr>
        <w:tab/>
      </w:r>
      <w:hyperlink w:anchor="_bookmark3" w:history="1">
        <w:r w:rsidR="00C87684">
          <w:rPr>
            <w:sz w:val="24"/>
          </w:rPr>
          <w:t>4</w:t>
        </w:r>
      </w:hyperlink>
    </w:p>
    <w:p w14:paraId="036CE9A5" w14:textId="77777777" w:rsidR="002A3A05" w:rsidRDefault="00D50375">
      <w:pPr>
        <w:pStyle w:val="Prrafodelista"/>
        <w:numPr>
          <w:ilvl w:val="1"/>
          <w:numId w:val="6"/>
        </w:numPr>
        <w:tabs>
          <w:tab w:val="left" w:pos="493"/>
          <w:tab w:val="right" w:pos="10339"/>
        </w:tabs>
        <w:spacing w:before="44"/>
        <w:rPr>
          <w:sz w:val="24"/>
        </w:rPr>
      </w:pPr>
      <w:hyperlink w:anchor="_bookmark4" w:history="1">
        <w:r w:rsidR="00C87684">
          <w:rPr>
            <w:sz w:val="24"/>
          </w:rPr>
          <w:t>GENERAL</w:t>
        </w:r>
      </w:hyperlink>
      <w:r w:rsidR="00C87684">
        <w:rPr>
          <w:sz w:val="24"/>
        </w:rPr>
        <w:tab/>
      </w:r>
      <w:hyperlink w:anchor="_bookmark4" w:history="1">
        <w:r w:rsidR="00C87684">
          <w:rPr>
            <w:sz w:val="24"/>
          </w:rPr>
          <w:t>5</w:t>
        </w:r>
      </w:hyperlink>
    </w:p>
    <w:p w14:paraId="044C0E4D" w14:textId="77777777" w:rsidR="002A3A05" w:rsidRDefault="00D50375">
      <w:pPr>
        <w:pStyle w:val="Prrafodelista"/>
        <w:numPr>
          <w:ilvl w:val="1"/>
          <w:numId w:val="6"/>
        </w:numPr>
        <w:tabs>
          <w:tab w:val="left" w:pos="493"/>
          <w:tab w:val="right" w:pos="10339"/>
        </w:tabs>
        <w:spacing w:before="45"/>
        <w:rPr>
          <w:sz w:val="24"/>
        </w:rPr>
      </w:pPr>
      <w:hyperlink w:anchor="_bookmark5" w:history="1">
        <w:r w:rsidR="00C87684">
          <w:rPr>
            <w:sz w:val="24"/>
          </w:rPr>
          <w:t>ESPECÍFICOS</w:t>
        </w:r>
      </w:hyperlink>
      <w:r w:rsidR="00C87684">
        <w:rPr>
          <w:sz w:val="24"/>
        </w:rPr>
        <w:tab/>
      </w:r>
      <w:hyperlink w:anchor="_bookmark5" w:history="1">
        <w:r w:rsidR="00C87684">
          <w:rPr>
            <w:sz w:val="24"/>
          </w:rPr>
          <w:t>5</w:t>
        </w:r>
      </w:hyperlink>
    </w:p>
    <w:p w14:paraId="74CD4BA7" w14:textId="77777777" w:rsidR="002A3A05" w:rsidRDefault="00D50375">
      <w:pPr>
        <w:pStyle w:val="Prrafodelista"/>
        <w:numPr>
          <w:ilvl w:val="0"/>
          <w:numId w:val="6"/>
        </w:numPr>
        <w:tabs>
          <w:tab w:val="left" w:pos="358"/>
          <w:tab w:val="right" w:pos="10339"/>
        </w:tabs>
        <w:spacing w:before="45"/>
        <w:rPr>
          <w:sz w:val="24"/>
        </w:rPr>
      </w:pPr>
      <w:hyperlink w:anchor="_bookmark6" w:history="1">
        <w:r w:rsidR="00C87684">
          <w:rPr>
            <w:sz w:val="24"/>
          </w:rPr>
          <w:t>ALCANCE</w:t>
        </w:r>
      </w:hyperlink>
      <w:r w:rsidR="00C87684">
        <w:rPr>
          <w:sz w:val="24"/>
        </w:rPr>
        <w:tab/>
      </w:r>
      <w:hyperlink w:anchor="_bookmark6" w:history="1">
        <w:r w:rsidR="00C87684">
          <w:rPr>
            <w:sz w:val="24"/>
          </w:rPr>
          <w:t>5</w:t>
        </w:r>
      </w:hyperlink>
    </w:p>
    <w:p w14:paraId="02DC41E7" w14:textId="77777777" w:rsidR="002A3A05" w:rsidRDefault="00D50375">
      <w:pPr>
        <w:pStyle w:val="Prrafodelista"/>
        <w:numPr>
          <w:ilvl w:val="1"/>
          <w:numId w:val="6"/>
        </w:numPr>
        <w:tabs>
          <w:tab w:val="left" w:pos="493"/>
          <w:tab w:val="right" w:pos="10339"/>
        </w:tabs>
        <w:spacing w:before="45"/>
        <w:rPr>
          <w:sz w:val="24"/>
        </w:rPr>
      </w:pPr>
      <w:hyperlink w:anchor="_bookmark7" w:history="1">
        <w:r w:rsidR="00C87684">
          <w:rPr>
            <w:sz w:val="24"/>
          </w:rPr>
          <w:t>LIMITACIONES</w:t>
        </w:r>
      </w:hyperlink>
      <w:r w:rsidR="00C87684">
        <w:rPr>
          <w:spacing w:val="-1"/>
          <w:sz w:val="24"/>
        </w:rPr>
        <w:t xml:space="preserve"> </w:t>
      </w:r>
      <w:hyperlink w:anchor="_bookmark7" w:history="1">
        <w:r w:rsidR="00C87684">
          <w:rPr>
            <w:sz w:val="24"/>
          </w:rPr>
          <w:t xml:space="preserve">AL </w:t>
        </w:r>
      </w:hyperlink>
      <w:hyperlink w:anchor="_bookmark7" w:history="1">
        <w:r w:rsidR="00C87684">
          <w:rPr>
            <w:sz w:val="24"/>
          </w:rPr>
          <w:t>ALCANCE</w:t>
        </w:r>
      </w:hyperlink>
      <w:r w:rsidR="00C87684">
        <w:rPr>
          <w:sz w:val="24"/>
        </w:rPr>
        <w:tab/>
      </w:r>
      <w:hyperlink w:anchor="_bookmark7" w:history="1">
        <w:r w:rsidR="00C87684">
          <w:rPr>
            <w:sz w:val="24"/>
          </w:rPr>
          <w:t>5</w:t>
        </w:r>
      </w:hyperlink>
    </w:p>
    <w:p w14:paraId="56D8F4B0" w14:textId="77777777" w:rsidR="002A3A05" w:rsidRDefault="00D50375">
      <w:pPr>
        <w:pStyle w:val="Prrafodelista"/>
        <w:numPr>
          <w:ilvl w:val="0"/>
          <w:numId w:val="6"/>
        </w:numPr>
        <w:tabs>
          <w:tab w:val="left" w:pos="358"/>
          <w:tab w:val="right" w:pos="10339"/>
        </w:tabs>
        <w:spacing w:before="44"/>
        <w:rPr>
          <w:sz w:val="24"/>
        </w:rPr>
      </w:pPr>
      <w:hyperlink w:anchor="_bookmark8" w:history="1">
        <w:r w:rsidR="00C87684">
          <w:rPr>
            <w:sz w:val="24"/>
          </w:rPr>
          <w:t>ESTRATEGIAS</w:t>
        </w:r>
      </w:hyperlink>
      <w:r w:rsidR="00C87684">
        <w:rPr>
          <w:sz w:val="24"/>
        </w:rPr>
        <w:tab/>
      </w:r>
      <w:hyperlink w:anchor="_bookmark8" w:history="1">
        <w:r w:rsidR="00C87684">
          <w:rPr>
            <w:sz w:val="24"/>
          </w:rPr>
          <w:t>5</w:t>
        </w:r>
      </w:hyperlink>
    </w:p>
    <w:p w14:paraId="5C2FDF80" w14:textId="77777777" w:rsidR="002A3A05" w:rsidRDefault="00D50375">
      <w:pPr>
        <w:pStyle w:val="Prrafodelista"/>
        <w:numPr>
          <w:ilvl w:val="0"/>
          <w:numId w:val="6"/>
        </w:numPr>
        <w:tabs>
          <w:tab w:val="left" w:pos="358"/>
          <w:tab w:val="right" w:pos="10339"/>
        </w:tabs>
        <w:spacing w:before="45"/>
        <w:rPr>
          <w:sz w:val="24"/>
        </w:rPr>
      </w:pPr>
      <w:hyperlink w:anchor="_bookmark9" w:history="1">
        <w:r w:rsidR="00C87684">
          <w:rPr>
            <w:spacing w:val="-5"/>
            <w:sz w:val="24"/>
          </w:rPr>
          <w:t xml:space="preserve">RESULTADOS </w:t>
        </w:r>
      </w:hyperlink>
      <w:hyperlink w:anchor="_bookmark9" w:history="1">
        <w:r w:rsidR="00C87684">
          <w:rPr>
            <w:sz w:val="24"/>
          </w:rPr>
          <w:t>DE</w:t>
        </w:r>
      </w:hyperlink>
      <w:r w:rsidR="00C87684">
        <w:rPr>
          <w:spacing w:val="5"/>
          <w:sz w:val="24"/>
        </w:rPr>
        <w:t xml:space="preserve"> </w:t>
      </w:r>
      <w:hyperlink w:anchor="_bookmark9" w:history="1">
        <w:r w:rsidR="00C87684">
          <w:rPr>
            <w:sz w:val="24"/>
          </w:rPr>
          <w:t>LA</w:t>
        </w:r>
      </w:hyperlink>
      <w:r w:rsidR="00C87684">
        <w:rPr>
          <w:sz w:val="24"/>
        </w:rPr>
        <w:t xml:space="preserve"> </w:t>
      </w:r>
      <w:hyperlink w:anchor="_bookmark9" w:history="1">
        <w:r w:rsidR="00C87684">
          <w:rPr>
            <w:sz w:val="24"/>
          </w:rPr>
          <w:t>AUDITORÍA</w:t>
        </w:r>
      </w:hyperlink>
      <w:r w:rsidR="00C87684">
        <w:rPr>
          <w:sz w:val="24"/>
        </w:rPr>
        <w:tab/>
      </w:r>
      <w:hyperlink w:anchor="_bookmark9" w:history="1">
        <w:r w:rsidR="00C87684">
          <w:rPr>
            <w:sz w:val="24"/>
          </w:rPr>
          <w:t>6</w:t>
        </w:r>
      </w:hyperlink>
    </w:p>
    <w:p w14:paraId="339E20FF" w14:textId="77777777" w:rsidR="002A3A05" w:rsidRDefault="00D50375">
      <w:pPr>
        <w:pStyle w:val="Prrafodelista"/>
        <w:numPr>
          <w:ilvl w:val="1"/>
          <w:numId w:val="6"/>
        </w:numPr>
        <w:tabs>
          <w:tab w:val="left" w:pos="493"/>
          <w:tab w:val="right" w:pos="10339"/>
        </w:tabs>
        <w:spacing w:before="45"/>
        <w:rPr>
          <w:sz w:val="24"/>
        </w:rPr>
      </w:pPr>
      <w:hyperlink w:anchor="_bookmark10" w:history="1">
        <w:r w:rsidR="00C87684">
          <w:rPr>
            <w:sz w:val="24"/>
          </w:rPr>
          <w:t>DEFICIENCIAS</w:t>
        </w:r>
      </w:hyperlink>
      <w:r w:rsidR="00C87684">
        <w:rPr>
          <w:sz w:val="24"/>
        </w:rPr>
        <w:t xml:space="preserve"> </w:t>
      </w:r>
      <w:hyperlink w:anchor="_bookmark10" w:history="1">
        <w:r w:rsidR="00C87684">
          <w:rPr>
            <w:sz w:val="24"/>
          </w:rPr>
          <w:t>SIN</w:t>
        </w:r>
      </w:hyperlink>
      <w:r w:rsidR="00C87684">
        <w:rPr>
          <w:sz w:val="24"/>
        </w:rPr>
        <w:t xml:space="preserve"> </w:t>
      </w:r>
      <w:hyperlink w:anchor="_bookmark10" w:history="1">
        <w:r w:rsidR="00C87684">
          <w:rPr>
            <w:sz w:val="24"/>
          </w:rPr>
          <w:t>ACCIÓN</w:t>
        </w:r>
      </w:hyperlink>
      <w:r w:rsidR="00C87684">
        <w:rPr>
          <w:sz w:val="24"/>
        </w:rPr>
        <w:tab/>
      </w:r>
      <w:hyperlink w:anchor="_bookmark10" w:history="1">
        <w:r w:rsidR="00C87684">
          <w:rPr>
            <w:sz w:val="24"/>
          </w:rPr>
          <w:t>6</w:t>
        </w:r>
      </w:hyperlink>
    </w:p>
    <w:p w14:paraId="546494E7" w14:textId="77777777" w:rsidR="002A3A05" w:rsidRDefault="00D50375">
      <w:pPr>
        <w:pStyle w:val="Prrafodelista"/>
        <w:numPr>
          <w:ilvl w:val="0"/>
          <w:numId w:val="6"/>
        </w:numPr>
        <w:tabs>
          <w:tab w:val="left" w:pos="358"/>
          <w:tab w:val="right" w:pos="10339"/>
        </w:tabs>
        <w:spacing w:before="45"/>
        <w:rPr>
          <w:sz w:val="24"/>
        </w:rPr>
      </w:pPr>
      <w:hyperlink w:anchor="_bookmark11" w:history="1">
        <w:r w:rsidR="00C87684">
          <w:rPr>
            <w:sz w:val="24"/>
          </w:rPr>
          <w:t>CONCLUSIÓN</w:t>
        </w:r>
        <w:r w:rsidR="00C87684">
          <w:rPr>
            <w:spacing w:val="-1"/>
            <w:sz w:val="24"/>
          </w:rPr>
          <w:t xml:space="preserve"> </w:t>
        </w:r>
      </w:hyperlink>
      <w:hyperlink w:anchor="_bookmark11" w:history="1">
        <w:r w:rsidR="00C87684">
          <w:rPr>
            <w:sz w:val="24"/>
          </w:rPr>
          <w:t>ESPECÍFICA</w:t>
        </w:r>
      </w:hyperlink>
      <w:r w:rsidR="00C87684">
        <w:rPr>
          <w:sz w:val="24"/>
        </w:rPr>
        <w:tab/>
      </w:r>
      <w:hyperlink w:anchor="_bookmark11" w:history="1">
        <w:r w:rsidR="00C87684">
          <w:rPr>
            <w:sz w:val="24"/>
          </w:rPr>
          <w:t>9</w:t>
        </w:r>
      </w:hyperlink>
    </w:p>
    <w:p w14:paraId="31B13996" w14:textId="77777777" w:rsidR="002A3A05" w:rsidRDefault="00D50375">
      <w:pPr>
        <w:pStyle w:val="Prrafodelista"/>
        <w:numPr>
          <w:ilvl w:val="0"/>
          <w:numId w:val="6"/>
        </w:numPr>
        <w:tabs>
          <w:tab w:val="left" w:pos="358"/>
          <w:tab w:val="right" w:pos="10339"/>
        </w:tabs>
        <w:spacing w:before="44"/>
        <w:rPr>
          <w:sz w:val="24"/>
        </w:rPr>
      </w:pPr>
      <w:hyperlink w:anchor="_bookmark12" w:history="1">
        <w:r w:rsidR="00C87684">
          <w:rPr>
            <w:sz w:val="24"/>
          </w:rPr>
          <w:t>EQUIPO</w:t>
        </w:r>
        <w:r w:rsidR="00C87684">
          <w:rPr>
            <w:spacing w:val="-1"/>
            <w:sz w:val="24"/>
          </w:rPr>
          <w:t xml:space="preserve"> </w:t>
        </w:r>
      </w:hyperlink>
      <w:hyperlink w:anchor="_bookmark12" w:history="1">
        <w:r w:rsidR="00C87684">
          <w:rPr>
            <w:sz w:val="24"/>
          </w:rPr>
          <w:t>DE</w:t>
        </w:r>
        <w:r w:rsidR="00C87684">
          <w:rPr>
            <w:spacing w:val="-1"/>
            <w:sz w:val="24"/>
          </w:rPr>
          <w:t xml:space="preserve"> </w:t>
        </w:r>
      </w:hyperlink>
      <w:hyperlink w:anchor="_bookmark12" w:history="1">
        <w:r w:rsidR="00C87684">
          <w:rPr>
            <w:sz w:val="24"/>
          </w:rPr>
          <w:t>AUDITORÍA</w:t>
        </w:r>
      </w:hyperlink>
      <w:r w:rsidR="00C87684">
        <w:rPr>
          <w:sz w:val="24"/>
        </w:rPr>
        <w:tab/>
      </w:r>
      <w:hyperlink w:anchor="_bookmark12" w:history="1">
        <w:r w:rsidR="00C87684">
          <w:rPr>
            <w:sz w:val="24"/>
          </w:rPr>
          <w:t>10</w:t>
        </w:r>
      </w:hyperlink>
    </w:p>
    <w:p w14:paraId="76FAF6E5" w14:textId="77777777" w:rsidR="002A3A05" w:rsidRDefault="00D50375">
      <w:pPr>
        <w:pStyle w:val="Textoindependiente"/>
        <w:tabs>
          <w:tab w:val="right" w:pos="10339"/>
        </w:tabs>
        <w:spacing w:before="45"/>
        <w:ind w:left="100"/>
      </w:pPr>
      <w:hyperlink w:anchor="_bookmark13" w:history="1">
        <w:r w:rsidR="00C87684">
          <w:t>ANEXO</w:t>
        </w:r>
      </w:hyperlink>
      <w:r w:rsidR="00C87684">
        <w:tab/>
      </w:r>
      <w:hyperlink w:anchor="_bookmark13" w:history="1">
        <w:r w:rsidR="00C87684">
          <w:t>10</w:t>
        </w:r>
      </w:hyperlink>
    </w:p>
    <w:p w14:paraId="14DEB35E" w14:textId="77777777" w:rsidR="002A3A05" w:rsidRDefault="002A3A05">
      <w:pPr>
        <w:sectPr w:rsidR="002A3A05">
          <w:pgSz w:w="12240" w:h="15840"/>
          <w:pgMar w:top="1500" w:right="820" w:bottom="1000" w:left="900" w:header="0" w:footer="764" w:gutter="0"/>
          <w:cols w:space="720"/>
        </w:sectPr>
      </w:pPr>
    </w:p>
    <w:p w14:paraId="3E93E082" w14:textId="77777777" w:rsidR="002A3A05" w:rsidRDefault="002A3A05">
      <w:pPr>
        <w:pStyle w:val="Textoindependiente"/>
        <w:spacing w:before="8"/>
        <w:rPr>
          <w:sz w:val="29"/>
        </w:rPr>
      </w:pPr>
    </w:p>
    <w:p w14:paraId="4A18C061" w14:textId="77777777" w:rsidR="002A3A05" w:rsidRDefault="00C87684">
      <w:pPr>
        <w:pStyle w:val="Prrafodelista"/>
        <w:numPr>
          <w:ilvl w:val="0"/>
          <w:numId w:val="5"/>
        </w:numPr>
        <w:tabs>
          <w:tab w:val="left" w:pos="358"/>
        </w:tabs>
        <w:rPr>
          <w:sz w:val="24"/>
        </w:rPr>
      </w:pPr>
      <w:bookmarkStart w:id="0" w:name="_bookmark0"/>
      <w:bookmarkEnd w:id="0"/>
      <w:r>
        <w:rPr>
          <w:sz w:val="24"/>
        </w:rPr>
        <w:t>INFORMACIÓN GENERAL</w:t>
      </w:r>
    </w:p>
    <w:p w14:paraId="32992B52" w14:textId="77777777" w:rsidR="002A3A05" w:rsidRDefault="00C87684">
      <w:pPr>
        <w:pStyle w:val="Prrafodelista"/>
        <w:numPr>
          <w:ilvl w:val="1"/>
          <w:numId w:val="5"/>
        </w:numPr>
        <w:tabs>
          <w:tab w:val="left" w:pos="893"/>
        </w:tabs>
        <w:spacing w:before="246" w:line="299" w:lineRule="exact"/>
        <w:rPr>
          <w:sz w:val="24"/>
        </w:rPr>
      </w:pPr>
      <w:r>
        <w:rPr>
          <w:sz w:val="24"/>
        </w:rPr>
        <w:t>MISIÓN</w:t>
      </w:r>
    </w:p>
    <w:p w14:paraId="391FB9B6" w14:textId="77777777" w:rsidR="002A3A05" w:rsidRDefault="00C87684">
      <w:pPr>
        <w:pStyle w:val="Textoindependiente"/>
        <w:spacing w:before="10" w:line="213" w:lineRule="auto"/>
        <w:ind w:left="840" w:right="179"/>
        <w:jc w:val="both"/>
      </w:pPr>
      <w:r>
        <w:t>Somos una institución evolutiva, organizada, eficiente y eficaz, generadora de oportunidades de enseñanza- aprendizaje, orientada a resultados, que aprovecha diligentemente las oportunidades que el siglo XXI le brinda y comprometida con una Guatemala mejor.</w:t>
      </w:r>
    </w:p>
    <w:p w14:paraId="11245B8E" w14:textId="77777777" w:rsidR="002A3A05" w:rsidRDefault="002A3A05">
      <w:pPr>
        <w:pStyle w:val="Textoindependiente"/>
        <w:spacing w:before="1"/>
        <w:rPr>
          <w:sz w:val="19"/>
        </w:rPr>
      </w:pPr>
    </w:p>
    <w:p w14:paraId="3AD9014C" w14:textId="77777777" w:rsidR="002A3A05" w:rsidRDefault="00C87684">
      <w:pPr>
        <w:pStyle w:val="Prrafodelista"/>
        <w:numPr>
          <w:ilvl w:val="1"/>
          <w:numId w:val="5"/>
        </w:numPr>
        <w:tabs>
          <w:tab w:val="left" w:pos="893"/>
        </w:tabs>
        <w:spacing w:before="1" w:line="299" w:lineRule="exact"/>
        <w:rPr>
          <w:sz w:val="24"/>
        </w:rPr>
      </w:pPr>
      <w:r>
        <w:rPr>
          <w:sz w:val="24"/>
        </w:rPr>
        <w:t>VISIÓN</w:t>
      </w:r>
    </w:p>
    <w:p w14:paraId="3213889E" w14:textId="77777777" w:rsidR="002A3A05" w:rsidRDefault="00C87684">
      <w:pPr>
        <w:pStyle w:val="Textoindependiente"/>
        <w:spacing w:before="10" w:line="213" w:lineRule="auto"/>
        <w:ind w:left="840" w:right="179"/>
        <w:jc w:val="both"/>
      </w:pPr>
      <w:r>
        <w:t>Formar ciudadanos con carácter, capaces de aprender por sí mismos, orgullosos de ser guatemaltecos, empeñados en conseguir su desarrollo integral, con principios, valores y convicciones que fundamentan su conducta.</w:t>
      </w:r>
    </w:p>
    <w:p w14:paraId="326CDE3B" w14:textId="77777777" w:rsidR="002A3A05" w:rsidRDefault="002A3A05">
      <w:pPr>
        <w:pStyle w:val="Textoindependiente"/>
        <w:spacing w:before="5"/>
        <w:rPr>
          <w:sz w:val="40"/>
        </w:rPr>
      </w:pPr>
    </w:p>
    <w:p w14:paraId="15964631" w14:textId="77777777" w:rsidR="002A3A05" w:rsidRDefault="00C87684">
      <w:pPr>
        <w:pStyle w:val="Prrafodelista"/>
        <w:numPr>
          <w:ilvl w:val="0"/>
          <w:numId w:val="5"/>
        </w:numPr>
        <w:tabs>
          <w:tab w:val="left" w:pos="358"/>
        </w:tabs>
        <w:spacing w:before="1" w:line="299" w:lineRule="exact"/>
        <w:rPr>
          <w:sz w:val="24"/>
        </w:rPr>
      </w:pPr>
      <w:bookmarkStart w:id="1" w:name="_bookmark1"/>
      <w:bookmarkEnd w:id="1"/>
      <w:r>
        <w:rPr>
          <w:sz w:val="24"/>
        </w:rPr>
        <w:t>FUNDAMENTO</w:t>
      </w:r>
      <w:r>
        <w:rPr>
          <w:spacing w:val="-2"/>
          <w:sz w:val="24"/>
        </w:rPr>
        <w:t xml:space="preserve"> </w:t>
      </w:r>
      <w:r>
        <w:rPr>
          <w:sz w:val="24"/>
        </w:rPr>
        <w:t>LEGAL</w:t>
      </w:r>
    </w:p>
    <w:p w14:paraId="410F8797" w14:textId="1B3AB0D1" w:rsidR="002A3A05" w:rsidRDefault="00C87684">
      <w:pPr>
        <w:pStyle w:val="Textoindependiente"/>
        <w:spacing w:before="10" w:line="213" w:lineRule="auto"/>
        <w:ind w:left="857" w:right="3813"/>
      </w:pPr>
      <w:r>
        <w:rPr>
          <w:noProof/>
        </w:rPr>
        <mc:AlternateContent>
          <mc:Choice Requires="wps">
            <w:drawing>
              <wp:anchor distT="0" distB="0" distL="114300" distR="114300" simplePos="0" relativeHeight="15728640" behindDoc="0" locked="0" layoutInCell="1" allowOverlap="1" wp14:anchorId="63BB928D" wp14:editId="750D531F">
                <wp:simplePos x="0" y="0"/>
                <wp:positionH relativeFrom="page">
                  <wp:posOffset>952500</wp:posOffset>
                </wp:positionH>
                <wp:positionV relativeFrom="paragraph">
                  <wp:posOffset>72390</wp:posOffset>
                </wp:positionV>
                <wp:extent cx="50800" cy="50800"/>
                <wp:effectExtent l="0" t="0" r="0" b="0"/>
                <wp:wrapNone/>
                <wp:docPr id="9"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50800"/>
                        </a:xfrm>
                        <a:custGeom>
                          <a:avLst/>
                          <a:gdLst>
                            <a:gd name="T0" fmla="+- 0 1540 1500"/>
                            <a:gd name="T1" fmla="*/ T0 w 80"/>
                            <a:gd name="T2" fmla="+- 0 194 114"/>
                            <a:gd name="T3" fmla="*/ 194 h 80"/>
                            <a:gd name="T4" fmla="+- 0 1524 1500"/>
                            <a:gd name="T5" fmla="*/ T4 w 80"/>
                            <a:gd name="T6" fmla="+- 0 191 114"/>
                            <a:gd name="T7" fmla="*/ 191 h 80"/>
                            <a:gd name="T8" fmla="+- 0 1512 1500"/>
                            <a:gd name="T9" fmla="*/ T8 w 80"/>
                            <a:gd name="T10" fmla="+- 0 182 114"/>
                            <a:gd name="T11" fmla="*/ 182 h 80"/>
                            <a:gd name="T12" fmla="+- 0 1503 1500"/>
                            <a:gd name="T13" fmla="*/ T12 w 80"/>
                            <a:gd name="T14" fmla="+- 0 169 114"/>
                            <a:gd name="T15" fmla="*/ 169 h 80"/>
                            <a:gd name="T16" fmla="+- 0 1500 1500"/>
                            <a:gd name="T17" fmla="*/ T16 w 80"/>
                            <a:gd name="T18" fmla="+- 0 154 114"/>
                            <a:gd name="T19" fmla="*/ 154 h 80"/>
                            <a:gd name="T20" fmla="+- 0 1503 1500"/>
                            <a:gd name="T21" fmla="*/ T20 w 80"/>
                            <a:gd name="T22" fmla="+- 0 138 114"/>
                            <a:gd name="T23" fmla="*/ 138 h 80"/>
                            <a:gd name="T24" fmla="+- 0 1512 1500"/>
                            <a:gd name="T25" fmla="*/ T24 w 80"/>
                            <a:gd name="T26" fmla="+- 0 126 114"/>
                            <a:gd name="T27" fmla="*/ 126 h 80"/>
                            <a:gd name="T28" fmla="+- 0 1524 1500"/>
                            <a:gd name="T29" fmla="*/ T28 w 80"/>
                            <a:gd name="T30" fmla="+- 0 117 114"/>
                            <a:gd name="T31" fmla="*/ 117 h 80"/>
                            <a:gd name="T32" fmla="+- 0 1540 1500"/>
                            <a:gd name="T33" fmla="*/ T32 w 80"/>
                            <a:gd name="T34" fmla="+- 0 114 114"/>
                            <a:gd name="T35" fmla="*/ 114 h 80"/>
                            <a:gd name="T36" fmla="+- 0 1556 1500"/>
                            <a:gd name="T37" fmla="*/ T36 w 80"/>
                            <a:gd name="T38" fmla="+- 0 117 114"/>
                            <a:gd name="T39" fmla="*/ 117 h 80"/>
                            <a:gd name="T40" fmla="+- 0 1568 1500"/>
                            <a:gd name="T41" fmla="*/ T40 w 80"/>
                            <a:gd name="T42" fmla="+- 0 126 114"/>
                            <a:gd name="T43" fmla="*/ 126 h 80"/>
                            <a:gd name="T44" fmla="+- 0 1577 1500"/>
                            <a:gd name="T45" fmla="*/ T44 w 80"/>
                            <a:gd name="T46" fmla="+- 0 138 114"/>
                            <a:gd name="T47" fmla="*/ 138 h 80"/>
                            <a:gd name="T48" fmla="+- 0 1580 1500"/>
                            <a:gd name="T49" fmla="*/ T48 w 80"/>
                            <a:gd name="T50" fmla="+- 0 154 114"/>
                            <a:gd name="T51" fmla="*/ 154 h 80"/>
                            <a:gd name="T52" fmla="+- 0 1577 1500"/>
                            <a:gd name="T53" fmla="*/ T52 w 80"/>
                            <a:gd name="T54" fmla="+- 0 169 114"/>
                            <a:gd name="T55" fmla="*/ 169 h 80"/>
                            <a:gd name="T56" fmla="+- 0 1568 1500"/>
                            <a:gd name="T57" fmla="*/ T56 w 80"/>
                            <a:gd name="T58" fmla="+- 0 182 114"/>
                            <a:gd name="T59" fmla="*/ 182 h 80"/>
                            <a:gd name="T60" fmla="+- 0 1556 1500"/>
                            <a:gd name="T61" fmla="*/ T60 w 80"/>
                            <a:gd name="T62" fmla="+- 0 191 114"/>
                            <a:gd name="T63" fmla="*/ 191 h 80"/>
                            <a:gd name="T64" fmla="+- 0 1540 1500"/>
                            <a:gd name="T65" fmla="*/ T64 w 80"/>
                            <a:gd name="T66" fmla="+- 0 194 114"/>
                            <a:gd name="T67" fmla="*/ 194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40" y="80"/>
                              </a:moveTo>
                              <a:lnTo>
                                <a:pt x="24" y="77"/>
                              </a:lnTo>
                              <a:lnTo>
                                <a:pt x="12" y="68"/>
                              </a:lnTo>
                              <a:lnTo>
                                <a:pt x="3" y="55"/>
                              </a:lnTo>
                              <a:lnTo>
                                <a:pt x="0" y="40"/>
                              </a:lnTo>
                              <a:lnTo>
                                <a:pt x="3" y="24"/>
                              </a:lnTo>
                              <a:lnTo>
                                <a:pt x="12" y="12"/>
                              </a:lnTo>
                              <a:lnTo>
                                <a:pt x="24" y="3"/>
                              </a:lnTo>
                              <a:lnTo>
                                <a:pt x="40" y="0"/>
                              </a:lnTo>
                              <a:lnTo>
                                <a:pt x="56" y="3"/>
                              </a:lnTo>
                              <a:lnTo>
                                <a:pt x="68" y="12"/>
                              </a:lnTo>
                              <a:lnTo>
                                <a:pt x="77" y="24"/>
                              </a:lnTo>
                              <a:lnTo>
                                <a:pt x="80" y="40"/>
                              </a:lnTo>
                              <a:lnTo>
                                <a:pt x="77" y="55"/>
                              </a:lnTo>
                              <a:lnTo>
                                <a:pt x="68" y="68"/>
                              </a:lnTo>
                              <a:lnTo>
                                <a:pt x="56" y="77"/>
                              </a:lnTo>
                              <a:lnTo>
                                <a:pt x="40" y="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E8539" id="Freeform 9" o:spid="_x0000_s1026" style="position:absolute;margin-left:75pt;margin-top:5.7pt;width:4pt;height:4pt;z-index:15728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" path="m40,80l24,77,12,68,3,55,,40,3,24,12,12,24,3,40,,56,3r12,9l77,24r3,16l77,55,68,68,56,77,40,80xe" fillcolor="black" stroked="f">
                <v:path arrowok="t" o:connecttype="custom" o:connectlocs="25400,123190;15240,121285;7620,115570;1905,107315;0,97790;1905,87630;7620,80010;15240,74295;25400,72390;35560,74295;43180,80010;48895,87630;50800,97790;48895,107315;43180,115570;35560,121285;25400,123190" o:connectangles="0,0,0,0,0,0,0,0,0,0,0,0,0,0,0,0,0"/>
                <w10:wrap anchorx="page"/>
              </v:shape>
            </w:pict>
          </mc:Fallback>
        </mc:AlternateContent>
      </w:r>
      <w:r>
        <w:rPr>
          <w:noProof/>
        </w:rPr>
        <mc:AlternateContent>
          <mc:Choice Requires="wps">
            <w:drawing>
              <wp:anchor distT="0" distB="0" distL="114300" distR="114300" simplePos="0" relativeHeight="15729152" behindDoc="0" locked="0" layoutInCell="1" allowOverlap="1" wp14:anchorId="2DF217CC" wp14:editId="0AFF6243">
                <wp:simplePos x="0" y="0"/>
                <wp:positionH relativeFrom="page">
                  <wp:posOffset>952500</wp:posOffset>
                </wp:positionH>
                <wp:positionV relativeFrom="paragraph">
                  <wp:posOffset>250825</wp:posOffset>
                </wp:positionV>
                <wp:extent cx="50800" cy="50800"/>
                <wp:effectExtent l="0" t="0" r="0" b="0"/>
                <wp:wrapNone/>
                <wp:docPr id="8"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50800"/>
                        </a:xfrm>
                        <a:custGeom>
                          <a:avLst/>
                          <a:gdLst>
                            <a:gd name="T0" fmla="+- 0 1540 1500"/>
                            <a:gd name="T1" fmla="*/ T0 w 80"/>
                            <a:gd name="T2" fmla="+- 0 475 395"/>
                            <a:gd name="T3" fmla="*/ 475 h 80"/>
                            <a:gd name="T4" fmla="+- 0 1524 1500"/>
                            <a:gd name="T5" fmla="*/ T4 w 80"/>
                            <a:gd name="T6" fmla="+- 0 472 395"/>
                            <a:gd name="T7" fmla="*/ 472 h 80"/>
                            <a:gd name="T8" fmla="+- 0 1512 1500"/>
                            <a:gd name="T9" fmla="*/ T8 w 80"/>
                            <a:gd name="T10" fmla="+- 0 463 395"/>
                            <a:gd name="T11" fmla="*/ 463 h 80"/>
                            <a:gd name="T12" fmla="+- 0 1503 1500"/>
                            <a:gd name="T13" fmla="*/ T12 w 80"/>
                            <a:gd name="T14" fmla="+- 0 451 395"/>
                            <a:gd name="T15" fmla="*/ 451 h 80"/>
                            <a:gd name="T16" fmla="+- 0 1500 1500"/>
                            <a:gd name="T17" fmla="*/ T16 w 80"/>
                            <a:gd name="T18" fmla="+- 0 435 395"/>
                            <a:gd name="T19" fmla="*/ 435 h 80"/>
                            <a:gd name="T20" fmla="+- 0 1503 1500"/>
                            <a:gd name="T21" fmla="*/ T20 w 80"/>
                            <a:gd name="T22" fmla="+- 0 420 395"/>
                            <a:gd name="T23" fmla="*/ 420 h 80"/>
                            <a:gd name="T24" fmla="+- 0 1512 1500"/>
                            <a:gd name="T25" fmla="*/ T24 w 80"/>
                            <a:gd name="T26" fmla="+- 0 407 395"/>
                            <a:gd name="T27" fmla="*/ 407 h 80"/>
                            <a:gd name="T28" fmla="+- 0 1524 1500"/>
                            <a:gd name="T29" fmla="*/ T28 w 80"/>
                            <a:gd name="T30" fmla="+- 0 398 395"/>
                            <a:gd name="T31" fmla="*/ 398 h 80"/>
                            <a:gd name="T32" fmla="+- 0 1540 1500"/>
                            <a:gd name="T33" fmla="*/ T32 w 80"/>
                            <a:gd name="T34" fmla="+- 0 395 395"/>
                            <a:gd name="T35" fmla="*/ 395 h 80"/>
                            <a:gd name="T36" fmla="+- 0 1556 1500"/>
                            <a:gd name="T37" fmla="*/ T36 w 80"/>
                            <a:gd name="T38" fmla="+- 0 398 395"/>
                            <a:gd name="T39" fmla="*/ 398 h 80"/>
                            <a:gd name="T40" fmla="+- 0 1568 1500"/>
                            <a:gd name="T41" fmla="*/ T40 w 80"/>
                            <a:gd name="T42" fmla="+- 0 407 395"/>
                            <a:gd name="T43" fmla="*/ 407 h 80"/>
                            <a:gd name="T44" fmla="+- 0 1577 1500"/>
                            <a:gd name="T45" fmla="*/ T44 w 80"/>
                            <a:gd name="T46" fmla="+- 0 420 395"/>
                            <a:gd name="T47" fmla="*/ 420 h 80"/>
                            <a:gd name="T48" fmla="+- 0 1580 1500"/>
                            <a:gd name="T49" fmla="*/ T48 w 80"/>
                            <a:gd name="T50" fmla="+- 0 435 395"/>
                            <a:gd name="T51" fmla="*/ 435 h 80"/>
                            <a:gd name="T52" fmla="+- 0 1577 1500"/>
                            <a:gd name="T53" fmla="*/ T52 w 80"/>
                            <a:gd name="T54" fmla="+- 0 451 395"/>
                            <a:gd name="T55" fmla="*/ 451 h 80"/>
                            <a:gd name="T56" fmla="+- 0 1568 1500"/>
                            <a:gd name="T57" fmla="*/ T56 w 80"/>
                            <a:gd name="T58" fmla="+- 0 463 395"/>
                            <a:gd name="T59" fmla="*/ 463 h 80"/>
                            <a:gd name="T60" fmla="+- 0 1556 1500"/>
                            <a:gd name="T61" fmla="*/ T60 w 80"/>
                            <a:gd name="T62" fmla="+- 0 472 395"/>
                            <a:gd name="T63" fmla="*/ 472 h 80"/>
                            <a:gd name="T64" fmla="+- 0 1540 1500"/>
                            <a:gd name="T65" fmla="*/ T64 w 80"/>
                            <a:gd name="T66" fmla="+- 0 475 395"/>
                            <a:gd name="T67" fmla="*/ 475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40" y="80"/>
                              </a:moveTo>
                              <a:lnTo>
                                <a:pt x="24" y="77"/>
                              </a:lnTo>
                              <a:lnTo>
                                <a:pt x="12" y="68"/>
                              </a:lnTo>
                              <a:lnTo>
                                <a:pt x="3" y="56"/>
                              </a:lnTo>
                              <a:lnTo>
                                <a:pt x="0" y="40"/>
                              </a:lnTo>
                              <a:lnTo>
                                <a:pt x="3" y="25"/>
                              </a:lnTo>
                              <a:lnTo>
                                <a:pt x="12" y="12"/>
                              </a:lnTo>
                              <a:lnTo>
                                <a:pt x="24" y="3"/>
                              </a:lnTo>
                              <a:lnTo>
                                <a:pt x="40" y="0"/>
                              </a:lnTo>
                              <a:lnTo>
                                <a:pt x="56" y="3"/>
                              </a:lnTo>
                              <a:lnTo>
                                <a:pt x="68" y="12"/>
                              </a:lnTo>
                              <a:lnTo>
                                <a:pt x="77" y="25"/>
                              </a:lnTo>
                              <a:lnTo>
                                <a:pt x="80" y="40"/>
                              </a:lnTo>
                              <a:lnTo>
                                <a:pt x="77" y="56"/>
                              </a:lnTo>
                              <a:lnTo>
                                <a:pt x="68" y="68"/>
                              </a:lnTo>
                              <a:lnTo>
                                <a:pt x="56" y="77"/>
                              </a:lnTo>
                              <a:lnTo>
                                <a:pt x="40" y="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2E6B05" id="Freeform 8" o:spid="_x0000_s1026" style="position:absolute;margin-left:75pt;margin-top:19.75pt;width:4pt;height:4pt;z-index:1572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" path="m40,80l24,77,12,68,3,56,,40,3,25,12,12,24,3,40,,56,3r12,9l77,25r3,15l77,56,68,68,56,77,40,80xe" fillcolor="black" stroked="f">
                <v:path arrowok="t" o:connecttype="custom" o:connectlocs="25400,301625;15240,299720;7620,294005;1905,286385;0,276225;1905,266700;7620,258445;15240,252730;25400,250825;35560,252730;43180,258445;48895,266700;50800,276225;48895,286385;43180,294005;35560,299720;25400,301625" o:connectangles="0,0,0,0,0,0,0,0,0,0,0,0,0,0,0,0,0"/>
                <w10:wrap anchorx="page"/>
              </v:shape>
            </w:pict>
          </mc:Fallback>
        </mc:AlternateContent>
      </w:r>
      <w:r>
        <w:rPr>
          <w:noProof/>
        </w:rPr>
        <mc:AlternateContent>
          <mc:Choice Requires="wps">
            <w:drawing>
              <wp:anchor distT="0" distB="0" distL="114300" distR="114300" simplePos="0" relativeHeight="15729664" behindDoc="0" locked="0" layoutInCell="1" allowOverlap="1" wp14:anchorId="3B87A827" wp14:editId="2FD79A43">
                <wp:simplePos x="0" y="0"/>
                <wp:positionH relativeFrom="page">
                  <wp:posOffset>952500</wp:posOffset>
                </wp:positionH>
                <wp:positionV relativeFrom="paragraph">
                  <wp:posOffset>429260</wp:posOffset>
                </wp:positionV>
                <wp:extent cx="50800" cy="50800"/>
                <wp:effectExtent l="0" t="0" r="0" b="0"/>
                <wp:wrapNone/>
                <wp:docPr id="7"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50800"/>
                        </a:xfrm>
                        <a:custGeom>
                          <a:avLst/>
                          <a:gdLst>
                            <a:gd name="T0" fmla="+- 0 1540 1500"/>
                            <a:gd name="T1" fmla="*/ T0 w 80"/>
                            <a:gd name="T2" fmla="+- 0 756 676"/>
                            <a:gd name="T3" fmla="*/ 756 h 80"/>
                            <a:gd name="T4" fmla="+- 0 1524 1500"/>
                            <a:gd name="T5" fmla="*/ T4 w 80"/>
                            <a:gd name="T6" fmla="+- 0 753 676"/>
                            <a:gd name="T7" fmla="*/ 753 h 80"/>
                            <a:gd name="T8" fmla="+- 0 1512 1500"/>
                            <a:gd name="T9" fmla="*/ T8 w 80"/>
                            <a:gd name="T10" fmla="+- 0 745 676"/>
                            <a:gd name="T11" fmla="*/ 745 h 80"/>
                            <a:gd name="T12" fmla="+- 0 1503 1500"/>
                            <a:gd name="T13" fmla="*/ T12 w 80"/>
                            <a:gd name="T14" fmla="+- 0 732 676"/>
                            <a:gd name="T15" fmla="*/ 732 h 80"/>
                            <a:gd name="T16" fmla="+- 0 1500 1500"/>
                            <a:gd name="T17" fmla="*/ T16 w 80"/>
                            <a:gd name="T18" fmla="+- 0 716 676"/>
                            <a:gd name="T19" fmla="*/ 716 h 80"/>
                            <a:gd name="T20" fmla="+- 0 1503 1500"/>
                            <a:gd name="T21" fmla="*/ T20 w 80"/>
                            <a:gd name="T22" fmla="+- 0 701 676"/>
                            <a:gd name="T23" fmla="*/ 701 h 80"/>
                            <a:gd name="T24" fmla="+- 0 1512 1500"/>
                            <a:gd name="T25" fmla="*/ T24 w 80"/>
                            <a:gd name="T26" fmla="+- 0 688 676"/>
                            <a:gd name="T27" fmla="*/ 688 h 80"/>
                            <a:gd name="T28" fmla="+- 0 1524 1500"/>
                            <a:gd name="T29" fmla="*/ T28 w 80"/>
                            <a:gd name="T30" fmla="+- 0 679 676"/>
                            <a:gd name="T31" fmla="*/ 679 h 80"/>
                            <a:gd name="T32" fmla="+- 0 1540 1500"/>
                            <a:gd name="T33" fmla="*/ T32 w 80"/>
                            <a:gd name="T34" fmla="+- 0 676 676"/>
                            <a:gd name="T35" fmla="*/ 676 h 80"/>
                            <a:gd name="T36" fmla="+- 0 1556 1500"/>
                            <a:gd name="T37" fmla="*/ T36 w 80"/>
                            <a:gd name="T38" fmla="+- 0 679 676"/>
                            <a:gd name="T39" fmla="*/ 679 h 80"/>
                            <a:gd name="T40" fmla="+- 0 1568 1500"/>
                            <a:gd name="T41" fmla="*/ T40 w 80"/>
                            <a:gd name="T42" fmla="+- 0 688 676"/>
                            <a:gd name="T43" fmla="*/ 688 h 80"/>
                            <a:gd name="T44" fmla="+- 0 1577 1500"/>
                            <a:gd name="T45" fmla="*/ T44 w 80"/>
                            <a:gd name="T46" fmla="+- 0 701 676"/>
                            <a:gd name="T47" fmla="*/ 701 h 80"/>
                            <a:gd name="T48" fmla="+- 0 1580 1500"/>
                            <a:gd name="T49" fmla="*/ T48 w 80"/>
                            <a:gd name="T50" fmla="+- 0 716 676"/>
                            <a:gd name="T51" fmla="*/ 716 h 80"/>
                            <a:gd name="T52" fmla="+- 0 1577 1500"/>
                            <a:gd name="T53" fmla="*/ T52 w 80"/>
                            <a:gd name="T54" fmla="+- 0 732 676"/>
                            <a:gd name="T55" fmla="*/ 732 h 80"/>
                            <a:gd name="T56" fmla="+- 0 1568 1500"/>
                            <a:gd name="T57" fmla="*/ T56 w 80"/>
                            <a:gd name="T58" fmla="+- 0 745 676"/>
                            <a:gd name="T59" fmla="*/ 745 h 80"/>
                            <a:gd name="T60" fmla="+- 0 1556 1500"/>
                            <a:gd name="T61" fmla="*/ T60 w 80"/>
                            <a:gd name="T62" fmla="+- 0 753 676"/>
                            <a:gd name="T63" fmla="*/ 753 h 80"/>
                            <a:gd name="T64" fmla="+- 0 1540 1500"/>
                            <a:gd name="T65" fmla="*/ T64 w 80"/>
                            <a:gd name="T66" fmla="+- 0 756 676"/>
                            <a:gd name="T67" fmla="*/ 756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40" y="80"/>
                              </a:moveTo>
                              <a:lnTo>
                                <a:pt x="24" y="77"/>
                              </a:lnTo>
                              <a:lnTo>
                                <a:pt x="12" y="69"/>
                              </a:lnTo>
                              <a:lnTo>
                                <a:pt x="3" y="56"/>
                              </a:lnTo>
                              <a:lnTo>
                                <a:pt x="0" y="40"/>
                              </a:lnTo>
                              <a:lnTo>
                                <a:pt x="3" y="25"/>
                              </a:lnTo>
                              <a:lnTo>
                                <a:pt x="12" y="12"/>
                              </a:lnTo>
                              <a:lnTo>
                                <a:pt x="24" y="3"/>
                              </a:lnTo>
                              <a:lnTo>
                                <a:pt x="40" y="0"/>
                              </a:lnTo>
                              <a:lnTo>
                                <a:pt x="56" y="3"/>
                              </a:lnTo>
                              <a:lnTo>
                                <a:pt x="68" y="12"/>
                              </a:lnTo>
                              <a:lnTo>
                                <a:pt x="77" y="25"/>
                              </a:lnTo>
                              <a:lnTo>
                                <a:pt x="80" y="40"/>
                              </a:lnTo>
                              <a:lnTo>
                                <a:pt x="77" y="56"/>
                              </a:lnTo>
                              <a:lnTo>
                                <a:pt x="68" y="69"/>
                              </a:lnTo>
                              <a:lnTo>
                                <a:pt x="56" y="77"/>
                              </a:lnTo>
                              <a:lnTo>
                                <a:pt x="40" y="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27B9DA" id="Freeform 7" o:spid="_x0000_s1026" style="position:absolute;margin-left:75pt;margin-top:33.8pt;width:4pt;height:4pt;z-index:15729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" path="m40,80l24,77,12,69,3,56,,40,3,25,12,12,24,3,40,,56,3r12,9l77,25r3,15l77,56,68,69,56,77,40,80xe" fillcolor="black" stroked="f">
                <v:path arrowok="t" o:connecttype="custom" o:connectlocs="25400,480060;15240,478155;7620,473075;1905,464820;0,454660;1905,445135;7620,436880;15240,431165;25400,429260;35560,431165;43180,436880;48895,445135;50800,454660;48895,464820;43180,473075;35560,478155;25400,480060" o:connectangles="0,0,0,0,0,0,0,0,0,0,0,0,0,0,0,0,0"/>
                <w10:wrap anchorx="page"/>
              </v:shape>
            </w:pict>
          </mc:Fallback>
        </mc:AlternateContent>
      </w:r>
      <w:r>
        <w:rPr>
          <w:noProof/>
        </w:rPr>
        <mc:AlternateContent>
          <mc:Choice Requires="wps">
            <w:drawing>
              <wp:anchor distT="0" distB="0" distL="114300" distR="114300" simplePos="0" relativeHeight="15730176" behindDoc="0" locked="0" layoutInCell="1" allowOverlap="1" wp14:anchorId="5E4ABF1A" wp14:editId="33511754">
                <wp:simplePos x="0" y="0"/>
                <wp:positionH relativeFrom="page">
                  <wp:posOffset>952500</wp:posOffset>
                </wp:positionH>
                <wp:positionV relativeFrom="paragraph">
                  <wp:posOffset>608330</wp:posOffset>
                </wp:positionV>
                <wp:extent cx="50800" cy="50800"/>
                <wp:effectExtent l="0" t="0" r="0" b="0"/>
                <wp:wrapNone/>
                <wp:docPr id="6"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50800"/>
                        </a:xfrm>
                        <a:custGeom>
                          <a:avLst/>
                          <a:gdLst>
                            <a:gd name="T0" fmla="+- 0 1540 1500"/>
                            <a:gd name="T1" fmla="*/ T0 w 80"/>
                            <a:gd name="T2" fmla="+- 0 1038 958"/>
                            <a:gd name="T3" fmla="*/ 1038 h 80"/>
                            <a:gd name="T4" fmla="+- 0 1524 1500"/>
                            <a:gd name="T5" fmla="*/ T4 w 80"/>
                            <a:gd name="T6" fmla="+- 0 1034 958"/>
                            <a:gd name="T7" fmla="*/ 1034 h 80"/>
                            <a:gd name="T8" fmla="+- 0 1512 1500"/>
                            <a:gd name="T9" fmla="*/ T8 w 80"/>
                            <a:gd name="T10" fmla="+- 0 1026 958"/>
                            <a:gd name="T11" fmla="*/ 1026 h 80"/>
                            <a:gd name="T12" fmla="+- 0 1503 1500"/>
                            <a:gd name="T13" fmla="*/ T12 w 80"/>
                            <a:gd name="T14" fmla="+- 0 1013 958"/>
                            <a:gd name="T15" fmla="*/ 1013 h 80"/>
                            <a:gd name="T16" fmla="+- 0 1500 1500"/>
                            <a:gd name="T17" fmla="*/ T16 w 80"/>
                            <a:gd name="T18" fmla="+- 0 998 958"/>
                            <a:gd name="T19" fmla="*/ 998 h 80"/>
                            <a:gd name="T20" fmla="+- 0 1503 1500"/>
                            <a:gd name="T21" fmla="*/ T20 w 80"/>
                            <a:gd name="T22" fmla="+- 0 982 958"/>
                            <a:gd name="T23" fmla="*/ 982 h 80"/>
                            <a:gd name="T24" fmla="+- 0 1512 1500"/>
                            <a:gd name="T25" fmla="*/ T24 w 80"/>
                            <a:gd name="T26" fmla="+- 0 969 958"/>
                            <a:gd name="T27" fmla="*/ 969 h 80"/>
                            <a:gd name="T28" fmla="+- 0 1524 1500"/>
                            <a:gd name="T29" fmla="*/ T28 w 80"/>
                            <a:gd name="T30" fmla="+- 0 961 958"/>
                            <a:gd name="T31" fmla="*/ 961 h 80"/>
                            <a:gd name="T32" fmla="+- 0 1540 1500"/>
                            <a:gd name="T33" fmla="*/ T32 w 80"/>
                            <a:gd name="T34" fmla="+- 0 958 958"/>
                            <a:gd name="T35" fmla="*/ 958 h 80"/>
                            <a:gd name="T36" fmla="+- 0 1556 1500"/>
                            <a:gd name="T37" fmla="*/ T36 w 80"/>
                            <a:gd name="T38" fmla="+- 0 961 958"/>
                            <a:gd name="T39" fmla="*/ 961 h 80"/>
                            <a:gd name="T40" fmla="+- 0 1568 1500"/>
                            <a:gd name="T41" fmla="*/ T40 w 80"/>
                            <a:gd name="T42" fmla="+- 0 969 958"/>
                            <a:gd name="T43" fmla="*/ 969 h 80"/>
                            <a:gd name="T44" fmla="+- 0 1577 1500"/>
                            <a:gd name="T45" fmla="*/ T44 w 80"/>
                            <a:gd name="T46" fmla="+- 0 982 958"/>
                            <a:gd name="T47" fmla="*/ 982 h 80"/>
                            <a:gd name="T48" fmla="+- 0 1580 1500"/>
                            <a:gd name="T49" fmla="*/ T48 w 80"/>
                            <a:gd name="T50" fmla="+- 0 998 958"/>
                            <a:gd name="T51" fmla="*/ 998 h 80"/>
                            <a:gd name="T52" fmla="+- 0 1577 1500"/>
                            <a:gd name="T53" fmla="*/ T52 w 80"/>
                            <a:gd name="T54" fmla="+- 0 1013 958"/>
                            <a:gd name="T55" fmla="*/ 1013 h 80"/>
                            <a:gd name="T56" fmla="+- 0 1568 1500"/>
                            <a:gd name="T57" fmla="*/ T56 w 80"/>
                            <a:gd name="T58" fmla="+- 0 1026 958"/>
                            <a:gd name="T59" fmla="*/ 1026 h 80"/>
                            <a:gd name="T60" fmla="+- 0 1556 1500"/>
                            <a:gd name="T61" fmla="*/ T60 w 80"/>
                            <a:gd name="T62" fmla="+- 0 1034 958"/>
                            <a:gd name="T63" fmla="*/ 1034 h 80"/>
                            <a:gd name="T64" fmla="+- 0 1540 1500"/>
                            <a:gd name="T65" fmla="*/ T64 w 80"/>
                            <a:gd name="T66" fmla="+- 0 1038 958"/>
                            <a:gd name="T67" fmla="*/ 1038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40" y="80"/>
                              </a:moveTo>
                              <a:lnTo>
                                <a:pt x="24" y="76"/>
                              </a:lnTo>
                              <a:lnTo>
                                <a:pt x="12" y="68"/>
                              </a:lnTo>
                              <a:lnTo>
                                <a:pt x="3" y="55"/>
                              </a:lnTo>
                              <a:lnTo>
                                <a:pt x="0" y="40"/>
                              </a:lnTo>
                              <a:lnTo>
                                <a:pt x="3" y="24"/>
                              </a:lnTo>
                              <a:lnTo>
                                <a:pt x="12" y="11"/>
                              </a:lnTo>
                              <a:lnTo>
                                <a:pt x="24" y="3"/>
                              </a:lnTo>
                              <a:lnTo>
                                <a:pt x="40" y="0"/>
                              </a:lnTo>
                              <a:lnTo>
                                <a:pt x="56" y="3"/>
                              </a:lnTo>
                              <a:lnTo>
                                <a:pt x="68" y="11"/>
                              </a:lnTo>
                              <a:lnTo>
                                <a:pt x="77" y="24"/>
                              </a:lnTo>
                              <a:lnTo>
                                <a:pt x="80" y="40"/>
                              </a:lnTo>
                              <a:lnTo>
                                <a:pt x="77" y="55"/>
                              </a:lnTo>
                              <a:lnTo>
                                <a:pt x="68" y="68"/>
                              </a:lnTo>
                              <a:lnTo>
                                <a:pt x="56" y="76"/>
                              </a:lnTo>
                              <a:lnTo>
                                <a:pt x="40" y="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75FE3D" id="Freeform 6" o:spid="_x0000_s1026" style="position:absolute;margin-left:75pt;margin-top:47.9pt;width:4pt;height:4pt;z-index:1573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" path="m40,80l24,76,12,68,3,55,,40,3,24,12,11,24,3,40,,56,3r12,8l77,24r3,16l77,55,68,68,56,76,40,80xe" fillcolor="black" stroked="f">
                <v:path arrowok="t" o:connecttype="custom" o:connectlocs="25400,659130;15240,656590;7620,651510;1905,643255;0,633730;1905,623570;7620,615315;15240,610235;25400,608330;35560,610235;43180,615315;48895,623570;50800,633730;48895,643255;43180,651510;35560,656590;25400,659130" o:connectangles="0,0,0,0,0,0,0,0,0,0,0,0,0,0,0,0,0"/>
                <w10:wrap anchorx="page"/>
              </v:shape>
            </w:pict>
          </mc:Fallback>
        </mc:AlternateContent>
      </w:r>
      <w:r>
        <w:t>Ordenanza de Auditoría Interna Gubernamental. Manual de Auditoría Interna Gubernamental -MAIGUB-. Normas de Auditoría Interna Gubernamental -NAIGUB-. Sistema SAG UDAI WEB.</w:t>
      </w:r>
    </w:p>
    <w:p w14:paraId="0BD171C4" w14:textId="32693A8B" w:rsidR="002A3A05" w:rsidRDefault="00C87684">
      <w:pPr>
        <w:pStyle w:val="Textoindependiente"/>
        <w:spacing w:line="213" w:lineRule="auto"/>
        <w:ind w:left="857" w:right="124"/>
      </w:pPr>
      <w:r>
        <w:rPr>
          <w:noProof/>
        </w:rPr>
        <mc:AlternateContent>
          <mc:Choice Requires="wps">
            <w:drawing>
              <wp:anchor distT="0" distB="0" distL="114300" distR="114300" simplePos="0" relativeHeight="15730688" behindDoc="0" locked="0" layoutInCell="1" allowOverlap="1" wp14:anchorId="7492279A" wp14:editId="0A6DD3F6">
                <wp:simplePos x="0" y="0"/>
                <wp:positionH relativeFrom="page">
                  <wp:posOffset>952500</wp:posOffset>
                </wp:positionH>
                <wp:positionV relativeFrom="paragraph">
                  <wp:posOffset>66040</wp:posOffset>
                </wp:positionV>
                <wp:extent cx="50800" cy="50800"/>
                <wp:effectExtent l="0" t="0" r="0" b="0"/>
                <wp:wrapNone/>
                <wp:docPr id="5"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50800"/>
                        </a:xfrm>
                        <a:custGeom>
                          <a:avLst/>
                          <a:gdLst>
                            <a:gd name="T0" fmla="+- 0 1540 1500"/>
                            <a:gd name="T1" fmla="*/ T0 w 80"/>
                            <a:gd name="T2" fmla="+- 0 184 104"/>
                            <a:gd name="T3" fmla="*/ 184 h 80"/>
                            <a:gd name="T4" fmla="+- 0 1524 1500"/>
                            <a:gd name="T5" fmla="*/ T4 w 80"/>
                            <a:gd name="T6" fmla="+- 0 181 104"/>
                            <a:gd name="T7" fmla="*/ 181 h 80"/>
                            <a:gd name="T8" fmla="+- 0 1512 1500"/>
                            <a:gd name="T9" fmla="*/ T8 w 80"/>
                            <a:gd name="T10" fmla="+- 0 172 104"/>
                            <a:gd name="T11" fmla="*/ 172 h 80"/>
                            <a:gd name="T12" fmla="+- 0 1503 1500"/>
                            <a:gd name="T13" fmla="*/ T12 w 80"/>
                            <a:gd name="T14" fmla="+- 0 159 104"/>
                            <a:gd name="T15" fmla="*/ 159 h 80"/>
                            <a:gd name="T16" fmla="+- 0 1500 1500"/>
                            <a:gd name="T17" fmla="*/ T16 w 80"/>
                            <a:gd name="T18" fmla="+- 0 144 104"/>
                            <a:gd name="T19" fmla="*/ 144 h 80"/>
                            <a:gd name="T20" fmla="+- 0 1503 1500"/>
                            <a:gd name="T21" fmla="*/ T20 w 80"/>
                            <a:gd name="T22" fmla="+- 0 128 104"/>
                            <a:gd name="T23" fmla="*/ 128 h 80"/>
                            <a:gd name="T24" fmla="+- 0 1512 1500"/>
                            <a:gd name="T25" fmla="*/ T24 w 80"/>
                            <a:gd name="T26" fmla="+- 0 116 104"/>
                            <a:gd name="T27" fmla="*/ 116 h 80"/>
                            <a:gd name="T28" fmla="+- 0 1524 1500"/>
                            <a:gd name="T29" fmla="*/ T28 w 80"/>
                            <a:gd name="T30" fmla="+- 0 107 104"/>
                            <a:gd name="T31" fmla="*/ 107 h 80"/>
                            <a:gd name="T32" fmla="+- 0 1540 1500"/>
                            <a:gd name="T33" fmla="*/ T32 w 80"/>
                            <a:gd name="T34" fmla="+- 0 104 104"/>
                            <a:gd name="T35" fmla="*/ 104 h 80"/>
                            <a:gd name="T36" fmla="+- 0 1556 1500"/>
                            <a:gd name="T37" fmla="*/ T36 w 80"/>
                            <a:gd name="T38" fmla="+- 0 107 104"/>
                            <a:gd name="T39" fmla="*/ 107 h 80"/>
                            <a:gd name="T40" fmla="+- 0 1568 1500"/>
                            <a:gd name="T41" fmla="*/ T40 w 80"/>
                            <a:gd name="T42" fmla="+- 0 116 104"/>
                            <a:gd name="T43" fmla="*/ 116 h 80"/>
                            <a:gd name="T44" fmla="+- 0 1577 1500"/>
                            <a:gd name="T45" fmla="*/ T44 w 80"/>
                            <a:gd name="T46" fmla="+- 0 128 104"/>
                            <a:gd name="T47" fmla="*/ 128 h 80"/>
                            <a:gd name="T48" fmla="+- 0 1580 1500"/>
                            <a:gd name="T49" fmla="*/ T48 w 80"/>
                            <a:gd name="T50" fmla="+- 0 144 104"/>
                            <a:gd name="T51" fmla="*/ 144 h 80"/>
                            <a:gd name="T52" fmla="+- 0 1577 1500"/>
                            <a:gd name="T53" fmla="*/ T52 w 80"/>
                            <a:gd name="T54" fmla="+- 0 159 104"/>
                            <a:gd name="T55" fmla="*/ 159 h 80"/>
                            <a:gd name="T56" fmla="+- 0 1568 1500"/>
                            <a:gd name="T57" fmla="*/ T56 w 80"/>
                            <a:gd name="T58" fmla="+- 0 172 104"/>
                            <a:gd name="T59" fmla="*/ 172 h 80"/>
                            <a:gd name="T60" fmla="+- 0 1556 1500"/>
                            <a:gd name="T61" fmla="*/ T60 w 80"/>
                            <a:gd name="T62" fmla="+- 0 181 104"/>
                            <a:gd name="T63" fmla="*/ 181 h 80"/>
                            <a:gd name="T64" fmla="+- 0 1540 1500"/>
                            <a:gd name="T65" fmla="*/ T64 w 80"/>
                            <a:gd name="T66" fmla="+- 0 184 104"/>
                            <a:gd name="T67" fmla="*/ 184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40" y="80"/>
                              </a:moveTo>
                              <a:lnTo>
                                <a:pt x="24" y="77"/>
                              </a:lnTo>
                              <a:lnTo>
                                <a:pt x="12" y="68"/>
                              </a:lnTo>
                              <a:lnTo>
                                <a:pt x="3" y="55"/>
                              </a:lnTo>
                              <a:lnTo>
                                <a:pt x="0" y="40"/>
                              </a:lnTo>
                              <a:lnTo>
                                <a:pt x="3" y="24"/>
                              </a:lnTo>
                              <a:lnTo>
                                <a:pt x="12" y="12"/>
                              </a:lnTo>
                              <a:lnTo>
                                <a:pt x="24" y="3"/>
                              </a:lnTo>
                              <a:lnTo>
                                <a:pt x="40" y="0"/>
                              </a:lnTo>
                              <a:lnTo>
                                <a:pt x="56" y="3"/>
                              </a:lnTo>
                              <a:lnTo>
                                <a:pt x="68" y="12"/>
                              </a:lnTo>
                              <a:lnTo>
                                <a:pt x="77" y="24"/>
                              </a:lnTo>
                              <a:lnTo>
                                <a:pt x="80" y="40"/>
                              </a:lnTo>
                              <a:lnTo>
                                <a:pt x="77" y="55"/>
                              </a:lnTo>
                              <a:lnTo>
                                <a:pt x="68" y="68"/>
                              </a:lnTo>
                              <a:lnTo>
                                <a:pt x="56" y="77"/>
                              </a:lnTo>
                              <a:lnTo>
                                <a:pt x="40" y="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75B007" id="Freeform 5" o:spid="_x0000_s1026" style="position:absolute;margin-left:75pt;margin-top:5.2pt;width:4pt;height:4pt;z-index:1573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" path="m40,80l24,77,12,68,3,55,,40,3,24,12,12,24,3,40,,56,3r12,9l77,24r3,16l77,55,68,68,56,77,40,80xe" fillcolor="black" stroked="f">
                <v:path arrowok="t" o:connecttype="custom" o:connectlocs="25400,116840;15240,114935;7620,109220;1905,100965;0,91440;1905,81280;7620,73660;15240,67945;25400,66040;35560,67945;43180,73660;48895,81280;50800,91440;48895,100965;43180,109220;35560,114935;25400,116840" o:connectangles="0,0,0,0,0,0,0,0,0,0,0,0,0,0,0,0,0"/>
                <w10:wrap anchorx="page"/>
              </v:shape>
            </w:pict>
          </mc:Fallback>
        </mc:AlternateContent>
      </w:r>
      <w:r>
        <w:rPr>
          <w:noProof/>
        </w:rPr>
        <mc:AlternateContent>
          <mc:Choice Requires="wps">
            <w:drawing>
              <wp:anchor distT="0" distB="0" distL="114300" distR="114300" simplePos="0" relativeHeight="15731200" behindDoc="0" locked="0" layoutInCell="1" allowOverlap="1" wp14:anchorId="26063303" wp14:editId="58B2CF2A">
                <wp:simplePos x="0" y="0"/>
                <wp:positionH relativeFrom="page">
                  <wp:posOffset>952500</wp:posOffset>
                </wp:positionH>
                <wp:positionV relativeFrom="paragraph">
                  <wp:posOffset>244475</wp:posOffset>
                </wp:positionV>
                <wp:extent cx="50800" cy="50800"/>
                <wp:effectExtent l="0" t="0" r="0" b="0"/>
                <wp:wrapNone/>
                <wp:docPr id="4"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50800"/>
                        </a:xfrm>
                        <a:custGeom>
                          <a:avLst/>
                          <a:gdLst>
                            <a:gd name="T0" fmla="+- 0 1540 1500"/>
                            <a:gd name="T1" fmla="*/ T0 w 80"/>
                            <a:gd name="T2" fmla="+- 0 465 385"/>
                            <a:gd name="T3" fmla="*/ 465 h 80"/>
                            <a:gd name="T4" fmla="+- 0 1524 1500"/>
                            <a:gd name="T5" fmla="*/ T4 w 80"/>
                            <a:gd name="T6" fmla="+- 0 462 385"/>
                            <a:gd name="T7" fmla="*/ 462 h 80"/>
                            <a:gd name="T8" fmla="+- 0 1512 1500"/>
                            <a:gd name="T9" fmla="*/ T8 w 80"/>
                            <a:gd name="T10" fmla="+- 0 453 385"/>
                            <a:gd name="T11" fmla="*/ 453 h 80"/>
                            <a:gd name="T12" fmla="+- 0 1503 1500"/>
                            <a:gd name="T13" fmla="*/ T12 w 80"/>
                            <a:gd name="T14" fmla="+- 0 441 385"/>
                            <a:gd name="T15" fmla="*/ 441 h 80"/>
                            <a:gd name="T16" fmla="+- 0 1500 1500"/>
                            <a:gd name="T17" fmla="*/ T16 w 80"/>
                            <a:gd name="T18" fmla="+- 0 425 385"/>
                            <a:gd name="T19" fmla="*/ 425 h 80"/>
                            <a:gd name="T20" fmla="+- 0 1503 1500"/>
                            <a:gd name="T21" fmla="*/ T20 w 80"/>
                            <a:gd name="T22" fmla="+- 0 410 385"/>
                            <a:gd name="T23" fmla="*/ 410 h 80"/>
                            <a:gd name="T24" fmla="+- 0 1512 1500"/>
                            <a:gd name="T25" fmla="*/ T24 w 80"/>
                            <a:gd name="T26" fmla="+- 0 397 385"/>
                            <a:gd name="T27" fmla="*/ 397 h 80"/>
                            <a:gd name="T28" fmla="+- 0 1524 1500"/>
                            <a:gd name="T29" fmla="*/ T28 w 80"/>
                            <a:gd name="T30" fmla="+- 0 388 385"/>
                            <a:gd name="T31" fmla="*/ 388 h 80"/>
                            <a:gd name="T32" fmla="+- 0 1540 1500"/>
                            <a:gd name="T33" fmla="*/ T32 w 80"/>
                            <a:gd name="T34" fmla="+- 0 385 385"/>
                            <a:gd name="T35" fmla="*/ 385 h 80"/>
                            <a:gd name="T36" fmla="+- 0 1556 1500"/>
                            <a:gd name="T37" fmla="*/ T36 w 80"/>
                            <a:gd name="T38" fmla="+- 0 388 385"/>
                            <a:gd name="T39" fmla="*/ 388 h 80"/>
                            <a:gd name="T40" fmla="+- 0 1568 1500"/>
                            <a:gd name="T41" fmla="*/ T40 w 80"/>
                            <a:gd name="T42" fmla="+- 0 397 385"/>
                            <a:gd name="T43" fmla="*/ 397 h 80"/>
                            <a:gd name="T44" fmla="+- 0 1577 1500"/>
                            <a:gd name="T45" fmla="*/ T44 w 80"/>
                            <a:gd name="T46" fmla="+- 0 410 385"/>
                            <a:gd name="T47" fmla="*/ 410 h 80"/>
                            <a:gd name="T48" fmla="+- 0 1580 1500"/>
                            <a:gd name="T49" fmla="*/ T48 w 80"/>
                            <a:gd name="T50" fmla="+- 0 425 385"/>
                            <a:gd name="T51" fmla="*/ 425 h 80"/>
                            <a:gd name="T52" fmla="+- 0 1577 1500"/>
                            <a:gd name="T53" fmla="*/ T52 w 80"/>
                            <a:gd name="T54" fmla="+- 0 441 385"/>
                            <a:gd name="T55" fmla="*/ 441 h 80"/>
                            <a:gd name="T56" fmla="+- 0 1568 1500"/>
                            <a:gd name="T57" fmla="*/ T56 w 80"/>
                            <a:gd name="T58" fmla="+- 0 453 385"/>
                            <a:gd name="T59" fmla="*/ 453 h 80"/>
                            <a:gd name="T60" fmla="+- 0 1556 1500"/>
                            <a:gd name="T61" fmla="*/ T60 w 80"/>
                            <a:gd name="T62" fmla="+- 0 462 385"/>
                            <a:gd name="T63" fmla="*/ 462 h 80"/>
                            <a:gd name="T64" fmla="+- 0 1540 1500"/>
                            <a:gd name="T65" fmla="*/ T64 w 80"/>
                            <a:gd name="T66" fmla="+- 0 465 385"/>
                            <a:gd name="T67" fmla="*/ 465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40" y="80"/>
                              </a:moveTo>
                              <a:lnTo>
                                <a:pt x="24" y="77"/>
                              </a:lnTo>
                              <a:lnTo>
                                <a:pt x="12" y="68"/>
                              </a:lnTo>
                              <a:lnTo>
                                <a:pt x="3" y="56"/>
                              </a:lnTo>
                              <a:lnTo>
                                <a:pt x="0" y="40"/>
                              </a:lnTo>
                              <a:lnTo>
                                <a:pt x="3" y="25"/>
                              </a:lnTo>
                              <a:lnTo>
                                <a:pt x="12" y="12"/>
                              </a:lnTo>
                              <a:lnTo>
                                <a:pt x="24" y="3"/>
                              </a:lnTo>
                              <a:lnTo>
                                <a:pt x="40" y="0"/>
                              </a:lnTo>
                              <a:lnTo>
                                <a:pt x="56" y="3"/>
                              </a:lnTo>
                              <a:lnTo>
                                <a:pt x="68" y="12"/>
                              </a:lnTo>
                              <a:lnTo>
                                <a:pt x="77" y="25"/>
                              </a:lnTo>
                              <a:lnTo>
                                <a:pt x="80" y="40"/>
                              </a:lnTo>
                              <a:lnTo>
                                <a:pt x="77" y="56"/>
                              </a:lnTo>
                              <a:lnTo>
                                <a:pt x="68" y="68"/>
                              </a:lnTo>
                              <a:lnTo>
                                <a:pt x="56" y="77"/>
                              </a:lnTo>
                              <a:lnTo>
                                <a:pt x="40" y="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85B8FC" id="Freeform 4" o:spid="_x0000_s1026" style="position:absolute;margin-left:75pt;margin-top:19.25pt;width:4pt;height:4pt;z-index:15731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" path="m40,80l24,77,12,68,3,56,,40,3,25,12,12,24,3,40,,56,3r12,9l77,25r3,15l77,56,68,68,56,77,40,80xe" fillcolor="black" stroked="f">
                <v:path arrowok="t" o:connecttype="custom" o:connectlocs="25400,295275;15240,293370;7620,287655;1905,280035;0,269875;1905,260350;7620,252095;15240,246380;25400,244475;35560,246380;43180,252095;48895,260350;50800,269875;48895,280035;43180,287655;35560,293370;25400,295275" o:connectangles="0,0,0,0,0,0,0,0,0,0,0,0,0,0,0,0,0"/>
                <w10:wrap anchorx="page"/>
              </v:shape>
            </w:pict>
          </mc:Fallback>
        </mc:AlternateContent>
      </w:r>
      <w:r>
        <w:t>Decreto No. 17-95, Ley de Institutos de Educación por Cooperativa de Enseñanza. Acuerdo Gubernativo No. 35-2015, Reglamento de la Ley de Institutos de Educación por Cooperativa de Enseñanza.</w:t>
      </w:r>
    </w:p>
    <w:p w14:paraId="7D0631BC" w14:textId="1656ED97" w:rsidR="002A3A05" w:rsidRDefault="00C87684">
      <w:pPr>
        <w:pStyle w:val="Textoindependiente"/>
        <w:spacing w:line="213" w:lineRule="auto"/>
        <w:ind w:left="857"/>
      </w:pPr>
      <w:r>
        <w:rPr>
          <w:noProof/>
        </w:rPr>
        <mc:AlternateContent>
          <mc:Choice Requires="wps">
            <w:drawing>
              <wp:anchor distT="0" distB="0" distL="114300" distR="114300" simplePos="0" relativeHeight="15731712" behindDoc="0" locked="0" layoutInCell="1" allowOverlap="1" wp14:anchorId="56DFBB80" wp14:editId="62EF6DDF">
                <wp:simplePos x="0" y="0"/>
                <wp:positionH relativeFrom="page">
                  <wp:posOffset>952500</wp:posOffset>
                </wp:positionH>
                <wp:positionV relativeFrom="paragraph">
                  <wp:posOffset>66040</wp:posOffset>
                </wp:positionV>
                <wp:extent cx="50800" cy="50800"/>
                <wp:effectExtent l="0" t="0" r="0" b="0"/>
                <wp:wrapNone/>
                <wp:docPr id="3"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50800"/>
                        </a:xfrm>
                        <a:custGeom>
                          <a:avLst/>
                          <a:gdLst>
                            <a:gd name="T0" fmla="+- 0 1540 1500"/>
                            <a:gd name="T1" fmla="*/ T0 w 80"/>
                            <a:gd name="T2" fmla="+- 0 184 104"/>
                            <a:gd name="T3" fmla="*/ 184 h 80"/>
                            <a:gd name="T4" fmla="+- 0 1524 1500"/>
                            <a:gd name="T5" fmla="*/ T4 w 80"/>
                            <a:gd name="T6" fmla="+- 0 181 104"/>
                            <a:gd name="T7" fmla="*/ 181 h 80"/>
                            <a:gd name="T8" fmla="+- 0 1512 1500"/>
                            <a:gd name="T9" fmla="*/ T8 w 80"/>
                            <a:gd name="T10" fmla="+- 0 172 104"/>
                            <a:gd name="T11" fmla="*/ 172 h 80"/>
                            <a:gd name="T12" fmla="+- 0 1503 1500"/>
                            <a:gd name="T13" fmla="*/ T12 w 80"/>
                            <a:gd name="T14" fmla="+- 0 159 104"/>
                            <a:gd name="T15" fmla="*/ 159 h 80"/>
                            <a:gd name="T16" fmla="+- 0 1500 1500"/>
                            <a:gd name="T17" fmla="*/ T16 w 80"/>
                            <a:gd name="T18" fmla="+- 0 144 104"/>
                            <a:gd name="T19" fmla="*/ 144 h 80"/>
                            <a:gd name="T20" fmla="+- 0 1503 1500"/>
                            <a:gd name="T21" fmla="*/ T20 w 80"/>
                            <a:gd name="T22" fmla="+- 0 128 104"/>
                            <a:gd name="T23" fmla="*/ 128 h 80"/>
                            <a:gd name="T24" fmla="+- 0 1512 1500"/>
                            <a:gd name="T25" fmla="*/ T24 w 80"/>
                            <a:gd name="T26" fmla="+- 0 116 104"/>
                            <a:gd name="T27" fmla="*/ 116 h 80"/>
                            <a:gd name="T28" fmla="+- 0 1524 1500"/>
                            <a:gd name="T29" fmla="*/ T28 w 80"/>
                            <a:gd name="T30" fmla="+- 0 107 104"/>
                            <a:gd name="T31" fmla="*/ 107 h 80"/>
                            <a:gd name="T32" fmla="+- 0 1540 1500"/>
                            <a:gd name="T33" fmla="*/ T32 w 80"/>
                            <a:gd name="T34" fmla="+- 0 104 104"/>
                            <a:gd name="T35" fmla="*/ 104 h 80"/>
                            <a:gd name="T36" fmla="+- 0 1556 1500"/>
                            <a:gd name="T37" fmla="*/ T36 w 80"/>
                            <a:gd name="T38" fmla="+- 0 107 104"/>
                            <a:gd name="T39" fmla="*/ 107 h 80"/>
                            <a:gd name="T40" fmla="+- 0 1568 1500"/>
                            <a:gd name="T41" fmla="*/ T40 w 80"/>
                            <a:gd name="T42" fmla="+- 0 116 104"/>
                            <a:gd name="T43" fmla="*/ 116 h 80"/>
                            <a:gd name="T44" fmla="+- 0 1577 1500"/>
                            <a:gd name="T45" fmla="*/ T44 w 80"/>
                            <a:gd name="T46" fmla="+- 0 128 104"/>
                            <a:gd name="T47" fmla="*/ 128 h 80"/>
                            <a:gd name="T48" fmla="+- 0 1580 1500"/>
                            <a:gd name="T49" fmla="*/ T48 w 80"/>
                            <a:gd name="T50" fmla="+- 0 144 104"/>
                            <a:gd name="T51" fmla="*/ 144 h 80"/>
                            <a:gd name="T52" fmla="+- 0 1577 1500"/>
                            <a:gd name="T53" fmla="*/ T52 w 80"/>
                            <a:gd name="T54" fmla="+- 0 159 104"/>
                            <a:gd name="T55" fmla="*/ 159 h 80"/>
                            <a:gd name="T56" fmla="+- 0 1568 1500"/>
                            <a:gd name="T57" fmla="*/ T56 w 80"/>
                            <a:gd name="T58" fmla="+- 0 172 104"/>
                            <a:gd name="T59" fmla="*/ 172 h 80"/>
                            <a:gd name="T60" fmla="+- 0 1556 1500"/>
                            <a:gd name="T61" fmla="*/ T60 w 80"/>
                            <a:gd name="T62" fmla="+- 0 181 104"/>
                            <a:gd name="T63" fmla="*/ 181 h 80"/>
                            <a:gd name="T64" fmla="+- 0 1540 1500"/>
                            <a:gd name="T65" fmla="*/ T64 w 80"/>
                            <a:gd name="T66" fmla="+- 0 184 104"/>
                            <a:gd name="T67" fmla="*/ 184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40" y="80"/>
                              </a:moveTo>
                              <a:lnTo>
                                <a:pt x="24" y="77"/>
                              </a:lnTo>
                              <a:lnTo>
                                <a:pt x="12" y="68"/>
                              </a:lnTo>
                              <a:lnTo>
                                <a:pt x="3" y="55"/>
                              </a:lnTo>
                              <a:lnTo>
                                <a:pt x="0" y="40"/>
                              </a:lnTo>
                              <a:lnTo>
                                <a:pt x="3" y="24"/>
                              </a:lnTo>
                              <a:lnTo>
                                <a:pt x="12" y="12"/>
                              </a:lnTo>
                              <a:lnTo>
                                <a:pt x="24" y="3"/>
                              </a:lnTo>
                              <a:lnTo>
                                <a:pt x="40" y="0"/>
                              </a:lnTo>
                              <a:lnTo>
                                <a:pt x="56" y="3"/>
                              </a:lnTo>
                              <a:lnTo>
                                <a:pt x="68" y="12"/>
                              </a:lnTo>
                              <a:lnTo>
                                <a:pt x="77" y="24"/>
                              </a:lnTo>
                              <a:lnTo>
                                <a:pt x="80" y="40"/>
                              </a:lnTo>
                              <a:lnTo>
                                <a:pt x="77" y="55"/>
                              </a:lnTo>
                              <a:lnTo>
                                <a:pt x="68" y="68"/>
                              </a:lnTo>
                              <a:lnTo>
                                <a:pt x="56" y="77"/>
                              </a:lnTo>
                              <a:lnTo>
                                <a:pt x="40" y="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BBD733" id="Freeform 3" o:spid="_x0000_s1026" style="position:absolute;margin-left:75pt;margin-top:5.2pt;width:4pt;height:4pt;z-index:15731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" path="m40,80l24,77,12,68,3,55,,40,3,24,12,12,24,3,40,,56,3r12,9l77,24r3,16l77,55,68,68,56,77,40,80xe" fillcolor="black" stroked="f">
                <v:path arrowok="t" o:connecttype="custom" o:connectlocs="25400,116840;15240,114935;7620,109220;1905,100965;0,91440;1905,81280;7620,73660;15240,67945;25400,66040;35560,67945;43180,73660;48895,81280;50800,91440;48895,100965;43180,109220;35560,114935;25400,116840" o:connectangles="0,0,0,0,0,0,0,0,0,0,0,0,0,0,0,0,0"/>
                <w10:wrap anchorx="page"/>
              </v:shape>
            </w:pict>
          </mc:Fallback>
        </mc:AlternateContent>
      </w:r>
      <w:r>
        <w:rPr>
          <w:noProof/>
        </w:rPr>
        <mc:AlternateContent>
          <mc:Choice Requires="wps">
            <w:drawing>
              <wp:anchor distT="0" distB="0" distL="114300" distR="114300" simplePos="0" relativeHeight="15732224" behindDoc="0" locked="0" layoutInCell="1" allowOverlap="1" wp14:anchorId="60290D4B" wp14:editId="012D4478">
                <wp:simplePos x="0" y="0"/>
                <wp:positionH relativeFrom="page">
                  <wp:posOffset>952500</wp:posOffset>
                </wp:positionH>
                <wp:positionV relativeFrom="paragraph">
                  <wp:posOffset>244475</wp:posOffset>
                </wp:positionV>
                <wp:extent cx="50800" cy="50800"/>
                <wp:effectExtent l="0" t="0" r="0" b="0"/>
                <wp:wrapNone/>
                <wp:docPr id="2"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50800"/>
                        </a:xfrm>
                        <a:custGeom>
                          <a:avLst/>
                          <a:gdLst>
                            <a:gd name="T0" fmla="+- 0 1540 1500"/>
                            <a:gd name="T1" fmla="*/ T0 w 80"/>
                            <a:gd name="T2" fmla="+- 0 465 385"/>
                            <a:gd name="T3" fmla="*/ 465 h 80"/>
                            <a:gd name="T4" fmla="+- 0 1524 1500"/>
                            <a:gd name="T5" fmla="*/ T4 w 80"/>
                            <a:gd name="T6" fmla="+- 0 462 385"/>
                            <a:gd name="T7" fmla="*/ 462 h 80"/>
                            <a:gd name="T8" fmla="+- 0 1512 1500"/>
                            <a:gd name="T9" fmla="*/ T8 w 80"/>
                            <a:gd name="T10" fmla="+- 0 453 385"/>
                            <a:gd name="T11" fmla="*/ 453 h 80"/>
                            <a:gd name="T12" fmla="+- 0 1503 1500"/>
                            <a:gd name="T13" fmla="*/ T12 w 80"/>
                            <a:gd name="T14" fmla="+- 0 441 385"/>
                            <a:gd name="T15" fmla="*/ 441 h 80"/>
                            <a:gd name="T16" fmla="+- 0 1500 1500"/>
                            <a:gd name="T17" fmla="*/ T16 w 80"/>
                            <a:gd name="T18" fmla="+- 0 425 385"/>
                            <a:gd name="T19" fmla="*/ 425 h 80"/>
                            <a:gd name="T20" fmla="+- 0 1503 1500"/>
                            <a:gd name="T21" fmla="*/ T20 w 80"/>
                            <a:gd name="T22" fmla="+- 0 409 385"/>
                            <a:gd name="T23" fmla="*/ 409 h 80"/>
                            <a:gd name="T24" fmla="+- 0 1512 1500"/>
                            <a:gd name="T25" fmla="*/ T24 w 80"/>
                            <a:gd name="T26" fmla="+- 0 397 385"/>
                            <a:gd name="T27" fmla="*/ 397 h 80"/>
                            <a:gd name="T28" fmla="+- 0 1524 1500"/>
                            <a:gd name="T29" fmla="*/ T28 w 80"/>
                            <a:gd name="T30" fmla="+- 0 388 385"/>
                            <a:gd name="T31" fmla="*/ 388 h 80"/>
                            <a:gd name="T32" fmla="+- 0 1540 1500"/>
                            <a:gd name="T33" fmla="*/ T32 w 80"/>
                            <a:gd name="T34" fmla="+- 0 385 385"/>
                            <a:gd name="T35" fmla="*/ 385 h 80"/>
                            <a:gd name="T36" fmla="+- 0 1556 1500"/>
                            <a:gd name="T37" fmla="*/ T36 w 80"/>
                            <a:gd name="T38" fmla="+- 0 388 385"/>
                            <a:gd name="T39" fmla="*/ 388 h 80"/>
                            <a:gd name="T40" fmla="+- 0 1568 1500"/>
                            <a:gd name="T41" fmla="*/ T40 w 80"/>
                            <a:gd name="T42" fmla="+- 0 397 385"/>
                            <a:gd name="T43" fmla="*/ 397 h 80"/>
                            <a:gd name="T44" fmla="+- 0 1577 1500"/>
                            <a:gd name="T45" fmla="*/ T44 w 80"/>
                            <a:gd name="T46" fmla="+- 0 409 385"/>
                            <a:gd name="T47" fmla="*/ 409 h 80"/>
                            <a:gd name="T48" fmla="+- 0 1580 1500"/>
                            <a:gd name="T49" fmla="*/ T48 w 80"/>
                            <a:gd name="T50" fmla="+- 0 425 385"/>
                            <a:gd name="T51" fmla="*/ 425 h 80"/>
                            <a:gd name="T52" fmla="+- 0 1577 1500"/>
                            <a:gd name="T53" fmla="*/ T52 w 80"/>
                            <a:gd name="T54" fmla="+- 0 441 385"/>
                            <a:gd name="T55" fmla="*/ 441 h 80"/>
                            <a:gd name="T56" fmla="+- 0 1568 1500"/>
                            <a:gd name="T57" fmla="*/ T56 w 80"/>
                            <a:gd name="T58" fmla="+- 0 453 385"/>
                            <a:gd name="T59" fmla="*/ 453 h 80"/>
                            <a:gd name="T60" fmla="+- 0 1556 1500"/>
                            <a:gd name="T61" fmla="*/ T60 w 80"/>
                            <a:gd name="T62" fmla="+- 0 462 385"/>
                            <a:gd name="T63" fmla="*/ 462 h 80"/>
                            <a:gd name="T64" fmla="+- 0 1540 1500"/>
                            <a:gd name="T65" fmla="*/ T64 w 80"/>
                            <a:gd name="T66" fmla="+- 0 465 385"/>
                            <a:gd name="T67" fmla="*/ 465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40" y="80"/>
                              </a:moveTo>
                              <a:lnTo>
                                <a:pt x="24" y="77"/>
                              </a:lnTo>
                              <a:lnTo>
                                <a:pt x="12" y="68"/>
                              </a:lnTo>
                              <a:lnTo>
                                <a:pt x="3" y="56"/>
                              </a:lnTo>
                              <a:lnTo>
                                <a:pt x="0" y="40"/>
                              </a:lnTo>
                              <a:lnTo>
                                <a:pt x="3" y="24"/>
                              </a:lnTo>
                              <a:lnTo>
                                <a:pt x="12" y="12"/>
                              </a:lnTo>
                              <a:lnTo>
                                <a:pt x="24" y="3"/>
                              </a:lnTo>
                              <a:lnTo>
                                <a:pt x="40" y="0"/>
                              </a:lnTo>
                              <a:lnTo>
                                <a:pt x="56" y="3"/>
                              </a:lnTo>
                              <a:lnTo>
                                <a:pt x="68" y="12"/>
                              </a:lnTo>
                              <a:lnTo>
                                <a:pt x="77" y="24"/>
                              </a:lnTo>
                              <a:lnTo>
                                <a:pt x="80" y="40"/>
                              </a:lnTo>
                              <a:lnTo>
                                <a:pt x="77" y="56"/>
                              </a:lnTo>
                              <a:lnTo>
                                <a:pt x="68" y="68"/>
                              </a:lnTo>
                              <a:lnTo>
                                <a:pt x="56" y="77"/>
                              </a:lnTo>
                              <a:lnTo>
                                <a:pt x="40" y="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1DDDD2" id="Freeform 2" o:spid="_x0000_s1026" style="position:absolute;margin-left:75pt;margin-top:19.25pt;width:4pt;height:4pt;z-index:1573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" path="m40,80l24,77,12,68,3,56,,40,3,24,12,12,24,3,40,,56,3r12,9l77,24r3,16l77,56,68,68,56,77,40,80xe" fillcolor="black" stroked="f">
                <v:path arrowok="t" o:connecttype="custom" o:connectlocs="25400,295275;15240,293370;7620,287655;1905,280035;0,269875;1905,259715;7620,252095;15240,246380;25400,244475;35560,246380;43180,252095;48895,259715;50800,269875;48895,280035;43180,287655;35560,293370;25400,295275" o:connectangles="0,0,0,0,0,0,0,0,0,0,0,0,0,0,0,0,0"/>
                <w10:wrap anchorx="page"/>
              </v:shape>
            </w:pict>
          </mc:Fallback>
        </mc:AlternateContent>
      </w:r>
      <w:r>
        <w:t>Acuerdo Gubernativo No. 55-2016, Reglamento de Manejo de Subsidios y Subvenciones Instructivo INTCOOP- INS-01, Lineamientos Generales para la Continuación de la Subvención Estatal a Institutos por Cooperativa de Enseñanza.</w:t>
      </w:r>
    </w:p>
    <w:p w14:paraId="71AEE8B6" w14:textId="77777777" w:rsidR="002A3A05" w:rsidRDefault="002A3A05">
      <w:pPr>
        <w:pStyle w:val="Textoindependiente"/>
        <w:spacing w:before="7"/>
        <w:rPr>
          <w:sz w:val="28"/>
        </w:rPr>
      </w:pPr>
    </w:p>
    <w:p w14:paraId="5E229237" w14:textId="77777777" w:rsidR="002A3A05" w:rsidRDefault="00C87684">
      <w:pPr>
        <w:pStyle w:val="Textoindependiente"/>
        <w:spacing w:line="213" w:lineRule="auto"/>
        <w:ind w:left="500" w:right="7769"/>
      </w:pPr>
      <w:r>
        <w:t>Nombramiento(s) No. 035-2023</w:t>
      </w:r>
    </w:p>
    <w:p w14:paraId="6F502ACF" w14:textId="77777777" w:rsidR="002A3A05" w:rsidRDefault="002A3A05">
      <w:pPr>
        <w:pStyle w:val="Textoindependiente"/>
        <w:spacing w:before="6"/>
        <w:rPr>
          <w:sz w:val="40"/>
        </w:rPr>
      </w:pPr>
    </w:p>
    <w:p w14:paraId="71873770" w14:textId="77777777" w:rsidR="002A3A05" w:rsidRDefault="00C87684">
      <w:pPr>
        <w:pStyle w:val="Prrafodelista"/>
        <w:numPr>
          <w:ilvl w:val="0"/>
          <w:numId w:val="5"/>
        </w:numPr>
        <w:tabs>
          <w:tab w:val="left" w:pos="358"/>
        </w:tabs>
        <w:spacing w:line="299" w:lineRule="exact"/>
        <w:rPr>
          <w:sz w:val="24"/>
        </w:rPr>
      </w:pPr>
      <w:bookmarkStart w:id="2" w:name="_bookmark2"/>
      <w:bookmarkEnd w:id="2"/>
      <w:r>
        <w:rPr>
          <w:sz w:val="24"/>
        </w:rPr>
        <w:t>IDENTIFICACIÓN DE LAS NORMAS DE AUDITORIA INTERNA</w:t>
      </w:r>
      <w:r>
        <w:rPr>
          <w:spacing w:val="-6"/>
          <w:sz w:val="24"/>
        </w:rPr>
        <w:t xml:space="preserve"> </w:t>
      </w:r>
      <w:r>
        <w:rPr>
          <w:sz w:val="24"/>
        </w:rPr>
        <w:t>OBSERVADAS</w:t>
      </w:r>
    </w:p>
    <w:p w14:paraId="6B66C7C9" w14:textId="77777777" w:rsidR="002A3A05" w:rsidRDefault="00C87684">
      <w:pPr>
        <w:pStyle w:val="Textoindependiente"/>
        <w:spacing w:before="10" w:line="213" w:lineRule="auto"/>
        <w:ind w:left="500"/>
      </w:pPr>
      <w:r>
        <w:t>Para la realización de la auditoría se observaron las Normas de Auditoría Interna Gubernamental siguientes:</w:t>
      </w:r>
    </w:p>
    <w:p w14:paraId="610B4CD9" w14:textId="77777777" w:rsidR="002A3A05" w:rsidRDefault="002A3A05">
      <w:pPr>
        <w:pStyle w:val="Textoindependiente"/>
        <w:spacing w:before="2"/>
        <w:rPr>
          <w:sz w:val="19"/>
        </w:rPr>
      </w:pPr>
    </w:p>
    <w:p w14:paraId="09901127" w14:textId="77777777" w:rsidR="002A3A05" w:rsidRDefault="00C87684">
      <w:pPr>
        <w:pStyle w:val="Textoindependiente"/>
        <w:spacing w:before="1" w:line="299" w:lineRule="exact"/>
        <w:ind w:left="500"/>
      </w:pPr>
      <w:r>
        <w:t>NAIGUB-1 Requerimientos generales;</w:t>
      </w:r>
    </w:p>
    <w:p w14:paraId="76EEC35B" w14:textId="77777777" w:rsidR="002A3A05" w:rsidRDefault="00C87684">
      <w:pPr>
        <w:pStyle w:val="Textoindependiente"/>
        <w:spacing w:before="10" w:line="213" w:lineRule="auto"/>
        <w:ind w:left="500" w:right="3237"/>
      </w:pPr>
      <w:r>
        <w:t>NAIGUB-2 Requerimientos para el personal de auditoría interna; NAIGUB-3 Evaluaciones a la actividad de auditoría interna; NAIGUB-4 Plan Anual de Auditoría;</w:t>
      </w:r>
    </w:p>
    <w:p w14:paraId="40C9711F" w14:textId="77777777" w:rsidR="002A3A05" w:rsidRDefault="00C87684">
      <w:pPr>
        <w:pStyle w:val="Textoindependiente"/>
        <w:spacing w:line="213" w:lineRule="auto"/>
        <w:ind w:left="500" w:right="5293"/>
      </w:pPr>
      <w:r>
        <w:t>NAIGUB-5 Planificación de la auditoría; NAIGUB-6 Realización de la auditoría; NAIGUB-7 Comunicación de resultados; NAIGUB-8 Seguimiento a recomendaciones.</w:t>
      </w:r>
    </w:p>
    <w:p w14:paraId="0B057DDE" w14:textId="77777777" w:rsidR="002A3A05" w:rsidRDefault="002A3A05">
      <w:pPr>
        <w:pStyle w:val="Textoindependiente"/>
        <w:spacing w:before="3"/>
        <w:rPr>
          <w:sz w:val="40"/>
        </w:rPr>
      </w:pPr>
    </w:p>
    <w:p w14:paraId="6CBA6BB0" w14:textId="77777777" w:rsidR="002A3A05" w:rsidRDefault="00C87684">
      <w:pPr>
        <w:pStyle w:val="Prrafodelista"/>
        <w:numPr>
          <w:ilvl w:val="0"/>
          <w:numId w:val="5"/>
        </w:numPr>
        <w:tabs>
          <w:tab w:val="left" w:pos="358"/>
        </w:tabs>
        <w:spacing w:before="1"/>
        <w:rPr>
          <w:sz w:val="24"/>
        </w:rPr>
      </w:pPr>
      <w:bookmarkStart w:id="3" w:name="_bookmark3"/>
      <w:bookmarkEnd w:id="3"/>
      <w:r>
        <w:rPr>
          <w:sz w:val="24"/>
        </w:rPr>
        <w:t>OBJETIVOS</w:t>
      </w:r>
    </w:p>
    <w:p w14:paraId="46C22810" w14:textId="77777777" w:rsidR="002A3A05" w:rsidRDefault="002A3A05">
      <w:pPr>
        <w:rPr>
          <w:sz w:val="24"/>
        </w:rPr>
        <w:sectPr w:rsidR="002A3A05">
          <w:pgSz w:w="12240" w:h="15840"/>
          <w:pgMar w:top="1500" w:right="820" w:bottom="1000" w:left="900" w:header="0" w:footer="764" w:gutter="0"/>
          <w:cols w:space="720"/>
        </w:sectPr>
      </w:pPr>
    </w:p>
    <w:p w14:paraId="2187C1A9" w14:textId="77777777" w:rsidR="002A3A05" w:rsidRDefault="002A3A05">
      <w:pPr>
        <w:pStyle w:val="Textoindependiente"/>
        <w:rPr>
          <w:sz w:val="20"/>
        </w:rPr>
      </w:pPr>
    </w:p>
    <w:p w14:paraId="701D2DAF" w14:textId="77777777" w:rsidR="002A3A05" w:rsidRDefault="002A3A05">
      <w:pPr>
        <w:pStyle w:val="Textoindependiente"/>
        <w:spacing w:before="7"/>
        <w:rPr>
          <w:sz w:val="25"/>
        </w:rPr>
      </w:pPr>
    </w:p>
    <w:p w14:paraId="2A6E82BE" w14:textId="77777777" w:rsidR="002A3A05" w:rsidRDefault="00C87684">
      <w:pPr>
        <w:pStyle w:val="Prrafodelista"/>
        <w:numPr>
          <w:ilvl w:val="1"/>
          <w:numId w:val="5"/>
        </w:numPr>
        <w:tabs>
          <w:tab w:val="left" w:pos="893"/>
        </w:tabs>
        <w:spacing w:before="72" w:line="299" w:lineRule="exact"/>
        <w:rPr>
          <w:sz w:val="24"/>
        </w:rPr>
      </w:pPr>
      <w:bookmarkStart w:id="4" w:name="_bookmark4"/>
      <w:bookmarkEnd w:id="4"/>
      <w:r>
        <w:rPr>
          <w:sz w:val="24"/>
        </w:rPr>
        <w:t>GENERAL</w:t>
      </w:r>
    </w:p>
    <w:p w14:paraId="6C9A89B7" w14:textId="77777777" w:rsidR="002A3A05" w:rsidRDefault="00C87684">
      <w:pPr>
        <w:pStyle w:val="Textoindependiente"/>
        <w:spacing w:line="299" w:lineRule="exact"/>
        <w:ind w:left="840"/>
      </w:pPr>
      <w:r>
        <w:t>Verificar que la subvención asignada se utilice conforme a la normativa legal vigente.</w:t>
      </w:r>
    </w:p>
    <w:p w14:paraId="7FA21163" w14:textId="77777777" w:rsidR="002A3A05" w:rsidRDefault="002A3A05">
      <w:pPr>
        <w:pStyle w:val="Textoindependiente"/>
        <w:spacing w:before="12"/>
        <w:rPr>
          <w:sz w:val="39"/>
        </w:rPr>
      </w:pPr>
    </w:p>
    <w:p w14:paraId="0781EFFD" w14:textId="77777777" w:rsidR="002A3A05" w:rsidRDefault="00C87684">
      <w:pPr>
        <w:pStyle w:val="Prrafodelista"/>
        <w:numPr>
          <w:ilvl w:val="1"/>
          <w:numId w:val="5"/>
        </w:numPr>
        <w:tabs>
          <w:tab w:val="left" w:pos="893"/>
        </w:tabs>
        <w:spacing w:before="1" w:line="299" w:lineRule="exact"/>
        <w:rPr>
          <w:sz w:val="24"/>
        </w:rPr>
      </w:pPr>
      <w:bookmarkStart w:id="5" w:name="_bookmark5"/>
      <w:bookmarkEnd w:id="5"/>
      <w:r>
        <w:rPr>
          <w:sz w:val="24"/>
        </w:rPr>
        <w:t>ESPECÍFICOS</w:t>
      </w:r>
    </w:p>
    <w:p w14:paraId="1EE07B7A" w14:textId="77777777" w:rsidR="002A3A05" w:rsidRDefault="00C87684">
      <w:pPr>
        <w:pStyle w:val="Textoindependiente"/>
        <w:spacing w:before="10" w:line="213" w:lineRule="auto"/>
        <w:ind w:left="840" w:right="124"/>
      </w:pPr>
      <w:r>
        <w:t>Verificar que la asignación presupuestaria corresponda a la cantidad de alumnos, docentes y secciones existentes.</w:t>
      </w:r>
    </w:p>
    <w:p w14:paraId="24EDC480" w14:textId="77777777" w:rsidR="002A3A05" w:rsidRDefault="00C87684">
      <w:pPr>
        <w:pStyle w:val="Textoindependiente"/>
        <w:spacing w:line="213" w:lineRule="auto"/>
        <w:ind w:left="840"/>
      </w:pPr>
      <w:r>
        <w:t>Verificar que las instalaciones físicas cumplan con los requisitos para el funcionamiento. Verificar los controles establecidos para el pago de nómina.</w:t>
      </w:r>
    </w:p>
    <w:p w14:paraId="5098196C" w14:textId="77777777" w:rsidR="002A3A05" w:rsidRDefault="00C87684">
      <w:pPr>
        <w:pStyle w:val="Textoindependiente"/>
        <w:spacing w:line="213" w:lineRule="auto"/>
        <w:ind w:left="840"/>
      </w:pPr>
      <w:r>
        <w:t>Verificar la elaboración del documento aplicable a la autorización de la subvención económica y verificar el cumplimiento del mismo.</w:t>
      </w:r>
    </w:p>
    <w:p w14:paraId="7614238A" w14:textId="77777777" w:rsidR="002A3A05" w:rsidRDefault="00C87684">
      <w:pPr>
        <w:pStyle w:val="Textoindependiente"/>
        <w:spacing w:line="288" w:lineRule="exact"/>
        <w:ind w:left="840"/>
      </w:pPr>
      <w:r>
        <w:t>Realizar visita a 7 institutos por cooperativa del área cercana.</w:t>
      </w:r>
    </w:p>
    <w:p w14:paraId="7DA46721" w14:textId="77777777" w:rsidR="002A3A05" w:rsidRDefault="002A3A05">
      <w:pPr>
        <w:pStyle w:val="Textoindependiente"/>
        <w:spacing w:before="10"/>
        <w:rPr>
          <w:sz w:val="39"/>
        </w:rPr>
      </w:pPr>
    </w:p>
    <w:p w14:paraId="271562E3" w14:textId="77777777" w:rsidR="002A3A05" w:rsidRDefault="00C87684">
      <w:pPr>
        <w:pStyle w:val="Prrafodelista"/>
        <w:numPr>
          <w:ilvl w:val="0"/>
          <w:numId w:val="5"/>
        </w:numPr>
        <w:tabs>
          <w:tab w:val="left" w:pos="358"/>
        </w:tabs>
        <w:spacing w:before="1" w:line="299" w:lineRule="exact"/>
        <w:rPr>
          <w:sz w:val="24"/>
        </w:rPr>
      </w:pPr>
      <w:bookmarkStart w:id="6" w:name="_bookmark6"/>
      <w:bookmarkEnd w:id="6"/>
      <w:r>
        <w:rPr>
          <w:sz w:val="24"/>
        </w:rPr>
        <w:t>ALCANCE</w:t>
      </w:r>
    </w:p>
    <w:p w14:paraId="7A7F68B7" w14:textId="77777777" w:rsidR="002A3A05" w:rsidRDefault="00C87684">
      <w:pPr>
        <w:pStyle w:val="Textoindependiente"/>
        <w:spacing w:before="10" w:line="213" w:lineRule="auto"/>
        <w:ind w:left="840" w:right="178"/>
        <w:jc w:val="both"/>
      </w:pPr>
      <w:r>
        <w:t>La auditoría de cumplimiento de la subvención asignada a los Institutos por Cooperativa de Enseñanza, por el período del 01 de enero al 31 de mayo de 2023, de conformidad con el nombramiento de auditoría No. NAI-035-2023, CAI: 00035, de fecha 23 de junio de 2023, comprendió verificar que los fondos se asignen y ejecuten conforme la normativa legal vigente. Para el efecto, se seleccionaron 07 Institutos por Cooperativa de Enseñanza, a los cuales se les efectuó pruebas de cumplimiento y sustantivas de conformidad a los objetivos planteados.</w:t>
      </w:r>
    </w:p>
    <w:p w14:paraId="04E134E9" w14:textId="77777777" w:rsidR="002A3A05" w:rsidRDefault="002A3A05">
      <w:pPr>
        <w:pStyle w:val="Textoindependiente"/>
        <w:rPr>
          <w:sz w:val="20"/>
        </w:rPr>
      </w:pPr>
    </w:p>
    <w:p w14:paraId="4EB78F02" w14:textId="77777777" w:rsidR="002A3A05" w:rsidRDefault="002A3A05">
      <w:pPr>
        <w:pStyle w:val="Textoindependiente"/>
        <w:spacing w:before="6"/>
        <w:rPr>
          <w:sz w:val="22"/>
        </w:rPr>
      </w:pPr>
    </w:p>
    <w:tbl>
      <w:tblPr>
        <w:tblStyle w:val="TableNormal"/>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80"/>
        <w:gridCol w:w="3180"/>
        <w:gridCol w:w="1380"/>
        <w:gridCol w:w="1980"/>
        <w:gridCol w:w="1580"/>
        <w:gridCol w:w="1580"/>
      </w:tblGrid>
      <w:tr w:rsidR="002A3A05" w14:paraId="6BCE7117" w14:textId="77777777">
        <w:trPr>
          <w:trHeight w:val="642"/>
        </w:trPr>
        <w:tc>
          <w:tcPr>
            <w:tcW w:w="580" w:type="dxa"/>
            <w:shd w:val="clear" w:color="auto" w:fill="CCCCCC"/>
          </w:tcPr>
          <w:p w14:paraId="72F61AB0" w14:textId="77777777" w:rsidR="002A3A05" w:rsidRDefault="00C87684">
            <w:pPr>
              <w:pStyle w:val="TableParagraph"/>
              <w:spacing w:before="11"/>
              <w:rPr>
                <w:sz w:val="24"/>
              </w:rPr>
            </w:pPr>
            <w:r>
              <w:rPr>
                <w:color w:val="444444"/>
                <w:sz w:val="24"/>
              </w:rPr>
              <w:t>No.</w:t>
            </w:r>
          </w:p>
        </w:tc>
        <w:tc>
          <w:tcPr>
            <w:tcW w:w="3180" w:type="dxa"/>
            <w:shd w:val="clear" w:color="auto" w:fill="CCCCCC"/>
          </w:tcPr>
          <w:p w14:paraId="666ABF68" w14:textId="77777777" w:rsidR="002A3A05" w:rsidRDefault="00C87684">
            <w:pPr>
              <w:pStyle w:val="TableParagraph"/>
              <w:spacing w:before="11"/>
              <w:rPr>
                <w:sz w:val="24"/>
              </w:rPr>
            </w:pPr>
            <w:r>
              <w:rPr>
                <w:color w:val="444444"/>
                <w:sz w:val="24"/>
              </w:rPr>
              <w:t>Área Asignada</w:t>
            </w:r>
          </w:p>
        </w:tc>
        <w:tc>
          <w:tcPr>
            <w:tcW w:w="1380" w:type="dxa"/>
            <w:shd w:val="clear" w:color="auto" w:fill="CCCCCC"/>
          </w:tcPr>
          <w:p w14:paraId="283DE128" w14:textId="77777777" w:rsidR="002A3A05" w:rsidRDefault="00C87684">
            <w:pPr>
              <w:pStyle w:val="TableParagraph"/>
              <w:spacing w:before="11"/>
              <w:rPr>
                <w:sz w:val="24"/>
              </w:rPr>
            </w:pPr>
            <w:r>
              <w:rPr>
                <w:color w:val="444444"/>
                <w:sz w:val="24"/>
              </w:rPr>
              <w:t>Universo</w:t>
            </w:r>
          </w:p>
        </w:tc>
        <w:tc>
          <w:tcPr>
            <w:tcW w:w="1980" w:type="dxa"/>
            <w:shd w:val="clear" w:color="auto" w:fill="CCCCCC"/>
          </w:tcPr>
          <w:p w14:paraId="68F39658" w14:textId="77777777" w:rsidR="002A3A05" w:rsidRDefault="00C87684">
            <w:pPr>
              <w:pStyle w:val="TableParagraph"/>
              <w:spacing w:before="39" w:line="213" w:lineRule="auto"/>
              <w:ind w:right="563"/>
              <w:rPr>
                <w:sz w:val="24"/>
              </w:rPr>
            </w:pPr>
            <w:r>
              <w:rPr>
                <w:color w:val="444444"/>
                <w:sz w:val="24"/>
              </w:rPr>
              <w:t>Cálculo Matemático</w:t>
            </w:r>
          </w:p>
        </w:tc>
        <w:tc>
          <w:tcPr>
            <w:tcW w:w="1580" w:type="dxa"/>
            <w:shd w:val="clear" w:color="auto" w:fill="CCCCCC"/>
          </w:tcPr>
          <w:p w14:paraId="63DB8D80" w14:textId="77777777" w:rsidR="002A3A05" w:rsidRDefault="00C87684">
            <w:pPr>
              <w:pStyle w:val="TableParagraph"/>
              <w:spacing w:before="11"/>
              <w:rPr>
                <w:sz w:val="24"/>
              </w:rPr>
            </w:pPr>
            <w:r>
              <w:rPr>
                <w:color w:val="444444"/>
                <w:sz w:val="24"/>
              </w:rPr>
              <w:t>Elementos</w:t>
            </w:r>
          </w:p>
        </w:tc>
        <w:tc>
          <w:tcPr>
            <w:tcW w:w="1580" w:type="dxa"/>
            <w:shd w:val="clear" w:color="auto" w:fill="CCCCCC"/>
          </w:tcPr>
          <w:p w14:paraId="78D0580A" w14:textId="77777777" w:rsidR="002A3A05" w:rsidRDefault="00C87684">
            <w:pPr>
              <w:pStyle w:val="TableParagraph"/>
              <w:spacing w:before="39" w:line="213" w:lineRule="auto"/>
              <w:ind w:right="104"/>
              <w:rPr>
                <w:sz w:val="24"/>
              </w:rPr>
            </w:pPr>
            <w:r>
              <w:rPr>
                <w:color w:val="444444"/>
                <w:sz w:val="24"/>
              </w:rPr>
              <w:t>Muestreo no estadístico</w:t>
            </w:r>
          </w:p>
        </w:tc>
      </w:tr>
      <w:tr w:rsidR="002A3A05" w14:paraId="79D343F0" w14:textId="77777777">
        <w:trPr>
          <w:trHeight w:val="267"/>
        </w:trPr>
        <w:tc>
          <w:tcPr>
            <w:tcW w:w="580" w:type="dxa"/>
          </w:tcPr>
          <w:p w14:paraId="69D56A20" w14:textId="77777777" w:rsidR="002A3A05" w:rsidRDefault="00C87684">
            <w:pPr>
              <w:pStyle w:val="TableParagraph"/>
              <w:rPr>
                <w:sz w:val="16"/>
              </w:rPr>
            </w:pPr>
            <w:r>
              <w:rPr>
                <w:color w:val="444444"/>
                <w:sz w:val="16"/>
              </w:rPr>
              <w:t>1</w:t>
            </w:r>
          </w:p>
        </w:tc>
        <w:tc>
          <w:tcPr>
            <w:tcW w:w="3180" w:type="dxa"/>
          </w:tcPr>
          <w:p w14:paraId="3B5547AF" w14:textId="77777777" w:rsidR="002A3A05" w:rsidRDefault="00C87684">
            <w:pPr>
              <w:pStyle w:val="TableParagraph"/>
              <w:rPr>
                <w:sz w:val="16"/>
              </w:rPr>
            </w:pPr>
            <w:r>
              <w:rPr>
                <w:color w:val="444444"/>
                <w:sz w:val="16"/>
              </w:rPr>
              <w:t>Área general</w:t>
            </w:r>
          </w:p>
        </w:tc>
        <w:tc>
          <w:tcPr>
            <w:tcW w:w="1380" w:type="dxa"/>
          </w:tcPr>
          <w:p w14:paraId="51ABDA4B" w14:textId="77777777" w:rsidR="002A3A05" w:rsidRDefault="00C87684">
            <w:pPr>
              <w:pStyle w:val="TableParagraph"/>
              <w:ind w:left="20"/>
              <w:jc w:val="center"/>
              <w:rPr>
                <w:sz w:val="16"/>
              </w:rPr>
            </w:pPr>
            <w:r>
              <w:rPr>
                <w:color w:val="444444"/>
                <w:sz w:val="16"/>
              </w:rPr>
              <w:t>0</w:t>
            </w:r>
          </w:p>
        </w:tc>
        <w:tc>
          <w:tcPr>
            <w:tcW w:w="1980" w:type="dxa"/>
          </w:tcPr>
          <w:p w14:paraId="48E2414B" w14:textId="77777777" w:rsidR="002A3A05" w:rsidRDefault="00C87684">
            <w:pPr>
              <w:pStyle w:val="TableParagraph"/>
              <w:ind w:left="857" w:right="837"/>
              <w:jc w:val="center"/>
              <w:rPr>
                <w:sz w:val="16"/>
              </w:rPr>
            </w:pPr>
            <w:r>
              <w:rPr>
                <w:color w:val="444444"/>
                <w:sz w:val="16"/>
              </w:rPr>
              <w:t>NO</w:t>
            </w:r>
          </w:p>
        </w:tc>
        <w:tc>
          <w:tcPr>
            <w:tcW w:w="1580" w:type="dxa"/>
          </w:tcPr>
          <w:p w14:paraId="2AEFB01E" w14:textId="77777777" w:rsidR="002A3A05" w:rsidRDefault="002A3A05">
            <w:pPr>
              <w:pStyle w:val="TableParagraph"/>
              <w:spacing w:before="0"/>
              <w:ind w:left="0"/>
              <w:rPr>
                <w:rFonts w:ascii="Times New Roman"/>
                <w:sz w:val="18"/>
              </w:rPr>
            </w:pPr>
          </w:p>
        </w:tc>
        <w:tc>
          <w:tcPr>
            <w:tcW w:w="1580" w:type="dxa"/>
          </w:tcPr>
          <w:p w14:paraId="48442885" w14:textId="77777777" w:rsidR="002A3A05" w:rsidRDefault="00C87684">
            <w:pPr>
              <w:pStyle w:val="TableParagraph"/>
              <w:ind w:left="0" w:right="723"/>
              <w:jc w:val="right"/>
              <w:rPr>
                <w:sz w:val="16"/>
              </w:rPr>
            </w:pPr>
            <w:r>
              <w:rPr>
                <w:color w:val="444444"/>
                <w:sz w:val="16"/>
              </w:rPr>
              <w:t>0</w:t>
            </w:r>
          </w:p>
        </w:tc>
      </w:tr>
      <w:tr w:rsidR="002A3A05" w14:paraId="076D4122" w14:textId="77777777">
        <w:trPr>
          <w:trHeight w:val="454"/>
        </w:trPr>
        <w:tc>
          <w:tcPr>
            <w:tcW w:w="580" w:type="dxa"/>
          </w:tcPr>
          <w:p w14:paraId="38E25549" w14:textId="77777777" w:rsidR="002A3A05" w:rsidRDefault="00C87684">
            <w:pPr>
              <w:pStyle w:val="TableParagraph"/>
              <w:rPr>
                <w:sz w:val="16"/>
              </w:rPr>
            </w:pPr>
            <w:r>
              <w:rPr>
                <w:color w:val="444444"/>
                <w:sz w:val="16"/>
              </w:rPr>
              <w:t>2</w:t>
            </w:r>
          </w:p>
        </w:tc>
        <w:tc>
          <w:tcPr>
            <w:tcW w:w="3180" w:type="dxa"/>
          </w:tcPr>
          <w:p w14:paraId="5DEE982D" w14:textId="77777777" w:rsidR="002A3A05" w:rsidRDefault="00C87684">
            <w:pPr>
              <w:pStyle w:val="TableParagraph"/>
              <w:spacing w:before="39" w:line="213" w:lineRule="auto"/>
              <w:rPr>
                <w:sz w:val="16"/>
              </w:rPr>
            </w:pPr>
            <w:r>
              <w:rPr>
                <w:color w:val="444444"/>
                <w:sz w:val="16"/>
              </w:rPr>
              <w:t>Verificación del cumplimiento del aporte entregado y registros de caja fiscal</w:t>
            </w:r>
          </w:p>
        </w:tc>
        <w:tc>
          <w:tcPr>
            <w:tcW w:w="1380" w:type="dxa"/>
          </w:tcPr>
          <w:p w14:paraId="2550DB34" w14:textId="77777777" w:rsidR="002A3A05" w:rsidRDefault="00C87684">
            <w:pPr>
              <w:pStyle w:val="TableParagraph"/>
              <w:ind w:left="580" w:right="560"/>
              <w:jc w:val="center"/>
              <w:rPr>
                <w:sz w:val="16"/>
              </w:rPr>
            </w:pPr>
            <w:r>
              <w:rPr>
                <w:color w:val="444444"/>
                <w:sz w:val="16"/>
              </w:rPr>
              <w:t>66</w:t>
            </w:r>
          </w:p>
        </w:tc>
        <w:tc>
          <w:tcPr>
            <w:tcW w:w="1980" w:type="dxa"/>
          </w:tcPr>
          <w:p w14:paraId="29F6201A" w14:textId="77777777" w:rsidR="002A3A05" w:rsidRDefault="00C87684">
            <w:pPr>
              <w:pStyle w:val="TableParagraph"/>
              <w:ind w:left="857" w:right="837"/>
              <w:jc w:val="center"/>
              <w:rPr>
                <w:sz w:val="16"/>
              </w:rPr>
            </w:pPr>
            <w:r>
              <w:rPr>
                <w:color w:val="444444"/>
                <w:sz w:val="16"/>
              </w:rPr>
              <w:t>NO</w:t>
            </w:r>
          </w:p>
        </w:tc>
        <w:tc>
          <w:tcPr>
            <w:tcW w:w="1580" w:type="dxa"/>
          </w:tcPr>
          <w:p w14:paraId="623A407D" w14:textId="77777777" w:rsidR="002A3A05" w:rsidRDefault="002A3A05">
            <w:pPr>
              <w:pStyle w:val="TableParagraph"/>
              <w:spacing w:before="0"/>
              <w:ind w:left="0"/>
              <w:rPr>
                <w:rFonts w:ascii="Times New Roman"/>
              </w:rPr>
            </w:pPr>
          </w:p>
        </w:tc>
        <w:tc>
          <w:tcPr>
            <w:tcW w:w="1580" w:type="dxa"/>
          </w:tcPr>
          <w:p w14:paraId="6FC8DA57" w14:textId="77777777" w:rsidR="002A3A05" w:rsidRDefault="00C87684">
            <w:pPr>
              <w:pStyle w:val="TableParagraph"/>
              <w:ind w:left="0" w:right="723"/>
              <w:jc w:val="right"/>
              <w:rPr>
                <w:sz w:val="16"/>
              </w:rPr>
            </w:pPr>
            <w:r>
              <w:rPr>
                <w:color w:val="444444"/>
                <w:sz w:val="16"/>
              </w:rPr>
              <w:t>7</w:t>
            </w:r>
          </w:p>
        </w:tc>
      </w:tr>
    </w:tbl>
    <w:p w14:paraId="05685CD8" w14:textId="77777777" w:rsidR="002A3A05" w:rsidRDefault="002A3A05">
      <w:pPr>
        <w:pStyle w:val="Textoindependiente"/>
        <w:rPr>
          <w:sz w:val="20"/>
        </w:rPr>
      </w:pPr>
    </w:p>
    <w:p w14:paraId="0FBE7362" w14:textId="77777777" w:rsidR="002A3A05" w:rsidRDefault="002A3A05">
      <w:pPr>
        <w:pStyle w:val="Textoindependiente"/>
        <w:rPr>
          <w:sz w:val="15"/>
        </w:rPr>
      </w:pPr>
    </w:p>
    <w:p w14:paraId="185D30D3" w14:textId="77777777" w:rsidR="002A3A05" w:rsidRDefault="00C87684">
      <w:pPr>
        <w:pStyle w:val="Prrafodelista"/>
        <w:numPr>
          <w:ilvl w:val="1"/>
          <w:numId w:val="5"/>
        </w:numPr>
        <w:tabs>
          <w:tab w:val="left" w:pos="893"/>
        </w:tabs>
        <w:spacing w:before="72" w:line="299" w:lineRule="exact"/>
        <w:rPr>
          <w:sz w:val="24"/>
        </w:rPr>
      </w:pPr>
      <w:bookmarkStart w:id="7" w:name="_bookmark7"/>
      <w:bookmarkEnd w:id="7"/>
      <w:r>
        <w:rPr>
          <w:sz w:val="24"/>
        </w:rPr>
        <w:t>LIMITACIONES AL</w:t>
      </w:r>
      <w:r>
        <w:rPr>
          <w:spacing w:val="-1"/>
          <w:sz w:val="24"/>
        </w:rPr>
        <w:t xml:space="preserve"> </w:t>
      </w:r>
      <w:r>
        <w:rPr>
          <w:sz w:val="24"/>
        </w:rPr>
        <w:t>ALCANCE</w:t>
      </w:r>
    </w:p>
    <w:p w14:paraId="4A26C74C" w14:textId="77777777" w:rsidR="002A3A05" w:rsidRDefault="00C87684">
      <w:pPr>
        <w:pStyle w:val="Textoindependiente"/>
        <w:spacing w:line="281" w:lineRule="exact"/>
        <w:ind w:left="840"/>
        <w:jc w:val="both"/>
      </w:pPr>
      <w:r>
        <w:t>No fue posible la inspección física de los alumnos en los siguientes centros educativos:</w:t>
      </w:r>
    </w:p>
    <w:p w14:paraId="4CB894BC" w14:textId="77777777" w:rsidR="002A3A05" w:rsidRDefault="00C87684">
      <w:pPr>
        <w:pStyle w:val="Prrafodelista"/>
        <w:numPr>
          <w:ilvl w:val="2"/>
          <w:numId w:val="5"/>
        </w:numPr>
        <w:tabs>
          <w:tab w:val="left" w:pos="1098"/>
        </w:tabs>
        <w:spacing w:before="10" w:line="213" w:lineRule="auto"/>
        <w:ind w:right="179"/>
        <w:jc w:val="both"/>
        <w:rPr>
          <w:sz w:val="24"/>
        </w:rPr>
      </w:pPr>
      <w:r>
        <w:rPr>
          <w:sz w:val="24"/>
        </w:rPr>
        <w:t xml:space="preserve">Instituto de Educación Básica por Cooperativa de Enseñanza, aldea Don </w:t>
      </w:r>
      <w:r>
        <w:rPr>
          <w:spacing w:val="-3"/>
          <w:sz w:val="24"/>
        </w:rPr>
        <w:t xml:space="preserve">Gregorio, </w:t>
      </w:r>
      <w:r>
        <w:rPr>
          <w:sz w:val="24"/>
        </w:rPr>
        <w:t>municipio de Santa Cruz Naranjo, departamento de Santa Rosa, porque el instituto tomó permiso el día 18-07-2023, por aniversario del Ministerio de Educación y los estudiantes no asistieron a</w:t>
      </w:r>
      <w:r>
        <w:rPr>
          <w:spacing w:val="-2"/>
          <w:sz w:val="24"/>
        </w:rPr>
        <w:t xml:space="preserve"> </w:t>
      </w:r>
      <w:r>
        <w:rPr>
          <w:sz w:val="24"/>
        </w:rPr>
        <w:t>clases.</w:t>
      </w:r>
    </w:p>
    <w:p w14:paraId="602EE03D" w14:textId="77777777" w:rsidR="002A3A05" w:rsidRDefault="00C87684">
      <w:pPr>
        <w:pStyle w:val="Prrafodelista"/>
        <w:numPr>
          <w:ilvl w:val="2"/>
          <w:numId w:val="5"/>
        </w:numPr>
        <w:tabs>
          <w:tab w:val="left" w:pos="1098"/>
        </w:tabs>
        <w:spacing w:line="213" w:lineRule="auto"/>
        <w:ind w:right="179"/>
        <w:jc w:val="both"/>
        <w:rPr>
          <w:sz w:val="24"/>
        </w:rPr>
      </w:pPr>
      <w:r>
        <w:rPr>
          <w:sz w:val="24"/>
        </w:rPr>
        <w:t>Instituto de Educación Básica por Cooperativa de Enseñanza, Raúl Álvarez Del Cid, municipio de Barberena, departamento de Santa Rosa, porque el instituto el día 26-07-2023, estaba en actividades de su aniversario y los estudiantes no asistieron a clases.</w:t>
      </w:r>
    </w:p>
    <w:p w14:paraId="015D6C3D" w14:textId="77777777" w:rsidR="002A3A05" w:rsidRDefault="002A3A05">
      <w:pPr>
        <w:pStyle w:val="Textoindependiente"/>
        <w:spacing w:before="3"/>
        <w:rPr>
          <w:sz w:val="40"/>
        </w:rPr>
      </w:pPr>
    </w:p>
    <w:p w14:paraId="780E1F19" w14:textId="77777777" w:rsidR="002A3A05" w:rsidRDefault="00C87684">
      <w:pPr>
        <w:pStyle w:val="Prrafodelista"/>
        <w:numPr>
          <w:ilvl w:val="0"/>
          <w:numId w:val="5"/>
        </w:numPr>
        <w:tabs>
          <w:tab w:val="left" w:pos="358"/>
        </w:tabs>
        <w:rPr>
          <w:sz w:val="24"/>
        </w:rPr>
      </w:pPr>
      <w:bookmarkStart w:id="8" w:name="_bookmark8"/>
      <w:bookmarkEnd w:id="8"/>
      <w:r>
        <w:rPr>
          <w:sz w:val="24"/>
        </w:rPr>
        <w:t>ESTRATEGIAS</w:t>
      </w:r>
    </w:p>
    <w:p w14:paraId="50CBF21A" w14:textId="77777777" w:rsidR="002A3A05" w:rsidRDefault="002A3A05">
      <w:pPr>
        <w:rPr>
          <w:sz w:val="24"/>
        </w:rPr>
        <w:sectPr w:rsidR="002A3A05">
          <w:pgSz w:w="12240" w:h="15840"/>
          <w:pgMar w:top="1500" w:right="820" w:bottom="1000" w:left="900" w:header="0" w:footer="764" w:gutter="0"/>
          <w:cols w:space="720"/>
        </w:sectPr>
      </w:pPr>
    </w:p>
    <w:p w14:paraId="3B13A3BE" w14:textId="77777777" w:rsidR="002A3A05" w:rsidRDefault="002A3A05">
      <w:pPr>
        <w:pStyle w:val="Textoindependiente"/>
        <w:spacing w:before="3"/>
      </w:pPr>
    </w:p>
    <w:p w14:paraId="7B7D70C2" w14:textId="77777777" w:rsidR="002A3A05" w:rsidRDefault="00C87684">
      <w:pPr>
        <w:pStyle w:val="Textoindependiente"/>
        <w:spacing w:before="99" w:line="213" w:lineRule="auto"/>
        <w:ind w:left="840" w:right="179"/>
        <w:jc w:val="both"/>
      </w:pPr>
      <w:r>
        <w:t xml:space="preserve">Para la realización de la presente auditoría, se elaboró el cuestionario de control interno, se efectuaron pruebas de cumplimiento en base a los componentes de control interno, aplicando procedimientos de entrevistas a los </w:t>
      </w:r>
      <w:proofErr w:type="gramStart"/>
      <w:r>
        <w:t>Directores</w:t>
      </w:r>
      <w:proofErr w:type="gramEnd"/>
      <w:r>
        <w:t xml:space="preserve"> y Secretarios- Contadores, visualización, evaluación, verificación y confirmación de la información documental, de la muestra seleccionado consistente en 07 Institutos por Cooperativa de Enseñanza.</w:t>
      </w:r>
    </w:p>
    <w:p w14:paraId="165BC049" w14:textId="77777777" w:rsidR="002A3A05" w:rsidRDefault="00C87684">
      <w:pPr>
        <w:pStyle w:val="Textoindependiente"/>
        <w:spacing w:line="213" w:lineRule="auto"/>
        <w:ind w:left="840" w:right="179"/>
        <w:jc w:val="both"/>
      </w:pPr>
      <w:r>
        <w:t xml:space="preserve">Lo descrito en el párrafo precedente, con la finalidad de evaluar la administración y ejecución de los fondos de la subvención monetaria otorgada por el Ministerio </w:t>
      </w:r>
      <w:r>
        <w:rPr>
          <w:spacing w:val="-7"/>
        </w:rPr>
        <w:t xml:space="preserve">de </w:t>
      </w:r>
      <w:r>
        <w:t xml:space="preserve">Educación a Institutos por Cooperativa de Enseñanza, por medio de la </w:t>
      </w:r>
      <w:r>
        <w:rPr>
          <w:spacing w:val="-3"/>
        </w:rPr>
        <w:t>Dirección</w:t>
      </w:r>
      <w:r>
        <w:rPr>
          <w:spacing w:val="53"/>
        </w:rPr>
        <w:t xml:space="preserve"> </w:t>
      </w:r>
      <w:r>
        <w:t xml:space="preserve">Departamental de Santa Rosa, por el periodo comprendido del 01 de enero al 31 de </w:t>
      </w:r>
      <w:r>
        <w:rPr>
          <w:spacing w:val="-5"/>
        </w:rPr>
        <w:t xml:space="preserve">mayo </w:t>
      </w:r>
      <w:r>
        <w:t>de 2023.</w:t>
      </w:r>
    </w:p>
    <w:p w14:paraId="58EC6318" w14:textId="77777777" w:rsidR="002A3A05" w:rsidRDefault="002A3A05">
      <w:pPr>
        <w:pStyle w:val="Textoindependiente"/>
        <w:spacing w:before="3"/>
        <w:rPr>
          <w:sz w:val="40"/>
        </w:rPr>
      </w:pPr>
    </w:p>
    <w:p w14:paraId="7FA280DB" w14:textId="77777777" w:rsidR="002A3A05" w:rsidRDefault="00C87684">
      <w:pPr>
        <w:pStyle w:val="Prrafodelista"/>
        <w:numPr>
          <w:ilvl w:val="0"/>
          <w:numId w:val="5"/>
        </w:numPr>
        <w:tabs>
          <w:tab w:val="left" w:pos="358"/>
        </w:tabs>
        <w:spacing w:line="299" w:lineRule="exact"/>
        <w:rPr>
          <w:sz w:val="24"/>
        </w:rPr>
      </w:pPr>
      <w:bookmarkStart w:id="9" w:name="_bookmark9"/>
      <w:bookmarkEnd w:id="9"/>
      <w:r>
        <w:rPr>
          <w:spacing w:val="-5"/>
          <w:sz w:val="24"/>
        </w:rPr>
        <w:t xml:space="preserve">RESULTADOS </w:t>
      </w:r>
      <w:r>
        <w:rPr>
          <w:sz w:val="24"/>
        </w:rPr>
        <w:t>DE LA</w:t>
      </w:r>
      <w:r>
        <w:rPr>
          <w:spacing w:val="5"/>
          <w:sz w:val="24"/>
        </w:rPr>
        <w:t xml:space="preserve"> </w:t>
      </w:r>
      <w:r>
        <w:rPr>
          <w:sz w:val="24"/>
        </w:rPr>
        <w:t>AUDITORÍA</w:t>
      </w:r>
    </w:p>
    <w:p w14:paraId="18365C67" w14:textId="77777777" w:rsidR="002A3A05" w:rsidRDefault="00C87684">
      <w:pPr>
        <w:pStyle w:val="Textoindependiente"/>
        <w:spacing w:before="10" w:line="213" w:lineRule="auto"/>
        <w:ind w:left="500" w:right="119"/>
        <w:jc w:val="both"/>
      </w:pPr>
      <w:r>
        <w:t>De acuerdo al trabajo de auditoría realizado y cumplir con los procesos administrativos correspondientes, se presentan los riesgos materializados siguientes:</w:t>
      </w:r>
    </w:p>
    <w:p w14:paraId="7883A538" w14:textId="77777777" w:rsidR="002A3A05" w:rsidRDefault="002A3A05">
      <w:pPr>
        <w:pStyle w:val="Textoindependiente"/>
        <w:spacing w:before="2"/>
        <w:rPr>
          <w:sz w:val="19"/>
        </w:rPr>
      </w:pPr>
    </w:p>
    <w:p w14:paraId="6D665252" w14:textId="77777777" w:rsidR="002A3A05" w:rsidRDefault="00C87684">
      <w:pPr>
        <w:pStyle w:val="Prrafodelista"/>
        <w:numPr>
          <w:ilvl w:val="1"/>
          <w:numId w:val="5"/>
        </w:numPr>
        <w:tabs>
          <w:tab w:val="left" w:pos="893"/>
        </w:tabs>
        <w:rPr>
          <w:sz w:val="24"/>
        </w:rPr>
      </w:pPr>
      <w:bookmarkStart w:id="10" w:name="_bookmark10"/>
      <w:bookmarkEnd w:id="10"/>
      <w:r>
        <w:rPr>
          <w:sz w:val="24"/>
        </w:rPr>
        <w:t>DEFICIENCIAS SIN ACCIÓN</w:t>
      </w:r>
    </w:p>
    <w:p w14:paraId="09711319" w14:textId="77777777" w:rsidR="002A3A05" w:rsidRDefault="002A3A05">
      <w:pPr>
        <w:pStyle w:val="Textoindependiente"/>
        <w:spacing w:before="8"/>
        <w:rPr>
          <w:sz w:val="20"/>
        </w:rPr>
      </w:pPr>
    </w:p>
    <w:p w14:paraId="51F64A92" w14:textId="77777777" w:rsidR="002A3A05" w:rsidRDefault="00C87684">
      <w:pPr>
        <w:pStyle w:val="Prrafodelista"/>
        <w:numPr>
          <w:ilvl w:val="0"/>
          <w:numId w:val="4"/>
        </w:numPr>
        <w:tabs>
          <w:tab w:val="left" w:pos="823"/>
        </w:tabs>
        <w:spacing w:line="489" w:lineRule="auto"/>
        <w:ind w:right="1554" w:firstLine="0"/>
        <w:rPr>
          <w:rFonts w:ascii="Arial" w:hAnsi="Arial"/>
          <w:sz w:val="24"/>
        </w:rPr>
      </w:pPr>
      <w:r>
        <w:rPr>
          <w:rFonts w:ascii="Arial" w:hAnsi="Arial"/>
          <w:sz w:val="24"/>
        </w:rPr>
        <w:t>Verificación del cumplimiento del aporte entregado y registros de caja fiscal Riesgo</w:t>
      </w:r>
      <w:r>
        <w:rPr>
          <w:rFonts w:ascii="Arial" w:hAnsi="Arial"/>
          <w:spacing w:val="-8"/>
          <w:sz w:val="24"/>
        </w:rPr>
        <w:t xml:space="preserve"> </w:t>
      </w:r>
      <w:r>
        <w:rPr>
          <w:rFonts w:ascii="Arial" w:hAnsi="Arial"/>
          <w:sz w:val="24"/>
        </w:rPr>
        <w:t>materializado</w:t>
      </w:r>
    </w:p>
    <w:p w14:paraId="7097AE7C" w14:textId="77777777" w:rsidR="002A3A05" w:rsidRDefault="00C87684">
      <w:pPr>
        <w:pStyle w:val="Textoindependiente"/>
        <w:spacing w:line="272" w:lineRule="exact"/>
        <w:ind w:left="500"/>
        <w:jc w:val="both"/>
      </w:pPr>
      <w:r>
        <w:t>Deficiencias en establecimientos educativos</w:t>
      </w:r>
    </w:p>
    <w:p w14:paraId="060DB706" w14:textId="77777777" w:rsidR="002A3A05" w:rsidRDefault="00C87684">
      <w:pPr>
        <w:pStyle w:val="Textoindependiente"/>
        <w:spacing w:before="10" w:line="213" w:lineRule="auto"/>
        <w:ind w:left="500" w:right="119"/>
        <w:jc w:val="both"/>
      </w:pPr>
      <w:r>
        <w:t>En la Dirección Departamental de Educación de Santa Rosa, por el periodo comprendido del 01 de enero al 31 de mayo de 2023, al realizar visita a los institutos de enseñanza por cooperativa seleccionados con el objetivo de verificar que la subvención está acorde al número de secciones y alumnos, así como, lo adecuado de la ejecución de los fondos trasferidos, se determinaron las deficiencias que se describen en el Anexo 1.</w:t>
      </w:r>
    </w:p>
    <w:p w14:paraId="57330AEA" w14:textId="77777777" w:rsidR="002A3A05" w:rsidRDefault="002A3A05">
      <w:pPr>
        <w:pStyle w:val="Textoindependiente"/>
        <w:spacing w:before="1"/>
        <w:rPr>
          <w:sz w:val="21"/>
        </w:rPr>
      </w:pPr>
    </w:p>
    <w:p w14:paraId="5C369384" w14:textId="77777777" w:rsidR="002A3A05" w:rsidRDefault="00C87684">
      <w:pPr>
        <w:pStyle w:val="Textoindependiente"/>
        <w:ind w:left="500"/>
        <w:jc w:val="both"/>
        <w:rPr>
          <w:rFonts w:ascii="Arial" w:hAnsi="Arial"/>
        </w:rPr>
      </w:pPr>
      <w:r>
        <w:rPr>
          <w:rFonts w:ascii="Arial" w:hAnsi="Arial"/>
        </w:rPr>
        <w:t>Comentario de la Auditoría</w:t>
      </w:r>
    </w:p>
    <w:p w14:paraId="34C606FF" w14:textId="77777777" w:rsidR="002A3A05" w:rsidRDefault="002A3A05">
      <w:pPr>
        <w:pStyle w:val="Textoindependiente"/>
        <w:rPr>
          <w:rFonts w:ascii="Arial"/>
          <w:sz w:val="25"/>
        </w:rPr>
      </w:pPr>
    </w:p>
    <w:p w14:paraId="2C072886" w14:textId="77777777" w:rsidR="002A3A05" w:rsidRDefault="00C87684">
      <w:pPr>
        <w:pStyle w:val="Textoindependiente"/>
        <w:spacing w:before="1" w:line="213" w:lineRule="auto"/>
        <w:ind w:left="500" w:right="119"/>
        <w:jc w:val="both"/>
      </w:pPr>
      <w:r>
        <w:t>Del análisis realizado a los comentarios y pruebas de descargo presentadas por los responsables, se adjunta en el Anexo No. 3, en el cual se describen los resultados y comentarios de cada uno de ellos, debido a que el Sistema SAG UDAI WEB de la Contraloría General de Cuentas, no permite el ingreso de la totalidad de estos.</w:t>
      </w:r>
    </w:p>
    <w:p w14:paraId="29AA65E3" w14:textId="77777777" w:rsidR="002A3A05" w:rsidRDefault="002A3A05">
      <w:pPr>
        <w:pStyle w:val="Textoindependiente"/>
        <w:spacing w:before="1"/>
        <w:rPr>
          <w:sz w:val="21"/>
        </w:rPr>
      </w:pPr>
    </w:p>
    <w:p w14:paraId="09137AB4" w14:textId="77777777" w:rsidR="002A3A05" w:rsidRDefault="00C87684">
      <w:pPr>
        <w:pStyle w:val="Textoindependiente"/>
        <w:ind w:left="500"/>
        <w:jc w:val="both"/>
        <w:rPr>
          <w:rFonts w:ascii="Arial"/>
        </w:rPr>
      </w:pPr>
      <w:r>
        <w:rPr>
          <w:rFonts w:ascii="Arial"/>
        </w:rPr>
        <w:t xml:space="preserve">Comentario de los </w:t>
      </w:r>
      <w:proofErr w:type="gramStart"/>
      <w:r>
        <w:rPr>
          <w:rFonts w:ascii="Arial"/>
        </w:rPr>
        <w:t>Responsables</w:t>
      </w:r>
      <w:proofErr w:type="gramEnd"/>
    </w:p>
    <w:p w14:paraId="4B56F892" w14:textId="77777777" w:rsidR="002A3A05" w:rsidRDefault="002A3A05">
      <w:pPr>
        <w:pStyle w:val="Textoindependiente"/>
        <w:rPr>
          <w:rFonts w:ascii="Arial"/>
          <w:sz w:val="25"/>
        </w:rPr>
      </w:pPr>
    </w:p>
    <w:p w14:paraId="628AE72F" w14:textId="77777777" w:rsidR="002A3A05" w:rsidRDefault="00C87684">
      <w:pPr>
        <w:pStyle w:val="Textoindependiente"/>
        <w:spacing w:line="213" w:lineRule="auto"/>
        <w:ind w:left="500" w:right="119"/>
        <w:jc w:val="both"/>
      </w:pPr>
      <w:r>
        <w:t xml:space="preserve">Por medio de Oficio No. JDTPBI -DIDEDUC-SR 040-2023. Ref. NNLB/, fechado Cuilapa 18 </w:t>
      </w:r>
      <w:r>
        <w:rPr>
          <w:spacing w:val="-9"/>
        </w:rPr>
        <w:t xml:space="preserve">de </w:t>
      </w:r>
      <w:r>
        <w:t xml:space="preserve">agosto de 2023, la Jefe del Departamento Técnico Pedagógico, con Visto Bueno de </w:t>
      </w:r>
      <w:r>
        <w:rPr>
          <w:spacing w:val="-7"/>
        </w:rPr>
        <w:t xml:space="preserve">la </w:t>
      </w:r>
      <w:r>
        <w:t xml:space="preserve">Directora Departamental de Educación de Santa Rosa, trasladan las respuestas y evidencia documental presentada por los Institutos por Cooperativa de Enseñanza, para </w:t>
      </w:r>
      <w:r>
        <w:rPr>
          <w:spacing w:val="-3"/>
        </w:rPr>
        <w:t>desvanecer</w:t>
      </w:r>
      <w:r>
        <w:rPr>
          <w:spacing w:val="53"/>
        </w:rPr>
        <w:t xml:space="preserve"> </w:t>
      </w:r>
      <w:r>
        <w:t>las posibles deficiencias determinadas, las cuales se describen en el Anexo No. 3, originado a que el Sistema SAG UDAI WEB de la Contraloría General de Cuentas, no permite el ingreso de la totalidad de</w:t>
      </w:r>
      <w:r>
        <w:rPr>
          <w:spacing w:val="-1"/>
        </w:rPr>
        <w:t xml:space="preserve"> </w:t>
      </w:r>
      <w:r>
        <w:t>estos.</w:t>
      </w:r>
    </w:p>
    <w:p w14:paraId="05D3D05E" w14:textId="77777777" w:rsidR="002A3A05" w:rsidRDefault="002A3A05">
      <w:pPr>
        <w:spacing w:line="213" w:lineRule="auto"/>
        <w:jc w:val="both"/>
        <w:sectPr w:rsidR="002A3A05">
          <w:pgSz w:w="12240" w:h="15840"/>
          <w:pgMar w:top="1500" w:right="820" w:bottom="1000" w:left="900" w:header="0" w:footer="764" w:gutter="0"/>
          <w:cols w:space="720"/>
        </w:sectPr>
      </w:pPr>
    </w:p>
    <w:p w14:paraId="29ED54E8" w14:textId="77777777" w:rsidR="002A3A05" w:rsidRDefault="002A3A05">
      <w:pPr>
        <w:pStyle w:val="Textoindependiente"/>
        <w:rPr>
          <w:sz w:val="20"/>
        </w:rPr>
      </w:pPr>
    </w:p>
    <w:p w14:paraId="10DF08F3" w14:textId="77777777" w:rsidR="002A3A05" w:rsidRDefault="002A3A05">
      <w:pPr>
        <w:pStyle w:val="Textoindependiente"/>
        <w:spacing w:before="7"/>
        <w:rPr>
          <w:sz w:val="25"/>
        </w:rPr>
      </w:pPr>
    </w:p>
    <w:p w14:paraId="5766FC63" w14:textId="77777777" w:rsidR="002A3A05" w:rsidRDefault="00C87684">
      <w:pPr>
        <w:pStyle w:val="Textoindependiente"/>
        <w:spacing w:before="98"/>
        <w:ind w:left="500"/>
        <w:rPr>
          <w:rFonts w:ascii="Arial" w:hAnsi="Arial"/>
        </w:rPr>
      </w:pPr>
      <w:r>
        <w:rPr>
          <w:rFonts w:ascii="Arial" w:hAnsi="Arial"/>
        </w:rPr>
        <w:t>Responsables del área</w:t>
      </w:r>
    </w:p>
    <w:p w14:paraId="24ED3EF4" w14:textId="77777777" w:rsidR="002A3A05" w:rsidRDefault="002A3A05">
      <w:pPr>
        <w:pStyle w:val="Textoindependiente"/>
        <w:spacing w:before="7"/>
        <w:rPr>
          <w:rFonts w:ascii="Arial"/>
          <w:sz w:val="22"/>
        </w:rPr>
      </w:pPr>
    </w:p>
    <w:p w14:paraId="3C94DA14" w14:textId="77777777" w:rsidR="002A3A05" w:rsidRDefault="00C87684">
      <w:pPr>
        <w:pStyle w:val="Textoindependiente"/>
        <w:spacing w:line="299" w:lineRule="exact"/>
        <w:ind w:left="500"/>
        <w:jc w:val="both"/>
      </w:pPr>
      <w:r>
        <w:t>NELY NORMILDA LIMA LEMUS de BOLAÑOS</w:t>
      </w:r>
    </w:p>
    <w:p w14:paraId="357EF706" w14:textId="77777777" w:rsidR="002A3A05" w:rsidRDefault="00C87684">
      <w:pPr>
        <w:pStyle w:val="Textoindependiente"/>
        <w:spacing w:line="299" w:lineRule="exact"/>
        <w:ind w:left="500"/>
        <w:jc w:val="both"/>
      </w:pPr>
      <w:r>
        <w:t xml:space="preserve">THELMA ARACELI PALACIOS REVOLORIO de </w:t>
      </w:r>
      <w:proofErr w:type="spellStart"/>
      <w:r>
        <w:t>DE</w:t>
      </w:r>
      <w:proofErr w:type="spellEnd"/>
      <w:r>
        <w:t xml:space="preserve"> LA ROSA</w:t>
      </w:r>
    </w:p>
    <w:p w14:paraId="62D77F23" w14:textId="77777777" w:rsidR="002A3A05" w:rsidRDefault="002A3A05">
      <w:pPr>
        <w:pStyle w:val="Textoindependiente"/>
        <w:spacing w:before="9"/>
        <w:rPr>
          <w:sz w:val="20"/>
        </w:rPr>
      </w:pPr>
    </w:p>
    <w:p w14:paraId="00355961" w14:textId="77777777" w:rsidR="002A3A05" w:rsidRDefault="00C87684">
      <w:pPr>
        <w:pStyle w:val="Textoindependiente"/>
        <w:ind w:left="500"/>
        <w:rPr>
          <w:rFonts w:ascii="Arial"/>
        </w:rPr>
      </w:pPr>
      <w:r>
        <w:rPr>
          <w:rFonts w:ascii="Arial"/>
        </w:rPr>
        <w:t>Recomendaciones</w:t>
      </w:r>
    </w:p>
    <w:p w14:paraId="19B294CA" w14:textId="77777777" w:rsidR="002A3A05" w:rsidRDefault="002A3A05">
      <w:pPr>
        <w:pStyle w:val="Textoindependiente"/>
        <w:spacing w:before="1"/>
        <w:rPr>
          <w:rFonts w:ascii="Arial"/>
          <w:sz w:val="25"/>
        </w:rPr>
      </w:pPr>
    </w:p>
    <w:tbl>
      <w:tblPr>
        <w:tblStyle w:val="TableNormal"/>
        <w:tblW w:w="0" w:type="auto"/>
        <w:tblInd w:w="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980"/>
        <w:gridCol w:w="6980"/>
        <w:gridCol w:w="1920"/>
      </w:tblGrid>
      <w:tr w:rsidR="002A3A05" w14:paraId="5721CC9A" w14:textId="77777777">
        <w:trPr>
          <w:trHeight w:val="361"/>
        </w:trPr>
        <w:tc>
          <w:tcPr>
            <w:tcW w:w="980" w:type="dxa"/>
            <w:shd w:val="clear" w:color="auto" w:fill="CCCCCC"/>
          </w:tcPr>
          <w:p w14:paraId="7302C5D9" w14:textId="77777777" w:rsidR="002A3A05" w:rsidRDefault="00C87684">
            <w:pPr>
              <w:pStyle w:val="TableParagraph"/>
              <w:spacing w:before="11"/>
              <w:rPr>
                <w:sz w:val="24"/>
              </w:rPr>
            </w:pPr>
            <w:r>
              <w:rPr>
                <w:color w:val="444444"/>
                <w:sz w:val="24"/>
              </w:rPr>
              <w:t>No.</w:t>
            </w:r>
          </w:p>
        </w:tc>
        <w:tc>
          <w:tcPr>
            <w:tcW w:w="6980" w:type="dxa"/>
            <w:shd w:val="clear" w:color="auto" w:fill="CCCCCC"/>
          </w:tcPr>
          <w:p w14:paraId="4C6D1471" w14:textId="77777777" w:rsidR="002A3A05" w:rsidRDefault="00C87684">
            <w:pPr>
              <w:pStyle w:val="TableParagraph"/>
              <w:spacing w:before="11"/>
              <w:rPr>
                <w:sz w:val="24"/>
              </w:rPr>
            </w:pPr>
            <w:r>
              <w:rPr>
                <w:color w:val="444444"/>
                <w:sz w:val="24"/>
              </w:rPr>
              <w:t>Descripción</w:t>
            </w:r>
          </w:p>
        </w:tc>
        <w:tc>
          <w:tcPr>
            <w:tcW w:w="1920" w:type="dxa"/>
            <w:shd w:val="clear" w:color="auto" w:fill="CCCCCC"/>
          </w:tcPr>
          <w:p w14:paraId="0FB613C9" w14:textId="77777777" w:rsidR="002A3A05" w:rsidRDefault="00C87684">
            <w:pPr>
              <w:pStyle w:val="TableParagraph"/>
              <w:spacing w:before="11"/>
              <w:rPr>
                <w:sz w:val="24"/>
              </w:rPr>
            </w:pPr>
            <w:r>
              <w:rPr>
                <w:color w:val="444444"/>
                <w:sz w:val="24"/>
              </w:rPr>
              <w:t>Fecha creación</w:t>
            </w:r>
          </w:p>
        </w:tc>
      </w:tr>
      <w:tr w:rsidR="002A3A05" w14:paraId="46155F7A" w14:textId="77777777">
        <w:trPr>
          <w:trHeight w:val="455"/>
        </w:trPr>
        <w:tc>
          <w:tcPr>
            <w:tcW w:w="980" w:type="dxa"/>
          </w:tcPr>
          <w:p w14:paraId="46B30DD5" w14:textId="77777777" w:rsidR="002A3A05" w:rsidRDefault="00C87684">
            <w:pPr>
              <w:pStyle w:val="TableParagraph"/>
              <w:rPr>
                <w:sz w:val="16"/>
              </w:rPr>
            </w:pPr>
            <w:r>
              <w:rPr>
                <w:color w:val="444444"/>
                <w:sz w:val="16"/>
              </w:rPr>
              <w:t>1</w:t>
            </w:r>
          </w:p>
        </w:tc>
        <w:tc>
          <w:tcPr>
            <w:tcW w:w="6980" w:type="dxa"/>
          </w:tcPr>
          <w:p w14:paraId="5E266EB5" w14:textId="77777777" w:rsidR="002A3A05" w:rsidRDefault="00C87684">
            <w:pPr>
              <w:pStyle w:val="TableParagraph"/>
              <w:spacing w:before="39" w:line="213" w:lineRule="auto"/>
              <w:rPr>
                <w:sz w:val="16"/>
              </w:rPr>
            </w:pPr>
            <w:r>
              <w:rPr>
                <w:color w:val="444444"/>
                <w:sz w:val="16"/>
              </w:rPr>
              <w:t>Las recomendaciones para los Institutos por Cooperativa de Enseñanza, de los niveles básico y diversificado, se describen en el Anexo No. 3.</w:t>
            </w:r>
          </w:p>
        </w:tc>
        <w:tc>
          <w:tcPr>
            <w:tcW w:w="1920" w:type="dxa"/>
          </w:tcPr>
          <w:p w14:paraId="0371F6CA" w14:textId="77777777" w:rsidR="002A3A05" w:rsidRDefault="00C87684">
            <w:pPr>
              <w:pStyle w:val="TableParagraph"/>
              <w:rPr>
                <w:sz w:val="16"/>
              </w:rPr>
            </w:pPr>
            <w:r>
              <w:rPr>
                <w:color w:val="444444"/>
                <w:sz w:val="16"/>
              </w:rPr>
              <w:t>05/09/2023</w:t>
            </w:r>
          </w:p>
        </w:tc>
      </w:tr>
    </w:tbl>
    <w:p w14:paraId="3CFC98B9" w14:textId="77777777" w:rsidR="002A3A05" w:rsidRDefault="002A3A05">
      <w:pPr>
        <w:pStyle w:val="Textoindependiente"/>
        <w:spacing w:before="2"/>
        <w:rPr>
          <w:rFonts w:ascii="Arial"/>
        </w:rPr>
      </w:pPr>
    </w:p>
    <w:p w14:paraId="417BBD09" w14:textId="77777777" w:rsidR="002A3A05" w:rsidRDefault="00C87684">
      <w:pPr>
        <w:pStyle w:val="Prrafodelista"/>
        <w:numPr>
          <w:ilvl w:val="0"/>
          <w:numId w:val="4"/>
        </w:numPr>
        <w:tabs>
          <w:tab w:val="left" w:pos="823"/>
        </w:tabs>
        <w:spacing w:before="1" w:line="489" w:lineRule="auto"/>
        <w:ind w:right="1554" w:firstLine="0"/>
        <w:rPr>
          <w:rFonts w:ascii="Arial" w:hAnsi="Arial"/>
          <w:sz w:val="24"/>
        </w:rPr>
      </w:pPr>
      <w:r>
        <w:rPr>
          <w:rFonts w:ascii="Arial" w:hAnsi="Arial"/>
          <w:sz w:val="24"/>
        </w:rPr>
        <w:t>Verificación del cumplimiento del aporte entregado y registros de caja fiscal Riesgo</w:t>
      </w:r>
      <w:r>
        <w:rPr>
          <w:rFonts w:ascii="Arial" w:hAnsi="Arial"/>
          <w:spacing w:val="-8"/>
          <w:sz w:val="24"/>
        </w:rPr>
        <w:t xml:space="preserve"> </w:t>
      </w:r>
      <w:r>
        <w:rPr>
          <w:rFonts w:ascii="Arial" w:hAnsi="Arial"/>
          <w:sz w:val="24"/>
        </w:rPr>
        <w:t>materializado</w:t>
      </w:r>
    </w:p>
    <w:p w14:paraId="430FD537" w14:textId="77777777" w:rsidR="002A3A05" w:rsidRDefault="00C87684">
      <w:pPr>
        <w:pStyle w:val="Textoindependiente"/>
        <w:spacing w:line="272" w:lineRule="exact"/>
        <w:ind w:left="500"/>
        <w:jc w:val="both"/>
      </w:pPr>
      <w:r>
        <w:t>Incumplimiento en monitoreo y capacitación a docentes</w:t>
      </w:r>
    </w:p>
    <w:p w14:paraId="51737BBE" w14:textId="77777777" w:rsidR="002A3A05" w:rsidRDefault="00C87684">
      <w:pPr>
        <w:pStyle w:val="Textoindependiente"/>
        <w:spacing w:before="10" w:line="213" w:lineRule="auto"/>
        <w:ind w:left="500" w:right="119"/>
        <w:jc w:val="both"/>
      </w:pPr>
      <w:r>
        <w:t xml:space="preserve">En la Dirección Departamental de Educación de Santa Rosa al 31 de mayo de 2023, </w:t>
      </w:r>
      <w:r>
        <w:rPr>
          <w:spacing w:val="-7"/>
        </w:rPr>
        <w:t xml:space="preserve">no </w:t>
      </w:r>
      <w:r>
        <w:t xml:space="preserve">presentaron evidencia de haber incluido en los planes de capacitación y actualización a los docentes de los Establecimientos Educativos por Cooperativa de Enseñanza, de su jurisdicción y en ninguno de los siete establecimientos visitados según </w:t>
      </w:r>
      <w:r>
        <w:rPr>
          <w:spacing w:val="-3"/>
        </w:rPr>
        <w:t xml:space="preserve">muestra </w:t>
      </w:r>
      <w:r>
        <w:t xml:space="preserve">seleccionada, consta evidencia de que el supervisor realiza visitas de monitoreo para constatar que la subvención asignada a los Establecimientos Educativos por Cooperativa </w:t>
      </w:r>
      <w:r>
        <w:rPr>
          <w:spacing w:val="-6"/>
        </w:rPr>
        <w:t xml:space="preserve">de </w:t>
      </w:r>
      <w:r>
        <w:t xml:space="preserve">Enseñanza, se realiza de conformidad con la normativa vigente, incumpliendo lo establecido en el artículo 11, del Acuerdo Gubernativo Número 35-2015, Reglamento de La Ley de Institutos de Educación por Cooperativa de Enseñanza. que indica: Corresponde a </w:t>
      </w:r>
      <w:r>
        <w:rPr>
          <w:spacing w:val="-8"/>
        </w:rPr>
        <w:t xml:space="preserve">la </w:t>
      </w:r>
      <w:r>
        <w:t xml:space="preserve">Dirección Departamental de Educación, a través de las Subdirecciones Departamentales de Institutos por Cooperativa, desarrollar funciones de supervisión y asesoría técnicas tales como: d. Velar por el cumplimiento de las normas legales y reglamentarias aplicables </w:t>
      </w:r>
      <w:proofErr w:type="gramStart"/>
      <w:r>
        <w:rPr>
          <w:spacing w:val="-15"/>
        </w:rPr>
        <w:t xml:space="preserve">a  </w:t>
      </w:r>
      <w:r>
        <w:t>estos</w:t>
      </w:r>
      <w:proofErr w:type="gramEnd"/>
      <w:r>
        <w:t xml:space="preserve"> Institutos. f. Velar porque el personal docente y administrativo de estos Institutos se incluya en los planes de capacitación y actualización docente del Ministerio de Educación y otras entidades, de acuerdo a los niveles y ciclos educativos</w:t>
      </w:r>
      <w:r>
        <w:rPr>
          <w:spacing w:val="-3"/>
        </w:rPr>
        <w:t xml:space="preserve"> </w:t>
      </w:r>
      <w:r>
        <w:t>atendidos.</w:t>
      </w:r>
    </w:p>
    <w:p w14:paraId="565EFCEB" w14:textId="77777777" w:rsidR="002A3A05" w:rsidRDefault="002A3A05">
      <w:pPr>
        <w:pStyle w:val="Textoindependiente"/>
        <w:spacing w:before="9"/>
        <w:rPr>
          <w:sz w:val="20"/>
        </w:rPr>
      </w:pPr>
    </w:p>
    <w:p w14:paraId="1519957F" w14:textId="77777777" w:rsidR="002A3A05" w:rsidRDefault="00C87684">
      <w:pPr>
        <w:pStyle w:val="Textoindependiente"/>
        <w:ind w:left="500"/>
        <w:rPr>
          <w:rFonts w:ascii="Arial" w:hAnsi="Arial"/>
        </w:rPr>
      </w:pPr>
      <w:r>
        <w:rPr>
          <w:rFonts w:ascii="Arial" w:hAnsi="Arial"/>
        </w:rPr>
        <w:t>Comentario de la Auditoría</w:t>
      </w:r>
    </w:p>
    <w:p w14:paraId="1188DF9D" w14:textId="77777777" w:rsidR="002A3A05" w:rsidRDefault="002A3A05">
      <w:pPr>
        <w:pStyle w:val="Textoindependiente"/>
        <w:rPr>
          <w:rFonts w:ascii="Arial"/>
          <w:sz w:val="25"/>
        </w:rPr>
      </w:pPr>
    </w:p>
    <w:p w14:paraId="4AF73F89" w14:textId="77777777" w:rsidR="002A3A05" w:rsidRDefault="00C87684">
      <w:pPr>
        <w:pStyle w:val="Textoindependiente"/>
        <w:spacing w:line="213" w:lineRule="auto"/>
        <w:ind w:left="500" w:right="118"/>
        <w:jc w:val="both"/>
      </w:pPr>
      <w:r>
        <w:t xml:space="preserve">Se confirma la </w:t>
      </w:r>
      <w:proofErr w:type="gramStart"/>
      <w:r>
        <w:t>deficiencia derivado</w:t>
      </w:r>
      <w:proofErr w:type="gramEnd"/>
      <w:r>
        <w:t xml:space="preserve"> a que los responsables no presentaron comentarios y pruebas de descargo para su desvanecimiento.</w:t>
      </w:r>
    </w:p>
    <w:p w14:paraId="0A4D38C6" w14:textId="77777777" w:rsidR="002A3A05" w:rsidRDefault="002A3A05">
      <w:pPr>
        <w:pStyle w:val="Textoindependiente"/>
        <w:spacing w:before="2"/>
        <w:rPr>
          <w:sz w:val="21"/>
        </w:rPr>
      </w:pPr>
    </w:p>
    <w:p w14:paraId="4F87BAC7" w14:textId="77777777" w:rsidR="002A3A05" w:rsidRDefault="00C87684">
      <w:pPr>
        <w:pStyle w:val="Textoindependiente"/>
        <w:ind w:left="500"/>
        <w:rPr>
          <w:rFonts w:ascii="Arial"/>
        </w:rPr>
      </w:pPr>
      <w:r>
        <w:rPr>
          <w:rFonts w:ascii="Arial"/>
        </w:rPr>
        <w:t xml:space="preserve">Comentario de los </w:t>
      </w:r>
      <w:proofErr w:type="gramStart"/>
      <w:r>
        <w:rPr>
          <w:rFonts w:ascii="Arial"/>
        </w:rPr>
        <w:t>Responsables</w:t>
      </w:r>
      <w:proofErr w:type="gramEnd"/>
    </w:p>
    <w:p w14:paraId="25153CA3" w14:textId="77777777" w:rsidR="002A3A05" w:rsidRDefault="002A3A05">
      <w:pPr>
        <w:pStyle w:val="Textoindependiente"/>
        <w:rPr>
          <w:rFonts w:ascii="Arial"/>
          <w:sz w:val="25"/>
        </w:rPr>
      </w:pPr>
    </w:p>
    <w:p w14:paraId="3AC3F29C" w14:textId="77777777" w:rsidR="002A3A05" w:rsidRDefault="00C87684">
      <w:pPr>
        <w:pStyle w:val="Textoindependiente"/>
        <w:spacing w:before="1" w:line="213" w:lineRule="auto"/>
        <w:ind w:left="500" w:right="119"/>
        <w:jc w:val="both"/>
      </w:pPr>
      <w:r>
        <w:t xml:space="preserve">Por medio de Oficio No. JDTPBI-DIDEDUC-SR 042-2023. Ref. NNLB/, de fecha Cuilapa, 24 de agosto de 2023, la M.A. Nely N. Lima de Bolaños, </w:t>
      </w:r>
      <w:proofErr w:type="gramStart"/>
      <w:r>
        <w:t>Jefe</w:t>
      </w:r>
      <w:proofErr w:type="gramEnd"/>
      <w:r>
        <w:t xml:space="preserve"> DTPBI SR, con el Visto Bueno de </w:t>
      </w:r>
      <w:r>
        <w:rPr>
          <w:spacing w:val="-6"/>
        </w:rPr>
        <w:t xml:space="preserve">la </w:t>
      </w:r>
      <w:r>
        <w:t xml:space="preserve">Directora Departamental de Educación, M.A. Thelma Aracely Palacios de </w:t>
      </w:r>
      <w:proofErr w:type="spellStart"/>
      <w:r>
        <w:t>De</w:t>
      </w:r>
      <w:proofErr w:type="spellEnd"/>
      <w:r>
        <w:t xml:space="preserve"> la Rosa, indican en el numeral 2: Asumimos el compromiso de incluir a la Modalidad de Institutos por Cooperativa de Enseñanza dentro de la programación de </w:t>
      </w:r>
      <w:r>
        <w:rPr>
          <w:spacing w:val="-3"/>
        </w:rPr>
        <w:t xml:space="preserve">Talleres </w:t>
      </w:r>
      <w:r>
        <w:t>de formación</w:t>
      </w:r>
      <w:r>
        <w:rPr>
          <w:spacing w:val="52"/>
        </w:rPr>
        <w:t xml:space="preserve"> </w:t>
      </w:r>
      <w:r>
        <w:t>técnico</w:t>
      </w:r>
    </w:p>
    <w:p w14:paraId="0A3F29C2" w14:textId="77777777" w:rsidR="002A3A05" w:rsidRDefault="002A3A05">
      <w:pPr>
        <w:spacing w:line="213" w:lineRule="auto"/>
        <w:jc w:val="both"/>
        <w:sectPr w:rsidR="002A3A05">
          <w:pgSz w:w="12240" w:h="15840"/>
          <w:pgMar w:top="1500" w:right="820" w:bottom="1000" w:left="900" w:header="0" w:footer="764" w:gutter="0"/>
          <w:cols w:space="720"/>
        </w:sectPr>
      </w:pPr>
    </w:p>
    <w:p w14:paraId="3431BE36" w14:textId="77777777" w:rsidR="002A3A05" w:rsidRDefault="002A3A05">
      <w:pPr>
        <w:pStyle w:val="Textoindependiente"/>
        <w:spacing w:before="3"/>
      </w:pPr>
    </w:p>
    <w:p w14:paraId="735AE313" w14:textId="77777777" w:rsidR="002A3A05" w:rsidRDefault="00C87684">
      <w:pPr>
        <w:pStyle w:val="Textoindependiente"/>
        <w:spacing w:before="99" w:line="213" w:lineRule="auto"/>
        <w:ind w:left="500" w:right="119"/>
        <w:jc w:val="both"/>
      </w:pPr>
      <w:r>
        <w:t xml:space="preserve">pedagógica, con temas que fortalezcan las funciones inherentes a </w:t>
      </w:r>
      <w:proofErr w:type="gramStart"/>
      <w:r>
        <w:t>Directores</w:t>
      </w:r>
      <w:proofErr w:type="gramEnd"/>
      <w:r>
        <w:t xml:space="preserve"> y Personal Docente, durante los meses que conforman el Ciclo Lectivo. (Acuerdo Ministerial No. 4221-2022, que norma el Calendario Escolar 2023) para centros educativos Privados, Por Cooperativa y Municipales).</w:t>
      </w:r>
    </w:p>
    <w:p w14:paraId="00C6385B" w14:textId="77777777" w:rsidR="002A3A05" w:rsidRDefault="002A3A05">
      <w:pPr>
        <w:pStyle w:val="Textoindependiente"/>
        <w:spacing w:before="1"/>
        <w:rPr>
          <w:sz w:val="21"/>
        </w:rPr>
      </w:pPr>
    </w:p>
    <w:p w14:paraId="4F6CB6A0" w14:textId="77777777" w:rsidR="002A3A05" w:rsidRDefault="00C87684">
      <w:pPr>
        <w:pStyle w:val="Textoindependiente"/>
        <w:ind w:left="500"/>
        <w:rPr>
          <w:rFonts w:ascii="Arial" w:hAnsi="Arial"/>
        </w:rPr>
      </w:pPr>
      <w:r>
        <w:rPr>
          <w:rFonts w:ascii="Arial" w:hAnsi="Arial"/>
        </w:rPr>
        <w:t>Responsables del área</w:t>
      </w:r>
    </w:p>
    <w:p w14:paraId="18A7017A" w14:textId="77777777" w:rsidR="002A3A05" w:rsidRDefault="002A3A05">
      <w:pPr>
        <w:pStyle w:val="Textoindependiente"/>
        <w:spacing w:before="7"/>
        <w:rPr>
          <w:rFonts w:ascii="Arial"/>
          <w:sz w:val="22"/>
        </w:rPr>
      </w:pPr>
    </w:p>
    <w:p w14:paraId="59F07318" w14:textId="77777777" w:rsidR="002A3A05" w:rsidRDefault="00C87684">
      <w:pPr>
        <w:pStyle w:val="Textoindependiente"/>
        <w:spacing w:line="299" w:lineRule="exact"/>
        <w:ind w:left="500"/>
        <w:jc w:val="both"/>
      </w:pPr>
      <w:r>
        <w:t>NELY NORMILDA LIMA LEMUS de BOLAÑOS</w:t>
      </w:r>
    </w:p>
    <w:p w14:paraId="787C4E62" w14:textId="77777777" w:rsidR="002A3A05" w:rsidRDefault="00C87684">
      <w:pPr>
        <w:pStyle w:val="Textoindependiente"/>
        <w:spacing w:line="299" w:lineRule="exact"/>
        <w:ind w:left="500"/>
        <w:jc w:val="both"/>
      </w:pPr>
      <w:r>
        <w:t xml:space="preserve">THELMA ARACELI PALACIOS REVOLORIO de </w:t>
      </w:r>
      <w:proofErr w:type="spellStart"/>
      <w:r>
        <w:t>DE</w:t>
      </w:r>
      <w:proofErr w:type="spellEnd"/>
      <w:r>
        <w:t xml:space="preserve"> LA ROSA</w:t>
      </w:r>
    </w:p>
    <w:p w14:paraId="53D810AB" w14:textId="77777777" w:rsidR="002A3A05" w:rsidRDefault="002A3A05">
      <w:pPr>
        <w:pStyle w:val="Textoindependiente"/>
        <w:spacing w:before="9"/>
        <w:rPr>
          <w:sz w:val="20"/>
        </w:rPr>
      </w:pPr>
    </w:p>
    <w:p w14:paraId="23044EC2" w14:textId="77777777" w:rsidR="002A3A05" w:rsidRDefault="00C87684">
      <w:pPr>
        <w:pStyle w:val="Textoindependiente"/>
        <w:ind w:left="500"/>
        <w:rPr>
          <w:rFonts w:ascii="Arial"/>
        </w:rPr>
      </w:pPr>
      <w:r>
        <w:rPr>
          <w:rFonts w:ascii="Arial"/>
        </w:rPr>
        <w:t>Recomendaciones</w:t>
      </w:r>
    </w:p>
    <w:p w14:paraId="774E2BC2" w14:textId="77777777" w:rsidR="002A3A05" w:rsidRDefault="002A3A05">
      <w:pPr>
        <w:pStyle w:val="Textoindependiente"/>
        <w:spacing w:before="1"/>
        <w:rPr>
          <w:rFonts w:ascii="Arial"/>
          <w:sz w:val="25"/>
        </w:rPr>
      </w:pPr>
    </w:p>
    <w:tbl>
      <w:tblPr>
        <w:tblStyle w:val="TableNormal"/>
        <w:tblW w:w="0" w:type="auto"/>
        <w:tblInd w:w="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980"/>
        <w:gridCol w:w="6980"/>
        <w:gridCol w:w="1920"/>
      </w:tblGrid>
      <w:tr w:rsidR="002A3A05" w14:paraId="31B039A7" w14:textId="77777777">
        <w:trPr>
          <w:trHeight w:val="361"/>
        </w:trPr>
        <w:tc>
          <w:tcPr>
            <w:tcW w:w="980" w:type="dxa"/>
            <w:shd w:val="clear" w:color="auto" w:fill="CCCCCC"/>
          </w:tcPr>
          <w:p w14:paraId="0CF1B607" w14:textId="77777777" w:rsidR="002A3A05" w:rsidRDefault="00C87684">
            <w:pPr>
              <w:pStyle w:val="TableParagraph"/>
              <w:spacing w:before="11"/>
              <w:rPr>
                <w:sz w:val="24"/>
              </w:rPr>
            </w:pPr>
            <w:r>
              <w:rPr>
                <w:color w:val="444444"/>
                <w:sz w:val="24"/>
              </w:rPr>
              <w:t>No.</w:t>
            </w:r>
          </w:p>
        </w:tc>
        <w:tc>
          <w:tcPr>
            <w:tcW w:w="6980" w:type="dxa"/>
            <w:shd w:val="clear" w:color="auto" w:fill="CCCCCC"/>
          </w:tcPr>
          <w:p w14:paraId="2FE0EA75" w14:textId="77777777" w:rsidR="002A3A05" w:rsidRDefault="00C87684">
            <w:pPr>
              <w:pStyle w:val="TableParagraph"/>
              <w:spacing w:before="11"/>
              <w:rPr>
                <w:sz w:val="24"/>
              </w:rPr>
            </w:pPr>
            <w:r>
              <w:rPr>
                <w:color w:val="444444"/>
                <w:sz w:val="24"/>
              </w:rPr>
              <w:t>Descripción</w:t>
            </w:r>
          </w:p>
        </w:tc>
        <w:tc>
          <w:tcPr>
            <w:tcW w:w="1920" w:type="dxa"/>
            <w:shd w:val="clear" w:color="auto" w:fill="CCCCCC"/>
          </w:tcPr>
          <w:p w14:paraId="628F6205" w14:textId="77777777" w:rsidR="002A3A05" w:rsidRDefault="00C87684">
            <w:pPr>
              <w:pStyle w:val="TableParagraph"/>
              <w:spacing w:before="11"/>
              <w:rPr>
                <w:sz w:val="24"/>
              </w:rPr>
            </w:pPr>
            <w:r>
              <w:rPr>
                <w:color w:val="444444"/>
                <w:sz w:val="24"/>
              </w:rPr>
              <w:t>Fecha creación</w:t>
            </w:r>
          </w:p>
        </w:tc>
      </w:tr>
      <w:tr w:rsidR="002A3A05" w14:paraId="5CC77FE1" w14:textId="77777777">
        <w:trPr>
          <w:trHeight w:val="2330"/>
        </w:trPr>
        <w:tc>
          <w:tcPr>
            <w:tcW w:w="980" w:type="dxa"/>
          </w:tcPr>
          <w:p w14:paraId="50A07B5B" w14:textId="77777777" w:rsidR="002A3A05" w:rsidRDefault="00C87684">
            <w:pPr>
              <w:pStyle w:val="TableParagraph"/>
              <w:rPr>
                <w:sz w:val="16"/>
              </w:rPr>
            </w:pPr>
            <w:r>
              <w:rPr>
                <w:color w:val="444444"/>
                <w:sz w:val="16"/>
              </w:rPr>
              <w:t>1</w:t>
            </w:r>
          </w:p>
        </w:tc>
        <w:tc>
          <w:tcPr>
            <w:tcW w:w="6980" w:type="dxa"/>
          </w:tcPr>
          <w:p w14:paraId="37A93B09" w14:textId="77777777" w:rsidR="002A3A05" w:rsidRDefault="00C87684">
            <w:pPr>
              <w:pStyle w:val="TableParagraph"/>
              <w:spacing w:line="199" w:lineRule="exact"/>
              <w:jc w:val="both"/>
              <w:rPr>
                <w:sz w:val="16"/>
              </w:rPr>
            </w:pPr>
            <w:r>
              <w:rPr>
                <w:color w:val="444444"/>
                <w:sz w:val="16"/>
              </w:rPr>
              <w:t xml:space="preserve">Que la </w:t>
            </w:r>
            <w:proofErr w:type="gramStart"/>
            <w:r>
              <w:rPr>
                <w:color w:val="444444"/>
                <w:sz w:val="16"/>
              </w:rPr>
              <w:t>Directora</w:t>
            </w:r>
            <w:proofErr w:type="gramEnd"/>
            <w:r>
              <w:rPr>
                <w:color w:val="444444"/>
                <w:sz w:val="16"/>
              </w:rPr>
              <w:t xml:space="preserve"> Departamental de Educación de Santa Rosa, realice las siguientes acciones:</w:t>
            </w:r>
          </w:p>
          <w:p w14:paraId="724A8E1A" w14:textId="77777777" w:rsidR="002A3A05" w:rsidRDefault="00C87684">
            <w:pPr>
              <w:pStyle w:val="TableParagraph"/>
              <w:numPr>
                <w:ilvl w:val="0"/>
                <w:numId w:val="3"/>
              </w:numPr>
              <w:tabs>
                <w:tab w:val="left" w:pos="386"/>
              </w:tabs>
              <w:spacing w:before="7" w:line="213" w:lineRule="auto"/>
              <w:ind w:right="69" w:firstLine="0"/>
              <w:jc w:val="both"/>
              <w:rPr>
                <w:sz w:val="16"/>
              </w:rPr>
            </w:pPr>
            <w:r>
              <w:rPr>
                <w:color w:val="444444"/>
                <w:sz w:val="16"/>
              </w:rPr>
              <w:t xml:space="preserve">Gire instrucciones por escrito al supervisor educativo, para que realice el acompañamiento a los Institutos por Cooperativa de Enseñanza a través de monitoreo, asesoría y otros, </w:t>
            </w:r>
            <w:r>
              <w:rPr>
                <w:color w:val="444444"/>
                <w:spacing w:val="-4"/>
                <w:sz w:val="16"/>
              </w:rPr>
              <w:t xml:space="preserve">para </w:t>
            </w:r>
            <w:r>
              <w:rPr>
                <w:color w:val="444444"/>
                <w:sz w:val="16"/>
              </w:rPr>
              <w:t xml:space="preserve">constatar que la subvención asignada a los establecimientos educativos se realice </w:t>
            </w:r>
            <w:r>
              <w:rPr>
                <w:color w:val="444444"/>
                <w:spacing w:val="-7"/>
                <w:sz w:val="16"/>
              </w:rPr>
              <w:t xml:space="preserve">de </w:t>
            </w:r>
            <w:r>
              <w:rPr>
                <w:color w:val="444444"/>
                <w:sz w:val="16"/>
              </w:rPr>
              <w:t>conformidad con la normativa vigente, presentando evidencia de dichas acciones mensualmente, como dejando evidencia de su visita en el</w:t>
            </w:r>
            <w:r>
              <w:rPr>
                <w:color w:val="444444"/>
                <w:spacing w:val="-2"/>
                <w:sz w:val="16"/>
              </w:rPr>
              <w:t xml:space="preserve"> </w:t>
            </w:r>
            <w:r>
              <w:rPr>
                <w:color w:val="444444"/>
                <w:sz w:val="16"/>
              </w:rPr>
              <w:t>establecimiento.</w:t>
            </w:r>
          </w:p>
          <w:p w14:paraId="313A6060" w14:textId="77777777" w:rsidR="002A3A05" w:rsidRDefault="00C87684">
            <w:pPr>
              <w:pStyle w:val="TableParagraph"/>
              <w:numPr>
                <w:ilvl w:val="0"/>
                <w:numId w:val="3"/>
              </w:numPr>
              <w:tabs>
                <w:tab w:val="left" w:pos="434"/>
              </w:tabs>
              <w:spacing w:before="0" w:line="213" w:lineRule="auto"/>
              <w:ind w:right="68" w:firstLine="0"/>
              <w:jc w:val="both"/>
              <w:rPr>
                <w:sz w:val="16"/>
              </w:rPr>
            </w:pPr>
            <w:r>
              <w:rPr>
                <w:color w:val="444444"/>
                <w:sz w:val="16"/>
              </w:rPr>
              <w:t xml:space="preserve">Gire instrucciones a la </w:t>
            </w:r>
            <w:proofErr w:type="gramStart"/>
            <w:r>
              <w:rPr>
                <w:color w:val="444444"/>
                <w:sz w:val="16"/>
              </w:rPr>
              <w:t>Jefe</w:t>
            </w:r>
            <w:proofErr w:type="gramEnd"/>
            <w:r>
              <w:rPr>
                <w:color w:val="444444"/>
                <w:sz w:val="16"/>
              </w:rPr>
              <w:t xml:space="preserve"> del Departamento Técnico Pedagógico, para que, en lo sucesivo, en los planes de capacitación y actualización de la DIDEDUC, incluyan al personal docente de los Institutos por Cooperativa de Enseñanza, de acuerdo a los niveles y ciclos educativos atendidos, así mismo, se capacite específicamente a los contadores de los institutos sobre la operatoria de cajas fiscales, libros de bancos y conciliaciones bancarias, dejando evidencia de la participación de ellos.</w:t>
            </w:r>
          </w:p>
        </w:tc>
        <w:tc>
          <w:tcPr>
            <w:tcW w:w="1920" w:type="dxa"/>
          </w:tcPr>
          <w:p w14:paraId="27901021" w14:textId="77777777" w:rsidR="002A3A05" w:rsidRDefault="00C87684">
            <w:pPr>
              <w:pStyle w:val="TableParagraph"/>
              <w:rPr>
                <w:sz w:val="16"/>
              </w:rPr>
            </w:pPr>
            <w:r>
              <w:rPr>
                <w:color w:val="444444"/>
                <w:sz w:val="16"/>
              </w:rPr>
              <w:t>04/09/2023</w:t>
            </w:r>
          </w:p>
        </w:tc>
      </w:tr>
    </w:tbl>
    <w:p w14:paraId="6C81B5EC" w14:textId="77777777" w:rsidR="002A3A05" w:rsidRDefault="002A3A05">
      <w:pPr>
        <w:pStyle w:val="Textoindependiente"/>
        <w:spacing w:before="2"/>
        <w:rPr>
          <w:rFonts w:ascii="Arial"/>
        </w:rPr>
      </w:pPr>
    </w:p>
    <w:p w14:paraId="472D211C" w14:textId="77777777" w:rsidR="002A3A05" w:rsidRDefault="00C87684">
      <w:pPr>
        <w:pStyle w:val="Prrafodelista"/>
        <w:numPr>
          <w:ilvl w:val="0"/>
          <w:numId w:val="4"/>
        </w:numPr>
        <w:tabs>
          <w:tab w:val="left" w:pos="823"/>
        </w:tabs>
        <w:spacing w:before="1" w:line="489" w:lineRule="auto"/>
        <w:ind w:right="1554" w:firstLine="0"/>
        <w:rPr>
          <w:rFonts w:ascii="Arial" w:hAnsi="Arial"/>
          <w:sz w:val="24"/>
        </w:rPr>
      </w:pPr>
      <w:r>
        <w:rPr>
          <w:rFonts w:ascii="Arial" w:hAnsi="Arial"/>
          <w:sz w:val="24"/>
        </w:rPr>
        <w:t>Verificación del cumplimiento del aporte entregado y registros de caja fiscal Riesgo</w:t>
      </w:r>
      <w:r>
        <w:rPr>
          <w:rFonts w:ascii="Arial" w:hAnsi="Arial"/>
          <w:spacing w:val="-8"/>
          <w:sz w:val="24"/>
        </w:rPr>
        <w:t xml:space="preserve"> </w:t>
      </w:r>
      <w:r>
        <w:rPr>
          <w:rFonts w:ascii="Arial" w:hAnsi="Arial"/>
          <w:sz w:val="24"/>
        </w:rPr>
        <w:t>materializado</w:t>
      </w:r>
    </w:p>
    <w:p w14:paraId="295C0B1C" w14:textId="77777777" w:rsidR="002A3A05" w:rsidRDefault="00C87684">
      <w:pPr>
        <w:pStyle w:val="Textoindependiente"/>
        <w:spacing w:line="272" w:lineRule="exact"/>
        <w:ind w:left="500"/>
        <w:jc w:val="both"/>
      </w:pPr>
      <w:r>
        <w:t>Institutos carecen de Reglamento Interno aprobado por la DIDEDUC</w:t>
      </w:r>
    </w:p>
    <w:p w14:paraId="4B230624" w14:textId="77777777" w:rsidR="002A3A05" w:rsidRDefault="00C87684">
      <w:pPr>
        <w:pStyle w:val="Textoindependiente"/>
        <w:spacing w:before="10" w:line="213" w:lineRule="auto"/>
        <w:ind w:left="500" w:right="119"/>
        <w:jc w:val="both"/>
      </w:pPr>
      <w:r>
        <w:t>Se constató que carecen de Reglamento Interno, conforme lo establece el artículo 4, literal e, del Acuerdo Gubernativo No. 35-2015, Reglamento de la Ley de Institutos de Educación por Cooperativa de Enseñanza, los siguientes centros educativos:</w:t>
      </w:r>
    </w:p>
    <w:p w14:paraId="19AF6C2C" w14:textId="77777777" w:rsidR="002A3A05" w:rsidRDefault="00C87684">
      <w:pPr>
        <w:pStyle w:val="Prrafodelista"/>
        <w:numPr>
          <w:ilvl w:val="1"/>
          <w:numId w:val="2"/>
        </w:numPr>
        <w:tabs>
          <w:tab w:val="left" w:pos="1181"/>
        </w:tabs>
        <w:spacing w:line="213" w:lineRule="auto"/>
        <w:ind w:right="119" w:firstLine="0"/>
        <w:jc w:val="both"/>
        <w:rPr>
          <w:sz w:val="24"/>
        </w:rPr>
      </w:pPr>
      <w:r>
        <w:rPr>
          <w:sz w:val="24"/>
        </w:rPr>
        <w:t>Instituto Mixto de Educación Básica por Cooperativa de Enseñanza, aldea La Esperanza, municipio de Santa María Ixhuatán, departamento de Santa</w:t>
      </w:r>
      <w:r>
        <w:rPr>
          <w:spacing w:val="-2"/>
          <w:sz w:val="24"/>
        </w:rPr>
        <w:t xml:space="preserve"> </w:t>
      </w:r>
      <w:r>
        <w:rPr>
          <w:sz w:val="24"/>
        </w:rPr>
        <w:t>Rosa.</w:t>
      </w:r>
    </w:p>
    <w:p w14:paraId="79D58655" w14:textId="77777777" w:rsidR="002A3A05" w:rsidRDefault="00C87684">
      <w:pPr>
        <w:pStyle w:val="Prrafodelista"/>
        <w:numPr>
          <w:ilvl w:val="1"/>
          <w:numId w:val="2"/>
        </w:numPr>
        <w:tabs>
          <w:tab w:val="left" w:pos="1087"/>
        </w:tabs>
        <w:spacing w:line="213" w:lineRule="auto"/>
        <w:ind w:right="119" w:firstLine="0"/>
        <w:jc w:val="both"/>
        <w:rPr>
          <w:sz w:val="24"/>
        </w:rPr>
      </w:pPr>
      <w:r>
        <w:rPr>
          <w:sz w:val="24"/>
        </w:rPr>
        <w:t xml:space="preserve">Instituto Mixto Diversificado por Cooperativa de Enseñanza, Tecnológico de </w:t>
      </w:r>
      <w:r>
        <w:rPr>
          <w:spacing w:val="-3"/>
          <w:sz w:val="24"/>
        </w:rPr>
        <w:t xml:space="preserve">Suroriente </w:t>
      </w:r>
      <w:r>
        <w:rPr>
          <w:spacing w:val="-6"/>
          <w:sz w:val="24"/>
        </w:rPr>
        <w:t xml:space="preserve">J.V., </w:t>
      </w:r>
      <w:r>
        <w:rPr>
          <w:sz w:val="24"/>
        </w:rPr>
        <w:t>de la cabecera municipal de Barberena, departamento de Santa Rosa, se verificó que la carátula del Reglamento Interno presentado se refiere al Instituto Mixto de Educación Diversificada por Cooperativa de Enseñanza, Plan Diurno, Jornada Doble, ubicado en la cabecera municipal de Barberena, Santa</w:t>
      </w:r>
      <w:r>
        <w:rPr>
          <w:spacing w:val="-1"/>
          <w:sz w:val="24"/>
        </w:rPr>
        <w:t xml:space="preserve"> </w:t>
      </w:r>
      <w:r>
        <w:rPr>
          <w:sz w:val="24"/>
        </w:rPr>
        <w:t>Rosa.</w:t>
      </w:r>
    </w:p>
    <w:p w14:paraId="0F8F6D7B" w14:textId="77777777" w:rsidR="002A3A05" w:rsidRDefault="002A3A05">
      <w:pPr>
        <w:pStyle w:val="Textoindependiente"/>
        <w:spacing w:before="11"/>
        <w:rPr>
          <w:sz w:val="20"/>
        </w:rPr>
      </w:pPr>
    </w:p>
    <w:p w14:paraId="0C67D23E" w14:textId="77777777" w:rsidR="002A3A05" w:rsidRDefault="00C87684">
      <w:pPr>
        <w:pStyle w:val="Textoindependiente"/>
        <w:ind w:left="500"/>
        <w:rPr>
          <w:rFonts w:ascii="Arial" w:hAnsi="Arial"/>
        </w:rPr>
      </w:pPr>
      <w:r>
        <w:rPr>
          <w:rFonts w:ascii="Arial" w:hAnsi="Arial"/>
        </w:rPr>
        <w:t>Comentario de la Auditoría</w:t>
      </w:r>
    </w:p>
    <w:p w14:paraId="05F93DBD" w14:textId="77777777" w:rsidR="002A3A05" w:rsidRDefault="002A3A05">
      <w:pPr>
        <w:pStyle w:val="Textoindependiente"/>
        <w:rPr>
          <w:rFonts w:ascii="Arial"/>
          <w:sz w:val="25"/>
        </w:rPr>
      </w:pPr>
    </w:p>
    <w:p w14:paraId="45C22B64" w14:textId="77777777" w:rsidR="002A3A05" w:rsidRDefault="00C87684">
      <w:pPr>
        <w:pStyle w:val="Textoindependiente"/>
        <w:spacing w:before="1" w:line="213" w:lineRule="auto"/>
        <w:ind w:left="500" w:right="119"/>
        <w:jc w:val="both"/>
      </w:pPr>
      <w:r>
        <w:t>Del análisis realizado a los comentarios y pruebas de descargo presentados por los responsables, se determinó lo siguiente: Se confirma la deficiencia señalada tomando en cuenta que la información presentada evidencia que, al 24 de agosto de 2023, aún los reglamentos internos de los institutos por cooperativa no se encuentran aprobados por la Dirección Departamental.</w:t>
      </w:r>
    </w:p>
    <w:p w14:paraId="450769DA" w14:textId="77777777" w:rsidR="002A3A05" w:rsidRDefault="002A3A05">
      <w:pPr>
        <w:spacing w:line="213" w:lineRule="auto"/>
        <w:jc w:val="both"/>
        <w:sectPr w:rsidR="002A3A05">
          <w:pgSz w:w="12240" w:h="15840"/>
          <w:pgMar w:top="1500" w:right="820" w:bottom="960" w:left="900" w:header="0" w:footer="764" w:gutter="0"/>
          <w:cols w:space="720"/>
        </w:sectPr>
      </w:pPr>
    </w:p>
    <w:p w14:paraId="4874B7D2" w14:textId="77777777" w:rsidR="002A3A05" w:rsidRDefault="002A3A05">
      <w:pPr>
        <w:pStyle w:val="Textoindependiente"/>
        <w:rPr>
          <w:sz w:val="20"/>
        </w:rPr>
      </w:pPr>
    </w:p>
    <w:p w14:paraId="40BCD525" w14:textId="77777777" w:rsidR="002A3A05" w:rsidRDefault="002A3A05">
      <w:pPr>
        <w:pStyle w:val="Textoindependiente"/>
        <w:spacing w:before="7"/>
        <w:rPr>
          <w:sz w:val="25"/>
        </w:rPr>
      </w:pPr>
    </w:p>
    <w:p w14:paraId="2749CED3" w14:textId="77777777" w:rsidR="002A3A05" w:rsidRDefault="00C87684">
      <w:pPr>
        <w:pStyle w:val="Textoindependiente"/>
        <w:spacing w:before="98"/>
        <w:ind w:left="500"/>
        <w:rPr>
          <w:rFonts w:ascii="Arial"/>
        </w:rPr>
      </w:pPr>
      <w:r>
        <w:rPr>
          <w:rFonts w:ascii="Arial"/>
        </w:rPr>
        <w:t xml:space="preserve">Comentario de los </w:t>
      </w:r>
      <w:proofErr w:type="gramStart"/>
      <w:r>
        <w:rPr>
          <w:rFonts w:ascii="Arial"/>
        </w:rPr>
        <w:t>Responsables</w:t>
      </w:r>
      <w:proofErr w:type="gramEnd"/>
    </w:p>
    <w:p w14:paraId="55903B15" w14:textId="77777777" w:rsidR="002A3A05" w:rsidRDefault="002A3A05">
      <w:pPr>
        <w:pStyle w:val="Textoindependiente"/>
        <w:rPr>
          <w:rFonts w:ascii="Arial"/>
          <w:sz w:val="25"/>
        </w:rPr>
      </w:pPr>
    </w:p>
    <w:p w14:paraId="19378AF2" w14:textId="77777777" w:rsidR="002A3A05" w:rsidRDefault="00C87684">
      <w:pPr>
        <w:pStyle w:val="Textoindependiente"/>
        <w:spacing w:line="213" w:lineRule="auto"/>
        <w:ind w:left="500" w:right="119"/>
        <w:jc w:val="both"/>
      </w:pPr>
      <w:r>
        <w:t xml:space="preserve">Por medio de Oficio No. JDTPBI-DIDEDUC-SR 042-2023. Ref. NNLB/, de fecha Cuilapa, 24 de agosto de 2023, la M.A. Nely N. Lima de Bolaños, </w:t>
      </w:r>
      <w:proofErr w:type="gramStart"/>
      <w:r>
        <w:t>Jefe</w:t>
      </w:r>
      <w:proofErr w:type="gramEnd"/>
      <w:r>
        <w:t xml:space="preserve"> DTPBI SR, con el Visto Bueno de </w:t>
      </w:r>
      <w:r>
        <w:rPr>
          <w:spacing w:val="-6"/>
        </w:rPr>
        <w:t xml:space="preserve">la </w:t>
      </w:r>
      <w:r>
        <w:t xml:space="preserve">Directora Departamental de Educación, M.A. Thelma Aracely Palacios de </w:t>
      </w:r>
      <w:proofErr w:type="spellStart"/>
      <w:r>
        <w:t>De</w:t>
      </w:r>
      <w:proofErr w:type="spellEnd"/>
      <w:r>
        <w:t xml:space="preserve"> la Rosa, indican en el numera 4: Tenemos a bien informarle que los directores oficialmente </w:t>
      </w:r>
      <w:r>
        <w:rPr>
          <w:spacing w:val="-3"/>
        </w:rPr>
        <w:t xml:space="preserve">reconocidos, </w:t>
      </w:r>
      <w:r>
        <w:t>están trabajando las actualizaciones de los Reglamentos, que se adjuntaron en el informe enviado vía electrónica y de forma física, el 22 de agosto del presente</w:t>
      </w:r>
      <w:r>
        <w:rPr>
          <w:spacing w:val="-3"/>
        </w:rPr>
        <w:t xml:space="preserve"> </w:t>
      </w:r>
      <w:r>
        <w:t>ciclo.</w:t>
      </w:r>
    </w:p>
    <w:p w14:paraId="02DA1220" w14:textId="77777777" w:rsidR="002A3A05" w:rsidRDefault="002A3A05">
      <w:pPr>
        <w:pStyle w:val="Textoindependiente"/>
        <w:spacing w:before="2"/>
        <w:rPr>
          <w:sz w:val="21"/>
        </w:rPr>
      </w:pPr>
    </w:p>
    <w:p w14:paraId="02F60F8C" w14:textId="77777777" w:rsidR="002A3A05" w:rsidRDefault="00C87684">
      <w:pPr>
        <w:pStyle w:val="Textoindependiente"/>
        <w:spacing w:line="213" w:lineRule="auto"/>
        <w:ind w:left="500" w:right="118"/>
        <w:jc w:val="both"/>
      </w:pPr>
      <w:r>
        <w:t>NOTA. Nos interesa compartirle que, en la integración de expedientes de creación de Institutos de Educación por Cooperativa de Enseñanza, se incluye la elaboración del Reglamento Interno.</w:t>
      </w:r>
    </w:p>
    <w:p w14:paraId="34BF3100" w14:textId="77777777" w:rsidR="002A3A05" w:rsidRDefault="00C87684">
      <w:pPr>
        <w:pStyle w:val="Prrafodelista"/>
        <w:numPr>
          <w:ilvl w:val="0"/>
          <w:numId w:val="1"/>
        </w:numPr>
        <w:tabs>
          <w:tab w:val="left" w:pos="818"/>
        </w:tabs>
        <w:spacing w:line="213" w:lineRule="auto"/>
        <w:ind w:right="119" w:firstLine="0"/>
        <w:jc w:val="both"/>
        <w:rPr>
          <w:sz w:val="24"/>
        </w:rPr>
      </w:pPr>
      <w:r>
        <w:rPr>
          <w:sz w:val="24"/>
        </w:rPr>
        <w:t xml:space="preserve">A partir de que los ingresan a las Oficinas de Supervisión Educativa, se realiza el análisis documental y los interesados corrigen las observaciones, previo al Dictamen Técnico </w:t>
      </w:r>
      <w:r>
        <w:rPr>
          <w:spacing w:val="-6"/>
          <w:sz w:val="24"/>
        </w:rPr>
        <w:t xml:space="preserve">que </w:t>
      </w:r>
      <w:r>
        <w:rPr>
          <w:sz w:val="24"/>
        </w:rPr>
        <w:t>emiten Supervisores Educativos. Luego emiten Providencia donde dan fe de que se cumplió con la integración de</w:t>
      </w:r>
      <w:r>
        <w:rPr>
          <w:spacing w:val="-1"/>
          <w:sz w:val="24"/>
        </w:rPr>
        <w:t xml:space="preserve"> </w:t>
      </w:r>
      <w:r>
        <w:rPr>
          <w:sz w:val="24"/>
        </w:rPr>
        <w:t>documentos.</w:t>
      </w:r>
    </w:p>
    <w:p w14:paraId="25C78DE3" w14:textId="77777777" w:rsidR="002A3A05" w:rsidRDefault="00C87684">
      <w:pPr>
        <w:pStyle w:val="Prrafodelista"/>
        <w:numPr>
          <w:ilvl w:val="0"/>
          <w:numId w:val="1"/>
        </w:numPr>
        <w:tabs>
          <w:tab w:val="left" w:pos="807"/>
        </w:tabs>
        <w:spacing w:line="213" w:lineRule="auto"/>
        <w:ind w:right="119" w:firstLine="0"/>
        <w:jc w:val="both"/>
        <w:rPr>
          <w:sz w:val="24"/>
        </w:rPr>
      </w:pPr>
      <w:r>
        <w:rPr>
          <w:sz w:val="24"/>
        </w:rPr>
        <w:t xml:space="preserve">Luego los interesados ingresan el expediente a DIDEDUC, donde nuevamente se verifica </w:t>
      </w:r>
      <w:r>
        <w:rPr>
          <w:spacing w:val="-8"/>
          <w:sz w:val="24"/>
        </w:rPr>
        <w:t xml:space="preserve">la </w:t>
      </w:r>
      <w:r>
        <w:rPr>
          <w:sz w:val="24"/>
        </w:rPr>
        <w:t xml:space="preserve">documentación de forma y fondo, los interesados vuelven a corregir los documentos </w:t>
      </w:r>
      <w:r>
        <w:rPr>
          <w:spacing w:val="-5"/>
          <w:sz w:val="24"/>
        </w:rPr>
        <w:t xml:space="preserve">que </w:t>
      </w:r>
      <w:r>
        <w:rPr>
          <w:sz w:val="24"/>
        </w:rPr>
        <w:t xml:space="preserve">tenían falencia y por último se emite Resolución de Creación del nuevo centro </w:t>
      </w:r>
      <w:r>
        <w:rPr>
          <w:spacing w:val="-3"/>
          <w:sz w:val="24"/>
        </w:rPr>
        <w:t xml:space="preserve">educativo </w:t>
      </w:r>
      <w:r>
        <w:rPr>
          <w:sz w:val="24"/>
        </w:rPr>
        <w:t>debidamente firmada por</w:t>
      </w:r>
      <w:r>
        <w:rPr>
          <w:spacing w:val="-1"/>
          <w:sz w:val="24"/>
        </w:rPr>
        <w:t xml:space="preserve"> </w:t>
      </w:r>
      <w:r>
        <w:rPr>
          <w:sz w:val="24"/>
        </w:rPr>
        <w:t>Despacho.</w:t>
      </w:r>
    </w:p>
    <w:p w14:paraId="739AF4D6" w14:textId="77777777" w:rsidR="002A3A05" w:rsidRDefault="00C87684">
      <w:pPr>
        <w:pStyle w:val="Prrafodelista"/>
        <w:numPr>
          <w:ilvl w:val="0"/>
          <w:numId w:val="1"/>
        </w:numPr>
        <w:tabs>
          <w:tab w:val="left" w:pos="814"/>
        </w:tabs>
        <w:spacing w:line="213" w:lineRule="auto"/>
        <w:ind w:right="119" w:firstLine="0"/>
        <w:jc w:val="both"/>
        <w:rPr>
          <w:sz w:val="24"/>
        </w:rPr>
      </w:pPr>
      <w:r>
        <w:rPr>
          <w:sz w:val="24"/>
        </w:rPr>
        <w:t xml:space="preserve">Derivado del posible hallazgo, ambos centros educativos están gestionando en </w:t>
      </w:r>
      <w:r>
        <w:rPr>
          <w:spacing w:val="-3"/>
          <w:sz w:val="24"/>
        </w:rPr>
        <w:t xml:space="preserve">DIDEDUC, </w:t>
      </w:r>
      <w:r>
        <w:rPr>
          <w:sz w:val="24"/>
        </w:rPr>
        <w:t xml:space="preserve">una actualización de su Reglamento Interno, el cual está en proceso de análisis, previo a </w:t>
      </w:r>
      <w:r>
        <w:rPr>
          <w:spacing w:val="-8"/>
          <w:sz w:val="24"/>
        </w:rPr>
        <w:t xml:space="preserve">su </w:t>
      </w:r>
      <w:r>
        <w:rPr>
          <w:sz w:val="24"/>
        </w:rPr>
        <w:t xml:space="preserve">autorización por el Despacho de esta DIDEDUC. Acuerdo Ministerial No. 35-2015 de fecha </w:t>
      </w:r>
      <w:r>
        <w:rPr>
          <w:spacing w:val="-7"/>
          <w:sz w:val="24"/>
        </w:rPr>
        <w:t xml:space="preserve">04 </w:t>
      </w:r>
      <w:r>
        <w:rPr>
          <w:sz w:val="24"/>
        </w:rPr>
        <w:t>de febrero de 2015. Se adjunta Lista de Cotejo oficializada por</w:t>
      </w:r>
      <w:r>
        <w:rPr>
          <w:spacing w:val="-6"/>
          <w:sz w:val="24"/>
        </w:rPr>
        <w:t xml:space="preserve"> </w:t>
      </w:r>
      <w:r>
        <w:rPr>
          <w:sz w:val="24"/>
        </w:rPr>
        <w:t>DIGEACE.</w:t>
      </w:r>
    </w:p>
    <w:p w14:paraId="1AAF9880" w14:textId="77777777" w:rsidR="002A3A05" w:rsidRDefault="002A3A05">
      <w:pPr>
        <w:pStyle w:val="Textoindependiente"/>
        <w:spacing w:before="9"/>
        <w:rPr>
          <w:sz w:val="20"/>
        </w:rPr>
      </w:pPr>
    </w:p>
    <w:p w14:paraId="5D7A298F" w14:textId="77777777" w:rsidR="002A3A05" w:rsidRDefault="00C87684">
      <w:pPr>
        <w:pStyle w:val="Textoindependiente"/>
        <w:ind w:left="500"/>
        <w:rPr>
          <w:rFonts w:ascii="Arial" w:hAnsi="Arial"/>
        </w:rPr>
      </w:pPr>
      <w:r>
        <w:rPr>
          <w:rFonts w:ascii="Arial" w:hAnsi="Arial"/>
        </w:rPr>
        <w:t>Responsables del área</w:t>
      </w:r>
    </w:p>
    <w:p w14:paraId="32994298" w14:textId="77777777" w:rsidR="002A3A05" w:rsidRDefault="002A3A05">
      <w:pPr>
        <w:pStyle w:val="Textoindependiente"/>
        <w:spacing w:before="7"/>
        <w:rPr>
          <w:rFonts w:ascii="Arial"/>
          <w:sz w:val="22"/>
        </w:rPr>
      </w:pPr>
    </w:p>
    <w:p w14:paraId="3C9C8D6C" w14:textId="77777777" w:rsidR="002A3A05" w:rsidRDefault="00C87684">
      <w:pPr>
        <w:pStyle w:val="Textoindependiente"/>
        <w:spacing w:line="299" w:lineRule="exact"/>
        <w:ind w:left="500"/>
        <w:jc w:val="both"/>
      </w:pPr>
      <w:r>
        <w:t>NELY NORMILDA LIMA LEMUS de BOLAÑOS</w:t>
      </w:r>
    </w:p>
    <w:p w14:paraId="5CEA37A8" w14:textId="77777777" w:rsidR="002A3A05" w:rsidRDefault="00C87684">
      <w:pPr>
        <w:pStyle w:val="Textoindependiente"/>
        <w:spacing w:line="299" w:lineRule="exact"/>
        <w:ind w:left="500"/>
        <w:jc w:val="both"/>
      </w:pPr>
      <w:r>
        <w:t xml:space="preserve">THELMA ARACELI PALACIOS REVOLORIO de </w:t>
      </w:r>
      <w:proofErr w:type="spellStart"/>
      <w:r>
        <w:t>DE</w:t>
      </w:r>
      <w:proofErr w:type="spellEnd"/>
      <w:r>
        <w:t xml:space="preserve"> LA ROSA</w:t>
      </w:r>
    </w:p>
    <w:p w14:paraId="2066168D" w14:textId="77777777" w:rsidR="002A3A05" w:rsidRDefault="002A3A05">
      <w:pPr>
        <w:pStyle w:val="Textoindependiente"/>
        <w:spacing w:before="9"/>
        <w:rPr>
          <w:sz w:val="20"/>
        </w:rPr>
      </w:pPr>
    </w:p>
    <w:p w14:paraId="077BF5FE" w14:textId="77777777" w:rsidR="002A3A05" w:rsidRDefault="00C87684">
      <w:pPr>
        <w:pStyle w:val="Textoindependiente"/>
        <w:ind w:left="500"/>
        <w:rPr>
          <w:rFonts w:ascii="Arial"/>
        </w:rPr>
      </w:pPr>
      <w:r>
        <w:rPr>
          <w:rFonts w:ascii="Arial"/>
        </w:rPr>
        <w:t>Recomendaciones</w:t>
      </w:r>
    </w:p>
    <w:p w14:paraId="3998D1CA" w14:textId="77777777" w:rsidR="002A3A05" w:rsidRDefault="002A3A05">
      <w:pPr>
        <w:pStyle w:val="Textoindependiente"/>
        <w:spacing w:before="1" w:after="1"/>
        <w:rPr>
          <w:rFonts w:ascii="Arial"/>
          <w:sz w:val="25"/>
        </w:rPr>
      </w:pPr>
    </w:p>
    <w:tbl>
      <w:tblPr>
        <w:tblStyle w:val="TableNormal"/>
        <w:tblW w:w="0" w:type="auto"/>
        <w:tblInd w:w="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980"/>
        <w:gridCol w:w="6980"/>
        <w:gridCol w:w="1920"/>
      </w:tblGrid>
      <w:tr w:rsidR="002A3A05" w14:paraId="168891A8" w14:textId="77777777">
        <w:trPr>
          <w:trHeight w:val="361"/>
        </w:trPr>
        <w:tc>
          <w:tcPr>
            <w:tcW w:w="980" w:type="dxa"/>
            <w:shd w:val="clear" w:color="auto" w:fill="CCCCCC"/>
          </w:tcPr>
          <w:p w14:paraId="36B4F4EC" w14:textId="77777777" w:rsidR="002A3A05" w:rsidRDefault="00C87684">
            <w:pPr>
              <w:pStyle w:val="TableParagraph"/>
              <w:spacing w:before="11"/>
              <w:rPr>
                <w:sz w:val="24"/>
              </w:rPr>
            </w:pPr>
            <w:r>
              <w:rPr>
                <w:color w:val="444444"/>
                <w:sz w:val="24"/>
              </w:rPr>
              <w:t>No.</w:t>
            </w:r>
          </w:p>
        </w:tc>
        <w:tc>
          <w:tcPr>
            <w:tcW w:w="6980" w:type="dxa"/>
            <w:shd w:val="clear" w:color="auto" w:fill="CCCCCC"/>
          </w:tcPr>
          <w:p w14:paraId="5724C099" w14:textId="77777777" w:rsidR="002A3A05" w:rsidRDefault="00C87684">
            <w:pPr>
              <w:pStyle w:val="TableParagraph"/>
              <w:spacing w:before="11"/>
              <w:rPr>
                <w:sz w:val="24"/>
              </w:rPr>
            </w:pPr>
            <w:r>
              <w:rPr>
                <w:color w:val="444444"/>
                <w:sz w:val="24"/>
              </w:rPr>
              <w:t>Descripción</w:t>
            </w:r>
          </w:p>
        </w:tc>
        <w:tc>
          <w:tcPr>
            <w:tcW w:w="1920" w:type="dxa"/>
            <w:shd w:val="clear" w:color="auto" w:fill="CCCCCC"/>
          </w:tcPr>
          <w:p w14:paraId="37FD96A2" w14:textId="77777777" w:rsidR="002A3A05" w:rsidRDefault="00C87684">
            <w:pPr>
              <w:pStyle w:val="TableParagraph"/>
              <w:spacing w:before="11"/>
              <w:rPr>
                <w:sz w:val="24"/>
              </w:rPr>
            </w:pPr>
            <w:r>
              <w:rPr>
                <w:color w:val="444444"/>
                <w:sz w:val="24"/>
              </w:rPr>
              <w:t>Fecha creación</w:t>
            </w:r>
          </w:p>
        </w:tc>
      </w:tr>
      <w:tr w:rsidR="002A3A05" w14:paraId="4304B1FF" w14:textId="77777777">
        <w:trPr>
          <w:trHeight w:val="642"/>
        </w:trPr>
        <w:tc>
          <w:tcPr>
            <w:tcW w:w="980" w:type="dxa"/>
          </w:tcPr>
          <w:p w14:paraId="1048947B" w14:textId="77777777" w:rsidR="002A3A05" w:rsidRDefault="00C87684">
            <w:pPr>
              <w:pStyle w:val="TableParagraph"/>
              <w:rPr>
                <w:sz w:val="16"/>
              </w:rPr>
            </w:pPr>
            <w:r>
              <w:rPr>
                <w:color w:val="444444"/>
                <w:sz w:val="16"/>
              </w:rPr>
              <w:t>1</w:t>
            </w:r>
          </w:p>
        </w:tc>
        <w:tc>
          <w:tcPr>
            <w:tcW w:w="6980" w:type="dxa"/>
          </w:tcPr>
          <w:p w14:paraId="4B74D9DF" w14:textId="77777777" w:rsidR="002A3A05" w:rsidRDefault="00C87684">
            <w:pPr>
              <w:pStyle w:val="TableParagraph"/>
              <w:spacing w:before="39" w:line="213" w:lineRule="auto"/>
              <w:ind w:right="68"/>
              <w:jc w:val="both"/>
              <w:rPr>
                <w:sz w:val="16"/>
              </w:rPr>
            </w:pPr>
            <w:r>
              <w:rPr>
                <w:color w:val="444444"/>
                <w:sz w:val="16"/>
              </w:rPr>
              <w:t xml:space="preserve">Que la </w:t>
            </w:r>
            <w:proofErr w:type="gramStart"/>
            <w:r>
              <w:rPr>
                <w:color w:val="444444"/>
                <w:sz w:val="16"/>
              </w:rPr>
              <w:t>Directora</w:t>
            </w:r>
            <w:proofErr w:type="gramEnd"/>
            <w:r>
              <w:rPr>
                <w:color w:val="444444"/>
                <w:sz w:val="16"/>
              </w:rPr>
              <w:t xml:space="preserve"> Departamental de Educación de Santa Rosa, gire instrucciones por escrito y dé el seguimiento correspondiente, a efecto que el Reglamento Interno de los Institutos por Cooperativa de Enseñanza, descritos sean revisados y aprobados.</w:t>
            </w:r>
          </w:p>
        </w:tc>
        <w:tc>
          <w:tcPr>
            <w:tcW w:w="1920" w:type="dxa"/>
          </w:tcPr>
          <w:p w14:paraId="5CD719C6" w14:textId="77777777" w:rsidR="002A3A05" w:rsidRDefault="00C87684">
            <w:pPr>
              <w:pStyle w:val="TableParagraph"/>
              <w:rPr>
                <w:sz w:val="16"/>
              </w:rPr>
            </w:pPr>
            <w:r>
              <w:rPr>
                <w:color w:val="444444"/>
                <w:sz w:val="16"/>
              </w:rPr>
              <w:t>04/09/2023</w:t>
            </w:r>
          </w:p>
        </w:tc>
      </w:tr>
    </w:tbl>
    <w:p w14:paraId="262D6126" w14:textId="77777777" w:rsidR="002A3A05" w:rsidRDefault="002A3A05">
      <w:pPr>
        <w:pStyle w:val="Textoindependiente"/>
        <w:rPr>
          <w:rFonts w:ascii="Arial"/>
          <w:sz w:val="28"/>
        </w:rPr>
      </w:pPr>
    </w:p>
    <w:p w14:paraId="35F4BCA8" w14:textId="77777777" w:rsidR="002A3A05" w:rsidRDefault="002A3A05">
      <w:pPr>
        <w:pStyle w:val="Textoindependiente"/>
        <w:rPr>
          <w:rFonts w:ascii="Arial"/>
          <w:sz w:val="28"/>
        </w:rPr>
      </w:pPr>
    </w:p>
    <w:p w14:paraId="08F6484F" w14:textId="77777777" w:rsidR="002A3A05" w:rsidRDefault="00C87684">
      <w:pPr>
        <w:pStyle w:val="Prrafodelista"/>
        <w:numPr>
          <w:ilvl w:val="0"/>
          <w:numId w:val="5"/>
        </w:numPr>
        <w:tabs>
          <w:tab w:val="left" w:pos="358"/>
        </w:tabs>
        <w:spacing w:before="171" w:line="299" w:lineRule="exact"/>
        <w:rPr>
          <w:sz w:val="24"/>
        </w:rPr>
      </w:pPr>
      <w:bookmarkStart w:id="11" w:name="_bookmark11"/>
      <w:bookmarkEnd w:id="11"/>
      <w:r>
        <w:rPr>
          <w:sz w:val="24"/>
        </w:rPr>
        <w:t>CONCLUSIÓN</w:t>
      </w:r>
      <w:r>
        <w:rPr>
          <w:spacing w:val="-1"/>
          <w:sz w:val="24"/>
        </w:rPr>
        <w:t xml:space="preserve"> </w:t>
      </w:r>
      <w:r>
        <w:rPr>
          <w:sz w:val="24"/>
        </w:rPr>
        <w:t>ESPECÍFICA</w:t>
      </w:r>
    </w:p>
    <w:p w14:paraId="6B40B8EB" w14:textId="77777777" w:rsidR="002A3A05" w:rsidRDefault="00C87684">
      <w:pPr>
        <w:pStyle w:val="Textoindependiente"/>
        <w:spacing w:before="10" w:line="213" w:lineRule="auto"/>
        <w:ind w:left="500" w:right="179"/>
        <w:jc w:val="both"/>
      </w:pPr>
      <w:r>
        <w:t>De conformidad con los resultados obtenidos, respecto a la asignación y ejecución de los fondos transferidos a Institutos por Cooperativa de Enseñanza, como su registro, rendición de cuentas y cumplimiento con la normativa legal que los regula, la supervisión y control de los mismos por parte de la Dirección Departamental de Educación de Santa Rosa, se concluye que el riesgo objeto de la presente auditoría consistente en que no se asignen</w:t>
      </w:r>
    </w:p>
    <w:p w14:paraId="2D02EE62" w14:textId="77777777" w:rsidR="002A3A05" w:rsidRDefault="002A3A05">
      <w:pPr>
        <w:spacing w:line="213" w:lineRule="auto"/>
        <w:jc w:val="both"/>
        <w:sectPr w:rsidR="002A3A05">
          <w:pgSz w:w="12240" w:h="15840"/>
          <w:pgMar w:top="1500" w:right="820" w:bottom="960" w:left="900" w:header="0" w:footer="764" w:gutter="0"/>
          <w:cols w:space="720"/>
        </w:sectPr>
      </w:pPr>
    </w:p>
    <w:p w14:paraId="647FE55D" w14:textId="77777777" w:rsidR="002A3A05" w:rsidRDefault="002A3A05">
      <w:pPr>
        <w:pStyle w:val="Textoindependiente"/>
        <w:spacing w:before="3"/>
      </w:pPr>
    </w:p>
    <w:p w14:paraId="198F10BB" w14:textId="77777777" w:rsidR="002A3A05" w:rsidRDefault="00C87684">
      <w:pPr>
        <w:pStyle w:val="Textoindependiente"/>
        <w:spacing w:before="99" w:line="213" w:lineRule="auto"/>
        <w:ind w:left="500" w:right="179"/>
        <w:jc w:val="both"/>
      </w:pPr>
      <w:r>
        <w:t xml:space="preserve">fondos conforme al número de secciones, así como el uso distinto de fondos asignados, que el riesgo no se materializó, sin embargo, se determinaron deficiencias en el registro de las operaciones, calidades y otros aspectos de control interno, por lo que es responsabilidad de la Dirección Departamental de Educación de Santa Rosa, implementar </w:t>
      </w:r>
      <w:r>
        <w:rPr>
          <w:spacing w:val="-5"/>
        </w:rPr>
        <w:t xml:space="preserve">las </w:t>
      </w:r>
      <w:r>
        <w:t xml:space="preserve">recomendaciones propuestas por la Dirección de Auditoría Interna; asimismo, mejorar los controles que permitan una supervisión y control del cumplimiento de la ley y el </w:t>
      </w:r>
      <w:r>
        <w:rPr>
          <w:spacing w:val="-3"/>
        </w:rPr>
        <w:t xml:space="preserve">reglamento </w:t>
      </w:r>
      <w:r>
        <w:t>de los Institutos de Educación por Cooperativa de</w:t>
      </w:r>
      <w:r>
        <w:rPr>
          <w:spacing w:val="-3"/>
        </w:rPr>
        <w:t xml:space="preserve"> </w:t>
      </w:r>
      <w:r>
        <w:t>Enseñanza.</w:t>
      </w:r>
    </w:p>
    <w:p w14:paraId="208197A6" w14:textId="77777777" w:rsidR="002A3A05" w:rsidRDefault="002A3A05">
      <w:pPr>
        <w:pStyle w:val="Textoindependiente"/>
        <w:spacing w:before="4"/>
        <w:rPr>
          <w:sz w:val="40"/>
        </w:rPr>
      </w:pPr>
    </w:p>
    <w:p w14:paraId="26A37A3F" w14:textId="77777777" w:rsidR="002A3A05" w:rsidRDefault="00C87684">
      <w:pPr>
        <w:pStyle w:val="Prrafodelista"/>
        <w:numPr>
          <w:ilvl w:val="0"/>
          <w:numId w:val="5"/>
        </w:numPr>
        <w:tabs>
          <w:tab w:val="left" w:pos="358"/>
        </w:tabs>
        <w:rPr>
          <w:sz w:val="24"/>
        </w:rPr>
      </w:pPr>
      <w:bookmarkStart w:id="12" w:name="_bookmark12"/>
      <w:bookmarkEnd w:id="12"/>
      <w:r>
        <w:rPr>
          <w:sz w:val="24"/>
        </w:rPr>
        <w:t>EQUIPO DE</w:t>
      </w:r>
      <w:r>
        <w:rPr>
          <w:spacing w:val="-2"/>
          <w:sz w:val="24"/>
        </w:rPr>
        <w:t xml:space="preserve"> </w:t>
      </w:r>
      <w:r>
        <w:rPr>
          <w:sz w:val="24"/>
        </w:rPr>
        <w:t>AUDITORÍA</w:t>
      </w:r>
    </w:p>
    <w:p w14:paraId="68958C8A" w14:textId="77777777" w:rsidR="002A3A05" w:rsidRDefault="002A3A05">
      <w:pPr>
        <w:pStyle w:val="Textoindependiente"/>
        <w:rPr>
          <w:sz w:val="28"/>
        </w:rPr>
      </w:pPr>
    </w:p>
    <w:p w14:paraId="4C3D792D" w14:textId="77777777" w:rsidR="002A3A05" w:rsidRDefault="00C87684">
      <w:pPr>
        <w:pStyle w:val="Textoindependiente"/>
        <w:tabs>
          <w:tab w:val="left" w:pos="5321"/>
        </w:tabs>
        <w:spacing w:before="184"/>
        <w:ind w:left="121"/>
        <w:rPr>
          <w:rFonts w:ascii="Arial"/>
        </w:rPr>
      </w:pPr>
      <w:r>
        <w:rPr>
          <w:rFonts w:ascii="Arial"/>
          <w:spacing w:val="-15"/>
          <w:w w:val="80"/>
        </w:rPr>
        <w:t>F.</w:t>
      </w:r>
      <w:r>
        <w:rPr>
          <w:rFonts w:ascii="Arial"/>
          <w:spacing w:val="22"/>
          <w:w w:val="80"/>
        </w:rPr>
        <w:t xml:space="preserve"> </w:t>
      </w:r>
      <w:r>
        <w:rPr>
          <w:rFonts w:ascii="Arial"/>
          <w:w w:val="80"/>
        </w:rPr>
        <w:t>____________________________________________</w:t>
      </w:r>
      <w:r>
        <w:rPr>
          <w:rFonts w:ascii="Arial"/>
          <w:w w:val="80"/>
        </w:rPr>
        <w:tab/>
      </w:r>
      <w:r>
        <w:rPr>
          <w:rFonts w:ascii="Arial"/>
          <w:spacing w:val="-15"/>
          <w:w w:val="80"/>
        </w:rPr>
        <w:t>F.</w:t>
      </w:r>
      <w:r>
        <w:rPr>
          <w:rFonts w:ascii="Arial"/>
          <w:spacing w:val="17"/>
          <w:w w:val="80"/>
        </w:rPr>
        <w:t xml:space="preserve"> </w:t>
      </w:r>
      <w:r>
        <w:rPr>
          <w:rFonts w:ascii="Arial"/>
          <w:w w:val="80"/>
        </w:rPr>
        <w:t>____________________________________________</w:t>
      </w:r>
    </w:p>
    <w:p w14:paraId="6D5E9487" w14:textId="77777777" w:rsidR="002A3A05" w:rsidRDefault="002A3A05">
      <w:pPr>
        <w:rPr>
          <w:rFonts w:ascii="Arial"/>
        </w:rPr>
        <w:sectPr w:rsidR="002A3A05">
          <w:pgSz w:w="12240" w:h="15840"/>
          <w:pgMar w:top="1500" w:right="820" w:bottom="1000" w:left="900" w:header="0" w:footer="764" w:gutter="0"/>
          <w:cols w:space="720"/>
        </w:sectPr>
      </w:pPr>
    </w:p>
    <w:p w14:paraId="6074EF6F" w14:textId="77777777" w:rsidR="002A3A05" w:rsidRDefault="00C87684">
      <w:pPr>
        <w:pStyle w:val="Textoindependiente"/>
        <w:spacing w:before="6" w:line="244" w:lineRule="auto"/>
        <w:ind w:left="1524" w:right="22" w:hanging="79"/>
        <w:rPr>
          <w:rFonts w:ascii="Arial"/>
        </w:rPr>
      </w:pPr>
      <w:proofErr w:type="spellStart"/>
      <w:r>
        <w:rPr>
          <w:rFonts w:ascii="Arial"/>
        </w:rPr>
        <w:t>Eswin</w:t>
      </w:r>
      <w:proofErr w:type="spellEnd"/>
      <w:r>
        <w:rPr>
          <w:rFonts w:ascii="Arial"/>
        </w:rPr>
        <w:t xml:space="preserve"> Guillermo Ortiz </w:t>
      </w:r>
      <w:proofErr w:type="spellStart"/>
      <w:proofErr w:type="gramStart"/>
      <w:r>
        <w:rPr>
          <w:rFonts w:ascii="Arial"/>
        </w:rPr>
        <w:t>Auditor,Coordinador</w:t>
      </w:r>
      <w:proofErr w:type="spellEnd"/>
      <w:proofErr w:type="gramEnd"/>
    </w:p>
    <w:p w14:paraId="011260DA" w14:textId="77777777" w:rsidR="002A3A05" w:rsidRDefault="00C87684">
      <w:pPr>
        <w:pStyle w:val="Textoindependiente"/>
        <w:spacing w:before="6" w:line="244" w:lineRule="auto"/>
        <w:ind w:left="2178" w:right="1342" w:hanging="733"/>
        <w:rPr>
          <w:rFonts w:ascii="Arial"/>
        </w:rPr>
      </w:pPr>
      <w:r>
        <w:br w:type="column"/>
      </w:r>
      <w:r>
        <w:rPr>
          <w:rFonts w:ascii="Arial"/>
        </w:rPr>
        <w:t xml:space="preserve">Yuri </w:t>
      </w:r>
      <w:proofErr w:type="spellStart"/>
      <w:r>
        <w:rPr>
          <w:rFonts w:ascii="Arial"/>
        </w:rPr>
        <w:t>Efrain</w:t>
      </w:r>
      <w:proofErr w:type="spellEnd"/>
      <w:r>
        <w:rPr>
          <w:rFonts w:ascii="Arial"/>
        </w:rPr>
        <w:t xml:space="preserve"> Chang Castro Supervisor</w:t>
      </w:r>
    </w:p>
    <w:p w14:paraId="391A3169" w14:textId="77777777" w:rsidR="002A3A05" w:rsidRDefault="002A3A05">
      <w:pPr>
        <w:spacing w:line="244" w:lineRule="auto"/>
        <w:rPr>
          <w:rFonts w:ascii="Arial"/>
        </w:rPr>
        <w:sectPr w:rsidR="002A3A05">
          <w:type w:val="continuous"/>
          <w:pgSz w:w="12240" w:h="15840"/>
          <w:pgMar w:top="1500" w:right="820" w:bottom="960" w:left="900" w:header="720" w:footer="720" w:gutter="0"/>
          <w:cols w:num="2" w:space="720" w:equalWidth="0">
            <w:col w:w="3795" w:space="1250"/>
            <w:col w:w="5475"/>
          </w:cols>
        </w:sectPr>
      </w:pPr>
    </w:p>
    <w:p w14:paraId="3CE6550C" w14:textId="77777777" w:rsidR="002A3A05" w:rsidRDefault="002A3A05">
      <w:pPr>
        <w:pStyle w:val="Textoindependiente"/>
        <w:rPr>
          <w:rFonts w:ascii="Arial"/>
          <w:sz w:val="20"/>
        </w:rPr>
      </w:pPr>
    </w:p>
    <w:p w14:paraId="6B5992BC" w14:textId="77777777" w:rsidR="002A3A05" w:rsidRDefault="002A3A05">
      <w:pPr>
        <w:pStyle w:val="Textoindependiente"/>
        <w:spacing w:before="4"/>
        <w:rPr>
          <w:rFonts w:ascii="Arial"/>
          <w:sz w:val="20"/>
        </w:rPr>
      </w:pPr>
    </w:p>
    <w:p w14:paraId="665F2D48" w14:textId="77777777" w:rsidR="002A3A05" w:rsidRDefault="00C87684">
      <w:pPr>
        <w:pStyle w:val="Textoindependiente"/>
        <w:spacing w:before="71"/>
        <w:ind w:left="100"/>
      </w:pPr>
      <w:bookmarkStart w:id="13" w:name="_bookmark13"/>
      <w:bookmarkEnd w:id="13"/>
      <w:r>
        <w:t>ANEXO</w:t>
      </w:r>
    </w:p>
    <w:p w14:paraId="6C590E14" w14:textId="77777777" w:rsidR="002A3A05" w:rsidRDefault="002A3A05">
      <w:pPr>
        <w:pStyle w:val="Textoindependiente"/>
        <w:spacing w:before="10"/>
        <w:rPr>
          <w:sz w:val="20"/>
        </w:rPr>
      </w:pPr>
    </w:p>
    <w:p w14:paraId="2F7DF6D3" w14:textId="77777777" w:rsidR="002A3A05" w:rsidRDefault="00C87684">
      <w:pPr>
        <w:pStyle w:val="Textoindependiente"/>
        <w:spacing w:line="213" w:lineRule="auto"/>
        <w:ind w:left="500"/>
      </w:pPr>
      <w:r>
        <w:t>Anexo 1: Posibles deficiencias determinadas en la DIDEDUC y los centros educativos evaluados.</w:t>
      </w:r>
    </w:p>
    <w:p w14:paraId="0E72C350" w14:textId="0E1065D1" w:rsidR="002A3A05" w:rsidRDefault="00C87684">
      <w:pPr>
        <w:pStyle w:val="Textoindependiente"/>
        <w:spacing w:line="213" w:lineRule="auto"/>
        <w:ind w:left="500" w:right="1870"/>
      </w:pPr>
      <w:r>
        <w:t>Anexo 2: Oficios en atención a las posibles deficiencias determinadas. Anexo 3: Análisis y comentarios de las posibles deficiencias determinadas.</w:t>
      </w:r>
    </w:p>
    <w:p w14:paraId="261EA911" w14:textId="0148B61D" w:rsidR="00D50375" w:rsidRDefault="00D50375">
      <w:pPr>
        <w:pStyle w:val="Textoindependiente"/>
        <w:spacing w:line="213" w:lineRule="auto"/>
        <w:ind w:left="500" w:right="1870"/>
      </w:pPr>
    </w:p>
    <w:p w14:paraId="5D7F2E35" w14:textId="731C7F85" w:rsidR="00D50375" w:rsidRDefault="00D50375">
      <w:pPr>
        <w:pStyle w:val="Textoindependiente"/>
        <w:spacing w:line="213" w:lineRule="auto"/>
        <w:ind w:left="500" w:right="1870"/>
      </w:pPr>
    </w:p>
    <w:p w14:paraId="2754F593" w14:textId="015DBD61" w:rsidR="00D50375" w:rsidRDefault="00D50375">
      <w:pPr>
        <w:pStyle w:val="Textoindependiente"/>
        <w:spacing w:line="213" w:lineRule="auto"/>
        <w:ind w:left="500" w:right="1870"/>
      </w:pPr>
    </w:p>
    <w:p w14:paraId="0436F5D4" w14:textId="4B817359" w:rsidR="00D50375" w:rsidRDefault="00D50375">
      <w:pPr>
        <w:pStyle w:val="Textoindependiente"/>
        <w:spacing w:line="213" w:lineRule="auto"/>
        <w:ind w:left="500" w:right="1870"/>
      </w:pPr>
    </w:p>
    <w:p w14:paraId="4032FE8C" w14:textId="7F5C19F2" w:rsidR="00D50375" w:rsidRDefault="00D50375">
      <w:pPr>
        <w:pStyle w:val="Textoindependiente"/>
        <w:spacing w:line="213" w:lineRule="auto"/>
        <w:ind w:left="500" w:right="1870"/>
      </w:pPr>
    </w:p>
    <w:p w14:paraId="0B5C57FF" w14:textId="70A88782" w:rsidR="00D50375" w:rsidRDefault="00D50375">
      <w:pPr>
        <w:pStyle w:val="Textoindependiente"/>
        <w:spacing w:line="213" w:lineRule="auto"/>
        <w:ind w:left="500" w:right="1870"/>
      </w:pPr>
    </w:p>
    <w:p w14:paraId="0C637712" w14:textId="5EDBB64B" w:rsidR="00D50375" w:rsidRDefault="00D50375">
      <w:pPr>
        <w:pStyle w:val="Textoindependiente"/>
        <w:spacing w:line="213" w:lineRule="auto"/>
        <w:ind w:left="500" w:right="1870"/>
      </w:pPr>
    </w:p>
    <w:p w14:paraId="2DED4366" w14:textId="023F65F8" w:rsidR="00D50375" w:rsidRDefault="00D50375">
      <w:pPr>
        <w:pStyle w:val="Textoindependiente"/>
        <w:spacing w:line="213" w:lineRule="auto"/>
        <w:ind w:left="500" w:right="1870"/>
      </w:pPr>
    </w:p>
    <w:p w14:paraId="55377A43" w14:textId="4C5A4BC3" w:rsidR="00D50375" w:rsidRDefault="00D50375">
      <w:pPr>
        <w:pStyle w:val="Textoindependiente"/>
        <w:spacing w:line="213" w:lineRule="auto"/>
        <w:ind w:left="500" w:right="1870"/>
      </w:pPr>
    </w:p>
    <w:p w14:paraId="3F194624" w14:textId="47A4A5CC" w:rsidR="00D50375" w:rsidRDefault="00D50375">
      <w:pPr>
        <w:pStyle w:val="Textoindependiente"/>
        <w:spacing w:line="213" w:lineRule="auto"/>
        <w:ind w:left="500" w:right="1870"/>
      </w:pPr>
    </w:p>
    <w:p w14:paraId="12797155" w14:textId="57FD84C5" w:rsidR="00D50375" w:rsidRDefault="00D50375">
      <w:pPr>
        <w:pStyle w:val="Textoindependiente"/>
        <w:spacing w:line="213" w:lineRule="auto"/>
        <w:ind w:left="500" w:right="1870"/>
      </w:pPr>
    </w:p>
    <w:p w14:paraId="33DB70EE" w14:textId="04881B81" w:rsidR="00D50375" w:rsidRDefault="00D50375">
      <w:pPr>
        <w:pStyle w:val="Textoindependiente"/>
        <w:spacing w:line="213" w:lineRule="auto"/>
        <w:ind w:left="500" w:right="1870"/>
      </w:pPr>
    </w:p>
    <w:p w14:paraId="7493CA73" w14:textId="64CA8C85" w:rsidR="00D50375" w:rsidRDefault="00D50375">
      <w:pPr>
        <w:pStyle w:val="Textoindependiente"/>
        <w:spacing w:line="213" w:lineRule="auto"/>
        <w:ind w:left="500" w:right="1870"/>
      </w:pPr>
    </w:p>
    <w:p w14:paraId="497DB623" w14:textId="76C14529" w:rsidR="00D50375" w:rsidRDefault="00D50375">
      <w:pPr>
        <w:pStyle w:val="Textoindependiente"/>
        <w:spacing w:line="213" w:lineRule="auto"/>
        <w:ind w:left="500" w:right="1870"/>
      </w:pPr>
    </w:p>
    <w:p w14:paraId="6F873E09" w14:textId="3263E11F" w:rsidR="00D50375" w:rsidRDefault="00D50375">
      <w:pPr>
        <w:pStyle w:val="Textoindependiente"/>
        <w:spacing w:line="213" w:lineRule="auto"/>
        <w:ind w:left="500" w:right="1870"/>
      </w:pPr>
    </w:p>
    <w:p w14:paraId="3CC033DC" w14:textId="34925158" w:rsidR="00D50375" w:rsidRDefault="00D50375">
      <w:pPr>
        <w:pStyle w:val="Textoindependiente"/>
        <w:spacing w:line="213" w:lineRule="auto"/>
        <w:ind w:left="500" w:right="1870"/>
      </w:pPr>
    </w:p>
    <w:p w14:paraId="6C476F50" w14:textId="0B8641CF" w:rsidR="00D50375" w:rsidRDefault="00D50375">
      <w:pPr>
        <w:pStyle w:val="Textoindependiente"/>
        <w:spacing w:line="213" w:lineRule="auto"/>
        <w:ind w:left="500" w:right="1870"/>
      </w:pPr>
    </w:p>
    <w:p w14:paraId="38974B7C" w14:textId="1F37B11C" w:rsidR="00D50375" w:rsidRDefault="00D50375">
      <w:pPr>
        <w:pStyle w:val="Textoindependiente"/>
        <w:spacing w:line="213" w:lineRule="auto"/>
        <w:ind w:left="500" w:right="1870"/>
      </w:pPr>
    </w:p>
    <w:p w14:paraId="36924994" w14:textId="251D7468" w:rsidR="00D50375" w:rsidRDefault="00D50375">
      <w:pPr>
        <w:pStyle w:val="Textoindependiente"/>
        <w:spacing w:line="213" w:lineRule="auto"/>
        <w:ind w:left="500" w:right="1870"/>
      </w:pPr>
    </w:p>
    <w:p w14:paraId="760771C0" w14:textId="16A3C6E4" w:rsidR="00D50375" w:rsidRDefault="00D50375">
      <w:pPr>
        <w:pStyle w:val="Textoindependiente"/>
        <w:spacing w:line="213" w:lineRule="auto"/>
        <w:ind w:left="500" w:right="1870"/>
      </w:pPr>
    </w:p>
    <w:p w14:paraId="2411E149" w14:textId="5CFC79CC" w:rsidR="00D50375" w:rsidRDefault="00D50375">
      <w:pPr>
        <w:pStyle w:val="Textoindependiente"/>
        <w:spacing w:line="213" w:lineRule="auto"/>
        <w:ind w:left="500" w:right="1870"/>
      </w:pPr>
    </w:p>
    <w:p w14:paraId="5CD95D80" w14:textId="19E4E1E7" w:rsidR="00D50375" w:rsidRDefault="00D50375">
      <w:pPr>
        <w:pStyle w:val="Textoindependiente"/>
        <w:spacing w:line="213" w:lineRule="auto"/>
        <w:ind w:left="500" w:right="1870"/>
      </w:pPr>
    </w:p>
    <w:p w14:paraId="7CBB0BB1" w14:textId="2EBC8F05" w:rsidR="00D50375" w:rsidRDefault="00D50375">
      <w:pPr>
        <w:pStyle w:val="Textoindependiente"/>
        <w:spacing w:line="213" w:lineRule="auto"/>
        <w:ind w:left="500" w:right="1870"/>
      </w:pPr>
    </w:p>
    <w:p w14:paraId="12C78744" w14:textId="0B9CE405" w:rsidR="00D50375" w:rsidRDefault="00D50375">
      <w:pPr>
        <w:pStyle w:val="Textoindependiente"/>
        <w:spacing w:line="213" w:lineRule="auto"/>
        <w:ind w:left="500" w:right="1870"/>
      </w:pPr>
    </w:p>
    <w:p w14:paraId="1CE43CA8" w14:textId="7AF7AC47" w:rsidR="00D50375" w:rsidRDefault="00D50375">
      <w:pPr>
        <w:pStyle w:val="Textoindependiente"/>
        <w:spacing w:line="213" w:lineRule="auto"/>
        <w:ind w:left="500" w:right="1870"/>
      </w:pPr>
    </w:p>
    <w:p w14:paraId="1DCA82D9" w14:textId="77777777" w:rsidR="00D50375" w:rsidRDefault="00D50375" w:rsidP="00D50375">
      <w:pPr>
        <w:jc w:val="center"/>
      </w:pPr>
      <w:r>
        <w:rPr>
          <w:noProof/>
        </w:rPr>
        <w:lastRenderedPageBreak/>
        <w:drawing>
          <wp:inline distT="0" distB="0" distL="0" distR="0" wp14:anchorId="6D64364A" wp14:editId="3883AF9E">
            <wp:extent cx="5612130" cy="7262495"/>
            <wp:effectExtent l="0" t="0" r="762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7D0A7693" w14:textId="77777777" w:rsidR="00D50375" w:rsidRDefault="00D50375" w:rsidP="00D50375"/>
    <w:p w14:paraId="1573EB01" w14:textId="77777777" w:rsidR="00D50375" w:rsidRDefault="00D50375" w:rsidP="00D50375"/>
    <w:p w14:paraId="1B0B33BF" w14:textId="77777777" w:rsidR="00D50375" w:rsidRDefault="00D50375" w:rsidP="00D50375"/>
    <w:p w14:paraId="17CCEA93" w14:textId="77777777" w:rsidR="00D50375" w:rsidRDefault="00D50375" w:rsidP="00D50375">
      <w:r>
        <w:rPr>
          <w:noProof/>
        </w:rPr>
        <w:lastRenderedPageBreak/>
        <w:drawing>
          <wp:inline distT="0" distB="0" distL="0" distR="0" wp14:anchorId="2EF50842" wp14:editId="094A86E0">
            <wp:extent cx="5612130" cy="7262495"/>
            <wp:effectExtent l="0" t="0" r="762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2B4FC81E" w14:textId="77777777" w:rsidR="00D50375" w:rsidRDefault="00D50375" w:rsidP="00D50375"/>
    <w:p w14:paraId="2EBD0203" w14:textId="77777777" w:rsidR="00D50375" w:rsidRDefault="00D50375" w:rsidP="00D50375"/>
    <w:p w14:paraId="24030223" w14:textId="77777777" w:rsidR="00D50375" w:rsidRDefault="00D50375" w:rsidP="00D50375"/>
    <w:p w14:paraId="2275B269" w14:textId="77777777" w:rsidR="00D50375" w:rsidRDefault="00D50375" w:rsidP="00D50375">
      <w:r>
        <w:rPr>
          <w:noProof/>
        </w:rPr>
        <w:lastRenderedPageBreak/>
        <w:drawing>
          <wp:inline distT="0" distB="0" distL="0" distR="0" wp14:anchorId="0B24EA03" wp14:editId="22323621">
            <wp:extent cx="5612130" cy="7262495"/>
            <wp:effectExtent l="0" t="0" r="762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184A3ABE" w14:textId="77777777" w:rsidR="00D50375" w:rsidRDefault="00D50375" w:rsidP="00D50375"/>
    <w:p w14:paraId="72BC4145" w14:textId="77777777" w:rsidR="00D50375" w:rsidRDefault="00D50375" w:rsidP="00D50375"/>
    <w:p w14:paraId="3B20E163" w14:textId="77777777" w:rsidR="00D50375" w:rsidRDefault="00D50375" w:rsidP="00D50375"/>
    <w:p w14:paraId="77736D66" w14:textId="77777777" w:rsidR="00D50375" w:rsidRDefault="00D50375" w:rsidP="00D50375">
      <w:r>
        <w:rPr>
          <w:noProof/>
        </w:rPr>
        <w:lastRenderedPageBreak/>
        <w:drawing>
          <wp:inline distT="0" distB="0" distL="0" distR="0" wp14:anchorId="7B535CF0" wp14:editId="482151EE">
            <wp:extent cx="5612130" cy="7262495"/>
            <wp:effectExtent l="0" t="0" r="762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2238EB7A" w14:textId="77777777" w:rsidR="00D50375" w:rsidRDefault="00D50375" w:rsidP="00D50375"/>
    <w:p w14:paraId="7CAE5FE3" w14:textId="77777777" w:rsidR="00D50375" w:rsidRDefault="00D50375" w:rsidP="00D50375"/>
    <w:p w14:paraId="48A18CFD" w14:textId="77777777" w:rsidR="00D50375" w:rsidRDefault="00D50375" w:rsidP="00D50375"/>
    <w:p w14:paraId="78AA93C2" w14:textId="77777777" w:rsidR="00D50375" w:rsidRDefault="00D50375" w:rsidP="00D50375">
      <w:r>
        <w:rPr>
          <w:noProof/>
        </w:rPr>
        <w:lastRenderedPageBreak/>
        <w:drawing>
          <wp:inline distT="0" distB="0" distL="0" distR="0" wp14:anchorId="41510348" wp14:editId="5BF7C99B">
            <wp:extent cx="5612130" cy="7262495"/>
            <wp:effectExtent l="0" t="0" r="762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42F36F1D" w14:textId="77777777" w:rsidR="00D50375" w:rsidRDefault="00D50375" w:rsidP="00D50375"/>
    <w:p w14:paraId="0FFA8C45" w14:textId="77777777" w:rsidR="00D50375" w:rsidRDefault="00D50375" w:rsidP="00D50375"/>
    <w:p w14:paraId="19E3F9A7" w14:textId="77777777" w:rsidR="00D50375" w:rsidRDefault="00D50375" w:rsidP="00D50375"/>
    <w:p w14:paraId="59ED3330" w14:textId="77777777" w:rsidR="00D50375" w:rsidRDefault="00D50375" w:rsidP="00D50375">
      <w:r>
        <w:rPr>
          <w:noProof/>
        </w:rPr>
        <w:lastRenderedPageBreak/>
        <w:drawing>
          <wp:inline distT="0" distB="0" distL="0" distR="0" wp14:anchorId="4BFE2117" wp14:editId="6F484AC4">
            <wp:extent cx="5612130" cy="7262495"/>
            <wp:effectExtent l="0" t="0" r="762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7BD1A920" w14:textId="77777777" w:rsidR="00D50375" w:rsidRDefault="00D50375" w:rsidP="00D50375"/>
    <w:p w14:paraId="35523805" w14:textId="77777777" w:rsidR="00D50375" w:rsidRDefault="00D50375" w:rsidP="00D50375"/>
    <w:p w14:paraId="2E3BFA59" w14:textId="77777777" w:rsidR="00D50375" w:rsidRDefault="00D50375" w:rsidP="00D50375"/>
    <w:p w14:paraId="4DFFFCB3" w14:textId="77777777" w:rsidR="00D50375" w:rsidRDefault="00D50375" w:rsidP="00D50375">
      <w:r>
        <w:rPr>
          <w:noProof/>
        </w:rPr>
        <w:lastRenderedPageBreak/>
        <w:drawing>
          <wp:inline distT="0" distB="0" distL="0" distR="0" wp14:anchorId="4369321F" wp14:editId="35B49EE9">
            <wp:extent cx="5612130" cy="7262495"/>
            <wp:effectExtent l="0" t="0" r="762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708E4D18" w14:textId="77777777" w:rsidR="00D50375" w:rsidRDefault="00D50375" w:rsidP="00D50375"/>
    <w:p w14:paraId="1E308B68" w14:textId="77777777" w:rsidR="00D50375" w:rsidRDefault="00D50375" w:rsidP="00D50375"/>
    <w:p w14:paraId="4760C7A8" w14:textId="77777777" w:rsidR="00D50375" w:rsidRDefault="00D50375" w:rsidP="00D50375"/>
    <w:p w14:paraId="66D85EAE" w14:textId="77777777" w:rsidR="00D50375" w:rsidRDefault="00D50375" w:rsidP="00D50375">
      <w:r>
        <w:rPr>
          <w:noProof/>
        </w:rPr>
        <w:lastRenderedPageBreak/>
        <w:drawing>
          <wp:inline distT="0" distB="0" distL="0" distR="0" wp14:anchorId="6D412DB4" wp14:editId="78834328">
            <wp:extent cx="5612130" cy="7262495"/>
            <wp:effectExtent l="0" t="0" r="762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15B53392" w14:textId="77777777" w:rsidR="00D50375" w:rsidRDefault="00D50375" w:rsidP="00D50375"/>
    <w:p w14:paraId="63883344" w14:textId="77777777" w:rsidR="00D50375" w:rsidRDefault="00D50375" w:rsidP="00D50375"/>
    <w:p w14:paraId="7B239FA0" w14:textId="77777777" w:rsidR="00D50375" w:rsidRDefault="00D50375" w:rsidP="00D50375"/>
    <w:p w14:paraId="20AFBADB" w14:textId="77777777" w:rsidR="00D50375" w:rsidRDefault="00D50375" w:rsidP="00D50375">
      <w:r>
        <w:rPr>
          <w:noProof/>
        </w:rPr>
        <w:lastRenderedPageBreak/>
        <w:drawing>
          <wp:inline distT="0" distB="0" distL="0" distR="0" wp14:anchorId="5EB43D9B" wp14:editId="43AC48B0">
            <wp:extent cx="5612130" cy="7262495"/>
            <wp:effectExtent l="0" t="0" r="762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10A0359C" w14:textId="77777777" w:rsidR="00D50375" w:rsidRDefault="00D50375" w:rsidP="00D50375"/>
    <w:p w14:paraId="6D35512D" w14:textId="77777777" w:rsidR="00D50375" w:rsidRDefault="00D50375" w:rsidP="00D50375"/>
    <w:p w14:paraId="31780B55" w14:textId="77777777" w:rsidR="00D50375" w:rsidRDefault="00D50375" w:rsidP="00D50375"/>
    <w:p w14:paraId="65578994" w14:textId="77777777" w:rsidR="00D50375" w:rsidRDefault="00D50375" w:rsidP="00D50375">
      <w:r>
        <w:rPr>
          <w:noProof/>
        </w:rPr>
        <w:lastRenderedPageBreak/>
        <w:drawing>
          <wp:inline distT="0" distB="0" distL="0" distR="0" wp14:anchorId="436D588F" wp14:editId="54EB50DF">
            <wp:extent cx="5612130" cy="7262495"/>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6A45DA77" w14:textId="77777777" w:rsidR="00D50375" w:rsidRDefault="00D50375" w:rsidP="00D50375"/>
    <w:p w14:paraId="14DAF00F" w14:textId="77777777" w:rsidR="00D50375" w:rsidRDefault="00D50375" w:rsidP="00D50375"/>
    <w:p w14:paraId="2E382759" w14:textId="77777777" w:rsidR="00D50375" w:rsidRDefault="00D50375" w:rsidP="00D50375"/>
    <w:p w14:paraId="3B4A4824" w14:textId="77777777" w:rsidR="00D50375" w:rsidRDefault="00D50375" w:rsidP="00D50375">
      <w:r>
        <w:rPr>
          <w:noProof/>
        </w:rPr>
        <w:lastRenderedPageBreak/>
        <w:drawing>
          <wp:inline distT="0" distB="0" distL="0" distR="0" wp14:anchorId="628A5C91" wp14:editId="710E138B">
            <wp:extent cx="5612130" cy="7262495"/>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2BBE5982" w14:textId="77777777" w:rsidR="00D50375" w:rsidRDefault="00D50375" w:rsidP="00D50375"/>
    <w:p w14:paraId="407C8E31" w14:textId="77777777" w:rsidR="00D50375" w:rsidRDefault="00D50375" w:rsidP="00D50375"/>
    <w:p w14:paraId="0567CFF6" w14:textId="77777777" w:rsidR="00D50375" w:rsidRDefault="00D50375" w:rsidP="00D50375"/>
    <w:p w14:paraId="7AA1C1E4" w14:textId="77777777" w:rsidR="00D50375" w:rsidRDefault="00D50375" w:rsidP="00D50375">
      <w:r>
        <w:rPr>
          <w:noProof/>
        </w:rPr>
        <w:lastRenderedPageBreak/>
        <w:drawing>
          <wp:inline distT="0" distB="0" distL="0" distR="0" wp14:anchorId="4410B8C7" wp14:editId="508D78BE">
            <wp:extent cx="5612130" cy="7262495"/>
            <wp:effectExtent l="0" t="0" r="762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2A984A81" w14:textId="77777777" w:rsidR="00D50375" w:rsidRDefault="00D50375" w:rsidP="00D50375"/>
    <w:p w14:paraId="2F6F0850" w14:textId="77777777" w:rsidR="00D50375" w:rsidRDefault="00D50375" w:rsidP="00D50375"/>
    <w:p w14:paraId="519EA98C" w14:textId="77777777" w:rsidR="00D50375" w:rsidRDefault="00D50375" w:rsidP="00D50375"/>
    <w:p w14:paraId="4EDB3A72" w14:textId="77777777" w:rsidR="00D50375" w:rsidRDefault="00D50375" w:rsidP="00D50375">
      <w:r>
        <w:rPr>
          <w:noProof/>
        </w:rPr>
        <w:lastRenderedPageBreak/>
        <w:drawing>
          <wp:inline distT="0" distB="0" distL="0" distR="0" wp14:anchorId="5E5DF1AE" wp14:editId="550D8630">
            <wp:extent cx="5612130" cy="7262495"/>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4B5E1868" w14:textId="77777777" w:rsidR="00D50375" w:rsidRDefault="00D50375" w:rsidP="00D50375"/>
    <w:p w14:paraId="73DB2452" w14:textId="77777777" w:rsidR="00D50375" w:rsidRDefault="00D50375" w:rsidP="00D50375"/>
    <w:p w14:paraId="390D5620" w14:textId="77777777" w:rsidR="00D50375" w:rsidRDefault="00D50375" w:rsidP="00D50375"/>
    <w:p w14:paraId="4FADD8AC" w14:textId="77777777" w:rsidR="00D50375" w:rsidRDefault="00D50375" w:rsidP="00D50375">
      <w:r>
        <w:rPr>
          <w:noProof/>
        </w:rPr>
        <w:lastRenderedPageBreak/>
        <w:drawing>
          <wp:inline distT="0" distB="0" distL="0" distR="0" wp14:anchorId="02E1C173" wp14:editId="29C6FC5F">
            <wp:extent cx="5612130" cy="7262495"/>
            <wp:effectExtent l="0" t="0" r="762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5B5E3086" w14:textId="77777777" w:rsidR="00D50375" w:rsidRDefault="00D50375" w:rsidP="00D50375"/>
    <w:p w14:paraId="4778700D" w14:textId="77777777" w:rsidR="00D50375" w:rsidRDefault="00D50375" w:rsidP="00D50375"/>
    <w:p w14:paraId="726F87B9" w14:textId="77777777" w:rsidR="00D50375" w:rsidRDefault="00D50375" w:rsidP="00D50375"/>
    <w:p w14:paraId="3BB6BEB7" w14:textId="77777777" w:rsidR="00D50375" w:rsidRDefault="00D50375" w:rsidP="00D50375">
      <w:r>
        <w:rPr>
          <w:noProof/>
        </w:rPr>
        <w:lastRenderedPageBreak/>
        <w:drawing>
          <wp:inline distT="0" distB="0" distL="0" distR="0" wp14:anchorId="51CC86B4" wp14:editId="2E588F18">
            <wp:extent cx="5612130" cy="7262495"/>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6CBF4BB8" w14:textId="77777777" w:rsidR="00D50375" w:rsidRDefault="00D50375" w:rsidP="00D50375"/>
    <w:p w14:paraId="01C8B880" w14:textId="77777777" w:rsidR="00D50375" w:rsidRDefault="00D50375" w:rsidP="00D50375"/>
    <w:p w14:paraId="0C5AB449" w14:textId="77777777" w:rsidR="00D50375" w:rsidRDefault="00D50375" w:rsidP="00D50375"/>
    <w:p w14:paraId="0EC30754" w14:textId="77777777" w:rsidR="00D50375" w:rsidRDefault="00D50375" w:rsidP="00D50375">
      <w:r>
        <w:rPr>
          <w:noProof/>
        </w:rPr>
        <w:lastRenderedPageBreak/>
        <w:drawing>
          <wp:inline distT="0" distB="0" distL="0" distR="0" wp14:anchorId="16764E2F" wp14:editId="53A218F8">
            <wp:extent cx="5612130" cy="7262495"/>
            <wp:effectExtent l="0" t="0" r="762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6AFCCB77" w14:textId="77777777" w:rsidR="00D50375" w:rsidRDefault="00D50375" w:rsidP="00D50375"/>
    <w:p w14:paraId="7F167A64" w14:textId="77777777" w:rsidR="00D50375" w:rsidRDefault="00D50375" w:rsidP="00D50375"/>
    <w:p w14:paraId="1C6254FA" w14:textId="77777777" w:rsidR="00D50375" w:rsidRDefault="00D50375" w:rsidP="00D50375"/>
    <w:p w14:paraId="0362BE09" w14:textId="77777777" w:rsidR="00D50375" w:rsidRDefault="00D50375" w:rsidP="00D50375">
      <w:r>
        <w:rPr>
          <w:noProof/>
        </w:rPr>
        <w:lastRenderedPageBreak/>
        <w:drawing>
          <wp:inline distT="0" distB="0" distL="0" distR="0" wp14:anchorId="0CA4CF45" wp14:editId="29B03022">
            <wp:extent cx="5612130" cy="7262495"/>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7E21101F" w14:textId="77777777" w:rsidR="00D50375" w:rsidRDefault="00D50375" w:rsidP="00D50375"/>
    <w:p w14:paraId="55745F96" w14:textId="77777777" w:rsidR="00D50375" w:rsidRDefault="00D50375" w:rsidP="00D50375"/>
    <w:p w14:paraId="6C83CDBD" w14:textId="77777777" w:rsidR="00D50375" w:rsidRDefault="00D50375" w:rsidP="00D50375"/>
    <w:p w14:paraId="1778BA1B" w14:textId="77777777" w:rsidR="00D50375" w:rsidRDefault="00D50375" w:rsidP="00D50375">
      <w:r>
        <w:rPr>
          <w:noProof/>
        </w:rPr>
        <w:lastRenderedPageBreak/>
        <w:drawing>
          <wp:inline distT="0" distB="0" distL="0" distR="0" wp14:anchorId="67334651" wp14:editId="351D7395">
            <wp:extent cx="5612130" cy="7262495"/>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0D886DC3" w14:textId="77777777" w:rsidR="00D50375" w:rsidRDefault="00D50375" w:rsidP="00D50375"/>
    <w:p w14:paraId="45E77E0C" w14:textId="77777777" w:rsidR="00D50375" w:rsidRDefault="00D50375" w:rsidP="00D50375"/>
    <w:p w14:paraId="5CDB72A4" w14:textId="77777777" w:rsidR="00D50375" w:rsidRDefault="00D50375" w:rsidP="00D50375"/>
    <w:p w14:paraId="69C9E713" w14:textId="77777777" w:rsidR="00D50375" w:rsidRDefault="00D50375" w:rsidP="00D50375">
      <w:r>
        <w:rPr>
          <w:noProof/>
        </w:rPr>
        <w:lastRenderedPageBreak/>
        <w:drawing>
          <wp:inline distT="0" distB="0" distL="0" distR="0" wp14:anchorId="45E7F305" wp14:editId="6E62E320">
            <wp:extent cx="5612130" cy="7262495"/>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01B2BA85" w14:textId="77777777" w:rsidR="00D50375" w:rsidRDefault="00D50375" w:rsidP="00D50375"/>
    <w:p w14:paraId="40AA2209" w14:textId="77777777" w:rsidR="00D50375" w:rsidRDefault="00D50375" w:rsidP="00D50375"/>
    <w:p w14:paraId="59E88312" w14:textId="77777777" w:rsidR="00D50375" w:rsidRDefault="00D50375" w:rsidP="00D50375"/>
    <w:p w14:paraId="47F9252D" w14:textId="77777777" w:rsidR="00D50375" w:rsidRDefault="00D50375" w:rsidP="00D50375">
      <w:r>
        <w:rPr>
          <w:noProof/>
        </w:rPr>
        <w:lastRenderedPageBreak/>
        <w:drawing>
          <wp:inline distT="0" distB="0" distL="0" distR="0" wp14:anchorId="62B03A6F" wp14:editId="1DBE9F40">
            <wp:extent cx="5612130" cy="7262495"/>
            <wp:effectExtent l="0" t="0" r="762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3C140ECF" w14:textId="77777777" w:rsidR="00D50375" w:rsidRDefault="00D50375" w:rsidP="00D50375"/>
    <w:p w14:paraId="6888DE68" w14:textId="77777777" w:rsidR="00D50375" w:rsidRDefault="00D50375" w:rsidP="00D50375"/>
    <w:p w14:paraId="65C9395C" w14:textId="77777777" w:rsidR="00D50375" w:rsidRDefault="00D50375" w:rsidP="00D50375"/>
    <w:p w14:paraId="73AA68BE" w14:textId="77777777" w:rsidR="00D50375" w:rsidRDefault="00D50375" w:rsidP="00D50375">
      <w:r>
        <w:rPr>
          <w:noProof/>
        </w:rPr>
        <w:lastRenderedPageBreak/>
        <w:drawing>
          <wp:inline distT="0" distB="0" distL="0" distR="0" wp14:anchorId="34F01572" wp14:editId="79737CEB">
            <wp:extent cx="5612130" cy="7262495"/>
            <wp:effectExtent l="0" t="0" r="762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6B81378F" w14:textId="77777777" w:rsidR="00D50375" w:rsidRDefault="00D50375" w:rsidP="00D50375"/>
    <w:p w14:paraId="573D5093" w14:textId="77777777" w:rsidR="00D50375" w:rsidRDefault="00D50375" w:rsidP="00D50375"/>
    <w:p w14:paraId="6648F955" w14:textId="77777777" w:rsidR="00D50375" w:rsidRDefault="00D50375" w:rsidP="00D50375"/>
    <w:p w14:paraId="18921B3B" w14:textId="77777777" w:rsidR="00D50375" w:rsidRDefault="00D50375" w:rsidP="00D50375">
      <w:r>
        <w:rPr>
          <w:noProof/>
        </w:rPr>
        <w:lastRenderedPageBreak/>
        <w:drawing>
          <wp:inline distT="0" distB="0" distL="0" distR="0" wp14:anchorId="5E8C40A6" wp14:editId="4599151E">
            <wp:extent cx="5612130" cy="7262495"/>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382B68BF" w14:textId="77777777" w:rsidR="00D50375" w:rsidRDefault="00D50375" w:rsidP="00D50375"/>
    <w:p w14:paraId="745E37B5" w14:textId="77777777" w:rsidR="00D50375" w:rsidRDefault="00D50375" w:rsidP="00D50375"/>
    <w:p w14:paraId="5D8C102A" w14:textId="77777777" w:rsidR="00D50375" w:rsidRDefault="00D50375" w:rsidP="00D50375"/>
    <w:p w14:paraId="61550D5F" w14:textId="77777777" w:rsidR="00D50375" w:rsidRDefault="00D50375" w:rsidP="00D50375">
      <w:r>
        <w:rPr>
          <w:noProof/>
        </w:rPr>
        <w:lastRenderedPageBreak/>
        <w:drawing>
          <wp:inline distT="0" distB="0" distL="0" distR="0" wp14:anchorId="1CCC008F" wp14:editId="593E2D90">
            <wp:extent cx="5612130" cy="7262495"/>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16EEE7DB" w14:textId="77777777" w:rsidR="00D50375" w:rsidRDefault="00D50375" w:rsidP="00D50375"/>
    <w:p w14:paraId="66417713" w14:textId="77777777" w:rsidR="00D50375" w:rsidRDefault="00D50375" w:rsidP="00D50375"/>
    <w:p w14:paraId="78820EC8" w14:textId="77777777" w:rsidR="00D50375" w:rsidRDefault="00D50375" w:rsidP="00D50375"/>
    <w:p w14:paraId="307E0AAA" w14:textId="77777777" w:rsidR="00D50375" w:rsidRDefault="00D50375" w:rsidP="00D50375">
      <w:r>
        <w:rPr>
          <w:noProof/>
        </w:rPr>
        <w:lastRenderedPageBreak/>
        <w:drawing>
          <wp:inline distT="0" distB="0" distL="0" distR="0" wp14:anchorId="4166CF52" wp14:editId="202C46BF">
            <wp:extent cx="5612130" cy="7262495"/>
            <wp:effectExtent l="0" t="0" r="762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6E6BE6E9" w14:textId="77777777" w:rsidR="00D50375" w:rsidRDefault="00D50375" w:rsidP="00D50375"/>
    <w:p w14:paraId="3C86599A" w14:textId="77777777" w:rsidR="00D50375" w:rsidRDefault="00D50375" w:rsidP="00D50375"/>
    <w:p w14:paraId="09284496" w14:textId="77777777" w:rsidR="00D50375" w:rsidRDefault="00D50375" w:rsidP="00D50375"/>
    <w:p w14:paraId="68DBE796" w14:textId="77777777" w:rsidR="00D50375" w:rsidRDefault="00D50375" w:rsidP="00D50375">
      <w:r>
        <w:rPr>
          <w:noProof/>
        </w:rPr>
        <w:lastRenderedPageBreak/>
        <w:drawing>
          <wp:inline distT="0" distB="0" distL="0" distR="0" wp14:anchorId="5DA2CB93" wp14:editId="4968BD77">
            <wp:extent cx="5612130" cy="7262495"/>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57504F11" w14:textId="77777777" w:rsidR="00D50375" w:rsidRDefault="00D50375" w:rsidP="00D50375"/>
    <w:p w14:paraId="3EF61665" w14:textId="77777777" w:rsidR="00D50375" w:rsidRDefault="00D50375" w:rsidP="00D50375"/>
    <w:p w14:paraId="01C5E4A8" w14:textId="77777777" w:rsidR="00D50375" w:rsidRDefault="00D50375" w:rsidP="00D50375"/>
    <w:p w14:paraId="1FE1AAD8" w14:textId="77777777" w:rsidR="00D50375" w:rsidRDefault="00D50375" w:rsidP="00D50375">
      <w:r>
        <w:rPr>
          <w:noProof/>
        </w:rPr>
        <w:lastRenderedPageBreak/>
        <w:drawing>
          <wp:inline distT="0" distB="0" distL="0" distR="0" wp14:anchorId="523949C2" wp14:editId="7ACF74E9">
            <wp:extent cx="5612130" cy="7262495"/>
            <wp:effectExtent l="0" t="0" r="762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2F63E196" w14:textId="77777777" w:rsidR="00D50375" w:rsidRDefault="00D50375" w:rsidP="00D50375"/>
    <w:p w14:paraId="25D1FC0E" w14:textId="77777777" w:rsidR="00D50375" w:rsidRDefault="00D50375" w:rsidP="00D50375"/>
    <w:p w14:paraId="03BF6049" w14:textId="77777777" w:rsidR="00D50375" w:rsidRDefault="00D50375" w:rsidP="00D50375"/>
    <w:p w14:paraId="5FDD70AA" w14:textId="77777777" w:rsidR="00D50375" w:rsidRDefault="00D50375" w:rsidP="00D50375">
      <w:r>
        <w:rPr>
          <w:noProof/>
        </w:rPr>
        <w:lastRenderedPageBreak/>
        <w:drawing>
          <wp:inline distT="0" distB="0" distL="0" distR="0" wp14:anchorId="03C4FBE5" wp14:editId="37002D60">
            <wp:extent cx="5612130" cy="7262495"/>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4D3800AD" w14:textId="77777777" w:rsidR="00D50375" w:rsidRDefault="00D50375" w:rsidP="00D50375"/>
    <w:p w14:paraId="787EBB4B" w14:textId="77777777" w:rsidR="00D50375" w:rsidRDefault="00D50375" w:rsidP="00D50375"/>
    <w:p w14:paraId="30E43345" w14:textId="77777777" w:rsidR="00D50375" w:rsidRDefault="00D50375" w:rsidP="00D50375"/>
    <w:p w14:paraId="3D8F9DD5" w14:textId="77777777" w:rsidR="00D50375" w:rsidRDefault="00D50375" w:rsidP="00D50375">
      <w:r>
        <w:rPr>
          <w:noProof/>
        </w:rPr>
        <w:lastRenderedPageBreak/>
        <w:drawing>
          <wp:inline distT="0" distB="0" distL="0" distR="0" wp14:anchorId="1CD983A9" wp14:editId="5F9C9E51">
            <wp:extent cx="5612130" cy="7262495"/>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49A6BDF5" w14:textId="77777777" w:rsidR="00D50375" w:rsidRDefault="00D50375" w:rsidP="00D50375"/>
    <w:p w14:paraId="1CD24815" w14:textId="77777777" w:rsidR="00D50375" w:rsidRDefault="00D50375" w:rsidP="00D50375"/>
    <w:p w14:paraId="4A240C92" w14:textId="77777777" w:rsidR="00D50375" w:rsidRDefault="00D50375" w:rsidP="00D50375"/>
    <w:p w14:paraId="640306B1" w14:textId="77777777" w:rsidR="00D50375" w:rsidRDefault="00D50375" w:rsidP="00D50375">
      <w:r>
        <w:rPr>
          <w:noProof/>
        </w:rPr>
        <w:lastRenderedPageBreak/>
        <w:drawing>
          <wp:inline distT="0" distB="0" distL="0" distR="0" wp14:anchorId="167284E9" wp14:editId="42619F4F">
            <wp:extent cx="5612130" cy="7262495"/>
            <wp:effectExtent l="0" t="0" r="762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6324A358" w14:textId="77777777" w:rsidR="00D50375" w:rsidRDefault="00D50375" w:rsidP="00D50375"/>
    <w:p w14:paraId="0F9B4827" w14:textId="77777777" w:rsidR="00D50375" w:rsidRDefault="00D50375" w:rsidP="00D50375"/>
    <w:p w14:paraId="532BCA32" w14:textId="77777777" w:rsidR="00D50375" w:rsidRDefault="00D50375" w:rsidP="00D50375"/>
    <w:p w14:paraId="51F8CBAF" w14:textId="77777777" w:rsidR="00D50375" w:rsidRDefault="00D50375" w:rsidP="00D50375">
      <w:r>
        <w:rPr>
          <w:noProof/>
        </w:rPr>
        <w:lastRenderedPageBreak/>
        <w:drawing>
          <wp:inline distT="0" distB="0" distL="0" distR="0" wp14:anchorId="36296A2C" wp14:editId="6DDAF6F8">
            <wp:extent cx="5612130" cy="7262495"/>
            <wp:effectExtent l="0" t="0" r="762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50AAEB83" w14:textId="77777777" w:rsidR="00D50375" w:rsidRDefault="00D50375" w:rsidP="00D50375"/>
    <w:p w14:paraId="4819F2DB" w14:textId="77777777" w:rsidR="00D50375" w:rsidRDefault="00D50375" w:rsidP="00D50375"/>
    <w:p w14:paraId="26869579" w14:textId="77777777" w:rsidR="00D50375" w:rsidRDefault="00D50375" w:rsidP="00D50375"/>
    <w:p w14:paraId="14211B9A" w14:textId="77777777" w:rsidR="00D50375" w:rsidRDefault="00D50375" w:rsidP="00D50375"/>
    <w:p w14:paraId="552C91D9" w14:textId="77777777" w:rsidR="00D50375" w:rsidRDefault="00D50375" w:rsidP="00D50375">
      <w:r>
        <w:rPr>
          <w:noProof/>
        </w:rPr>
        <w:lastRenderedPageBreak/>
        <w:drawing>
          <wp:inline distT="0" distB="0" distL="0" distR="0" wp14:anchorId="044171E5" wp14:editId="5DBB23F3">
            <wp:extent cx="5612130" cy="7262495"/>
            <wp:effectExtent l="0" t="0" r="762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29E426CC" w14:textId="77777777" w:rsidR="00D50375" w:rsidRDefault="00D50375" w:rsidP="00D50375"/>
    <w:p w14:paraId="30B12857" w14:textId="77777777" w:rsidR="00D50375" w:rsidRDefault="00D50375" w:rsidP="00D50375"/>
    <w:p w14:paraId="17656F58" w14:textId="77777777" w:rsidR="00D50375" w:rsidRDefault="00D50375" w:rsidP="00D50375">
      <w:r>
        <w:rPr>
          <w:noProof/>
        </w:rPr>
        <w:lastRenderedPageBreak/>
        <w:drawing>
          <wp:inline distT="0" distB="0" distL="0" distR="0" wp14:anchorId="6F5EFF3C" wp14:editId="2A729876">
            <wp:extent cx="5612130" cy="7262495"/>
            <wp:effectExtent l="0" t="0" r="762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296D3F5D" w14:textId="77777777" w:rsidR="00D50375" w:rsidRDefault="00D50375" w:rsidP="00D50375"/>
    <w:p w14:paraId="5F2495B2" w14:textId="77777777" w:rsidR="00D50375" w:rsidRDefault="00D50375" w:rsidP="00D50375"/>
    <w:p w14:paraId="198FAF60" w14:textId="77777777" w:rsidR="00D50375" w:rsidRDefault="00D50375" w:rsidP="00D50375"/>
    <w:p w14:paraId="3847A3F5" w14:textId="77777777" w:rsidR="00D50375" w:rsidRDefault="00D50375" w:rsidP="00D50375">
      <w:r>
        <w:rPr>
          <w:noProof/>
        </w:rPr>
        <w:lastRenderedPageBreak/>
        <w:drawing>
          <wp:inline distT="0" distB="0" distL="0" distR="0" wp14:anchorId="094F9D7E" wp14:editId="4E59AE35">
            <wp:extent cx="5612130" cy="7262495"/>
            <wp:effectExtent l="0" t="0" r="762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2F69BCAE" w14:textId="77777777" w:rsidR="00D50375" w:rsidRDefault="00D50375" w:rsidP="00D50375"/>
    <w:p w14:paraId="06782E6A" w14:textId="77777777" w:rsidR="00D50375" w:rsidRDefault="00D50375" w:rsidP="00D50375"/>
    <w:p w14:paraId="4B994BC2" w14:textId="77777777" w:rsidR="00D50375" w:rsidRDefault="00D50375" w:rsidP="00D50375"/>
    <w:p w14:paraId="52FC349B" w14:textId="77777777" w:rsidR="00D50375" w:rsidRDefault="00D50375" w:rsidP="00D50375">
      <w:r>
        <w:rPr>
          <w:noProof/>
        </w:rPr>
        <w:lastRenderedPageBreak/>
        <w:drawing>
          <wp:inline distT="0" distB="0" distL="0" distR="0" wp14:anchorId="617D1360" wp14:editId="165D27D7">
            <wp:extent cx="5612130" cy="7262495"/>
            <wp:effectExtent l="0" t="0" r="762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307B0410" w14:textId="77777777" w:rsidR="00D50375" w:rsidRDefault="00D50375" w:rsidP="00D50375"/>
    <w:p w14:paraId="7A57A6E9" w14:textId="77777777" w:rsidR="00D50375" w:rsidRDefault="00D50375" w:rsidP="00D50375"/>
    <w:p w14:paraId="0FAB3554" w14:textId="77777777" w:rsidR="00D50375" w:rsidRDefault="00D50375" w:rsidP="00D50375"/>
    <w:p w14:paraId="36299495" w14:textId="77777777" w:rsidR="00D50375" w:rsidRDefault="00D50375" w:rsidP="00D50375">
      <w:r>
        <w:rPr>
          <w:noProof/>
        </w:rPr>
        <w:lastRenderedPageBreak/>
        <w:drawing>
          <wp:inline distT="0" distB="0" distL="0" distR="0" wp14:anchorId="0ECE0E0B" wp14:editId="11FD728C">
            <wp:extent cx="5612130" cy="7262495"/>
            <wp:effectExtent l="0" t="0" r="762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p>
    <w:p w14:paraId="7435F364" w14:textId="77777777" w:rsidR="00D50375" w:rsidRDefault="00D50375" w:rsidP="00D50375"/>
    <w:p w14:paraId="54C7264F" w14:textId="77777777" w:rsidR="00D50375" w:rsidRDefault="00D50375" w:rsidP="00D50375"/>
    <w:p w14:paraId="77157C96" w14:textId="77777777" w:rsidR="00D50375" w:rsidRDefault="00D50375" w:rsidP="00D50375"/>
    <w:p w14:paraId="0E59892C" w14:textId="77777777" w:rsidR="00D50375" w:rsidRDefault="00D50375" w:rsidP="00D50375"/>
    <w:p w14:paraId="1BF00812" w14:textId="77777777" w:rsidR="00D50375" w:rsidRDefault="00D50375" w:rsidP="00D50375"/>
    <w:p w14:paraId="730820D1" w14:textId="77777777" w:rsidR="00D50375" w:rsidRDefault="00D50375" w:rsidP="00D50375">
      <w:pPr>
        <w:pStyle w:val="Textoindependiente"/>
        <w:spacing w:line="213" w:lineRule="auto"/>
        <w:ind w:right="1870"/>
      </w:pPr>
    </w:p>
    <w:sectPr w:rsidR="00D50375">
      <w:type w:val="continuous"/>
      <w:pgSz w:w="12240" w:h="15840"/>
      <w:pgMar w:top="1500" w:right="820" w:bottom="960" w:left="9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196823" w14:textId="77777777" w:rsidR="005374CB" w:rsidRDefault="00C87684">
      <w:r>
        <w:separator/>
      </w:r>
    </w:p>
  </w:endnote>
  <w:endnote w:type="continuationSeparator" w:id="0">
    <w:p w14:paraId="65141AE1" w14:textId="77777777" w:rsidR="005374CB" w:rsidRDefault="00C876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Roboto">
    <w:altName w:val="Roboto"/>
    <w:charset w:val="00"/>
    <w:family w:val="auto"/>
    <w:pitch w:val="variable"/>
    <w:sig w:usb0="E00002FF" w:usb1="5000205B" w:usb2="0000002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519A9" w14:textId="22E22AEC" w:rsidR="002A3A05" w:rsidRDefault="00C87684">
    <w:pPr>
      <w:pStyle w:val="Textoindependiente"/>
      <w:spacing w:line="14" w:lineRule="auto"/>
      <w:rPr>
        <w:sz w:val="16"/>
      </w:rPr>
    </w:pPr>
    <w:r>
      <w:rPr>
        <w:noProof/>
      </w:rPr>
      <mc:AlternateContent>
        <mc:Choice Requires="wps">
          <w:drawing>
            <wp:anchor distT="0" distB="0" distL="114300" distR="114300" simplePos="0" relativeHeight="251657728" behindDoc="1" locked="0" layoutInCell="1" allowOverlap="1" wp14:anchorId="186B2DF5" wp14:editId="0756AAC6">
              <wp:simplePos x="0" y="0"/>
              <wp:positionH relativeFrom="page">
                <wp:posOffset>3509645</wp:posOffset>
              </wp:positionH>
              <wp:positionV relativeFrom="page">
                <wp:posOffset>9410700</wp:posOffset>
              </wp:positionV>
              <wp:extent cx="753110" cy="144780"/>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11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CECB0C" w14:textId="77777777" w:rsidR="002A3A05" w:rsidRDefault="00C87684">
                          <w:pPr>
                            <w:ind w:left="20"/>
                            <w:rPr>
                              <w:sz w:val="16"/>
                            </w:rPr>
                          </w:pPr>
                          <w:r>
                            <w:rPr>
                              <w:sz w:val="16"/>
                            </w:rPr>
                            <w:t xml:space="preserve">Página </w:t>
                          </w:r>
                          <w:r>
                            <w:fldChar w:fldCharType="begin"/>
                          </w:r>
                          <w:r>
                            <w:rPr>
                              <w:sz w:val="16"/>
                            </w:rPr>
                            <w:instrText xml:space="preserve"> PAGE </w:instrText>
                          </w:r>
                          <w:r>
                            <w:fldChar w:fldCharType="separate"/>
                          </w:r>
                          <w:r>
                            <w:t>10</w:t>
                          </w:r>
                          <w:r>
                            <w:fldChar w:fldCharType="end"/>
                          </w:r>
                          <w:r>
                            <w:rPr>
                              <w:sz w:val="16"/>
                            </w:rPr>
                            <w:t xml:space="preserve"> de 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6B2DF5" id="_x0000_t202" coordsize="21600,21600" o:spt="202" path="m,l,21600r21600,l21600,xe">
              <v:stroke joinstyle="miter"/>
              <v:path gradientshapeok="t" o:connecttype="rect"/>
            </v:shapetype>
            <v:shape id="Text Box 1" o:spid="_x0000_s1026" type="#_x0000_t202" style="position:absolute;margin-left:276.35pt;margin-top:741pt;width:59.3pt;height:11.4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" filled="f" stroked="f">
              <v:textbox inset="0,0,0,0">
                <w:txbxContent>
                  <w:p w14:paraId="62CECB0C" w14:textId="77777777" w:rsidR="002A3A05" w:rsidRDefault="00C87684">
                    <w:pPr>
                      <w:ind w:left="20"/>
                      <w:rPr>
                        <w:sz w:val="16"/>
                      </w:rPr>
                    </w:pPr>
                    <w:r>
                      <w:rPr>
                        <w:sz w:val="16"/>
                      </w:rPr>
                      <w:t xml:space="preserve">Página </w:t>
                    </w:r>
                    <w:r>
                      <w:fldChar w:fldCharType="begin"/>
                    </w:r>
                    <w:r>
                      <w:rPr>
                        <w:sz w:val="16"/>
                      </w:rPr>
                      <w:instrText xml:space="preserve"> PAGE </w:instrText>
                    </w:r>
                    <w:r>
                      <w:fldChar w:fldCharType="separate"/>
                    </w:r>
                    <w:r>
                      <w:t>10</w:t>
                    </w:r>
                    <w:r>
                      <w:fldChar w:fldCharType="end"/>
                    </w:r>
                    <w:r>
                      <w:rPr>
                        <w:sz w:val="16"/>
                      </w:rPr>
                      <w:t xml:space="preserve"> de 10</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EFD063" w14:textId="77777777" w:rsidR="005374CB" w:rsidRDefault="00C87684">
      <w:r>
        <w:separator/>
      </w:r>
    </w:p>
  </w:footnote>
  <w:footnote w:type="continuationSeparator" w:id="0">
    <w:p w14:paraId="6F42D3B5" w14:textId="77777777" w:rsidR="005374CB" w:rsidRDefault="00C8768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B20D9E"/>
    <w:multiLevelType w:val="hybridMultilevel"/>
    <w:tmpl w:val="4FC2257C"/>
    <w:lvl w:ilvl="0" w:tplc="8EDC082C">
      <w:numFmt w:val="bullet"/>
      <w:lvlText w:val="-"/>
      <w:lvlJc w:val="left"/>
      <w:pPr>
        <w:ind w:left="500" w:hanging="318"/>
      </w:pPr>
      <w:rPr>
        <w:rFonts w:ascii="Roboto" w:eastAsia="Roboto" w:hAnsi="Roboto" w:cs="Roboto" w:hint="default"/>
        <w:spacing w:val="-23"/>
        <w:w w:val="98"/>
        <w:sz w:val="24"/>
        <w:szCs w:val="24"/>
        <w:lang w:val="es-ES" w:eastAsia="en-US" w:bidi="ar-SA"/>
      </w:rPr>
    </w:lvl>
    <w:lvl w:ilvl="1" w:tplc="D9F054B2">
      <w:numFmt w:val="bullet"/>
      <w:lvlText w:val="•"/>
      <w:lvlJc w:val="left"/>
      <w:pPr>
        <w:ind w:left="1502" w:hanging="318"/>
      </w:pPr>
      <w:rPr>
        <w:rFonts w:hint="default"/>
        <w:lang w:val="es-ES" w:eastAsia="en-US" w:bidi="ar-SA"/>
      </w:rPr>
    </w:lvl>
    <w:lvl w:ilvl="2" w:tplc="86B8C162">
      <w:numFmt w:val="bullet"/>
      <w:lvlText w:val="•"/>
      <w:lvlJc w:val="left"/>
      <w:pPr>
        <w:ind w:left="2504" w:hanging="318"/>
      </w:pPr>
      <w:rPr>
        <w:rFonts w:hint="default"/>
        <w:lang w:val="es-ES" w:eastAsia="en-US" w:bidi="ar-SA"/>
      </w:rPr>
    </w:lvl>
    <w:lvl w:ilvl="3" w:tplc="7EC84DFE">
      <w:numFmt w:val="bullet"/>
      <w:lvlText w:val="•"/>
      <w:lvlJc w:val="left"/>
      <w:pPr>
        <w:ind w:left="3506" w:hanging="318"/>
      </w:pPr>
      <w:rPr>
        <w:rFonts w:hint="default"/>
        <w:lang w:val="es-ES" w:eastAsia="en-US" w:bidi="ar-SA"/>
      </w:rPr>
    </w:lvl>
    <w:lvl w:ilvl="4" w:tplc="93989FC0">
      <w:numFmt w:val="bullet"/>
      <w:lvlText w:val="•"/>
      <w:lvlJc w:val="left"/>
      <w:pPr>
        <w:ind w:left="4508" w:hanging="318"/>
      </w:pPr>
      <w:rPr>
        <w:rFonts w:hint="default"/>
        <w:lang w:val="es-ES" w:eastAsia="en-US" w:bidi="ar-SA"/>
      </w:rPr>
    </w:lvl>
    <w:lvl w:ilvl="5" w:tplc="357C2C94">
      <w:numFmt w:val="bullet"/>
      <w:lvlText w:val="•"/>
      <w:lvlJc w:val="left"/>
      <w:pPr>
        <w:ind w:left="5510" w:hanging="318"/>
      </w:pPr>
      <w:rPr>
        <w:rFonts w:hint="default"/>
        <w:lang w:val="es-ES" w:eastAsia="en-US" w:bidi="ar-SA"/>
      </w:rPr>
    </w:lvl>
    <w:lvl w:ilvl="6" w:tplc="A47A790E">
      <w:numFmt w:val="bullet"/>
      <w:lvlText w:val="•"/>
      <w:lvlJc w:val="left"/>
      <w:pPr>
        <w:ind w:left="6512" w:hanging="318"/>
      </w:pPr>
      <w:rPr>
        <w:rFonts w:hint="default"/>
        <w:lang w:val="es-ES" w:eastAsia="en-US" w:bidi="ar-SA"/>
      </w:rPr>
    </w:lvl>
    <w:lvl w:ilvl="7" w:tplc="733AE9F0">
      <w:numFmt w:val="bullet"/>
      <w:lvlText w:val="•"/>
      <w:lvlJc w:val="left"/>
      <w:pPr>
        <w:ind w:left="7514" w:hanging="318"/>
      </w:pPr>
      <w:rPr>
        <w:rFonts w:hint="default"/>
        <w:lang w:val="es-ES" w:eastAsia="en-US" w:bidi="ar-SA"/>
      </w:rPr>
    </w:lvl>
    <w:lvl w:ilvl="8" w:tplc="5C6AD294">
      <w:numFmt w:val="bullet"/>
      <w:lvlText w:val="•"/>
      <w:lvlJc w:val="left"/>
      <w:pPr>
        <w:ind w:left="8516" w:hanging="318"/>
      </w:pPr>
      <w:rPr>
        <w:rFonts w:hint="default"/>
        <w:lang w:val="es-ES" w:eastAsia="en-US" w:bidi="ar-SA"/>
      </w:rPr>
    </w:lvl>
  </w:abstractNum>
  <w:abstractNum w:abstractNumId="1" w15:restartNumberingAfterBreak="0">
    <w:nsid w:val="1A8400B1"/>
    <w:multiLevelType w:val="multilevel"/>
    <w:tmpl w:val="822A270A"/>
    <w:lvl w:ilvl="0">
      <w:start w:val="1"/>
      <w:numFmt w:val="decimal"/>
      <w:lvlText w:val="%1"/>
      <w:lvlJc w:val="left"/>
      <w:pPr>
        <w:ind w:left="500" w:hanging="681"/>
        <w:jc w:val="left"/>
      </w:pPr>
      <w:rPr>
        <w:rFonts w:hint="default"/>
        <w:lang w:val="es-ES" w:eastAsia="en-US" w:bidi="ar-SA"/>
      </w:rPr>
    </w:lvl>
    <w:lvl w:ilvl="1">
      <w:start w:val="1"/>
      <w:numFmt w:val="decimal"/>
      <w:lvlText w:val="%1.%2"/>
      <w:lvlJc w:val="left"/>
      <w:pPr>
        <w:ind w:left="500" w:hanging="681"/>
        <w:jc w:val="left"/>
      </w:pPr>
      <w:rPr>
        <w:rFonts w:ascii="Roboto" w:eastAsia="Roboto" w:hAnsi="Roboto" w:cs="Roboto" w:hint="default"/>
        <w:spacing w:val="-10"/>
        <w:w w:val="100"/>
        <w:sz w:val="24"/>
        <w:szCs w:val="24"/>
        <w:lang w:val="es-ES" w:eastAsia="en-US" w:bidi="ar-SA"/>
      </w:rPr>
    </w:lvl>
    <w:lvl w:ilvl="2">
      <w:numFmt w:val="bullet"/>
      <w:lvlText w:val="•"/>
      <w:lvlJc w:val="left"/>
      <w:pPr>
        <w:ind w:left="2504" w:hanging="681"/>
      </w:pPr>
      <w:rPr>
        <w:rFonts w:hint="default"/>
        <w:lang w:val="es-ES" w:eastAsia="en-US" w:bidi="ar-SA"/>
      </w:rPr>
    </w:lvl>
    <w:lvl w:ilvl="3">
      <w:numFmt w:val="bullet"/>
      <w:lvlText w:val="•"/>
      <w:lvlJc w:val="left"/>
      <w:pPr>
        <w:ind w:left="3506" w:hanging="681"/>
      </w:pPr>
      <w:rPr>
        <w:rFonts w:hint="default"/>
        <w:lang w:val="es-ES" w:eastAsia="en-US" w:bidi="ar-SA"/>
      </w:rPr>
    </w:lvl>
    <w:lvl w:ilvl="4">
      <w:numFmt w:val="bullet"/>
      <w:lvlText w:val="•"/>
      <w:lvlJc w:val="left"/>
      <w:pPr>
        <w:ind w:left="4508" w:hanging="681"/>
      </w:pPr>
      <w:rPr>
        <w:rFonts w:hint="default"/>
        <w:lang w:val="es-ES" w:eastAsia="en-US" w:bidi="ar-SA"/>
      </w:rPr>
    </w:lvl>
    <w:lvl w:ilvl="5">
      <w:numFmt w:val="bullet"/>
      <w:lvlText w:val="•"/>
      <w:lvlJc w:val="left"/>
      <w:pPr>
        <w:ind w:left="5510" w:hanging="681"/>
      </w:pPr>
      <w:rPr>
        <w:rFonts w:hint="default"/>
        <w:lang w:val="es-ES" w:eastAsia="en-US" w:bidi="ar-SA"/>
      </w:rPr>
    </w:lvl>
    <w:lvl w:ilvl="6">
      <w:numFmt w:val="bullet"/>
      <w:lvlText w:val="•"/>
      <w:lvlJc w:val="left"/>
      <w:pPr>
        <w:ind w:left="6512" w:hanging="681"/>
      </w:pPr>
      <w:rPr>
        <w:rFonts w:hint="default"/>
        <w:lang w:val="es-ES" w:eastAsia="en-US" w:bidi="ar-SA"/>
      </w:rPr>
    </w:lvl>
    <w:lvl w:ilvl="7">
      <w:numFmt w:val="bullet"/>
      <w:lvlText w:val="•"/>
      <w:lvlJc w:val="left"/>
      <w:pPr>
        <w:ind w:left="7514" w:hanging="681"/>
      </w:pPr>
      <w:rPr>
        <w:rFonts w:hint="default"/>
        <w:lang w:val="es-ES" w:eastAsia="en-US" w:bidi="ar-SA"/>
      </w:rPr>
    </w:lvl>
    <w:lvl w:ilvl="8">
      <w:numFmt w:val="bullet"/>
      <w:lvlText w:val="•"/>
      <w:lvlJc w:val="left"/>
      <w:pPr>
        <w:ind w:left="8516" w:hanging="681"/>
      </w:pPr>
      <w:rPr>
        <w:rFonts w:hint="default"/>
        <w:lang w:val="es-ES" w:eastAsia="en-US" w:bidi="ar-SA"/>
      </w:rPr>
    </w:lvl>
  </w:abstractNum>
  <w:abstractNum w:abstractNumId="2" w15:restartNumberingAfterBreak="0">
    <w:nsid w:val="30B24EBB"/>
    <w:multiLevelType w:val="hybridMultilevel"/>
    <w:tmpl w:val="22B4AEDC"/>
    <w:lvl w:ilvl="0" w:tplc="B4DE1708">
      <w:start w:val="1"/>
      <w:numFmt w:val="lowerLetter"/>
      <w:lvlText w:val="%1."/>
      <w:lvlJc w:val="left"/>
      <w:pPr>
        <w:ind w:left="90" w:hanging="296"/>
        <w:jc w:val="left"/>
      </w:pPr>
      <w:rPr>
        <w:rFonts w:ascii="Roboto" w:eastAsia="Roboto" w:hAnsi="Roboto" w:cs="Roboto" w:hint="default"/>
        <w:color w:val="444444"/>
        <w:spacing w:val="-14"/>
        <w:w w:val="100"/>
        <w:sz w:val="16"/>
        <w:szCs w:val="16"/>
        <w:lang w:val="es-ES" w:eastAsia="en-US" w:bidi="ar-SA"/>
      </w:rPr>
    </w:lvl>
    <w:lvl w:ilvl="1" w:tplc="D6F87D66">
      <w:numFmt w:val="bullet"/>
      <w:lvlText w:val="•"/>
      <w:lvlJc w:val="left"/>
      <w:pPr>
        <w:ind w:left="786" w:hanging="296"/>
      </w:pPr>
      <w:rPr>
        <w:rFonts w:hint="default"/>
        <w:lang w:val="es-ES" w:eastAsia="en-US" w:bidi="ar-SA"/>
      </w:rPr>
    </w:lvl>
    <w:lvl w:ilvl="2" w:tplc="2034B406">
      <w:numFmt w:val="bullet"/>
      <w:lvlText w:val="•"/>
      <w:lvlJc w:val="left"/>
      <w:pPr>
        <w:ind w:left="1472" w:hanging="296"/>
      </w:pPr>
      <w:rPr>
        <w:rFonts w:hint="default"/>
        <w:lang w:val="es-ES" w:eastAsia="en-US" w:bidi="ar-SA"/>
      </w:rPr>
    </w:lvl>
    <w:lvl w:ilvl="3" w:tplc="C4E2A1F4">
      <w:numFmt w:val="bullet"/>
      <w:lvlText w:val="•"/>
      <w:lvlJc w:val="left"/>
      <w:pPr>
        <w:ind w:left="2158" w:hanging="296"/>
      </w:pPr>
      <w:rPr>
        <w:rFonts w:hint="default"/>
        <w:lang w:val="es-ES" w:eastAsia="en-US" w:bidi="ar-SA"/>
      </w:rPr>
    </w:lvl>
    <w:lvl w:ilvl="4" w:tplc="AD868D30">
      <w:numFmt w:val="bullet"/>
      <w:lvlText w:val="•"/>
      <w:lvlJc w:val="left"/>
      <w:pPr>
        <w:ind w:left="2844" w:hanging="296"/>
      </w:pPr>
      <w:rPr>
        <w:rFonts w:hint="default"/>
        <w:lang w:val="es-ES" w:eastAsia="en-US" w:bidi="ar-SA"/>
      </w:rPr>
    </w:lvl>
    <w:lvl w:ilvl="5" w:tplc="DB3AD90A">
      <w:numFmt w:val="bullet"/>
      <w:lvlText w:val="•"/>
      <w:lvlJc w:val="left"/>
      <w:pPr>
        <w:ind w:left="3530" w:hanging="296"/>
      </w:pPr>
      <w:rPr>
        <w:rFonts w:hint="default"/>
        <w:lang w:val="es-ES" w:eastAsia="en-US" w:bidi="ar-SA"/>
      </w:rPr>
    </w:lvl>
    <w:lvl w:ilvl="6" w:tplc="D486B6E4">
      <w:numFmt w:val="bullet"/>
      <w:lvlText w:val="•"/>
      <w:lvlJc w:val="left"/>
      <w:pPr>
        <w:ind w:left="4216" w:hanging="296"/>
      </w:pPr>
      <w:rPr>
        <w:rFonts w:hint="default"/>
        <w:lang w:val="es-ES" w:eastAsia="en-US" w:bidi="ar-SA"/>
      </w:rPr>
    </w:lvl>
    <w:lvl w:ilvl="7" w:tplc="DE76F28A">
      <w:numFmt w:val="bullet"/>
      <w:lvlText w:val="•"/>
      <w:lvlJc w:val="left"/>
      <w:pPr>
        <w:ind w:left="4902" w:hanging="296"/>
      </w:pPr>
      <w:rPr>
        <w:rFonts w:hint="default"/>
        <w:lang w:val="es-ES" w:eastAsia="en-US" w:bidi="ar-SA"/>
      </w:rPr>
    </w:lvl>
    <w:lvl w:ilvl="8" w:tplc="62D87B4C">
      <w:numFmt w:val="bullet"/>
      <w:lvlText w:val="•"/>
      <w:lvlJc w:val="left"/>
      <w:pPr>
        <w:ind w:left="5588" w:hanging="296"/>
      </w:pPr>
      <w:rPr>
        <w:rFonts w:hint="default"/>
        <w:lang w:val="es-ES" w:eastAsia="en-US" w:bidi="ar-SA"/>
      </w:rPr>
    </w:lvl>
  </w:abstractNum>
  <w:abstractNum w:abstractNumId="3" w15:restartNumberingAfterBreak="0">
    <w:nsid w:val="41493E19"/>
    <w:multiLevelType w:val="hybridMultilevel"/>
    <w:tmpl w:val="FD7AC948"/>
    <w:lvl w:ilvl="0" w:tplc="47784DBA">
      <w:start w:val="1"/>
      <w:numFmt w:val="decimal"/>
      <w:lvlText w:val="%1."/>
      <w:lvlJc w:val="left"/>
      <w:pPr>
        <w:ind w:left="500" w:hanging="323"/>
        <w:jc w:val="left"/>
      </w:pPr>
      <w:rPr>
        <w:rFonts w:ascii="Arial" w:eastAsia="Arial" w:hAnsi="Arial" w:cs="Arial" w:hint="default"/>
        <w:w w:val="101"/>
        <w:sz w:val="24"/>
        <w:szCs w:val="24"/>
        <w:lang w:val="es-ES" w:eastAsia="en-US" w:bidi="ar-SA"/>
      </w:rPr>
    </w:lvl>
    <w:lvl w:ilvl="1" w:tplc="6D003616">
      <w:numFmt w:val="bullet"/>
      <w:lvlText w:val="•"/>
      <w:lvlJc w:val="left"/>
      <w:pPr>
        <w:ind w:left="1502" w:hanging="323"/>
      </w:pPr>
      <w:rPr>
        <w:rFonts w:hint="default"/>
        <w:lang w:val="es-ES" w:eastAsia="en-US" w:bidi="ar-SA"/>
      </w:rPr>
    </w:lvl>
    <w:lvl w:ilvl="2" w:tplc="5052E2F2">
      <w:numFmt w:val="bullet"/>
      <w:lvlText w:val="•"/>
      <w:lvlJc w:val="left"/>
      <w:pPr>
        <w:ind w:left="2504" w:hanging="323"/>
      </w:pPr>
      <w:rPr>
        <w:rFonts w:hint="default"/>
        <w:lang w:val="es-ES" w:eastAsia="en-US" w:bidi="ar-SA"/>
      </w:rPr>
    </w:lvl>
    <w:lvl w:ilvl="3" w:tplc="DB002B80">
      <w:numFmt w:val="bullet"/>
      <w:lvlText w:val="•"/>
      <w:lvlJc w:val="left"/>
      <w:pPr>
        <w:ind w:left="3506" w:hanging="323"/>
      </w:pPr>
      <w:rPr>
        <w:rFonts w:hint="default"/>
        <w:lang w:val="es-ES" w:eastAsia="en-US" w:bidi="ar-SA"/>
      </w:rPr>
    </w:lvl>
    <w:lvl w:ilvl="4" w:tplc="2388638C">
      <w:numFmt w:val="bullet"/>
      <w:lvlText w:val="•"/>
      <w:lvlJc w:val="left"/>
      <w:pPr>
        <w:ind w:left="4508" w:hanging="323"/>
      </w:pPr>
      <w:rPr>
        <w:rFonts w:hint="default"/>
        <w:lang w:val="es-ES" w:eastAsia="en-US" w:bidi="ar-SA"/>
      </w:rPr>
    </w:lvl>
    <w:lvl w:ilvl="5" w:tplc="4E102D64">
      <w:numFmt w:val="bullet"/>
      <w:lvlText w:val="•"/>
      <w:lvlJc w:val="left"/>
      <w:pPr>
        <w:ind w:left="5510" w:hanging="323"/>
      </w:pPr>
      <w:rPr>
        <w:rFonts w:hint="default"/>
        <w:lang w:val="es-ES" w:eastAsia="en-US" w:bidi="ar-SA"/>
      </w:rPr>
    </w:lvl>
    <w:lvl w:ilvl="6" w:tplc="CC4E5126">
      <w:numFmt w:val="bullet"/>
      <w:lvlText w:val="•"/>
      <w:lvlJc w:val="left"/>
      <w:pPr>
        <w:ind w:left="6512" w:hanging="323"/>
      </w:pPr>
      <w:rPr>
        <w:rFonts w:hint="default"/>
        <w:lang w:val="es-ES" w:eastAsia="en-US" w:bidi="ar-SA"/>
      </w:rPr>
    </w:lvl>
    <w:lvl w:ilvl="7" w:tplc="AF34D1A6">
      <w:numFmt w:val="bullet"/>
      <w:lvlText w:val="•"/>
      <w:lvlJc w:val="left"/>
      <w:pPr>
        <w:ind w:left="7514" w:hanging="323"/>
      </w:pPr>
      <w:rPr>
        <w:rFonts w:hint="default"/>
        <w:lang w:val="es-ES" w:eastAsia="en-US" w:bidi="ar-SA"/>
      </w:rPr>
    </w:lvl>
    <w:lvl w:ilvl="8" w:tplc="4A227106">
      <w:numFmt w:val="bullet"/>
      <w:lvlText w:val="•"/>
      <w:lvlJc w:val="left"/>
      <w:pPr>
        <w:ind w:left="8516" w:hanging="323"/>
      </w:pPr>
      <w:rPr>
        <w:rFonts w:hint="default"/>
        <w:lang w:val="es-ES" w:eastAsia="en-US" w:bidi="ar-SA"/>
      </w:rPr>
    </w:lvl>
  </w:abstractNum>
  <w:abstractNum w:abstractNumId="4" w15:restartNumberingAfterBreak="0">
    <w:nsid w:val="439D29EC"/>
    <w:multiLevelType w:val="multilevel"/>
    <w:tmpl w:val="E7728B76"/>
    <w:lvl w:ilvl="0">
      <w:start w:val="1"/>
      <w:numFmt w:val="decimal"/>
      <w:lvlText w:val="%1."/>
      <w:lvlJc w:val="left"/>
      <w:pPr>
        <w:ind w:left="357" w:hanging="258"/>
        <w:jc w:val="left"/>
      </w:pPr>
      <w:rPr>
        <w:rFonts w:ascii="Roboto" w:eastAsia="Roboto" w:hAnsi="Roboto" w:cs="Roboto" w:hint="default"/>
        <w:spacing w:val="-2"/>
        <w:w w:val="100"/>
        <w:sz w:val="24"/>
        <w:szCs w:val="24"/>
        <w:lang w:val="es-ES" w:eastAsia="en-US" w:bidi="ar-SA"/>
      </w:rPr>
    </w:lvl>
    <w:lvl w:ilvl="1">
      <w:start w:val="1"/>
      <w:numFmt w:val="decimal"/>
      <w:lvlText w:val="%1.%2"/>
      <w:lvlJc w:val="left"/>
      <w:pPr>
        <w:ind w:left="892" w:hanging="393"/>
        <w:jc w:val="left"/>
      </w:pPr>
      <w:rPr>
        <w:rFonts w:ascii="Roboto" w:eastAsia="Roboto" w:hAnsi="Roboto" w:cs="Roboto" w:hint="default"/>
        <w:w w:val="100"/>
        <w:sz w:val="24"/>
        <w:szCs w:val="24"/>
        <w:lang w:val="es-ES" w:eastAsia="en-US" w:bidi="ar-SA"/>
      </w:rPr>
    </w:lvl>
    <w:lvl w:ilvl="2">
      <w:start w:val="1"/>
      <w:numFmt w:val="decimal"/>
      <w:lvlText w:val="%3."/>
      <w:lvlJc w:val="left"/>
      <w:pPr>
        <w:ind w:left="1097" w:hanging="258"/>
        <w:jc w:val="left"/>
      </w:pPr>
      <w:rPr>
        <w:rFonts w:ascii="Roboto" w:eastAsia="Roboto" w:hAnsi="Roboto" w:cs="Roboto" w:hint="default"/>
        <w:spacing w:val="-14"/>
        <w:w w:val="100"/>
        <w:sz w:val="24"/>
        <w:szCs w:val="24"/>
        <w:lang w:val="es-ES" w:eastAsia="en-US" w:bidi="ar-SA"/>
      </w:rPr>
    </w:lvl>
    <w:lvl w:ilvl="3">
      <w:numFmt w:val="bullet"/>
      <w:lvlText w:val="•"/>
      <w:lvlJc w:val="left"/>
      <w:pPr>
        <w:ind w:left="2277" w:hanging="258"/>
      </w:pPr>
      <w:rPr>
        <w:rFonts w:hint="default"/>
        <w:lang w:val="es-ES" w:eastAsia="en-US" w:bidi="ar-SA"/>
      </w:rPr>
    </w:lvl>
    <w:lvl w:ilvl="4">
      <w:numFmt w:val="bullet"/>
      <w:lvlText w:val="•"/>
      <w:lvlJc w:val="left"/>
      <w:pPr>
        <w:ind w:left="3455" w:hanging="258"/>
      </w:pPr>
      <w:rPr>
        <w:rFonts w:hint="default"/>
        <w:lang w:val="es-ES" w:eastAsia="en-US" w:bidi="ar-SA"/>
      </w:rPr>
    </w:lvl>
    <w:lvl w:ilvl="5">
      <w:numFmt w:val="bullet"/>
      <w:lvlText w:val="•"/>
      <w:lvlJc w:val="left"/>
      <w:pPr>
        <w:ind w:left="4632" w:hanging="258"/>
      </w:pPr>
      <w:rPr>
        <w:rFonts w:hint="default"/>
        <w:lang w:val="es-ES" w:eastAsia="en-US" w:bidi="ar-SA"/>
      </w:rPr>
    </w:lvl>
    <w:lvl w:ilvl="6">
      <w:numFmt w:val="bullet"/>
      <w:lvlText w:val="•"/>
      <w:lvlJc w:val="left"/>
      <w:pPr>
        <w:ind w:left="5810" w:hanging="258"/>
      </w:pPr>
      <w:rPr>
        <w:rFonts w:hint="default"/>
        <w:lang w:val="es-ES" w:eastAsia="en-US" w:bidi="ar-SA"/>
      </w:rPr>
    </w:lvl>
    <w:lvl w:ilvl="7">
      <w:numFmt w:val="bullet"/>
      <w:lvlText w:val="•"/>
      <w:lvlJc w:val="left"/>
      <w:pPr>
        <w:ind w:left="6987" w:hanging="258"/>
      </w:pPr>
      <w:rPr>
        <w:rFonts w:hint="default"/>
        <w:lang w:val="es-ES" w:eastAsia="en-US" w:bidi="ar-SA"/>
      </w:rPr>
    </w:lvl>
    <w:lvl w:ilvl="8">
      <w:numFmt w:val="bullet"/>
      <w:lvlText w:val="•"/>
      <w:lvlJc w:val="left"/>
      <w:pPr>
        <w:ind w:left="8165" w:hanging="258"/>
      </w:pPr>
      <w:rPr>
        <w:rFonts w:hint="default"/>
        <w:lang w:val="es-ES" w:eastAsia="en-US" w:bidi="ar-SA"/>
      </w:rPr>
    </w:lvl>
  </w:abstractNum>
  <w:abstractNum w:abstractNumId="5" w15:restartNumberingAfterBreak="0">
    <w:nsid w:val="71883739"/>
    <w:multiLevelType w:val="multilevel"/>
    <w:tmpl w:val="7A581D9C"/>
    <w:lvl w:ilvl="0">
      <w:start w:val="1"/>
      <w:numFmt w:val="decimal"/>
      <w:lvlText w:val="%1."/>
      <w:lvlJc w:val="left"/>
      <w:pPr>
        <w:ind w:left="357" w:hanging="258"/>
        <w:jc w:val="left"/>
      </w:pPr>
      <w:rPr>
        <w:rFonts w:ascii="Roboto" w:eastAsia="Roboto" w:hAnsi="Roboto" w:cs="Roboto" w:hint="default"/>
        <w:w w:val="100"/>
        <w:sz w:val="24"/>
        <w:szCs w:val="24"/>
        <w:lang w:val="es-ES" w:eastAsia="en-US" w:bidi="ar-SA"/>
      </w:rPr>
    </w:lvl>
    <w:lvl w:ilvl="1">
      <w:start w:val="1"/>
      <w:numFmt w:val="decimal"/>
      <w:lvlText w:val="%1.%2"/>
      <w:lvlJc w:val="left"/>
      <w:pPr>
        <w:ind w:left="492" w:hanging="393"/>
        <w:jc w:val="left"/>
      </w:pPr>
      <w:rPr>
        <w:rFonts w:ascii="Roboto" w:eastAsia="Roboto" w:hAnsi="Roboto" w:cs="Roboto" w:hint="default"/>
        <w:w w:val="100"/>
        <w:sz w:val="24"/>
        <w:szCs w:val="24"/>
        <w:lang w:val="es-ES" w:eastAsia="en-US" w:bidi="ar-SA"/>
      </w:rPr>
    </w:lvl>
    <w:lvl w:ilvl="2">
      <w:numFmt w:val="bullet"/>
      <w:lvlText w:val="•"/>
      <w:lvlJc w:val="left"/>
      <w:pPr>
        <w:ind w:left="1613" w:hanging="393"/>
      </w:pPr>
      <w:rPr>
        <w:rFonts w:hint="default"/>
        <w:lang w:val="es-ES" w:eastAsia="en-US" w:bidi="ar-SA"/>
      </w:rPr>
    </w:lvl>
    <w:lvl w:ilvl="3">
      <w:numFmt w:val="bullet"/>
      <w:lvlText w:val="•"/>
      <w:lvlJc w:val="left"/>
      <w:pPr>
        <w:ind w:left="2726" w:hanging="393"/>
      </w:pPr>
      <w:rPr>
        <w:rFonts w:hint="default"/>
        <w:lang w:val="es-ES" w:eastAsia="en-US" w:bidi="ar-SA"/>
      </w:rPr>
    </w:lvl>
    <w:lvl w:ilvl="4">
      <w:numFmt w:val="bullet"/>
      <w:lvlText w:val="•"/>
      <w:lvlJc w:val="left"/>
      <w:pPr>
        <w:ind w:left="3840" w:hanging="393"/>
      </w:pPr>
      <w:rPr>
        <w:rFonts w:hint="default"/>
        <w:lang w:val="es-ES" w:eastAsia="en-US" w:bidi="ar-SA"/>
      </w:rPr>
    </w:lvl>
    <w:lvl w:ilvl="5">
      <w:numFmt w:val="bullet"/>
      <w:lvlText w:val="•"/>
      <w:lvlJc w:val="left"/>
      <w:pPr>
        <w:ind w:left="4953" w:hanging="393"/>
      </w:pPr>
      <w:rPr>
        <w:rFonts w:hint="default"/>
        <w:lang w:val="es-ES" w:eastAsia="en-US" w:bidi="ar-SA"/>
      </w:rPr>
    </w:lvl>
    <w:lvl w:ilvl="6">
      <w:numFmt w:val="bullet"/>
      <w:lvlText w:val="•"/>
      <w:lvlJc w:val="left"/>
      <w:pPr>
        <w:ind w:left="6066" w:hanging="393"/>
      </w:pPr>
      <w:rPr>
        <w:rFonts w:hint="default"/>
        <w:lang w:val="es-ES" w:eastAsia="en-US" w:bidi="ar-SA"/>
      </w:rPr>
    </w:lvl>
    <w:lvl w:ilvl="7">
      <w:numFmt w:val="bullet"/>
      <w:lvlText w:val="•"/>
      <w:lvlJc w:val="left"/>
      <w:pPr>
        <w:ind w:left="7180" w:hanging="393"/>
      </w:pPr>
      <w:rPr>
        <w:rFonts w:hint="default"/>
        <w:lang w:val="es-ES" w:eastAsia="en-US" w:bidi="ar-SA"/>
      </w:rPr>
    </w:lvl>
    <w:lvl w:ilvl="8">
      <w:numFmt w:val="bullet"/>
      <w:lvlText w:val="•"/>
      <w:lvlJc w:val="left"/>
      <w:pPr>
        <w:ind w:left="8293" w:hanging="393"/>
      </w:pPr>
      <w:rPr>
        <w:rFonts w:hint="default"/>
        <w:lang w:val="es-ES" w:eastAsia="en-US" w:bidi="ar-SA"/>
      </w:rPr>
    </w:lvl>
  </w:abstractNum>
  <w:num w:numId="1">
    <w:abstractNumId w:val="0"/>
  </w:num>
  <w:num w:numId="2">
    <w:abstractNumId w:val="1"/>
  </w:num>
  <w:num w:numId="3">
    <w:abstractNumId w:val="2"/>
  </w:num>
  <w:num w:numId="4">
    <w:abstractNumId w:val="3"/>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3A05"/>
    <w:rsid w:val="002A3A05"/>
    <w:rsid w:val="005374CB"/>
    <w:rsid w:val="00C87684"/>
    <w:rsid w:val="00D50375"/>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D5B62"/>
  <w15:docId w15:val="{21F5BF9E-4748-40D0-AD52-DC3C05A95C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Roboto" w:eastAsia="Roboto" w:hAnsi="Roboto" w:cs="Roboto"/>
      <w:lang w:val="es-ES"/>
    </w:rPr>
  </w:style>
  <w:style w:type="paragraph" w:styleId="Ttulo1">
    <w:name w:val="heading 1"/>
    <w:basedOn w:val="Normal"/>
    <w:uiPriority w:val="9"/>
    <w:qFormat/>
    <w:pPr>
      <w:spacing w:before="6"/>
      <w:ind w:left="739" w:right="1058"/>
      <w:jc w:val="center"/>
      <w:outlineLvl w:val="0"/>
    </w:pPr>
    <w:rPr>
      <w:rFonts w:ascii="Arial" w:eastAsia="Arial" w:hAnsi="Arial" w:cs="Arial"/>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pPr>
      <w:ind w:left="357" w:hanging="258"/>
    </w:pPr>
  </w:style>
  <w:style w:type="paragraph" w:customStyle="1" w:styleId="TableParagraph">
    <w:name w:val="Table Paragraph"/>
    <w:basedOn w:val="Normal"/>
    <w:uiPriority w:val="1"/>
    <w:qFormat/>
    <w:pPr>
      <w:spacing w:before="20"/>
      <w:ind w:left="9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45</Pages>
  <Words>2734</Words>
  <Characters>15037</Characters>
  <Application>Microsoft Office Word</Application>
  <DocSecurity>0</DocSecurity>
  <Lines>125</Lines>
  <Paragraphs>35</Paragraphs>
  <ScaleCrop>false</ScaleCrop>
  <Company/>
  <LinksUpToDate>false</LinksUpToDate>
  <CharactersWithSpaces>17736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Eswin Guillermo Ortiz</dc:creator>
  <cp:lastModifiedBy>Wendy Gabriela De Paz Meléndez</cp:lastModifiedBy>
  <cp:revision>2</cp:revision>
  <dcterms:created xsi:type="dcterms:W3CDTF">2023-09-11T17:52:00Z</dcterms:created>
  <dcterms:modified xsi:type="dcterms:W3CDTF">2023-09-11T17:52:00Z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2023-09-11T00:00:00Z</vt:filetime>
  </property>
</Properties>
</file>