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1094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6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46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895" w:right="906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926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RESCISIÓN DE CONTRATO CON CARGO A LOS RENGLONES 021 y 022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y CESE DE FUNCIONES CON CARGO </w:t>
            </w:r>
            <w:r>
              <w:rPr>
                <w:b/>
                <w:spacing w:val="-3"/>
                <w:sz w:val="24"/>
              </w:rPr>
              <w:t>AL </w:t>
            </w:r>
            <w:r>
              <w:rPr>
                <w:b/>
                <w:sz w:val="24"/>
              </w:rPr>
              <w:t>RENGLÓN 011,</w:t>
            </w:r>
          </w:p>
          <w:p>
            <w:pPr>
              <w:pStyle w:val="TableParagraph"/>
              <w:spacing w:line="258" w:lineRule="exact"/>
              <w:ind w:left="910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 PERSONAL DOCENTE Y ADMINISTRATIVO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RHU-INS-04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1 de 11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31" w:val="left" w:leader="none"/>
          <w:tab w:pos="532" w:val="left" w:leader="none"/>
        </w:tabs>
        <w:spacing w:line="240" w:lineRule="auto" w:before="94" w:after="0"/>
        <w:ind w:left="531" w:right="0" w:hanging="426"/>
        <w:jc w:val="left"/>
        <w:rPr>
          <w:b/>
          <w:sz w:val="22"/>
        </w:rPr>
      </w:pPr>
      <w:r>
        <w:rPr>
          <w:b/>
          <w:sz w:val="22"/>
          <w:u w:val="thick"/>
        </w:rPr>
        <w:t>REGISTRO DE REVISIÓN Y</w:t>
      </w:r>
      <w:r>
        <w:rPr>
          <w:b/>
          <w:spacing w:val="3"/>
          <w:sz w:val="22"/>
          <w:u w:val="thick"/>
        </w:rPr>
        <w:t> </w:t>
      </w:r>
      <w:r>
        <w:rPr>
          <w:b/>
          <w:sz w:val="22"/>
          <w:u w:val="thick"/>
        </w:rPr>
        <w:t>APROBACIÓN: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359663</wp:posOffset>
            </wp:positionH>
            <wp:positionV relativeFrom="paragraph">
              <wp:posOffset>179505</wp:posOffset>
            </wp:positionV>
            <wp:extent cx="7161168" cy="1973961"/>
            <wp:effectExtent l="0" t="0" r="0" b="0"/>
            <wp:wrapTopAndBottom/>
            <wp:docPr id="3" name="image2.jpeg" descr="C:\Users\jjlopez\Pictures\RHU-INS-04cese.bm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168" cy="1973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3" w:val="left" w:leader="none"/>
          <w:tab w:pos="534" w:val="left" w:leader="none"/>
        </w:tabs>
        <w:spacing w:line="240" w:lineRule="auto" w:before="0" w:after="0"/>
        <w:ind w:left="533" w:right="0" w:hanging="428"/>
        <w:jc w:val="left"/>
        <w:rPr>
          <w:b/>
          <w:sz w:val="22"/>
        </w:rPr>
      </w:pPr>
      <w:r>
        <w:rPr>
          <w:b/>
          <w:sz w:val="22"/>
          <w:u w:val="thick"/>
        </w:rPr>
        <w:t>GLOSARIO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24"/>
        </w:rPr>
      </w:pPr>
    </w:p>
    <w:tbl>
      <w:tblPr>
        <w:tblW w:w="0" w:type="auto"/>
        <w:jc w:val="left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1918"/>
        <w:gridCol w:w="8333"/>
      </w:tblGrid>
      <w:tr>
        <w:trPr>
          <w:trHeight w:val="851" w:hRule="atLeast"/>
        </w:trPr>
        <w:tc>
          <w:tcPr>
            <w:tcW w:w="450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1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1.-</w:t>
            </w:r>
          </w:p>
        </w:tc>
        <w:tc>
          <w:tcPr>
            <w:tcW w:w="1918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0"/>
              <w:ind w:left="71" w:right="262"/>
              <w:rPr>
                <w:b/>
                <w:sz w:val="22"/>
              </w:rPr>
            </w:pPr>
            <w:r>
              <w:rPr>
                <w:b/>
                <w:sz w:val="22"/>
              </w:rPr>
              <w:t>Caso fortuito o fuerza mayor</w:t>
            </w:r>
          </w:p>
        </w:tc>
        <w:tc>
          <w:tcPr>
            <w:tcW w:w="8333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280"/>
              <w:rPr>
                <w:sz w:val="22"/>
              </w:rPr>
            </w:pPr>
            <w:r>
              <w:rPr>
                <w:sz w:val="22"/>
              </w:rPr>
              <w:t>Es el caso o situación que no ha podido preverse, o que previsto, no ha podido evitarse, como el fallecimiento de una persona.</w:t>
            </w:r>
          </w:p>
        </w:tc>
      </w:tr>
      <w:tr>
        <w:trPr>
          <w:trHeight w:val="546" w:hRule="atLeast"/>
        </w:trPr>
        <w:tc>
          <w:tcPr>
            <w:tcW w:w="450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101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2.-</w:t>
            </w:r>
          </w:p>
        </w:tc>
        <w:tc>
          <w:tcPr>
            <w:tcW w:w="1918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DIREH</w:t>
            </w:r>
          </w:p>
        </w:tc>
        <w:tc>
          <w:tcPr>
            <w:tcW w:w="8333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280"/>
              <w:rPr>
                <w:sz w:val="22"/>
              </w:rPr>
            </w:pPr>
            <w:r>
              <w:rPr>
                <w:sz w:val="22"/>
              </w:rPr>
              <w:t>Dirección de Recursos Humanos</w:t>
            </w:r>
          </w:p>
        </w:tc>
      </w:tr>
      <w:tr>
        <w:trPr>
          <w:trHeight w:val="549" w:hRule="atLeast"/>
        </w:trPr>
        <w:tc>
          <w:tcPr>
            <w:tcW w:w="450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101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3.-</w:t>
            </w:r>
          </w:p>
        </w:tc>
        <w:tc>
          <w:tcPr>
            <w:tcW w:w="1918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Guatenóminas</w:t>
            </w:r>
          </w:p>
        </w:tc>
        <w:tc>
          <w:tcPr>
            <w:tcW w:w="8333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280"/>
              <w:rPr>
                <w:sz w:val="22"/>
              </w:rPr>
            </w:pPr>
            <w:r>
              <w:rPr>
                <w:sz w:val="22"/>
              </w:rPr>
              <w:t>Sistema de Nómina y Registro de Personal.</w:t>
            </w:r>
          </w:p>
        </w:tc>
      </w:tr>
      <w:tr>
        <w:trPr>
          <w:trHeight w:val="546" w:hRule="atLeast"/>
        </w:trPr>
        <w:tc>
          <w:tcPr>
            <w:tcW w:w="450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17"/>
              <w:ind w:left="101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4.-</w:t>
            </w:r>
          </w:p>
        </w:tc>
        <w:tc>
          <w:tcPr>
            <w:tcW w:w="1918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17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JNO</w:t>
            </w:r>
          </w:p>
        </w:tc>
        <w:tc>
          <w:tcPr>
            <w:tcW w:w="8333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80"/>
              <w:rPr>
                <w:sz w:val="22"/>
              </w:rPr>
            </w:pPr>
            <w:r>
              <w:rPr>
                <w:sz w:val="22"/>
              </w:rPr>
              <w:t>Jurado Nacional de Oposición</w:t>
            </w:r>
          </w:p>
        </w:tc>
      </w:tr>
      <w:tr>
        <w:trPr>
          <w:trHeight w:val="546" w:hRule="atLeast"/>
        </w:trPr>
        <w:tc>
          <w:tcPr>
            <w:tcW w:w="450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101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5.-</w:t>
            </w:r>
          </w:p>
        </w:tc>
        <w:tc>
          <w:tcPr>
            <w:tcW w:w="1918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JCP</w:t>
            </w:r>
          </w:p>
        </w:tc>
        <w:tc>
          <w:tcPr>
            <w:tcW w:w="8333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280"/>
              <w:rPr>
                <w:sz w:val="22"/>
              </w:rPr>
            </w:pPr>
            <w:r>
              <w:rPr>
                <w:sz w:val="22"/>
              </w:rPr>
              <w:t>Junta Calificadora de Personal</w:t>
            </w:r>
          </w:p>
        </w:tc>
      </w:tr>
      <w:tr>
        <w:trPr>
          <w:trHeight w:val="1157" w:hRule="atLeast"/>
        </w:trPr>
        <w:tc>
          <w:tcPr>
            <w:tcW w:w="450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8"/>
              <w:ind w:left="101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6.-</w:t>
            </w:r>
          </w:p>
        </w:tc>
        <w:tc>
          <w:tcPr>
            <w:tcW w:w="1918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8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Remoción</w:t>
            </w:r>
          </w:p>
        </w:tc>
        <w:tc>
          <w:tcPr>
            <w:tcW w:w="8333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280" w:right="27"/>
              <w:jc w:val="both"/>
              <w:rPr>
                <w:sz w:val="22"/>
              </w:rPr>
            </w:pPr>
            <w:r>
              <w:rPr>
                <w:sz w:val="22"/>
              </w:rPr>
              <w:t>Finalización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relación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laboral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decisión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nominadora,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medio de un Acuerdo Ministerial de Remoción. En la Administración Pública surte los efectos de la destitución 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despido.</w:t>
            </w:r>
          </w:p>
        </w:tc>
      </w:tr>
      <w:tr>
        <w:trPr>
          <w:trHeight w:val="849" w:hRule="atLeast"/>
        </w:trPr>
        <w:tc>
          <w:tcPr>
            <w:tcW w:w="450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1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7.-</w:t>
            </w:r>
          </w:p>
        </w:tc>
        <w:tc>
          <w:tcPr>
            <w:tcW w:w="1918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17"/>
              <w:ind w:left="71" w:right="469"/>
              <w:rPr>
                <w:b/>
                <w:sz w:val="22"/>
              </w:rPr>
            </w:pPr>
            <w:r>
              <w:rPr>
                <w:b/>
                <w:sz w:val="22"/>
              </w:rPr>
              <w:t>Rescisión de Contrato</w:t>
            </w:r>
          </w:p>
        </w:tc>
        <w:tc>
          <w:tcPr>
            <w:tcW w:w="8333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0"/>
              <w:ind w:left="280"/>
              <w:rPr>
                <w:sz w:val="22"/>
              </w:rPr>
            </w:pPr>
            <w:r>
              <w:rPr>
                <w:sz w:val="22"/>
              </w:rPr>
              <w:t>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acción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terminación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contrato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definitiva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mediante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Acuerdo Ministerial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Rescisión.</w:t>
            </w:r>
          </w:p>
        </w:tc>
      </w:tr>
    </w:tbl>
    <w:p>
      <w:pPr>
        <w:spacing w:after="0" w:line="288" w:lineRule="auto"/>
        <w:rPr>
          <w:sz w:val="22"/>
        </w:rPr>
        <w:sectPr>
          <w:headerReference w:type="default" r:id="rId5"/>
          <w:footerReference w:type="default" r:id="rId6"/>
          <w:type w:val="continuous"/>
          <w:pgSz w:w="12250" w:h="15850"/>
          <w:pgMar w:header="214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1094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895" w:right="906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926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RESCISIÓN DE CONTRATO CON CARGO A LOS RENGLONES 021 y 022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y CESE DE FUNCIONES CON CARGO </w:t>
            </w:r>
            <w:r>
              <w:rPr>
                <w:b/>
                <w:spacing w:val="-3"/>
                <w:sz w:val="24"/>
              </w:rPr>
              <w:t>AL </w:t>
            </w:r>
            <w:r>
              <w:rPr>
                <w:b/>
                <w:sz w:val="24"/>
              </w:rPr>
              <w:t>RENGLÓN 011,</w:t>
            </w:r>
          </w:p>
          <w:p>
            <w:pPr>
              <w:pStyle w:val="TableParagraph"/>
              <w:spacing w:line="258" w:lineRule="exact"/>
              <w:ind w:left="910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 PERSONAL DOCENTE Y ADMINISTRATIVO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RHU-INS-04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2 de 11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31" w:val="left" w:leader="none"/>
          <w:tab w:pos="532" w:val="left" w:leader="none"/>
        </w:tabs>
        <w:spacing w:line="240" w:lineRule="auto" w:before="94" w:after="0"/>
        <w:ind w:left="531" w:right="0" w:hanging="426"/>
        <w:jc w:val="left"/>
        <w:rPr>
          <w:b/>
          <w:sz w:val="22"/>
        </w:rPr>
      </w:pPr>
      <w:r>
        <w:rPr>
          <w:b/>
          <w:sz w:val="22"/>
          <w:u w:val="thick"/>
        </w:rPr>
        <w:t>DESCRIPCIÓN DE ACTIVIDADES Y RESPONSABLES:</w:t>
      </w:r>
    </w:p>
    <w:p>
      <w:pPr>
        <w:spacing w:line="240" w:lineRule="auto" w:before="1"/>
        <w:rPr>
          <w:b/>
          <w:sz w:val="14"/>
        </w:rPr>
      </w:pPr>
    </w:p>
    <w:p>
      <w:pPr>
        <w:spacing w:before="94"/>
        <w:ind w:left="533" w:right="0" w:firstLine="0"/>
        <w:jc w:val="left"/>
        <w:rPr>
          <w:sz w:val="22"/>
        </w:rPr>
      </w:pPr>
      <w:r>
        <w:rPr>
          <w:sz w:val="22"/>
        </w:rPr>
        <w:t>La rescisión de contrato o cese de funciones puede darse por las razones siguientes:</w:t>
      </w:r>
    </w:p>
    <w:p>
      <w:pPr>
        <w:spacing w:line="240" w:lineRule="auto" w:before="3" w:after="0"/>
        <w:rPr>
          <w:sz w:val="22"/>
        </w:rPr>
      </w:pPr>
    </w:p>
    <w:tbl>
      <w:tblPr>
        <w:tblW w:w="0" w:type="auto"/>
        <w:jc w:val="left"/>
        <w:tblInd w:w="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"/>
        <w:gridCol w:w="3033"/>
        <w:gridCol w:w="376"/>
        <w:gridCol w:w="3556"/>
        <w:gridCol w:w="391"/>
        <w:gridCol w:w="2904"/>
      </w:tblGrid>
      <w:tr>
        <w:trPr>
          <w:trHeight w:val="253" w:hRule="atLeast"/>
        </w:trPr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94"/>
              <w:rPr>
                <w:b/>
                <w:sz w:val="22"/>
              </w:rPr>
            </w:pPr>
            <w:r>
              <w:rPr>
                <w:b/>
                <w:sz w:val="22"/>
              </w:rPr>
              <w:t>Renglón 022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310"/>
              <w:rPr>
                <w:b/>
                <w:sz w:val="22"/>
              </w:rPr>
            </w:pPr>
            <w:r>
              <w:rPr>
                <w:b/>
                <w:sz w:val="22"/>
              </w:rPr>
              <w:t>Renglón 021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91"/>
              <w:rPr>
                <w:b/>
                <w:sz w:val="22"/>
              </w:rPr>
            </w:pPr>
            <w:r>
              <w:rPr>
                <w:b/>
                <w:sz w:val="22"/>
              </w:rPr>
              <w:t>Renglón 011</w:t>
            </w:r>
          </w:p>
        </w:tc>
      </w:tr>
      <w:tr>
        <w:trPr>
          <w:trHeight w:val="23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00" w:lineRule="exact" w:before="11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03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Por renuncia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00" w:lineRule="exact" w:before="11"/>
              <w:ind w:left="112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55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Por mutuo acuerdo entre las partes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00" w:lineRule="exact" w:before="11"/>
              <w:ind w:left="102" w:right="93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90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Por renuncia</w:t>
            </w:r>
          </w:p>
        </w:tc>
      </w:tr>
      <w:tr>
        <w:trPr>
          <w:trHeight w:val="458" w:hRule="atLeast"/>
        </w:trPr>
        <w:tc>
          <w:tcPr>
            <w:tcW w:w="4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3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0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111"/>
              <w:rPr>
                <w:sz w:val="20"/>
              </w:rPr>
            </w:pPr>
            <w:r>
              <w:rPr>
                <w:sz w:val="20"/>
              </w:rPr>
              <w:t>Por traslado a renglón 011</w:t>
            </w:r>
          </w:p>
        </w:tc>
        <w:tc>
          <w:tcPr>
            <w:tcW w:w="3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3"/>
              <w:ind w:left="112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5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 w:before="2"/>
              <w:ind w:left="116"/>
              <w:rPr>
                <w:sz w:val="20"/>
              </w:rPr>
            </w:pPr>
            <w:r>
              <w:rPr>
                <w:sz w:val="20"/>
              </w:rPr>
              <w:t>Ocurrencia de caso fortuito o fuerza mayor</w:t>
            </w:r>
          </w:p>
        </w:tc>
        <w:tc>
          <w:tcPr>
            <w:tcW w:w="3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3"/>
              <w:ind w:left="102" w:right="93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9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120"/>
              <w:rPr>
                <w:sz w:val="20"/>
              </w:rPr>
            </w:pPr>
            <w:r>
              <w:rPr>
                <w:sz w:val="20"/>
              </w:rPr>
              <w:t>Jubilación</w:t>
            </w:r>
          </w:p>
        </w:tc>
      </w:tr>
      <w:tr>
        <w:trPr>
          <w:trHeight w:val="922" w:hRule="atLeast"/>
        </w:trPr>
        <w:tc>
          <w:tcPr>
            <w:tcW w:w="46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7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0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Por nueva contratación</w:t>
            </w:r>
          </w:p>
        </w:tc>
        <w:tc>
          <w:tcPr>
            <w:tcW w:w="37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7"/>
              <w:ind w:left="112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55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16" w:right="99"/>
              <w:jc w:val="both"/>
              <w:rPr>
                <w:sz w:val="20"/>
              </w:rPr>
            </w:pPr>
            <w:r>
              <w:rPr>
                <w:sz w:val="20"/>
              </w:rPr>
              <w:t>Por negligencia evidente en la prestación de los servicios contratados o por negativa infundada</w:t>
            </w:r>
          </w:p>
          <w:p>
            <w:pPr>
              <w:pStyle w:val="TableParagraph"/>
              <w:spacing w:line="214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de cumplir sus obligaciones.</w:t>
            </w:r>
          </w:p>
        </w:tc>
        <w:tc>
          <w:tcPr>
            <w:tcW w:w="39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7"/>
              <w:ind w:left="102" w:right="93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9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Fallecimiento</w:t>
            </w:r>
          </w:p>
        </w:tc>
      </w:tr>
      <w:tr>
        <w:trPr>
          <w:trHeight w:val="1378" w:hRule="atLeast"/>
        </w:trPr>
        <w:tc>
          <w:tcPr>
            <w:tcW w:w="46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03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870" w:val="left" w:leader="none"/>
              </w:tabs>
              <w:ind w:left="111" w:right="100"/>
              <w:jc w:val="both"/>
              <w:rPr>
                <w:sz w:val="20"/>
              </w:rPr>
            </w:pPr>
            <w:r>
              <w:rPr>
                <w:sz w:val="20"/>
              </w:rPr>
              <w:t>Decisión unilateral dictada por el Despacho Superior </w:t>
            </w:r>
            <w:r>
              <w:rPr>
                <w:spacing w:val="-5"/>
                <w:sz w:val="20"/>
              </w:rPr>
              <w:t>del </w:t>
            </w:r>
            <w:r>
              <w:rPr>
                <w:sz w:val="20"/>
              </w:rPr>
              <w:t>Ministerio de Educación, sin responsabilidad para </w:t>
            </w:r>
            <w:r>
              <w:rPr>
                <w:spacing w:val="-7"/>
                <w:sz w:val="20"/>
              </w:rPr>
              <w:t>la </w:t>
            </w:r>
            <w:r>
              <w:rPr>
                <w:sz w:val="20"/>
              </w:rPr>
              <w:t>autoridad</w:t>
              <w:tab/>
            </w:r>
            <w:r>
              <w:rPr>
                <w:spacing w:val="-1"/>
                <w:sz w:val="20"/>
              </w:rPr>
              <w:t>nominadora</w:t>
            </w:r>
          </w:p>
          <w:p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(destitución).</w:t>
            </w:r>
          </w:p>
        </w:tc>
        <w:tc>
          <w:tcPr>
            <w:tcW w:w="37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112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55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tabs>
                <w:tab w:pos="831" w:val="left" w:leader="none"/>
                <w:tab w:pos="2567" w:val="left" w:leader="none"/>
                <w:tab w:pos="3193" w:val="left" w:leader="none"/>
              </w:tabs>
              <w:ind w:left="116" w:right="101"/>
              <w:rPr>
                <w:sz w:val="20"/>
              </w:rPr>
            </w:pPr>
            <w:r>
              <w:rPr>
                <w:sz w:val="20"/>
              </w:rPr>
              <w:t>Por</w:t>
              <w:tab/>
              <w:t>incumplimiento</w:t>
              <w:tab/>
              <w:t>de</w:t>
              <w:tab/>
            </w:r>
            <w:r>
              <w:rPr>
                <w:spacing w:val="-7"/>
                <w:sz w:val="20"/>
              </w:rPr>
              <w:t>las </w:t>
            </w:r>
            <w:r>
              <w:rPr>
                <w:sz w:val="20"/>
              </w:rPr>
              <w:t>obligaciones contractuales</w:t>
            </w:r>
          </w:p>
        </w:tc>
        <w:tc>
          <w:tcPr>
            <w:tcW w:w="39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102" w:right="93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9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Invalidez</w:t>
            </w:r>
          </w:p>
        </w:tc>
      </w:tr>
      <w:tr>
        <w:trPr>
          <w:trHeight w:val="689" w:hRule="atLeast"/>
        </w:trPr>
        <w:tc>
          <w:tcPr>
            <w:tcW w:w="4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0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Fallecimiento</w:t>
            </w:r>
          </w:p>
        </w:tc>
        <w:tc>
          <w:tcPr>
            <w:tcW w:w="3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55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Por convenir a sus intereses sin necesidad de expresión de causa</w:t>
            </w:r>
          </w:p>
          <w:p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alguna.</w:t>
            </w:r>
          </w:p>
        </w:tc>
        <w:tc>
          <w:tcPr>
            <w:tcW w:w="39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5" w:hRule="atLeast"/>
        </w:trPr>
        <w:tc>
          <w:tcPr>
            <w:tcW w:w="4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0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Remoción</w:t>
            </w:r>
          </w:p>
        </w:tc>
        <w:tc>
          <w:tcPr>
            <w:tcW w:w="37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9" w:hRule="atLeast"/>
        </w:trPr>
        <w:tc>
          <w:tcPr>
            <w:tcW w:w="4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03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Invalidez</w:t>
            </w:r>
          </w:p>
        </w:tc>
        <w:tc>
          <w:tcPr>
            <w:tcW w:w="37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4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0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Jubilación</w:t>
            </w:r>
          </w:p>
        </w:tc>
        <w:tc>
          <w:tcPr>
            <w:tcW w:w="37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4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0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Supresión de Puesto</w:t>
            </w:r>
          </w:p>
        </w:tc>
        <w:tc>
          <w:tcPr>
            <w:tcW w:w="37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01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88" w:right="83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0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1" w:right="100"/>
              <w:jc w:val="both"/>
              <w:rPr>
                <w:sz w:val="20"/>
              </w:rPr>
            </w:pPr>
            <w:r>
              <w:rPr>
                <w:sz w:val="20"/>
              </w:rPr>
              <w:t>Cualquiera de las causas señaladas en la “Ley de Servicio Civil”, Capítulo II, Régimen de Despido, artículo 76º Despido justificado.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4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827" w:val="left" w:leader="none"/>
          <w:tab w:pos="1828" w:val="left" w:leader="none"/>
        </w:tabs>
        <w:spacing w:line="240" w:lineRule="auto" w:before="0" w:after="0"/>
        <w:ind w:left="1950" w:right="130" w:hanging="764"/>
        <w:jc w:val="left"/>
        <w:rPr>
          <w:b/>
          <w:sz w:val="22"/>
        </w:rPr>
      </w:pPr>
      <w:r>
        <w:rPr>
          <w:b/>
          <w:sz w:val="22"/>
        </w:rPr>
        <w:t>Rescisión de Contrato o Cese de Funciones del Personal 022 “Personal por contrato”, 021 “Personal supernumerario” y 011 “Personal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Permanente”:</w:t>
      </w:r>
    </w:p>
    <w:p>
      <w:pPr>
        <w:spacing w:line="240" w:lineRule="auto" w:before="7" w:after="0"/>
        <w:rPr>
          <w:b/>
          <w:sz w:val="22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6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0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0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0"/>
              <w:ind w:left="3080" w:right="30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2047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161" w:lineRule="exact" w:before="141"/>
              <w:ind w:left="282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62" w:right="53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documentos de Rescisión / Cese de funciones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0"/>
              <w:ind w:left="97" w:right="93" w:firstLine="4"/>
              <w:jc w:val="center"/>
              <w:rPr>
                <w:sz w:val="14"/>
              </w:rPr>
            </w:pPr>
            <w:r>
              <w:rPr>
                <w:sz w:val="14"/>
              </w:rPr>
              <w:t>Analista de Movimiento </w:t>
            </w:r>
            <w:r>
              <w:rPr>
                <w:spacing w:val="-8"/>
                <w:sz w:val="14"/>
              </w:rPr>
              <w:t>de </w:t>
            </w:r>
            <w:r>
              <w:rPr>
                <w:sz w:val="14"/>
              </w:rPr>
              <w:t>Personal DIDEDUC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/</w:t>
            </w:r>
          </w:p>
          <w:p>
            <w:pPr>
              <w:pStyle w:val="TableParagraph"/>
              <w:ind w:left="191" w:right="184" w:firstLine="2"/>
              <w:jc w:val="center"/>
              <w:rPr>
                <w:sz w:val="14"/>
              </w:rPr>
            </w:pPr>
            <w:r>
              <w:rPr>
                <w:sz w:val="14"/>
              </w:rPr>
              <w:t>Analista de Cuadros </w:t>
            </w:r>
            <w:r>
              <w:rPr>
                <w:spacing w:val="-7"/>
                <w:sz w:val="14"/>
              </w:rPr>
              <w:t>de </w:t>
            </w:r>
            <w:r>
              <w:rPr>
                <w:sz w:val="14"/>
              </w:rPr>
              <w:t>Personal Delegación</w:t>
            </w:r>
          </w:p>
        </w:tc>
        <w:tc>
          <w:tcPr>
            <w:tcW w:w="8534" w:type="dxa"/>
          </w:tcPr>
          <w:p>
            <w:pPr>
              <w:pStyle w:val="TableParagraph"/>
              <w:spacing w:before="108"/>
              <w:ind w:left="57" w:right="16"/>
              <w:jc w:val="both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documentos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Jefe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inmediato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interesado,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solicitud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Rescisión de contrato o Cese de Funciones, como mínimo con quince (15) días de antelación, contados a partir de la fecha de rescisión del contrato o cese de funciones (según lo establece el artículo 8 del Acuerdo Ministerial 2072-2009, “Reglamento Interno de Trabajo del Ministerio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Educación”.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Dichos documentos deben estar conformados de acuerdo a lo siguiente:</w:t>
            </w:r>
          </w:p>
        </w:tc>
      </w:tr>
    </w:tbl>
    <w:p>
      <w:pPr>
        <w:spacing w:after="0"/>
        <w:jc w:val="both"/>
        <w:rPr>
          <w:sz w:val="22"/>
        </w:rPr>
        <w:sectPr>
          <w:pgSz w:w="12250" w:h="15850"/>
          <w:pgMar w:header="214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1094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895" w:right="906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926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RESCISIÓN DE CONTRATO CON CARGO A LOS RENGLONES 021 y 022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y CESE DE FUNCIONES CON CARGO </w:t>
            </w:r>
            <w:r>
              <w:rPr>
                <w:b/>
                <w:spacing w:val="-3"/>
                <w:sz w:val="24"/>
              </w:rPr>
              <w:t>AL </w:t>
            </w:r>
            <w:r>
              <w:rPr>
                <w:b/>
                <w:sz w:val="24"/>
              </w:rPr>
              <w:t>RENGLÓN 011,</w:t>
            </w:r>
          </w:p>
          <w:p>
            <w:pPr>
              <w:pStyle w:val="TableParagraph"/>
              <w:spacing w:line="258" w:lineRule="exact"/>
              <w:ind w:left="910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 PERSONAL DOCENTE Y ADMINISTRATIVO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RHU-INS-04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3 de 11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  <w:r>
        <w:rPr/>
        <w:pict>
          <v:shape style="position:absolute;margin-left:154.699997pt;margin-top:146.779984pt;width:420pt;height:292.4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5"/>
                    <w:gridCol w:w="2394"/>
                    <w:gridCol w:w="284"/>
                    <w:gridCol w:w="2428"/>
                    <w:gridCol w:w="285"/>
                    <w:gridCol w:w="2694"/>
                  </w:tblGrid>
                  <w:tr>
                    <w:trPr>
                      <w:trHeight w:val="506" w:hRule="atLeast"/>
                    </w:trPr>
                    <w:tc>
                      <w:tcPr>
                        <w:tcW w:w="2699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52" w:lineRule="exact" w:before="4"/>
                          <w:ind w:left="215" w:right="191" w:firstLine="5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Renglón 022 (Rescisión de contrato)</w:t>
                        </w:r>
                      </w:p>
                    </w:tc>
                    <w:tc>
                      <w:tcPr>
                        <w:tcW w:w="2712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52" w:lineRule="exact" w:before="4"/>
                          <w:ind w:left="222" w:right="197" w:firstLine="5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Renglón 021 (Rescisión de contrato)</w:t>
                        </w:r>
                      </w:p>
                    </w:tc>
                    <w:tc>
                      <w:tcPr>
                        <w:tcW w:w="2979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52" w:lineRule="exact" w:before="4"/>
                          <w:ind w:left="463" w:right="443" w:firstLine="3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Renglón 011 (Cese de Funciones)</w:t>
                        </w:r>
                      </w:p>
                    </w:tc>
                  </w:tr>
                  <w:tr>
                    <w:trPr>
                      <w:trHeight w:val="1149" w:hRule="atLeast"/>
                    </w:trPr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394" w:type="dxa"/>
                      </w:tcPr>
                      <w:p>
                        <w:pPr>
                          <w:pStyle w:val="TableParagraph"/>
                          <w:tabs>
                            <w:tab w:pos="1292" w:val="left" w:leader="none"/>
                          </w:tabs>
                          <w:spacing w:line="22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Formulario</w:t>
                          <w:tab/>
                          <w:t>RHU-FOR-</w:t>
                        </w:r>
                      </w:p>
                      <w:p>
                        <w:pPr>
                          <w:pStyle w:val="TableParagraph"/>
                          <w:spacing w:line="230" w:lineRule="exact" w:before="2"/>
                          <w:ind w:left="107" w:right="9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 “Solicitud de Rescisión de</w:t>
                        </w:r>
                        <w:r>
                          <w:rPr>
                            <w:spacing w:val="-3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Contratos”, con firmas y sellos correspondientes.</w:t>
                        </w:r>
                      </w:p>
                    </w:tc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428" w:type="dxa"/>
                      </w:tcPr>
                      <w:p>
                        <w:pPr>
                          <w:pStyle w:val="TableParagraph"/>
                          <w:spacing w:before="110"/>
                          <w:ind w:left="106" w:right="10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Fotocopia del </w:t>
                        </w:r>
                        <w:r>
                          <w:rPr>
                            <w:spacing w:val="-3"/>
                            <w:sz w:val="20"/>
                          </w:rPr>
                          <w:t>Acuerdo </w:t>
                        </w:r>
                        <w:r>
                          <w:rPr>
                            <w:sz w:val="20"/>
                          </w:rPr>
                          <w:t>de aprobación </w:t>
                        </w:r>
                        <w:r>
                          <w:rPr>
                            <w:spacing w:val="-7"/>
                            <w:sz w:val="20"/>
                          </w:rPr>
                          <w:t>de </w:t>
                        </w:r>
                        <w:r>
                          <w:rPr>
                            <w:sz w:val="20"/>
                          </w:rPr>
                          <w:t>contrato con el que </w:t>
                        </w:r>
                        <w:r>
                          <w:rPr>
                            <w:spacing w:val="-4"/>
                            <w:sz w:val="20"/>
                          </w:rPr>
                          <w:t>inició </w:t>
                        </w:r>
                        <w:r>
                          <w:rPr>
                            <w:sz w:val="20"/>
                          </w:rPr>
                          <w:t>relación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laboral,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aplica.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69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3" w:right="9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Copia del Documento Personal de Identificación - DPI-.</w:t>
                        </w:r>
                      </w:p>
                    </w:tc>
                  </w:tr>
                  <w:tr>
                    <w:trPr>
                      <w:trHeight w:val="2760" w:hRule="atLeast"/>
                    </w:trPr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6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394" w:type="dxa"/>
                      </w:tcPr>
                      <w:p>
                        <w:pPr>
                          <w:pStyle w:val="TableParagraph"/>
                          <w:tabs>
                            <w:tab w:pos="671" w:val="left" w:leader="none"/>
                            <w:tab w:pos="877" w:val="left" w:leader="none"/>
                            <w:tab w:pos="961" w:val="left" w:leader="none"/>
                            <w:tab w:pos="1105" w:val="left" w:leader="none"/>
                            <w:tab w:pos="1164" w:val="left" w:leader="none"/>
                            <w:tab w:pos="1392" w:val="left" w:leader="none"/>
                            <w:tab w:pos="1548" w:val="left" w:leader="none"/>
                            <w:tab w:pos="1769" w:val="left" w:leader="none"/>
                            <w:tab w:pos="2059" w:val="left" w:leader="none"/>
                            <w:tab w:pos="2126" w:val="left" w:leader="none"/>
                          </w:tabs>
                          <w:ind w:left="107" w:righ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Copia</w:t>
                          <w:tab/>
                          <w:tab/>
                          <w:t>del</w:t>
                          <w:tab/>
                          <w:tab/>
                          <w:t>formulario RHU-FOR-11 “Solicitud de</w:t>
                          <w:tab/>
                          <w:t>Suspensión</w:t>
                          <w:tab/>
                          <w:tab/>
                        </w:r>
                        <w:r>
                          <w:rPr>
                            <w:spacing w:val="-7"/>
                            <w:sz w:val="20"/>
                          </w:rPr>
                          <w:t>de </w:t>
                        </w:r>
                        <w:r>
                          <w:rPr>
                            <w:sz w:val="20"/>
                          </w:rPr>
                          <w:t>Pago”,</w:t>
                          <w:tab/>
                          <w:tab/>
                          <w:t>con</w:t>
                          <w:tab/>
                          <w:tab/>
                          <w:t>nombre, firmas</w:t>
                          <w:tab/>
                          <w:tab/>
                          <w:tab/>
                          <w:tab/>
                          <w:tab/>
                          <w:t>y</w:t>
                          <w:tab/>
                          <w:tab/>
                          <w:tab/>
                          <w:t>sellos correspondientes, incluyendo los datos de quién</w:t>
                          <w:tab/>
                          <w:tab/>
                          <w:tab/>
                          <w:tab/>
                          <w:t>operó</w:t>
                          <w:tab/>
                          <w:tab/>
                          <w:tab/>
                        </w:r>
                        <w:r>
                          <w:rPr>
                            <w:spacing w:val="-7"/>
                            <w:sz w:val="20"/>
                          </w:rPr>
                          <w:t>la </w:t>
                        </w:r>
                        <w:r>
                          <w:rPr>
                            <w:sz w:val="20"/>
                          </w:rPr>
                          <w:t>suspensión de pago en el Sistema de Nómina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pacing w:val="-14"/>
                            <w:sz w:val="20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Registro de Personal, Guatenóminas.</w:t>
                        </w:r>
                      </w:p>
                    </w:tc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42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6" w:right="1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Fotocopia del Contrato con el que inició relación laboral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69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034" w:val="left" w:leader="none"/>
                            <w:tab w:pos="1173" w:val="left" w:leader="none"/>
                            <w:tab w:pos="1372" w:val="left" w:leader="none"/>
                            <w:tab w:pos="2355" w:val="left" w:leader="none"/>
                          </w:tabs>
                          <w:ind w:left="103" w:right="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Copia del formulario </w:t>
                        </w:r>
                        <w:r>
                          <w:rPr>
                            <w:spacing w:val="-3"/>
                            <w:sz w:val="20"/>
                          </w:rPr>
                          <w:t>RHU- </w:t>
                        </w:r>
                        <w:r>
                          <w:rPr>
                            <w:sz w:val="20"/>
                          </w:rPr>
                          <w:t>FOR-11</w:t>
                          <w:tab/>
                          <w:tab/>
                          <w:t>“Solicitud</w:t>
                          <w:tab/>
                        </w:r>
                        <w:r>
                          <w:rPr>
                            <w:spacing w:val="-7"/>
                            <w:sz w:val="20"/>
                          </w:rPr>
                          <w:t>de </w:t>
                        </w:r>
                        <w:r>
                          <w:rPr>
                            <w:sz w:val="20"/>
                          </w:rPr>
                          <w:t>Suspensión de Pago”, con nombre, firmas y sellos correspondientes, incluyendo los datos de quién operó la suspensión de pago en el Sistema de Nómina</w:t>
                          <w:tab/>
                          <w:t>y</w:t>
                          <w:tab/>
                          <w:tab/>
                          <w:t>Registro</w:t>
                          <w:tab/>
                        </w:r>
                        <w:r>
                          <w:rPr>
                            <w:spacing w:val="-7"/>
                            <w:sz w:val="20"/>
                          </w:rPr>
                          <w:t>de </w:t>
                        </w:r>
                        <w:r>
                          <w:rPr>
                            <w:sz w:val="20"/>
                          </w:rPr>
                          <w:t>Personal,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Guatenóminas.</w:t>
                        </w:r>
                      </w:p>
                    </w:tc>
                  </w:tr>
                  <w:tr>
                    <w:trPr>
                      <w:trHeight w:val="1380" w:hRule="atLeast"/>
                    </w:trPr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394" w:type="dxa"/>
                      </w:tcPr>
                      <w:p>
                        <w:pPr>
                          <w:pStyle w:val="TableParagraph"/>
                          <w:spacing w:before="112"/>
                          <w:ind w:left="107" w:right="9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Copia de la nómina y Acuerdo Ministerial de prórroga del ejercicio fiscal que corresponda, si aplica.</w:t>
                        </w:r>
                      </w:p>
                    </w:tc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right="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694" w:type="dxa"/>
                      </w:tcPr>
                      <w:p>
                        <w:pPr>
                          <w:pStyle w:val="TableParagraph"/>
                          <w:ind w:left="103" w:right="1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Impresión de pantallas legibles del Sistema de Nómina y Registro de Personal, Guatenóminas.,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103" w:right="10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 la información de los puestos.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4.940002pt;margin-top:147.019989pt;width:419.3pt;height:291.9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5"/>
                    <w:gridCol w:w="2394"/>
                    <w:gridCol w:w="284"/>
                    <w:gridCol w:w="2428"/>
                    <w:gridCol w:w="285"/>
                    <w:gridCol w:w="2694"/>
                  </w:tblGrid>
                  <w:tr>
                    <w:trPr>
                      <w:trHeight w:val="516" w:hRule="atLeast"/>
                    </w:trPr>
                    <w:tc>
                      <w:tcPr>
                        <w:tcW w:w="269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1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7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161" w:hRule="atLeast"/>
                    </w:trPr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70" w:hRule="atLeast"/>
                    </w:trPr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390" w:hRule="atLeast"/>
                    </w:trPr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297"/>
        <w:gridCol w:w="3812"/>
        <w:gridCol w:w="4424"/>
      </w:tblGrid>
      <w:tr>
        <w:trPr>
          <w:trHeight w:val="256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0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0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3" w:type="dxa"/>
            <w:gridSpan w:val="3"/>
            <w:shd w:val="clear" w:color="auto" w:fill="D9D9D9"/>
          </w:tcPr>
          <w:p>
            <w:pPr>
              <w:pStyle w:val="TableParagraph"/>
              <w:spacing w:before="20"/>
              <w:ind w:left="3080" w:right="3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4579" w:hRule="atLeast"/>
        </w:trPr>
        <w:tc>
          <w:tcPr>
            <w:tcW w:w="116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35" w:right="31" w:firstLine="1"/>
              <w:jc w:val="center"/>
              <w:rPr>
                <w:sz w:val="14"/>
              </w:rPr>
            </w:pPr>
            <w:r>
              <w:rPr>
                <w:sz w:val="14"/>
              </w:rPr>
              <w:t>Recursos Humanos </w:t>
            </w:r>
            <w:r>
              <w:rPr>
                <w:spacing w:val="-3"/>
                <w:sz w:val="14"/>
              </w:rPr>
              <w:t>Planta </w:t>
            </w:r>
            <w:r>
              <w:rPr>
                <w:sz w:val="14"/>
              </w:rPr>
              <w:t>Central / Analista de Actas y CuadrosUnidad Interna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DIREH</w:t>
            </w:r>
          </w:p>
          <w:p>
            <w:pPr>
              <w:pStyle w:val="TableParagraph"/>
              <w:spacing w:before="1"/>
              <w:ind w:left="45" w:right="35" w:firstLine="35"/>
              <w:jc w:val="center"/>
              <w:rPr>
                <w:sz w:val="14"/>
              </w:rPr>
            </w:pPr>
            <w:r>
              <w:rPr>
                <w:sz w:val="14"/>
              </w:rPr>
              <w:t>/ Asistente de Acción de Personal DIGEF</w:t>
            </w:r>
          </w:p>
          <w:p>
            <w:pPr>
              <w:pStyle w:val="TableParagraph"/>
              <w:ind w:left="40" w:right="31" w:hanging="5"/>
              <w:jc w:val="center"/>
              <w:rPr>
                <w:sz w:val="14"/>
              </w:rPr>
            </w:pPr>
            <w:r>
              <w:rPr>
                <w:sz w:val="14"/>
              </w:rPr>
              <w:t>/ Asistente de Recursos Humanos JNO y JCP</w:t>
            </w:r>
          </w:p>
        </w:tc>
        <w:tc>
          <w:tcPr>
            <w:tcW w:w="8533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Documentación general</w:t>
            </w:r>
          </w:p>
        </w:tc>
      </w:tr>
      <w:tr>
        <w:trPr>
          <w:trHeight w:val="2803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3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Documentación específica</w:t>
            </w:r>
          </w:p>
        </w:tc>
      </w:tr>
      <w:tr>
        <w:trPr>
          <w:trHeight w:val="506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shd w:val="clear" w:color="auto" w:fill="D9D9D9"/>
          </w:tcPr>
          <w:p>
            <w:pPr>
              <w:pStyle w:val="TableParagraph"/>
              <w:spacing w:before="124"/>
              <w:ind w:right="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#</w:t>
            </w:r>
          </w:p>
        </w:tc>
        <w:tc>
          <w:tcPr>
            <w:tcW w:w="3812" w:type="dxa"/>
            <w:shd w:val="clear" w:color="auto" w:fill="D9D9D9"/>
          </w:tcPr>
          <w:p>
            <w:pPr>
              <w:pStyle w:val="TableParagraph"/>
              <w:spacing w:line="254" w:lineRule="exact"/>
              <w:ind w:left="956" w:right="203" w:hanging="728"/>
              <w:rPr>
                <w:sz w:val="22"/>
              </w:rPr>
            </w:pPr>
            <w:r>
              <w:rPr>
                <w:sz w:val="22"/>
              </w:rPr>
              <w:t>Causa de Rescisión de Contrato o Cese de Funciones</w:t>
            </w:r>
          </w:p>
        </w:tc>
        <w:tc>
          <w:tcPr>
            <w:tcW w:w="4424" w:type="dxa"/>
            <w:tcBorders>
              <w:right w:val="double" w:sz="1" w:space="0" w:color="000000"/>
            </w:tcBorders>
            <w:shd w:val="clear" w:color="auto" w:fill="D9D9D9"/>
          </w:tcPr>
          <w:p>
            <w:pPr>
              <w:pStyle w:val="TableParagraph"/>
              <w:spacing w:before="124"/>
              <w:ind w:left="1085"/>
              <w:rPr>
                <w:sz w:val="22"/>
              </w:rPr>
            </w:pPr>
            <w:r>
              <w:rPr>
                <w:sz w:val="22"/>
              </w:rPr>
              <w:t>Documento de soporte</w:t>
            </w:r>
          </w:p>
        </w:tc>
      </w:tr>
      <w:tr>
        <w:trPr>
          <w:trHeight w:val="1378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1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08" w:right="203"/>
              <w:rPr>
                <w:sz w:val="20"/>
              </w:rPr>
            </w:pPr>
            <w:r>
              <w:rPr>
                <w:sz w:val="20"/>
              </w:rPr>
              <w:t>Mutuo Acuerdo, Renuncia, por pasar a 011, por nueva contratación</w:t>
            </w:r>
          </w:p>
        </w:tc>
        <w:tc>
          <w:tcPr>
            <w:tcW w:w="4424" w:type="dxa"/>
            <w:tcBorders>
              <w:right w:val="double" w:sz="1" w:space="0" w:color="000000"/>
            </w:tcBorders>
          </w:tcPr>
          <w:p>
            <w:pPr>
              <w:pStyle w:val="TableParagraph"/>
              <w:ind w:left="108" w:right="116"/>
              <w:jc w:val="both"/>
              <w:rPr>
                <w:sz w:val="20"/>
              </w:rPr>
            </w:pPr>
            <w:r>
              <w:rPr>
                <w:sz w:val="20"/>
              </w:rPr>
              <w:t>Fotocopia de carta de renuncia, indicando la fecha efectiva de la acción, con firma y sello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de recepción de la DIDEDUC o Dependencia (la fecha de la carta debe ser igual o antes a la fecha efectiva de la rescisión o del cese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funciones)</w:t>
            </w:r>
          </w:p>
        </w:tc>
      </w:tr>
      <w:tr>
        <w:trPr>
          <w:trHeight w:val="1379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12" w:type="dxa"/>
          </w:tcPr>
          <w:p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Negligencia o incumplimiento </w:t>
            </w:r>
            <w:r>
              <w:rPr>
                <w:spacing w:val="-6"/>
                <w:sz w:val="20"/>
              </w:rPr>
              <w:t>de </w:t>
            </w:r>
            <w:r>
              <w:rPr>
                <w:sz w:val="20"/>
              </w:rPr>
              <w:t>obligaciones evidente del funcionario en la prestación de los servicios </w:t>
            </w:r>
            <w:r>
              <w:rPr>
                <w:spacing w:val="-4"/>
                <w:sz w:val="20"/>
              </w:rPr>
              <w:t>con </w:t>
            </w:r>
            <w:r>
              <w:rPr>
                <w:sz w:val="20"/>
              </w:rPr>
              <w:t>negativa infundada de cumplir sus obligaciones o por incumplimiento de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las</w:t>
            </w:r>
          </w:p>
          <w:p>
            <w:pPr>
              <w:pStyle w:val="TableParagraph"/>
              <w:spacing w:line="21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obligaciones contractuales.</w:t>
            </w:r>
          </w:p>
        </w:tc>
        <w:tc>
          <w:tcPr>
            <w:tcW w:w="4424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08" w:right="118"/>
              <w:jc w:val="both"/>
              <w:rPr>
                <w:sz w:val="20"/>
              </w:rPr>
            </w:pPr>
            <w:r>
              <w:rPr>
                <w:sz w:val="20"/>
              </w:rPr>
              <w:t>Certificación (es) de Acta (s) o llamadas de atención que demuestren el incumplimiento laboral.</w:t>
            </w:r>
          </w:p>
        </w:tc>
      </w:tr>
      <w:tr>
        <w:trPr>
          <w:trHeight w:val="690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12" w:type="dxa"/>
          </w:tcPr>
          <w:p>
            <w:pPr>
              <w:pStyle w:val="TableParagraph"/>
              <w:spacing w:before="114"/>
              <w:ind w:left="108" w:right="203"/>
              <w:rPr>
                <w:sz w:val="20"/>
              </w:rPr>
            </w:pPr>
            <w:r>
              <w:rPr>
                <w:sz w:val="20"/>
              </w:rPr>
              <w:t>Fallecimiento y/o ocurrencia de caso fortuito o fuerza mayor.</w:t>
            </w:r>
          </w:p>
        </w:tc>
        <w:tc>
          <w:tcPr>
            <w:tcW w:w="4424" w:type="dxa"/>
            <w:tcBorders>
              <w:right w:val="double" w:sz="1" w:space="0" w:color="000000"/>
            </w:tcBorders>
          </w:tcPr>
          <w:p>
            <w:pPr>
              <w:pStyle w:val="TableParagraph"/>
              <w:tabs>
                <w:tab w:pos="1192" w:val="left" w:leader="none"/>
                <w:tab w:pos="1621" w:val="left" w:leader="none"/>
                <w:tab w:pos="2930" w:val="left" w:leader="none"/>
                <w:tab w:pos="3359" w:val="left" w:leader="none"/>
              </w:tabs>
              <w:ind w:left="108" w:right="117"/>
              <w:rPr>
                <w:sz w:val="20"/>
              </w:rPr>
            </w:pPr>
            <w:r>
              <w:rPr>
                <w:sz w:val="20"/>
              </w:rPr>
              <w:t>Fotocopia</w:t>
              <w:tab/>
              <w:t>de</w:t>
              <w:tab/>
              <w:t>Certificación</w:t>
              <w:tab/>
              <w:t>de</w:t>
              <w:tab/>
            </w:r>
            <w:r>
              <w:rPr>
                <w:spacing w:val="-2"/>
                <w:sz w:val="20"/>
              </w:rPr>
              <w:t>defunción, </w:t>
            </w:r>
            <w:r>
              <w:rPr>
                <w:sz w:val="20"/>
              </w:rPr>
              <w:t>extendida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Personas</w:t>
            </w:r>
          </w:p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-RENAP-.</w:t>
            </w:r>
          </w:p>
        </w:tc>
      </w:tr>
      <w:tr>
        <w:trPr>
          <w:trHeight w:val="1151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12" w:type="dxa"/>
          </w:tcPr>
          <w:p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Por decisión unilateral o destitución dictada por el Despacho Superior del Ministerio de Educación sin responsabilidad para la autoridad</w:t>
            </w:r>
          </w:p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nominadora.</w:t>
            </w:r>
          </w:p>
        </w:tc>
        <w:tc>
          <w:tcPr>
            <w:tcW w:w="4424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sz w:val="20"/>
              </w:rPr>
              <w:t>Nota del Director (a) de la Dependencia con el visto bueno por parte de la Autoridad (Ministro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(a) o Viceministro (a) Administrativo) en donde se solicite la acción.</w:t>
            </w:r>
          </w:p>
        </w:tc>
      </w:tr>
      <w:tr>
        <w:trPr>
          <w:trHeight w:val="314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50" w:h="15850"/>
          <w:pgMar w:header="214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1094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895" w:right="906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926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RESCISIÓN DE CONTRATO CON CARGO A LOS RENGLONES 021 y 022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y CESE DE FUNCIONES CON CARGO </w:t>
            </w:r>
            <w:r>
              <w:rPr>
                <w:b/>
                <w:spacing w:val="-3"/>
                <w:sz w:val="24"/>
              </w:rPr>
              <w:t>AL </w:t>
            </w:r>
            <w:r>
              <w:rPr>
                <w:b/>
                <w:sz w:val="24"/>
              </w:rPr>
              <w:t>RENGLÓN 011,</w:t>
            </w:r>
          </w:p>
          <w:p>
            <w:pPr>
              <w:pStyle w:val="TableParagraph"/>
              <w:spacing w:line="258" w:lineRule="exact"/>
              <w:ind w:left="910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 PERSONAL DOCENTE Y ADMINISTRATIVO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RHU-INS-04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4 de 11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  <w:r>
        <w:rPr/>
        <w:pict>
          <v:group style="position:absolute;margin-left:154.699997pt;margin-top:131.899994pt;width:412.7pt;height:246.75pt;mso-position-horizontal-relative:page;mso-position-vertical-relative:page;z-index:-16777216" coordorigin="3094,2638" coordsize="8254,4935">
            <v:shape style="position:absolute;left:3103;top:2647;width:8234;height:507" coordorigin="3104,2648" coordsize="8234,507" path="m3329,2648l3104,2648,3104,2775,3104,3027,3104,3154,3329,3154,3329,3027,3329,2775,3329,2648xm7038,2648l3442,2648,3339,2648,3339,3154,3442,3154,7038,3154,7038,2900,7038,2648xm7141,2648l7038,2648,7038,3154,7141,3154,7141,2648xm11338,2648l7151,2648,7151,2775,7151,3027,7151,3154,11338,3154,11338,3027,11338,2775,11338,2648xe" filled="true" fillcolor="#d9d9d9" stroked="false">
              <v:path arrowok="t"/>
              <v:fill type="solid"/>
            </v:shape>
            <v:shape style="position:absolute;left:3094;top:2638;width:8254;height:4935" coordorigin="3094,2638" coordsize="8254,4935" path="m11347,2638l11338,2638,11338,2648,11338,7563,7151,7563,7151,7103,11338,7103,11338,7093,7151,7093,7151,6404,11338,6404,11338,6395,7151,6395,7151,4553,11338,4553,11338,4544,7151,4544,7151,3164,11338,3164,11338,3154,7151,3154,7151,2648,11338,2648,11338,2638,7151,2638,7141,2638,7141,2648,7141,7563,3339,7563,3339,7103,7141,7103,7141,7093,3339,7093,3339,6404,7141,6404,7141,6395,3339,6395,3339,4553,7141,4553,7141,4544,3339,4544,3339,3164,7141,3164,7141,3154,3339,3154,3339,2648,7141,2648,7141,2638,3339,2638,3329,2638,3329,2648,3329,7563,3104,7563,3104,7103,3329,7103,3329,7093,3104,7093,3104,6404,3329,6404,3329,6395,3104,6395,3104,4553,3329,4553,3329,4544,3104,4544,3104,3164,3329,3164,3329,3154,3104,3154,3104,2648,3329,2648,3329,2638,3104,2638,3094,2638,3094,7573,11347,7573,11347,263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54.940002pt;margin-top:132.139999pt;width:412.2pt;height:246.3pt;mso-position-horizontal-relative:page;mso-position-vertical-relative:page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5"/>
                    <w:gridCol w:w="3812"/>
                    <w:gridCol w:w="4196"/>
                  </w:tblGrid>
                  <w:tr>
                    <w:trPr>
                      <w:trHeight w:val="515" w:hRule="atLeast"/>
                    </w:trPr>
                    <w:tc>
                      <w:tcPr>
                        <w:tcW w:w="23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12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96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389" w:hRule="atLeast"/>
                    </w:trPr>
                    <w:tc>
                      <w:tcPr>
                        <w:tcW w:w="2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850" w:hRule="atLeast"/>
                    </w:trPr>
                    <w:tc>
                      <w:tcPr>
                        <w:tcW w:w="2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98" w:hRule="atLeast"/>
                    </w:trPr>
                    <w:tc>
                      <w:tcPr>
                        <w:tcW w:w="2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2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6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0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0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0"/>
              <w:ind w:left="3080" w:right="30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2087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525" w:val="left" w:leader="none"/>
                <w:tab w:pos="5093" w:val="left" w:leader="none"/>
              </w:tabs>
              <w:spacing w:line="158" w:lineRule="auto"/>
              <w:ind w:left="1253" w:right="1201" w:hanging="1115"/>
              <w:rPr>
                <w:sz w:val="22"/>
              </w:rPr>
            </w:pPr>
            <w:r>
              <w:rPr>
                <w:position w:val="-12"/>
                <w:sz w:val="22"/>
              </w:rPr>
              <w:t>#</w:t>
              <w:tab/>
            </w:r>
            <w:r>
              <w:rPr>
                <w:sz w:val="22"/>
              </w:rPr>
              <w:t>Causa de Rescisión 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Contrato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  <w:tab/>
            </w:r>
            <w:r>
              <w:rPr>
                <w:position w:val="-12"/>
                <w:sz w:val="22"/>
              </w:rPr>
              <w:t>Documento de </w:t>
            </w:r>
            <w:r>
              <w:rPr>
                <w:spacing w:val="-3"/>
                <w:position w:val="-12"/>
                <w:sz w:val="22"/>
              </w:rPr>
              <w:t>soporte </w:t>
            </w:r>
            <w:r>
              <w:rPr>
                <w:sz w:val="22"/>
              </w:rPr>
              <w:t>Cese de Funciones</w:t>
            </w:r>
          </w:p>
          <w:p>
            <w:pPr>
              <w:pStyle w:val="TableParagraph"/>
              <w:spacing w:before="26"/>
              <w:ind w:left="4217"/>
              <w:rPr>
                <w:sz w:val="20"/>
              </w:rPr>
            </w:pPr>
            <w:r>
              <w:rPr>
                <w:sz w:val="20"/>
              </w:rPr>
              <w:t>Fotocopia de carta de renuncia, indicando el motivo y fecha de la acción, con firma y sello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6" w:val="left" w:leader="none"/>
                <w:tab w:pos="4217" w:val="left" w:leader="none"/>
              </w:tabs>
              <w:spacing w:line="156" w:lineRule="auto" w:before="24" w:after="0"/>
              <w:ind w:left="4217" w:right="484" w:hanging="4079"/>
              <w:jc w:val="left"/>
              <w:rPr>
                <w:sz w:val="20"/>
              </w:rPr>
            </w:pPr>
            <w:r>
              <w:rPr>
                <w:position w:val="-11"/>
                <w:sz w:val="20"/>
              </w:rPr>
              <w:t>Jubilación</w:t>
              <w:tab/>
            </w:r>
            <w:r>
              <w:rPr>
                <w:sz w:val="20"/>
              </w:rPr>
              <w:t>de recepción de la DIDEDUC o Dependencia (la fecha de la carta debe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ser</w:t>
            </w:r>
          </w:p>
          <w:p>
            <w:pPr>
              <w:pStyle w:val="TableParagraph"/>
              <w:spacing w:before="16"/>
              <w:ind w:left="4217" w:right="457"/>
              <w:rPr>
                <w:sz w:val="20"/>
              </w:rPr>
            </w:pPr>
            <w:r>
              <w:rPr>
                <w:sz w:val="20"/>
              </w:rPr>
              <w:t>igual o antes a la fecha efectiva de rescisión o cese de funciones).</w:t>
            </w:r>
          </w:p>
          <w:p>
            <w:pPr>
              <w:pStyle w:val="TableParagraph"/>
              <w:spacing w:before="10"/>
              <w:ind w:left="4217"/>
              <w:rPr>
                <w:sz w:val="20"/>
              </w:rPr>
            </w:pPr>
            <w:r>
              <w:rPr>
                <w:sz w:val="20"/>
              </w:rPr>
              <w:t>Dictamen del Instituto Guatemalteco de Seguridad Social –IGSS-.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6" w:val="left" w:leader="none"/>
                <w:tab w:pos="4217" w:val="left" w:leader="none"/>
              </w:tabs>
              <w:spacing w:line="156" w:lineRule="auto" w:before="0" w:after="0"/>
              <w:ind w:left="4217" w:right="462" w:hanging="4079"/>
              <w:jc w:val="left"/>
              <w:rPr>
                <w:sz w:val="20"/>
              </w:rPr>
            </w:pPr>
            <w:r>
              <w:rPr>
                <w:position w:val="-11"/>
                <w:sz w:val="20"/>
              </w:rPr>
              <w:t>Invalidez</w:t>
              <w:tab/>
            </w:r>
            <w:r>
              <w:rPr>
                <w:sz w:val="20"/>
              </w:rPr>
              <w:t>Fotocopia de carta de invalidez, indicando el motivo y la fecha efectiva de 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acción,</w:t>
            </w:r>
          </w:p>
          <w:p>
            <w:pPr>
              <w:pStyle w:val="TableParagraph"/>
              <w:spacing w:before="16"/>
              <w:ind w:left="4217"/>
              <w:rPr>
                <w:sz w:val="20"/>
              </w:rPr>
            </w:pPr>
            <w:r>
              <w:rPr>
                <w:sz w:val="20"/>
              </w:rPr>
              <w:t>emitida y firmada por el solicitante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49" w:lineRule="auto"/>
              <w:ind w:left="4217"/>
              <w:rPr>
                <w:sz w:val="20"/>
              </w:rPr>
            </w:pPr>
            <w:r>
              <w:rPr>
                <w:sz w:val="20"/>
              </w:rPr>
              <w:t>Certificación de acta de entrega de puesto Resolución de la Oficina Nacional de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6" w:val="left" w:leader="none"/>
                <w:tab w:pos="4217" w:val="left" w:leader="none"/>
              </w:tabs>
              <w:spacing w:line="240" w:lineRule="auto" w:before="0" w:after="0"/>
              <w:ind w:left="4217" w:right="628" w:hanging="4079"/>
              <w:jc w:val="left"/>
              <w:rPr>
                <w:sz w:val="20"/>
              </w:rPr>
            </w:pPr>
            <w:r>
              <w:rPr>
                <w:sz w:val="20"/>
              </w:rPr>
              <w:t>Supresión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Puesto</w:t>
              <w:tab/>
              <w:t>Servicio Civil –ONSEC-, y de 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Dirección Técnica de Presupuesto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–DTP-.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6" w:val="left" w:leader="none"/>
                <w:tab w:pos="4217" w:val="left" w:leader="none"/>
              </w:tabs>
              <w:spacing w:line="120" w:lineRule="auto" w:before="99" w:after="0"/>
              <w:ind w:left="405" w:right="384" w:hanging="267"/>
              <w:jc w:val="left"/>
              <w:rPr>
                <w:sz w:val="20"/>
              </w:rPr>
            </w:pPr>
            <w:r>
              <w:rPr>
                <w:position w:val="11"/>
                <w:sz w:val="20"/>
              </w:rPr>
              <w:t>Otras causas señaladas por la</w:t>
            </w:r>
            <w:r>
              <w:rPr>
                <w:spacing w:val="-7"/>
                <w:position w:val="11"/>
                <w:sz w:val="20"/>
              </w:rPr>
              <w:t> </w:t>
            </w:r>
            <w:r>
              <w:rPr>
                <w:position w:val="11"/>
                <w:sz w:val="20"/>
              </w:rPr>
              <w:t>ley</w:t>
            </w:r>
            <w:r>
              <w:rPr>
                <w:spacing w:val="-4"/>
                <w:position w:val="11"/>
                <w:sz w:val="20"/>
              </w:rPr>
              <w:t> </w:t>
            </w:r>
            <w:r>
              <w:rPr>
                <w:position w:val="11"/>
                <w:sz w:val="20"/>
              </w:rPr>
              <w:t>de</w:t>
              <w:tab/>
            </w:r>
            <w:r>
              <w:rPr>
                <w:sz w:val="20"/>
              </w:rPr>
              <w:t>Documento que ampare la acción 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realizar. Servicio Civil y su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Reglamento</w:t>
            </w: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Verifica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documentos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estén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completos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sean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presentados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dentro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tiempo establecido.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Si todo está correcto, firma y sella la copia de recibido y registra en su control interno de Excel la información del expediente (fecha de recepción del expediente, nombre de la persona solicitante, tipo de cese de funciones o rescisión de contrato del solicitante, motivo del cese de funciones o rescisión de contrato).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 w:right="14"/>
              <w:jc w:val="both"/>
              <w:rPr>
                <w:rFonts w:ascii="Times New Roman" w:hAnsi="Times New Roman"/>
                <w:sz w:val="16"/>
              </w:rPr>
            </w:pPr>
            <w:r>
              <w:rPr>
                <w:sz w:val="22"/>
              </w:rPr>
              <w:t>Si los documentos no están completos, solicita completar inmediatamente los mismos,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contrario,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podrá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recibirlos,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bien,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documentos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cumplen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tiempo de antelación establecido (15 días), verifica que se adjunte al expediente un oficio con firma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sello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(la)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(a)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dependencia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solicitante,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justifique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motivo del atraso en solicitar la rescisión o el cese de funciones, según lo establece el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artículo 8 del Acuerdo Ministerial 2072-2009, “Reglamento Interno de Trabajo del Ministerio de Educación</w:t>
            </w:r>
            <w:r>
              <w:rPr>
                <w:rFonts w:ascii="Times New Roman" w:hAnsi="Times New Roman"/>
                <w:sz w:val="16"/>
              </w:rPr>
              <w:t>”.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7" w:right="1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Nota: </w:t>
            </w:r>
            <w:r>
              <w:rPr>
                <w:sz w:val="22"/>
              </w:rPr>
              <w:t>Debe considerarse la responsabilidad administrativa que conlleva el incumplimiento a los procedimientos y períodos establecidos, por lo que habiendo incurrido en una falta, el Director (a) de cada Dependencia, impondrá las sanciones disciplinarias correspondientes a su personal, deduciendo las responsabilidades administrativas, de conformidad con lo establecido en el Régimen Disciplinario a que se refiere la Ley de Servicio Civil en el Artículo 74º y su Reglamento en el Artículo 80, extremo que es independiente de las demás responsabilidades civiles y penales que pudieran corresponder a los funcionarios o empleados que incumplieren con las disposiciones y procedimientos establecidos.</w:t>
            </w:r>
          </w:p>
        </w:tc>
      </w:tr>
      <w:tr>
        <w:trPr>
          <w:trHeight w:val="873" w:hRule="atLeast"/>
        </w:trPr>
        <w:tc>
          <w:tcPr>
            <w:tcW w:w="1160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282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spacing w:before="1"/>
              <w:ind w:left="213" w:right="205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Verificar expediente</w:t>
            </w:r>
          </w:p>
        </w:tc>
        <w:tc>
          <w:tcPr>
            <w:tcW w:w="1111" w:type="dxa"/>
          </w:tcPr>
          <w:p>
            <w:pPr>
              <w:pStyle w:val="TableParagraph"/>
              <w:spacing w:before="84"/>
              <w:ind w:left="97" w:right="93" w:firstLine="4"/>
              <w:jc w:val="center"/>
              <w:rPr>
                <w:sz w:val="14"/>
              </w:rPr>
            </w:pPr>
            <w:r>
              <w:rPr>
                <w:sz w:val="14"/>
              </w:rPr>
              <w:t>Analista de Movimiento de Personal DIDEDUC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Analiza y verifica lo siguiente en la documentación recibida: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1. Puesto para el cual fue contratada o nombrada la persona.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214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1094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1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895" w:right="906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926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RESCISIÓN DE CONTRATO CON CARGO A LOS RENGLONES 021 y 022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y CESE DE FUNCIONES CON CARGO </w:t>
            </w:r>
            <w:r>
              <w:rPr>
                <w:b/>
                <w:spacing w:val="-3"/>
                <w:sz w:val="24"/>
              </w:rPr>
              <w:t>AL </w:t>
            </w:r>
            <w:r>
              <w:rPr>
                <w:b/>
                <w:sz w:val="24"/>
              </w:rPr>
              <w:t>RENGLÓN 011,</w:t>
            </w:r>
          </w:p>
          <w:p>
            <w:pPr>
              <w:pStyle w:val="TableParagraph"/>
              <w:spacing w:line="258" w:lineRule="exact"/>
              <w:ind w:left="910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 PERSONAL DOCENTE Y ADMINISTRATIVO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RHU-INS-04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5 de 11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6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0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0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0"/>
              <w:ind w:left="3080" w:right="30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5933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before="27"/>
              <w:ind w:left="35" w:right="31" w:firstLine="4"/>
              <w:jc w:val="center"/>
              <w:rPr>
                <w:sz w:val="14"/>
              </w:rPr>
            </w:pPr>
            <w:r>
              <w:rPr>
                <w:sz w:val="14"/>
              </w:rPr>
              <w:t>/ Analista de Cuadros de Personal Delegación Recursos Humanos </w:t>
            </w:r>
            <w:r>
              <w:rPr>
                <w:spacing w:val="-3"/>
                <w:sz w:val="14"/>
              </w:rPr>
              <w:t>Planta </w:t>
            </w:r>
            <w:r>
              <w:rPr>
                <w:sz w:val="14"/>
              </w:rPr>
              <w:t>Central</w:t>
            </w:r>
          </w:p>
          <w:p>
            <w:pPr>
              <w:pStyle w:val="TableParagraph"/>
              <w:spacing w:before="1"/>
              <w:ind w:left="40" w:right="34" w:firstLine="2"/>
              <w:jc w:val="center"/>
              <w:rPr>
                <w:sz w:val="14"/>
              </w:rPr>
            </w:pPr>
            <w:r>
              <w:rPr>
                <w:sz w:val="14"/>
              </w:rPr>
              <w:t>/ Analista de Cuadros y </w:t>
            </w:r>
            <w:r>
              <w:rPr>
                <w:spacing w:val="-3"/>
                <w:sz w:val="14"/>
              </w:rPr>
              <w:t>Actas </w:t>
            </w:r>
            <w:r>
              <w:rPr>
                <w:sz w:val="14"/>
              </w:rPr>
              <w:t>Unidad Interna DIREH</w:t>
            </w:r>
          </w:p>
          <w:p>
            <w:pPr>
              <w:pStyle w:val="TableParagraph"/>
              <w:ind w:left="102" w:right="59"/>
              <w:jc w:val="center"/>
              <w:rPr>
                <w:sz w:val="14"/>
              </w:rPr>
            </w:pPr>
            <w:r>
              <w:rPr>
                <w:sz w:val="14"/>
              </w:rPr>
              <w:t>/Asistente </w:t>
            </w:r>
            <w:r>
              <w:rPr>
                <w:spacing w:val="-8"/>
                <w:sz w:val="14"/>
              </w:rPr>
              <w:t>de </w:t>
            </w:r>
            <w:r>
              <w:rPr>
                <w:sz w:val="14"/>
              </w:rPr>
              <w:t>Acción de Personal DIGEF</w:t>
            </w:r>
          </w:p>
          <w:p>
            <w:pPr>
              <w:pStyle w:val="TableParagraph"/>
              <w:spacing w:line="242" w:lineRule="auto"/>
              <w:ind w:left="40" w:right="31" w:firstLine="36"/>
              <w:jc w:val="center"/>
              <w:rPr>
                <w:sz w:val="14"/>
              </w:rPr>
            </w:pPr>
            <w:r>
              <w:rPr>
                <w:sz w:val="14"/>
              </w:rPr>
              <w:t>/ Asistente de Recursos Humanos JNO y JCP</w:t>
            </w:r>
          </w:p>
        </w:tc>
        <w:tc>
          <w:tcPr>
            <w:tcW w:w="853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18" w:val="left" w:leader="none"/>
              </w:tabs>
              <w:spacing w:line="240" w:lineRule="auto" w:before="26" w:after="0"/>
              <w:ind w:left="4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Número y fecha de contrato 022 o 021, cuando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aplique.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8" w:val="left" w:leader="none"/>
              </w:tabs>
              <w:spacing w:line="252" w:lineRule="exact" w:before="1" w:after="0"/>
              <w:ind w:left="4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Fecha de inicio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labores.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8" w:val="left" w:leader="none"/>
              </w:tabs>
              <w:spacing w:line="252" w:lineRule="exact" w:before="0" w:after="0"/>
              <w:ind w:left="4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Fecha de finalización de contrato 022 o 021, cuando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aplique.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8" w:val="left" w:leader="none"/>
              </w:tabs>
              <w:spacing w:line="252" w:lineRule="exact" w:before="0" w:after="0"/>
              <w:ind w:left="4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Fecha para la cual se solicita la rescisión del contrato o cese 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funciones.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8" w:val="left" w:leader="none"/>
              </w:tabs>
              <w:spacing w:line="240" w:lineRule="auto" w:before="2" w:after="0"/>
              <w:ind w:left="417" w:right="21" w:hanging="360"/>
              <w:jc w:val="left"/>
              <w:rPr>
                <w:sz w:val="22"/>
              </w:rPr>
            </w:pPr>
            <w:r>
              <w:rPr>
                <w:sz w:val="22"/>
              </w:rPr>
              <w:t>Número y fecha del Acuerdo Ministerial con el cual se aprobó el contrato o el nombramiento.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8" w:val="left" w:leader="none"/>
              </w:tabs>
              <w:spacing w:line="240" w:lineRule="auto" w:before="0" w:after="0"/>
              <w:ind w:left="417" w:right="14" w:hanging="360"/>
              <w:jc w:val="left"/>
              <w:rPr>
                <w:sz w:val="22"/>
              </w:rPr>
            </w:pPr>
            <w:r>
              <w:rPr>
                <w:sz w:val="22"/>
              </w:rPr>
              <w:t>Número y fecha del Acuerdo Ministerial de prórroga de contrato 022, cuando aplique.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8" w:val="left" w:leader="none"/>
              </w:tabs>
              <w:spacing w:line="251" w:lineRule="exact" w:before="0" w:after="0"/>
              <w:ind w:left="4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Cláusula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literal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contrato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fundamenta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rescisión,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022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021.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8" w:val="left" w:leader="none"/>
              </w:tabs>
              <w:spacing w:line="253" w:lineRule="exact" w:before="2" w:after="0"/>
              <w:ind w:left="4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Que el renglón presupuestario sea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correcto.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8" w:val="left" w:leader="none"/>
              </w:tabs>
              <w:spacing w:line="240" w:lineRule="auto" w:before="0" w:after="0"/>
              <w:ind w:left="417" w:right="15" w:hanging="360"/>
              <w:jc w:val="left"/>
              <w:rPr>
                <w:sz w:val="22"/>
              </w:rPr>
            </w:pPr>
            <w:r>
              <w:rPr>
                <w:sz w:val="22"/>
              </w:rPr>
              <w:t>Verifica el nombre de la dependencia en donde labora la persona que cesará o rescindirá sus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funciones.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8" w:val="left" w:leader="none"/>
              </w:tabs>
              <w:spacing w:line="240" w:lineRule="auto" w:before="0" w:after="0"/>
              <w:ind w:left="417" w:right="15" w:hanging="360"/>
              <w:jc w:val="left"/>
              <w:rPr>
                <w:sz w:val="22"/>
              </w:rPr>
            </w:pPr>
            <w:r>
              <w:rPr>
                <w:sz w:val="22"/>
              </w:rPr>
              <w:t>Que el formulario RHU-FOR-11 “Solicitud de Suspensión de Pago” tenga los datos de la persona que operó la suspensión 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pago.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8" w:val="left" w:leader="none"/>
              </w:tabs>
              <w:spacing w:line="240" w:lineRule="auto" w:before="0" w:after="0"/>
              <w:ind w:left="417" w:right="16" w:hanging="360"/>
              <w:jc w:val="left"/>
              <w:rPr>
                <w:sz w:val="22"/>
              </w:rPr>
            </w:pPr>
            <w:r>
              <w:rPr>
                <w:sz w:val="22"/>
              </w:rPr>
              <w:t>Que el formulario RHU-FOR-11 “Solicitud de Suspensión de Pago” tenga la firma y sello del (la) Director (a) de la Dependencia que autoriza 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suspensión.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8" w:val="left" w:leader="none"/>
              </w:tabs>
              <w:spacing w:line="252" w:lineRule="exact" w:before="1" w:after="0"/>
              <w:ind w:left="4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Que la copia del DPI sea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legible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8" w:val="left" w:leader="none"/>
              </w:tabs>
              <w:spacing w:line="240" w:lineRule="auto" w:before="0" w:after="0"/>
              <w:ind w:left="417" w:right="22" w:hanging="360"/>
              <w:jc w:val="left"/>
              <w:rPr>
                <w:sz w:val="22"/>
              </w:rPr>
            </w:pPr>
            <w:r>
              <w:rPr>
                <w:sz w:val="22"/>
              </w:rPr>
              <w:t>Que la documentación de soporte esté acorde a la causa de la rescisión o cese de funciones.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Si todo está correcto continua con el proceso, si identifica alguna incongruencia, se comunica con la Dependencia solicitante o con el Analista de la Dependencia, para modificar la información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del expediente, el mismo día que se le informa de la situación.</w:t>
            </w:r>
          </w:p>
        </w:tc>
      </w:tr>
      <w:tr>
        <w:trPr>
          <w:trHeight w:val="3909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306" w:right="9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>
            <w:pPr>
              <w:pStyle w:val="TableParagraph"/>
              <w:ind w:left="218" w:right="99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Generar </w:t>
            </w:r>
            <w:r>
              <w:rPr>
                <w:b/>
                <w:w w:val="95"/>
                <w:sz w:val="14"/>
              </w:rPr>
              <w:t>documentos</w:t>
            </w:r>
          </w:p>
        </w:tc>
        <w:tc>
          <w:tcPr>
            <w:tcW w:w="1111" w:type="dxa"/>
          </w:tcPr>
          <w:p>
            <w:pPr>
              <w:pStyle w:val="TableParagraph"/>
              <w:spacing w:before="72"/>
              <w:ind w:left="97" w:right="93" w:firstLine="4"/>
              <w:jc w:val="center"/>
              <w:rPr>
                <w:sz w:val="14"/>
              </w:rPr>
            </w:pPr>
            <w:r>
              <w:rPr>
                <w:sz w:val="14"/>
              </w:rPr>
              <w:t>Analista de Movimiento de Personal DIDEDUC</w:t>
            </w:r>
          </w:p>
          <w:p>
            <w:pPr>
              <w:pStyle w:val="TableParagraph"/>
              <w:spacing w:before="2"/>
              <w:ind w:left="35" w:right="31" w:firstLine="4"/>
              <w:jc w:val="center"/>
              <w:rPr>
                <w:sz w:val="14"/>
              </w:rPr>
            </w:pPr>
            <w:r>
              <w:rPr>
                <w:sz w:val="14"/>
              </w:rPr>
              <w:t>/ Analista de Cuadros de Personal Delegación Recursos Humanos </w:t>
            </w:r>
            <w:r>
              <w:rPr>
                <w:spacing w:val="-3"/>
                <w:sz w:val="14"/>
              </w:rPr>
              <w:t>Planta </w:t>
            </w:r>
            <w:r>
              <w:rPr>
                <w:sz w:val="14"/>
              </w:rPr>
              <w:t>Central</w:t>
            </w:r>
          </w:p>
          <w:p>
            <w:pPr>
              <w:pStyle w:val="TableParagraph"/>
              <w:ind w:left="40" w:right="34" w:firstLine="2"/>
              <w:jc w:val="center"/>
              <w:rPr>
                <w:sz w:val="14"/>
              </w:rPr>
            </w:pPr>
            <w:r>
              <w:rPr>
                <w:sz w:val="14"/>
              </w:rPr>
              <w:t>/ Analista de Cuadros y </w:t>
            </w:r>
            <w:r>
              <w:rPr>
                <w:spacing w:val="-3"/>
                <w:sz w:val="14"/>
              </w:rPr>
              <w:t>Actas </w:t>
            </w:r>
            <w:r>
              <w:rPr>
                <w:sz w:val="14"/>
              </w:rPr>
              <w:t>Unidad Interna DIREH</w:t>
            </w:r>
          </w:p>
          <w:p>
            <w:pPr>
              <w:pStyle w:val="TableParagraph"/>
              <w:ind w:left="102" w:right="59"/>
              <w:jc w:val="center"/>
              <w:rPr>
                <w:sz w:val="14"/>
              </w:rPr>
            </w:pPr>
            <w:r>
              <w:rPr>
                <w:sz w:val="14"/>
              </w:rPr>
              <w:t>/Asistente </w:t>
            </w:r>
            <w:r>
              <w:rPr>
                <w:spacing w:val="-8"/>
                <w:sz w:val="14"/>
              </w:rPr>
              <w:t>de </w:t>
            </w:r>
            <w:r>
              <w:rPr>
                <w:sz w:val="14"/>
              </w:rPr>
              <w:t>Acción de Personal DIGEF</w:t>
            </w:r>
          </w:p>
          <w:p>
            <w:pPr>
              <w:pStyle w:val="TableParagraph"/>
              <w:ind w:left="40" w:right="31" w:firstLine="36"/>
              <w:jc w:val="center"/>
              <w:rPr>
                <w:sz w:val="14"/>
              </w:rPr>
            </w:pPr>
            <w:r>
              <w:rPr>
                <w:sz w:val="14"/>
              </w:rPr>
              <w:t>/ Asistente de Recursos Humanos JNO y JCP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Ingresa al Sistema e-SIRH y realiza lo siguiente:</w:t>
            </w: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8" w:val="left" w:leader="none"/>
              </w:tabs>
              <w:spacing w:line="242" w:lineRule="auto" w:before="0" w:after="0"/>
              <w:ind w:left="417" w:right="14" w:hanging="360"/>
              <w:jc w:val="both"/>
              <w:rPr>
                <w:sz w:val="22"/>
              </w:rPr>
            </w:pPr>
            <w:r>
              <w:rPr>
                <w:sz w:val="22"/>
              </w:rPr>
              <w:t>Genera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oficio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terminación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contrato,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opción: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Acuerdos</w:t>
            </w:r>
            <w:r>
              <w:rPr>
                <w:rFonts w:ascii="Times New Roman" w:hAnsi="Times New Roman"/>
                <w:sz w:val="22"/>
              </w:rPr>
              <w:t>&gt;</w:t>
            </w:r>
            <w:r>
              <w:rPr>
                <w:sz w:val="22"/>
              </w:rPr>
              <w:t>Administración de conocimientos y gestiona las firmas y sellos correspondientes (exclusivo para renglón 022 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021).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8" w:val="left" w:leader="none"/>
              </w:tabs>
              <w:spacing w:line="240" w:lineRule="auto" w:before="0" w:after="0"/>
              <w:ind w:left="417" w:right="15" w:hanging="360"/>
              <w:jc w:val="both"/>
              <w:rPr>
                <w:sz w:val="22"/>
              </w:rPr>
            </w:pPr>
            <w:r>
              <w:rPr>
                <w:sz w:val="22"/>
              </w:rPr>
              <w:t>Genera el oficio de Solicitud de Emisión de Acuerdo Ministerial de Cese de Funciones,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opción: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Acuerdos</w:t>
            </w:r>
            <w:r>
              <w:rPr>
                <w:rFonts w:ascii="Times New Roman" w:hAnsi="Times New Roman"/>
                <w:sz w:val="22"/>
              </w:rPr>
              <w:t>&gt;</w:t>
            </w:r>
            <w:r>
              <w:rPr>
                <w:sz w:val="22"/>
              </w:rPr>
              <w:t>oficio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cese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funciones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(exclusivo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renglón 011).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8" w:val="left" w:leader="none"/>
              </w:tabs>
              <w:spacing w:line="240" w:lineRule="auto" w:before="0" w:after="0"/>
              <w:ind w:left="417" w:right="16" w:hanging="360"/>
              <w:jc w:val="both"/>
              <w:rPr>
                <w:sz w:val="22"/>
              </w:rPr>
            </w:pPr>
            <w:r>
              <w:rPr>
                <w:sz w:val="22"/>
              </w:rPr>
              <w:t>Genera la Certificación de veracidad de la información (aplica para los tres renglones).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Conforma el expediente, adjuntando la documentación generada al resto de los documentos recibidos y lo traslada a la Dirección de la Dependencia.</w:t>
            </w:r>
          </w:p>
        </w:tc>
      </w:tr>
      <w:tr>
        <w:trPr>
          <w:trHeight w:val="873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451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>
            <w:pPr>
              <w:pStyle w:val="TableParagraph"/>
              <w:spacing w:before="2"/>
              <w:ind w:left="162" w:firstLine="199"/>
              <w:rPr>
                <w:b/>
                <w:sz w:val="14"/>
              </w:rPr>
            </w:pPr>
            <w:r>
              <w:rPr>
                <w:b/>
                <w:sz w:val="14"/>
              </w:rPr>
              <w:t>Firmar </w:t>
            </w:r>
            <w:r>
              <w:rPr>
                <w:b/>
                <w:w w:val="95"/>
                <w:sz w:val="14"/>
              </w:rPr>
              <w:t>documentos</w:t>
            </w:r>
          </w:p>
        </w:tc>
        <w:tc>
          <w:tcPr>
            <w:tcW w:w="1111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40" w:firstLine="168"/>
              <w:rPr>
                <w:sz w:val="14"/>
              </w:rPr>
            </w:pPr>
            <w:r>
              <w:rPr>
                <w:sz w:val="14"/>
              </w:rPr>
              <w:t>Director </w:t>
            </w:r>
            <w:r>
              <w:rPr>
                <w:w w:val="95"/>
                <w:sz w:val="14"/>
              </w:rPr>
              <w:t>Dependencia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Recibe expediente, firma y sella los “oficios de terminación de contrato o de solicitud de emisión de Acuerdo Ministerial de Cese de Funciones”, según corresponda y luego lo devuelve.</w:t>
            </w:r>
          </w:p>
        </w:tc>
      </w:tr>
      <w:tr>
        <w:trPr>
          <w:trHeight w:val="220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2"/>
              <w:ind w:left="59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  <w:p>
            <w:pPr>
              <w:pStyle w:val="TableParagraph"/>
              <w:ind w:left="213" w:right="205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Trasladar expediente</w:t>
            </w:r>
          </w:p>
        </w:tc>
        <w:tc>
          <w:tcPr>
            <w:tcW w:w="1111" w:type="dxa"/>
          </w:tcPr>
          <w:p>
            <w:pPr>
              <w:pStyle w:val="TableParagraph"/>
              <w:spacing w:before="24"/>
              <w:ind w:left="97" w:right="93" w:firstLine="4"/>
              <w:jc w:val="center"/>
              <w:rPr>
                <w:sz w:val="14"/>
              </w:rPr>
            </w:pPr>
            <w:r>
              <w:rPr>
                <w:sz w:val="14"/>
              </w:rPr>
              <w:t>Analista de Movimiento de Personal DIDEDUC</w:t>
            </w:r>
          </w:p>
          <w:p>
            <w:pPr>
              <w:pStyle w:val="TableParagraph"/>
              <w:spacing w:before="2"/>
              <w:ind w:left="35" w:right="31" w:firstLine="4"/>
              <w:jc w:val="center"/>
              <w:rPr>
                <w:sz w:val="14"/>
              </w:rPr>
            </w:pPr>
            <w:r>
              <w:rPr>
                <w:sz w:val="14"/>
              </w:rPr>
              <w:t>/ Analista de Cuadros de Personal Delegación Recursos Humanos </w:t>
            </w:r>
            <w:r>
              <w:rPr>
                <w:spacing w:val="-3"/>
                <w:sz w:val="14"/>
              </w:rPr>
              <w:t>Planta </w:t>
            </w:r>
            <w:r>
              <w:rPr>
                <w:sz w:val="14"/>
              </w:rPr>
              <w:t>Central</w:t>
            </w:r>
          </w:p>
          <w:p>
            <w:pPr>
              <w:pStyle w:val="TableParagraph"/>
              <w:ind w:left="40" w:right="34" w:firstLine="2"/>
              <w:jc w:val="center"/>
              <w:rPr>
                <w:sz w:val="14"/>
              </w:rPr>
            </w:pPr>
            <w:r>
              <w:rPr>
                <w:sz w:val="14"/>
              </w:rPr>
              <w:t>/ Analista de Cuadros y </w:t>
            </w:r>
            <w:r>
              <w:rPr>
                <w:spacing w:val="-3"/>
                <w:sz w:val="14"/>
              </w:rPr>
              <w:t>Actas</w:t>
            </w:r>
          </w:p>
        </w:tc>
        <w:tc>
          <w:tcPr>
            <w:tcW w:w="8534" w:type="dxa"/>
          </w:tcPr>
          <w:p>
            <w:pPr>
              <w:pStyle w:val="TableParagraph"/>
              <w:spacing w:before="60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Recibe expediente de Rescisión de contrato o Cese de funciones.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 w:right="17"/>
              <w:jc w:val="both"/>
              <w:rPr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expediente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Cese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Funciones,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ingresa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e-SIRH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clic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“envío al Departamento de Contratación de Personal de la DIREH” al oficio de solicitud de emisión de Acuerdo Ministerial de Cese 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Funciones.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7" w:right="18"/>
              <w:jc w:val="both"/>
              <w:rPr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expediente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Rescisión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contrato,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elabora,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firma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sella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oficio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conocimiento de envío y lo adjunta a dicho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expediente.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50" w:h="15850"/>
          <w:pgMar w:header="214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1094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1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895" w:right="906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926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RESCISIÓN DE CONTRATO CON CARGO A LOS RENGLONES 021 y 022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y CESE DE FUNCIONES CON CARGO </w:t>
            </w:r>
            <w:r>
              <w:rPr>
                <w:b/>
                <w:spacing w:val="-3"/>
                <w:sz w:val="24"/>
              </w:rPr>
              <w:t>AL </w:t>
            </w:r>
            <w:r>
              <w:rPr>
                <w:b/>
                <w:sz w:val="24"/>
              </w:rPr>
              <w:t>RENGLÓN 011,</w:t>
            </w:r>
          </w:p>
          <w:p>
            <w:pPr>
              <w:pStyle w:val="TableParagraph"/>
              <w:spacing w:line="258" w:lineRule="exact"/>
              <w:ind w:left="910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 PERSONAL DOCENTE Y ADMINISTRATIVO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RHU-INS-04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6 de 11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6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0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0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0"/>
              <w:ind w:left="3080" w:right="30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2645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before="27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Unidad </w:t>
            </w:r>
            <w:r>
              <w:rPr>
                <w:spacing w:val="-3"/>
                <w:sz w:val="14"/>
              </w:rPr>
              <w:t>Interna </w:t>
            </w:r>
            <w:r>
              <w:rPr>
                <w:sz w:val="14"/>
              </w:rPr>
              <w:t>DIREH</w:t>
            </w:r>
          </w:p>
          <w:p>
            <w:pPr>
              <w:pStyle w:val="TableParagraph"/>
              <w:ind w:left="102" w:right="59"/>
              <w:jc w:val="center"/>
              <w:rPr>
                <w:sz w:val="14"/>
              </w:rPr>
            </w:pPr>
            <w:r>
              <w:rPr>
                <w:sz w:val="14"/>
              </w:rPr>
              <w:t>/Asistente </w:t>
            </w:r>
            <w:r>
              <w:rPr>
                <w:spacing w:val="-9"/>
                <w:sz w:val="14"/>
              </w:rPr>
              <w:t>de </w:t>
            </w:r>
            <w:r>
              <w:rPr>
                <w:sz w:val="14"/>
              </w:rPr>
              <w:t>Acción de Personal DIGEF</w:t>
            </w:r>
          </w:p>
          <w:p>
            <w:pPr>
              <w:pStyle w:val="TableParagraph"/>
              <w:spacing w:before="1"/>
              <w:ind w:left="40" w:right="31" w:firstLine="36"/>
              <w:jc w:val="center"/>
              <w:rPr>
                <w:sz w:val="14"/>
              </w:rPr>
            </w:pPr>
            <w:r>
              <w:rPr>
                <w:sz w:val="14"/>
              </w:rPr>
              <w:t>/ Asistente de Recursos Humanos JNO y JCP</w:t>
            </w:r>
          </w:p>
        </w:tc>
        <w:tc>
          <w:tcPr>
            <w:tcW w:w="853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Si el expediente es de Rescisión de contrato o de Cese de funciones, traslada el expediente al Departamento de Contratación de Personal de la DIREH, como mínimo con diez (10) días hábiles de antelación a la fecha de la rescisión del contrato o cese de funciones, en caso contrario, elabora, firma y adjunta al expediente un oficio, justificando los motivos por los cuales no se cumplió con los tiempos establecidos, además de las constancias de deducción de responsabilidades, si fuera el caso.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7" w:right="21"/>
              <w:jc w:val="both"/>
              <w:rPr>
                <w:sz w:val="22"/>
              </w:rPr>
            </w:pPr>
            <w:r>
              <w:rPr>
                <w:sz w:val="22"/>
              </w:rPr>
              <w:t>Registra el traslado del expediente en su control interno en Excel (fecha del traslado a la DIREH).</w:t>
            </w:r>
          </w:p>
        </w:tc>
      </w:tr>
      <w:tr>
        <w:trPr>
          <w:trHeight w:val="408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Recibe y revisa del expediente los siguientes aspectos:</w:t>
            </w:r>
          </w:p>
        </w:tc>
      </w:tr>
      <w:tr>
        <w:trPr>
          <w:trHeight w:val="10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2"/>
              <w:ind w:left="417" w:right="15" w:hanging="360"/>
              <w:jc w:val="both"/>
              <w:rPr>
                <w:sz w:val="22"/>
              </w:rPr>
            </w:pPr>
            <w:r>
              <w:rPr>
                <w:sz w:val="22"/>
              </w:rPr>
              <w:t>1. Documentos de soporte indicados en la actividad 1 del inciso C.1, se encuentren completos, así como lo son los documentos de justificación y constancias de deducción de responsabilidades, en caso aplique.</w:t>
            </w:r>
          </w:p>
        </w:tc>
      </w:tr>
      <w:tr>
        <w:trPr>
          <w:trHeight w:val="1012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417" w:right="14" w:hanging="360"/>
              <w:jc w:val="both"/>
              <w:rPr>
                <w:sz w:val="22"/>
              </w:rPr>
            </w:pPr>
            <w:r>
              <w:rPr>
                <w:sz w:val="22"/>
              </w:rPr>
              <w:t>2. El formulario RHU-FOR-11 “Solicitud de Suspensión de Pago”, coincida con la documentación de soporte y que tenga los datos de la persona que operó en el Sistema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Nómina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Registro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Personal,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Guatenóminas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suspensión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pago.</w:t>
            </w:r>
          </w:p>
        </w:tc>
      </w:tr>
      <w:tr>
        <w:trPr>
          <w:trHeight w:val="723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417" w:hanging="360"/>
              <w:rPr>
                <w:sz w:val="22"/>
              </w:rPr>
            </w:pPr>
            <w:r>
              <w:rPr>
                <w:sz w:val="22"/>
              </w:rPr>
              <w:t>3. El formulario RHU-FOR-12“Solicitud de Rescisión de Contratos” coincida con la documentación de soporte.</w:t>
            </w:r>
          </w:p>
        </w:tc>
      </w:tr>
      <w:tr>
        <w:trPr>
          <w:trHeight w:val="437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left="57"/>
              <w:rPr>
                <w:sz w:val="22"/>
              </w:rPr>
            </w:pPr>
            <w:r>
              <w:rPr>
                <w:sz w:val="22"/>
              </w:rPr>
              <w:t>4. Nombre completo correcto (incluyendo apellido de casada cuando aplique).</w:t>
            </w:r>
          </w:p>
        </w:tc>
      </w:tr>
      <w:tr>
        <w:trPr>
          <w:trHeight w:val="69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left="417" w:hanging="360"/>
              <w:rPr>
                <w:sz w:val="22"/>
              </w:rPr>
            </w:pPr>
            <w:r>
              <w:rPr>
                <w:sz w:val="22"/>
              </w:rPr>
              <w:t>5. La fecha de presentación del expediente sea menor a la fecha efectiva de la rescisión o cese de funciones.</w:t>
            </w:r>
          </w:p>
        </w:tc>
      </w:tr>
      <w:tr>
        <w:trPr>
          <w:trHeight w:val="10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82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  <w:p>
            <w:pPr>
              <w:pStyle w:val="TableParagraph"/>
              <w:ind w:left="268" w:right="149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Revisar expediente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59" w:right="52" w:firstLine="2"/>
              <w:jc w:val="center"/>
              <w:rPr>
                <w:sz w:val="14"/>
              </w:rPr>
            </w:pPr>
            <w:r>
              <w:rPr>
                <w:sz w:val="14"/>
              </w:rPr>
              <w:t>Analista de Contratación </w:t>
            </w:r>
            <w:r>
              <w:rPr>
                <w:spacing w:val="-6"/>
                <w:sz w:val="14"/>
              </w:rPr>
              <w:t>de </w:t>
            </w:r>
            <w:r>
              <w:rPr>
                <w:sz w:val="14"/>
              </w:rPr>
              <w:t>Personal DIREH</w:t>
            </w:r>
          </w:p>
        </w:tc>
        <w:tc>
          <w:tcPr>
            <w:tcW w:w="8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left="417" w:right="14" w:hanging="360"/>
              <w:jc w:val="both"/>
              <w:rPr>
                <w:sz w:val="22"/>
              </w:rPr>
            </w:pPr>
            <w:r>
              <w:rPr>
                <w:sz w:val="22"/>
              </w:rPr>
              <w:t>6. Firmas y sellos correspondientes, verificando que las firmas de los documentos de la persona a quien se le rescindirá el contrato sean las mismas del documento original.</w:t>
            </w:r>
          </w:p>
        </w:tc>
      </w:tr>
      <w:tr>
        <w:trPr>
          <w:trHeight w:val="655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17" w:hanging="360"/>
              <w:rPr>
                <w:sz w:val="22"/>
              </w:rPr>
            </w:pPr>
            <w:r>
              <w:rPr>
                <w:sz w:val="22"/>
              </w:rPr>
              <w:t>7. Acuerdo de nómina de prórroga de contrato del año fiscal actual, aplica únicamente para contrato 022.</w:t>
            </w:r>
          </w:p>
        </w:tc>
      </w:tr>
      <w:tr>
        <w:trPr>
          <w:trHeight w:val="1517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417" w:right="15" w:hanging="360"/>
              <w:jc w:val="both"/>
              <w:rPr>
                <w:sz w:val="22"/>
              </w:rPr>
            </w:pPr>
            <w:r>
              <w:rPr>
                <w:sz w:val="22"/>
              </w:rPr>
              <w:t>8. El o los oficios de justificación del atraso en presentar el expediente de Rescisión de Contrato o de Cese de Funciones (oficio de la Dependencia a donde pertenece el interesado y/u oficio de la Dependencia que trasladó el expediente al Departamento de Contratación de Personal de la DIREH), así como la constancia de deducción de responsabilidades, si fuera 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caso.</w:t>
            </w:r>
          </w:p>
        </w:tc>
      </w:tr>
      <w:tr>
        <w:trPr>
          <w:trHeight w:val="1264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57" w:right="13"/>
              <w:jc w:val="both"/>
              <w:rPr>
                <w:sz w:val="22"/>
              </w:rPr>
            </w:pPr>
            <w:r>
              <w:rPr>
                <w:sz w:val="22"/>
              </w:rPr>
              <w:t>Si todo está en orden, acepta el expediente y lo firma de recibido para continuar con el proceso, en el caso de un expediente de Cese de Funciones, ingresa al Sistema e- SIRH y da clic de “aceptación” al oficio de solicitud de emisión de Acuerdo Ministerial de Cese de Funciones.</w:t>
            </w:r>
          </w:p>
        </w:tc>
      </w:tr>
      <w:tr>
        <w:trPr>
          <w:trHeight w:val="1222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Si hay inconsistencias, regresa el expediente a la Dependencia correspondiente, para las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correcciones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indicadas.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expediente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Cese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Funciones,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ingresa al Sistema e-SIRH y da clic de “rechazo” al oficio de solicitud de emisión de Acuerdo Ministerial de Cese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Funciones.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50" w:h="15850"/>
          <w:pgMar w:header="214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1094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1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895" w:right="906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926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RESCISIÓN DE CONTRATO CON CARGO A LOS RENGLONES 021 y 022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y CESE DE FUNCIONES CON CARGO </w:t>
            </w:r>
            <w:r>
              <w:rPr>
                <w:b/>
                <w:spacing w:val="-3"/>
                <w:sz w:val="24"/>
              </w:rPr>
              <w:t>AL </w:t>
            </w:r>
            <w:r>
              <w:rPr>
                <w:b/>
                <w:sz w:val="24"/>
              </w:rPr>
              <w:t>RENGLÓN 011,</w:t>
            </w:r>
          </w:p>
          <w:p>
            <w:pPr>
              <w:pStyle w:val="TableParagraph"/>
              <w:spacing w:line="258" w:lineRule="exact"/>
              <w:ind w:left="910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 PERSONAL DOCENTE Y ADMINISTRATIVO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RHU-INS-04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7 de 11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6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0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0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0"/>
              <w:ind w:left="3080" w:right="30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5680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5"/>
              <w:ind w:left="117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</w:t>
            </w:r>
          </w:p>
          <w:p>
            <w:pPr>
              <w:pStyle w:val="TableParagraph"/>
              <w:ind w:left="218" w:right="99" w:firstLine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Elaborar y generar </w:t>
            </w:r>
            <w:r>
              <w:rPr>
                <w:b/>
                <w:w w:val="95"/>
                <w:sz w:val="14"/>
              </w:rPr>
              <w:t>documentos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7"/>
              <w:ind w:left="59" w:right="52" w:firstLine="2"/>
              <w:jc w:val="center"/>
              <w:rPr>
                <w:sz w:val="14"/>
              </w:rPr>
            </w:pPr>
            <w:r>
              <w:rPr>
                <w:sz w:val="14"/>
              </w:rPr>
              <w:t>Analista de Contratación </w:t>
            </w:r>
            <w:r>
              <w:rPr>
                <w:spacing w:val="-6"/>
                <w:sz w:val="14"/>
              </w:rPr>
              <w:t>de </w:t>
            </w:r>
            <w:r>
              <w:rPr>
                <w:sz w:val="14"/>
              </w:rPr>
              <w:t>Personal DIREH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Ingresa al Sistema e-SIRH y realiza lo siguiente: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8" w:val="left" w:leader="none"/>
              </w:tabs>
              <w:spacing w:line="240" w:lineRule="auto" w:before="0" w:after="0"/>
              <w:ind w:left="417" w:right="14" w:hanging="360"/>
              <w:jc w:val="both"/>
              <w:rPr>
                <w:sz w:val="22"/>
              </w:rPr>
            </w:pPr>
            <w:r>
              <w:rPr>
                <w:sz w:val="22"/>
              </w:rPr>
              <w:t>Acepta el oficio de terminación de contrato (exclusivo para renglones 022 y 021) o el oficio de solicitud de emisión de Acuerdo Ministerial de cese de funciones (exclusivo para renglón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011).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8" w:val="left" w:leader="none"/>
              </w:tabs>
              <w:spacing w:line="240" w:lineRule="auto" w:before="0" w:after="0"/>
              <w:ind w:left="417" w:right="15" w:hanging="360"/>
              <w:jc w:val="both"/>
              <w:rPr>
                <w:sz w:val="22"/>
              </w:rPr>
            </w:pPr>
            <w:r>
              <w:rPr>
                <w:sz w:val="22"/>
              </w:rPr>
              <w:t>Genera el Acuerdo Ministerial de Rescisión de Contrato o Cese de Funciones, </w:t>
            </w:r>
            <w:r>
              <w:rPr>
                <w:spacing w:val="-3"/>
                <w:sz w:val="22"/>
              </w:rPr>
              <w:t>en </w:t>
            </w:r>
            <w:r>
              <w:rPr>
                <w:sz w:val="22"/>
              </w:rPr>
              <w:t>la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opción: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Acuerdos</w:t>
            </w:r>
            <w:r>
              <w:rPr>
                <w:rFonts w:ascii="Times New Roman" w:hAnsi="Times New Roman"/>
                <w:sz w:val="22"/>
              </w:rPr>
              <w:t>&gt;</w:t>
            </w:r>
            <w:r>
              <w:rPr>
                <w:sz w:val="22"/>
              </w:rPr>
              <w:t>Administración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acuerdos,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registrando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número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Acuerdo Ministerial que le corresponde (el cual lo solicita previamente a la Encargada de Acuerdos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Departamento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Contratación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DIREH)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número de conocimiento de envío (el cual lo solicita previamente a la Asistente de la Dirección de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DIREH).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8" w:val="left" w:leader="none"/>
              </w:tabs>
              <w:spacing w:line="240" w:lineRule="auto" w:before="0" w:after="0"/>
              <w:ind w:left="417" w:right="20" w:hanging="360"/>
              <w:jc w:val="both"/>
              <w:rPr>
                <w:sz w:val="22"/>
              </w:rPr>
            </w:pPr>
            <w:r>
              <w:rPr>
                <w:sz w:val="22"/>
              </w:rPr>
              <w:t>Genera y firma la Certificación de Veracidad de la información (aplica solamente para renglones 022 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021).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8" w:val="left" w:leader="none"/>
              </w:tabs>
              <w:spacing w:line="240" w:lineRule="auto" w:before="0" w:after="0"/>
              <w:ind w:left="417" w:right="14" w:hanging="360"/>
              <w:jc w:val="both"/>
              <w:rPr>
                <w:sz w:val="22"/>
              </w:rPr>
            </w:pPr>
            <w:r>
              <w:rPr>
                <w:sz w:val="22"/>
              </w:rPr>
              <w:t>Elabora el conocimiento de envío del expediente a las Autoridades Ministeriales correspondientes,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asignando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número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conocimiento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indicado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inciso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2.,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 esta actividad.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7"/>
              <w:rPr>
                <w:sz w:val="22"/>
              </w:rPr>
            </w:pPr>
            <w:r>
              <w:rPr>
                <w:sz w:val="22"/>
              </w:rPr>
              <w:t>Imprime la documentación generada, la adjunta al expediente y lo traslada al Jefe de Grupo.</w:t>
            </w:r>
          </w:p>
        </w:tc>
      </w:tr>
      <w:tr>
        <w:trPr>
          <w:trHeight w:val="2896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306" w:right="9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</w:p>
          <w:p>
            <w:pPr>
              <w:pStyle w:val="TableParagraph"/>
              <w:ind w:left="350" w:right="230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Revisar </w:t>
            </w:r>
            <w:r>
              <w:rPr>
                <w:b/>
                <w:w w:val="95"/>
                <w:sz w:val="14"/>
              </w:rPr>
              <w:t>Acuerdo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59" w:right="52" w:hanging="1"/>
              <w:jc w:val="center"/>
              <w:rPr>
                <w:sz w:val="14"/>
              </w:rPr>
            </w:pPr>
            <w:r>
              <w:rPr>
                <w:sz w:val="14"/>
              </w:rPr>
              <w:t>Jefe de Grupo de Contratación de Personal DIREH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Recibe el expediente y registra la recepción en su control interno de Excel.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7" w:right="16"/>
              <w:jc w:val="both"/>
              <w:rPr>
                <w:sz w:val="22"/>
              </w:rPr>
            </w:pPr>
            <w:r>
              <w:rPr>
                <w:sz w:val="22"/>
              </w:rPr>
              <w:t>Revisa que el mismo esté completo y los datos registrados en el Acuerdo Ministerial y el conocimiento de envío estén correctos.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 w:right="16"/>
              <w:jc w:val="both"/>
              <w:rPr>
                <w:sz w:val="22"/>
              </w:rPr>
            </w:pPr>
            <w:r>
              <w:rPr>
                <w:sz w:val="22"/>
              </w:rPr>
              <w:t>Si todo está correcto, sella el conocimiento y traslada el expediente a la Coordinación del Departamento de Contratación de Personal la DIREH.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 w:right="16"/>
              <w:jc w:val="both"/>
              <w:rPr>
                <w:sz w:val="22"/>
              </w:rPr>
            </w:pPr>
            <w:r>
              <w:rPr>
                <w:sz w:val="22"/>
              </w:rPr>
              <w:t>Si hay inconsistencias, devuelve el expediente al Analista para las correcciones correspondientes, registrando el movimiento del expediente en su control interno de Excel.</w:t>
            </w:r>
          </w:p>
        </w:tc>
      </w:tr>
      <w:tr>
        <w:trPr>
          <w:trHeight w:val="112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4"/>
              <w:ind w:left="282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</w:p>
          <w:p>
            <w:pPr>
              <w:pStyle w:val="TableParagraph"/>
              <w:spacing w:before="1"/>
              <w:ind w:left="138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Firmar y sellar </w:t>
            </w:r>
            <w:r>
              <w:rPr>
                <w:b/>
                <w:w w:val="95"/>
                <w:sz w:val="14"/>
              </w:rPr>
              <w:t>conocimientos</w:t>
            </w:r>
          </w:p>
        </w:tc>
        <w:tc>
          <w:tcPr>
            <w:tcW w:w="1111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59" w:right="52" w:firstLine="2"/>
              <w:jc w:val="center"/>
              <w:rPr>
                <w:sz w:val="14"/>
              </w:rPr>
            </w:pPr>
            <w:r>
              <w:rPr>
                <w:sz w:val="14"/>
              </w:rPr>
              <w:t>Coordinador (a) de Contratación de Personal DIREH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Recibe el expediente, firma el conocimiento y Certificación de Veracidad de la información (esta última aplica para renglones 022 y 021) y lo traslada al Asistente del Departamento de Contratación de Personal, para envío a la Subdirección de Dotación de Personal de la DIREH.</w:t>
            </w:r>
          </w:p>
        </w:tc>
      </w:tr>
      <w:tr>
        <w:trPr>
          <w:trHeight w:val="3148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ind w:left="191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</w:t>
            </w:r>
          </w:p>
          <w:p>
            <w:pPr>
              <w:pStyle w:val="TableParagraph"/>
              <w:ind w:left="141" w:right="20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Registrar </w:t>
            </w:r>
            <w:r>
              <w:rPr>
                <w:b/>
                <w:w w:val="95"/>
                <w:sz w:val="14"/>
              </w:rPr>
              <w:t>conocimientos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40" w:right="33" w:hanging="1"/>
              <w:jc w:val="center"/>
              <w:rPr>
                <w:sz w:val="14"/>
              </w:rPr>
            </w:pPr>
            <w:r>
              <w:rPr>
                <w:sz w:val="14"/>
              </w:rPr>
              <w:t>Asistente del Departamento de Contratación de Personal DIREH</w:t>
            </w:r>
          </w:p>
        </w:tc>
        <w:tc>
          <w:tcPr>
            <w:tcW w:w="8534" w:type="dxa"/>
          </w:tcPr>
          <w:p>
            <w:pPr>
              <w:pStyle w:val="TableParagraph"/>
              <w:spacing w:before="24"/>
              <w:ind w:left="57"/>
              <w:rPr>
                <w:sz w:val="22"/>
              </w:rPr>
            </w:pPr>
            <w:r>
              <w:rPr>
                <w:sz w:val="22"/>
              </w:rPr>
              <w:t>Recibe los expedientes completos y registra la siguiente información en un control interno en Excel: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8" w:val="left" w:leader="none"/>
              </w:tabs>
              <w:spacing w:line="252" w:lineRule="exact" w:before="0" w:after="0"/>
              <w:ind w:left="4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Número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Conocimiento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8" w:val="left" w:leader="none"/>
              </w:tabs>
              <w:spacing w:line="252" w:lineRule="exact" w:before="0" w:after="0"/>
              <w:ind w:left="4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Dependencia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8" w:val="left" w:leader="none"/>
              </w:tabs>
              <w:spacing w:line="252" w:lineRule="exact" w:before="0" w:after="0"/>
              <w:ind w:left="4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Número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Acuerdo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8" w:val="left" w:leader="none"/>
              </w:tabs>
              <w:spacing w:line="252" w:lineRule="exact" w:before="2" w:after="0"/>
              <w:ind w:left="4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Tipo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Acuerdo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8" w:val="left" w:leader="none"/>
              </w:tabs>
              <w:spacing w:line="252" w:lineRule="exact" w:before="0" w:after="0"/>
              <w:ind w:left="4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Nivel educativo, cuando aplique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8" w:val="left" w:leader="none"/>
              </w:tabs>
              <w:spacing w:line="252" w:lineRule="exact" w:before="1" w:after="0"/>
              <w:ind w:left="4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Renglón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8" w:val="left" w:leader="none"/>
              </w:tabs>
              <w:spacing w:line="252" w:lineRule="exact" w:before="0" w:after="0"/>
              <w:ind w:left="4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Usuario que realizó el conocimiento 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acuerdo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8" w:val="left" w:leader="none"/>
              </w:tabs>
              <w:spacing w:line="252" w:lineRule="exact" w:before="2" w:after="0"/>
              <w:ind w:left="4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Folios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8" w:val="left" w:leader="none"/>
              </w:tabs>
              <w:spacing w:line="252" w:lineRule="exact" w:before="0" w:after="0"/>
              <w:ind w:left="4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Número de personas incluidas en el conocimiento de envío y Acuerdo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Ministerial.</w:t>
            </w:r>
          </w:p>
        </w:tc>
      </w:tr>
    </w:tbl>
    <w:p>
      <w:pPr>
        <w:spacing w:after="0" w:line="252" w:lineRule="exact"/>
        <w:jc w:val="left"/>
        <w:rPr>
          <w:sz w:val="22"/>
        </w:rPr>
        <w:sectPr>
          <w:pgSz w:w="12250" w:h="15850"/>
          <w:pgMar w:header="214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1094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1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895" w:right="906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926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RESCISIÓN DE CONTRATO CON CARGO A LOS RENGLONES 021 y 022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y CESE DE FUNCIONES CON CARGO </w:t>
            </w:r>
            <w:r>
              <w:rPr>
                <w:b/>
                <w:spacing w:val="-3"/>
                <w:sz w:val="24"/>
              </w:rPr>
              <w:t>AL </w:t>
            </w:r>
            <w:r>
              <w:rPr>
                <w:b/>
                <w:sz w:val="24"/>
              </w:rPr>
              <w:t>RENGLÓN 011,</w:t>
            </w:r>
          </w:p>
          <w:p>
            <w:pPr>
              <w:pStyle w:val="TableParagraph"/>
              <w:spacing w:line="258" w:lineRule="exact"/>
              <w:ind w:left="910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 PERSONAL DOCENTE Y ADMINISTRATIVO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RHU-INS-04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8 de 11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6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0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0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0"/>
              <w:ind w:left="3080" w:right="30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125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10. Fechas de envío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Envía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Asistente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Subdirección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Dotación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DIREH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que sea trasladado a la Subdirección de Dotación de Personal de 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DIREH.</w:t>
            </w:r>
          </w:p>
        </w:tc>
      </w:tr>
      <w:tr>
        <w:trPr>
          <w:trHeight w:val="112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4"/>
              <w:ind w:left="480"/>
              <w:rPr>
                <w:b/>
                <w:sz w:val="14"/>
              </w:rPr>
            </w:pPr>
            <w:r>
              <w:rPr>
                <w:b/>
                <w:sz w:val="14"/>
              </w:rPr>
              <w:t>11.</w:t>
            </w:r>
          </w:p>
          <w:p>
            <w:pPr>
              <w:pStyle w:val="TableParagraph"/>
              <w:ind w:left="141" w:firstLine="276"/>
              <w:rPr>
                <w:b/>
                <w:sz w:val="14"/>
              </w:rPr>
            </w:pPr>
            <w:r>
              <w:rPr>
                <w:b/>
                <w:sz w:val="14"/>
              </w:rPr>
              <w:t>Firmar </w:t>
            </w:r>
            <w:r>
              <w:rPr>
                <w:b/>
                <w:w w:val="95"/>
                <w:sz w:val="14"/>
              </w:rPr>
              <w:t>conocimientos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7"/>
              <w:ind w:left="83" w:right="76" w:hanging="1"/>
              <w:jc w:val="center"/>
              <w:rPr>
                <w:sz w:val="14"/>
              </w:rPr>
            </w:pPr>
            <w:r>
              <w:rPr>
                <w:sz w:val="14"/>
              </w:rPr>
              <w:t>Subdirector (a) de Dotación de Personal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2"/>
              <w:jc w:val="both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expediente,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firma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Certificación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Veracidad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(aplica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para renglón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022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021)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conocimiento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envío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dirigido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Autoridades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Ministeriales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 lo devuelve a la Asistente de la Subdirección de Dotación de Personal para que sea trasladado al Departamento de Contratación de Personal de 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DIREH.</w:t>
            </w:r>
          </w:p>
        </w:tc>
      </w:tr>
      <w:tr>
        <w:trPr>
          <w:trHeight w:val="919" w:hRule="atLeast"/>
        </w:trPr>
        <w:tc>
          <w:tcPr>
            <w:tcW w:w="1160" w:type="dxa"/>
          </w:tcPr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91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</w:t>
            </w:r>
          </w:p>
          <w:p>
            <w:pPr>
              <w:pStyle w:val="TableParagraph"/>
              <w:spacing w:line="161" w:lineRule="exact" w:before="3"/>
              <w:ind w:left="306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Registrar</w:t>
            </w:r>
          </w:p>
          <w:p>
            <w:pPr>
              <w:pStyle w:val="TableParagraph"/>
              <w:spacing w:line="149" w:lineRule="exact"/>
              <w:ind w:left="133" w:right="1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Conocimientos</w:t>
            </w:r>
          </w:p>
        </w:tc>
        <w:tc>
          <w:tcPr>
            <w:tcW w:w="1111" w:type="dxa"/>
          </w:tcPr>
          <w:p>
            <w:pPr>
              <w:pStyle w:val="TableParagraph"/>
              <w:spacing w:before="27"/>
              <w:ind w:left="40" w:right="33" w:hanging="1"/>
              <w:jc w:val="center"/>
              <w:rPr>
                <w:sz w:val="14"/>
              </w:rPr>
            </w:pPr>
            <w:r>
              <w:rPr>
                <w:sz w:val="14"/>
              </w:rPr>
              <w:t>Asistente del Departamento de Contratación de Personal DIREH</w:t>
            </w:r>
          </w:p>
        </w:tc>
        <w:tc>
          <w:tcPr>
            <w:tcW w:w="8534" w:type="dxa"/>
          </w:tcPr>
          <w:p>
            <w:pPr>
              <w:pStyle w:val="TableParagraph"/>
              <w:spacing w:before="50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Recibe el expediente, registra el movimiento del expediente en su control interno en Excel y traslada a la Asistente de la Dirección de Recursos Humanos para que sea trasladado al Director (a) de la DIREH.</w:t>
            </w:r>
          </w:p>
        </w:tc>
      </w:tr>
      <w:tr>
        <w:trPr>
          <w:trHeight w:val="618" w:hRule="atLeast"/>
        </w:trPr>
        <w:tc>
          <w:tcPr>
            <w:tcW w:w="1160" w:type="dxa"/>
          </w:tcPr>
          <w:p>
            <w:pPr>
              <w:pStyle w:val="TableParagraph"/>
              <w:spacing w:before="34"/>
              <w:ind w:left="191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13.</w:t>
            </w:r>
          </w:p>
          <w:p>
            <w:pPr>
              <w:pStyle w:val="TableParagraph"/>
              <w:spacing w:line="242" w:lineRule="auto"/>
              <w:ind w:left="306" w:right="18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Rubricar </w:t>
            </w:r>
            <w:r>
              <w:rPr>
                <w:b/>
                <w:w w:val="95"/>
                <w:sz w:val="14"/>
              </w:rPr>
              <w:t>Acuerdos</w:t>
            </w:r>
          </w:p>
        </w:tc>
        <w:tc>
          <w:tcPr>
            <w:tcW w:w="1111" w:type="dxa"/>
          </w:tcPr>
          <w:p>
            <w:pPr>
              <w:pStyle w:val="TableParagraph"/>
              <w:spacing w:line="242" w:lineRule="auto" w:before="36"/>
              <w:ind w:left="253" w:right="80" w:hanging="147"/>
              <w:rPr>
                <w:sz w:val="14"/>
              </w:rPr>
            </w:pPr>
            <w:r>
              <w:rPr>
                <w:sz w:val="14"/>
              </w:rPr>
              <w:t>Director (a) de Recursos Humanos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Recibe el expediente, rubrica el Acuerdo Ministerial y lo devuelve a la Asistente de la Dirección.</w:t>
            </w:r>
          </w:p>
        </w:tc>
      </w:tr>
      <w:tr>
        <w:trPr>
          <w:trHeight w:val="618" w:hRule="atLeast"/>
        </w:trPr>
        <w:tc>
          <w:tcPr>
            <w:tcW w:w="1160" w:type="dxa"/>
          </w:tcPr>
          <w:p>
            <w:pPr>
              <w:pStyle w:val="TableParagraph"/>
              <w:spacing w:before="34"/>
              <w:ind w:left="191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</w:t>
            </w:r>
          </w:p>
          <w:p>
            <w:pPr>
              <w:pStyle w:val="TableParagraph"/>
              <w:spacing w:before="2"/>
              <w:ind w:left="306" w:right="1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Recibe y traslada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8"/>
              <w:ind w:left="260" w:right="142" w:hanging="92"/>
              <w:rPr>
                <w:sz w:val="14"/>
              </w:rPr>
            </w:pPr>
            <w:r>
              <w:rPr>
                <w:sz w:val="14"/>
              </w:rPr>
              <w:t>Asistente de Dirección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8"/>
              <w:rPr>
                <w:sz w:val="22"/>
              </w:rPr>
            </w:pPr>
            <w:r>
              <w:rPr>
                <w:sz w:val="22"/>
              </w:rPr>
              <w:t>Recibe el expediente, registra el movimiento del mismo en su control interno en Excel 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traslada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Asistente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Departamento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Contratación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DIREH.</w:t>
            </w:r>
          </w:p>
        </w:tc>
      </w:tr>
      <w:tr>
        <w:trPr>
          <w:trHeight w:val="213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91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</w:t>
            </w:r>
          </w:p>
          <w:p>
            <w:pPr>
              <w:pStyle w:val="TableParagraph"/>
              <w:ind w:left="311" w:right="192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Clasificar </w:t>
            </w:r>
            <w:r>
              <w:rPr>
                <w:b/>
                <w:w w:val="95"/>
                <w:sz w:val="14"/>
              </w:rPr>
              <w:t>Acuerdos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0" w:right="33" w:hanging="1"/>
              <w:jc w:val="center"/>
              <w:rPr>
                <w:sz w:val="14"/>
              </w:rPr>
            </w:pPr>
            <w:r>
              <w:rPr>
                <w:sz w:val="14"/>
              </w:rPr>
              <w:t>Asistente del Departamento de Contratación de Personal DIREH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7"/>
              <w:jc w:val="both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expediente,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extrae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Ministerial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conocimiento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envío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traslada 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Ventanilla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Atención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Ciudadano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DIREH.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Resguarda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resto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expediente.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En el caso que el conocimiento de envío del expediente incluya un Acuerdo de Nombramiento y/o Aprobación por nueva contratación o nombramiento, ambos Acuerdos deben trasladarse al Vicedespacho respectivo y posteriormente enviar al Vicedespacho Administrativo para la firma del Acuerdo de Rescisión, Nombramiento y/o Aprobación.</w:t>
            </w:r>
          </w:p>
        </w:tc>
      </w:tr>
      <w:tr>
        <w:trPr>
          <w:trHeight w:val="757" w:hRule="atLeast"/>
        </w:trPr>
        <w:tc>
          <w:tcPr>
            <w:tcW w:w="1160" w:type="dxa"/>
          </w:tcPr>
          <w:p>
            <w:pPr>
              <w:pStyle w:val="TableParagraph"/>
              <w:spacing w:before="106"/>
              <w:ind w:left="220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16.</w:t>
            </w:r>
          </w:p>
          <w:p>
            <w:pPr>
              <w:pStyle w:val="TableParagraph"/>
              <w:ind w:left="218" w:right="99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Trasladar </w:t>
            </w:r>
            <w:r>
              <w:rPr>
                <w:b/>
                <w:w w:val="95"/>
                <w:sz w:val="14"/>
              </w:rPr>
              <w:t>documentos</w:t>
            </w:r>
          </w:p>
        </w:tc>
        <w:tc>
          <w:tcPr>
            <w:tcW w:w="1111" w:type="dxa"/>
          </w:tcPr>
          <w:p>
            <w:pPr>
              <w:pStyle w:val="TableParagraph"/>
              <w:spacing w:before="27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Ventanilla de Atención al Ciudadano DIREH</w:t>
            </w:r>
          </w:p>
        </w:tc>
        <w:tc>
          <w:tcPr>
            <w:tcW w:w="8534" w:type="dxa"/>
          </w:tcPr>
          <w:p>
            <w:pPr>
              <w:pStyle w:val="TableParagraph"/>
              <w:spacing w:before="96"/>
              <w:ind w:left="57"/>
              <w:rPr>
                <w:sz w:val="22"/>
              </w:rPr>
            </w:pPr>
            <w:r>
              <w:rPr>
                <w:sz w:val="22"/>
              </w:rPr>
              <w:t>Recibe el Acuerdo Ministerial y el conocimiento de envío, registra en su control interno de Excel y los traslada al Vicedespacho Administrativo.</w:t>
            </w:r>
          </w:p>
        </w:tc>
      </w:tr>
      <w:tr>
        <w:trPr>
          <w:trHeight w:val="870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91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</w:t>
            </w:r>
          </w:p>
          <w:p>
            <w:pPr>
              <w:pStyle w:val="TableParagraph"/>
              <w:ind w:left="139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Firmar y sellar Acuerdos</w:t>
            </w:r>
          </w:p>
        </w:tc>
        <w:tc>
          <w:tcPr>
            <w:tcW w:w="1111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69" w:right="59"/>
              <w:jc w:val="center"/>
              <w:rPr>
                <w:sz w:val="14"/>
              </w:rPr>
            </w:pPr>
            <w:r>
              <w:rPr>
                <w:sz w:val="14"/>
              </w:rPr>
              <w:t>Viceministro (a) Administrativo (a)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6"/>
              <w:jc w:val="both"/>
              <w:rPr>
                <w:sz w:val="22"/>
              </w:rPr>
            </w:pPr>
            <w:r>
              <w:rPr>
                <w:sz w:val="22"/>
              </w:rPr>
              <w:t>Firma, sella el Acuerdo Ministerial para legalizar la terminación de la relación laboral y lo traslada a la Asistente del Vice Despacho Administrativo para que lo traslade al Despacho Superior.</w:t>
            </w:r>
          </w:p>
        </w:tc>
      </w:tr>
      <w:tr>
        <w:trPr>
          <w:trHeight w:val="873" w:hRule="atLeast"/>
        </w:trPr>
        <w:tc>
          <w:tcPr>
            <w:tcW w:w="116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20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18.</w:t>
            </w:r>
          </w:p>
          <w:p>
            <w:pPr>
              <w:pStyle w:val="TableParagraph"/>
              <w:ind w:left="139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Firmar y sellar Acuerdos</w:t>
            </w:r>
          </w:p>
        </w:tc>
        <w:tc>
          <w:tcPr>
            <w:tcW w:w="1111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27" w:right="79" w:hanging="120"/>
              <w:rPr>
                <w:sz w:val="14"/>
              </w:rPr>
            </w:pPr>
            <w:r>
              <w:rPr>
                <w:sz w:val="14"/>
              </w:rPr>
              <w:t>Ministro (a) de Educación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9"/>
              <w:jc w:val="both"/>
              <w:rPr>
                <w:sz w:val="22"/>
              </w:rPr>
            </w:pPr>
            <w:r>
              <w:rPr>
                <w:sz w:val="22"/>
              </w:rPr>
              <w:t>Firma y sella el Acuerdo Ministerial para legalizar la terminación de relación laboral, devuelve a la Asistente del Despacho Superior para que traslade el expediente a Ventanilla de atención al Ciudadano de la DIREH.</w:t>
            </w:r>
          </w:p>
        </w:tc>
      </w:tr>
      <w:tr>
        <w:trPr>
          <w:trHeight w:val="756" w:hRule="atLeast"/>
        </w:trPr>
        <w:tc>
          <w:tcPr>
            <w:tcW w:w="1160" w:type="dxa"/>
          </w:tcPr>
          <w:p>
            <w:pPr>
              <w:pStyle w:val="TableParagraph"/>
              <w:spacing w:before="104"/>
              <w:ind w:left="220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19.</w:t>
            </w:r>
          </w:p>
          <w:p>
            <w:pPr>
              <w:pStyle w:val="TableParagraph"/>
              <w:ind w:left="218" w:right="99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Trasladar </w:t>
            </w:r>
            <w:r>
              <w:rPr>
                <w:b/>
                <w:w w:val="95"/>
                <w:sz w:val="14"/>
              </w:rPr>
              <w:t>documentos</w:t>
            </w:r>
          </w:p>
        </w:tc>
        <w:tc>
          <w:tcPr>
            <w:tcW w:w="1111" w:type="dxa"/>
          </w:tcPr>
          <w:p>
            <w:pPr>
              <w:pStyle w:val="TableParagraph"/>
              <w:spacing w:before="27"/>
              <w:ind w:left="63" w:right="59"/>
              <w:jc w:val="center"/>
              <w:rPr>
                <w:sz w:val="14"/>
              </w:rPr>
            </w:pPr>
            <w:r>
              <w:rPr>
                <w:sz w:val="14"/>
              </w:rPr>
              <w:t>Ventanilla de Atención al Ciudadano DIREH</w:t>
            </w:r>
          </w:p>
        </w:tc>
        <w:tc>
          <w:tcPr>
            <w:tcW w:w="8534" w:type="dxa"/>
          </w:tcPr>
          <w:p>
            <w:pPr>
              <w:pStyle w:val="TableParagraph"/>
              <w:spacing w:before="94"/>
              <w:ind w:left="57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documentos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traslada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Departamento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Contratación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DIREH.</w:t>
            </w:r>
          </w:p>
        </w:tc>
      </w:tr>
      <w:tr>
        <w:trPr>
          <w:trHeight w:val="2644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20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20.</w:t>
            </w:r>
          </w:p>
          <w:p>
            <w:pPr>
              <w:pStyle w:val="TableParagraph"/>
              <w:ind w:left="311" w:right="190" w:firstLine="16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Certificar copias de Acuerdos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47" w:right="41"/>
              <w:jc w:val="center"/>
              <w:rPr>
                <w:sz w:val="14"/>
              </w:rPr>
            </w:pPr>
            <w:r>
              <w:rPr>
                <w:sz w:val="14"/>
              </w:rPr>
              <w:t>Encargado (a) de Acuerdos del Departamento de Contratación de Personal DIREH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3"/>
              <w:jc w:val="both"/>
              <w:rPr>
                <w:sz w:val="22"/>
              </w:rPr>
            </w:pPr>
            <w:r>
              <w:rPr>
                <w:sz w:val="22"/>
              </w:rPr>
              <w:t>Recibe los documentos, registra la recepción en su control interno de Excel y genera dos (2) copias del Acuerdo Ministerial de Rescisión o Cese de Funciones, la cual certifica con firma y sello correspondiente, adjunta el Acuerdo Ministerial original al expediente y realiza lo siguiente: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18" w:val="left" w:leader="none"/>
              </w:tabs>
              <w:spacing w:line="240" w:lineRule="auto" w:before="0" w:after="0"/>
              <w:ind w:left="417" w:right="16" w:hanging="360"/>
              <w:jc w:val="both"/>
              <w:rPr>
                <w:sz w:val="22"/>
              </w:rPr>
            </w:pPr>
            <w:r>
              <w:rPr>
                <w:sz w:val="22"/>
              </w:rPr>
              <w:t>Para ambos casos de Acuerdos Ministeriales (Recisión de contrato o Cese de funciones), envía un correo electrónico al Coordinador (a) de Gestión y Desarrollo de Personal de la DIDEDUC, Jefe de Acción de Personal de DIGEF, Coordinador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751" w:val="left" w:leader="none"/>
              </w:tabs>
              <w:spacing w:line="240" w:lineRule="auto" w:before="2" w:after="0"/>
              <w:ind w:left="417" w:right="15" w:firstLine="0"/>
              <w:jc w:val="both"/>
              <w:rPr>
                <w:sz w:val="22"/>
              </w:rPr>
            </w:pPr>
            <w:r>
              <w:rPr>
                <w:sz w:val="22"/>
              </w:rPr>
              <w:t>Delegación de Recursos Humanos Planta Central, Jefe de la Unidad Interna de la DIREH o Jefe de Recursos Humanos de JNO y JCP, según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corresponda,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2250" w:h="15850"/>
          <w:pgMar w:header="214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1094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1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895" w:right="906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926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RESCISIÓN DE CONTRATO CON CARGO A LOS RENGLONES 021 y 022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y CESE DE FUNCIONES CON CARGO </w:t>
            </w:r>
            <w:r>
              <w:rPr>
                <w:b/>
                <w:spacing w:val="-3"/>
                <w:sz w:val="24"/>
              </w:rPr>
              <w:t>AL </w:t>
            </w:r>
            <w:r>
              <w:rPr>
                <w:b/>
                <w:sz w:val="24"/>
              </w:rPr>
              <w:t>RENGLÓN 011,</w:t>
            </w:r>
          </w:p>
          <w:p>
            <w:pPr>
              <w:pStyle w:val="TableParagraph"/>
              <w:spacing w:line="258" w:lineRule="exact"/>
              <w:ind w:left="910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 PERSONAL DOCENTE Y ADMINISTRATIVO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RHU-INS-04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9 de 11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6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0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0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0"/>
              <w:ind w:left="3080" w:right="30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3655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417"/>
              <w:rPr>
                <w:sz w:val="22"/>
              </w:rPr>
            </w:pPr>
            <w:r>
              <w:rPr>
                <w:sz w:val="22"/>
              </w:rPr>
              <w:t>indicándoles la activación de dicho Acuerdo y les solicita que pasen a recoger la certificación de dicho Acuerdo.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8" w:val="left" w:leader="none"/>
              </w:tabs>
              <w:spacing w:line="240" w:lineRule="auto" w:before="0" w:after="0"/>
              <w:ind w:left="417" w:right="14" w:hanging="360"/>
              <w:jc w:val="both"/>
              <w:rPr>
                <w:sz w:val="22"/>
              </w:rPr>
            </w:pPr>
            <w:r>
              <w:rPr>
                <w:sz w:val="22"/>
              </w:rPr>
              <w:t>Al presentarse la persona designada de las Dependencias interesadas, le entrega una certificación del Acuerdo Ministerial y le solicita que firme de recibido en la segunda certificación del Acuerdo Ministerial, la cual resguarda, como respaldo de lo realizado y entregado y entregado 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solicitante.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8" w:val="left" w:leader="none"/>
              </w:tabs>
              <w:spacing w:line="240" w:lineRule="auto" w:before="0" w:after="0"/>
              <w:ind w:left="417" w:right="15" w:hanging="360"/>
              <w:jc w:val="both"/>
              <w:rPr>
                <w:sz w:val="22"/>
              </w:rPr>
            </w:pPr>
            <w:r>
              <w:rPr>
                <w:sz w:val="22"/>
              </w:rPr>
              <w:t>Envía el expediente original completo, por medio de oficio al archivo de Planta Central, ubicado en la zona 10, para su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resguardo.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 w:right="1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Nota: </w:t>
            </w:r>
            <w:r>
              <w:rPr>
                <w:sz w:val="22"/>
              </w:rPr>
              <w:t>En ausencia del Encargado (a) de Acuerdos, el (la) Coordinador (a) de Contratación de Personal o el (la) Subdirector (a) de Dotación de Personal puede certificar las copias de los Acuerdos Ministeriales.</w:t>
            </w:r>
          </w:p>
        </w:tc>
      </w:tr>
      <w:tr>
        <w:trPr>
          <w:trHeight w:val="4919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91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21.</w:t>
            </w:r>
          </w:p>
          <w:p>
            <w:pPr>
              <w:pStyle w:val="TableParagraph"/>
              <w:ind w:left="352" w:right="228" w:hanging="2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Notificar Acuerdo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7" w:right="93" w:firstLine="4"/>
              <w:jc w:val="center"/>
              <w:rPr>
                <w:sz w:val="14"/>
              </w:rPr>
            </w:pPr>
            <w:r>
              <w:rPr>
                <w:sz w:val="14"/>
              </w:rPr>
              <w:t>Analista de Movimiento de Personal DIDEDUC</w:t>
            </w:r>
          </w:p>
          <w:p>
            <w:pPr>
              <w:pStyle w:val="TableParagraph"/>
              <w:ind w:left="40" w:right="34" w:firstLine="2"/>
              <w:jc w:val="center"/>
              <w:rPr>
                <w:sz w:val="14"/>
              </w:rPr>
            </w:pPr>
            <w:r>
              <w:rPr>
                <w:sz w:val="14"/>
              </w:rPr>
              <w:t>/ Analista de Cuadros de Personal Delegación Recursos Humanos, Planta Central / Analista de Cuadros y </w:t>
            </w:r>
            <w:r>
              <w:rPr>
                <w:spacing w:val="-3"/>
                <w:sz w:val="14"/>
              </w:rPr>
              <w:t>Actas </w:t>
            </w:r>
            <w:r>
              <w:rPr>
                <w:sz w:val="14"/>
              </w:rPr>
              <w:t>Unidad Interna DIREH</w:t>
            </w:r>
          </w:p>
          <w:p>
            <w:pPr>
              <w:pStyle w:val="TableParagraph"/>
              <w:ind w:left="104" w:right="59"/>
              <w:jc w:val="center"/>
              <w:rPr>
                <w:sz w:val="14"/>
              </w:rPr>
            </w:pPr>
            <w:r>
              <w:rPr>
                <w:sz w:val="14"/>
              </w:rPr>
              <w:t>/ Asistente </w:t>
            </w:r>
            <w:r>
              <w:rPr>
                <w:spacing w:val="-7"/>
                <w:sz w:val="14"/>
              </w:rPr>
              <w:t>de </w:t>
            </w:r>
            <w:r>
              <w:rPr>
                <w:sz w:val="14"/>
              </w:rPr>
              <w:t>Acción de Personal DIGEF</w:t>
            </w:r>
          </w:p>
          <w:p>
            <w:pPr>
              <w:pStyle w:val="TableParagraph"/>
              <w:spacing w:before="1"/>
              <w:ind w:left="40" w:right="31" w:firstLine="36"/>
              <w:jc w:val="center"/>
              <w:rPr>
                <w:sz w:val="14"/>
              </w:rPr>
            </w:pPr>
            <w:r>
              <w:rPr>
                <w:sz w:val="14"/>
              </w:rPr>
              <w:t>/ Asistente de Recursos Humanos JNO y JCP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Recibe la certificación del Acuerdo de Rescisión o de Cese de Funciones y realiza lo siguiente: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18" w:val="left" w:leader="none"/>
              </w:tabs>
              <w:spacing w:line="240" w:lineRule="auto" w:before="0" w:after="0"/>
              <w:ind w:left="417" w:right="14" w:hanging="360"/>
              <w:jc w:val="both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formulario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RHU-FOR-13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Cédula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Notificación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adjunta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copia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 la certificación del Acuerdo Ministerial de Rescisión o Cese 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Funciones.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18" w:val="left" w:leader="none"/>
              </w:tabs>
              <w:spacing w:line="240" w:lineRule="auto" w:before="0" w:after="0"/>
              <w:ind w:left="417" w:right="15" w:hanging="360"/>
              <w:jc w:val="both"/>
              <w:rPr>
                <w:sz w:val="22"/>
              </w:rPr>
            </w:pPr>
            <w:r>
              <w:rPr>
                <w:sz w:val="22"/>
              </w:rPr>
              <w:t>Contacta al interesado o jefe inmediato, le notifica por medio del formulario RHU- FOR-13 Cédula de Notificación con la copia de la certificación del Acuerdo Ministerial de Rescisión o Cese de Funciones, solicitándole nombre y firma de recibido en el formulario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mencionado.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18" w:val="left" w:leader="none"/>
              </w:tabs>
              <w:spacing w:line="240" w:lineRule="auto" w:before="0" w:after="0"/>
              <w:ind w:left="417" w:right="13" w:hanging="360"/>
              <w:jc w:val="both"/>
              <w:rPr>
                <w:sz w:val="22"/>
              </w:rPr>
            </w:pPr>
            <w:r>
              <w:rPr>
                <w:sz w:val="22"/>
              </w:rPr>
              <w:t>Adjunta el formulario RHU-FOR-13 Cédula de Notificación y la certificación del Acuerdo Ministerial al expediente original y continua con la </w:t>
            </w:r>
            <w:r>
              <w:rPr>
                <w:b/>
                <w:sz w:val="22"/>
              </w:rPr>
              <w:t>suscripción de Acta y registro de movimiento</w:t>
            </w:r>
            <w:r>
              <w:rPr>
                <w:sz w:val="22"/>
              </w:rPr>
              <w:t>, según lo indicado en el inciso C.2 Suscripción de Acta, conformación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expediente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registro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movimientos,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instructivo</w:t>
            </w:r>
            <w:r>
              <w:rPr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RHU-INS-15 </w:t>
            </w:r>
            <w:r>
              <w:rPr>
                <w:i/>
                <w:sz w:val="22"/>
              </w:rPr>
              <w:t>“Registro de Movimiento y Acciones de Personal para los renglones presupuestarios 011 y 022” </w:t>
            </w:r>
            <w:r>
              <w:rPr>
                <w:sz w:val="22"/>
              </w:rPr>
              <w:t>y C.2 Registros de Movimientos de Personal, del instructivo </w:t>
            </w:r>
            <w:r>
              <w:rPr>
                <w:i/>
                <w:sz w:val="22"/>
              </w:rPr>
              <w:t>RHU-INS-17 “Acciones de Personal para el renglón 021”</w:t>
            </w:r>
            <w:r>
              <w:rPr>
                <w:sz w:val="22"/>
              </w:rPr>
              <w:t>, según corresponda.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837" w:val="left" w:leader="none"/>
          <w:tab w:pos="1838" w:val="left" w:leader="none"/>
        </w:tabs>
        <w:spacing w:line="240" w:lineRule="auto" w:before="94" w:after="0"/>
        <w:ind w:left="1837" w:right="0" w:hanging="652"/>
        <w:jc w:val="left"/>
        <w:rPr>
          <w:b/>
          <w:sz w:val="22"/>
        </w:rPr>
      </w:pPr>
      <w:r>
        <w:rPr>
          <w:b/>
          <w:sz w:val="22"/>
        </w:rPr>
        <w:t>Remoción para un renglón 022 “Personal por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contrato”</w:t>
      </w:r>
    </w:p>
    <w:p>
      <w:pPr>
        <w:spacing w:line="240" w:lineRule="auto" w:before="5" w:after="0"/>
        <w:rPr>
          <w:b/>
          <w:sz w:val="22"/>
        </w:rPr>
      </w:pPr>
    </w:p>
    <w:tbl>
      <w:tblPr>
        <w:tblW w:w="0" w:type="auto"/>
        <w:jc w:val="left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63"/>
      </w:tblGrid>
      <w:tr>
        <w:trPr>
          <w:trHeight w:val="256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0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0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63" w:type="dxa"/>
            <w:shd w:val="clear" w:color="auto" w:fill="D9D9D9"/>
          </w:tcPr>
          <w:p>
            <w:pPr>
              <w:pStyle w:val="TableParagraph"/>
              <w:spacing w:before="20"/>
              <w:ind w:left="3094" w:right="30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2587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160" w:lineRule="exact" w:before="131"/>
              <w:ind w:left="175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203" w:right="192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instrucción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67" w:right="59"/>
              <w:jc w:val="center"/>
              <w:rPr>
                <w:sz w:val="14"/>
              </w:rPr>
            </w:pPr>
            <w:r>
              <w:rPr>
                <w:sz w:val="14"/>
              </w:rPr>
              <w:t>Director de Recursos Humanos DIREH</w:t>
            </w:r>
          </w:p>
        </w:tc>
        <w:tc>
          <w:tcPr>
            <w:tcW w:w="8563" w:type="dxa"/>
          </w:tcPr>
          <w:p>
            <w:pPr>
              <w:pStyle w:val="TableParagraph"/>
              <w:spacing w:before="26"/>
              <w:ind w:left="85" w:right="43"/>
              <w:jc w:val="both"/>
              <w:rPr>
                <w:sz w:val="22"/>
              </w:rPr>
            </w:pPr>
            <w:r>
              <w:rPr>
                <w:sz w:val="22"/>
              </w:rPr>
              <w:t>Recibe la instrucción del (la) Ministro (a) de Educación, sobre la remoción de un empleado con puesto directivo, con cargo al renglón 022.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85" w:right="45"/>
              <w:jc w:val="both"/>
              <w:rPr>
                <w:sz w:val="22"/>
              </w:rPr>
            </w:pPr>
            <w:r>
              <w:rPr>
                <w:sz w:val="22"/>
              </w:rPr>
              <w:t>Notifica verbalmente al (la) Coordinador (a) de Contratación de Personal de la DIREH para iniciar el proceso.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85" w:right="4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Nota: </w:t>
            </w:r>
            <w:r>
              <w:rPr>
                <w:sz w:val="22"/>
              </w:rPr>
              <w:t>En caso de ausencia del (la) Coordinador (a) del Departamento de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Contratación de Personal de la DIREH, la notificación y ejecución de las actividades descritas son realizadas por el Jefe de Grupo del Departamento de Contratación de Personal de la DIREH.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50" w:h="15850"/>
          <w:pgMar w:header="214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1094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2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895" w:right="906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926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RESCISIÓN DE CONTRATO CON CARGO A LOS RENGLONES 021 y 022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y CESE DE FUNCIONES CON CARGO </w:t>
            </w:r>
            <w:r>
              <w:rPr>
                <w:b/>
                <w:spacing w:val="-3"/>
                <w:sz w:val="24"/>
              </w:rPr>
              <w:t>AL </w:t>
            </w:r>
            <w:r>
              <w:rPr>
                <w:b/>
                <w:sz w:val="24"/>
              </w:rPr>
              <w:t>RENGLÓN 011,</w:t>
            </w:r>
          </w:p>
          <w:p>
            <w:pPr>
              <w:pStyle w:val="TableParagraph"/>
              <w:spacing w:line="258" w:lineRule="exact"/>
              <w:ind w:left="910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 PERSONAL DOCENTE Y ADMINISTRATIVO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RHU-INS-04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10 de 11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63"/>
      </w:tblGrid>
      <w:tr>
        <w:trPr>
          <w:trHeight w:val="256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0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0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63" w:type="dxa"/>
            <w:shd w:val="clear" w:color="auto" w:fill="D9D9D9"/>
          </w:tcPr>
          <w:p>
            <w:pPr>
              <w:pStyle w:val="TableParagraph"/>
              <w:spacing w:before="20"/>
              <w:ind w:left="3094" w:right="30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7901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160" w:lineRule="exact"/>
              <w:ind w:left="175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ind w:left="213" w:right="205" w:firstLine="1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Conformar </w:t>
            </w:r>
            <w:r>
              <w:rPr>
                <w:b/>
                <w:sz w:val="14"/>
              </w:rPr>
              <w:t>expediente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54" w:right="43" w:firstLine="2"/>
              <w:jc w:val="center"/>
              <w:rPr>
                <w:sz w:val="14"/>
              </w:rPr>
            </w:pPr>
            <w:r>
              <w:rPr>
                <w:sz w:val="14"/>
              </w:rPr>
              <w:t>Coordinador (a) o Jefe de Grupo de Contratación de Personal DIREH</w:t>
            </w:r>
          </w:p>
        </w:tc>
        <w:tc>
          <w:tcPr>
            <w:tcW w:w="8563" w:type="dxa"/>
          </w:tcPr>
          <w:p>
            <w:pPr>
              <w:pStyle w:val="TableParagraph"/>
              <w:spacing w:before="26"/>
              <w:ind w:left="85"/>
              <w:rPr>
                <w:sz w:val="22"/>
              </w:rPr>
            </w:pPr>
            <w:r>
              <w:rPr>
                <w:sz w:val="22"/>
              </w:rPr>
              <w:t>Recibe la notificación e inicia a conformar el expediente de remoción, registrando los datos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empleado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remover,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siguientes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documentos: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46" w:val="left" w:leader="none"/>
              </w:tabs>
              <w:spacing w:line="240" w:lineRule="auto" w:before="0" w:after="0"/>
              <w:ind w:left="44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Elabora el formulario RHU-FOR-11 “Solicitud de Suspensión 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Pago”.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46" w:val="left" w:leader="none"/>
              </w:tabs>
              <w:spacing w:line="240" w:lineRule="auto" w:before="0" w:after="0"/>
              <w:ind w:left="44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Elabora el formulario RHU-FOR-12 “Solicitud de Rescisión de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contratos”.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46" w:val="left" w:leader="none"/>
              </w:tabs>
              <w:spacing w:line="240" w:lineRule="auto" w:before="0" w:after="0"/>
              <w:ind w:left="445" w:right="43" w:hanging="360"/>
              <w:jc w:val="both"/>
              <w:rPr>
                <w:sz w:val="22"/>
              </w:rPr>
            </w:pPr>
            <w:r>
              <w:rPr>
                <w:sz w:val="22"/>
              </w:rPr>
              <w:t>Ubica el contrato y Acuerdo Ministerial con el que dio inicio a la relación laboral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del servidor público a remover y adjunta una copia de los mismos en el expediente a conformar.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46" w:val="left" w:leader="none"/>
              </w:tabs>
              <w:spacing w:line="240" w:lineRule="auto" w:before="0" w:after="0"/>
              <w:ind w:left="445" w:right="48" w:hanging="360"/>
              <w:jc w:val="both"/>
              <w:rPr>
                <w:sz w:val="22"/>
              </w:rPr>
            </w:pPr>
            <w:r>
              <w:rPr>
                <w:sz w:val="22"/>
              </w:rPr>
              <w:t>Ubica el Acuerdo y nómina de prórroga contrato del servidor público a remover y adjunta una copia de los mismos en el expediente 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conformar.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46" w:val="left" w:leader="none"/>
              </w:tabs>
              <w:spacing w:line="240" w:lineRule="auto" w:before="0" w:after="0"/>
              <w:ind w:left="44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Ingresa al Sistema e-SIRH y realiza 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879" w:val="left" w:leader="none"/>
              </w:tabs>
              <w:spacing w:line="252" w:lineRule="exact" w:before="0" w:after="0"/>
              <w:ind w:left="878" w:right="0" w:hanging="434"/>
              <w:jc w:val="both"/>
              <w:rPr>
                <w:sz w:val="22"/>
              </w:rPr>
            </w:pPr>
            <w:r>
              <w:rPr>
                <w:sz w:val="22"/>
              </w:rPr>
              <w:t>Genera y acepta el Oficio de Terminación 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Contrato.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879" w:val="left" w:leader="none"/>
              </w:tabs>
              <w:spacing w:line="240" w:lineRule="auto" w:before="0" w:after="0"/>
              <w:ind w:left="878" w:right="44" w:hanging="433"/>
              <w:jc w:val="both"/>
              <w:rPr>
                <w:sz w:val="22"/>
              </w:rPr>
            </w:pPr>
            <w:r>
              <w:rPr>
                <w:sz w:val="22"/>
              </w:rPr>
              <w:t>Genera la imagen con la información de la partida y del puesto de la persona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remover.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879" w:val="left" w:leader="none"/>
              </w:tabs>
              <w:spacing w:line="240" w:lineRule="auto" w:before="0" w:after="0"/>
              <w:ind w:left="878" w:right="45" w:hanging="433"/>
              <w:jc w:val="both"/>
              <w:rPr>
                <w:sz w:val="22"/>
              </w:rPr>
            </w:pPr>
            <w:r>
              <w:rPr>
                <w:sz w:val="22"/>
              </w:rPr>
              <w:t>Genera el Acuerdo Ministerial de Remoción, en la opción: Acuerdos</w:t>
            </w:r>
            <w:r>
              <w:rPr>
                <w:rFonts w:ascii="Times New Roman" w:hAnsi="Times New Roman"/>
                <w:sz w:val="22"/>
              </w:rPr>
              <w:t>&gt;</w:t>
            </w:r>
            <w:r>
              <w:rPr>
                <w:sz w:val="22"/>
              </w:rPr>
              <w:t>Administración de acuerdos, registrando el número de Acuerdo Ministerial que le corresponde (el cual lo solicita previamente a la Encargada 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Acuerdos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Departamento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Contratación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DIREH)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 número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conocimiento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envío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cual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solicita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previamente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Asistente de la Dirección de 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DIREH).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46" w:val="left" w:leader="none"/>
              </w:tabs>
              <w:spacing w:line="240" w:lineRule="auto" w:before="0" w:after="0"/>
              <w:ind w:left="445" w:right="46" w:hanging="360"/>
              <w:jc w:val="both"/>
              <w:rPr>
                <w:sz w:val="22"/>
              </w:rPr>
            </w:pPr>
            <w:r>
              <w:rPr>
                <w:sz w:val="22"/>
              </w:rPr>
              <w:t>Elabora el conocimiento de envío del expediente a las Autoridades Ministeriales correspondientes, asignándole el número de conocimiento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proporcionado.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sz w:val="22"/>
              </w:rPr>
              <w:t>Traslada el expediente de remoción al (la) Subdirector (a) de Dotación de Personal de la DIREH.</w:t>
            </w:r>
          </w:p>
        </w:tc>
      </w:tr>
      <w:tr>
        <w:trPr>
          <w:trHeight w:val="561" w:hRule="atLeast"/>
        </w:trPr>
        <w:tc>
          <w:tcPr>
            <w:tcW w:w="1160" w:type="dxa"/>
          </w:tcPr>
          <w:p>
            <w:pPr>
              <w:pStyle w:val="TableParagraph"/>
              <w:spacing w:line="160" w:lineRule="exact" w:before="39"/>
              <w:ind w:left="175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>
            <w:pPr>
              <w:pStyle w:val="TableParagraph"/>
              <w:ind w:left="213" w:right="205" w:firstLine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Revisar expediente</w:t>
            </w:r>
          </w:p>
        </w:tc>
        <w:tc>
          <w:tcPr>
            <w:tcW w:w="1111" w:type="dxa"/>
          </w:tcPr>
          <w:p>
            <w:pPr>
              <w:pStyle w:val="TableParagraph"/>
              <w:spacing w:before="39"/>
              <w:ind w:left="85" w:right="74" w:hanging="1"/>
              <w:jc w:val="center"/>
              <w:rPr>
                <w:sz w:val="14"/>
              </w:rPr>
            </w:pPr>
            <w:r>
              <w:rPr>
                <w:sz w:val="14"/>
              </w:rPr>
              <w:t>Subdirector (a) de Dotación de Personal</w:t>
            </w:r>
          </w:p>
        </w:tc>
        <w:tc>
          <w:tcPr>
            <w:tcW w:w="8563" w:type="dxa"/>
          </w:tcPr>
          <w:p>
            <w:pPr>
              <w:pStyle w:val="TableParagraph"/>
              <w:spacing w:before="26"/>
              <w:ind w:left="85"/>
              <w:rPr>
                <w:sz w:val="22"/>
              </w:rPr>
            </w:pPr>
            <w:r>
              <w:rPr>
                <w:sz w:val="22"/>
              </w:rPr>
              <w:t>Recibe el expediente, firma el conocimiento de envío y traslada al Director (a) de Recursos Humanos.</w:t>
            </w:r>
          </w:p>
        </w:tc>
      </w:tr>
      <w:tr>
        <w:trPr>
          <w:trHeight w:val="2332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160" w:lineRule="exact" w:before="1"/>
              <w:ind w:left="175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>
            <w:pPr>
              <w:pStyle w:val="TableParagraph"/>
              <w:spacing w:line="160" w:lineRule="exact"/>
              <w:ind w:left="23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Gestionar firma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256" w:right="77" w:hanging="147"/>
              <w:rPr>
                <w:sz w:val="14"/>
              </w:rPr>
            </w:pPr>
            <w:r>
              <w:rPr>
                <w:sz w:val="14"/>
              </w:rPr>
              <w:t>Director (a) de Recursos Humanos</w:t>
            </w:r>
          </w:p>
        </w:tc>
        <w:tc>
          <w:tcPr>
            <w:tcW w:w="8563" w:type="dxa"/>
          </w:tcPr>
          <w:p>
            <w:pPr>
              <w:pStyle w:val="TableParagraph"/>
              <w:spacing w:before="26"/>
              <w:ind w:left="85"/>
              <w:jc w:val="both"/>
              <w:rPr>
                <w:sz w:val="22"/>
              </w:rPr>
            </w:pPr>
            <w:r>
              <w:rPr>
                <w:sz w:val="22"/>
              </w:rPr>
              <w:t>Recibe el expediente de remoción, rubrica el Acuerdo Ministerial.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85" w:right="42"/>
              <w:jc w:val="both"/>
              <w:rPr>
                <w:sz w:val="22"/>
              </w:rPr>
            </w:pPr>
            <w:r>
              <w:rPr>
                <w:sz w:val="22"/>
              </w:rPr>
              <w:t>Gestiona la firma y sello de las Autoridades Ministeriales correspondientes para el Acuerdo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Ministerial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Remoción,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formulario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RHU-FOR-11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“Solicitud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Suspensión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 Pago” y formulario RHU-FOR-12 “Solicitud de Rescisión de Contrato”, según corresponda.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5" w:right="42"/>
              <w:jc w:val="both"/>
              <w:rPr>
                <w:sz w:val="22"/>
              </w:rPr>
            </w:pPr>
            <w:r>
              <w:rPr>
                <w:sz w:val="22"/>
              </w:rPr>
              <w:t>Al tener el expediente de remoción con las firmas correspondientes, los traslada al Departamento de Contratación de Personal de la DIREH.</w:t>
            </w:r>
          </w:p>
        </w:tc>
      </w:tr>
      <w:tr>
        <w:trPr>
          <w:trHeight w:val="2080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line="160" w:lineRule="exact"/>
              <w:ind w:left="175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  <w:p>
            <w:pPr>
              <w:pStyle w:val="TableParagraph"/>
              <w:ind w:left="294" w:right="285" w:firstLine="2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Notificar Acuerdo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Encargado (a) de Acuerdos del Depto. de Contratación de Personal DIREH</w:t>
            </w:r>
          </w:p>
        </w:tc>
        <w:tc>
          <w:tcPr>
            <w:tcW w:w="8563" w:type="dxa"/>
          </w:tcPr>
          <w:p>
            <w:pPr>
              <w:pStyle w:val="TableParagraph"/>
              <w:spacing w:before="26"/>
              <w:ind w:left="85"/>
              <w:jc w:val="both"/>
              <w:rPr>
                <w:sz w:val="22"/>
              </w:rPr>
            </w:pPr>
            <w:r>
              <w:rPr>
                <w:sz w:val="22"/>
              </w:rPr>
              <w:t>Recibe el expediente, registra la recepción en su control interno de Excel y genera dos</w:t>
            </w:r>
          </w:p>
          <w:p>
            <w:pPr>
              <w:pStyle w:val="TableParagraph"/>
              <w:spacing w:before="1"/>
              <w:ind w:left="85" w:right="44"/>
              <w:jc w:val="both"/>
              <w:rPr>
                <w:sz w:val="22"/>
              </w:rPr>
            </w:pPr>
            <w:r>
              <w:rPr>
                <w:sz w:val="22"/>
              </w:rPr>
              <w:t>(2) copias del Acuerdo Ministerial de Remoción y las certifica con firma y sello correspondiente, adjunta el Acuerdo Ministerial original y las certificaciones del mismo al expediente original y traslada físicamente el expediente en original a la Delegación de Recursos Humanos de Planta Central, solicitando firma de recibido en la segunda certificación del Acuerdo Ministerial, la cual resguarda, como respaldo de lo realizado y entregado.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50" w:h="15850"/>
          <w:pgMar w:header="214" w:footer="337" w:top="400" w:bottom="520" w:left="4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1094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1953" cy="417766"/>
                  <wp:effectExtent l="0" t="0" r="0" b="0"/>
                  <wp:docPr id="2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895" w:right="906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926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RESCISIÓN DE CONTRATO CON CARGO A LOS RENGLONES 021 y 022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y CESE DE FUNCIONES CON CARGO </w:t>
            </w:r>
            <w:r>
              <w:rPr>
                <w:b/>
                <w:spacing w:val="-3"/>
                <w:sz w:val="24"/>
              </w:rPr>
              <w:t>AL </w:t>
            </w:r>
            <w:r>
              <w:rPr>
                <w:b/>
                <w:sz w:val="24"/>
              </w:rPr>
              <w:t>RENGLÓN 011,</w:t>
            </w:r>
          </w:p>
          <w:p>
            <w:pPr>
              <w:pStyle w:val="TableParagraph"/>
              <w:spacing w:line="258" w:lineRule="exact"/>
              <w:ind w:left="910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 PERSONAL DOCENTE Y ADMINISTRATIVO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1094"/>
              <w:rPr>
                <w:sz w:val="16"/>
              </w:rPr>
            </w:pPr>
            <w:r>
              <w:rPr>
                <w:sz w:val="16"/>
              </w:rPr>
              <w:t>Del proceso: Recursos Humanos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RHU-INS-04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11 de 11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63"/>
      </w:tblGrid>
      <w:tr>
        <w:trPr>
          <w:trHeight w:val="256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0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0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63" w:type="dxa"/>
            <w:shd w:val="clear" w:color="auto" w:fill="D9D9D9"/>
          </w:tcPr>
          <w:p>
            <w:pPr>
              <w:pStyle w:val="TableParagraph"/>
              <w:spacing w:before="20"/>
              <w:ind w:left="3094" w:right="30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930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3" w:type="dxa"/>
          </w:tcPr>
          <w:p>
            <w:pPr>
              <w:pStyle w:val="TableParagraph"/>
              <w:spacing w:line="242" w:lineRule="auto" w:before="24"/>
              <w:ind w:left="85" w:right="43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Nota: </w:t>
            </w:r>
            <w:r>
              <w:rPr>
                <w:sz w:val="22"/>
              </w:rPr>
              <w:t>En ausencia del Encargado (a) de Acuerdos, el (la) Coordinador (a) de Contratación de Personal o el (la) Subdirector (a) de Dotación de Personal puede certificar las copias de los Acuerdos Ministeriales.</w:t>
            </w:r>
          </w:p>
        </w:tc>
      </w:tr>
      <w:tr>
        <w:trPr>
          <w:trHeight w:val="409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3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85"/>
              <w:rPr>
                <w:sz w:val="22"/>
              </w:rPr>
            </w:pPr>
            <w:r>
              <w:rPr>
                <w:sz w:val="22"/>
              </w:rPr>
              <w:t>Recibe el expediente original de Remoción y realiza las siguientes actividades:</w:t>
            </w:r>
          </w:p>
        </w:tc>
      </w:tr>
      <w:tr>
        <w:trPr>
          <w:trHeight w:val="505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85"/>
              <w:rPr>
                <w:sz w:val="22"/>
              </w:rPr>
            </w:pPr>
            <w:r>
              <w:rPr>
                <w:sz w:val="22"/>
              </w:rPr>
              <w:t>1. Notifica por medio de oficio a las siguientes dependencias:</w:t>
            </w:r>
          </w:p>
        </w:tc>
      </w:tr>
      <w:tr>
        <w:trPr>
          <w:trHeight w:val="2276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1"/>
                <w:numId w:val="11"/>
              </w:numPr>
              <w:tabs>
                <w:tab w:pos="879" w:val="left" w:leader="none"/>
              </w:tabs>
              <w:spacing w:line="240" w:lineRule="auto" w:before="122" w:after="0"/>
              <w:ind w:left="878" w:right="46" w:hanging="433"/>
              <w:jc w:val="both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Auditoría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Interna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-DIDAI-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(para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levantado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acta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recepción del puesto).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879" w:val="left" w:leader="none"/>
              </w:tabs>
              <w:spacing w:line="240" w:lineRule="auto" w:before="1" w:after="0"/>
              <w:ind w:left="878" w:right="45" w:hanging="433"/>
              <w:jc w:val="both"/>
              <w:rPr>
                <w:sz w:val="22"/>
              </w:rPr>
            </w:pPr>
            <w:r>
              <w:rPr>
                <w:sz w:val="22"/>
              </w:rPr>
              <w:t>Unidad de Inventario de la Dependencia a donde pertenece el puesto de la persona a remover (para revisar los bienes que se encuentran bajo la responsabilidad de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persona).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879" w:val="left" w:leader="none"/>
              </w:tabs>
              <w:spacing w:line="240" w:lineRule="auto" w:before="2" w:after="0"/>
              <w:ind w:left="878" w:right="44" w:hanging="433"/>
              <w:jc w:val="both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Informática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-DINFO-/Unidad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Informática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Dependencia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 donde pertenece la persona a remover (para darle de baja a los usuarios y permisos de los Sistemas que posee 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persona).</w:t>
            </w:r>
          </w:p>
        </w:tc>
      </w:tr>
      <w:tr>
        <w:trPr>
          <w:trHeight w:val="684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445" w:right="91" w:hanging="360"/>
              <w:rPr>
                <w:sz w:val="22"/>
              </w:rPr>
            </w:pPr>
            <w:r>
              <w:rPr>
                <w:sz w:val="22"/>
              </w:rPr>
              <w:t>2. Elabora el formulario RHU-FOR-13 Cédula de Notificación y le adjunta una copia de la certificación del Acuerdo Ministerial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Remoción.</w:t>
            </w:r>
          </w:p>
        </w:tc>
      </w:tr>
      <w:tr>
        <w:trPr>
          <w:trHeight w:val="1086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48"/>
              <w:ind w:left="175" w:right="1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  <w:p>
            <w:pPr>
              <w:pStyle w:val="TableParagraph"/>
              <w:ind w:left="134" w:right="120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Notificar Acuerdo Ministerial de Remoción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40" w:right="26"/>
              <w:jc w:val="center"/>
              <w:rPr>
                <w:sz w:val="14"/>
              </w:rPr>
            </w:pPr>
            <w:r>
              <w:rPr>
                <w:sz w:val="14"/>
              </w:rPr>
              <w:t>Coordinador (a) de Delegación de RRHH Planta Central</w:t>
            </w:r>
          </w:p>
        </w:tc>
        <w:tc>
          <w:tcPr>
            <w:tcW w:w="8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7"/>
              <w:ind w:left="445" w:right="44" w:hanging="360"/>
              <w:jc w:val="both"/>
              <w:rPr>
                <w:sz w:val="22"/>
              </w:rPr>
            </w:pPr>
            <w:r>
              <w:rPr>
                <w:sz w:val="22"/>
              </w:rPr>
              <w:t>3. Notifica por medio del formulario RHU-FOR-13 Cédula de Notificación la certificación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Remoción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persona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remover,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solicitándole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nombre y firma de recibido en el formulario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mencionado.</w:t>
            </w:r>
          </w:p>
        </w:tc>
      </w:tr>
      <w:tr>
        <w:trPr>
          <w:trHeight w:val="758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445" w:hanging="360"/>
              <w:rPr>
                <w:sz w:val="22"/>
              </w:rPr>
            </w:pPr>
            <w:r>
              <w:rPr>
                <w:sz w:val="22"/>
              </w:rPr>
              <w:t>4. Ingresa el Sistema Guatenóminas y registra el bloqueo del salario, conforme lo indicado en el formulario RHU-FOR-11“Solicitud de Suspensión de Pago”.</w:t>
            </w:r>
          </w:p>
        </w:tc>
      </w:tr>
      <w:tr>
        <w:trPr>
          <w:trHeight w:val="2277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445" w:right="44" w:hanging="360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5. Adjunta el formulario RHU-FOR-13 Cédula de Notificación y la certificación del Acuerdo Ministerial al expediente original y continua con la </w:t>
            </w:r>
            <w:r>
              <w:rPr>
                <w:b/>
                <w:sz w:val="22"/>
              </w:rPr>
              <w:t>suscripción de Acta y registro de movimiento</w:t>
            </w:r>
            <w:r>
              <w:rPr>
                <w:sz w:val="22"/>
              </w:rPr>
              <w:t>, según lo indicado en el inciso C.2 Suscripción de Acta, conformación del expediente y registro de movimientos, del instructivo </w:t>
            </w:r>
            <w:r>
              <w:rPr>
                <w:i/>
                <w:sz w:val="22"/>
              </w:rPr>
              <w:t>RHU-INS-</w:t>
            </w:r>
          </w:p>
          <w:p>
            <w:pPr>
              <w:pStyle w:val="TableParagraph"/>
              <w:spacing w:before="1"/>
              <w:ind w:left="445" w:right="4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15 “Registro de Movimiento y Acciones de Personal para los renglones </w:t>
            </w:r>
            <w:r>
              <w:rPr>
                <w:i/>
                <w:sz w:val="22"/>
              </w:rPr>
              <w:t>presupuestarios 011 y 022” </w:t>
            </w:r>
            <w:r>
              <w:rPr>
                <w:sz w:val="22"/>
              </w:rPr>
              <w:t>y C.2 Registros de Movimientos de Personal, del instructivo </w:t>
            </w:r>
            <w:r>
              <w:rPr>
                <w:i/>
                <w:sz w:val="22"/>
              </w:rPr>
              <w:t>RHU-INS-17 “Acciones de Personal para el renglón 021”</w:t>
            </w:r>
            <w:r>
              <w:rPr>
                <w:sz w:val="22"/>
              </w:rPr>
              <w:t>, según corresponda.</w:t>
            </w:r>
          </w:p>
        </w:tc>
      </w:tr>
      <w:tr>
        <w:trPr>
          <w:trHeight w:val="661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3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445" w:hanging="360"/>
              <w:rPr>
                <w:sz w:val="22"/>
              </w:rPr>
            </w:pPr>
            <w:r>
              <w:rPr>
                <w:sz w:val="22"/>
              </w:rPr>
              <w:t>6. Envía el expediente original completo, por medio de oficio, al archivo institucional ubicado en la zona 10, para su resguardo.</w:t>
            </w:r>
          </w:p>
        </w:tc>
      </w:tr>
    </w:tbl>
    <w:sectPr>
      <w:pgSz w:w="12250" w:h="15850"/>
      <w:pgMar w:header="214" w:footer="337" w:top="400" w:bottom="520" w:left="4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97.783997pt;margin-top:764.278198pt;width:421.15pt;height:11.25pt;mso-position-horizontal-relative:page;mso-position-vertical-relative:page;z-index:-167782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color w:val="333399"/>
                    <w:sz w:val="16"/>
                  </w:rPr>
                  <w:t>Todos los documentos que se encuentran en el Sitio Web del Sistema de Gestión de la Calidad son los documentos actualizados y 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2pt;margin-top:13.001324pt;width:34.15pt;height:8.75pt;mso-position-horizontal-relative:page;mso-position-vertical-relative:page;z-index:-1677875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Segoe UI"/>
                    <w:sz w:val="10"/>
                  </w:rPr>
                </w:pPr>
                <w:r>
                  <w:rPr>
                    <w:rFonts w:ascii="Segoe UI"/>
                    <w:sz w:val="10"/>
                  </w:rPr>
                  <w:t>PLA-PLT-05.03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"/>
      <w:lvlJc w:val="left"/>
      <w:pPr>
        <w:ind w:left="878" w:hanging="43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78" w:hanging="433"/>
        <w:jc w:val="left"/>
      </w:pPr>
      <w:rPr>
        <w:rFonts w:hint="default" w:ascii="Arial" w:hAnsi="Arial" w:eastAsia="Arial" w:cs="Aria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14" w:hanging="4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81" w:hanging="4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9" w:hanging="4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16" w:hanging="4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83" w:hanging="4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51" w:hanging="4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18" w:hanging="433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46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78" w:hanging="433"/>
        <w:jc w:val="left"/>
      </w:pPr>
      <w:rPr>
        <w:rFonts w:hint="default" w:ascii="Arial" w:hAnsi="Arial" w:eastAsia="Arial" w:cs="Aria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32" w:hanging="4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85" w:hanging="4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37" w:hanging="4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90" w:hanging="4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42" w:hanging="4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95" w:hanging="4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47" w:hanging="433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17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8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03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417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8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03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17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(%2)"/>
      <w:lvlJc w:val="left"/>
      <w:pPr>
        <w:ind w:left="417" w:hanging="333"/>
        <w:jc w:val="left"/>
      </w:pPr>
      <w:rPr>
        <w:rFonts w:hint="default" w:ascii="Arial" w:hAnsi="Arial" w:eastAsia="Arial" w:cs="Aria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0" w:hanging="3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1" w:hanging="3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1" w:hanging="3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72" w:hanging="3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82" w:hanging="3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92" w:hanging="3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03" w:hanging="33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17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8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03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17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8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03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17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8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03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417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8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03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4217" w:hanging="267"/>
        <w:jc w:val="left"/>
      </w:pPr>
      <w:rPr>
        <w:rFonts w:hint="default" w:ascii="Arial" w:hAnsi="Arial" w:eastAsia="Arial" w:cs="Arial"/>
        <w:w w:val="99"/>
        <w:position w:val="-11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650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080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511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41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7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2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32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63" w:hanging="26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31" w:hanging="425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0" w:hanging="641"/>
        <w:jc w:val="lef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13" w:hanging="6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67" w:hanging="6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0" w:hanging="6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74" w:hanging="6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8" w:hanging="6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81" w:hanging="6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35" w:hanging="641"/>
      </w:pPr>
      <w:rPr>
        <w:rFonts w:hint="default"/>
        <w:lang w:val="es-E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531" w:hanging="426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Mariela Rodas</dc:creator>
  <dcterms:created xsi:type="dcterms:W3CDTF">2020-12-15T15:19:55Z</dcterms:created>
  <dcterms:modified xsi:type="dcterms:W3CDTF">2020-12-15T15:19:55Z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2020-12-15T00:00:00Z</vt:filetime>
  </property>
</Properties>
</file>