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4"/>
        <w:ind w:left="2004" w:right="2036" w:firstLine="0"/>
        <w:jc w:val="center"/>
        <w:rPr>
          <w:rFonts w:ascii="Goudy Old Style" w:hAnsi="Goudy Old Style"/>
          <w:sz w:val="26"/>
        </w:rPr>
      </w:pPr>
      <w:r>
        <w:rPr>
          <w:rFonts w:ascii="Goudy Old Style" w:hAnsi="Goudy Old Style"/>
          <w:sz w:val="32"/>
        </w:rPr>
        <w:t>S</w:t>
      </w:r>
      <w:r>
        <w:rPr>
          <w:rFonts w:ascii="Goudy Old Style" w:hAnsi="Goudy Old Style"/>
          <w:sz w:val="26"/>
        </w:rPr>
        <w:t>ISTEMA DE </w:t>
      </w:r>
      <w:r>
        <w:rPr>
          <w:rFonts w:ascii="Goudy Old Style" w:hAnsi="Goudy Old Style"/>
          <w:sz w:val="32"/>
        </w:rPr>
        <w:t>G</w:t>
      </w:r>
      <w:r>
        <w:rPr>
          <w:rFonts w:ascii="Goudy Old Style" w:hAnsi="Goudy Old Style"/>
          <w:sz w:val="26"/>
        </w:rPr>
        <w:t>ESTIÓN DE LA </w:t>
      </w:r>
      <w:r>
        <w:rPr>
          <w:rFonts w:ascii="Goudy Old Style" w:hAnsi="Goudy Old Style"/>
          <w:sz w:val="32"/>
        </w:rPr>
        <w:t>C</w:t>
      </w:r>
      <w:r>
        <w:rPr>
          <w:rFonts w:ascii="Goudy Old Style" w:hAnsi="Goudy Old Style"/>
          <w:sz w:val="26"/>
        </w:rPr>
        <w:t>ALIDAD</w:t>
      </w:r>
    </w:p>
    <w:p>
      <w:pPr>
        <w:spacing w:before="65"/>
        <w:ind w:left="2004" w:right="2034" w:firstLine="0"/>
        <w:jc w:val="center"/>
        <w:rPr>
          <w:rFonts w:ascii="Goudy Old Style" w:hAnsi="Goudy Old Style"/>
          <w:sz w:val="20"/>
        </w:rPr>
      </w:pPr>
      <w:r>
        <w:rPr>
          <w:rFonts w:ascii="Goudy Old Style" w:hAnsi="Goudy Old Style"/>
          <w:sz w:val="20"/>
        </w:rPr>
        <w:t>MINISTERIO DE EDUCACIÓN DE GUATEMALA</w:t>
      </w:r>
    </w:p>
    <w:p>
      <w:pPr>
        <w:pStyle w:val="BodyText"/>
        <w:rPr>
          <w:rFonts w:ascii="Goudy Old Style"/>
        </w:rPr>
      </w:pPr>
    </w:p>
    <w:p>
      <w:pPr>
        <w:pStyle w:val="BodyText"/>
        <w:rPr>
          <w:rFonts w:ascii="Goudy Old Style"/>
        </w:rPr>
      </w:pPr>
    </w:p>
    <w:p>
      <w:pPr>
        <w:pStyle w:val="BodyText"/>
        <w:rPr>
          <w:rFonts w:ascii="Goudy Old Style"/>
        </w:rPr>
      </w:pPr>
    </w:p>
    <w:p>
      <w:pPr>
        <w:pStyle w:val="BodyText"/>
        <w:rPr>
          <w:rFonts w:ascii="Goudy Old Style"/>
        </w:rPr>
      </w:pPr>
    </w:p>
    <w:p>
      <w:pPr>
        <w:pStyle w:val="BodyText"/>
        <w:rPr>
          <w:rFonts w:ascii="Goudy Old Style"/>
        </w:rPr>
      </w:pPr>
    </w:p>
    <w:p>
      <w:pPr>
        <w:pStyle w:val="BodyText"/>
        <w:rPr>
          <w:rFonts w:ascii="Goudy Old Style"/>
        </w:rPr>
      </w:pPr>
    </w:p>
    <w:p>
      <w:pPr>
        <w:pStyle w:val="BodyText"/>
        <w:spacing w:before="2"/>
        <w:rPr>
          <w:rFonts w:ascii="Goudy Old Style"/>
          <w:sz w:val="30"/>
        </w:rPr>
      </w:pPr>
    </w:p>
    <w:p>
      <w:pPr>
        <w:spacing w:before="0"/>
        <w:ind w:left="2004" w:right="2037" w:firstLine="0"/>
        <w:jc w:val="center"/>
        <w:rPr>
          <w:sz w:val="28"/>
        </w:rPr>
      </w:pPr>
      <w:r>
        <w:rPr>
          <w:sz w:val="28"/>
        </w:rPr>
        <w:t>MANUAL DE FUNCIONES, ORGANIZACIÓN Y PUESTOS</w:t>
      </w:r>
    </w:p>
    <w:p>
      <w:pPr>
        <w:pStyle w:val="Title"/>
      </w:pPr>
      <w:r>
        <w:rPr/>
        <w:t>DIRECCIÓN DE ADMINISTRACIÓN FINANCIERA</w:t>
      </w:r>
    </w:p>
    <w:p>
      <w:pPr>
        <w:pStyle w:val="Title"/>
        <w:spacing w:line="352" w:lineRule="auto"/>
        <w:ind w:left="4385" w:right="4418" w:firstLine="681"/>
      </w:pPr>
      <w:r>
        <w:rPr/>
        <w:t>-DAFI- </w:t>
      </w:r>
      <w:r>
        <w:rPr>
          <w:w w:val="95"/>
        </w:rPr>
        <w:t>VDA-MAN-03</w:t>
      </w:r>
    </w:p>
    <w:p>
      <w:pPr>
        <w:pStyle w:val="BodyText"/>
        <w:rPr>
          <w:rFonts w:ascii="Cambria"/>
          <w:b/>
          <w:sz w:val="50"/>
        </w:rPr>
      </w:pPr>
    </w:p>
    <w:p>
      <w:pPr>
        <w:pStyle w:val="BodyText"/>
        <w:spacing w:before="334"/>
        <w:ind w:left="2004" w:right="2030"/>
        <w:jc w:val="center"/>
      </w:pPr>
      <w:r>
        <w:rPr/>
        <w:t>Registro y Aprobación</w:t>
      </w:r>
    </w:p>
    <w:p>
      <w:pPr>
        <w:pStyle w:val="BodyText"/>
        <w:ind w:left="106"/>
        <w:rPr>
          <w:sz w:val="20"/>
        </w:rPr>
      </w:pPr>
      <w:r>
        <w:rPr>
          <w:sz w:val="20"/>
        </w:rPr>
        <w:drawing>
          <wp:inline distT="0" distB="0" distL="0" distR="0">
            <wp:extent cx="7023907" cy="394163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7023907" cy="3941635"/>
                    </a:xfrm>
                    <a:prstGeom prst="rect">
                      <a:avLst/>
                    </a:prstGeom>
                  </pic:spPr>
                </pic:pic>
              </a:graphicData>
            </a:graphic>
          </wp:inline>
        </w:drawing>
      </w:r>
      <w:r>
        <w:rPr>
          <w:sz w:val="20"/>
        </w:rPr>
      </w:r>
    </w:p>
    <w:p>
      <w:pPr>
        <w:spacing w:after="0"/>
        <w:rPr>
          <w:sz w:val="20"/>
        </w:rPr>
        <w:sectPr>
          <w:footerReference w:type="default" r:id="rId5"/>
          <w:type w:val="continuous"/>
          <w:pgSz w:w="12240" w:h="15840"/>
          <w:pgMar w:footer="337" w:top="13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sz w:val="12"/>
              </w:rPr>
            </w:pPr>
          </w:p>
          <w:p>
            <w:pPr>
              <w:pStyle w:val="TableParagraph"/>
              <w:ind w:left="83"/>
              <w:rPr>
                <w:sz w:val="20"/>
              </w:rPr>
            </w:pPr>
            <w:r>
              <w:rPr>
                <w:sz w:val="20"/>
              </w:rPr>
              <w:drawing>
                <wp:inline distT="0" distB="0" distL="0" distR="0">
                  <wp:extent cx="429767" cy="304800"/>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79"/>
              <w:rPr>
                <w:sz w:val="16"/>
              </w:rPr>
            </w:pPr>
            <w:r>
              <w:rPr>
                <w:sz w:val="16"/>
              </w:rPr>
              <w:t>Página 2 de 83</w:t>
            </w:r>
          </w:p>
        </w:tc>
      </w:tr>
    </w:tbl>
    <w:p>
      <w:pPr>
        <w:spacing w:before="158"/>
        <w:ind w:left="2004" w:right="2035" w:firstLine="0"/>
        <w:jc w:val="center"/>
        <w:rPr>
          <w:rFonts w:ascii="Cambria" w:hAnsi="Cambria"/>
          <w:b/>
          <w:sz w:val="32"/>
        </w:rPr>
      </w:pPr>
      <w:r>
        <w:rPr>
          <w:rFonts w:ascii="Cambria" w:hAnsi="Cambria"/>
          <w:b/>
          <w:sz w:val="32"/>
        </w:rPr>
        <w:t>ÍNDICE</w:t>
      </w:r>
    </w:p>
    <w:p>
      <w:pPr>
        <w:pStyle w:val="BodyText"/>
        <w:rPr>
          <w:rFonts w:ascii="Cambria"/>
          <w:b/>
          <w:sz w:val="20"/>
        </w:rPr>
      </w:pPr>
    </w:p>
    <w:p>
      <w:pPr>
        <w:pStyle w:val="BodyText"/>
        <w:spacing w:before="1"/>
        <w:rPr>
          <w:rFonts w:ascii="Cambria"/>
          <w:b/>
          <w:sz w:val="13"/>
        </w:rPr>
      </w:pPr>
    </w:p>
    <w:tbl>
      <w:tblPr>
        <w:tblW w:w="0" w:type="auto"/>
        <w:jc w:val="left"/>
        <w:tblInd w:w="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4"/>
        <w:gridCol w:w="4067"/>
        <w:gridCol w:w="2516"/>
      </w:tblGrid>
      <w:tr>
        <w:trPr>
          <w:trHeight w:val="288" w:hRule="atLeast"/>
        </w:trPr>
        <w:tc>
          <w:tcPr>
            <w:tcW w:w="3454" w:type="dxa"/>
          </w:tcPr>
          <w:p>
            <w:pPr>
              <w:pStyle w:val="TableParagraph"/>
              <w:ind w:left="0"/>
              <w:rPr>
                <w:rFonts w:ascii="Times New Roman"/>
                <w:sz w:val="20"/>
              </w:rPr>
            </w:pPr>
          </w:p>
        </w:tc>
        <w:tc>
          <w:tcPr>
            <w:tcW w:w="4067" w:type="dxa"/>
          </w:tcPr>
          <w:p>
            <w:pPr>
              <w:pStyle w:val="TableParagraph"/>
              <w:spacing w:line="269" w:lineRule="exact"/>
              <w:ind w:left="545"/>
              <w:rPr>
                <w:rFonts w:ascii="Cambria" w:hAnsi="Cambria"/>
                <w:b/>
                <w:sz w:val="24"/>
              </w:rPr>
            </w:pPr>
            <w:r>
              <w:rPr>
                <w:rFonts w:ascii="Cambria" w:hAnsi="Cambria"/>
                <w:b/>
                <w:sz w:val="24"/>
              </w:rPr>
              <w:t>DESCRIPCIÓN</w:t>
            </w:r>
          </w:p>
        </w:tc>
        <w:tc>
          <w:tcPr>
            <w:tcW w:w="2516" w:type="dxa"/>
          </w:tcPr>
          <w:p>
            <w:pPr>
              <w:pStyle w:val="TableParagraph"/>
              <w:spacing w:line="269" w:lineRule="exact"/>
              <w:ind w:left="1989" w:right="29"/>
              <w:jc w:val="center"/>
              <w:rPr>
                <w:rFonts w:ascii="Cambria" w:hAnsi="Cambria"/>
                <w:b/>
                <w:sz w:val="24"/>
              </w:rPr>
            </w:pPr>
            <w:r>
              <w:rPr>
                <w:rFonts w:ascii="Cambria" w:hAnsi="Cambria"/>
                <w:b/>
                <w:sz w:val="24"/>
              </w:rPr>
              <w:t>Pág.</w:t>
            </w:r>
          </w:p>
        </w:tc>
      </w:tr>
      <w:tr>
        <w:trPr>
          <w:trHeight w:val="325" w:hRule="atLeast"/>
        </w:trPr>
        <w:tc>
          <w:tcPr>
            <w:tcW w:w="3454" w:type="dxa"/>
          </w:tcPr>
          <w:p>
            <w:pPr>
              <w:pStyle w:val="TableParagraph"/>
              <w:spacing w:before="1"/>
              <w:ind w:left="50"/>
              <w:rPr>
                <w:sz w:val="22"/>
              </w:rPr>
            </w:pPr>
            <w:r>
              <w:rPr>
                <w:sz w:val="22"/>
              </w:rPr>
              <w:t>1. Introducción</w:t>
            </w:r>
          </w:p>
        </w:tc>
        <w:tc>
          <w:tcPr>
            <w:tcW w:w="4067" w:type="dxa"/>
          </w:tcPr>
          <w:p>
            <w:pPr>
              <w:pStyle w:val="TableParagraph"/>
              <w:ind w:left="0"/>
              <w:rPr>
                <w:rFonts w:ascii="Times New Roman"/>
                <w:sz w:val="20"/>
              </w:rPr>
            </w:pPr>
          </w:p>
        </w:tc>
        <w:tc>
          <w:tcPr>
            <w:tcW w:w="2516" w:type="dxa"/>
          </w:tcPr>
          <w:p>
            <w:pPr>
              <w:pStyle w:val="TableParagraph"/>
              <w:spacing w:before="1"/>
              <w:ind w:left="1964"/>
              <w:jc w:val="center"/>
              <w:rPr>
                <w:sz w:val="22"/>
              </w:rPr>
            </w:pPr>
            <w:r>
              <w:rPr>
                <w:w w:val="100"/>
                <w:sz w:val="22"/>
              </w:rPr>
              <w:t>3</w:t>
            </w:r>
          </w:p>
        </w:tc>
      </w:tr>
      <w:tr>
        <w:trPr>
          <w:trHeight w:val="388" w:hRule="atLeast"/>
        </w:trPr>
        <w:tc>
          <w:tcPr>
            <w:tcW w:w="3454" w:type="dxa"/>
          </w:tcPr>
          <w:p>
            <w:pPr>
              <w:pStyle w:val="TableParagraph"/>
              <w:spacing w:before="64"/>
              <w:ind w:left="50"/>
              <w:rPr>
                <w:sz w:val="22"/>
              </w:rPr>
            </w:pPr>
            <w:r>
              <w:rPr>
                <w:sz w:val="22"/>
              </w:rPr>
              <w:t>2. Base Legal</w:t>
            </w:r>
          </w:p>
        </w:tc>
        <w:tc>
          <w:tcPr>
            <w:tcW w:w="4067" w:type="dxa"/>
          </w:tcPr>
          <w:p>
            <w:pPr>
              <w:pStyle w:val="TableParagraph"/>
              <w:ind w:left="0"/>
              <w:rPr>
                <w:rFonts w:ascii="Times New Roman"/>
                <w:sz w:val="20"/>
              </w:rPr>
            </w:pPr>
          </w:p>
        </w:tc>
        <w:tc>
          <w:tcPr>
            <w:tcW w:w="2516" w:type="dxa"/>
          </w:tcPr>
          <w:p>
            <w:pPr>
              <w:pStyle w:val="TableParagraph"/>
              <w:spacing w:before="64"/>
              <w:ind w:left="1960"/>
              <w:jc w:val="center"/>
              <w:rPr>
                <w:sz w:val="22"/>
              </w:rPr>
            </w:pPr>
            <w:r>
              <w:rPr>
                <w:w w:val="100"/>
                <w:sz w:val="22"/>
              </w:rPr>
              <w:t>4</w:t>
            </w:r>
          </w:p>
        </w:tc>
      </w:tr>
      <w:tr>
        <w:trPr>
          <w:trHeight w:val="388" w:hRule="atLeast"/>
        </w:trPr>
        <w:tc>
          <w:tcPr>
            <w:tcW w:w="3454" w:type="dxa"/>
          </w:tcPr>
          <w:p>
            <w:pPr>
              <w:pStyle w:val="TableParagraph"/>
              <w:spacing w:before="64"/>
              <w:ind w:left="50"/>
              <w:rPr>
                <w:sz w:val="22"/>
              </w:rPr>
            </w:pPr>
            <w:r>
              <w:rPr>
                <w:sz w:val="22"/>
              </w:rPr>
              <w:t>3. Organigrama</w:t>
            </w:r>
          </w:p>
        </w:tc>
        <w:tc>
          <w:tcPr>
            <w:tcW w:w="4067" w:type="dxa"/>
          </w:tcPr>
          <w:p>
            <w:pPr>
              <w:pStyle w:val="TableParagraph"/>
              <w:ind w:left="0"/>
              <w:rPr>
                <w:rFonts w:ascii="Times New Roman"/>
                <w:sz w:val="20"/>
              </w:rPr>
            </w:pPr>
          </w:p>
        </w:tc>
        <w:tc>
          <w:tcPr>
            <w:tcW w:w="2516" w:type="dxa"/>
          </w:tcPr>
          <w:p>
            <w:pPr>
              <w:pStyle w:val="TableParagraph"/>
              <w:spacing w:before="64"/>
              <w:ind w:left="1961"/>
              <w:jc w:val="center"/>
              <w:rPr>
                <w:sz w:val="22"/>
              </w:rPr>
            </w:pPr>
            <w:r>
              <w:rPr>
                <w:w w:val="100"/>
                <w:sz w:val="22"/>
              </w:rPr>
              <w:t>5</w:t>
            </w:r>
          </w:p>
        </w:tc>
      </w:tr>
      <w:tr>
        <w:trPr>
          <w:trHeight w:val="317" w:hRule="atLeast"/>
        </w:trPr>
        <w:tc>
          <w:tcPr>
            <w:tcW w:w="3454" w:type="dxa"/>
          </w:tcPr>
          <w:p>
            <w:pPr>
              <w:pStyle w:val="TableParagraph"/>
              <w:spacing w:line="233" w:lineRule="exact" w:before="64"/>
              <w:ind w:left="50"/>
              <w:rPr>
                <w:sz w:val="22"/>
              </w:rPr>
            </w:pPr>
            <w:r>
              <w:rPr>
                <w:sz w:val="22"/>
              </w:rPr>
              <w:t>4. Descripciones de Puestos</w:t>
            </w:r>
          </w:p>
        </w:tc>
        <w:tc>
          <w:tcPr>
            <w:tcW w:w="4067" w:type="dxa"/>
          </w:tcPr>
          <w:p>
            <w:pPr>
              <w:pStyle w:val="TableParagraph"/>
              <w:ind w:left="0"/>
              <w:rPr>
                <w:rFonts w:ascii="Times New Roman"/>
                <w:sz w:val="20"/>
              </w:rPr>
            </w:pPr>
          </w:p>
        </w:tc>
        <w:tc>
          <w:tcPr>
            <w:tcW w:w="2516" w:type="dxa"/>
          </w:tcPr>
          <w:p>
            <w:pPr>
              <w:pStyle w:val="TableParagraph"/>
              <w:spacing w:line="233" w:lineRule="exact" w:before="64"/>
              <w:ind w:left="1959"/>
              <w:jc w:val="center"/>
              <w:rPr>
                <w:sz w:val="22"/>
              </w:rPr>
            </w:pPr>
            <w:r>
              <w:rPr>
                <w:w w:val="100"/>
                <w:sz w:val="22"/>
              </w:rPr>
              <w:t>6</w:t>
            </w:r>
          </w:p>
        </w:tc>
      </w:tr>
    </w:tbl>
    <w:sdt>
      <w:sdtPr>
        <w:docPartObj>
          <w:docPartGallery w:val="Table of Contents"/>
          <w:docPartUnique/>
        </w:docPartObj>
      </w:sdtPr>
      <w:sdtEndPr/>
      <w:sdtContent>
        <w:p>
          <w:pPr>
            <w:pStyle w:val="TOC1"/>
            <w:numPr>
              <w:ilvl w:val="0"/>
              <w:numId w:val="1"/>
            </w:numPr>
            <w:tabs>
              <w:tab w:pos="1325" w:val="left" w:leader="none"/>
              <w:tab w:pos="1327" w:val="left" w:leader="none"/>
              <w:tab w:pos="10352" w:val="right" w:leader="none"/>
            </w:tabs>
            <w:spacing w:line="240" w:lineRule="auto" w:before="138" w:after="0"/>
            <w:ind w:left="1326" w:right="0" w:hanging="431"/>
            <w:jc w:val="left"/>
          </w:pPr>
          <w:hyperlink w:history="true" w:anchor="_TOC_250020">
            <w:r>
              <w:rPr/>
              <w:t>Director(a) de</w:t>
            </w:r>
            <w:r>
              <w:rPr>
                <w:spacing w:val="-2"/>
              </w:rPr>
              <w:t> </w:t>
            </w:r>
            <w:r>
              <w:rPr/>
              <w:t>Administración Financiera</w:t>
              <w:tab/>
              <w:t>7</w:t>
            </w:r>
          </w:hyperlink>
        </w:p>
        <w:p>
          <w:pPr>
            <w:pStyle w:val="TOC1"/>
            <w:numPr>
              <w:ilvl w:val="0"/>
              <w:numId w:val="1"/>
            </w:numPr>
            <w:tabs>
              <w:tab w:pos="1325" w:val="left" w:leader="none"/>
              <w:tab w:pos="1327" w:val="left" w:leader="none"/>
              <w:tab w:pos="10412" w:val="right" w:leader="none"/>
            </w:tabs>
            <w:spacing w:line="240" w:lineRule="auto" w:before="136" w:after="0"/>
            <w:ind w:left="1326" w:right="0" w:hanging="431"/>
            <w:jc w:val="left"/>
          </w:pPr>
          <w:hyperlink w:history="true" w:anchor="_TOC_250019">
            <w:r>
              <w:rPr/>
              <w:t>Asistente de</w:t>
            </w:r>
            <w:r>
              <w:rPr>
                <w:spacing w:val="-2"/>
              </w:rPr>
              <w:t> </w:t>
            </w:r>
            <w:r>
              <w:rPr/>
              <w:t>Dirección</w:t>
              <w:tab/>
              <w:t>10</w:t>
            </w:r>
          </w:hyperlink>
        </w:p>
        <w:p>
          <w:pPr>
            <w:pStyle w:val="TOC1"/>
            <w:tabs>
              <w:tab w:pos="1266" w:val="left" w:leader="none"/>
              <w:tab w:pos="10412" w:val="right" w:leader="none"/>
            </w:tabs>
            <w:spacing w:before="135"/>
            <w:ind w:left="896" w:firstLine="0"/>
          </w:pPr>
          <w:hyperlink w:history="true" w:anchor="_TOC_250018">
            <w:r>
              <w:rPr/>
              <w:t>3</w:t>
              <w:tab/>
              <w:t>Piloto /</w:t>
            </w:r>
            <w:r>
              <w:rPr>
                <w:spacing w:val="1"/>
              </w:rPr>
              <w:t> </w:t>
            </w:r>
            <w:r>
              <w:rPr/>
              <w:t>Procurador Financiero</w:t>
              <w:tab/>
              <w:t>13</w:t>
            </w:r>
          </w:hyperlink>
        </w:p>
        <w:p>
          <w:pPr>
            <w:pStyle w:val="TOC1"/>
            <w:numPr>
              <w:ilvl w:val="0"/>
              <w:numId w:val="2"/>
            </w:numPr>
            <w:tabs>
              <w:tab w:pos="1325" w:val="left" w:leader="none"/>
              <w:tab w:pos="1327" w:val="left" w:leader="none"/>
              <w:tab w:pos="10412" w:val="right" w:leader="none"/>
            </w:tabs>
            <w:spacing w:line="240" w:lineRule="auto" w:before="136" w:after="0"/>
            <w:ind w:left="1326" w:right="0" w:hanging="431"/>
            <w:jc w:val="left"/>
          </w:pPr>
          <w:hyperlink w:history="true" w:anchor="_TOC_250017">
            <w:r>
              <w:rPr/>
              <w:t>Subdirector (a) de Administración Presupuestaria</w:t>
            </w:r>
            <w:r>
              <w:rPr>
                <w:spacing w:val="-3"/>
              </w:rPr>
              <w:t> </w:t>
            </w:r>
            <w:r>
              <w:rPr/>
              <w:t>y</w:t>
            </w:r>
            <w:r>
              <w:rPr>
                <w:spacing w:val="-1"/>
              </w:rPr>
              <w:t> </w:t>
            </w:r>
            <w:r>
              <w:rPr/>
              <w:t>Financiera</w:t>
              <w:tab/>
              <w:t>15</w:t>
            </w:r>
          </w:hyperlink>
        </w:p>
        <w:p>
          <w:pPr>
            <w:pStyle w:val="TOC1"/>
            <w:numPr>
              <w:ilvl w:val="0"/>
              <w:numId w:val="2"/>
            </w:numPr>
            <w:tabs>
              <w:tab w:pos="1325" w:val="left" w:leader="none"/>
              <w:tab w:pos="1327" w:val="left" w:leader="none"/>
              <w:tab w:pos="10412" w:val="right" w:leader="none"/>
            </w:tabs>
            <w:spacing w:line="240" w:lineRule="auto" w:before="139" w:after="0"/>
            <w:ind w:left="1326" w:right="0" w:hanging="431"/>
            <w:jc w:val="left"/>
          </w:pPr>
          <w:hyperlink w:history="true" w:anchor="_TOC_250016">
            <w:r>
              <w:rPr/>
              <w:t>Jefe del Departamento</w:t>
            </w:r>
            <w:r>
              <w:rPr>
                <w:spacing w:val="-3"/>
              </w:rPr>
              <w:t> </w:t>
            </w:r>
            <w:r>
              <w:rPr/>
              <w:t>de</w:t>
            </w:r>
            <w:r>
              <w:rPr>
                <w:spacing w:val="-2"/>
              </w:rPr>
              <w:t> </w:t>
            </w:r>
            <w:r>
              <w:rPr/>
              <w:t>Presupuesto</w:t>
              <w:tab/>
              <w:t>19</w:t>
            </w:r>
          </w:hyperlink>
        </w:p>
        <w:p>
          <w:pPr>
            <w:pStyle w:val="TOC1"/>
            <w:numPr>
              <w:ilvl w:val="0"/>
              <w:numId w:val="2"/>
            </w:numPr>
            <w:tabs>
              <w:tab w:pos="1325" w:val="left" w:leader="none"/>
              <w:tab w:pos="1327" w:val="left" w:leader="none"/>
              <w:tab w:pos="10409" w:val="right" w:leader="none"/>
            </w:tabs>
            <w:spacing w:line="240" w:lineRule="auto" w:before="135" w:after="0"/>
            <w:ind w:left="1326" w:right="0" w:hanging="431"/>
            <w:jc w:val="left"/>
          </w:pPr>
          <w:hyperlink w:history="true" w:anchor="_TOC_250015">
            <w:r>
              <w:rPr/>
              <w:t>Analista</w:t>
            </w:r>
            <w:r>
              <w:rPr>
                <w:spacing w:val="1"/>
              </w:rPr>
              <w:t> </w:t>
            </w:r>
            <w:r>
              <w:rPr/>
              <w:t>de</w:t>
            </w:r>
            <w:r>
              <w:rPr>
                <w:spacing w:val="-2"/>
              </w:rPr>
              <w:t> </w:t>
            </w:r>
            <w:r>
              <w:rPr/>
              <w:t>Presupuesto</w:t>
              <w:tab/>
              <w:t>23</w:t>
            </w:r>
          </w:hyperlink>
        </w:p>
        <w:p>
          <w:pPr>
            <w:pStyle w:val="TOC1"/>
            <w:numPr>
              <w:ilvl w:val="0"/>
              <w:numId w:val="2"/>
            </w:numPr>
            <w:tabs>
              <w:tab w:pos="1325" w:val="left" w:leader="none"/>
              <w:tab w:pos="1327" w:val="left" w:leader="none"/>
              <w:tab w:pos="10409" w:val="right" w:leader="none"/>
            </w:tabs>
            <w:spacing w:line="240" w:lineRule="auto" w:before="136" w:after="0"/>
            <w:ind w:left="1326" w:right="0" w:hanging="431"/>
            <w:jc w:val="left"/>
          </w:pPr>
          <w:hyperlink w:history="true" w:anchor="_TOC_250014">
            <w:r>
              <w:rPr/>
              <w:t>Asistente de</w:t>
            </w:r>
            <w:r>
              <w:rPr>
                <w:spacing w:val="-2"/>
              </w:rPr>
              <w:t> </w:t>
            </w:r>
            <w:r>
              <w:rPr/>
              <w:t>Presupuesto</w:t>
              <w:tab/>
              <w:t>27</w:t>
            </w:r>
          </w:hyperlink>
        </w:p>
        <w:p>
          <w:pPr>
            <w:pStyle w:val="TOC1"/>
            <w:numPr>
              <w:ilvl w:val="0"/>
              <w:numId w:val="2"/>
            </w:numPr>
            <w:tabs>
              <w:tab w:pos="1325" w:val="left" w:leader="none"/>
              <w:tab w:pos="1327" w:val="left" w:leader="none"/>
              <w:tab w:pos="10408" w:val="right" w:leader="none"/>
            </w:tabs>
            <w:spacing w:line="240" w:lineRule="auto" w:before="138" w:after="0"/>
            <w:ind w:left="1326" w:right="0" w:hanging="431"/>
            <w:jc w:val="left"/>
          </w:pPr>
          <w:hyperlink w:history="true" w:anchor="_TOC_250013">
            <w:r>
              <w:rPr/>
              <w:t>Jefe del Departamento</w:t>
            </w:r>
            <w:r>
              <w:rPr>
                <w:spacing w:val="-3"/>
              </w:rPr>
              <w:t> </w:t>
            </w:r>
            <w:r>
              <w:rPr/>
              <w:t>de</w:t>
            </w:r>
            <w:r>
              <w:rPr>
                <w:spacing w:val="-3"/>
              </w:rPr>
              <w:t> </w:t>
            </w:r>
            <w:r>
              <w:rPr/>
              <w:t>Tesorería</w:t>
              <w:tab/>
              <w:t>30</w:t>
            </w:r>
          </w:hyperlink>
        </w:p>
        <w:p>
          <w:pPr>
            <w:pStyle w:val="TOC1"/>
            <w:numPr>
              <w:ilvl w:val="0"/>
              <w:numId w:val="2"/>
            </w:numPr>
            <w:tabs>
              <w:tab w:pos="1325" w:val="left" w:leader="none"/>
              <w:tab w:pos="1327" w:val="left" w:leader="none"/>
              <w:tab w:pos="10408" w:val="right" w:leader="none"/>
            </w:tabs>
            <w:spacing w:line="240" w:lineRule="auto" w:before="136" w:after="0"/>
            <w:ind w:left="1326" w:right="0" w:hanging="431"/>
            <w:jc w:val="left"/>
          </w:pPr>
          <w:hyperlink w:history="true" w:anchor="_TOC_250012">
            <w:r>
              <w:rPr/>
              <w:t>Analista de</w:t>
            </w:r>
            <w:r>
              <w:rPr>
                <w:spacing w:val="-1"/>
              </w:rPr>
              <w:t> </w:t>
            </w:r>
            <w:r>
              <w:rPr/>
              <w:t>Fondo Rotativo</w:t>
              <w:tab/>
              <w:t>34</w:t>
            </w:r>
          </w:hyperlink>
        </w:p>
        <w:p>
          <w:pPr>
            <w:pStyle w:val="TOC1"/>
            <w:numPr>
              <w:ilvl w:val="0"/>
              <w:numId w:val="2"/>
            </w:numPr>
            <w:tabs>
              <w:tab w:pos="1325" w:val="left" w:leader="none"/>
              <w:tab w:pos="10407" w:val="right" w:leader="none"/>
            </w:tabs>
            <w:spacing w:line="240" w:lineRule="auto" w:before="136" w:after="0"/>
            <w:ind w:left="1324" w:right="0" w:hanging="429"/>
            <w:jc w:val="left"/>
          </w:pPr>
          <w:hyperlink w:history="true" w:anchor="_TOC_250011">
            <w:r>
              <w:rPr/>
              <w:t>Analista de Programación</w:t>
            </w:r>
            <w:r>
              <w:rPr>
                <w:spacing w:val="-2"/>
              </w:rPr>
              <w:t> </w:t>
            </w:r>
            <w:r>
              <w:rPr/>
              <w:t>Financiera</w:t>
            </w:r>
            <w:r>
              <w:rPr>
                <w:spacing w:val="1"/>
              </w:rPr>
              <w:t> </w:t>
            </w:r>
            <w:r>
              <w:rPr/>
              <w:t>Normal</w:t>
              <w:tab/>
              <w:t>37</w:t>
            </w:r>
          </w:hyperlink>
        </w:p>
        <w:p>
          <w:pPr>
            <w:pStyle w:val="TOC1"/>
            <w:numPr>
              <w:ilvl w:val="0"/>
              <w:numId w:val="2"/>
            </w:numPr>
            <w:tabs>
              <w:tab w:pos="1325" w:val="left" w:leader="none"/>
              <w:tab w:pos="10404" w:val="right" w:leader="none"/>
            </w:tabs>
            <w:spacing w:line="240" w:lineRule="auto" w:before="136" w:after="0"/>
            <w:ind w:left="1324" w:right="0" w:hanging="429"/>
            <w:jc w:val="left"/>
          </w:pPr>
          <w:hyperlink w:history="true" w:anchor="_TOC_250010">
            <w:r>
              <w:rPr/>
              <w:t>Analista de Programación Financiera de Regularización</w:t>
            </w:r>
            <w:r>
              <w:rPr>
                <w:spacing w:val="-2"/>
              </w:rPr>
              <w:t> </w:t>
            </w:r>
            <w:r>
              <w:rPr/>
              <w:t>y Anticipo</w:t>
              <w:tab/>
              <w:t>40</w:t>
            </w:r>
          </w:hyperlink>
        </w:p>
        <w:p>
          <w:pPr>
            <w:pStyle w:val="TOC1"/>
            <w:numPr>
              <w:ilvl w:val="0"/>
              <w:numId w:val="2"/>
            </w:numPr>
            <w:tabs>
              <w:tab w:pos="1325" w:val="left" w:leader="none"/>
              <w:tab w:pos="10406" w:val="right" w:leader="none"/>
            </w:tabs>
            <w:spacing w:line="240" w:lineRule="auto" w:before="138" w:after="0"/>
            <w:ind w:left="1324" w:right="0" w:hanging="429"/>
            <w:jc w:val="left"/>
          </w:pPr>
          <w:hyperlink w:history="true" w:anchor="_TOC_250009">
            <w:r>
              <w:rPr/>
              <w:t>Subdirector (a) de Ejecución Presupuestaria</w:t>
            </w:r>
            <w:r>
              <w:rPr>
                <w:spacing w:val="-4"/>
              </w:rPr>
              <w:t> </w:t>
            </w:r>
            <w:r>
              <w:rPr/>
              <w:t>y</w:t>
            </w:r>
            <w:r>
              <w:rPr>
                <w:spacing w:val="-1"/>
              </w:rPr>
              <w:t> </w:t>
            </w:r>
            <w:r>
              <w:rPr/>
              <w:t>Normatividad</w:t>
              <w:tab/>
              <w:t>43</w:t>
            </w:r>
          </w:hyperlink>
        </w:p>
        <w:p>
          <w:pPr>
            <w:pStyle w:val="TOC1"/>
            <w:numPr>
              <w:ilvl w:val="0"/>
              <w:numId w:val="2"/>
            </w:numPr>
            <w:tabs>
              <w:tab w:pos="1325" w:val="left" w:leader="none"/>
              <w:tab w:pos="10406" w:val="right" w:leader="none"/>
            </w:tabs>
            <w:spacing w:line="240" w:lineRule="auto" w:before="136" w:after="0"/>
            <w:ind w:left="1324" w:right="0" w:hanging="429"/>
            <w:jc w:val="left"/>
          </w:pPr>
          <w:hyperlink w:history="true" w:anchor="_TOC_250008">
            <w:r>
              <w:rPr/>
              <w:t>Jefe del Departamento de Contabilidad</w:t>
            </w:r>
            <w:r>
              <w:rPr>
                <w:spacing w:val="-8"/>
              </w:rPr>
              <w:t> </w:t>
            </w:r>
            <w:r>
              <w:rPr/>
              <w:t>y Normatividad</w:t>
              <w:tab/>
              <w:t>46</w:t>
            </w:r>
          </w:hyperlink>
        </w:p>
        <w:p>
          <w:pPr>
            <w:pStyle w:val="TOC1"/>
            <w:numPr>
              <w:ilvl w:val="0"/>
              <w:numId w:val="2"/>
            </w:numPr>
            <w:tabs>
              <w:tab w:pos="1325" w:val="left" w:leader="none"/>
              <w:tab w:pos="10406" w:val="right" w:leader="none"/>
            </w:tabs>
            <w:spacing w:line="240" w:lineRule="auto" w:before="136" w:after="0"/>
            <w:ind w:left="1324" w:right="0" w:hanging="429"/>
            <w:jc w:val="left"/>
          </w:pPr>
          <w:hyperlink w:history="true" w:anchor="_TOC_250007">
            <w:r>
              <w:rPr/>
              <w:t>Analista I, de Contabilidad</w:t>
            </w:r>
            <w:r>
              <w:rPr>
                <w:spacing w:val="-2"/>
              </w:rPr>
              <w:t> </w:t>
            </w:r>
            <w:r>
              <w:rPr/>
              <w:t>y</w:t>
            </w:r>
            <w:r>
              <w:rPr>
                <w:spacing w:val="-1"/>
              </w:rPr>
              <w:t> </w:t>
            </w:r>
            <w:r>
              <w:rPr/>
              <w:t>Normatividad</w:t>
              <w:tab/>
              <w:t>50</w:t>
            </w:r>
          </w:hyperlink>
        </w:p>
        <w:p>
          <w:pPr>
            <w:pStyle w:val="TOC1"/>
            <w:numPr>
              <w:ilvl w:val="0"/>
              <w:numId w:val="2"/>
            </w:numPr>
            <w:tabs>
              <w:tab w:pos="1325" w:val="left" w:leader="none"/>
              <w:tab w:pos="10407" w:val="right" w:leader="none"/>
            </w:tabs>
            <w:spacing w:line="240" w:lineRule="auto" w:before="138" w:after="0"/>
            <w:ind w:left="1324" w:right="0" w:hanging="429"/>
            <w:jc w:val="left"/>
          </w:pPr>
          <w:r>
            <w:rPr/>
            <w:t>Analista II, de Contabilidad</w:t>
          </w:r>
          <w:r>
            <w:rPr>
              <w:spacing w:val="-2"/>
            </w:rPr>
            <w:t> </w:t>
          </w:r>
          <w:r>
            <w:rPr/>
            <w:t>y</w:t>
          </w:r>
          <w:r>
            <w:rPr>
              <w:spacing w:val="-1"/>
            </w:rPr>
            <w:t> </w:t>
          </w:r>
          <w:r>
            <w:rPr/>
            <w:t>Normatividad</w:t>
            <w:tab/>
            <w:t>53</w:t>
          </w:r>
        </w:p>
        <w:p>
          <w:pPr>
            <w:pStyle w:val="TOC1"/>
            <w:numPr>
              <w:ilvl w:val="0"/>
              <w:numId w:val="2"/>
            </w:numPr>
            <w:tabs>
              <w:tab w:pos="1325" w:val="left" w:leader="none"/>
              <w:tab w:pos="10406" w:val="right" w:leader="none"/>
            </w:tabs>
            <w:spacing w:line="240" w:lineRule="auto" w:before="136" w:after="0"/>
            <w:ind w:left="1324" w:right="0" w:hanging="429"/>
            <w:jc w:val="left"/>
          </w:pPr>
          <w:hyperlink w:history="true" w:anchor="_TOC_250006">
            <w:r>
              <w:rPr/>
              <w:t>Analista III, de Contabilidad</w:t>
            </w:r>
            <w:r>
              <w:rPr>
                <w:spacing w:val="-5"/>
              </w:rPr>
              <w:t> </w:t>
            </w:r>
            <w:r>
              <w:rPr/>
              <w:t>y Normatividad</w:t>
              <w:tab/>
              <w:t>56</w:t>
            </w:r>
          </w:hyperlink>
        </w:p>
        <w:p>
          <w:pPr>
            <w:pStyle w:val="TOC1"/>
            <w:numPr>
              <w:ilvl w:val="0"/>
              <w:numId w:val="2"/>
            </w:numPr>
            <w:tabs>
              <w:tab w:pos="1325" w:val="left" w:leader="none"/>
              <w:tab w:pos="10407" w:val="right" w:leader="none"/>
            </w:tabs>
            <w:spacing w:line="240" w:lineRule="auto" w:before="136" w:after="0"/>
            <w:ind w:left="1324" w:right="0" w:hanging="429"/>
            <w:jc w:val="left"/>
          </w:pPr>
          <w:hyperlink w:history="true" w:anchor="_TOC_250005">
            <w:r>
              <w:rPr/>
              <w:t>Analista IV de Contabilidad</w:t>
            </w:r>
            <w:r>
              <w:rPr>
                <w:spacing w:val="-2"/>
              </w:rPr>
              <w:t> </w:t>
            </w:r>
            <w:r>
              <w:rPr/>
              <w:t>y</w:t>
            </w:r>
            <w:r>
              <w:rPr>
                <w:spacing w:val="-3"/>
              </w:rPr>
              <w:t> </w:t>
            </w:r>
            <w:r>
              <w:rPr/>
              <w:t>Normatividad</w:t>
              <w:tab/>
              <w:t>59</w:t>
            </w:r>
          </w:hyperlink>
        </w:p>
        <w:p>
          <w:pPr>
            <w:pStyle w:val="TOC1"/>
            <w:numPr>
              <w:ilvl w:val="0"/>
              <w:numId w:val="2"/>
            </w:numPr>
            <w:tabs>
              <w:tab w:pos="1325" w:val="left" w:leader="none"/>
              <w:tab w:pos="10407" w:val="right" w:leader="none"/>
            </w:tabs>
            <w:spacing w:line="240" w:lineRule="auto" w:before="135" w:after="0"/>
            <w:ind w:left="1324" w:right="0" w:hanging="429"/>
            <w:jc w:val="left"/>
          </w:pPr>
          <w:hyperlink w:history="true" w:anchor="_TOC_250004">
            <w:r>
              <w:rPr/>
              <w:t>Analista de Archivo Físico</w:t>
            </w:r>
            <w:r>
              <w:rPr>
                <w:spacing w:val="-2"/>
              </w:rPr>
              <w:t> </w:t>
            </w:r>
            <w:r>
              <w:rPr/>
              <w:t>y Digital</w:t>
              <w:tab/>
              <w:t>62</w:t>
            </w:r>
          </w:hyperlink>
        </w:p>
        <w:p>
          <w:pPr>
            <w:pStyle w:val="TOC1"/>
            <w:numPr>
              <w:ilvl w:val="0"/>
              <w:numId w:val="2"/>
            </w:numPr>
            <w:tabs>
              <w:tab w:pos="1325" w:val="left" w:leader="none"/>
              <w:tab w:pos="10403" w:val="right" w:leader="none"/>
            </w:tabs>
            <w:spacing w:line="240" w:lineRule="auto" w:before="139" w:after="0"/>
            <w:ind w:left="1324" w:right="0" w:hanging="429"/>
            <w:jc w:val="left"/>
          </w:pPr>
          <w:hyperlink w:history="true" w:anchor="_TOC_250003">
            <w:r>
              <w:rPr/>
              <w:t>Jefe del Departamento de Ejecución Presupuestaria y</w:t>
            </w:r>
            <w:r>
              <w:rPr>
                <w:spacing w:val="-13"/>
              </w:rPr>
              <w:t> </w:t>
            </w:r>
            <w:r>
              <w:rPr/>
              <w:t>Asistencia</w:t>
            </w:r>
            <w:r>
              <w:rPr>
                <w:spacing w:val="-3"/>
              </w:rPr>
              <w:t> </w:t>
            </w:r>
            <w:r>
              <w:rPr/>
              <w:t>Técnica</w:t>
              <w:tab/>
              <w:t>65</w:t>
            </w:r>
          </w:hyperlink>
        </w:p>
        <w:p>
          <w:pPr>
            <w:pStyle w:val="TOC1"/>
            <w:numPr>
              <w:ilvl w:val="0"/>
              <w:numId w:val="2"/>
            </w:numPr>
            <w:tabs>
              <w:tab w:pos="1325" w:val="left" w:leader="none"/>
              <w:tab w:pos="10405" w:val="right" w:leader="none"/>
            </w:tabs>
            <w:spacing w:line="240" w:lineRule="auto" w:before="135" w:after="0"/>
            <w:ind w:left="1324" w:right="0" w:hanging="429"/>
            <w:jc w:val="left"/>
          </w:pPr>
          <w:hyperlink w:history="true" w:anchor="_TOC_250002">
            <w:r>
              <w:rPr/>
              <w:t>Analista I, de Ejecución Presupuestaria y</w:t>
            </w:r>
            <w:r>
              <w:rPr>
                <w:spacing w:val="-5"/>
              </w:rPr>
              <w:t> </w:t>
            </w:r>
            <w:r>
              <w:rPr/>
              <w:t>Asistencia</w:t>
            </w:r>
            <w:r>
              <w:rPr>
                <w:spacing w:val="-3"/>
              </w:rPr>
              <w:t> </w:t>
            </w:r>
            <w:r>
              <w:rPr/>
              <w:t>Técnica</w:t>
              <w:tab/>
              <w:t>69</w:t>
            </w:r>
          </w:hyperlink>
        </w:p>
        <w:p>
          <w:pPr>
            <w:pStyle w:val="TOC1"/>
            <w:numPr>
              <w:ilvl w:val="0"/>
              <w:numId w:val="2"/>
            </w:numPr>
            <w:tabs>
              <w:tab w:pos="1325" w:val="left" w:leader="none"/>
              <w:tab w:pos="10406" w:val="right" w:leader="none"/>
            </w:tabs>
            <w:spacing w:line="240" w:lineRule="auto" w:before="136" w:after="0"/>
            <w:ind w:left="1324" w:right="0" w:hanging="429"/>
            <w:jc w:val="left"/>
          </w:pPr>
          <w:hyperlink w:history="true" w:anchor="_TOC_250001">
            <w:r>
              <w:rPr/>
              <w:t>Analista II, de Ejecución Presupuestaria y</w:t>
            </w:r>
            <w:r>
              <w:rPr>
                <w:spacing w:val="-3"/>
              </w:rPr>
              <w:t> </w:t>
            </w:r>
            <w:r>
              <w:rPr/>
              <w:t>Asistencia</w:t>
            </w:r>
            <w:r>
              <w:rPr>
                <w:spacing w:val="-3"/>
              </w:rPr>
              <w:t> </w:t>
            </w:r>
            <w:r>
              <w:rPr/>
              <w:t>Técnica</w:t>
              <w:tab/>
              <w:t>72</w:t>
            </w:r>
          </w:hyperlink>
        </w:p>
        <w:p>
          <w:pPr>
            <w:pStyle w:val="TOC1"/>
            <w:numPr>
              <w:ilvl w:val="0"/>
              <w:numId w:val="3"/>
            </w:numPr>
            <w:tabs>
              <w:tab w:pos="1325" w:val="left" w:leader="none"/>
              <w:tab w:pos="10412" w:val="right" w:leader="none"/>
            </w:tabs>
            <w:spacing w:line="240" w:lineRule="auto" w:before="136" w:after="0"/>
            <w:ind w:left="1324" w:right="0" w:hanging="429"/>
            <w:jc w:val="left"/>
          </w:pPr>
          <w:r>
            <w:rPr/>
            <w:t>Analista III, de Ejecución Presupuestaria y Asistencia</w:t>
          </w:r>
          <w:r>
            <w:rPr>
              <w:spacing w:val="-12"/>
            </w:rPr>
            <w:t> </w:t>
          </w:r>
          <w:r>
            <w:rPr/>
            <w:t>Técnica</w:t>
          </w:r>
          <w:r>
            <w:rPr>
              <w:spacing w:val="-4"/>
            </w:rPr>
            <w:t> </w:t>
          </w:r>
          <w:r>
            <w:rPr/>
            <w:t>(Administrativo</w:t>
            <w:tab/>
            <w:t>75</w:t>
          </w:r>
        </w:p>
        <w:p>
          <w:pPr>
            <w:pStyle w:val="TOC2"/>
          </w:pPr>
          <w:r>
            <w:rPr/>
            <w:t>Financiero)</w:t>
          </w:r>
        </w:p>
        <w:p>
          <w:pPr>
            <w:pStyle w:val="TOC1"/>
            <w:numPr>
              <w:ilvl w:val="0"/>
              <w:numId w:val="3"/>
            </w:numPr>
            <w:tabs>
              <w:tab w:pos="1325" w:val="left" w:leader="none"/>
              <w:tab w:pos="10405" w:val="right" w:leader="none"/>
            </w:tabs>
            <w:spacing w:line="240" w:lineRule="auto" w:before="136" w:after="0"/>
            <w:ind w:left="1324" w:right="0" w:hanging="429"/>
            <w:jc w:val="left"/>
          </w:pPr>
          <w:hyperlink w:history="true" w:anchor="_TOC_250000">
            <w:r>
              <w:rPr/>
              <w:t>Analista IV, de Ejecución Presupuestaria y</w:t>
            </w:r>
            <w:r>
              <w:rPr>
                <w:spacing w:val="-5"/>
              </w:rPr>
              <w:t> </w:t>
            </w:r>
            <w:r>
              <w:rPr/>
              <w:t>Asistencia</w:t>
            </w:r>
            <w:r>
              <w:rPr>
                <w:spacing w:val="-2"/>
              </w:rPr>
              <w:t> </w:t>
            </w:r>
            <w:r>
              <w:rPr/>
              <w:t>Técnica</w:t>
              <w:tab/>
              <w:t>78</w:t>
            </w:r>
          </w:hyperlink>
        </w:p>
        <w:p>
          <w:pPr>
            <w:pStyle w:val="TOC1"/>
            <w:numPr>
              <w:ilvl w:val="0"/>
              <w:numId w:val="3"/>
            </w:numPr>
            <w:tabs>
              <w:tab w:pos="1325" w:val="left" w:leader="none"/>
              <w:tab w:pos="10406" w:val="right" w:leader="none"/>
            </w:tabs>
            <w:spacing w:line="240" w:lineRule="auto" w:before="135" w:after="0"/>
            <w:ind w:left="1324" w:right="0" w:hanging="429"/>
            <w:jc w:val="left"/>
          </w:pPr>
          <w:r>
            <w:rPr/>
            <w:t>Analista V, de Ejecución Presupuestaria y</w:t>
          </w:r>
          <w:r>
            <w:rPr>
              <w:spacing w:val="-2"/>
            </w:rPr>
            <w:t> </w:t>
          </w:r>
          <w:r>
            <w:rPr/>
            <w:t>Asistencia</w:t>
          </w:r>
          <w:r>
            <w:rPr>
              <w:spacing w:val="-4"/>
            </w:rPr>
            <w:t> </w:t>
          </w:r>
          <w:r>
            <w:rPr/>
            <w:t>Técnica</w:t>
            <w:tab/>
            <w:t>81</w:t>
          </w:r>
        </w:p>
      </w:sdtContent>
    </w:sdt>
    <w:p>
      <w:pPr>
        <w:spacing w:after="0" w:line="240" w:lineRule="auto"/>
        <w:jc w:val="left"/>
        <w:sectPr>
          <w:headerReference w:type="default" r:id="rId7"/>
          <w:footerReference w:type="default" r:id="rId8"/>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sz w:val="12"/>
              </w:rPr>
            </w:pPr>
          </w:p>
          <w:p>
            <w:pPr>
              <w:pStyle w:val="TableParagraph"/>
              <w:ind w:left="83"/>
              <w:rPr>
                <w:sz w:val="20"/>
              </w:rPr>
            </w:pPr>
            <w:r>
              <w:rPr>
                <w:sz w:val="20"/>
              </w:rPr>
              <w:drawing>
                <wp:inline distT="0" distB="0" distL="0" distR="0">
                  <wp:extent cx="429767" cy="304800"/>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79"/>
              <w:rPr>
                <w:sz w:val="16"/>
              </w:rPr>
            </w:pPr>
            <w:r>
              <w:rPr>
                <w:sz w:val="16"/>
              </w:rPr>
              <w:t>Página 3 de 83</w:t>
            </w:r>
          </w:p>
        </w:tc>
      </w:tr>
    </w:tbl>
    <w:p>
      <w:pPr>
        <w:pStyle w:val="ListParagraph"/>
        <w:numPr>
          <w:ilvl w:val="0"/>
          <w:numId w:val="4"/>
        </w:numPr>
        <w:tabs>
          <w:tab w:pos="814" w:val="left" w:leader="none"/>
          <w:tab w:pos="815" w:val="left" w:leader="none"/>
        </w:tabs>
        <w:spacing w:line="240" w:lineRule="auto" w:before="158" w:after="0"/>
        <w:ind w:left="814" w:right="0" w:hanging="709"/>
        <w:jc w:val="left"/>
        <w:rPr>
          <w:rFonts w:ascii="Cambria" w:hAnsi="Cambria"/>
          <w:b/>
          <w:sz w:val="32"/>
        </w:rPr>
      </w:pPr>
      <w:r>
        <w:rPr>
          <w:rFonts w:ascii="Cambria" w:hAnsi="Cambria"/>
          <w:b/>
          <w:sz w:val="32"/>
        </w:rPr>
        <w:t>INTRODUCCIÓN</w:t>
      </w:r>
    </w:p>
    <w:p>
      <w:pPr>
        <w:pStyle w:val="BodyText"/>
        <w:spacing w:line="360" w:lineRule="auto" w:before="253"/>
        <w:ind w:left="106"/>
      </w:pPr>
      <w:r>
        <w:rPr/>
        <w:t>El</w:t>
      </w:r>
      <w:r>
        <w:rPr>
          <w:spacing w:val="-9"/>
        </w:rPr>
        <w:t> </w:t>
      </w:r>
      <w:r>
        <w:rPr/>
        <w:t>presente</w:t>
      </w:r>
      <w:r>
        <w:rPr>
          <w:spacing w:val="-9"/>
        </w:rPr>
        <w:t> </w:t>
      </w:r>
      <w:r>
        <w:rPr/>
        <w:t>Manual</w:t>
      </w:r>
      <w:r>
        <w:rPr>
          <w:spacing w:val="-9"/>
        </w:rPr>
        <w:t> </w:t>
      </w:r>
      <w:r>
        <w:rPr/>
        <w:t>contiene</w:t>
      </w:r>
      <w:r>
        <w:rPr>
          <w:spacing w:val="-8"/>
        </w:rPr>
        <w:t> </w:t>
      </w:r>
      <w:r>
        <w:rPr/>
        <w:t>la</w:t>
      </w:r>
      <w:r>
        <w:rPr>
          <w:spacing w:val="-10"/>
        </w:rPr>
        <w:t> </w:t>
      </w:r>
      <w:r>
        <w:rPr/>
        <w:t>estructura</w:t>
      </w:r>
      <w:r>
        <w:rPr>
          <w:spacing w:val="-11"/>
        </w:rPr>
        <w:t> </w:t>
      </w:r>
      <w:r>
        <w:rPr/>
        <w:t>organizacional</w:t>
      </w:r>
      <w:r>
        <w:rPr>
          <w:spacing w:val="-9"/>
        </w:rPr>
        <w:t> </w:t>
      </w:r>
      <w:r>
        <w:rPr/>
        <w:t>de</w:t>
      </w:r>
      <w:r>
        <w:rPr>
          <w:spacing w:val="-9"/>
        </w:rPr>
        <w:t> </w:t>
      </w:r>
      <w:r>
        <w:rPr/>
        <w:t>la</w:t>
      </w:r>
      <w:r>
        <w:rPr>
          <w:spacing w:val="-8"/>
        </w:rPr>
        <w:t> </w:t>
      </w:r>
      <w:r>
        <w:rPr/>
        <w:t>Dirección</w:t>
      </w:r>
      <w:r>
        <w:rPr>
          <w:spacing w:val="-9"/>
        </w:rPr>
        <w:t> </w:t>
      </w:r>
      <w:r>
        <w:rPr/>
        <w:t>de</w:t>
      </w:r>
      <w:r>
        <w:rPr>
          <w:spacing w:val="-9"/>
        </w:rPr>
        <w:t> </w:t>
      </w:r>
      <w:r>
        <w:rPr/>
        <w:t>Administración</w:t>
      </w:r>
      <w:r>
        <w:rPr>
          <w:spacing w:val="-8"/>
        </w:rPr>
        <w:t> </w:t>
      </w:r>
      <w:r>
        <w:rPr/>
        <w:t>Financiera</w:t>
      </w:r>
      <w:r>
        <w:rPr>
          <w:spacing w:val="-8"/>
        </w:rPr>
        <w:t> </w:t>
      </w:r>
      <w:r>
        <w:rPr/>
        <w:t>–</w:t>
      </w:r>
      <w:r>
        <w:rPr>
          <w:spacing w:val="-9"/>
        </w:rPr>
        <w:t> </w:t>
      </w:r>
      <w:r>
        <w:rPr/>
        <w:t>DAFI</w:t>
      </w:r>
      <w:r>
        <w:rPr>
          <w:spacing w:val="-10"/>
        </w:rPr>
        <w:t> </w:t>
      </w:r>
      <w:r>
        <w:rPr/>
        <w:t>-,</w:t>
      </w:r>
      <w:r>
        <w:rPr>
          <w:spacing w:val="-9"/>
        </w:rPr>
        <w:t> </w:t>
      </w:r>
      <w:r>
        <w:rPr/>
        <w:t>sus funciones básicas, así como la organización de las áreas y unidades administrativas que la</w:t>
      </w:r>
      <w:r>
        <w:rPr>
          <w:spacing w:val="-18"/>
        </w:rPr>
        <w:t> </w:t>
      </w:r>
      <w:r>
        <w:rPr/>
        <w:t>conforman.</w:t>
      </w:r>
    </w:p>
    <w:p>
      <w:pPr>
        <w:pStyle w:val="BodyText"/>
        <w:spacing w:before="11"/>
        <w:rPr>
          <w:sz w:val="32"/>
        </w:rPr>
      </w:pPr>
    </w:p>
    <w:p>
      <w:pPr>
        <w:pStyle w:val="BodyText"/>
        <w:spacing w:line="362" w:lineRule="auto"/>
        <w:ind w:left="106"/>
      </w:pPr>
      <w:r>
        <w:rPr/>
        <w:t>La estructura organizacional y funciones propuestas, deben constituir el soporte organizativo de las diferentes operaciones que se realicen en la gestión del Ministerio de Educación de Guatemala (MINEDUC).</w:t>
      </w:r>
    </w:p>
    <w:p>
      <w:pPr>
        <w:pStyle w:val="BodyText"/>
        <w:spacing w:before="8"/>
        <w:rPr>
          <w:sz w:val="32"/>
        </w:rPr>
      </w:pPr>
    </w:p>
    <w:p>
      <w:pPr>
        <w:pStyle w:val="BodyText"/>
        <w:ind w:left="106"/>
      </w:pPr>
      <w:r>
        <w:rPr/>
        <w:t>Se debe tomar en cuenta lo siguiente:</w:t>
      </w:r>
    </w:p>
    <w:p>
      <w:pPr>
        <w:pStyle w:val="BodyText"/>
        <w:spacing w:before="10"/>
        <w:rPr>
          <w:sz w:val="23"/>
        </w:rPr>
      </w:pPr>
    </w:p>
    <w:p>
      <w:pPr>
        <w:pStyle w:val="ListParagraph"/>
        <w:numPr>
          <w:ilvl w:val="1"/>
          <w:numId w:val="4"/>
        </w:numPr>
        <w:tabs>
          <w:tab w:pos="827" w:val="left" w:leader="none"/>
        </w:tabs>
        <w:spacing w:line="360" w:lineRule="auto" w:before="1" w:after="0"/>
        <w:ind w:left="826" w:right="136" w:hanging="360"/>
        <w:jc w:val="both"/>
        <w:rPr>
          <w:sz w:val="22"/>
        </w:rPr>
      </w:pPr>
      <w:r>
        <w:rPr>
          <w:sz w:val="22"/>
        </w:rPr>
        <w:t>Las funciones señaladas en el presente Manual; </w:t>
      </w:r>
      <w:r>
        <w:rPr>
          <w:b/>
          <w:i/>
          <w:sz w:val="22"/>
        </w:rPr>
        <w:t>son de carácter general, no limitativas y orientadoras </w:t>
      </w:r>
      <w:r>
        <w:rPr>
          <w:sz w:val="22"/>
        </w:rPr>
        <w:t>de las tareas que debe cumplir cada funcionario para el logro de los objetivos señalados en los diferentes planes y programas de</w:t>
      </w:r>
      <w:r>
        <w:rPr>
          <w:spacing w:val="-4"/>
          <w:sz w:val="22"/>
        </w:rPr>
        <w:t> </w:t>
      </w:r>
      <w:r>
        <w:rPr>
          <w:sz w:val="22"/>
        </w:rPr>
        <w:t>trabajo.</w:t>
      </w:r>
    </w:p>
    <w:p>
      <w:pPr>
        <w:pStyle w:val="BodyText"/>
        <w:spacing w:before="1"/>
        <w:rPr>
          <w:sz w:val="33"/>
        </w:rPr>
      </w:pPr>
    </w:p>
    <w:p>
      <w:pPr>
        <w:pStyle w:val="ListParagraph"/>
        <w:numPr>
          <w:ilvl w:val="1"/>
          <w:numId w:val="4"/>
        </w:numPr>
        <w:tabs>
          <w:tab w:pos="827" w:val="left" w:leader="none"/>
        </w:tabs>
        <w:spacing w:line="360" w:lineRule="auto" w:before="0" w:after="0"/>
        <w:ind w:left="826" w:right="133" w:hanging="360"/>
        <w:jc w:val="both"/>
        <w:rPr>
          <w:sz w:val="22"/>
        </w:rPr>
      </w:pPr>
      <w:r>
        <w:rPr>
          <w:sz w:val="22"/>
        </w:rPr>
        <w:t>Se deja </w:t>
      </w:r>
      <w:r>
        <w:rPr>
          <w:i/>
          <w:sz w:val="22"/>
        </w:rPr>
        <w:t>a criterio de cada Dirección la desagregación de funciones </w:t>
      </w:r>
      <w:r>
        <w:rPr>
          <w:sz w:val="22"/>
        </w:rPr>
        <w:t>en </w:t>
      </w:r>
      <w:r>
        <w:rPr>
          <w:i/>
          <w:sz w:val="22"/>
        </w:rPr>
        <w:t>unidades de menor jerarquía y la </w:t>
      </w:r>
      <w:r>
        <w:rPr>
          <w:i/>
          <w:sz w:val="22"/>
        </w:rPr>
        <w:t>especificación de tareas de cada funcionario, </w:t>
      </w:r>
      <w:r>
        <w:rPr>
          <w:sz w:val="22"/>
        </w:rPr>
        <w:t>en el marco de las funciones básicas aquí señaladas, y de acuerdo a las normas de organización y de personal establecidas por las entidades competentes, dicha desagregación de funciones debe ser establecida por medio de</w:t>
      </w:r>
      <w:r>
        <w:rPr>
          <w:spacing w:val="-9"/>
          <w:sz w:val="22"/>
        </w:rPr>
        <w:t> </w:t>
      </w:r>
      <w:r>
        <w:rPr>
          <w:sz w:val="22"/>
        </w:rPr>
        <w:t>Resolución.</w:t>
      </w:r>
    </w:p>
    <w:p>
      <w:pPr>
        <w:pStyle w:val="BodyText"/>
        <w:spacing w:before="10"/>
        <w:rPr>
          <w:sz w:val="32"/>
        </w:rPr>
      </w:pPr>
    </w:p>
    <w:p>
      <w:pPr>
        <w:pStyle w:val="ListParagraph"/>
        <w:numPr>
          <w:ilvl w:val="1"/>
          <w:numId w:val="4"/>
        </w:numPr>
        <w:tabs>
          <w:tab w:pos="827" w:val="left" w:leader="none"/>
        </w:tabs>
        <w:spacing w:line="360" w:lineRule="auto" w:before="0" w:after="0"/>
        <w:ind w:left="826" w:right="140" w:hanging="360"/>
        <w:jc w:val="both"/>
        <w:rPr>
          <w:sz w:val="22"/>
        </w:rPr>
      </w:pPr>
      <w:r>
        <w:rPr>
          <w:sz w:val="22"/>
        </w:rPr>
        <w:t>De acuerdo a los procesos que las Direcciones Centrales desconcentre, las actividades que correspondan, deben ser asumidas por los ejecutores sin perjuicio de las descritas en el presente Manual y por medio de documento oficial por parte de la Dirección de Administración</w:t>
      </w:r>
      <w:r>
        <w:rPr>
          <w:spacing w:val="-3"/>
          <w:sz w:val="22"/>
        </w:rPr>
        <w:t> </w:t>
      </w:r>
      <w:r>
        <w:rPr>
          <w:sz w:val="22"/>
        </w:rPr>
        <w:t>Financiera.</w:t>
      </w:r>
    </w:p>
    <w:p>
      <w:pPr>
        <w:pStyle w:val="ListParagraph"/>
        <w:numPr>
          <w:ilvl w:val="2"/>
          <w:numId w:val="4"/>
        </w:numPr>
        <w:tabs>
          <w:tab w:pos="1547" w:val="left" w:leader="none"/>
        </w:tabs>
        <w:spacing w:line="360" w:lineRule="auto" w:before="0" w:after="0"/>
        <w:ind w:left="1546" w:right="138" w:hanging="360"/>
        <w:jc w:val="both"/>
        <w:rPr>
          <w:sz w:val="22"/>
        </w:rPr>
      </w:pPr>
      <w:r>
        <w:rPr>
          <w:sz w:val="22"/>
        </w:rPr>
        <w:t>JEFES: Deben 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w:t>
      </w:r>
      <w:r>
        <w:rPr>
          <w:spacing w:val="-5"/>
          <w:sz w:val="22"/>
        </w:rPr>
        <w:t> </w:t>
      </w:r>
      <w:r>
        <w:rPr>
          <w:sz w:val="22"/>
        </w:rPr>
        <w:t>de</w:t>
      </w:r>
      <w:r>
        <w:rPr>
          <w:spacing w:val="-6"/>
          <w:sz w:val="22"/>
        </w:rPr>
        <w:t> </w:t>
      </w:r>
      <w:r>
        <w:rPr>
          <w:sz w:val="22"/>
        </w:rPr>
        <w:t>la</w:t>
      </w:r>
      <w:r>
        <w:rPr>
          <w:spacing w:val="-8"/>
          <w:sz w:val="22"/>
        </w:rPr>
        <w:t> </w:t>
      </w:r>
      <w:r>
        <w:rPr>
          <w:sz w:val="22"/>
        </w:rPr>
        <w:t>Comunidad</w:t>
      </w:r>
      <w:r>
        <w:rPr>
          <w:spacing w:val="-6"/>
          <w:sz w:val="22"/>
        </w:rPr>
        <w:t> </w:t>
      </w:r>
      <w:r>
        <w:rPr>
          <w:sz w:val="22"/>
        </w:rPr>
        <w:t>Educativa,</w:t>
      </w:r>
      <w:r>
        <w:rPr>
          <w:spacing w:val="-5"/>
          <w:sz w:val="22"/>
        </w:rPr>
        <w:t> </w:t>
      </w:r>
      <w:r>
        <w:rPr>
          <w:sz w:val="22"/>
        </w:rPr>
        <w:t>dicha</w:t>
      </w:r>
      <w:r>
        <w:rPr>
          <w:spacing w:val="-6"/>
          <w:sz w:val="22"/>
        </w:rPr>
        <w:t> </w:t>
      </w:r>
      <w:r>
        <w:rPr>
          <w:sz w:val="22"/>
        </w:rPr>
        <w:t>asignación</w:t>
      </w:r>
      <w:r>
        <w:rPr>
          <w:spacing w:val="-6"/>
          <w:sz w:val="22"/>
        </w:rPr>
        <w:t> </w:t>
      </w:r>
      <w:r>
        <w:rPr>
          <w:sz w:val="22"/>
        </w:rPr>
        <w:t>debe</w:t>
      </w:r>
      <w:r>
        <w:rPr>
          <w:spacing w:val="-10"/>
          <w:sz w:val="22"/>
        </w:rPr>
        <w:t> </w:t>
      </w:r>
      <w:r>
        <w:rPr>
          <w:sz w:val="22"/>
        </w:rPr>
        <w:t>realizarse</w:t>
      </w:r>
      <w:r>
        <w:rPr>
          <w:spacing w:val="-5"/>
          <w:sz w:val="22"/>
        </w:rPr>
        <w:t> </w:t>
      </w:r>
      <w:r>
        <w:rPr>
          <w:sz w:val="22"/>
        </w:rPr>
        <w:t>por</w:t>
      </w:r>
      <w:r>
        <w:rPr>
          <w:spacing w:val="-7"/>
          <w:sz w:val="22"/>
        </w:rPr>
        <w:t> </w:t>
      </w:r>
      <w:r>
        <w:rPr>
          <w:sz w:val="22"/>
        </w:rPr>
        <w:t>medio</w:t>
      </w:r>
      <w:r>
        <w:rPr>
          <w:spacing w:val="-9"/>
          <w:sz w:val="22"/>
        </w:rPr>
        <w:t> </w:t>
      </w:r>
      <w:r>
        <w:rPr>
          <w:sz w:val="22"/>
        </w:rPr>
        <w:t>de</w:t>
      </w:r>
      <w:r>
        <w:rPr>
          <w:spacing w:val="-5"/>
          <w:sz w:val="22"/>
        </w:rPr>
        <w:t> </w:t>
      </w:r>
      <w:r>
        <w:rPr>
          <w:sz w:val="22"/>
        </w:rPr>
        <w:t>documento oficial emitido por el jefe</w:t>
      </w:r>
      <w:r>
        <w:rPr>
          <w:spacing w:val="-4"/>
          <w:sz w:val="22"/>
        </w:rPr>
        <w:t> </w:t>
      </w:r>
      <w:r>
        <w:rPr>
          <w:sz w:val="22"/>
        </w:rPr>
        <w:t>inmediato.</w:t>
      </w:r>
    </w:p>
    <w:p>
      <w:pPr>
        <w:pStyle w:val="ListParagraph"/>
        <w:numPr>
          <w:ilvl w:val="2"/>
          <w:numId w:val="4"/>
        </w:numPr>
        <w:tabs>
          <w:tab w:pos="1547" w:val="left" w:leader="none"/>
        </w:tabs>
        <w:spacing w:line="360" w:lineRule="auto" w:before="0" w:after="0"/>
        <w:ind w:left="1546" w:right="138" w:hanging="360"/>
        <w:jc w:val="both"/>
        <w:rPr>
          <w:sz w:val="22"/>
        </w:rPr>
      </w:pPr>
      <w:r>
        <w:rPr>
          <w:sz w:val="22"/>
        </w:rPr>
        <w:t>SUBALTERNOS: Deben ejecutar actividades de los procesos que estén desconcentrados o que se desconcentren a futuro, de acuerdo a las necesidades o asignaciones dadas a la Dirección, con el fin que dichos procesos se lleven a cabo en los tiempos establecidos y respondiendo a las necesidades</w:t>
      </w:r>
      <w:r>
        <w:rPr>
          <w:spacing w:val="-5"/>
          <w:sz w:val="22"/>
        </w:rPr>
        <w:t> </w:t>
      </w:r>
      <w:r>
        <w:rPr>
          <w:sz w:val="22"/>
        </w:rPr>
        <w:t>de</w:t>
      </w:r>
      <w:r>
        <w:rPr>
          <w:spacing w:val="-6"/>
          <w:sz w:val="22"/>
        </w:rPr>
        <w:t> </w:t>
      </w:r>
      <w:r>
        <w:rPr>
          <w:sz w:val="22"/>
        </w:rPr>
        <w:t>la</w:t>
      </w:r>
      <w:r>
        <w:rPr>
          <w:spacing w:val="-8"/>
          <w:sz w:val="22"/>
        </w:rPr>
        <w:t> </w:t>
      </w:r>
      <w:r>
        <w:rPr>
          <w:sz w:val="22"/>
        </w:rPr>
        <w:t>Comunidad</w:t>
      </w:r>
      <w:r>
        <w:rPr>
          <w:spacing w:val="-6"/>
          <w:sz w:val="22"/>
        </w:rPr>
        <w:t> </w:t>
      </w:r>
      <w:r>
        <w:rPr>
          <w:sz w:val="22"/>
        </w:rPr>
        <w:t>Educativa,</w:t>
      </w:r>
      <w:r>
        <w:rPr>
          <w:spacing w:val="-5"/>
          <w:sz w:val="22"/>
        </w:rPr>
        <w:t> </w:t>
      </w:r>
      <w:r>
        <w:rPr>
          <w:sz w:val="22"/>
        </w:rPr>
        <w:t>dicha</w:t>
      </w:r>
      <w:r>
        <w:rPr>
          <w:spacing w:val="-6"/>
          <w:sz w:val="22"/>
        </w:rPr>
        <w:t> </w:t>
      </w:r>
      <w:r>
        <w:rPr>
          <w:sz w:val="22"/>
        </w:rPr>
        <w:t>asignación</w:t>
      </w:r>
      <w:r>
        <w:rPr>
          <w:spacing w:val="-6"/>
          <w:sz w:val="22"/>
        </w:rPr>
        <w:t> </w:t>
      </w:r>
      <w:r>
        <w:rPr>
          <w:sz w:val="22"/>
        </w:rPr>
        <w:t>debe</w:t>
      </w:r>
      <w:r>
        <w:rPr>
          <w:spacing w:val="-10"/>
          <w:sz w:val="22"/>
        </w:rPr>
        <w:t> </w:t>
      </w:r>
      <w:r>
        <w:rPr>
          <w:sz w:val="22"/>
        </w:rPr>
        <w:t>realizarse</w:t>
      </w:r>
      <w:r>
        <w:rPr>
          <w:spacing w:val="-5"/>
          <w:sz w:val="22"/>
        </w:rPr>
        <w:t> </w:t>
      </w:r>
      <w:r>
        <w:rPr>
          <w:sz w:val="22"/>
        </w:rPr>
        <w:t>por</w:t>
      </w:r>
      <w:r>
        <w:rPr>
          <w:spacing w:val="-7"/>
          <w:sz w:val="22"/>
        </w:rPr>
        <w:t> </w:t>
      </w:r>
      <w:r>
        <w:rPr>
          <w:sz w:val="22"/>
        </w:rPr>
        <w:t>medio</w:t>
      </w:r>
      <w:r>
        <w:rPr>
          <w:spacing w:val="-9"/>
          <w:sz w:val="22"/>
        </w:rPr>
        <w:t> </w:t>
      </w:r>
      <w:r>
        <w:rPr>
          <w:sz w:val="22"/>
        </w:rPr>
        <w:t>de</w:t>
      </w:r>
      <w:r>
        <w:rPr>
          <w:spacing w:val="-5"/>
          <w:sz w:val="22"/>
        </w:rPr>
        <w:t> </w:t>
      </w:r>
      <w:r>
        <w:rPr>
          <w:sz w:val="22"/>
        </w:rPr>
        <w:t>documento oficial emitido por el jefe</w:t>
      </w:r>
      <w:r>
        <w:rPr>
          <w:spacing w:val="-4"/>
          <w:sz w:val="22"/>
        </w:rPr>
        <w:t> </w:t>
      </w:r>
      <w:r>
        <w:rPr>
          <w:sz w:val="22"/>
        </w:rPr>
        <w:t>inmediato.</w:t>
      </w:r>
    </w:p>
    <w:p>
      <w:pPr>
        <w:spacing w:after="0" w:line="360" w:lineRule="auto"/>
        <w:jc w:val="both"/>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sz w:val="12"/>
              </w:rPr>
            </w:pPr>
          </w:p>
          <w:p>
            <w:pPr>
              <w:pStyle w:val="TableParagraph"/>
              <w:ind w:left="83"/>
              <w:rPr>
                <w:sz w:val="20"/>
              </w:rPr>
            </w:pPr>
            <w:r>
              <w:rPr>
                <w:sz w:val="20"/>
              </w:rPr>
              <w:drawing>
                <wp:inline distT="0" distB="0" distL="0" distR="0">
                  <wp:extent cx="429767" cy="304800"/>
                  <wp:effectExtent l="0" t="0" r="0" b="0"/>
                  <wp:docPr id="7" name="image2.jpeg"/>
                  <wp:cNvGraphicFramePr>
                    <a:graphicFrameLocks noChangeAspect="1"/>
                  </wp:cNvGraphicFramePr>
                  <a:graphic>
                    <a:graphicData uri="http://schemas.openxmlformats.org/drawingml/2006/picture">
                      <pic:pic>
                        <pic:nvPicPr>
                          <pic:cNvPr id="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79"/>
              <w:rPr>
                <w:sz w:val="16"/>
              </w:rPr>
            </w:pPr>
            <w:r>
              <w:rPr>
                <w:sz w:val="16"/>
              </w:rPr>
              <w:t>Página 4 de 83</w:t>
            </w:r>
          </w:p>
        </w:tc>
      </w:tr>
    </w:tbl>
    <w:p>
      <w:pPr>
        <w:pStyle w:val="BodyText"/>
        <w:rPr>
          <w:sz w:val="20"/>
        </w:rPr>
      </w:pPr>
    </w:p>
    <w:p>
      <w:pPr>
        <w:pStyle w:val="BodyText"/>
        <w:spacing w:before="6"/>
        <w:rPr>
          <w:sz w:val="18"/>
        </w:rPr>
      </w:pPr>
    </w:p>
    <w:p>
      <w:pPr>
        <w:pStyle w:val="ListParagraph"/>
        <w:numPr>
          <w:ilvl w:val="1"/>
          <w:numId w:val="4"/>
        </w:numPr>
        <w:tabs>
          <w:tab w:pos="827" w:val="left" w:leader="none"/>
        </w:tabs>
        <w:spacing w:line="360" w:lineRule="auto" w:before="94" w:after="0"/>
        <w:ind w:left="826" w:right="136" w:hanging="360"/>
        <w:jc w:val="both"/>
        <w:rPr>
          <w:sz w:val="22"/>
        </w:rPr>
      </w:pPr>
      <w:r>
        <w:rPr>
          <w:sz w:val="22"/>
        </w:rPr>
        <w:t>El Director (a) de la Dirección de Administración Financiera debe nombrar, por medio de documento oficial, a los diferentes enlaces, oficializando de esta forma, la ejecución de actividades que por su naturaleza no pueden ser asignadas a un puesto en particular, tal es el caso</w:t>
      </w:r>
      <w:r>
        <w:rPr>
          <w:spacing w:val="-6"/>
          <w:sz w:val="22"/>
        </w:rPr>
        <w:t> </w:t>
      </w:r>
      <w:r>
        <w:rPr>
          <w:sz w:val="22"/>
        </w:rPr>
        <w:t>de:</w:t>
      </w:r>
    </w:p>
    <w:p>
      <w:pPr>
        <w:pStyle w:val="ListParagraph"/>
        <w:numPr>
          <w:ilvl w:val="2"/>
          <w:numId w:val="4"/>
        </w:numPr>
        <w:tabs>
          <w:tab w:pos="1547" w:val="left" w:leader="none"/>
        </w:tabs>
        <w:spacing w:line="240" w:lineRule="auto" w:before="1" w:after="0"/>
        <w:ind w:left="1546" w:right="0" w:hanging="361"/>
        <w:jc w:val="left"/>
        <w:rPr>
          <w:sz w:val="22"/>
        </w:rPr>
      </w:pPr>
      <w:r>
        <w:rPr>
          <w:sz w:val="22"/>
        </w:rPr>
        <w:t>Enlaces para diferentes procesos (quejas, capacitación, libre acceso a la información, entre</w:t>
      </w:r>
      <w:r>
        <w:rPr>
          <w:spacing w:val="-23"/>
          <w:sz w:val="22"/>
        </w:rPr>
        <w:t> </w:t>
      </w:r>
      <w:r>
        <w:rPr>
          <w:sz w:val="22"/>
        </w:rPr>
        <w:t>otros)</w:t>
      </w:r>
    </w:p>
    <w:p>
      <w:pPr>
        <w:pStyle w:val="ListParagraph"/>
        <w:numPr>
          <w:ilvl w:val="2"/>
          <w:numId w:val="4"/>
        </w:numPr>
        <w:tabs>
          <w:tab w:pos="1547" w:val="left" w:leader="none"/>
        </w:tabs>
        <w:spacing w:line="240" w:lineRule="auto" w:before="127" w:after="0"/>
        <w:ind w:left="1546" w:right="0" w:hanging="361"/>
        <w:jc w:val="left"/>
        <w:rPr>
          <w:sz w:val="22"/>
        </w:rPr>
      </w:pPr>
      <w:r>
        <w:rPr>
          <w:sz w:val="22"/>
        </w:rPr>
        <w:t>Comisiones</w:t>
      </w:r>
      <w:r>
        <w:rPr>
          <w:spacing w:val="-1"/>
          <w:sz w:val="22"/>
        </w:rPr>
        <w:t> </w:t>
      </w:r>
      <w:r>
        <w:rPr>
          <w:sz w:val="22"/>
        </w:rPr>
        <w:t>especiales</w:t>
      </w:r>
    </w:p>
    <w:p>
      <w:pPr>
        <w:pStyle w:val="ListParagraph"/>
        <w:numPr>
          <w:ilvl w:val="2"/>
          <w:numId w:val="4"/>
        </w:numPr>
        <w:tabs>
          <w:tab w:pos="1546" w:val="left" w:leader="none"/>
        </w:tabs>
        <w:spacing w:line="240" w:lineRule="auto" w:before="126" w:after="0"/>
        <w:ind w:left="1545" w:right="0" w:hanging="360"/>
        <w:jc w:val="left"/>
        <w:rPr>
          <w:sz w:val="22"/>
        </w:rPr>
      </w:pPr>
      <w:r>
        <w:rPr>
          <w:sz w:val="22"/>
        </w:rPr>
        <w:t>Representaciones de la Dirección, entre</w:t>
      </w:r>
      <w:r>
        <w:rPr>
          <w:spacing w:val="-5"/>
          <w:sz w:val="22"/>
        </w:rPr>
        <w:t> </w:t>
      </w:r>
      <w:r>
        <w:rPr>
          <w:sz w:val="22"/>
        </w:rPr>
        <w:t>otras.</w:t>
      </w:r>
    </w:p>
    <w:p>
      <w:pPr>
        <w:pStyle w:val="BodyText"/>
        <w:rPr>
          <w:sz w:val="24"/>
        </w:rPr>
      </w:pPr>
    </w:p>
    <w:p>
      <w:pPr>
        <w:pStyle w:val="BodyText"/>
        <w:spacing w:before="11"/>
        <w:rPr>
          <w:sz w:val="19"/>
        </w:rPr>
      </w:pPr>
    </w:p>
    <w:p>
      <w:pPr>
        <w:pStyle w:val="ListParagraph"/>
        <w:numPr>
          <w:ilvl w:val="1"/>
          <w:numId w:val="4"/>
        </w:numPr>
        <w:tabs>
          <w:tab w:pos="827" w:val="left" w:leader="none"/>
        </w:tabs>
        <w:spacing w:line="360" w:lineRule="auto" w:before="0" w:after="0"/>
        <w:ind w:left="826" w:right="137" w:hanging="360"/>
        <w:jc w:val="both"/>
        <w:rPr>
          <w:sz w:val="22"/>
        </w:rPr>
      </w:pPr>
      <w:r>
        <w:rPr>
          <w:sz w:val="22"/>
        </w:rPr>
        <w:t>Para</w:t>
      </w:r>
      <w:r>
        <w:rPr>
          <w:spacing w:val="-12"/>
          <w:sz w:val="22"/>
        </w:rPr>
        <w:t> </w:t>
      </w:r>
      <w:r>
        <w:rPr>
          <w:sz w:val="22"/>
        </w:rPr>
        <w:t>que</w:t>
      </w:r>
      <w:r>
        <w:rPr>
          <w:spacing w:val="-9"/>
          <w:sz w:val="22"/>
        </w:rPr>
        <w:t> </w:t>
      </w:r>
      <w:r>
        <w:rPr>
          <w:sz w:val="22"/>
        </w:rPr>
        <w:t>la</w:t>
      </w:r>
      <w:r>
        <w:rPr>
          <w:spacing w:val="-12"/>
          <w:sz w:val="22"/>
        </w:rPr>
        <w:t> </w:t>
      </w:r>
      <w:r>
        <w:rPr>
          <w:sz w:val="22"/>
        </w:rPr>
        <w:t>rendición</w:t>
      </w:r>
      <w:r>
        <w:rPr>
          <w:spacing w:val="-8"/>
          <w:sz w:val="22"/>
        </w:rPr>
        <w:t> </w:t>
      </w:r>
      <w:r>
        <w:rPr>
          <w:sz w:val="22"/>
        </w:rPr>
        <w:t>de</w:t>
      </w:r>
      <w:r>
        <w:rPr>
          <w:spacing w:val="-11"/>
          <w:sz w:val="22"/>
        </w:rPr>
        <w:t> </w:t>
      </w:r>
      <w:r>
        <w:rPr>
          <w:sz w:val="22"/>
        </w:rPr>
        <w:t>cuentas</w:t>
      </w:r>
      <w:r>
        <w:rPr>
          <w:spacing w:val="-11"/>
          <w:sz w:val="22"/>
        </w:rPr>
        <w:t> </w:t>
      </w:r>
      <w:r>
        <w:rPr>
          <w:sz w:val="22"/>
        </w:rPr>
        <w:t>constituya</w:t>
      </w:r>
      <w:r>
        <w:rPr>
          <w:spacing w:val="-8"/>
          <w:sz w:val="22"/>
        </w:rPr>
        <w:t> </w:t>
      </w:r>
      <w:r>
        <w:rPr>
          <w:sz w:val="22"/>
        </w:rPr>
        <w:t>un</w:t>
      </w:r>
      <w:r>
        <w:rPr>
          <w:spacing w:val="-12"/>
          <w:sz w:val="22"/>
        </w:rPr>
        <w:t> </w:t>
      </w:r>
      <w:r>
        <w:rPr>
          <w:sz w:val="22"/>
        </w:rPr>
        <w:t>proceso</w:t>
      </w:r>
      <w:r>
        <w:rPr>
          <w:spacing w:val="-9"/>
          <w:sz w:val="22"/>
        </w:rPr>
        <w:t> </w:t>
      </w:r>
      <w:r>
        <w:rPr>
          <w:sz w:val="22"/>
        </w:rPr>
        <w:t>ascendente</w:t>
      </w:r>
      <w:r>
        <w:rPr>
          <w:spacing w:val="-11"/>
          <w:sz w:val="22"/>
        </w:rPr>
        <w:t> </w:t>
      </w:r>
      <w:r>
        <w:rPr>
          <w:sz w:val="22"/>
        </w:rPr>
        <w:t>que</w:t>
      </w:r>
      <w:r>
        <w:rPr>
          <w:spacing w:val="-10"/>
          <w:sz w:val="22"/>
        </w:rPr>
        <w:t> </w:t>
      </w:r>
      <w:r>
        <w:rPr>
          <w:sz w:val="22"/>
        </w:rPr>
        <w:t>abarque</w:t>
      </w:r>
      <w:r>
        <w:rPr>
          <w:spacing w:val="-10"/>
          <w:sz w:val="22"/>
        </w:rPr>
        <w:t> </w:t>
      </w:r>
      <w:r>
        <w:rPr>
          <w:sz w:val="22"/>
        </w:rPr>
        <w:t>todos</w:t>
      </w:r>
      <w:r>
        <w:rPr>
          <w:spacing w:val="-9"/>
          <w:sz w:val="22"/>
        </w:rPr>
        <w:t> </w:t>
      </w:r>
      <w:r>
        <w:rPr>
          <w:sz w:val="22"/>
        </w:rPr>
        <w:t>los</w:t>
      </w:r>
      <w:r>
        <w:rPr>
          <w:spacing w:val="-8"/>
          <w:sz w:val="22"/>
        </w:rPr>
        <w:t> </w:t>
      </w:r>
      <w:r>
        <w:rPr>
          <w:sz w:val="22"/>
        </w:rPr>
        <w:t>niveles</w:t>
      </w:r>
      <w:r>
        <w:rPr>
          <w:spacing w:val="-11"/>
          <w:sz w:val="22"/>
        </w:rPr>
        <w:t> </w:t>
      </w:r>
      <w:r>
        <w:rPr>
          <w:sz w:val="22"/>
        </w:rPr>
        <w:t>y</w:t>
      </w:r>
      <w:r>
        <w:rPr>
          <w:spacing w:val="-10"/>
          <w:sz w:val="22"/>
        </w:rPr>
        <w:t> </w:t>
      </w:r>
      <w:r>
        <w:rPr>
          <w:sz w:val="22"/>
        </w:rPr>
        <w:t>ámbitos de</w:t>
      </w:r>
      <w:r>
        <w:rPr>
          <w:spacing w:val="-17"/>
          <w:sz w:val="22"/>
        </w:rPr>
        <w:t> </w:t>
      </w:r>
      <w:r>
        <w:rPr>
          <w:sz w:val="22"/>
        </w:rPr>
        <w:t>responsabilidad,</w:t>
      </w:r>
      <w:r>
        <w:rPr>
          <w:spacing w:val="-15"/>
          <w:sz w:val="22"/>
        </w:rPr>
        <w:t> </w:t>
      </w:r>
      <w:r>
        <w:rPr>
          <w:sz w:val="22"/>
        </w:rPr>
        <w:t>en</w:t>
      </w:r>
      <w:r>
        <w:rPr>
          <w:spacing w:val="-15"/>
          <w:sz w:val="22"/>
        </w:rPr>
        <w:t> </w:t>
      </w:r>
      <w:r>
        <w:rPr>
          <w:sz w:val="22"/>
        </w:rPr>
        <w:t>la</w:t>
      </w:r>
      <w:r>
        <w:rPr>
          <w:spacing w:val="-15"/>
          <w:sz w:val="22"/>
        </w:rPr>
        <w:t> </w:t>
      </w:r>
      <w:r>
        <w:rPr>
          <w:sz w:val="22"/>
        </w:rPr>
        <w:t>Dirección</w:t>
      </w:r>
      <w:r>
        <w:rPr>
          <w:spacing w:val="-16"/>
          <w:sz w:val="22"/>
        </w:rPr>
        <w:t> </w:t>
      </w:r>
      <w:r>
        <w:rPr>
          <w:sz w:val="22"/>
        </w:rPr>
        <w:t>de</w:t>
      </w:r>
      <w:r>
        <w:rPr>
          <w:spacing w:val="-15"/>
          <w:sz w:val="22"/>
        </w:rPr>
        <w:t> </w:t>
      </w:r>
      <w:r>
        <w:rPr>
          <w:sz w:val="22"/>
        </w:rPr>
        <w:t>Administración</w:t>
      </w:r>
      <w:r>
        <w:rPr>
          <w:spacing w:val="-15"/>
          <w:sz w:val="22"/>
        </w:rPr>
        <w:t> </w:t>
      </w:r>
      <w:r>
        <w:rPr>
          <w:sz w:val="22"/>
        </w:rPr>
        <w:t>Financiera</w:t>
      </w:r>
      <w:r>
        <w:rPr>
          <w:spacing w:val="-16"/>
          <w:sz w:val="22"/>
        </w:rPr>
        <w:t> </w:t>
      </w:r>
      <w:r>
        <w:rPr>
          <w:sz w:val="22"/>
        </w:rPr>
        <w:t>deberá</w:t>
      </w:r>
      <w:r>
        <w:rPr>
          <w:spacing w:val="-16"/>
          <w:sz w:val="22"/>
        </w:rPr>
        <w:t> </w:t>
      </w:r>
      <w:r>
        <w:rPr>
          <w:sz w:val="22"/>
        </w:rPr>
        <w:t>registrarse</w:t>
      </w:r>
      <w:r>
        <w:rPr>
          <w:spacing w:val="-19"/>
          <w:sz w:val="22"/>
        </w:rPr>
        <w:t> </w:t>
      </w:r>
      <w:r>
        <w:rPr>
          <w:sz w:val="22"/>
        </w:rPr>
        <w:t>como</w:t>
      </w:r>
      <w:r>
        <w:rPr>
          <w:spacing w:val="-17"/>
          <w:sz w:val="22"/>
        </w:rPr>
        <w:t> </w:t>
      </w:r>
      <w:r>
        <w:rPr>
          <w:sz w:val="22"/>
        </w:rPr>
        <w:t>cuentadantes</w:t>
      </w:r>
      <w:r>
        <w:rPr>
          <w:spacing w:val="-15"/>
          <w:sz w:val="22"/>
        </w:rPr>
        <w:t> </w:t>
      </w:r>
      <w:r>
        <w:rPr>
          <w:sz w:val="22"/>
        </w:rPr>
        <w:t>ante la Contraloría General de Cuentas -CGC-, en sus respectivas cuentadancias, como mínimo a las personas que desempeñen los puestos de:</w:t>
      </w:r>
    </w:p>
    <w:p>
      <w:pPr>
        <w:pStyle w:val="ListParagraph"/>
        <w:numPr>
          <w:ilvl w:val="2"/>
          <w:numId w:val="4"/>
        </w:numPr>
        <w:tabs>
          <w:tab w:pos="1547" w:val="left" w:leader="none"/>
        </w:tabs>
        <w:spacing w:line="240" w:lineRule="auto" w:before="1" w:after="0"/>
        <w:ind w:left="1546" w:right="0" w:hanging="361"/>
        <w:jc w:val="left"/>
        <w:rPr>
          <w:sz w:val="22"/>
        </w:rPr>
      </w:pPr>
      <w:r>
        <w:rPr>
          <w:sz w:val="22"/>
        </w:rPr>
        <w:t>Director (a)de Administración</w:t>
      </w:r>
      <w:r>
        <w:rPr>
          <w:spacing w:val="1"/>
          <w:sz w:val="22"/>
        </w:rPr>
        <w:t> </w:t>
      </w:r>
      <w:r>
        <w:rPr>
          <w:sz w:val="22"/>
        </w:rPr>
        <w:t>Financiera</w:t>
      </w:r>
    </w:p>
    <w:p>
      <w:pPr>
        <w:pStyle w:val="ListParagraph"/>
        <w:numPr>
          <w:ilvl w:val="2"/>
          <w:numId w:val="4"/>
        </w:numPr>
        <w:tabs>
          <w:tab w:pos="1547" w:val="left" w:leader="none"/>
        </w:tabs>
        <w:spacing w:line="240" w:lineRule="auto" w:before="126" w:after="0"/>
        <w:ind w:left="1546" w:right="0" w:hanging="361"/>
        <w:jc w:val="left"/>
        <w:rPr>
          <w:sz w:val="22"/>
        </w:rPr>
      </w:pPr>
      <w:r>
        <w:rPr>
          <w:sz w:val="22"/>
        </w:rPr>
        <w:t>Subdirector (a) de Administración Presupuestaria y</w:t>
      </w:r>
      <w:r>
        <w:rPr>
          <w:spacing w:val="-8"/>
          <w:sz w:val="22"/>
        </w:rPr>
        <w:t> </w:t>
      </w:r>
      <w:r>
        <w:rPr>
          <w:sz w:val="22"/>
        </w:rPr>
        <w:t>Financiera</w:t>
      </w:r>
    </w:p>
    <w:p>
      <w:pPr>
        <w:pStyle w:val="ListParagraph"/>
        <w:numPr>
          <w:ilvl w:val="2"/>
          <w:numId w:val="4"/>
        </w:numPr>
        <w:tabs>
          <w:tab w:pos="1546" w:val="left" w:leader="none"/>
        </w:tabs>
        <w:spacing w:line="240" w:lineRule="auto" w:before="127" w:after="0"/>
        <w:ind w:left="1545" w:right="0" w:hanging="360"/>
        <w:jc w:val="left"/>
        <w:rPr>
          <w:sz w:val="22"/>
        </w:rPr>
      </w:pPr>
      <w:r>
        <w:rPr>
          <w:sz w:val="22"/>
        </w:rPr>
        <w:t>Subdirector (a) de Ejecución</w:t>
      </w:r>
      <w:r>
        <w:rPr>
          <w:spacing w:val="-3"/>
          <w:sz w:val="22"/>
        </w:rPr>
        <w:t> </w:t>
      </w:r>
      <w:r>
        <w:rPr>
          <w:sz w:val="22"/>
        </w:rPr>
        <w:t>Presupuestaria</w:t>
      </w:r>
    </w:p>
    <w:p>
      <w:pPr>
        <w:pStyle w:val="ListParagraph"/>
        <w:numPr>
          <w:ilvl w:val="2"/>
          <w:numId w:val="4"/>
        </w:numPr>
        <w:tabs>
          <w:tab w:pos="1547" w:val="left" w:leader="none"/>
        </w:tabs>
        <w:spacing w:line="240" w:lineRule="auto" w:before="126" w:after="0"/>
        <w:ind w:left="1546" w:right="0" w:hanging="361"/>
        <w:jc w:val="left"/>
        <w:rPr>
          <w:sz w:val="22"/>
        </w:rPr>
      </w:pPr>
      <w:r>
        <w:rPr>
          <w:sz w:val="22"/>
        </w:rPr>
        <w:t>Otros que el Director (a) de Administración Financiera</w:t>
      </w:r>
      <w:r>
        <w:rPr>
          <w:spacing w:val="-7"/>
          <w:sz w:val="22"/>
        </w:rPr>
        <w:t> </w:t>
      </w:r>
      <w:r>
        <w:rPr>
          <w:sz w:val="22"/>
        </w:rPr>
        <w:t>establezca</w:t>
      </w:r>
    </w:p>
    <w:p>
      <w:pPr>
        <w:pStyle w:val="BodyText"/>
        <w:rPr>
          <w:sz w:val="24"/>
        </w:rPr>
      </w:pPr>
    </w:p>
    <w:p>
      <w:pPr>
        <w:pStyle w:val="BodyText"/>
        <w:rPr>
          <w:sz w:val="30"/>
        </w:rPr>
      </w:pPr>
    </w:p>
    <w:p>
      <w:pPr>
        <w:pStyle w:val="ListParagraph"/>
        <w:numPr>
          <w:ilvl w:val="0"/>
          <w:numId w:val="4"/>
        </w:numPr>
        <w:tabs>
          <w:tab w:pos="814" w:val="left" w:leader="none"/>
          <w:tab w:pos="815" w:val="left" w:leader="none"/>
        </w:tabs>
        <w:spacing w:line="240" w:lineRule="auto" w:before="0" w:after="0"/>
        <w:ind w:left="814" w:right="0" w:hanging="709"/>
        <w:jc w:val="left"/>
        <w:rPr>
          <w:rFonts w:ascii="Cambria"/>
          <w:b/>
          <w:sz w:val="32"/>
        </w:rPr>
      </w:pPr>
      <w:r>
        <w:rPr>
          <w:rFonts w:ascii="Cambria"/>
          <w:b/>
          <w:sz w:val="32"/>
        </w:rPr>
        <w:t>BASE</w:t>
      </w:r>
      <w:r>
        <w:rPr>
          <w:rFonts w:ascii="Cambria"/>
          <w:b/>
          <w:spacing w:val="-4"/>
          <w:sz w:val="32"/>
        </w:rPr>
        <w:t> </w:t>
      </w:r>
      <w:r>
        <w:rPr>
          <w:rFonts w:ascii="Cambria"/>
          <w:b/>
          <w:sz w:val="32"/>
        </w:rPr>
        <w:t>LEGAL</w:t>
      </w:r>
    </w:p>
    <w:p>
      <w:pPr>
        <w:pStyle w:val="BodyText"/>
        <w:spacing w:before="1"/>
        <w:rPr>
          <w:rFonts w:ascii="Cambria"/>
          <w:b/>
          <w:sz w:val="44"/>
        </w:rPr>
      </w:pPr>
    </w:p>
    <w:p>
      <w:pPr>
        <w:pStyle w:val="BodyText"/>
        <w:ind w:left="106"/>
      </w:pPr>
      <w:r>
        <w:rPr/>
        <w:t>El usuario debe enmarcarse en la siguiente documentación legal.</w:t>
      </w:r>
    </w:p>
    <w:p>
      <w:pPr>
        <w:pStyle w:val="BodyText"/>
        <w:rPr>
          <w:sz w:val="24"/>
        </w:rPr>
      </w:pPr>
    </w:p>
    <w:p>
      <w:pPr>
        <w:pStyle w:val="BodyText"/>
        <w:spacing w:before="2"/>
        <w:rPr>
          <w:sz w:val="20"/>
        </w:rPr>
      </w:pPr>
    </w:p>
    <w:p>
      <w:pPr>
        <w:pStyle w:val="ListParagraph"/>
        <w:numPr>
          <w:ilvl w:val="1"/>
          <w:numId w:val="4"/>
        </w:numPr>
        <w:tabs>
          <w:tab w:pos="827" w:val="left" w:leader="none"/>
        </w:tabs>
        <w:spacing w:line="360" w:lineRule="auto" w:before="0" w:after="0"/>
        <w:ind w:left="826" w:right="139" w:hanging="360"/>
        <w:jc w:val="both"/>
        <w:rPr>
          <w:sz w:val="22"/>
        </w:rPr>
      </w:pPr>
      <w:r>
        <w:rPr>
          <w:sz w:val="22"/>
        </w:rPr>
        <w:t>Acuerdo Gubernativo Número 225-2008 del Ministerio de Educación donde se proponen mejoras a la estructura orgánica de la institución se emite el Reglamento Orgánico Interno del Ministerio de Educación, y en el Titulo II, Capítulo III FUNCIONES SUSTANTIVAS, Artículo 22, se menciona la Dirección de Administración Financiera (-DAFI- por sus</w:t>
      </w:r>
      <w:r>
        <w:rPr>
          <w:spacing w:val="-6"/>
          <w:sz w:val="22"/>
        </w:rPr>
        <w:t> </w:t>
      </w:r>
      <w:r>
        <w:rPr>
          <w:sz w:val="22"/>
        </w:rPr>
        <w:t>siglas).</w:t>
      </w:r>
    </w:p>
    <w:p>
      <w:pPr>
        <w:pStyle w:val="ListParagraph"/>
        <w:numPr>
          <w:ilvl w:val="1"/>
          <w:numId w:val="4"/>
        </w:numPr>
        <w:tabs>
          <w:tab w:pos="827" w:val="left" w:leader="none"/>
        </w:tabs>
        <w:spacing w:line="360" w:lineRule="auto" w:before="0" w:after="0"/>
        <w:ind w:left="826" w:right="140" w:hanging="360"/>
        <w:jc w:val="both"/>
        <w:rPr>
          <w:sz w:val="22"/>
        </w:rPr>
      </w:pPr>
      <w:r>
        <w:rPr>
          <w:sz w:val="22"/>
        </w:rPr>
        <w:t>Acuerdo Ministerial No. 1091- 2015 del 11 de mayo de 2015 “Reglamento Interno de la Dirección de Administración Financiera (-DAFI- por sus</w:t>
      </w:r>
      <w:r>
        <w:rPr>
          <w:spacing w:val="-6"/>
          <w:sz w:val="22"/>
        </w:rPr>
        <w:t> </w:t>
      </w:r>
      <w:r>
        <w:rPr>
          <w:sz w:val="22"/>
        </w:rPr>
        <w:t>siglas).</w:t>
      </w:r>
    </w:p>
    <w:p>
      <w:pPr>
        <w:spacing w:after="0" w:line="360" w:lineRule="auto"/>
        <w:jc w:val="both"/>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sz w:val="12"/>
              </w:rPr>
            </w:pPr>
          </w:p>
          <w:p>
            <w:pPr>
              <w:pStyle w:val="TableParagraph"/>
              <w:ind w:left="83"/>
              <w:rPr>
                <w:sz w:val="20"/>
              </w:rPr>
            </w:pPr>
            <w:r>
              <w:rPr>
                <w:sz w:val="20"/>
              </w:rPr>
              <w:drawing>
                <wp:inline distT="0" distB="0" distL="0" distR="0">
                  <wp:extent cx="429767" cy="304800"/>
                  <wp:effectExtent l="0" t="0" r="0" b="0"/>
                  <wp:docPr id="9" name="image2.jpeg"/>
                  <wp:cNvGraphicFramePr>
                    <a:graphicFrameLocks noChangeAspect="1"/>
                  </wp:cNvGraphicFramePr>
                  <a:graphic>
                    <a:graphicData uri="http://schemas.openxmlformats.org/drawingml/2006/picture">
                      <pic:pic>
                        <pic:nvPicPr>
                          <pic:cNvPr id="1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79"/>
              <w:rPr>
                <w:sz w:val="16"/>
              </w:rPr>
            </w:pPr>
            <w:r>
              <w:rPr>
                <w:sz w:val="16"/>
              </w:rPr>
              <w:t>Página 5 de 83</w:t>
            </w:r>
          </w:p>
        </w:tc>
      </w:tr>
    </w:tbl>
    <w:p>
      <w:pPr>
        <w:pStyle w:val="BodyText"/>
        <w:rPr>
          <w:sz w:val="20"/>
        </w:rPr>
      </w:pPr>
    </w:p>
    <w:p>
      <w:pPr>
        <w:pStyle w:val="BodyText"/>
        <w:spacing w:before="1"/>
        <w:rPr>
          <w:sz w:val="26"/>
        </w:rPr>
      </w:pPr>
    </w:p>
    <w:p>
      <w:pPr>
        <w:pStyle w:val="ListParagraph"/>
        <w:numPr>
          <w:ilvl w:val="1"/>
          <w:numId w:val="4"/>
        </w:numPr>
        <w:tabs>
          <w:tab w:pos="814" w:val="left" w:leader="none"/>
          <w:tab w:pos="815" w:val="left" w:leader="none"/>
        </w:tabs>
        <w:spacing w:line="240" w:lineRule="auto" w:before="99" w:after="0"/>
        <w:ind w:left="814" w:right="0" w:hanging="709"/>
        <w:jc w:val="left"/>
        <w:rPr>
          <w:rFonts w:ascii="Cambria"/>
          <w:b/>
          <w:sz w:val="32"/>
        </w:rPr>
      </w:pPr>
      <w:r>
        <w:rPr>
          <w:rFonts w:ascii="Cambria"/>
          <w:b/>
          <w:sz w:val="32"/>
        </w:rPr>
        <w:t>ORGANIGRAMA</w:t>
      </w:r>
    </w:p>
    <w:p>
      <w:pPr>
        <w:pStyle w:val="BodyText"/>
        <w:rPr>
          <w:rFonts w:ascii="Cambria"/>
          <w:b/>
          <w:sz w:val="20"/>
        </w:rPr>
      </w:pPr>
    </w:p>
    <w:p>
      <w:pPr>
        <w:pStyle w:val="BodyText"/>
        <w:rPr>
          <w:rFonts w:ascii="Cambria"/>
          <w:b/>
          <w:sz w:val="20"/>
        </w:rPr>
      </w:pPr>
    </w:p>
    <w:p>
      <w:pPr>
        <w:pStyle w:val="BodyText"/>
        <w:spacing w:before="4"/>
        <w:rPr>
          <w:rFonts w:ascii="Cambria"/>
          <w:b/>
          <w:sz w:val="19"/>
        </w:rPr>
      </w:pPr>
    </w:p>
    <w:p>
      <w:pPr>
        <w:spacing w:line="256" w:lineRule="auto" w:before="0"/>
        <w:ind w:left="4342" w:right="4418" w:firstLine="470"/>
        <w:jc w:val="left"/>
        <w:rPr>
          <w:b/>
          <w:sz w:val="16"/>
        </w:rPr>
      </w:pPr>
      <w:r>
        <w:rPr/>
        <w:pict>
          <v:group style="position:absolute;margin-left:29.040001pt;margin-top:-13.738214pt;width:555.25pt;height:555.4pt;mso-position-horizontal-relative:page;mso-position-vertical-relative:paragraph;z-index:-25156096" coordorigin="581,-275" coordsize="11105,11108">
            <v:shape style="position:absolute;left:4742;top:-268;width:2156;height:924" coordorigin="4742,-268" coordsize="2156,924" path="m6691,656l4949,656,4868,640,4802,596,4758,530,4742,450,4742,-64,4758,-143,4802,-208,4868,-252,4949,-268,6691,-268,6771,-252,6837,-208,6881,-143,6898,-64,6898,450,6881,530,6837,596,6771,640,6691,656xe" filled="true" fillcolor="#0070bf" stroked="false">
              <v:path arrowok="t"/>
              <v:fill type="solid"/>
            </v:shape>
            <v:shape style="position:absolute;left:4742;top:-268;width:2156;height:924" coordorigin="4742,-268" coordsize="2156,924" path="m4742,450l4742,-64,4758,-143,4802,-208,4868,-252,4949,-268,6691,-268,6771,-252,6837,-208,6881,-143,6898,-64,6898,450,6881,530,6837,596,6771,640,6691,656,4949,656,4868,640,4802,596,4758,530,4742,450xm4776,419l4776,-30,4792,-109,4836,-174,4901,-218,4980,-234,6660,-234,6739,-218,6804,-174,6848,-109,6864,-30,6864,419,6848,498,6804,563,6739,607,6660,623,4980,623,4901,607,4836,563,4792,498,4776,419xe" filled="false" stroked="true" strokeweight=".72pt" strokecolor="#000000">
              <v:path arrowok="t"/>
              <v:stroke dashstyle="solid"/>
            </v:shape>
            <v:shape style="position:absolute;left:1819;top:2962;width:2153;height:924" coordorigin="1819,2963" coordsize="2153,924" path="m3768,3887l2023,3887,1944,3871,1879,3827,1835,3762,1819,3683,1819,3169,1835,3089,1879,3024,1944,2979,2023,2963,3768,2963,3847,2979,3912,3024,3956,3089,3972,3169,3972,3683,3956,3762,3912,3827,3847,3871,3768,3887xe" filled="true" fillcolor="#0070bf" stroked="false">
              <v:path arrowok="t"/>
              <v:fill type="solid"/>
            </v:shape>
            <v:shape style="position:absolute;left:1819;top:2962;width:2153;height:924" coordorigin="1819,2963" coordsize="2153,924" path="m1819,3683l1819,3169,1835,3089,1879,3024,1944,2979,2023,2963,3768,2963,3847,2979,3912,3024,3956,3089,3972,3169,3972,3683,3956,3762,3912,3827,3847,3871,3768,3887,2023,3887,1944,3871,1879,3827,1835,3762,1819,3683xm1850,3649l1850,3200,1867,3121,1911,3056,1977,3012,2057,2996,3734,2996,3815,3012,3881,3056,3925,3121,3941,3200,3941,3649,3925,3729,3881,3795,3815,3839,3734,3856,2057,3856,1977,3839,1911,3795,1867,3729,1850,3649xe" filled="false" stroked="true" strokeweight=".72pt" strokecolor="#000000">
              <v:path arrowok="t"/>
              <v:stroke dashstyle="solid"/>
            </v:shape>
            <v:shape style="position:absolute;left:588;top:4194;width:1846;height:924" coordorigin="588,4194" coordsize="1846,924" path="m588,4914l588,4400,604,4321,648,4255,713,4210,792,4194,2230,4194,2309,4210,2374,4255,2418,4321,2434,4400,2434,4914,2418,4993,2374,5058,2309,5102,2230,5118,792,5118,713,5102,648,5058,604,4993,588,4914xm622,4880l622,4432,638,4352,681,4287,746,4244,826,4228,2196,4228,2276,4244,2342,4287,2386,4352,2402,4432,2402,4880,2386,4960,2342,5025,2276,5068,2196,5084,826,5084,746,5068,681,5025,638,4960,622,4880xe" filled="false" stroked="true" strokeweight=".72pt" strokecolor="#000000">
              <v:path arrowok="t"/>
              <v:stroke dashstyle="solid"/>
            </v:shape>
            <v:shape style="position:absolute;left:895;top:5578;width:1848;height:617" coordorigin="895,5579" coordsize="1848,617" path="m895,5989l895,5785,911,5705,955,5640,1021,5595,1102,5579,2537,5579,2617,5595,2682,5640,2727,5705,2743,5785,2743,5989,2727,6070,2682,6136,2617,6180,2537,6196,1102,6196,1021,6180,955,6136,911,6070,895,5989xe" filled="false" stroked="true" strokeweight=".72pt" strokecolor="#000000">
              <v:path arrowok="t"/>
              <v:stroke dashstyle="solid"/>
            </v:shape>
            <v:shape style="position:absolute;left:588;top:3886;width:2309;height:2002" coordorigin="588,3887" coordsize="2309,2002" path="m1512,5118l1512,5425,588,5425,588,5888,895,5888m2897,3887l2897,4048,1512,4048,1512,4194e" filled="false" stroked="true" strokeweight=".72pt" strokecolor="#000000">
              <v:path arrowok="t"/>
              <v:stroke dashstyle="solid"/>
            </v:shape>
            <v:shape style="position:absolute;left:3357;top:4194;width:1846;height:924" coordorigin="3358,4194" coordsize="1846,924" path="m3358,4914l3358,4400,3374,4321,3417,4255,3482,4210,3562,4194,4999,4194,5079,4210,5143,4255,5187,4321,5203,4400,5203,4914,5187,4993,5143,5058,5079,5102,4999,5118,3562,5118,3482,5102,3417,5058,3374,4993,3358,4914xm3391,4880l3391,4432,3407,4352,3451,4287,3516,4244,3595,4228,4966,4228,5046,4244,5112,4287,5156,4352,5172,4432,5172,4880,5156,4960,5112,5025,5046,5068,4966,5084,3595,5084,3516,5068,3451,5025,3407,4960,3391,4880xe" filled="false" stroked="true" strokeweight=".72pt" strokecolor="#000000">
              <v:path arrowok="t"/>
              <v:stroke dashstyle="solid"/>
            </v:shape>
            <v:shape style="position:absolute;left:2896;top:3886;width:1385;height:308" coordorigin="2897,3887" coordsize="1385,308" path="m2897,3887l2897,4045,4282,4045,4282,4194e" filled="false" stroked="true" strokeweight=".72pt" strokecolor="#000000">
              <v:path arrowok="t"/>
              <v:stroke dashstyle="solid"/>
            </v:shape>
            <v:shape style="position:absolute;left:895;top:6349;width:1848;height:615" coordorigin="895,6349" coordsize="1848,615" path="m895,6760l895,6553,911,6474,955,6409,1021,6365,1102,6349,2537,6349,2617,6365,2682,6409,2727,6474,2743,6553,2743,6760,2727,6839,2682,6904,2617,6948,2537,6964,1102,6964,1021,6948,955,6904,911,6839,895,6760xe" filled="false" stroked="true" strokeweight=".72pt" strokecolor="#000000">
              <v:path arrowok="t"/>
              <v:stroke dashstyle="solid"/>
            </v:shape>
            <v:shape style="position:absolute;left:588;top:5118;width:924;height:1539" coordorigin="588,5118" coordsize="924,1539" path="m1512,5118l1512,5425,588,5425,588,6656,895,6656e" filled="false" stroked="true" strokeweight=".72pt" strokecolor="#000000">
              <v:path arrowok="t"/>
              <v:stroke dashstyle="solid"/>
            </v:shape>
            <v:shape style="position:absolute;left:3664;top:5578;width:1848;height:617" coordorigin="3665,5579" coordsize="1848,617" path="m3665,5989l3665,5785,3681,5705,3726,5640,3791,5595,3871,5579,5306,5579,5386,5595,5452,5640,5496,5705,5513,5785,5513,5989,5496,6070,5452,6136,5386,6180,5306,6196,3871,6196,3791,6180,3726,6136,3681,6070,3665,5989xe" filled="false" stroked="true" strokeweight=".72pt" strokecolor="#000000">
              <v:path arrowok="t"/>
              <v:stroke dashstyle="solid"/>
            </v:shape>
            <v:shape style="position:absolute;left:3357;top:5118;width:924;height:771" coordorigin="3358,5118" coordsize="924,771" path="m4282,5118l4282,5425,3358,5425,3358,5888,3665,5888e" filled="false" stroked="true" strokeweight=".72pt" strokecolor="#000000">
              <v:path arrowok="t"/>
              <v:stroke dashstyle="solid"/>
            </v:shape>
            <v:shape style="position:absolute;left:3664;top:6349;width:1848;height:615" coordorigin="3665,6349" coordsize="1848,615" path="m3665,6760l3665,6553,3681,6474,3726,6409,3791,6365,3871,6349,5306,6349,5386,6365,5452,6409,5496,6474,5513,6553,5513,6760,5496,6839,5452,6904,5386,6948,5306,6964,3871,6964,3791,6948,3726,6904,3681,6839,3665,6760xe" filled="false" stroked="true" strokeweight=".72pt" strokecolor="#000000">
              <v:path arrowok="t"/>
              <v:stroke dashstyle="solid"/>
            </v:shape>
            <v:shape style="position:absolute;left:2896;top:656;width:2924;height:2307" coordorigin="2897,656" coordsize="2924,2307" path="m5820,656l5820,2656,2897,2656,2897,2963e" filled="false" stroked="true" strokeweight=".72pt" strokecolor="#000000">
              <v:path arrowok="t"/>
              <v:stroke dashstyle="solid"/>
            </v:shape>
            <v:shape style="position:absolute;left:7972;top:2962;width:2156;height:924" coordorigin="7973,2963" coordsize="2156,924" path="m9924,3887l8179,3887,8099,3871,8034,3827,7989,3762,7973,3683,7973,3169,7989,3089,8034,3024,8099,2979,8179,2963,9924,2963,10003,2979,10068,3024,10112,3089,10128,3169,10128,3683,10112,3762,10068,3827,10003,3871,9924,3887xe" filled="true" fillcolor="#0070bf" stroked="false">
              <v:path arrowok="t"/>
              <v:fill type="solid"/>
            </v:shape>
            <v:shape style="position:absolute;left:7972;top:2962;width:2156;height:924" coordorigin="7973,2963" coordsize="2156,924" path="m7973,3683l7973,3169,7989,3089,8034,3024,8099,2979,8179,2963,9924,2963,10003,2979,10068,3024,10112,3089,10128,3169,10128,3683,10112,3762,10068,3827,10003,3871,9924,3887,8179,3887,8099,3871,8034,3827,7989,3762,7973,3683xm8006,3649l8006,3200,8022,3121,8066,3056,8132,3012,8213,2996,9890,2996,9970,3012,10035,3056,10078,3121,10094,3200,10094,3649,10078,3729,10035,3795,9970,3839,9890,3856,8213,3856,8132,3839,8066,3795,8022,3729,8006,3649xe" filled="false" stroked="true" strokeweight=".72pt" strokecolor="#000000">
              <v:path arrowok="t"/>
              <v:stroke dashstyle="solid"/>
            </v:shape>
            <v:shape style="position:absolute;left:6756;top:4194;width:1846;height:924" coordorigin="6756,4194" coordsize="1846,924" path="m6756,4914l6756,4400,6772,4321,6816,4255,6881,4210,6960,4194,8395,4194,8476,4210,8542,4255,8586,4321,8602,4400,8602,4914,8586,4993,8542,5058,8476,5102,8395,5118,6960,5118,6881,5102,6816,5058,6772,4993,6756,4914xm6787,4880l6787,4432,6803,4352,6847,4287,6913,4244,6994,4228,8364,4228,8443,4244,8508,4287,8552,4352,8568,4432,8568,4880,8552,4960,8508,5025,8443,5068,8364,5084,6994,5084,6913,5068,6847,5025,6803,4960,6787,4880xe" filled="false" stroked="true" strokeweight=".72pt" strokecolor="#000000">
              <v:path arrowok="t"/>
              <v:stroke dashstyle="solid"/>
            </v:shape>
            <v:shape style="position:absolute;left:7063;top:5578;width:1846;height:617" coordorigin="7063,5579" coordsize="1846,617" path="m7063,5989l7063,5785,7079,5705,7123,5640,7188,5595,7267,5579,8705,5579,8784,5595,8849,5640,8893,5705,8909,5785,8909,5989,8893,6070,8849,6136,8784,6180,8705,6196,7267,6196,7188,6180,7123,6136,7079,6070,7063,5989xe" filled="false" stroked="true" strokeweight=".72pt" strokecolor="#000000">
              <v:path arrowok="t"/>
              <v:stroke dashstyle="solid"/>
            </v:shape>
            <v:shape style="position:absolute;left:6756;top:3886;width:2295;height:2002" coordorigin="6756,3887" coordsize="2295,2002" path="m7678,5118l7678,5425,6756,5425,6756,5888,7063,5888m9050,3887l9050,4040,7678,4040,7678,4194e" filled="false" stroked="true" strokeweight=".72pt" strokecolor="#000000">
              <v:path arrowok="t"/>
              <v:stroke dashstyle="solid"/>
            </v:shape>
            <v:shape style="position:absolute;left:9525;top:4194;width:1846;height:924" coordorigin="9526,4194" coordsize="1846,924" path="m9526,4914l9526,4400,9542,4321,9585,4255,9650,4210,9730,4194,11167,4194,11247,4210,11311,4255,11355,4321,11371,4400,11371,4914,11355,4993,11311,5058,11247,5102,11167,5118,9730,5118,9650,5102,9585,5058,9542,4993,9526,4914xm9557,4880l9557,4432,9573,4352,9617,4287,9682,4244,9763,4228,11134,4228,11213,4244,11278,4287,11322,4352,11338,4432,11338,4880,11322,4960,11278,5025,11213,5068,11134,5084,9763,5084,9682,5068,9617,5025,9573,4960,9557,4880xe" filled="false" stroked="true" strokeweight=".72pt" strokecolor="#000000">
              <v:path arrowok="t"/>
              <v:stroke dashstyle="solid"/>
            </v:shape>
            <v:shape style="position:absolute;left:9832;top:5578;width:1846;height:617" coordorigin="9833,5579" coordsize="1846,617" path="m9833,5989l9833,5785,9849,5705,9893,5640,9957,5595,10037,5579,11474,5579,11554,5595,11619,5640,11662,5705,11678,5785,11678,5989,11662,6070,11619,6136,11554,6180,11474,6196,10037,6196,9957,6180,9893,6136,9849,6070,9833,5989xe" filled="false" stroked="true" strokeweight=".72pt" strokecolor="#000000">
              <v:path arrowok="t"/>
              <v:stroke dashstyle="solid"/>
            </v:shape>
            <v:shape style="position:absolute;left:9050;top:3886;width:1397;height:2002" coordorigin="9050,3887" coordsize="1397,2002" path="m10447,5118l10447,5430,9526,5430,9526,5888,9833,5888m9050,3887l9050,4040,10447,4040,10447,4194e" filled="false" stroked="true" strokeweight=".72pt" strokecolor="#000000">
              <v:path arrowok="t"/>
              <v:stroke dashstyle="solid"/>
            </v:shape>
            <v:shape style="position:absolute;left:6744;top:963;width:1846;height:615" coordorigin="6744,964" coordsize="1846,615" path="m6744,1374l6744,1168,6760,1088,6804,1023,6869,980,6948,964,8383,964,8464,980,8530,1023,8574,1088,8590,1168,8590,1374,8574,1453,8530,1518,8464,1562,8383,1578,6948,1578,6869,1562,6804,1518,6760,1453,6744,1374xe" filled="false" stroked="true" strokeweight=".72pt" strokecolor="#000000">
              <v:path arrowok="t"/>
              <v:stroke dashstyle="solid"/>
            </v:shape>
            <v:shape style="position:absolute;left:6744;top:1731;width:1846;height:617" coordorigin="6744,1732" coordsize="1846,617" path="m6744,2142l6744,1938,6760,1858,6804,1793,6869,1748,6948,1732,8383,1732,8464,1748,8530,1793,8574,1858,8590,1938,8590,2142,8574,2223,8530,2288,8464,2332,8383,2348,6948,2348,6869,2332,6804,2288,6760,2223,6744,2142xe" filled="false" stroked="true" strokeweight=".72pt" strokecolor="#000000">
              <v:path arrowok="t"/>
              <v:stroke dashstyle="solid"/>
            </v:shape>
            <v:shape style="position:absolute;left:5820;top:656;width:3231;height:2307" coordorigin="5820,656" coordsize="3231,2307" path="m5820,656l5820,2656,9050,2656,9050,2963e" filled="false" stroked="true" strokeweight=".72pt" strokecolor="#000000">
              <v:path arrowok="t"/>
              <v:stroke dashstyle="solid"/>
            </v:shape>
            <v:shape style="position:absolute;left:895;top:7119;width:1848;height:615" coordorigin="895,7120" coordsize="1848,615" path="m895,7530l895,7324,911,7244,955,7179,1021,7136,1102,7120,2537,7120,2617,7136,2682,7179,2727,7244,2743,7324,2743,7530,2727,7609,2682,7674,2617,7718,2537,7734,1102,7734,1021,7718,955,7674,911,7609,895,7530xe" filled="false" stroked="true" strokeweight=".72pt" strokecolor="#000000">
              <v:path arrowok="t"/>
              <v:stroke dashstyle="solid"/>
            </v:shape>
            <v:shape style="position:absolute;left:588;top:5118;width:924;height:2309" coordorigin="588,5118" coordsize="924,2309" path="m1512,5118l1512,5425,588,5425,588,7427,895,7427e" filled="false" stroked="true" strokeweight=".72pt" strokecolor="#000000">
              <v:path arrowok="t"/>
              <v:stroke dashstyle="solid"/>
            </v:shape>
            <v:shape style="position:absolute;left:895;top:7887;width:1848;height:617" coordorigin="895,7888" coordsize="1848,617" path="m895,8298l895,8094,911,8013,955,7948,1021,7904,1102,7888,2537,7888,2617,7904,2682,7948,2727,8013,2743,8094,2743,8298,2727,8378,2682,8444,2617,8488,2537,8504,1102,8504,1021,8488,955,8444,911,8378,895,8298xe" filled="false" stroked="true" strokeweight=".72pt" strokecolor="#000000">
              <v:path arrowok="t"/>
              <v:stroke dashstyle="solid"/>
            </v:shape>
            <v:shape style="position:absolute;left:588;top:5118;width:924;height:3077" coordorigin="588,5118" coordsize="924,3077" path="m1512,5118l1512,5425,588,5425,588,8195,895,8195e" filled="false" stroked="true" strokeweight=".72pt" strokecolor="#000000">
              <v:path arrowok="t"/>
              <v:stroke dashstyle="solid"/>
            </v:shape>
            <v:shape style="position:absolute;left:895;top:8658;width:1848;height:615" coordorigin="895,8658" coordsize="1848,615" path="m895,9068l895,8862,911,8783,955,8718,1021,8674,1102,8658,2537,8658,2617,8674,2682,8718,2727,8783,2743,8862,2743,9068,2727,9148,2682,9213,2617,9256,2537,9272,1102,9272,1021,9256,955,9213,911,9148,895,9068xe" filled="false" stroked="true" strokeweight=".72pt" strokecolor="#000000">
              <v:path arrowok="t"/>
              <v:stroke dashstyle="solid"/>
            </v:shape>
            <v:shape style="position:absolute;left:588;top:5118;width:3694;height:3848" coordorigin="588,5118" coordsize="3694,3848" path="m1512,5118l1512,5425,588,5425,588,8965,895,8965m4282,5118l4282,5425,3365,5425,3365,6656,3665,6656e" filled="false" stroked="true" strokeweight=".72pt" strokecolor="#000000">
              <v:path arrowok="t"/>
              <v:stroke dashstyle="solid"/>
            </v:shape>
            <v:shape style="position:absolute;left:3664;top:7119;width:1848;height:615" coordorigin="3665,7120" coordsize="1848,615" path="m3665,7530l3665,7324,3681,7244,3726,7179,3791,7136,3871,7120,5306,7120,5386,7136,5452,7179,5496,7244,5513,7324,5513,7530,5496,7609,5452,7674,5386,7718,5306,7734,3871,7734,3791,7718,3726,7674,3681,7609,3665,7530xe" filled="false" stroked="true" strokeweight=".72pt" strokecolor="#000000">
              <v:path arrowok="t"/>
              <v:stroke dashstyle="solid"/>
            </v:shape>
            <v:shape style="position:absolute;left:3364;top:5118;width:917;height:2309" coordorigin="3365,5118" coordsize="917,2309" path="m4282,5118l4282,5425,3365,5425,3365,7427,3665,7427e" filled="false" stroked="true" strokeweight=".72pt" strokecolor="#000000">
              <v:path arrowok="t"/>
              <v:stroke dashstyle="solid"/>
            </v:shape>
            <v:shape style="position:absolute;left:7063;top:6349;width:1846;height:615" coordorigin="7063,6349" coordsize="1846,615" path="m7063,6760l7063,6553,7079,6474,7123,6409,7188,6365,7267,6349,8705,6349,8784,6365,8849,6409,8893,6474,8909,6553,8909,6760,8893,6839,8849,6904,8784,6948,8705,6964,7267,6964,7188,6948,7123,6904,7079,6839,7063,6760xe" filled="false" stroked="true" strokeweight=".72pt" strokecolor="#000000">
              <v:path arrowok="t"/>
              <v:stroke dashstyle="solid"/>
            </v:shape>
            <v:shape style="position:absolute;left:7063;top:7119;width:1846;height:615" coordorigin="7063,7120" coordsize="1846,615" path="m7063,7530l7063,7324,7079,7244,7123,7179,7188,7136,7267,7120,8705,7120,8784,7136,8849,7179,8893,7244,8909,7324,8909,7530,8893,7609,8849,7674,8784,7718,8705,7734,7267,7734,7188,7718,7123,7674,7079,7609,7063,7530xe" filled="false" stroked="true" strokeweight=".72pt" strokecolor="#000000">
              <v:path arrowok="t"/>
              <v:stroke dashstyle="solid"/>
            </v:shape>
            <v:shape style="position:absolute;left:7063;top:7887;width:1846;height:617" coordorigin="7063,7888" coordsize="1846,617" path="m7063,8298l7063,8094,7079,8013,7123,7948,7188,7904,7267,7888,8705,7888,8784,7904,8849,7948,8893,8013,8909,8094,8909,8298,8893,8378,8849,8444,8784,8488,8705,8504,7267,8504,7188,8488,7123,8444,7079,8378,7063,8298xe" filled="false" stroked="true" strokeweight=".72pt" strokecolor="#000000">
              <v:path arrowok="t"/>
              <v:stroke dashstyle="solid"/>
            </v:shape>
            <v:shape style="position:absolute;left:7063;top:8658;width:1846;height:615" coordorigin="7063,8658" coordsize="1846,615" path="m7063,9068l7063,8862,7079,8783,7123,8718,7188,8674,7267,8658,8705,8658,8784,8674,8849,8718,8893,8783,8909,8862,8909,9068,8893,9148,8849,9213,8784,9256,8705,9272,7267,9272,7188,9256,7123,9213,7079,9148,7063,9068xe" filled="false" stroked="true" strokeweight=".72pt" strokecolor="#000000">
              <v:path arrowok="t"/>
              <v:stroke dashstyle="solid"/>
            </v:shape>
            <v:shape style="position:absolute;left:9832;top:6349;width:1846;height:615" coordorigin="9833,6349" coordsize="1846,615" path="m9833,6760l9833,6553,9849,6474,9893,6409,9957,6365,10037,6349,11474,6349,11554,6365,11619,6409,11662,6474,11678,6553,11678,6760,11662,6839,11619,6904,11554,6948,11474,6964,10037,6964,9957,6948,9893,6904,9849,6839,9833,6760xe" filled="false" stroked="true" strokeweight=".72pt" strokecolor="#000000">
              <v:path arrowok="t"/>
              <v:stroke dashstyle="solid"/>
            </v:shape>
            <v:shape style="position:absolute;left:9832;top:7119;width:1846;height:615" coordorigin="9833,7120" coordsize="1846,615" path="m9833,7530l9833,7324,9849,7244,9893,7179,9957,7136,10037,7120,11474,7120,11554,7136,11619,7179,11662,7244,11678,7324,11678,7530,11662,7609,11619,7674,11554,7718,11474,7734,10037,7734,9957,7718,9893,7674,9849,7609,9833,7530xe" filled="false" stroked="true" strokeweight=".72pt" strokecolor="#000000">
              <v:path arrowok="t"/>
              <v:stroke dashstyle="solid"/>
            </v:shape>
            <v:shape style="position:absolute;left:9832;top:7887;width:1846;height:617" coordorigin="9833,7888" coordsize="1846,617" path="m9833,8298l9833,8094,9849,8013,9893,7948,9957,7904,10037,7888,11474,7888,11554,7904,11619,7948,11662,8013,11678,8094,11678,8298,11662,8378,11619,8444,11554,8488,11474,8504,10037,8504,9957,8488,9893,8444,9849,8378,9833,8298xe" filled="false" stroked="true" strokeweight=".72pt" strokecolor="#000000">
              <v:path arrowok="t"/>
              <v:stroke dashstyle="solid"/>
            </v:shape>
            <v:shape style="position:absolute;left:5820;top:656;width:4628;height:7539" coordorigin="5820,656" coordsize="4628,7539" path="m7678,5118l7678,5425,6756,5425,6756,8195,7063,8195m10447,5118l10447,5430,9526,5430,9526,6656,9833,6656m10447,5118l10447,5430,9526,5430,9526,7427,9833,7427m10447,5118l10447,5430,9526,5430,9526,8195,9833,8195m5820,656l5820,1271,6744,1271m5820,656l5820,2041,6744,2041e" filled="false" stroked="true" strokeweight=".72pt" strokecolor="#000000">
              <v:path arrowok="t"/>
              <v:stroke dashstyle="solid"/>
            </v:shape>
            <v:shape style="position:absolute;left:895;top:9440;width:1848;height:615" coordorigin="895,9440" coordsize="1848,615" path="m895,9851l895,9644,911,9565,955,9500,1021,9456,1102,9440,2537,9440,2617,9456,2682,9500,2727,9565,2743,9644,2743,9851,2727,9930,2682,9995,2617,10039,2537,10055,1102,10055,1021,10039,955,9995,911,9930,895,9851xe" filled="false" stroked="true" strokeweight=".72pt" strokecolor="#000000">
              <v:path arrowok="t"/>
              <v:stroke dashstyle="solid"/>
            </v:shape>
            <v:shape style="position:absolute;left:588;top:5118;width:924;height:4630" coordorigin="588,5118" coordsize="924,4630" path="m1512,5118l1512,5425,588,5425,588,9748,895,9748e" filled="false" stroked="true" strokeweight=".72pt" strokecolor="#000000">
              <v:path arrowok="t"/>
              <v:stroke dashstyle="solid"/>
            </v:shape>
            <v:shape style="position:absolute;left:895;top:10208;width:1848;height:617" coordorigin="895,10208" coordsize="1848,617" path="m895,10619l895,10415,911,10335,955,10269,1021,10225,1102,10208,2537,10208,2617,10225,2682,10269,2727,10335,2743,10415,2743,10619,2727,10700,2682,10765,2617,10809,2537,10825,1102,10825,1021,10809,955,10765,911,10700,895,10619xe" filled="false" stroked="true" strokeweight=".72pt" strokecolor="#000000">
              <v:path arrowok="t"/>
              <v:stroke dashstyle="solid"/>
            </v:shape>
            <v:shape style="position:absolute;left:588;top:5118;width:924;height:5400" coordorigin="588,5118" coordsize="924,5400" path="m1512,5118l1512,5425,588,5425,588,10518,895,10518e" filled="false" stroked="true" strokeweight=".72pt" strokecolor="#000000">
              <v:path arrowok="t"/>
              <v:stroke dashstyle="solid"/>
            </v:shape>
            <v:shape style="position:absolute;left:9820;top:8670;width:1846;height:617" coordorigin="9821,8670" coordsize="1846,617" path="m9821,9080l9821,8876,9837,8796,9880,8730,9945,8686,10025,8670,11462,8670,11542,8686,11607,8730,11650,8796,11666,8876,11666,9080,11650,9160,11607,9226,11542,9270,11462,9287,10025,9287,9945,9270,9880,9226,9837,9160,9821,9080xe" filled="false" stroked="true" strokeweight=".72pt" strokecolor="#000000">
              <v:path arrowok="t"/>
              <v:stroke dashstyle="solid"/>
            </v:shape>
            <v:shape style="position:absolute;left:9525;top:5118;width:922;height:3860" coordorigin="9526,5118" coordsize="922,3860" path="m10447,5118l10447,5430,9526,5430,9526,8977,9821,8977e" filled="false" stroked="true" strokeweight=".72pt" strokecolor="#000000">
              <v:path arrowok="t"/>
              <v:stroke dashstyle="solid"/>
            </v:shape>
            <w10:wrap type="none"/>
          </v:group>
        </w:pict>
      </w:r>
      <w:r>
        <w:rPr>
          <w:b/>
          <w:color w:val="FFFFFF"/>
          <w:sz w:val="16"/>
        </w:rPr>
        <w:t>Director (a) de Administración Financiera</w:t>
      </w:r>
    </w:p>
    <w:p>
      <w:pPr>
        <w:pStyle w:val="BodyText"/>
        <w:rPr>
          <w:b/>
          <w:sz w:val="20"/>
        </w:rPr>
      </w:pPr>
    </w:p>
    <w:p>
      <w:pPr>
        <w:pStyle w:val="BodyText"/>
        <w:rPr>
          <w:b/>
          <w:sz w:val="20"/>
        </w:rPr>
      </w:pPr>
    </w:p>
    <w:p>
      <w:pPr>
        <w:pStyle w:val="BodyText"/>
        <w:spacing w:before="2"/>
        <w:rPr>
          <w:b/>
          <w:sz w:val="20"/>
        </w:rPr>
      </w:pPr>
    </w:p>
    <w:p>
      <w:pPr>
        <w:spacing w:before="95"/>
        <w:ind w:left="6492" w:right="0" w:firstLine="0"/>
        <w:jc w:val="left"/>
        <w:rPr>
          <w:sz w:val="15"/>
        </w:rPr>
      </w:pPr>
      <w:r>
        <w:rPr>
          <w:sz w:val="15"/>
        </w:rPr>
        <w:t>Asistente de Dirección</w:t>
      </w:r>
    </w:p>
    <w:p>
      <w:pPr>
        <w:pStyle w:val="BodyText"/>
        <w:rPr>
          <w:sz w:val="20"/>
        </w:rPr>
      </w:pPr>
    </w:p>
    <w:p>
      <w:pPr>
        <w:pStyle w:val="BodyText"/>
        <w:rPr>
          <w:sz w:val="16"/>
        </w:rPr>
      </w:pPr>
    </w:p>
    <w:p>
      <w:pPr>
        <w:spacing w:before="95"/>
        <w:ind w:left="6898" w:right="2964" w:hanging="279"/>
        <w:jc w:val="left"/>
        <w:rPr>
          <w:sz w:val="15"/>
        </w:rPr>
      </w:pPr>
      <w:r>
        <w:rPr>
          <w:sz w:val="15"/>
        </w:rPr>
        <w:t>Piloto / procurador financiero</w:t>
      </w:r>
    </w:p>
    <w:p>
      <w:pPr>
        <w:pStyle w:val="BodyText"/>
        <w:rPr>
          <w:sz w:val="20"/>
        </w:rPr>
      </w:pPr>
    </w:p>
    <w:p>
      <w:pPr>
        <w:pStyle w:val="BodyText"/>
        <w:rPr>
          <w:sz w:val="20"/>
        </w:rPr>
      </w:pPr>
    </w:p>
    <w:p>
      <w:pPr>
        <w:pStyle w:val="BodyText"/>
        <w:spacing w:before="7"/>
        <w:rPr>
          <w:sz w:val="23"/>
        </w:rPr>
      </w:pPr>
    </w:p>
    <w:p>
      <w:pPr>
        <w:spacing w:after="0"/>
        <w:rPr>
          <w:sz w:val="23"/>
        </w:rPr>
        <w:sectPr>
          <w:pgSz w:w="12240" w:h="15840"/>
          <w:pgMar w:header="209" w:footer="337" w:top="400" w:bottom="520" w:left="460" w:right="340"/>
        </w:sectPr>
      </w:pPr>
    </w:p>
    <w:p>
      <w:pPr>
        <w:spacing w:line="256" w:lineRule="auto" w:before="97"/>
        <w:ind w:left="1745" w:right="38" w:firstLine="0"/>
        <w:jc w:val="center"/>
        <w:rPr>
          <w:b/>
          <w:sz w:val="16"/>
        </w:rPr>
      </w:pPr>
      <w:r>
        <w:rPr>
          <w:b/>
          <w:color w:val="FFFFFF"/>
          <w:sz w:val="16"/>
        </w:rPr>
        <w:t>Subdirector (a) de Administración Presupuestaria y Financiera</w:t>
      </w:r>
    </w:p>
    <w:p>
      <w:pPr>
        <w:pStyle w:val="BodyText"/>
        <w:rPr>
          <w:b/>
          <w:sz w:val="17"/>
        </w:rPr>
      </w:pPr>
      <w:r>
        <w:rPr/>
        <w:br w:type="column"/>
      </w:r>
      <w:r>
        <w:rPr>
          <w:b/>
          <w:sz w:val="17"/>
        </w:rPr>
      </w:r>
    </w:p>
    <w:p>
      <w:pPr>
        <w:spacing w:line="254" w:lineRule="auto" w:before="0"/>
        <w:ind w:left="1745" w:right="1847" w:hanging="6"/>
        <w:jc w:val="center"/>
        <w:rPr>
          <w:b/>
          <w:sz w:val="16"/>
        </w:rPr>
      </w:pPr>
      <w:r>
        <w:rPr>
          <w:b/>
          <w:color w:val="FFFFFF"/>
          <w:sz w:val="16"/>
        </w:rPr>
        <w:t>Subdirector (a) de Ejecución Presupuestaria y Normatividad</w:t>
      </w:r>
    </w:p>
    <w:p>
      <w:pPr>
        <w:spacing w:after="0" w:line="254" w:lineRule="auto"/>
        <w:jc w:val="center"/>
        <w:rPr>
          <w:sz w:val="16"/>
        </w:rPr>
        <w:sectPr>
          <w:type w:val="continuous"/>
          <w:pgSz w:w="12240" w:h="15840"/>
          <w:pgMar w:top="1300" w:bottom="520" w:left="460" w:right="340"/>
          <w:cols w:num="2" w:equalWidth="0">
            <w:col w:w="3175" w:space="2681"/>
            <w:col w:w="5584"/>
          </w:cols>
        </w:sectPr>
      </w:pPr>
    </w:p>
    <w:p>
      <w:pPr>
        <w:pStyle w:val="BodyText"/>
        <w:rPr>
          <w:b/>
          <w:sz w:val="20"/>
        </w:rPr>
      </w:pPr>
    </w:p>
    <w:p>
      <w:pPr>
        <w:spacing w:after="0"/>
        <w:rPr>
          <w:sz w:val="20"/>
        </w:rPr>
        <w:sectPr>
          <w:type w:val="continuous"/>
          <w:pgSz w:w="12240" w:h="15840"/>
          <w:pgMar w:top="1300" w:bottom="520" w:left="460" w:right="340"/>
        </w:sectPr>
      </w:pPr>
    </w:p>
    <w:p>
      <w:pPr>
        <w:pStyle w:val="BodyText"/>
        <w:rPr>
          <w:b/>
          <w:sz w:val="18"/>
        </w:rPr>
      </w:pPr>
    </w:p>
    <w:p>
      <w:pPr>
        <w:pStyle w:val="BodyText"/>
        <w:spacing w:before="8"/>
        <w:rPr>
          <w:b/>
          <w:sz w:val="17"/>
        </w:rPr>
      </w:pPr>
    </w:p>
    <w:p>
      <w:pPr>
        <w:spacing w:line="254" w:lineRule="auto" w:before="0"/>
        <w:ind w:left="485" w:right="0" w:hanging="252"/>
        <w:jc w:val="left"/>
        <w:rPr>
          <w:sz w:val="16"/>
        </w:rPr>
      </w:pPr>
      <w:r>
        <w:rPr>
          <w:sz w:val="16"/>
        </w:rPr>
        <w:t>Jefe del Departamento de Presupuesto</w:t>
      </w:r>
    </w:p>
    <w:p>
      <w:pPr>
        <w:pStyle w:val="BodyText"/>
        <w:rPr>
          <w:sz w:val="18"/>
        </w:rPr>
      </w:pPr>
      <w:r>
        <w:rPr/>
        <w:br w:type="column"/>
      </w:r>
      <w:r>
        <w:rPr>
          <w:sz w:val="18"/>
        </w:rPr>
      </w:r>
    </w:p>
    <w:p>
      <w:pPr>
        <w:pStyle w:val="BodyText"/>
        <w:spacing w:before="8"/>
        <w:rPr>
          <w:sz w:val="17"/>
        </w:rPr>
      </w:pPr>
    </w:p>
    <w:p>
      <w:pPr>
        <w:spacing w:line="254" w:lineRule="auto" w:before="0"/>
        <w:ind w:left="595" w:right="0" w:hanging="363"/>
        <w:jc w:val="left"/>
        <w:rPr>
          <w:sz w:val="16"/>
        </w:rPr>
      </w:pPr>
      <w:r>
        <w:rPr>
          <w:sz w:val="16"/>
        </w:rPr>
        <w:t>Jefe del Departamento de Tesorería</w:t>
      </w:r>
    </w:p>
    <w:p>
      <w:pPr>
        <w:pStyle w:val="BodyText"/>
        <w:rPr>
          <w:sz w:val="18"/>
        </w:rPr>
      </w:pPr>
      <w:r>
        <w:rPr/>
        <w:br w:type="column"/>
      </w:r>
      <w:r>
        <w:rPr>
          <w:sz w:val="18"/>
        </w:rPr>
      </w:r>
    </w:p>
    <w:p>
      <w:pPr>
        <w:spacing w:line="254" w:lineRule="auto" w:before="105"/>
        <w:ind w:left="233" w:right="38" w:firstLine="0"/>
        <w:jc w:val="center"/>
        <w:rPr>
          <w:sz w:val="16"/>
        </w:rPr>
      </w:pPr>
      <w:r>
        <w:rPr>
          <w:sz w:val="16"/>
        </w:rPr>
        <w:t>Jefe del Departamento de Contabilidad y Normatividad</w:t>
      </w:r>
    </w:p>
    <w:p>
      <w:pPr>
        <w:pStyle w:val="BodyText"/>
        <w:spacing w:before="7"/>
        <w:rPr>
          <w:sz w:val="18"/>
        </w:rPr>
      </w:pPr>
      <w:r>
        <w:rPr/>
        <w:br w:type="column"/>
      </w:r>
      <w:r>
        <w:rPr>
          <w:sz w:val="18"/>
        </w:rPr>
      </w:r>
    </w:p>
    <w:p>
      <w:pPr>
        <w:spacing w:line="256" w:lineRule="auto" w:before="0"/>
        <w:ind w:left="233" w:right="616" w:firstLine="0"/>
        <w:jc w:val="center"/>
        <w:rPr>
          <w:sz w:val="16"/>
        </w:rPr>
      </w:pPr>
      <w:r>
        <w:rPr>
          <w:sz w:val="16"/>
        </w:rPr>
        <w:t>Jefe del Departamento de Ejecución Presupuestaria y Asistencia Técnica</w:t>
      </w:r>
    </w:p>
    <w:p>
      <w:pPr>
        <w:spacing w:after="0" w:line="256" w:lineRule="auto"/>
        <w:jc w:val="center"/>
        <w:rPr>
          <w:sz w:val="16"/>
        </w:rPr>
        <w:sectPr>
          <w:type w:val="continuous"/>
          <w:pgSz w:w="12240" w:h="15840"/>
          <w:pgMar w:top="1300" w:bottom="520" w:left="460" w:right="340"/>
          <w:cols w:num="4" w:equalWidth="0">
            <w:col w:w="1925" w:space="845"/>
            <w:col w:w="1925" w:space="1471"/>
            <w:col w:w="1926" w:space="843"/>
            <w:col w:w="2505"/>
          </w:cols>
        </w:sectPr>
      </w:pPr>
    </w:p>
    <w:p>
      <w:pPr>
        <w:pStyle w:val="BodyText"/>
        <w:rPr>
          <w:sz w:val="20"/>
        </w:rPr>
      </w:pPr>
    </w:p>
    <w:p>
      <w:pPr>
        <w:pStyle w:val="BodyText"/>
        <w:spacing w:before="2"/>
        <w:rPr>
          <w:sz w:val="21"/>
        </w:rPr>
      </w:pPr>
    </w:p>
    <w:p>
      <w:pPr>
        <w:spacing w:after="0"/>
        <w:rPr>
          <w:sz w:val="21"/>
        </w:rPr>
        <w:sectPr>
          <w:type w:val="continuous"/>
          <w:pgSz w:w="12240" w:h="15840"/>
          <w:pgMar w:top="1300" w:bottom="520" w:left="460" w:right="340"/>
        </w:sectPr>
      </w:pPr>
    </w:p>
    <w:p>
      <w:pPr>
        <w:pStyle w:val="BodyText"/>
        <w:spacing w:before="3"/>
        <w:rPr>
          <w:sz w:val="23"/>
        </w:rPr>
      </w:pPr>
    </w:p>
    <w:p>
      <w:pPr>
        <w:spacing w:before="0"/>
        <w:ind w:left="540" w:right="0" w:firstLine="0"/>
        <w:jc w:val="left"/>
        <w:rPr>
          <w:sz w:val="15"/>
        </w:rPr>
      </w:pPr>
      <w:r>
        <w:rPr>
          <w:spacing w:val="-3"/>
          <w:sz w:val="15"/>
        </w:rPr>
        <w:t>Asistente </w:t>
      </w:r>
      <w:r>
        <w:rPr>
          <w:sz w:val="15"/>
        </w:rPr>
        <w:t>de </w:t>
      </w:r>
      <w:r>
        <w:rPr>
          <w:spacing w:val="-3"/>
          <w:sz w:val="15"/>
        </w:rPr>
        <w:t>Presupuesto</w:t>
      </w:r>
    </w:p>
    <w:p>
      <w:pPr>
        <w:pStyle w:val="BodyText"/>
        <w:rPr>
          <w:sz w:val="16"/>
        </w:rPr>
      </w:pPr>
    </w:p>
    <w:p>
      <w:pPr>
        <w:pStyle w:val="BodyText"/>
        <w:rPr>
          <w:sz w:val="16"/>
        </w:rPr>
      </w:pPr>
    </w:p>
    <w:p>
      <w:pPr>
        <w:pStyle w:val="BodyText"/>
        <w:rPr>
          <w:sz w:val="20"/>
        </w:rPr>
      </w:pPr>
    </w:p>
    <w:p>
      <w:pPr>
        <w:spacing w:before="0"/>
        <w:ind w:left="579" w:right="0" w:firstLine="0"/>
        <w:jc w:val="left"/>
        <w:rPr>
          <w:sz w:val="15"/>
        </w:rPr>
      </w:pPr>
      <w:r>
        <w:rPr>
          <w:sz w:val="15"/>
        </w:rPr>
        <w:t>Analista de Presupuesto</w:t>
      </w:r>
    </w:p>
    <w:p>
      <w:pPr>
        <w:pStyle w:val="BodyText"/>
        <w:spacing w:before="3"/>
        <w:rPr>
          <w:sz w:val="23"/>
        </w:rPr>
      </w:pPr>
      <w:r>
        <w:rPr/>
        <w:br w:type="column"/>
      </w:r>
      <w:r>
        <w:rPr>
          <w:sz w:val="23"/>
        </w:rPr>
      </w:r>
    </w:p>
    <w:p>
      <w:pPr>
        <w:spacing w:before="0"/>
        <w:ind w:left="500" w:right="0" w:firstLine="0"/>
        <w:jc w:val="center"/>
        <w:rPr>
          <w:sz w:val="15"/>
        </w:rPr>
      </w:pPr>
      <w:r>
        <w:rPr>
          <w:sz w:val="15"/>
        </w:rPr>
        <w:t>Analista de Fondo Rotativo</w:t>
      </w:r>
    </w:p>
    <w:p>
      <w:pPr>
        <w:pStyle w:val="BodyText"/>
        <w:rPr>
          <w:sz w:val="16"/>
        </w:rPr>
      </w:pPr>
    </w:p>
    <w:p>
      <w:pPr>
        <w:pStyle w:val="BodyText"/>
        <w:rPr>
          <w:sz w:val="16"/>
        </w:rPr>
      </w:pPr>
    </w:p>
    <w:p>
      <w:pPr>
        <w:pStyle w:val="BodyText"/>
        <w:spacing w:before="6"/>
        <w:rPr>
          <w:sz w:val="12"/>
        </w:rPr>
      </w:pPr>
    </w:p>
    <w:p>
      <w:pPr>
        <w:spacing w:before="0"/>
        <w:ind w:left="504" w:right="0" w:firstLine="0"/>
        <w:jc w:val="center"/>
        <w:rPr>
          <w:sz w:val="15"/>
        </w:rPr>
      </w:pPr>
      <w:r>
        <w:rPr>
          <w:sz w:val="15"/>
        </w:rPr>
        <w:t>Analista de Programación Financiera Normal</w:t>
      </w:r>
    </w:p>
    <w:p>
      <w:pPr>
        <w:pStyle w:val="BodyText"/>
        <w:spacing w:before="9"/>
        <w:rPr>
          <w:sz w:val="15"/>
        </w:rPr>
      </w:pPr>
      <w:r>
        <w:rPr/>
        <w:br w:type="column"/>
      </w:r>
      <w:r>
        <w:rPr>
          <w:sz w:val="15"/>
        </w:rPr>
      </w:r>
    </w:p>
    <w:p>
      <w:pPr>
        <w:spacing w:before="0"/>
        <w:ind w:left="864" w:right="22" w:firstLine="0"/>
        <w:jc w:val="center"/>
        <w:rPr>
          <w:sz w:val="15"/>
        </w:rPr>
      </w:pPr>
      <w:r>
        <w:rPr>
          <w:sz w:val="15"/>
        </w:rPr>
        <w:t>Analista I de Contabilidad y Normatividad</w:t>
      </w:r>
    </w:p>
    <w:p>
      <w:pPr>
        <w:pStyle w:val="BodyText"/>
        <w:rPr>
          <w:sz w:val="16"/>
        </w:rPr>
      </w:pPr>
    </w:p>
    <w:p>
      <w:pPr>
        <w:pStyle w:val="BodyText"/>
        <w:rPr>
          <w:sz w:val="21"/>
        </w:rPr>
      </w:pPr>
    </w:p>
    <w:p>
      <w:pPr>
        <w:tabs>
          <w:tab w:pos="879" w:val="left" w:leader="none"/>
        </w:tabs>
        <w:spacing w:before="0"/>
        <w:ind w:left="540" w:right="0" w:firstLine="0"/>
        <w:jc w:val="left"/>
        <w:rPr>
          <w:sz w:val="15"/>
        </w:rPr>
      </w:pPr>
      <w:r>
        <w:rPr>
          <w:rFonts w:ascii="Times New Roman"/>
          <w:w w:val="99"/>
          <w:sz w:val="15"/>
          <w:u w:val="single"/>
        </w:rPr>
        <w:t> </w:t>
      </w:r>
      <w:r>
        <w:rPr>
          <w:rFonts w:ascii="Times New Roman"/>
          <w:sz w:val="15"/>
          <w:u w:val="single"/>
        </w:rPr>
        <w:tab/>
      </w:r>
      <w:r>
        <w:rPr>
          <w:spacing w:val="-3"/>
          <w:sz w:val="15"/>
        </w:rPr>
        <w:t>Analista </w:t>
      </w:r>
      <w:r>
        <w:rPr>
          <w:sz w:val="15"/>
        </w:rPr>
        <w:t>II de </w:t>
      </w:r>
      <w:r>
        <w:rPr>
          <w:spacing w:val="-3"/>
          <w:sz w:val="15"/>
        </w:rPr>
        <w:t>Contabilidad</w:t>
      </w:r>
      <w:r>
        <w:rPr>
          <w:spacing w:val="-11"/>
          <w:sz w:val="15"/>
        </w:rPr>
        <w:t> </w:t>
      </w:r>
      <w:r>
        <w:rPr>
          <w:sz w:val="15"/>
        </w:rPr>
        <w:t>y</w:t>
      </w:r>
    </w:p>
    <w:p>
      <w:pPr>
        <w:spacing w:before="0"/>
        <w:ind w:left="862" w:right="22" w:firstLine="0"/>
        <w:jc w:val="center"/>
        <w:rPr>
          <w:sz w:val="15"/>
        </w:rPr>
      </w:pPr>
      <w:r>
        <w:rPr>
          <w:sz w:val="15"/>
        </w:rPr>
        <w:t>Normatividad</w:t>
      </w:r>
    </w:p>
    <w:p>
      <w:pPr>
        <w:tabs>
          <w:tab w:pos="885" w:val="left" w:leader="none"/>
        </w:tabs>
        <w:spacing w:before="95"/>
        <w:ind w:left="883" w:right="236" w:hanging="344"/>
        <w:jc w:val="left"/>
        <w:rPr>
          <w:sz w:val="15"/>
        </w:rPr>
      </w:pPr>
      <w:r>
        <w:rPr/>
        <w:br w:type="column"/>
      </w:r>
      <w:r>
        <w:rPr>
          <w:rFonts w:ascii="Times New Roman" w:hAnsi="Times New Roman"/>
          <w:w w:val="99"/>
          <w:sz w:val="15"/>
          <w:u w:val="single"/>
        </w:rPr>
        <w:t> </w:t>
      </w:r>
      <w:r>
        <w:rPr>
          <w:rFonts w:ascii="Times New Roman" w:hAnsi="Times New Roman"/>
          <w:sz w:val="15"/>
          <w:u w:val="single"/>
        </w:rPr>
        <w:tab/>
        <w:tab/>
      </w:r>
      <w:r>
        <w:rPr>
          <w:rFonts w:ascii="Times New Roman" w:hAnsi="Times New Roman"/>
          <w:sz w:val="15"/>
        </w:rPr>
        <w:t>   </w:t>
      </w:r>
      <w:r>
        <w:rPr>
          <w:rFonts w:ascii="Times New Roman" w:hAnsi="Times New Roman"/>
          <w:spacing w:val="9"/>
          <w:sz w:val="15"/>
        </w:rPr>
        <w:t> </w:t>
      </w:r>
      <w:r>
        <w:rPr>
          <w:spacing w:val="-3"/>
          <w:sz w:val="15"/>
        </w:rPr>
        <w:t>Analista </w:t>
      </w:r>
      <w:r>
        <w:rPr>
          <w:sz w:val="15"/>
        </w:rPr>
        <w:t>I de </w:t>
      </w:r>
      <w:r>
        <w:rPr>
          <w:spacing w:val="-3"/>
          <w:sz w:val="15"/>
        </w:rPr>
        <w:t>Ejecución Presupuestaria </w:t>
      </w:r>
      <w:r>
        <w:rPr>
          <w:sz w:val="15"/>
        </w:rPr>
        <w:t>y</w:t>
      </w:r>
      <w:r>
        <w:rPr>
          <w:spacing w:val="-23"/>
          <w:sz w:val="15"/>
        </w:rPr>
        <w:t> </w:t>
      </w:r>
      <w:r>
        <w:rPr>
          <w:sz w:val="15"/>
        </w:rPr>
        <w:t>Asistencia</w:t>
      </w:r>
    </w:p>
    <w:p>
      <w:pPr>
        <w:spacing w:before="3"/>
        <w:ind w:left="1522" w:right="0" w:firstLine="0"/>
        <w:jc w:val="left"/>
        <w:rPr>
          <w:sz w:val="15"/>
        </w:rPr>
      </w:pPr>
      <w:r>
        <w:rPr>
          <w:sz w:val="15"/>
        </w:rPr>
        <w:t>Técnica</w:t>
      </w:r>
    </w:p>
    <w:p>
      <w:pPr>
        <w:pStyle w:val="BodyText"/>
        <w:spacing w:before="6"/>
        <w:rPr>
          <w:sz w:val="21"/>
        </w:rPr>
      </w:pPr>
    </w:p>
    <w:p>
      <w:pPr>
        <w:tabs>
          <w:tab w:pos="885" w:val="left" w:leader="none"/>
        </w:tabs>
        <w:spacing w:line="244" w:lineRule="auto" w:before="0"/>
        <w:ind w:left="883" w:right="236" w:hanging="344"/>
        <w:jc w:val="left"/>
        <w:rPr>
          <w:sz w:val="15"/>
        </w:rPr>
      </w:pPr>
      <w:r>
        <w:rPr>
          <w:rFonts w:ascii="Times New Roman" w:hAnsi="Times New Roman"/>
          <w:w w:val="99"/>
          <w:sz w:val="15"/>
          <w:u w:val="single"/>
        </w:rPr>
        <w:t> </w:t>
      </w:r>
      <w:r>
        <w:rPr>
          <w:rFonts w:ascii="Times New Roman" w:hAnsi="Times New Roman"/>
          <w:sz w:val="15"/>
          <w:u w:val="single"/>
        </w:rPr>
        <w:tab/>
        <w:tab/>
      </w:r>
      <w:r>
        <w:rPr>
          <w:rFonts w:ascii="Times New Roman" w:hAnsi="Times New Roman"/>
          <w:sz w:val="15"/>
        </w:rPr>
        <w:t>   </w:t>
      </w:r>
      <w:r>
        <w:rPr>
          <w:rFonts w:ascii="Times New Roman" w:hAnsi="Times New Roman"/>
          <w:spacing w:val="-13"/>
          <w:sz w:val="15"/>
        </w:rPr>
        <w:t> </w:t>
      </w:r>
      <w:r>
        <w:rPr>
          <w:spacing w:val="-3"/>
          <w:sz w:val="15"/>
        </w:rPr>
        <w:t>Analista </w:t>
      </w:r>
      <w:r>
        <w:rPr>
          <w:sz w:val="15"/>
        </w:rPr>
        <w:t>II de </w:t>
      </w:r>
      <w:r>
        <w:rPr>
          <w:spacing w:val="-3"/>
          <w:sz w:val="15"/>
        </w:rPr>
        <w:t>Ejecución Presupuestaria </w:t>
      </w:r>
      <w:r>
        <w:rPr>
          <w:sz w:val="15"/>
        </w:rPr>
        <w:t>y</w:t>
      </w:r>
      <w:r>
        <w:rPr>
          <w:spacing w:val="-23"/>
          <w:sz w:val="15"/>
        </w:rPr>
        <w:t> </w:t>
      </w:r>
      <w:r>
        <w:rPr>
          <w:sz w:val="15"/>
        </w:rPr>
        <w:t>Asistencia</w:t>
      </w:r>
    </w:p>
    <w:p>
      <w:pPr>
        <w:spacing w:line="169" w:lineRule="exact" w:before="0"/>
        <w:ind w:left="1522" w:right="0" w:firstLine="0"/>
        <w:jc w:val="left"/>
        <w:rPr>
          <w:sz w:val="15"/>
        </w:rPr>
      </w:pPr>
      <w:r>
        <w:rPr>
          <w:sz w:val="15"/>
        </w:rPr>
        <w:t>Técnica</w:t>
      </w:r>
    </w:p>
    <w:p>
      <w:pPr>
        <w:spacing w:after="0" w:line="169" w:lineRule="exact"/>
        <w:jc w:val="left"/>
        <w:rPr>
          <w:sz w:val="15"/>
        </w:rPr>
        <w:sectPr>
          <w:type w:val="continuous"/>
          <w:pgSz w:w="12240" w:h="15840"/>
          <w:pgMar w:top="1300" w:bottom="520" w:left="460" w:right="340"/>
          <w:cols w:num="4" w:equalWidth="0">
            <w:col w:w="2239" w:space="485"/>
            <w:col w:w="2320" w:space="711"/>
            <w:col w:w="2717" w:space="53"/>
            <w:col w:w="2915"/>
          </w:cols>
        </w:sectPr>
      </w:pPr>
    </w:p>
    <w:p>
      <w:pPr>
        <w:pStyle w:val="BodyText"/>
        <w:spacing w:before="6"/>
        <w:rPr>
          <w:sz w:val="13"/>
        </w:rPr>
      </w:pPr>
    </w:p>
    <w:p>
      <w:pPr>
        <w:spacing w:after="0"/>
        <w:rPr>
          <w:sz w:val="13"/>
        </w:rPr>
        <w:sectPr>
          <w:type w:val="continuous"/>
          <w:pgSz w:w="12240" w:h="15840"/>
          <w:pgMar w:top="1300" w:bottom="520" w:left="460" w:right="340"/>
        </w:sectPr>
      </w:pPr>
    </w:p>
    <w:p>
      <w:pPr>
        <w:pStyle w:val="BodyText"/>
        <w:spacing w:before="3"/>
        <w:rPr>
          <w:sz w:val="23"/>
        </w:rPr>
      </w:pPr>
    </w:p>
    <w:p>
      <w:pPr>
        <w:spacing w:before="0"/>
        <w:ind w:left="579" w:right="0" w:firstLine="0"/>
        <w:jc w:val="left"/>
        <w:rPr>
          <w:sz w:val="15"/>
        </w:rPr>
      </w:pPr>
      <w:r>
        <w:rPr>
          <w:spacing w:val="-3"/>
          <w:sz w:val="15"/>
        </w:rPr>
        <w:t>Analista </w:t>
      </w:r>
      <w:r>
        <w:rPr>
          <w:sz w:val="15"/>
        </w:rPr>
        <w:t>de </w:t>
      </w:r>
      <w:r>
        <w:rPr>
          <w:spacing w:val="-3"/>
          <w:sz w:val="15"/>
        </w:rPr>
        <w:t>Presupuesto</w:t>
      </w:r>
    </w:p>
    <w:p>
      <w:pPr>
        <w:spacing w:line="242" w:lineRule="auto" w:before="94"/>
        <w:ind w:left="545" w:right="4" w:firstLine="0"/>
        <w:jc w:val="center"/>
        <w:rPr>
          <w:sz w:val="15"/>
        </w:rPr>
      </w:pPr>
      <w:r>
        <w:rPr/>
        <w:br w:type="column"/>
      </w:r>
      <w:r>
        <w:rPr>
          <w:sz w:val="15"/>
        </w:rPr>
        <w:t>Analista de Programación Financiera de Regularización y Anticipo</w:t>
      </w:r>
    </w:p>
    <w:p>
      <w:pPr>
        <w:pStyle w:val="BodyText"/>
        <w:spacing w:before="8"/>
        <w:rPr>
          <w:sz w:val="15"/>
        </w:rPr>
      </w:pPr>
      <w:r>
        <w:rPr/>
        <w:br w:type="column"/>
      </w:r>
      <w:r>
        <w:rPr>
          <w:sz w:val="15"/>
        </w:rPr>
      </w:r>
    </w:p>
    <w:p>
      <w:pPr>
        <w:tabs>
          <w:tab w:pos="923" w:val="left" w:leader="none"/>
        </w:tabs>
        <w:spacing w:before="0"/>
        <w:ind w:left="579" w:right="0" w:firstLine="0"/>
        <w:jc w:val="left"/>
        <w:rPr>
          <w:sz w:val="15"/>
        </w:rPr>
      </w:pPr>
      <w:r>
        <w:rPr>
          <w:rFonts w:ascii="Times New Roman"/>
          <w:w w:val="99"/>
          <w:sz w:val="15"/>
          <w:u w:val="single"/>
        </w:rPr>
        <w:t> </w:t>
      </w:r>
      <w:r>
        <w:rPr>
          <w:rFonts w:ascii="Times New Roman"/>
          <w:sz w:val="15"/>
          <w:u w:val="single"/>
        </w:rPr>
        <w:tab/>
      </w:r>
      <w:r>
        <w:rPr>
          <w:rFonts w:ascii="Times New Roman"/>
          <w:spacing w:val="-8"/>
          <w:sz w:val="15"/>
        </w:rPr>
        <w:t> </w:t>
      </w:r>
      <w:r>
        <w:rPr>
          <w:spacing w:val="-3"/>
          <w:sz w:val="15"/>
        </w:rPr>
        <w:t>Analista </w:t>
      </w:r>
      <w:r>
        <w:rPr>
          <w:sz w:val="15"/>
        </w:rPr>
        <w:t>III de</w:t>
      </w:r>
      <w:r>
        <w:rPr>
          <w:spacing w:val="-6"/>
          <w:sz w:val="15"/>
        </w:rPr>
        <w:t> </w:t>
      </w:r>
      <w:r>
        <w:rPr>
          <w:spacing w:val="-3"/>
          <w:sz w:val="15"/>
        </w:rPr>
        <w:t>Contabilidad</w:t>
      </w:r>
    </w:p>
    <w:p>
      <w:pPr>
        <w:spacing w:before="3"/>
        <w:ind w:left="1332" w:right="0" w:firstLine="0"/>
        <w:jc w:val="left"/>
        <w:rPr>
          <w:sz w:val="15"/>
        </w:rPr>
      </w:pPr>
      <w:r>
        <w:rPr>
          <w:sz w:val="15"/>
        </w:rPr>
        <w:t>y Normatividad</w:t>
      </w:r>
    </w:p>
    <w:p>
      <w:pPr>
        <w:tabs>
          <w:tab w:pos="923" w:val="left" w:leader="none"/>
        </w:tabs>
        <w:spacing w:before="94"/>
        <w:ind w:left="922" w:right="236" w:hanging="344"/>
        <w:jc w:val="left"/>
        <w:rPr>
          <w:sz w:val="15"/>
        </w:rPr>
      </w:pPr>
      <w:r>
        <w:rPr/>
        <w:br w:type="column"/>
      </w:r>
      <w:r>
        <w:rPr>
          <w:rFonts w:ascii="Times New Roman" w:hAnsi="Times New Roman"/>
          <w:w w:val="99"/>
          <w:sz w:val="15"/>
          <w:u w:val="single"/>
        </w:rPr>
        <w:t> </w:t>
      </w:r>
      <w:r>
        <w:rPr>
          <w:rFonts w:ascii="Times New Roman" w:hAnsi="Times New Roman"/>
          <w:sz w:val="15"/>
          <w:u w:val="single"/>
        </w:rPr>
        <w:tab/>
        <w:tab/>
      </w:r>
      <w:r>
        <w:rPr>
          <w:rFonts w:ascii="Times New Roman" w:hAnsi="Times New Roman"/>
          <w:sz w:val="15"/>
        </w:rPr>
        <w:t>  </w:t>
      </w:r>
      <w:r>
        <w:rPr>
          <w:rFonts w:ascii="Times New Roman" w:hAnsi="Times New Roman"/>
          <w:spacing w:val="6"/>
          <w:sz w:val="15"/>
        </w:rPr>
        <w:t> </w:t>
      </w:r>
      <w:r>
        <w:rPr>
          <w:spacing w:val="-3"/>
          <w:sz w:val="15"/>
        </w:rPr>
        <w:t>Analista </w:t>
      </w:r>
      <w:r>
        <w:rPr>
          <w:sz w:val="15"/>
        </w:rPr>
        <w:t>III de </w:t>
      </w:r>
      <w:r>
        <w:rPr>
          <w:spacing w:val="-3"/>
          <w:sz w:val="15"/>
        </w:rPr>
        <w:t>Ejecución Presupuestaria </w:t>
      </w:r>
      <w:r>
        <w:rPr>
          <w:sz w:val="15"/>
        </w:rPr>
        <w:t>y</w:t>
      </w:r>
      <w:r>
        <w:rPr>
          <w:spacing w:val="-23"/>
          <w:sz w:val="15"/>
        </w:rPr>
        <w:t> </w:t>
      </w:r>
      <w:r>
        <w:rPr>
          <w:sz w:val="15"/>
        </w:rPr>
        <w:t>Asistencia</w:t>
      </w:r>
    </w:p>
    <w:p>
      <w:pPr>
        <w:spacing w:before="3"/>
        <w:ind w:left="1560" w:right="0" w:firstLine="0"/>
        <w:jc w:val="left"/>
        <w:rPr>
          <w:sz w:val="15"/>
        </w:rPr>
      </w:pPr>
      <w:r>
        <w:rPr>
          <w:sz w:val="15"/>
        </w:rPr>
        <w:t>Técnica</w:t>
      </w:r>
    </w:p>
    <w:p>
      <w:pPr>
        <w:spacing w:after="0"/>
        <w:jc w:val="left"/>
        <w:rPr>
          <w:sz w:val="15"/>
        </w:rPr>
        <w:sectPr>
          <w:type w:val="continuous"/>
          <w:pgSz w:w="12240" w:h="15840"/>
          <w:pgMar w:top="1300" w:bottom="520" w:left="460" w:right="340"/>
          <w:cols w:num="4" w:equalWidth="0">
            <w:col w:w="2196" w:space="531"/>
            <w:col w:w="2278" w:space="712"/>
            <w:col w:w="2719" w:space="50"/>
            <w:col w:w="2954"/>
          </w:cols>
        </w:sectPr>
      </w:pPr>
    </w:p>
    <w:p>
      <w:pPr>
        <w:pStyle w:val="BodyText"/>
        <w:spacing w:before="4"/>
        <w:rPr>
          <w:sz w:val="13"/>
        </w:rPr>
      </w:pPr>
    </w:p>
    <w:p>
      <w:pPr>
        <w:spacing w:after="0"/>
        <w:rPr>
          <w:sz w:val="13"/>
        </w:rPr>
        <w:sectPr>
          <w:type w:val="continuous"/>
          <w:pgSz w:w="12240" w:h="15840"/>
          <w:pgMar w:top="1300" w:bottom="520" w:left="460" w:right="340"/>
        </w:sectPr>
      </w:pPr>
    </w:p>
    <w:p>
      <w:pPr>
        <w:pStyle w:val="BodyText"/>
        <w:spacing w:before="3"/>
        <w:rPr>
          <w:sz w:val="23"/>
        </w:rPr>
      </w:pPr>
    </w:p>
    <w:p>
      <w:pPr>
        <w:spacing w:before="0"/>
        <w:ind w:left="579" w:right="0" w:firstLine="0"/>
        <w:jc w:val="left"/>
        <w:rPr>
          <w:sz w:val="15"/>
        </w:rPr>
      </w:pPr>
      <w:r>
        <w:rPr>
          <w:spacing w:val="-3"/>
          <w:sz w:val="15"/>
        </w:rPr>
        <w:t>Analista </w:t>
      </w:r>
      <w:r>
        <w:rPr>
          <w:sz w:val="15"/>
        </w:rPr>
        <w:t>de </w:t>
      </w:r>
      <w:r>
        <w:rPr>
          <w:spacing w:val="-3"/>
          <w:sz w:val="15"/>
        </w:rPr>
        <w:t>Presupuesto</w:t>
      </w:r>
    </w:p>
    <w:p>
      <w:pPr>
        <w:pStyle w:val="BodyText"/>
        <w:rPr>
          <w:sz w:val="16"/>
        </w:rPr>
      </w:pPr>
    </w:p>
    <w:p>
      <w:pPr>
        <w:pStyle w:val="BodyText"/>
        <w:rPr>
          <w:sz w:val="16"/>
        </w:rPr>
      </w:pPr>
    </w:p>
    <w:p>
      <w:pPr>
        <w:pStyle w:val="BodyText"/>
        <w:spacing w:before="9"/>
        <w:rPr>
          <w:sz w:val="19"/>
        </w:rPr>
      </w:pPr>
    </w:p>
    <w:p>
      <w:pPr>
        <w:spacing w:before="0"/>
        <w:ind w:left="579" w:right="0" w:firstLine="0"/>
        <w:jc w:val="left"/>
        <w:rPr>
          <w:sz w:val="15"/>
        </w:rPr>
      </w:pPr>
      <w:r>
        <w:rPr>
          <w:spacing w:val="-3"/>
          <w:sz w:val="15"/>
        </w:rPr>
        <w:t>Analista </w:t>
      </w:r>
      <w:r>
        <w:rPr>
          <w:sz w:val="15"/>
        </w:rPr>
        <w:t>de </w:t>
      </w:r>
      <w:r>
        <w:rPr>
          <w:spacing w:val="-3"/>
          <w:sz w:val="15"/>
        </w:rPr>
        <w:t>Presupuesto</w:t>
      </w:r>
    </w:p>
    <w:p>
      <w:pPr>
        <w:pStyle w:val="BodyText"/>
        <w:spacing w:before="8"/>
        <w:rPr>
          <w:sz w:val="15"/>
        </w:rPr>
      </w:pPr>
      <w:r>
        <w:rPr/>
        <w:br w:type="column"/>
      </w:r>
      <w:r>
        <w:rPr>
          <w:sz w:val="15"/>
        </w:rPr>
      </w:r>
    </w:p>
    <w:p>
      <w:pPr>
        <w:spacing w:before="1"/>
        <w:ind w:left="946" w:right="23" w:firstLine="0"/>
        <w:jc w:val="center"/>
        <w:rPr>
          <w:sz w:val="15"/>
        </w:rPr>
      </w:pPr>
      <w:r>
        <w:rPr>
          <w:spacing w:val="-3"/>
          <w:sz w:val="15"/>
        </w:rPr>
        <w:t>Analista </w:t>
      </w:r>
      <w:r>
        <w:rPr>
          <w:sz w:val="15"/>
        </w:rPr>
        <w:t>IV de </w:t>
      </w:r>
      <w:r>
        <w:rPr>
          <w:spacing w:val="-3"/>
          <w:sz w:val="15"/>
        </w:rPr>
        <w:t>Contabilidad </w:t>
      </w:r>
      <w:r>
        <w:rPr>
          <w:sz w:val="15"/>
        </w:rPr>
        <w:t>y </w:t>
      </w:r>
      <w:r>
        <w:rPr>
          <w:spacing w:val="-3"/>
          <w:sz w:val="15"/>
        </w:rPr>
        <w:t>Normatividad</w:t>
      </w:r>
    </w:p>
    <w:p>
      <w:pPr>
        <w:pStyle w:val="BodyText"/>
        <w:rPr>
          <w:sz w:val="16"/>
        </w:rPr>
      </w:pPr>
    </w:p>
    <w:p>
      <w:pPr>
        <w:pStyle w:val="BodyText"/>
        <w:spacing w:before="8"/>
        <w:rPr>
          <w:sz w:val="20"/>
        </w:rPr>
      </w:pPr>
    </w:p>
    <w:p>
      <w:pPr>
        <w:tabs>
          <w:tab w:pos="923" w:val="left" w:leader="none"/>
        </w:tabs>
        <w:spacing w:before="1"/>
        <w:ind w:left="579" w:right="0" w:firstLine="0"/>
        <w:jc w:val="left"/>
        <w:rPr>
          <w:sz w:val="15"/>
        </w:rPr>
      </w:pPr>
      <w:r>
        <w:rPr>
          <w:rFonts w:ascii="Times New Roman" w:hAnsi="Times New Roman"/>
          <w:w w:val="99"/>
          <w:sz w:val="15"/>
          <w:u w:val="single"/>
        </w:rPr>
        <w:t> </w:t>
      </w:r>
      <w:r>
        <w:rPr>
          <w:rFonts w:ascii="Times New Roman" w:hAnsi="Times New Roman"/>
          <w:sz w:val="15"/>
          <w:u w:val="single"/>
        </w:rPr>
        <w:tab/>
      </w:r>
      <w:r>
        <w:rPr>
          <w:spacing w:val="-3"/>
          <w:sz w:val="15"/>
        </w:rPr>
        <w:t>Analista </w:t>
      </w:r>
      <w:r>
        <w:rPr>
          <w:sz w:val="15"/>
        </w:rPr>
        <w:t>de </w:t>
      </w:r>
      <w:r>
        <w:rPr>
          <w:spacing w:val="-4"/>
          <w:sz w:val="15"/>
        </w:rPr>
        <w:t>Archivo </w:t>
      </w:r>
      <w:r>
        <w:rPr>
          <w:sz w:val="15"/>
        </w:rPr>
        <w:t>Físico</w:t>
      </w:r>
      <w:r>
        <w:rPr>
          <w:spacing w:val="-11"/>
          <w:sz w:val="15"/>
        </w:rPr>
        <w:t> </w:t>
      </w:r>
      <w:r>
        <w:rPr>
          <w:sz w:val="15"/>
        </w:rPr>
        <w:t>y</w:t>
      </w:r>
    </w:p>
    <w:p>
      <w:pPr>
        <w:spacing w:before="2"/>
        <w:ind w:left="940" w:right="23" w:firstLine="0"/>
        <w:jc w:val="center"/>
        <w:rPr>
          <w:sz w:val="15"/>
        </w:rPr>
      </w:pPr>
      <w:r>
        <w:rPr>
          <w:sz w:val="15"/>
        </w:rPr>
        <w:t>Digital</w:t>
      </w:r>
    </w:p>
    <w:p>
      <w:pPr>
        <w:tabs>
          <w:tab w:pos="923" w:val="left" w:leader="none"/>
        </w:tabs>
        <w:spacing w:before="95"/>
        <w:ind w:left="922" w:right="236" w:hanging="344"/>
        <w:jc w:val="left"/>
        <w:rPr>
          <w:sz w:val="15"/>
        </w:rPr>
      </w:pPr>
      <w:r>
        <w:rPr/>
        <w:br w:type="column"/>
      </w:r>
      <w:r>
        <w:rPr>
          <w:rFonts w:ascii="Times New Roman" w:hAnsi="Times New Roman"/>
          <w:w w:val="99"/>
          <w:sz w:val="15"/>
          <w:u w:val="single"/>
        </w:rPr>
        <w:t> </w:t>
      </w:r>
      <w:r>
        <w:rPr>
          <w:rFonts w:ascii="Times New Roman" w:hAnsi="Times New Roman"/>
          <w:sz w:val="15"/>
          <w:u w:val="single"/>
        </w:rPr>
        <w:tab/>
        <w:tab/>
      </w:r>
      <w:r>
        <w:rPr>
          <w:rFonts w:ascii="Times New Roman" w:hAnsi="Times New Roman"/>
          <w:sz w:val="15"/>
        </w:rPr>
        <w:t>  </w:t>
      </w:r>
      <w:r>
        <w:rPr>
          <w:rFonts w:ascii="Times New Roman" w:hAnsi="Times New Roman"/>
          <w:spacing w:val="-1"/>
          <w:sz w:val="15"/>
        </w:rPr>
        <w:t> </w:t>
      </w:r>
      <w:r>
        <w:rPr>
          <w:spacing w:val="-3"/>
          <w:sz w:val="15"/>
        </w:rPr>
        <w:t>Analista </w:t>
      </w:r>
      <w:r>
        <w:rPr>
          <w:sz w:val="15"/>
        </w:rPr>
        <w:t>IV de </w:t>
      </w:r>
      <w:r>
        <w:rPr>
          <w:spacing w:val="-3"/>
          <w:sz w:val="15"/>
        </w:rPr>
        <w:t>Ejecución Presupuestaria </w:t>
      </w:r>
      <w:r>
        <w:rPr>
          <w:sz w:val="15"/>
        </w:rPr>
        <w:t>y</w:t>
      </w:r>
      <w:r>
        <w:rPr>
          <w:spacing w:val="-23"/>
          <w:sz w:val="15"/>
        </w:rPr>
        <w:t> </w:t>
      </w:r>
      <w:r>
        <w:rPr>
          <w:sz w:val="15"/>
        </w:rPr>
        <w:t>Asistencia</w:t>
      </w:r>
    </w:p>
    <w:p>
      <w:pPr>
        <w:spacing w:before="0"/>
        <w:ind w:left="1560" w:right="0" w:firstLine="0"/>
        <w:jc w:val="left"/>
        <w:rPr>
          <w:sz w:val="15"/>
        </w:rPr>
      </w:pPr>
      <w:r>
        <w:rPr>
          <w:sz w:val="15"/>
        </w:rPr>
        <w:t>Técnica</w:t>
      </w:r>
    </w:p>
    <w:p>
      <w:pPr>
        <w:pStyle w:val="BodyText"/>
        <w:rPr>
          <w:sz w:val="23"/>
        </w:rPr>
      </w:pPr>
    </w:p>
    <w:p>
      <w:pPr>
        <w:tabs>
          <w:tab w:pos="911" w:val="left" w:leader="none"/>
        </w:tabs>
        <w:spacing w:before="0"/>
        <w:ind w:left="910" w:right="248" w:hanging="332"/>
        <w:jc w:val="left"/>
        <w:rPr>
          <w:sz w:val="15"/>
        </w:rPr>
      </w:pPr>
      <w:r>
        <w:rPr>
          <w:rFonts w:ascii="Times New Roman" w:hAnsi="Times New Roman"/>
          <w:w w:val="99"/>
          <w:sz w:val="15"/>
          <w:u w:val="single"/>
        </w:rPr>
        <w:t> </w:t>
      </w:r>
      <w:r>
        <w:rPr>
          <w:rFonts w:ascii="Times New Roman" w:hAnsi="Times New Roman"/>
          <w:sz w:val="15"/>
          <w:u w:val="single"/>
        </w:rPr>
        <w:tab/>
        <w:tab/>
      </w:r>
      <w:r>
        <w:rPr>
          <w:rFonts w:ascii="Times New Roman" w:hAnsi="Times New Roman"/>
          <w:sz w:val="15"/>
        </w:rPr>
        <w:t>  </w:t>
      </w:r>
      <w:r>
        <w:rPr>
          <w:rFonts w:ascii="Times New Roman" w:hAnsi="Times New Roman"/>
          <w:spacing w:val="18"/>
          <w:sz w:val="15"/>
        </w:rPr>
        <w:t> </w:t>
      </w:r>
      <w:r>
        <w:rPr>
          <w:spacing w:val="-3"/>
          <w:sz w:val="15"/>
        </w:rPr>
        <w:t>Analista </w:t>
      </w:r>
      <w:r>
        <w:rPr>
          <w:sz w:val="15"/>
        </w:rPr>
        <w:t>V de </w:t>
      </w:r>
      <w:r>
        <w:rPr>
          <w:spacing w:val="-3"/>
          <w:sz w:val="15"/>
        </w:rPr>
        <w:t>Ejecución Presupuestaria </w:t>
      </w:r>
      <w:r>
        <w:rPr>
          <w:sz w:val="15"/>
        </w:rPr>
        <w:t>y</w:t>
      </w:r>
      <w:r>
        <w:rPr>
          <w:spacing w:val="-23"/>
          <w:sz w:val="15"/>
        </w:rPr>
        <w:t> </w:t>
      </w:r>
      <w:r>
        <w:rPr>
          <w:sz w:val="15"/>
        </w:rPr>
        <w:t>Asistencia</w:t>
      </w:r>
    </w:p>
    <w:p>
      <w:pPr>
        <w:spacing w:before="1"/>
        <w:ind w:left="1548" w:right="0" w:firstLine="0"/>
        <w:jc w:val="left"/>
        <w:rPr>
          <w:sz w:val="15"/>
        </w:rPr>
      </w:pPr>
      <w:r>
        <w:rPr>
          <w:sz w:val="15"/>
        </w:rPr>
        <w:t>Técnica</w:t>
      </w:r>
    </w:p>
    <w:p>
      <w:pPr>
        <w:spacing w:after="0"/>
        <w:jc w:val="left"/>
        <w:rPr>
          <w:sz w:val="15"/>
        </w:rPr>
        <w:sectPr>
          <w:type w:val="continuous"/>
          <w:pgSz w:w="12240" w:h="15840"/>
          <w:pgMar w:top="1300" w:bottom="520" w:left="460" w:right="340"/>
          <w:cols w:num="3" w:equalWidth="0">
            <w:col w:w="2196" w:space="3521"/>
            <w:col w:w="2711" w:space="59"/>
            <w:col w:w="2953"/>
          </w:cols>
        </w:sectPr>
      </w:pPr>
    </w:p>
    <w:p>
      <w:pPr>
        <w:pStyle w:val="BodyText"/>
        <w:spacing w:before="8"/>
        <w:rPr>
          <w:sz w:val="28"/>
        </w:rPr>
      </w:pPr>
    </w:p>
    <w:p>
      <w:pPr>
        <w:spacing w:before="95"/>
        <w:ind w:left="540" w:right="0" w:firstLine="0"/>
        <w:jc w:val="left"/>
        <w:rPr>
          <w:sz w:val="15"/>
        </w:rPr>
      </w:pPr>
      <w:r>
        <w:rPr>
          <w:spacing w:val="-3"/>
          <w:sz w:val="15"/>
        </w:rPr>
        <w:t>Asistente </w:t>
      </w:r>
      <w:r>
        <w:rPr>
          <w:sz w:val="15"/>
        </w:rPr>
        <w:t>de</w:t>
      </w:r>
      <w:r>
        <w:rPr>
          <w:spacing w:val="2"/>
          <w:sz w:val="15"/>
        </w:rPr>
        <w:t> </w:t>
      </w:r>
      <w:r>
        <w:rPr>
          <w:spacing w:val="-3"/>
          <w:sz w:val="15"/>
        </w:rPr>
        <w:t>Presupuesto</w:t>
      </w:r>
    </w:p>
    <w:p>
      <w:pPr>
        <w:pStyle w:val="BodyText"/>
        <w:rPr>
          <w:sz w:val="20"/>
        </w:rPr>
      </w:pPr>
    </w:p>
    <w:p>
      <w:pPr>
        <w:pStyle w:val="BodyText"/>
        <w:spacing w:before="6"/>
        <w:rPr>
          <w:sz w:val="23"/>
        </w:rPr>
      </w:pPr>
    </w:p>
    <w:p>
      <w:pPr>
        <w:spacing w:before="95"/>
        <w:ind w:left="540" w:right="0" w:firstLine="0"/>
        <w:jc w:val="left"/>
        <w:rPr>
          <w:sz w:val="15"/>
        </w:rPr>
      </w:pPr>
      <w:r>
        <w:rPr>
          <w:spacing w:val="-3"/>
          <w:sz w:val="15"/>
        </w:rPr>
        <w:t>Asistente </w:t>
      </w:r>
      <w:r>
        <w:rPr>
          <w:sz w:val="15"/>
        </w:rPr>
        <w:t>de</w:t>
      </w:r>
      <w:r>
        <w:rPr>
          <w:spacing w:val="2"/>
          <w:sz w:val="15"/>
        </w:rPr>
        <w:t> </w:t>
      </w:r>
      <w:r>
        <w:rPr>
          <w:spacing w:val="-3"/>
          <w:sz w:val="15"/>
        </w:rPr>
        <w:t>Presupuesto</w:t>
      </w:r>
    </w:p>
    <w:p>
      <w:pPr>
        <w:pStyle w:val="BodyText"/>
        <w:rPr>
          <w:sz w:val="20"/>
        </w:rPr>
      </w:pPr>
    </w:p>
    <w:p>
      <w:pPr>
        <w:pStyle w:val="BodyText"/>
        <w:spacing w:before="1"/>
        <w:rPr>
          <w:sz w:val="27"/>
        </w:rPr>
      </w:pPr>
    </w:p>
    <w:p>
      <w:pPr>
        <w:spacing w:before="96"/>
        <w:ind w:left="106" w:right="0" w:firstLine="0"/>
        <w:jc w:val="left"/>
        <w:rPr>
          <w:sz w:val="12"/>
        </w:rPr>
      </w:pPr>
      <w:r>
        <w:rPr>
          <w:sz w:val="12"/>
        </w:rPr>
        <w:t>Base Legal: Acuerdo Ministerial No. 1091- 2015 del 11 de mayo de 2015 “Reglamento Interno de la Dirección de Administración Financiera (-DAFI- por sus siglas).</w:t>
      </w:r>
    </w:p>
    <w:p>
      <w:pPr>
        <w:spacing w:after="0"/>
        <w:jc w:val="left"/>
        <w:rPr>
          <w:sz w:val="12"/>
        </w:rPr>
        <w:sectPr>
          <w:type w:val="continuous"/>
          <w:pgSz w:w="12240" w:h="15840"/>
          <w:pgMar w:top="13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sz w:val="12"/>
              </w:rPr>
            </w:pPr>
          </w:p>
          <w:p>
            <w:pPr>
              <w:pStyle w:val="TableParagraph"/>
              <w:ind w:left="83"/>
              <w:rPr>
                <w:sz w:val="20"/>
              </w:rPr>
            </w:pPr>
            <w:r>
              <w:rPr>
                <w:sz w:val="20"/>
              </w:rPr>
              <w:drawing>
                <wp:inline distT="0" distB="0" distL="0" distR="0">
                  <wp:extent cx="429767" cy="304800"/>
                  <wp:effectExtent l="0" t="0" r="0" b="0"/>
                  <wp:docPr id="11" name="image2.jpeg"/>
                  <wp:cNvGraphicFramePr>
                    <a:graphicFrameLocks noChangeAspect="1"/>
                  </wp:cNvGraphicFramePr>
                  <a:graphic>
                    <a:graphicData uri="http://schemas.openxmlformats.org/drawingml/2006/picture">
                      <pic:pic>
                        <pic:nvPicPr>
                          <pic:cNvPr id="1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79"/>
              <w:rPr>
                <w:sz w:val="16"/>
              </w:rPr>
            </w:pPr>
            <w:r>
              <w:rPr>
                <w:sz w:val="16"/>
              </w:rPr>
              <w:t>Página 6 de 83</w:t>
            </w:r>
          </w:p>
        </w:tc>
      </w:tr>
    </w:tbl>
    <w:p>
      <w:pPr>
        <w:pStyle w:val="ListParagraph"/>
        <w:numPr>
          <w:ilvl w:val="1"/>
          <w:numId w:val="4"/>
        </w:numPr>
        <w:tabs>
          <w:tab w:pos="814" w:val="left" w:leader="none"/>
          <w:tab w:pos="815" w:val="left" w:leader="none"/>
        </w:tabs>
        <w:spacing w:line="240" w:lineRule="auto" w:before="158" w:after="0"/>
        <w:ind w:left="814" w:right="0" w:hanging="709"/>
        <w:jc w:val="left"/>
        <w:rPr>
          <w:rFonts w:ascii="Cambria"/>
          <w:b/>
          <w:sz w:val="32"/>
        </w:rPr>
      </w:pPr>
      <w:r>
        <w:rPr>
          <w:rFonts w:ascii="Cambria"/>
          <w:b/>
          <w:sz w:val="32"/>
        </w:rPr>
        <w:t>DESCRIPCIONES DE PUESTOS</w:t>
      </w:r>
    </w:p>
    <w:p>
      <w:pPr>
        <w:pStyle w:val="BodyText"/>
        <w:spacing w:before="6"/>
        <w:rPr>
          <w:rFonts w:ascii="Cambria"/>
          <w:b/>
          <w:sz w:val="34"/>
        </w:rPr>
      </w:pPr>
    </w:p>
    <w:p>
      <w:pPr>
        <w:pStyle w:val="BodyText"/>
        <w:ind w:left="106"/>
      </w:pPr>
      <w:r>
        <w:rPr/>
        <w:t>Los puestos que conforman esta unidad son los siguientes:</w:t>
      </w:r>
    </w:p>
    <w:p>
      <w:pPr>
        <w:pStyle w:val="BodyText"/>
      </w:pPr>
    </w:p>
    <w:p>
      <w:pPr>
        <w:pStyle w:val="ListParagraph"/>
        <w:numPr>
          <w:ilvl w:val="0"/>
          <w:numId w:val="5"/>
        </w:numPr>
        <w:tabs>
          <w:tab w:pos="1243" w:val="left" w:leader="none"/>
          <w:tab w:pos="1245" w:val="left" w:leader="none"/>
        </w:tabs>
        <w:spacing w:line="240" w:lineRule="auto" w:before="0" w:after="0"/>
        <w:ind w:left="1244" w:right="0" w:hanging="431"/>
        <w:jc w:val="left"/>
        <w:rPr>
          <w:sz w:val="22"/>
        </w:rPr>
      </w:pPr>
      <w:r>
        <w:rPr>
          <w:sz w:val="22"/>
        </w:rPr>
        <w:t>Director(a) de Administración</w:t>
      </w:r>
      <w:r>
        <w:rPr>
          <w:spacing w:val="-2"/>
          <w:sz w:val="22"/>
        </w:rPr>
        <w:t> </w:t>
      </w:r>
      <w:r>
        <w:rPr>
          <w:sz w:val="22"/>
        </w:rPr>
        <w:t>Financiera</w:t>
      </w:r>
    </w:p>
    <w:p>
      <w:pPr>
        <w:pStyle w:val="ListParagraph"/>
        <w:numPr>
          <w:ilvl w:val="0"/>
          <w:numId w:val="5"/>
        </w:numPr>
        <w:tabs>
          <w:tab w:pos="1243" w:val="left" w:leader="none"/>
          <w:tab w:pos="1245" w:val="left" w:leader="none"/>
        </w:tabs>
        <w:spacing w:line="240" w:lineRule="auto" w:before="126" w:after="0"/>
        <w:ind w:left="1244" w:right="0" w:hanging="431"/>
        <w:jc w:val="left"/>
        <w:rPr>
          <w:sz w:val="22"/>
        </w:rPr>
      </w:pPr>
      <w:r>
        <w:rPr>
          <w:sz w:val="22"/>
        </w:rPr>
        <w:t>Asistente de</w:t>
      </w:r>
      <w:r>
        <w:rPr>
          <w:spacing w:val="-2"/>
          <w:sz w:val="22"/>
        </w:rPr>
        <w:t> </w:t>
      </w:r>
      <w:r>
        <w:rPr>
          <w:sz w:val="22"/>
        </w:rPr>
        <w:t>Dirección</w:t>
      </w:r>
    </w:p>
    <w:p>
      <w:pPr>
        <w:pStyle w:val="ListParagraph"/>
        <w:numPr>
          <w:ilvl w:val="0"/>
          <w:numId w:val="5"/>
        </w:numPr>
        <w:tabs>
          <w:tab w:pos="1243" w:val="left" w:leader="none"/>
          <w:tab w:pos="1245" w:val="left" w:leader="none"/>
        </w:tabs>
        <w:spacing w:line="240" w:lineRule="auto" w:before="127" w:after="0"/>
        <w:ind w:left="1244" w:right="0" w:hanging="431"/>
        <w:jc w:val="left"/>
        <w:rPr>
          <w:sz w:val="22"/>
        </w:rPr>
      </w:pPr>
      <w:r>
        <w:rPr>
          <w:sz w:val="22"/>
        </w:rPr>
        <w:t>Piloto / Procurador</w:t>
      </w:r>
      <w:r>
        <w:rPr>
          <w:spacing w:val="-3"/>
          <w:sz w:val="22"/>
        </w:rPr>
        <w:t> </w:t>
      </w:r>
      <w:r>
        <w:rPr>
          <w:sz w:val="22"/>
        </w:rPr>
        <w:t>Financiero</w:t>
      </w:r>
    </w:p>
    <w:p>
      <w:pPr>
        <w:pStyle w:val="ListParagraph"/>
        <w:numPr>
          <w:ilvl w:val="0"/>
          <w:numId w:val="5"/>
        </w:numPr>
        <w:tabs>
          <w:tab w:pos="1243" w:val="left" w:leader="none"/>
          <w:tab w:pos="1245" w:val="left" w:leader="none"/>
        </w:tabs>
        <w:spacing w:line="240" w:lineRule="auto" w:before="128" w:after="0"/>
        <w:ind w:left="1244" w:right="0" w:hanging="431"/>
        <w:jc w:val="left"/>
        <w:rPr>
          <w:sz w:val="22"/>
        </w:rPr>
      </w:pPr>
      <w:r>
        <w:rPr>
          <w:sz w:val="22"/>
        </w:rPr>
        <w:t>Subdirector (a) de Administración Presupuestaria y</w:t>
      </w:r>
      <w:r>
        <w:rPr>
          <w:spacing w:val="-4"/>
          <w:sz w:val="22"/>
        </w:rPr>
        <w:t> </w:t>
      </w:r>
      <w:r>
        <w:rPr>
          <w:sz w:val="22"/>
        </w:rPr>
        <w:t>Financiera</w:t>
      </w:r>
    </w:p>
    <w:p>
      <w:pPr>
        <w:pStyle w:val="ListParagraph"/>
        <w:numPr>
          <w:ilvl w:val="0"/>
          <w:numId w:val="5"/>
        </w:numPr>
        <w:tabs>
          <w:tab w:pos="1243" w:val="left" w:leader="none"/>
          <w:tab w:pos="1245" w:val="left" w:leader="none"/>
        </w:tabs>
        <w:spacing w:line="240" w:lineRule="auto" w:before="127" w:after="0"/>
        <w:ind w:left="1244" w:right="0" w:hanging="431"/>
        <w:jc w:val="left"/>
        <w:rPr>
          <w:sz w:val="22"/>
        </w:rPr>
      </w:pPr>
      <w:r>
        <w:rPr>
          <w:sz w:val="22"/>
        </w:rPr>
        <w:t>Jefe del Departamento de</w:t>
      </w:r>
      <w:r>
        <w:rPr>
          <w:spacing w:val="-5"/>
          <w:sz w:val="22"/>
        </w:rPr>
        <w:t> </w:t>
      </w:r>
      <w:r>
        <w:rPr>
          <w:sz w:val="22"/>
        </w:rPr>
        <w:t>Presupuesto</w:t>
      </w:r>
    </w:p>
    <w:p>
      <w:pPr>
        <w:pStyle w:val="ListParagraph"/>
        <w:numPr>
          <w:ilvl w:val="0"/>
          <w:numId w:val="5"/>
        </w:numPr>
        <w:tabs>
          <w:tab w:pos="1243" w:val="left" w:leader="none"/>
          <w:tab w:pos="1245" w:val="left" w:leader="none"/>
        </w:tabs>
        <w:spacing w:line="240" w:lineRule="auto" w:before="126" w:after="0"/>
        <w:ind w:left="1244" w:right="0" w:hanging="431"/>
        <w:jc w:val="left"/>
        <w:rPr>
          <w:sz w:val="22"/>
        </w:rPr>
      </w:pPr>
      <w:r>
        <w:rPr>
          <w:sz w:val="22"/>
        </w:rPr>
        <w:t>Analista de</w:t>
      </w:r>
      <w:r>
        <w:rPr>
          <w:spacing w:val="-3"/>
          <w:sz w:val="22"/>
        </w:rPr>
        <w:t> </w:t>
      </w:r>
      <w:r>
        <w:rPr>
          <w:sz w:val="22"/>
        </w:rPr>
        <w:t>Presupuesto</w:t>
      </w:r>
    </w:p>
    <w:p>
      <w:pPr>
        <w:pStyle w:val="ListParagraph"/>
        <w:numPr>
          <w:ilvl w:val="0"/>
          <w:numId w:val="5"/>
        </w:numPr>
        <w:tabs>
          <w:tab w:pos="1243" w:val="left" w:leader="none"/>
          <w:tab w:pos="1245" w:val="left" w:leader="none"/>
        </w:tabs>
        <w:spacing w:line="240" w:lineRule="auto" w:before="126" w:after="0"/>
        <w:ind w:left="1244" w:right="0" w:hanging="431"/>
        <w:jc w:val="left"/>
        <w:rPr>
          <w:sz w:val="22"/>
        </w:rPr>
      </w:pPr>
      <w:r>
        <w:rPr>
          <w:sz w:val="22"/>
        </w:rPr>
        <w:t>Asistente de</w:t>
      </w:r>
      <w:r>
        <w:rPr>
          <w:spacing w:val="-2"/>
          <w:sz w:val="22"/>
        </w:rPr>
        <w:t> </w:t>
      </w:r>
      <w:r>
        <w:rPr>
          <w:sz w:val="22"/>
        </w:rPr>
        <w:t>Presupuesto</w:t>
      </w:r>
    </w:p>
    <w:p>
      <w:pPr>
        <w:pStyle w:val="ListParagraph"/>
        <w:numPr>
          <w:ilvl w:val="0"/>
          <w:numId w:val="5"/>
        </w:numPr>
        <w:tabs>
          <w:tab w:pos="1243" w:val="left" w:leader="none"/>
          <w:tab w:pos="1245" w:val="left" w:leader="none"/>
        </w:tabs>
        <w:spacing w:line="240" w:lineRule="auto" w:before="126" w:after="0"/>
        <w:ind w:left="1244" w:right="0" w:hanging="431"/>
        <w:jc w:val="left"/>
        <w:rPr>
          <w:sz w:val="22"/>
        </w:rPr>
      </w:pPr>
      <w:r>
        <w:rPr>
          <w:sz w:val="22"/>
        </w:rPr>
        <w:t>Jefe del Departamento de</w:t>
      </w:r>
      <w:r>
        <w:rPr>
          <w:spacing w:val="-6"/>
          <w:sz w:val="22"/>
        </w:rPr>
        <w:t> </w:t>
      </w:r>
      <w:r>
        <w:rPr>
          <w:sz w:val="22"/>
        </w:rPr>
        <w:t>Tesorería</w:t>
      </w:r>
    </w:p>
    <w:p>
      <w:pPr>
        <w:pStyle w:val="ListParagraph"/>
        <w:numPr>
          <w:ilvl w:val="0"/>
          <w:numId w:val="5"/>
        </w:numPr>
        <w:tabs>
          <w:tab w:pos="1243" w:val="left" w:leader="none"/>
          <w:tab w:pos="1245" w:val="left" w:leader="none"/>
        </w:tabs>
        <w:spacing w:line="240" w:lineRule="auto" w:before="126" w:after="0"/>
        <w:ind w:left="1244" w:right="0" w:hanging="431"/>
        <w:jc w:val="left"/>
        <w:rPr>
          <w:sz w:val="22"/>
        </w:rPr>
      </w:pPr>
      <w:r>
        <w:rPr>
          <w:sz w:val="22"/>
        </w:rPr>
        <w:t>Analista de Fondo</w:t>
      </w:r>
      <w:r>
        <w:rPr>
          <w:spacing w:val="-3"/>
          <w:sz w:val="22"/>
        </w:rPr>
        <w:t> </w:t>
      </w:r>
      <w:r>
        <w:rPr>
          <w:sz w:val="22"/>
        </w:rPr>
        <w:t>Rotativo</w:t>
      </w:r>
    </w:p>
    <w:p>
      <w:pPr>
        <w:pStyle w:val="ListParagraph"/>
        <w:numPr>
          <w:ilvl w:val="0"/>
          <w:numId w:val="5"/>
        </w:numPr>
        <w:tabs>
          <w:tab w:pos="1243" w:val="left" w:leader="none"/>
        </w:tabs>
        <w:spacing w:line="240" w:lineRule="auto" w:before="127" w:after="0"/>
        <w:ind w:left="1242" w:right="0" w:hanging="429"/>
        <w:jc w:val="left"/>
        <w:rPr>
          <w:sz w:val="22"/>
        </w:rPr>
      </w:pPr>
      <w:r>
        <w:rPr>
          <w:sz w:val="22"/>
        </w:rPr>
        <w:t>Analista de Programación Financiera</w:t>
      </w:r>
      <w:r>
        <w:rPr>
          <w:spacing w:val="-1"/>
          <w:sz w:val="22"/>
        </w:rPr>
        <w:t> </w:t>
      </w:r>
      <w:r>
        <w:rPr>
          <w:sz w:val="22"/>
        </w:rPr>
        <w:t>Normal</w:t>
      </w:r>
    </w:p>
    <w:p>
      <w:pPr>
        <w:pStyle w:val="ListParagraph"/>
        <w:numPr>
          <w:ilvl w:val="0"/>
          <w:numId w:val="5"/>
        </w:numPr>
        <w:tabs>
          <w:tab w:pos="1243" w:val="left" w:leader="none"/>
        </w:tabs>
        <w:spacing w:line="240" w:lineRule="auto" w:before="126" w:after="0"/>
        <w:ind w:left="1242" w:right="0" w:hanging="429"/>
        <w:jc w:val="left"/>
        <w:rPr>
          <w:sz w:val="22"/>
        </w:rPr>
      </w:pPr>
      <w:r>
        <w:rPr>
          <w:sz w:val="22"/>
        </w:rPr>
        <w:t>Analista de Programación Financiera de Regularización y</w:t>
      </w:r>
      <w:r>
        <w:rPr>
          <w:spacing w:val="-1"/>
          <w:sz w:val="22"/>
        </w:rPr>
        <w:t> </w:t>
      </w:r>
      <w:r>
        <w:rPr>
          <w:sz w:val="22"/>
        </w:rPr>
        <w:t>Anticipo</w:t>
      </w:r>
    </w:p>
    <w:p>
      <w:pPr>
        <w:pStyle w:val="ListParagraph"/>
        <w:numPr>
          <w:ilvl w:val="0"/>
          <w:numId w:val="5"/>
        </w:numPr>
        <w:tabs>
          <w:tab w:pos="1243" w:val="left" w:leader="none"/>
        </w:tabs>
        <w:spacing w:line="240" w:lineRule="auto" w:before="126" w:after="0"/>
        <w:ind w:left="1242" w:right="0" w:hanging="429"/>
        <w:jc w:val="left"/>
        <w:rPr>
          <w:sz w:val="22"/>
        </w:rPr>
      </w:pPr>
      <w:r>
        <w:rPr>
          <w:sz w:val="22"/>
        </w:rPr>
        <w:t>Subdirector (a) de Ejecución Presupuestaria y</w:t>
      </w:r>
      <w:r>
        <w:rPr>
          <w:spacing w:val="-6"/>
          <w:sz w:val="22"/>
        </w:rPr>
        <w:t> </w:t>
      </w:r>
      <w:r>
        <w:rPr>
          <w:sz w:val="22"/>
        </w:rPr>
        <w:t>Normatividad</w:t>
      </w:r>
    </w:p>
    <w:p>
      <w:pPr>
        <w:pStyle w:val="ListParagraph"/>
        <w:numPr>
          <w:ilvl w:val="0"/>
          <w:numId w:val="5"/>
        </w:numPr>
        <w:tabs>
          <w:tab w:pos="1243" w:val="left" w:leader="none"/>
        </w:tabs>
        <w:spacing w:line="240" w:lineRule="auto" w:before="129" w:after="0"/>
        <w:ind w:left="1242" w:right="0" w:hanging="429"/>
        <w:jc w:val="left"/>
        <w:rPr>
          <w:sz w:val="22"/>
        </w:rPr>
      </w:pPr>
      <w:r>
        <w:rPr>
          <w:sz w:val="22"/>
        </w:rPr>
        <w:t>Jefe del Departamento de Contabilidad y</w:t>
      </w:r>
      <w:r>
        <w:rPr>
          <w:spacing w:val="-8"/>
          <w:sz w:val="22"/>
        </w:rPr>
        <w:t> </w:t>
      </w:r>
      <w:r>
        <w:rPr>
          <w:sz w:val="22"/>
        </w:rPr>
        <w:t>Normatividad</w:t>
      </w:r>
    </w:p>
    <w:p>
      <w:pPr>
        <w:pStyle w:val="ListParagraph"/>
        <w:numPr>
          <w:ilvl w:val="0"/>
          <w:numId w:val="5"/>
        </w:numPr>
        <w:tabs>
          <w:tab w:pos="1243" w:val="left" w:leader="none"/>
        </w:tabs>
        <w:spacing w:line="240" w:lineRule="auto" w:before="126" w:after="0"/>
        <w:ind w:left="1242" w:right="0" w:hanging="429"/>
        <w:jc w:val="left"/>
        <w:rPr>
          <w:sz w:val="22"/>
        </w:rPr>
      </w:pPr>
      <w:r>
        <w:rPr>
          <w:sz w:val="22"/>
        </w:rPr>
        <w:t>Analista I, de Contabilidad y</w:t>
      </w:r>
      <w:r>
        <w:rPr>
          <w:spacing w:val="-2"/>
          <w:sz w:val="22"/>
        </w:rPr>
        <w:t> </w:t>
      </w:r>
      <w:r>
        <w:rPr>
          <w:sz w:val="22"/>
        </w:rPr>
        <w:t>Normatividad</w:t>
      </w:r>
    </w:p>
    <w:p>
      <w:pPr>
        <w:pStyle w:val="ListParagraph"/>
        <w:numPr>
          <w:ilvl w:val="0"/>
          <w:numId w:val="5"/>
        </w:numPr>
        <w:tabs>
          <w:tab w:pos="1243" w:val="left" w:leader="none"/>
        </w:tabs>
        <w:spacing w:line="240" w:lineRule="auto" w:before="126" w:after="0"/>
        <w:ind w:left="1242" w:right="0" w:hanging="429"/>
        <w:jc w:val="left"/>
        <w:rPr>
          <w:sz w:val="22"/>
        </w:rPr>
      </w:pPr>
      <w:r>
        <w:rPr>
          <w:sz w:val="22"/>
        </w:rPr>
        <w:t>Analista II, de Contabilidad y</w:t>
      </w:r>
      <w:r>
        <w:rPr>
          <w:spacing w:val="-2"/>
          <w:sz w:val="22"/>
        </w:rPr>
        <w:t> </w:t>
      </w:r>
      <w:r>
        <w:rPr>
          <w:sz w:val="22"/>
        </w:rPr>
        <w:t>Normatividad</w:t>
      </w:r>
    </w:p>
    <w:p>
      <w:pPr>
        <w:pStyle w:val="ListParagraph"/>
        <w:numPr>
          <w:ilvl w:val="0"/>
          <w:numId w:val="5"/>
        </w:numPr>
        <w:tabs>
          <w:tab w:pos="1243" w:val="left" w:leader="none"/>
        </w:tabs>
        <w:spacing w:line="240" w:lineRule="auto" w:before="126" w:after="0"/>
        <w:ind w:left="1242" w:right="0" w:hanging="429"/>
        <w:jc w:val="left"/>
        <w:rPr>
          <w:sz w:val="22"/>
        </w:rPr>
      </w:pPr>
      <w:r>
        <w:rPr>
          <w:sz w:val="22"/>
        </w:rPr>
        <w:t>Analista III, de Contabilidad y</w:t>
      </w:r>
      <w:r>
        <w:rPr>
          <w:spacing w:val="-20"/>
          <w:sz w:val="22"/>
        </w:rPr>
        <w:t> </w:t>
      </w:r>
      <w:r>
        <w:rPr>
          <w:sz w:val="22"/>
        </w:rPr>
        <w:t>Normatividad</w:t>
      </w:r>
    </w:p>
    <w:p>
      <w:pPr>
        <w:pStyle w:val="ListParagraph"/>
        <w:numPr>
          <w:ilvl w:val="0"/>
          <w:numId w:val="5"/>
        </w:numPr>
        <w:tabs>
          <w:tab w:pos="1243" w:val="left" w:leader="none"/>
        </w:tabs>
        <w:spacing w:line="240" w:lineRule="auto" w:before="127" w:after="0"/>
        <w:ind w:left="1242" w:right="0" w:hanging="429"/>
        <w:jc w:val="left"/>
        <w:rPr>
          <w:sz w:val="22"/>
        </w:rPr>
      </w:pPr>
      <w:r>
        <w:rPr>
          <w:sz w:val="22"/>
        </w:rPr>
        <w:t>Analista IV, de Contabilidad y</w:t>
      </w:r>
      <w:r>
        <w:rPr>
          <w:spacing w:val="-18"/>
          <w:sz w:val="22"/>
        </w:rPr>
        <w:t> </w:t>
      </w:r>
      <w:r>
        <w:rPr>
          <w:sz w:val="22"/>
        </w:rPr>
        <w:t>Normatividad</w:t>
      </w:r>
    </w:p>
    <w:p>
      <w:pPr>
        <w:pStyle w:val="ListParagraph"/>
        <w:numPr>
          <w:ilvl w:val="0"/>
          <w:numId w:val="5"/>
        </w:numPr>
        <w:tabs>
          <w:tab w:pos="1243" w:val="left" w:leader="none"/>
        </w:tabs>
        <w:spacing w:line="240" w:lineRule="auto" w:before="126" w:after="0"/>
        <w:ind w:left="1242" w:right="0" w:hanging="429"/>
        <w:jc w:val="left"/>
        <w:rPr>
          <w:sz w:val="22"/>
        </w:rPr>
      </w:pPr>
      <w:r>
        <w:rPr>
          <w:sz w:val="22"/>
        </w:rPr>
        <w:t>Analista de Archivo Físico y</w:t>
      </w:r>
      <w:r>
        <w:rPr>
          <w:spacing w:val="-2"/>
          <w:sz w:val="22"/>
        </w:rPr>
        <w:t> </w:t>
      </w:r>
      <w:r>
        <w:rPr>
          <w:sz w:val="22"/>
        </w:rPr>
        <w:t>Digital</w:t>
      </w:r>
    </w:p>
    <w:p>
      <w:pPr>
        <w:pStyle w:val="ListParagraph"/>
        <w:numPr>
          <w:ilvl w:val="0"/>
          <w:numId w:val="5"/>
        </w:numPr>
        <w:tabs>
          <w:tab w:pos="1243" w:val="left" w:leader="none"/>
        </w:tabs>
        <w:spacing w:line="240" w:lineRule="auto" w:before="126" w:after="0"/>
        <w:ind w:left="1242" w:right="0" w:hanging="429"/>
        <w:jc w:val="left"/>
        <w:rPr>
          <w:sz w:val="22"/>
        </w:rPr>
      </w:pPr>
      <w:r>
        <w:rPr>
          <w:sz w:val="22"/>
        </w:rPr>
        <w:t>Jefe del Departamento de Ejecución Presupuestaria y Asistencia</w:t>
      </w:r>
      <w:r>
        <w:rPr>
          <w:spacing w:val="-15"/>
          <w:sz w:val="22"/>
        </w:rPr>
        <w:t> </w:t>
      </w:r>
      <w:r>
        <w:rPr>
          <w:sz w:val="22"/>
        </w:rPr>
        <w:t>Técnica</w:t>
      </w:r>
    </w:p>
    <w:p>
      <w:pPr>
        <w:pStyle w:val="ListParagraph"/>
        <w:numPr>
          <w:ilvl w:val="0"/>
          <w:numId w:val="5"/>
        </w:numPr>
        <w:tabs>
          <w:tab w:pos="1243" w:val="left" w:leader="none"/>
        </w:tabs>
        <w:spacing w:line="240" w:lineRule="auto" w:before="126" w:after="0"/>
        <w:ind w:left="1242" w:right="0" w:hanging="429"/>
        <w:jc w:val="left"/>
        <w:rPr>
          <w:sz w:val="22"/>
        </w:rPr>
      </w:pPr>
      <w:r>
        <w:rPr>
          <w:sz w:val="22"/>
        </w:rPr>
        <w:t>Analista I, de Ejecución Presupuestaria y Asistencia</w:t>
      </w:r>
      <w:r>
        <w:rPr>
          <w:spacing w:val="-6"/>
          <w:sz w:val="22"/>
        </w:rPr>
        <w:t> </w:t>
      </w:r>
      <w:r>
        <w:rPr>
          <w:sz w:val="22"/>
        </w:rPr>
        <w:t>Técnica</w:t>
      </w:r>
    </w:p>
    <w:p>
      <w:pPr>
        <w:pStyle w:val="ListParagraph"/>
        <w:numPr>
          <w:ilvl w:val="0"/>
          <w:numId w:val="5"/>
        </w:numPr>
        <w:tabs>
          <w:tab w:pos="1243" w:val="left" w:leader="none"/>
        </w:tabs>
        <w:spacing w:line="240" w:lineRule="auto" w:before="127" w:after="0"/>
        <w:ind w:left="1242" w:right="0" w:hanging="429"/>
        <w:jc w:val="left"/>
        <w:rPr>
          <w:sz w:val="22"/>
        </w:rPr>
      </w:pPr>
      <w:r>
        <w:rPr>
          <w:sz w:val="22"/>
        </w:rPr>
        <w:t>Analista II, de Ejecución Presupuestaria y Asistencia</w:t>
      </w:r>
      <w:r>
        <w:rPr>
          <w:spacing w:val="-6"/>
          <w:sz w:val="22"/>
        </w:rPr>
        <w:t> </w:t>
      </w:r>
      <w:r>
        <w:rPr>
          <w:sz w:val="22"/>
        </w:rPr>
        <w:t>Técnica</w:t>
      </w:r>
    </w:p>
    <w:p>
      <w:pPr>
        <w:pStyle w:val="ListParagraph"/>
        <w:numPr>
          <w:ilvl w:val="0"/>
          <w:numId w:val="6"/>
        </w:numPr>
        <w:tabs>
          <w:tab w:pos="1243" w:val="left" w:leader="none"/>
        </w:tabs>
        <w:spacing w:line="240" w:lineRule="auto" w:before="128" w:after="0"/>
        <w:ind w:left="1242" w:right="0" w:hanging="429"/>
        <w:jc w:val="left"/>
        <w:rPr>
          <w:sz w:val="22"/>
        </w:rPr>
      </w:pPr>
      <w:r>
        <w:rPr>
          <w:sz w:val="22"/>
        </w:rPr>
        <w:t>Analista III, de Ejecución Presupuestaria y Asistencia Técnica (Administrativo</w:t>
      </w:r>
      <w:r>
        <w:rPr>
          <w:spacing w:val="-16"/>
          <w:sz w:val="22"/>
        </w:rPr>
        <w:t> </w:t>
      </w:r>
      <w:r>
        <w:rPr>
          <w:sz w:val="22"/>
        </w:rPr>
        <w:t>Financiero)</w:t>
      </w:r>
    </w:p>
    <w:p>
      <w:pPr>
        <w:pStyle w:val="ListParagraph"/>
        <w:numPr>
          <w:ilvl w:val="0"/>
          <w:numId w:val="6"/>
        </w:numPr>
        <w:tabs>
          <w:tab w:pos="1243" w:val="left" w:leader="none"/>
        </w:tabs>
        <w:spacing w:line="240" w:lineRule="auto" w:before="126" w:after="0"/>
        <w:ind w:left="1242" w:right="0" w:hanging="429"/>
        <w:jc w:val="left"/>
        <w:rPr>
          <w:sz w:val="22"/>
        </w:rPr>
      </w:pPr>
      <w:r>
        <w:rPr>
          <w:sz w:val="22"/>
        </w:rPr>
        <w:t>Analista IV, de Ejecución Presupuestaria y Asistencia</w:t>
      </w:r>
      <w:r>
        <w:rPr>
          <w:spacing w:val="-8"/>
          <w:sz w:val="22"/>
        </w:rPr>
        <w:t> </w:t>
      </w:r>
      <w:r>
        <w:rPr>
          <w:sz w:val="22"/>
        </w:rPr>
        <w:t>Técnica</w:t>
      </w:r>
    </w:p>
    <w:p>
      <w:pPr>
        <w:pStyle w:val="ListParagraph"/>
        <w:numPr>
          <w:ilvl w:val="0"/>
          <w:numId w:val="6"/>
        </w:numPr>
        <w:tabs>
          <w:tab w:pos="1243" w:val="left" w:leader="none"/>
        </w:tabs>
        <w:spacing w:line="240" w:lineRule="auto" w:before="127" w:after="0"/>
        <w:ind w:left="1242" w:right="0" w:hanging="429"/>
        <w:jc w:val="left"/>
        <w:rPr>
          <w:sz w:val="22"/>
        </w:rPr>
      </w:pPr>
      <w:r>
        <w:rPr>
          <w:sz w:val="22"/>
        </w:rPr>
        <w:t>Analista V, de Ejecución Presupuestaria y Asistencia</w:t>
      </w:r>
      <w:r>
        <w:rPr>
          <w:spacing w:val="-5"/>
          <w:sz w:val="22"/>
        </w:rPr>
        <w:t> </w:t>
      </w:r>
      <w:r>
        <w:rPr>
          <w:sz w:val="22"/>
        </w:rPr>
        <w:t>Técnica</w:t>
      </w:r>
    </w:p>
    <w:p>
      <w:pPr>
        <w:pStyle w:val="BodyText"/>
        <w:rPr>
          <w:sz w:val="24"/>
        </w:rPr>
      </w:pPr>
    </w:p>
    <w:p>
      <w:pPr>
        <w:pStyle w:val="BodyText"/>
        <w:spacing w:before="10"/>
        <w:rPr>
          <w:sz w:val="19"/>
        </w:rPr>
      </w:pPr>
    </w:p>
    <w:p>
      <w:pPr>
        <w:pStyle w:val="BodyText"/>
        <w:spacing w:before="1"/>
        <w:ind w:left="106"/>
      </w:pPr>
      <w:r>
        <w:rPr/>
        <w:t>A continuación, las descripciones de puesto donde se detallan las actividades y perfiles requeridos.</w:t>
      </w:r>
    </w:p>
    <w:p>
      <w:pPr>
        <w:spacing w:after="0"/>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sz w:val="12"/>
              </w:rPr>
            </w:pPr>
          </w:p>
          <w:p>
            <w:pPr>
              <w:pStyle w:val="TableParagraph"/>
              <w:ind w:left="83"/>
              <w:rPr>
                <w:sz w:val="20"/>
              </w:rPr>
            </w:pPr>
            <w:r>
              <w:rPr>
                <w:sz w:val="20"/>
              </w:rPr>
              <w:drawing>
                <wp:inline distT="0" distB="0" distL="0" distR="0">
                  <wp:extent cx="429767" cy="304800"/>
                  <wp:effectExtent l="0" t="0" r="0" b="0"/>
                  <wp:docPr id="13" name="image2.jpeg"/>
                  <wp:cNvGraphicFramePr>
                    <a:graphicFrameLocks noChangeAspect="1"/>
                  </wp:cNvGraphicFramePr>
                  <a:graphic>
                    <a:graphicData uri="http://schemas.openxmlformats.org/drawingml/2006/picture">
                      <pic:pic>
                        <pic:nvPicPr>
                          <pic:cNvPr id="1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79"/>
              <w:rPr>
                <w:sz w:val="16"/>
              </w:rPr>
            </w:pPr>
            <w:r>
              <w:rPr>
                <w:sz w:val="16"/>
              </w:rPr>
              <w:t>Página 7 de 83</w:t>
            </w:r>
          </w:p>
        </w:tc>
      </w:tr>
    </w:tbl>
    <w:p>
      <w:pPr>
        <w:pStyle w:val="BodyText"/>
        <w:rPr>
          <w:sz w:val="20"/>
        </w:rPr>
      </w:pPr>
    </w:p>
    <w:p>
      <w:pPr>
        <w:pStyle w:val="BodyText"/>
        <w:spacing w:before="6"/>
        <w:rPr>
          <w:sz w:val="23"/>
        </w:rPr>
      </w:pPr>
    </w:p>
    <w:p>
      <w:pPr>
        <w:pStyle w:val="Heading1"/>
        <w:numPr>
          <w:ilvl w:val="0"/>
          <w:numId w:val="7"/>
        </w:numPr>
        <w:tabs>
          <w:tab w:pos="814" w:val="left" w:leader="none"/>
          <w:tab w:pos="815" w:val="left" w:leader="none"/>
        </w:tabs>
        <w:spacing w:line="240" w:lineRule="auto" w:before="0" w:after="0"/>
        <w:ind w:left="814" w:right="0" w:hanging="709"/>
        <w:jc w:val="left"/>
      </w:pPr>
      <w:bookmarkStart w:name="_TOC_250020" w:id="1"/>
      <w:r>
        <w:rPr/>
        <w:t>Director (a) de Administración</w:t>
      </w:r>
      <w:r>
        <w:rPr>
          <w:spacing w:val="-3"/>
        </w:rPr>
        <w:t> </w:t>
      </w:r>
      <w:bookmarkEnd w:id="1"/>
      <w:r>
        <w:rPr/>
        <w:t>Financiera</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537"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35"/>
              <w:ind w:left="1231" w:hanging="934"/>
              <w:rPr>
                <w:b/>
                <w:sz w:val="20"/>
              </w:rPr>
            </w:pPr>
            <w:r>
              <w:rPr>
                <w:b/>
                <w:sz w:val="20"/>
              </w:rPr>
              <w:t>Director (a) de Administración Financiera</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164"/>
              <w:ind w:left="49" w:right="45"/>
              <w:jc w:val="center"/>
              <w:rPr>
                <w:sz w:val="16"/>
              </w:rPr>
            </w:pPr>
            <w:r>
              <w:rPr>
                <w:sz w:val="18"/>
              </w:rPr>
              <w:t>N/A </w:t>
            </w:r>
            <w:r>
              <w:rPr>
                <w:sz w:val="16"/>
              </w:rPr>
              <w:t>(VER OTROS 4.B)</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11"/>
              <w:ind w:left="67" w:right="117"/>
              <w:rPr>
                <w:b/>
                <w:sz w:val="16"/>
              </w:rPr>
            </w:pPr>
            <w:r>
              <w:rPr>
                <w:b/>
                <w:sz w:val="16"/>
              </w:rPr>
              <w:t>DEPARTAMENTO / SECCIÓN / UNIDAD</w:t>
            </w:r>
          </w:p>
        </w:tc>
        <w:tc>
          <w:tcPr>
            <w:tcW w:w="3278" w:type="dxa"/>
          </w:tcPr>
          <w:p>
            <w:pPr>
              <w:pStyle w:val="TableParagraph"/>
              <w:ind w:left="0"/>
              <w:rPr>
                <w:b/>
                <w:sz w:val="17"/>
              </w:rPr>
            </w:pPr>
          </w:p>
          <w:p>
            <w:pPr>
              <w:pStyle w:val="TableParagraph"/>
              <w:ind w:left="49" w:right="53"/>
              <w:jc w:val="center"/>
              <w:rPr>
                <w:sz w:val="18"/>
              </w:rPr>
            </w:pPr>
            <w:r>
              <w:rPr>
                <w:sz w:val="18"/>
              </w:rPr>
              <w:t>Dirección de Administración Financiera</w:t>
            </w:r>
          </w:p>
        </w:tc>
      </w:tr>
      <w:tr>
        <w:trPr>
          <w:trHeight w:val="1240" w:hRule="atLeast"/>
        </w:trPr>
        <w:tc>
          <w:tcPr>
            <w:tcW w:w="1514" w:type="dxa"/>
          </w:tcPr>
          <w:p>
            <w:pPr>
              <w:pStyle w:val="TableParagraph"/>
              <w:ind w:left="0"/>
              <w:rPr>
                <w:b/>
                <w:sz w:val="18"/>
              </w:rPr>
            </w:pPr>
          </w:p>
          <w:p>
            <w:pPr>
              <w:pStyle w:val="TableParagraph"/>
              <w:spacing w:before="132"/>
              <w:rPr>
                <w:b/>
                <w:sz w:val="16"/>
              </w:rPr>
            </w:pPr>
            <w:r>
              <w:rPr>
                <w:b/>
                <w:sz w:val="16"/>
              </w:rPr>
              <w:t>PUESTO FUNCIONAL DEL JEFE INMEDIATO</w:t>
            </w:r>
          </w:p>
        </w:tc>
        <w:tc>
          <w:tcPr>
            <w:tcW w:w="3468" w:type="dxa"/>
          </w:tcPr>
          <w:p>
            <w:pPr>
              <w:pStyle w:val="TableParagraph"/>
              <w:ind w:left="0"/>
              <w:rPr>
                <w:b/>
                <w:sz w:val="20"/>
              </w:rPr>
            </w:pPr>
          </w:p>
          <w:p>
            <w:pPr>
              <w:pStyle w:val="TableParagraph"/>
              <w:spacing w:before="9"/>
              <w:ind w:left="0"/>
              <w:rPr>
                <w:b/>
                <w:sz w:val="24"/>
              </w:rPr>
            </w:pPr>
          </w:p>
          <w:p>
            <w:pPr>
              <w:pStyle w:val="TableParagraph"/>
              <w:ind w:left="67"/>
              <w:rPr>
                <w:sz w:val="18"/>
              </w:rPr>
            </w:pPr>
            <w:r>
              <w:rPr>
                <w:sz w:val="18"/>
              </w:rPr>
              <w:t>Viceministro (a) de Educación</w:t>
            </w:r>
          </w:p>
        </w:tc>
        <w:tc>
          <w:tcPr>
            <w:tcW w:w="1699" w:type="dxa"/>
          </w:tcPr>
          <w:p>
            <w:pPr>
              <w:pStyle w:val="TableParagraph"/>
              <w:ind w:left="0"/>
              <w:rPr>
                <w:b/>
                <w:sz w:val="18"/>
              </w:rPr>
            </w:pPr>
          </w:p>
          <w:p>
            <w:pPr>
              <w:pStyle w:val="TableParagraph"/>
              <w:spacing w:before="132"/>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numPr>
                <w:ilvl w:val="0"/>
                <w:numId w:val="8"/>
              </w:numPr>
              <w:tabs>
                <w:tab w:pos="353" w:val="left" w:leader="none"/>
              </w:tabs>
              <w:spacing w:line="240" w:lineRule="auto" w:before="0" w:after="0"/>
              <w:ind w:left="353" w:right="294" w:hanging="284"/>
              <w:jc w:val="left"/>
              <w:rPr>
                <w:sz w:val="18"/>
              </w:rPr>
            </w:pPr>
            <w:r>
              <w:rPr>
                <w:sz w:val="18"/>
              </w:rPr>
              <w:t>Subdirector(a) de</w:t>
            </w:r>
            <w:r>
              <w:rPr>
                <w:spacing w:val="-10"/>
                <w:sz w:val="18"/>
              </w:rPr>
              <w:t> </w:t>
            </w:r>
            <w:r>
              <w:rPr>
                <w:sz w:val="18"/>
              </w:rPr>
              <w:t>Administración Presupuestaria y</w:t>
            </w:r>
            <w:r>
              <w:rPr>
                <w:spacing w:val="-4"/>
                <w:sz w:val="18"/>
              </w:rPr>
              <w:t> </w:t>
            </w:r>
            <w:r>
              <w:rPr>
                <w:sz w:val="18"/>
              </w:rPr>
              <w:t>Financiera</w:t>
            </w:r>
          </w:p>
          <w:p>
            <w:pPr>
              <w:pStyle w:val="TableParagraph"/>
              <w:numPr>
                <w:ilvl w:val="0"/>
                <w:numId w:val="8"/>
              </w:numPr>
              <w:tabs>
                <w:tab w:pos="353" w:val="left" w:leader="none"/>
              </w:tabs>
              <w:spacing w:line="240" w:lineRule="auto" w:before="0" w:after="0"/>
              <w:ind w:left="353" w:right="453" w:hanging="284"/>
              <w:jc w:val="left"/>
              <w:rPr>
                <w:sz w:val="18"/>
              </w:rPr>
            </w:pPr>
            <w:r>
              <w:rPr>
                <w:sz w:val="18"/>
              </w:rPr>
              <w:t>Subdirector(a) de Ejecución Presupuestaria y</w:t>
            </w:r>
            <w:r>
              <w:rPr>
                <w:spacing w:val="-10"/>
                <w:sz w:val="18"/>
              </w:rPr>
              <w:t> </w:t>
            </w:r>
            <w:r>
              <w:rPr>
                <w:sz w:val="18"/>
              </w:rPr>
              <w:t>Normatividad</w:t>
            </w:r>
          </w:p>
          <w:p>
            <w:pPr>
              <w:pStyle w:val="TableParagraph"/>
              <w:numPr>
                <w:ilvl w:val="0"/>
                <w:numId w:val="8"/>
              </w:numPr>
              <w:tabs>
                <w:tab w:pos="353" w:val="left" w:leader="none"/>
              </w:tabs>
              <w:spacing w:line="207" w:lineRule="exact" w:before="0" w:after="0"/>
              <w:ind w:left="352" w:right="0" w:hanging="283"/>
              <w:jc w:val="left"/>
              <w:rPr>
                <w:sz w:val="18"/>
              </w:rPr>
            </w:pPr>
            <w:r>
              <w:rPr>
                <w:sz w:val="18"/>
              </w:rPr>
              <w:t>Asistente de</w:t>
            </w:r>
            <w:r>
              <w:rPr>
                <w:spacing w:val="-3"/>
                <w:sz w:val="18"/>
              </w:rPr>
              <w:t> </w:t>
            </w:r>
            <w:r>
              <w:rPr>
                <w:sz w:val="18"/>
              </w:rPr>
              <w:t>Dirección</w:t>
            </w:r>
          </w:p>
          <w:p>
            <w:pPr>
              <w:pStyle w:val="TableParagraph"/>
              <w:numPr>
                <w:ilvl w:val="0"/>
                <w:numId w:val="8"/>
              </w:numPr>
              <w:tabs>
                <w:tab w:pos="354" w:val="left" w:leader="none"/>
              </w:tabs>
              <w:spacing w:line="187" w:lineRule="exact" w:before="0" w:after="0"/>
              <w:ind w:left="353" w:right="0" w:hanging="284"/>
              <w:jc w:val="left"/>
              <w:rPr>
                <w:sz w:val="16"/>
              </w:rPr>
            </w:pPr>
            <w:r>
              <w:rPr>
                <w:sz w:val="18"/>
              </w:rPr>
              <w:t>Piloto / Procurador</w:t>
            </w:r>
            <w:r>
              <w:rPr>
                <w:spacing w:val="-2"/>
                <w:sz w:val="18"/>
              </w:rPr>
              <w:t> </w:t>
            </w:r>
            <w:r>
              <w:rPr>
                <w:sz w:val="18"/>
              </w:rPr>
              <w:t>Financiero.</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49" w:right="105"/>
              <w:jc w:val="center"/>
              <w:rPr>
                <w:sz w:val="18"/>
              </w:rPr>
            </w:pPr>
            <w:r>
              <w:rPr>
                <w:sz w:val="18"/>
              </w:rPr>
              <w:t>Lunes a viernes de 9:00 a 17:30 horas</w:t>
            </w:r>
          </w:p>
        </w:tc>
      </w:tr>
    </w:tbl>
    <w:p>
      <w:pPr>
        <w:pStyle w:val="BodyText"/>
        <w:spacing w:before="9"/>
        <w:rPr>
          <w:b/>
          <w:sz w:val="19"/>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477"/>
              <w:rPr>
                <w:b/>
                <w:sz w:val="20"/>
              </w:rPr>
            </w:pPr>
            <w:r>
              <w:rPr>
                <w:b/>
                <w:sz w:val="20"/>
              </w:rPr>
              <w:t>2. DESCRIPCIÓN DEL PUESTO</w:t>
            </w:r>
          </w:p>
        </w:tc>
      </w:tr>
      <w:tr>
        <w:trPr>
          <w:trHeight w:val="244"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918" w:hRule="atLeast"/>
        </w:trPr>
        <w:tc>
          <w:tcPr>
            <w:tcW w:w="9959" w:type="dxa"/>
            <w:gridSpan w:val="2"/>
          </w:tcPr>
          <w:p>
            <w:pPr>
              <w:pStyle w:val="TableParagraph"/>
              <w:spacing w:before="147"/>
              <w:ind w:right="66"/>
              <w:jc w:val="both"/>
              <w:rPr>
                <w:sz w:val="18"/>
              </w:rPr>
            </w:pPr>
            <w:r>
              <w:rPr>
                <w:sz w:val="18"/>
              </w:rPr>
              <w:t>Garantizar la administración de los recursos financieros con transparencia, probidad y calidad del gasto para asegurar una efectiva rendición de cuentas en el cumplimiento de los programas y proyectos prioritarios que impulsa el Ministerio de Educación.</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364" w:hRule="atLeast"/>
        </w:trPr>
        <w:tc>
          <w:tcPr>
            <w:tcW w:w="422" w:type="dxa"/>
          </w:tcPr>
          <w:p>
            <w:pPr>
              <w:pStyle w:val="TableParagraph"/>
              <w:spacing w:before="83"/>
              <w:ind w:left="16" w:right="137"/>
              <w:jc w:val="center"/>
              <w:rPr>
                <w:sz w:val="18"/>
              </w:rPr>
            </w:pPr>
            <w:r>
              <w:rPr>
                <w:sz w:val="18"/>
              </w:rPr>
              <w:t>1.</w:t>
            </w:r>
          </w:p>
        </w:tc>
        <w:tc>
          <w:tcPr>
            <w:tcW w:w="9537" w:type="dxa"/>
          </w:tcPr>
          <w:p>
            <w:pPr>
              <w:pStyle w:val="TableParagraph"/>
              <w:spacing w:before="78"/>
              <w:ind w:left="67"/>
              <w:rPr>
                <w:sz w:val="18"/>
              </w:rPr>
            </w:pPr>
            <w:r>
              <w:rPr>
                <w:sz w:val="18"/>
              </w:rPr>
              <w:t>Dirigir y coordinar las funciones y actividades de la Dirección de Administración Financiera.</w:t>
            </w:r>
          </w:p>
        </w:tc>
      </w:tr>
      <w:tr>
        <w:trPr>
          <w:trHeight w:val="614" w:hRule="atLeast"/>
        </w:trPr>
        <w:tc>
          <w:tcPr>
            <w:tcW w:w="422" w:type="dxa"/>
          </w:tcPr>
          <w:p>
            <w:pPr>
              <w:pStyle w:val="TableParagraph"/>
              <w:ind w:left="0"/>
              <w:rPr>
                <w:b/>
                <w:sz w:val="18"/>
              </w:rPr>
            </w:pPr>
          </w:p>
          <w:p>
            <w:pPr>
              <w:pStyle w:val="TableParagraph"/>
              <w:ind w:left="16" w:right="137"/>
              <w:jc w:val="center"/>
              <w:rPr>
                <w:sz w:val="18"/>
              </w:rPr>
            </w:pPr>
            <w:r>
              <w:rPr>
                <w:sz w:val="18"/>
              </w:rPr>
              <w:t>2.</w:t>
            </w:r>
          </w:p>
        </w:tc>
        <w:tc>
          <w:tcPr>
            <w:tcW w:w="9537" w:type="dxa"/>
          </w:tcPr>
          <w:p>
            <w:pPr>
              <w:pStyle w:val="TableParagraph"/>
              <w:spacing w:before="99"/>
              <w:ind w:left="67"/>
              <w:rPr>
                <w:sz w:val="18"/>
              </w:rPr>
            </w:pPr>
            <w:r>
              <w:rPr>
                <w:sz w:val="18"/>
              </w:rPr>
              <w:t>Asesorar a las Autoridades Superiores del Ministerio de Educación en aspectos relacionados con la Administración Financiera.</w:t>
            </w:r>
          </w:p>
        </w:tc>
      </w:tr>
      <w:tr>
        <w:trPr>
          <w:trHeight w:val="429" w:hRule="atLeast"/>
        </w:trPr>
        <w:tc>
          <w:tcPr>
            <w:tcW w:w="422" w:type="dxa"/>
          </w:tcPr>
          <w:p>
            <w:pPr>
              <w:pStyle w:val="TableParagraph"/>
              <w:spacing w:before="116"/>
              <w:ind w:left="16" w:right="137"/>
              <w:jc w:val="center"/>
              <w:rPr>
                <w:sz w:val="18"/>
              </w:rPr>
            </w:pPr>
            <w:r>
              <w:rPr>
                <w:sz w:val="18"/>
              </w:rPr>
              <w:t>3.</w:t>
            </w:r>
          </w:p>
        </w:tc>
        <w:tc>
          <w:tcPr>
            <w:tcW w:w="9537" w:type="dxa"/>
          </w:tcPr>
          <w:p>
            <w:pPr>
              <w:pStyle w:val="TableParagraph"/>
              <w:spacing w:before="111"/>
              <w:ind w:left="67"/>
              <w:rPr>
                <w:sz w:val="18"/>
              </w:rPr>
            </w:pPr>
            <w:r>
              <w:rPr>
                <w:sz w:val="18"/>
              </w:rPr>
              <w:t>Asesorar en materia presupuestaria y financiera a las Direcciones del Ministerio de Educación.</w:t>
            </w:r>
          </w:p>
        </w:tc>
      </w:tr>
      <w:tr>
        <w:trPr>
          <w:trHeight w:val="532" w:hRule="atLeast"/>
        </w:trPr>
        <w:tc>
          <w:tcPr>
            <w:tcW w:w="422" w:type="dxa"/>
          </w:tcPr>
          <w:p>
            <w:pPr>
              <w:pStyle w:val="TableParagraph"/>
              <w:spacing w:before="167"/>
              <w:ind w:left="16" w:right="137"/>
              <w:jc w:val="center"/>
              <w:rPr>
                <w:sz w:val="18"/>
              </w:rPr>
            </w:pPr>
            <w:r>
              <w:rPr>
                <w:sz w:val="18"/>
              </w:rPr>
              <w:t>4.</w:t>
            </w:r>
          </w:p>
        </w:tc>
        <w:tc>
          <w:tcPr>
            <w:tcW w:w="9537" w:type="dxa"/>
          </w:tcPr>
          <w:p>
            <w:pPr>
              <w:pStyle w:val="TableParagraph"/>
              <w:spacing w:before="59"/>
              <w:ind w:left="67"/>
              <w:rPr>
                <w:sz w:val="18"/>
              </w:rPr>
            </w:pPr>
            <w:r>
              <w:rPr>
                <w:sz w:val="18"/>
              </w:rPr>
              <w:t>Asesorar a las dependencias del Ministerio de Educación en el cumplimiento de las políticas y lineamientos que en materia financiera dicten las autoridades competentes, en el marco de la ley.</w:t>
            </w:r>
          </w:p>
        </w:tc>
      </w:tr>
      <w:tr>
        <w:trPr>
          <w:trHeight w:val="551" w:hRule="atLeast"/>
        </w:trPr>
        <w:tc>
          <w:tcPr>
            <w:tcW w:w="422" w:type="dxa"/>
          </w:tcPr>
          <w:p>
            <w:pPr>
              <w:pStyle w:val="TableParagraph"/>
              <w:spacing w:before="176"/>
              <w:ind w:left="16" w:right="137"/>
              <w:jc w:val="center"/>
              <w:rPr>
                <w:sz w:val="18"/>
              </w:rPr>
            </w:pPr>
            <w:r>
              <w:rPr>
                <w:sz w:val="18"/>
              </w:rPr>
              <w:t>5.</w:t>
            </w:r>
          </w:p>
        </w:tc>
        <w:tc>
          <w:tcPr>
            <w:tcW w:w="9537" w:type="dxa"/>
          </w:tcPr>
          <w:p>
            <w:pPr>
              <w:pStyle w:val="TableParagraph"/>
              <w:spacing w:before="171"/>
              <w:ind w:left="67"/>
              <w:rPr>
                <w:sz w:val="18"/>
              </w:rPr>
            </w:pPr>
            <w:r>
              <w:rPr>
                <w:sz w:val="18"/>
              </w:rPr>
              <w:t>Asesorar a las autoridades Superiores en la formulación del anteproyecto de presupuesto del Ministerio de Educación.</w:t>
            </w:r>
          </w:p>
        </w:tc>
      </w:tr>
      <w:tr>
        <w:trPr>
          <w:trHeight w:val="717" w:hRule="atLeast"/>
        </w:trPr>
        <w:tc>
          <w:tcPr>
            <w:tcW w:w="422" w:type="dxa"/>
          </w:tcPr>
          <w:p>
            <w:pPr>
              <w:pStyle w:val="TableParagraph"/>
              <w:spacing w:before="7"/>
              <w:ind w:left="0"/>
              <w:rPr>
                <w:b/>
                <w:sz w:val="22"/>
              </w:rPr>
            </w:pPr>
          </w:p>
          <w:p>
            <w:pPr>
              <w:pStyle w:val="TableParagraph"/>
              <w:ind w:left="16" w:right="137"/>
              <w:jc w:val="center"/>
              <w:rPr>
                <w:sz w:val="18"/>
              </w:rPr>
            </w:pPr>
            <w:r>
              <w:rPr>
                <w:sz w:val="18"/>
              </w:rPr>
              <w:t>6.</w:t>
            </w:r>
          </w:p>
        </w:tc>
        <w:tc>
          <w:tcPr>
            <w:tcW w:w="9537" w:type="dxa"/>
          </w:tcPr>
          <w:p>
            <w:pPr>
              <w:pStyle w:val="TableParagraph"/>
              <w:spacing w:before="150"/>
              <w:ind w:left="67"/>
              <w:rPr>
                <w:sz w:val="18"/>
              </w:rPr>
            </w:pPr>
            <w:r>
              <w:rPr>
                <w:sz w:val="18"/>
              </w:rPr>
              <w:t>Aplicar</w:t>
            </w:r>
            <w:r>
              <w:rPr>
                <w:spacing w:val="-8"/>
                <w:sz w:val="18"/>
              </w:rPr>
              <w:t> </w:t>
            </w:r>
            <w:r>
              <w:rPr>
                <w:sz w:val="18"/>
              </w:rPr>
              <w:t>y</w:t>
            </w:r>
            <w:r>
              <w:rPr>
                <w:spacing w:val="-11"/>
                <w:sz w:val="18"/>
              </w:rPr>
              <w:t> </w:t>
            </w:r>
            <w:r>
              <w:rPr>
                <w:sz w:val="18"/>
              </w:rPr>
              <w:t>proponer</w:t>
            </w:r>
            <w:r>
              <w:rPr>
                <w:spacing w:val="-8"/>
                <w:sz w:val="18"/>
              </w:rPr>
              <w:t> </w:t>
            </w:r>
            <w:r>
              <w:rPr>
                <w:sz w:val="18"/>
              </w:rPr>
              <w:t>mejoras</w:t>
            </w:r>
            <w:r>
              <w:rPr>
                <w:spacing w:val="-8"/>
                <w:sz w:val="18"/>
              </w:rPr>
              <w:t> </w:t>
            </w:r>
            <w:r>
              <w:rPr>
                <w:sz w:val="18"/>
              </w:rPr>
              <w:t>a</w:t>
            </w:r>
            <w:r>
              <w:rPr>
                <w:spacing w:val="-8"/>
                <w:sz w:val="18"/>
              </w:rPr>
              <w:t> </w:t>
            </w:r>
            <w:r>
              <w:rPr>
                <w:sz w:val="18"/>
              </w:rPr>
              <w:t>la</w:t>
            </w:r>
            <w:r>
              <w:rPr>
                <w:spacing w:val="-8"/>
                <w:sz w:val="18"/>
              </w:rPr>
              <w:t> </w:t>
            </w:r>
            <w:r>
              <w:rPr>
                <w:sz w:val="18"/>
              </w:rPr>
              <w:t>estructura</w:t>
            </w:r>
            <w:r>
              <w:rPr>
                <w:spacing w:val="-9"/>
                <w:sz w:val="18"/>
              </w:rPr>
              <w:t> </w:t>
            </w:r>
            <w:r>
              <w:rPr>
                <w:sz w:val="18"/>
              </w:rPr>
              <w:t>de</w:t>
            </w:r>
            <w:r>
              <w:rPr>
                <w:spacing w:val="-7"/>
                <w:sz w:val="18"/>
              </w:rPr>
              <w:t> </w:t>
            </w:r>
            <w:r>
              <w:rPr>
                <w:sz w:val="18"/>
              </w:rPr>
              <w:t>control</w:t>
            </w:r>
            <w:r>
              <w:rPr>
                <w:spacing w:val="-9"/>
                <w:sz w:val="18"/>
              </w:rPr>
              <w:t> </w:t>
            </w:r>
            <w:r>
              <w:rPr>
                <w:sz w:val="18"/>
              </w:rPr>
              <w:t>interno</w:t>
            </w:r>
            <w:r>
              <w:rPr>
                <w:spacing w:val="-11"/>
                <w:sz w:val="18"/>
              </w:rPr>
              <w:t> </w:t>
            </w:r>
            <w:r>
              <w:rPr>
                <w:sz w:val="18"/>
              </w:rPr>
              <w:t>de</w:t>
            </w:r>
            <w:r>
              <w:rPr>
                <w:spacing w:val="-7"/>
                <w:sz w:val="18"/>
              </w:rPr>
              <w:t> </w:t>
            </w:r>
            <w:r>
              <w:rPr>
                <w:sz w:val="18"/>
              </w:rPr>
              <w:t>la</w:t>
            </w:r>
            <w:r>
              <w:rPr>
                <w:spacing w:val="-7"/>
                <w:sz w:val="18"/>
              </w:rPr>
              <w:t> </w:t>
            </w:r>
            <w:r>
              <w:rPr>
                <w:sz w:val="18"/>
              </w:rPr>
              <w:t>Dirección</w:t>
            </w:r>
            <w:r>
              <w:rPr>
                <w:spacing w:val="-7"/>
                <w:sz w:val="18"/>
              </w:rPr>
              <w:t> </w:t>
            </w:r>
            <w:r>
              <w:rPr>
                <w:sz w:val="18"/>
              </w:rPr>
              <w:t>de</w:t>
            </w:r>
            <w:r>
              <w:rPr>
                <w:spacing w:val="-9"/>
                <w:sz w:val="18"/>
              </w:rPr>
              <w:t> </w:t>
            </w:r>
            <w:r>
              <w:rPr>
                <w:sz w:val="18"/>
              </w:rPr>
              <w:t>Administración</w:t>
            </w:r>
            <w:r>
              <w:rPr>
                <w:spacing w:val="-9"/>
                <w:sz w:val="18"/>
              </w:rPr>
              <w:t> </w:t>
            </w:r>
            <w:r>
              <w:rPr>
                <w:sz w:val="18"/>
              </w:rPr>
              <w:t>Financiera</w:t>
            </w:r>
            <w:r>
              <w:rPr>
                <w:spacing w:val="-9"/>
                <w:sz w:val="18"/>
              </w:rPr>
              <w:t> </w:t>
            </w:r>
            <w:r>
              <w:rPr>
                <w:sz w:val="18"/>
              </w:rPr>
              <w:t>del</w:t>
            </w:r>
            <w:r>
              <w:rPr>
                <w:spacing w:val="-8"/>
                <w:sz w:val="18"/>
              </w:rPr>
              <w:t> </w:t>
            </w:r>
            <w:r>
              <w:rPr>
                <w:sz w:val="18"/>
              </w:rPr>
              <w:t>Ministerio de Educación, con el objetivo de promover un ambiente óptimo de trabajo para alcanzar los objetivos de la</w:t>
            </w:r>
            <w:r>
              <w:rPr>
                <w:spacing w:val="-31"/>
                <w:sz w:val="18"/>
              </w:rPr>
              <w:t> </w:t>
            </w:r>
            <w:r>
              <w:rPr>
                <w:sz w:val="18"/>
              </w:rPr>
              <w:t>misma.</w:t>
            </w:r>
          </w:p>
        </w:tc>
      </w:tr>
      <w:tr>
        <w:trPr>
          <w:trHeight w:val="553" w:hRule="atLeast"/>
        </w:trPr>
        <w:tc>
          <w:tcPr>
            <w:tcW w:w="422" w:type="dxa"/>
          </w:tcPr>
          <w:p>
            <w:pPr>
              <w:pStyle w:val="TableParagraph"/>
              <w:spacing w:before="179"/>
              <w:ind w:left="16" w:right="137"/>
              <w:jc w:val="center"/>
              <w:rPr>
                <w:sz w:val="18"/>
              </w:rPr>
            </w:pPr>
            <w:r>
              <w:rPr>
                <w:sz w:val="18"/>
              </w:rPr>
              <w:t>7.</w:t>
            </w:r>
          </w:p>
        </w:tc>
        <w:tc>
          <w:tcPr>
            <w:tcW w:w="9537" w:type="dxa"/>
          </w:tcPr>
          <w:p>
            <w:pPr>
              <w:pStyle w:val="TableParagraph"/>
              <w:spacing w:before="68"/>
              <w:ind w:left="67"/>
              <w:rPr>
                <w:sz w:val="18"/>
              </w:rPr>
            </w:pPr>
            <w:r>
              <w:rPr>
                <w:sz w:val="18"/>
              </w:rPr>
              <w:t>Promover la emisión de los reglamentos y normas específicas al interior del Ministerio de Educación en materia de Administración Financiera.</w:t>
            </w:r>
          </w:p>
        </w:tc>
      </w:tr>
      <w:tr>
        <w:trPr>
          <w:trHeight w:val="513" w:hRule="atLeast"/>
        </w:trPr>
        <w:tc>
          <w:tcPr>
            <w:tcW w:w="422" w:type="dxa"/>
          </w:tcPr>
          <w:p>
            <w:pPr>
              <w:pStyle w:val="TableParagraph"/>
              <w:spacing w:before="157"/>
              <w:ind w:left="16" w:right="137"/>
              <w:jc w:val="center"/>
              <w:rPr>
                <w:sz w:val="18"/>
              </w:rPr>
            </w:pPr>
            <w:r>
              <w:rPr>
                <w:sz w:val="18"/>
              </w:rPr>
              <w:t>8.</w:t>
            </w:r>
          </w:p>
        </w:tc>
        <w:tc>
          <w:tcPr>
            <w:tcW w:w="9537" w:type="dxa"/>
          </w:tcPr>
          <w:p>
            <w:pPr>
              <w:pStyle w:val="TableParagraph"/>
              <w:spacing w:before="152"/>
              <w:ind w:left="67"/>
              <w:rPr>
                <w:sz w:val="18"/>
              </w:rPr>
            </w:pPr>
            <w:r>
              <w:rPr>
                <w:sz w:val="18"/>
              </w:rPr>
              <w:t>Coordinar</w:t>
            </w:r>
            <w:r>
              <w:rPr>
                <w:spacing w:val="-8"/>
                <w:sz w:val="18"/>
              </w:rPr>
              <w:t> </w:t>
            </w:r>
            <w:r>
              <w:rPr>
                <w:sz w:val="18"/>
              </w:rPr>
              <w:t>el</w:t>
            </w:r>
            <w:r>
              <w:rPr>
                <w:spacing w:val="-12"/>
                <w:sz w:val="18"/>
              </w:rPr>
              <w:t> </w:t>
            </w:r>
            <w:r>
              <w:rPr>
                <w:sz w:val="18"/>
              </w:rPr>
              <w:t>cumplimiento</w:t>
            </w:r>
            <w:r>
              <w:rPr>
                <w:spacing w:val="-7"/>
                <w:sz w:val="18"/>
              </w:rPr>
              <w:t> </w:t>
            </w:r>
            <w:r>
              <w:rPr>
                <w:sz w:val="18"/>
              </w:rPr>
              <w:t>de</w:t>
            </w:r>
            <w:r>
              <w:rPr>
                <w:spacing w:val="-8"/>
                <w:sz w:val="18"/>
              </w:rPr>
              <w:t> </w:t>
            </w:r>
            <w:r>
              <w:rPr>
                <w:sz w:val="18"/>
              </w:rPr>
              <w:t>las</w:t>
            </w:r>
            <w:r>
              <w:rPr>
                <w:spacing w:val="-8"/>
                <w:sz w:val="18"/>
              </w:rPr>
              <w:t> </w:t>
            </w:r>
            <w:r>
              <w:rPr>
                <w:sz w:val="18"/>
              </w:rPr>
              <w:t>responsabilidades</w:t>
            </w:r>
            <w:r>
              <w:rPr>
                <w:spacing w:val="-8"/>
                <w:sz w:val="18"/>
              </w:rPr>
              <w:t> </w:t>
            </w:r>
            <w:r>
              <w:rPr>
                <w:sz w:val="18"/>
              </w:rPr>
              <w:t>por</w:t>
            </w:r>
            <w:r>
              <w:rPr>
                <w:spacing w:val="-9"/>
                <w:sz w:val="18"/>
              </w:rPr>
              <w:t> </w:t>
            </w:r>
            <w:r>
              <w:rPr>
                <w:sz w:val="18"/>
              </w:rPr>
              <w:t>el</w:t>
            </w:r>
            <w:r>
              <w:rPr>
                <w:spacing w:val="-8"/>
                <w:sz w:val="18"/>
              </w:rPr>
              <w:t> </w:t>
            </w:r>
            <w:r>
              <w:rPr>
                <w:sz w:val="18"/>
              </w:rPr>
              <w:t>manejo</w:t>
            </w:r>
            <w:r>
              <w:rPr>
                <w:spacing w:val="-11"/>
                <w:sz w:val="18"/>
              </w:rPr>
              <w:t> </w:t>
            </w:r>
            <w:r>
              <w:rPr>
                <w:sz w:val="18"/>
              </w:rPr>
              <w:t>de</w:t>
            </w:r>
            <w:r>
              <w:rPr>
                <w:spacing w:val="-7"/>
                <w:sz w:val="18"/>
              </w:rPr>
              <w:t> </w:t>
            </w:r>
            <w:r>
              <w:rPr>
                <w:sz w:val="18"/>
              </w:rPr>
              <w:t>valores</w:t>
            </w:r>
            <w:r>
              <w:rPr>
                <w:spacing w:val="-8"/>
                <w:sz w:val="18"/>
              </w:rPr>
              <w:t> </w:t>
            </w:r>
            <w:r>
              <w:rPr>
                <w:sz w:val="18"/>
              </w:rPr>
              <w:t>del</w:t>
            </w:r>
            <w:r>
              <w:rPr>
                <w:spacing w:val="-8"/>
                <w:sz w:val="18"/>
              </w:rPr>
              <w:t> </w:t>
            </w:r>
            <w:r>
              <w:rPr>
                <w:sz w:val="18"/>
              </w:rPr>
              <w:t>Estado,</w:t>
            </w:r>
            <w:r>
              <w:rPr>
                <w:spacing w:val="-11"/>
                <w:sz w:val="18"/>
              </w:rPr>
              <w:t> </w:t>
            </w:r>
            <w:r>
              <w:rPr>
                <w:sz w:val="18"/>
              </w:rPr>
              <w:t>por</w:t>
            </w:r>
            <w:r>
              <w:rPr>
                <w:spacing w:val="-7"/>
                <w:sz w:val="18"/>
              </w:rPr>
              <w:t> </w:t>
            </w:r>
            <w:r>
              <w:rPr>
                <w:sz w:val="18"/>
              </w:rPr>
              <w:t>medio</w:t>
            </w:r>
            <w:r>
              <w:rPr>
                <w:spacing w:val="-9"/>
                <w:sz w:val="18"/>
              </w:rPr>
              <w:t> </w:t>
            </w:r>
            <w:r>
              <w:rPr>
                <w:sz w:val="18"/>
              </w:rPr>
              <w:t>del</w:t>
            </w:r>
            <w:r>
              <w:rPr>
                <w:spacing w:val="-8"/>
                <w:sz w:val="18"/>
              </w:rPr>
              <w:t> </w:t>
            </w:r>
            <w:r>
              <w:rPr>
                <w:sz w:val="18"/>
              </w:rPr>
              <w:t>pago</w:t>
            </w:r>
            <w:r>
              <w:rPr>
                <w:spacing w:val="-9"/>
                <w:sz w:val="18"/>
              </w:rPr>
              <w:t> </w:t>
            </w:r>
            <w:r>
              <w:rPr>
                <w:sz w:val="18"/>
              </w:rPr>
              <w:t>de</w:t>
            </w:r>
            <w:r>
              <w:rPr>
                <w:spacing w:val="-8"/>
                <w:sz w:val="18"/>
              </w:rPr>
              <w:t> </w:t>
            </w:r>
            <w:r>
              <w:rPr>
                <w:sz w:val="18"/>
              </w:rPr>
              <w:t>fianza.</w:t>
            </w:r>
          </w:p>
        </w:tc>
      </w:tr>
      <w:tr>
        <w:trPr>
          <w:trHeight w:val="426" w:hRule="atLeast"/>
        </w:trPr>
        <w:tc>
          <w:tcPr>
            <w:tcW w:w="422" w:type="dxa"/>
          </w:tcPr>
          <w:p>
            <w:pPr>
              <w:pStyle w:val="TableParagraph"/>
              <w:spacing w:before="114"/>
              <w:ind w:left="16" w:right="137"/>
              <w:jc w:val="center"/>
              <w:rPr>
                <w:sz w:val="18"/>
              </w:rPr>
            </w:pPr>
            <w:r>
              <w:rPr>
                <w:sz w:val="18"/>
              </w:rPr>
              <w:t>9.</w:t>
            </w:r>
          </w:p>
        </w:tc>
        <w:tc>
          <w:tcPr>
            <w:tcW w:w="9537" w:type="dxa"/>
          </w:tcPr>
          <w:p>
            <w:pPr>
              <w:pStyle w:val="TableParagraph"/>
              <w:spacing w:before="109"/>
              <w:ind w:left="67"/>
              <w:rPr>
                <w:sz w:val="18"/>
              </w:rPr>
            </w:pPr>
            <w:r>
              <w:rPr>
                <w:sz w:val="18"/>
              </w:rPr>
              <w:t>Dirigir el seguimiento y solución efectiva a las quejas presentadas que le correspondan de acuerdo a su área.</w:t>
            </w:r>
          </w:p>
        </w:tc>
      </w:tr>
      <w:tr>
        <w:trPr>
          <w:trHeight w:val="522" w:hRule="atLeast"/>
        </w:trPr>
        <w:tc>
          <w:tcPr>
            <w:tcW w:w="422" w:type="dxa"/>
          </w:tcPr>
          <w:p>
            <w:pPr>
              <w:pStyle w:val="TableParagraph"/>
              <w:spacing w:before="162"/>
              <w:ind w:left="21" w:right="42"/>
              <w:jc w:val="center"/>
              <w:rPr>
                <w:sz w:val="18"/>
              </w:rPr>
            </w:pPr>
            <w:r>
              <w:rPr>
                <w:sz w:val="18"/>
              </w:rPr>
              <w:t>10.</w:t>
            </w:r>
          </w:p>
        </w:tc>
        <w:tc>
          <w:tcPr>
            <w:tcW w:w="9537" w:type="dxa"/>
          </w:tcPr>
          <w:p>
            <w:pPr>
              <w:pStyle w:val="TableParagraph"/>
              <w:spacing w:before="54"/>
              <w:ind w:left="67"/>
              <w:rPr>
                <w:sz w:val="18"/>
              </w:rPr>
            </w:pPr>
            <w:r>
              <w:rPr>
                <w:sz w:val="18"/>
              </w:rPr>
              <w:t>Dirigir la ejecución de las actividades descritas en los procedimientos, instructivos, guías y cualquier otro documento oficial en las que esté involucrado el puesto.</w:t>
            </w:r>
          </w:p>
        </w:tc>
      </w:tr>
      <w:tr>
        <w:trPr>
          <w:trHeight w:val="556" w:hRule="atLeast"/>
        </w:trPr>
        <w:tc>
          <w:tcPr>
            <w:tcW w:w="422" w:type="dxa"/>
          </w:tcPr>
          <w:p>
            <w:pPr>
              <w:pStyle w:val="TableParagraph"/>
              <w:spacing w:before="179"/>
              <w:ind w:left="21" w:right="42"/>
              <w:jc w:val="center"/>
              <w:rPr>
                <w:sz w:val="18"/>
              </w:rPr>
            </w:pPr>
            <w:r>
              <w:rPr>
                <w:sz w:val="18"/>
              </w:rPr>
              <w:t>11.</w:t>
            </w:r>
          </w:p>
        </w:tc>
        <w:tc>
          <w:tcPr>
            <w:tcW w:w="9537" w:type="dxa"/>
          </w:tcPr>
          <w:p>
            <w:pPr>
              <w:pStyle w:val="TableParagraph"/>
              <w:spacing w:before="71"/>
              <w:ind w:left="67"/>
              <w:rPr>
                <w:sz w:val="18"/>
              </w:rPr>
            </w:pPr>
            <w:r>
              <w:rPr>
                <w:sz w:val="18"/>
              </w:rPr>
              <w:t>Ejecutar las actividades descritas en los procedimientos, instructivos, guías y cualquier otro documento oficial en las que esté involucrado el puesto.</w:t>
            </w:r>
          </w:p>
        </w:tc>
      </w:tr>
      <w:tr>
        <w:trPr>
          <w:trHeight w:val="565" w:hRule="atLeast"/>
        </w:trPr>
        <w:tc>
          <w:tcPr>
            <w:tcW w:w="422" w:type="dxa"/>
          </w:tcPr>
          <w:p>
            <w:pPr>
              <w:pStyle w:val="TableParagraph"/>
              <w:spacing w:before="11"/>
              <w:ind w:left="0"/>
              <w:rPr>
                <w:b/>
                <w:sz w:val="15"/>
              </w:rPr>
            </w:pPr>
          </w:p>
          <w:p>
            <w:pPr>
              <w:pStyle w:val="TableParagraph"/>
              <w:ind w:left="21" w:right="42"/>
              <w:jc w:val="center"/>
              <w:rPr>
                <w:sz w:val="18"/>
              </w:rPr>
            </w:pPr>
            <w:r>
              <w:rPr>
                <w:sz w:val="18"/>
              </w:rPr>
              <w:t>12.</w:t>
            </w:r>
          </w:p>
        </w:tc>
        <w:tc>
          <w:tcPr>
            <w:tcW w:w="9537" w:type="dxa"/>
          </w:tcPr>
          <w:p>
            <w:pPr>
              <w:pStyle w:val="TableParagraph"/>
              <w:spacing w:before="75"/>
              <w:ind w:left="67"/>
              <w:rPr>
                <w:sz w:val="18"/>
              </w:rPr>
            </w:pPr>
            <w:r>
              <w:rPr>
                <w:sz w:val="18"/>
              </w:rPr>
              <w:t>Promover el fortalecimiento de las capacidades administrativas financieras de las Dependencias del Ministerio de Educación a través de los órganos técnicos de la Dirección de Administración Financiera.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5" name="image2.jpeg"/>
                  <wp:cNvGraphicFramePr>
                    <a:graphicFrameLocks noChangeAspect="1"/>
                  </wp:cNvGraphicFramePr>
                  <a:graphic>
                    <a:graphicData uri="http://schemas.openxmlformats.org/drawingml/2006/picture">
                      <pic:pic>
                        <pic:nvPicPr>
                          <pic:cNvPr id="1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79"/>
              <w:rPr>
                <w:sz w:val="16"/>
              </w:rPr>
            </w:pPr>
            <w:r>
              <w:rPr>
                <w:sz w:val="16"/>
              </w:rPr>
              <w:t>Página 8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73" w:hRule="atLeast"/>
        </w:trPr>
        <w:tc>
          <w:tcPr>
            <w:tcW w:w="422" w:type="dxa"/>
          </w:tcPr>
          <w:p>
            <w:pPr>
              <w:pStyle w:val="TableParagraph"/>
              <w:spacing w:before="4"/>
              <w:ind w:left="0"/>
              <w:rPr>
                <w:b/>
                <w:sz w:val="16"/>
              </w:rPr>
            </w:pPr>
          </w:p>
          <w:p>
            <w:pPr>
              <w:pStyle w:val="TableParagraph"/>
              <w:ind w:left="21" w:right="42"/>
              <w:jc w:val="center"/>
              <w:rPr>
                <w:sz w:val="18"/>
              </w:rPr>
            </w:pPr>
            <w:r>
              <w:rPr>
                <w:sz w:val="18"/>
              </w:rPr>
              <w:t>13.</w:t>
            </w:r>
          </w:p>
        </w:tc>
        <w:tc>
          <w:tcPr>
            <w:tcW w:w="9537" w:type="dxa"/>
          </w:tcPr>
          <w:p>
            <w:pPr>
              <w:pStyle w:val="TableParagraph"/>
              <w:spacing w:before="78"/>
              <w:ind w:left="67"/>
              <w:rPr>
                <w:sz w:val="18"/>
              </w:rPr>
            </w:pPr>
            <w:r>
              <w:rPr>
                <w:sz w:val="18"/>
              </w:rPr>
              <w:t>Proponer</w:t>
            </w:r>
            <w:r>
              <w:rPr>
                <w:spacing w:val="-12"/>
                <w:sz w:val="18"/>
              </w:rPr>
              <w:t> </w:t>
            </w:r>
            <w:r>
              <w:rPr>
                <w:sz w:val="18"/>
              </w:rPr>
              <w:t>a</w:t>
            </w:r>
            <w:r>
              <w:rPr>
                <w:spacing w:val="-11"/>
                <w:sz w:val="18"/>
              </w:rPr>
              <w:t> </w:t>
            </w:r>
            <w:r>
              <w:rPr>
                <w:sz w:val="18"/>
              </w:rPr>
              <w:t>las</w:t>
            </w:r>
            <w:r>
              <w:rPr>
                <w:spacing w:val="-10"/>
                <w:sz w:val="18"/>
              </w:rPr>
              <w:t> </w:t>
            </w:r>
            <w:r>
              <w:rPr>
                <w:sz w:val="18"/>
              </w:rPr>
              <w:t>Autoridades</w:t>
            </w:r>
            <w:r>
              <w:rPr>
                <w:spacing w:val="-11"/>
                <w:sz w:val="18"/>
              </w:rPr>
              <w:t> </w:t>
            </w:r>
            <w:r>
              <w:rPr>
                <w:sz w:val="18"/>
              </w:rPr>
              <w:t>Superiores</w:t>
            </w:r>
            <w:r>
              <w:rPr>
                <w:spacing w:val="-10"/>
                <w:sz w:val="18"/>
              </w:rPr>
              <w:t> </w:t>
            </w:r>
            <w:r>
              <w:rPr>
                <w:sz w:val="18"/>
              </w:rPr>
              <w:t>las</w:t>
            </w:r>
            <w:r>
              <w:rPr>
                <w:spacing w:val="-10"/>
                <w:sz w:val="18"/>
              </w:rPr>
              <w:t> </w:t>
            </w:r>
            <w:r>
              <w:rPr>
                <w:sz w:val="18"/>
              </w:rPr>
              <w:t>readecuaciones</w:t>
            </w:r>
            <w:r>
              <w:rPr>
                <w:spacing w:val="-9"/>
                <w:sz w:val="18"/>
              </w:rPr>
              <w:t> </w:t>
            </w:r>
            <w:r>
              <w:rPr>
                <w:sz w:val="18"/>
              </w:rPr>
              <w:t>presupuestarias</w:t>
            </w:r>
            <w:r>
              <w:rPr>
                <w:spacing w:val="-9"/>
                <w:sz w:val="18"/>
              </w:rPr>
              <w:t> </w:t>
            </w:r>
            <w:r>
              <w:rPr>
                <w:sz w:val="18"/>
              </w:rPr>
              <w:t>y</w:t>
            </w:r>
            <w:r>
              <w:rPr>
                <w:spacing w:val="-9"/>
                <w:sz w:val="18"/>
              </w:rPr>
              <w:t> </w:t>
            </w:r>
            <w:r>
              <w:rPr>
                <w:sz w:val="18"/>
              </w:rPr>
              <w:t>financieras</w:t>
            </w:r>
            <w:r>
              <w:rPr>
                <w:spacing w:val="-12"/>
                <w:sz w:val="18"/>
              </w:rPr>
              <w:t> </w:t>
            </w:r>
            <w:r>
              <w:rPr>
                <w:sz w:val="18"/>
              </w:rPr>
              <w:t>que</w:t>
            </w:r>
            <w:r>
              <w:rPr>
                <w:spacing w:val="-8"/>
                <w:sz w:val="18"/>
              </w:rPr>
              <w:t> </w:t>
            </w:r>
            <w:r>
              <w:rPr>
                <w:sz w:val="18"/>
              </w:rPr>
              <w:t>permitan</w:t>
            </w:r>
            <w:r>
              <w:rPr>
                <w:spacing w:val="-10"/>
                <w:sz w:val="18"/>
              </w:rPr>
              <w:t> </w:t>
            </w:r>
            <w:r>
              <w:rPr>
                <w:sz w:val="18"/>
              </w:rPr>
              <w:t>el</w:t>
            </w:r>
            <w:r>
              <w:rPr>
                <w:spacing w:val="-9"/>
                <w:sz w:val="18"/>
              </w:rPr>
              <w:t> </w:t>
            </w:r>
            <w:r>
              <w:rPr>
                <w:sz w:val="18"/>
              </w:rPr>
              <w:t>cumplimiento de la Planificación</w:t>
            </w:r>
            <w:r>
              <w:rPr>
                <w:spacing w:val="-4"/>
                <w:sz w:val="18"/>
              </w:rPr>
              <w:t> </w:t>
            </w:r>
            <w:r>
              <w:rPr>
                <w:sz w:val="18"/>
              </w:rPr>
              <w:t>Institucional.</w:t>
            </w:r>
          </w:p>
        </w:tc>
      </w:tr>
      <w:tr>
        <w:trPr>
          <w:trHeight w:val="551" w:hRule="atLeast"/>
        </w:trPr>
        <w:tc>
          <w:tcPr>
            <w:tcW w:w="422" w:type="dxa"/>
          </w:tcPr>
          <w:p>
            <w:pPr>
              <w:pStyle w:val="TableParagraph"/>
              <w:spacing w:before="176"/>
              <w:ind w:left="21" w:right="42"/>
              <w:jc w:val="center"/>
              <w:rPr>
                <w:sz w:val="18"/>
              </w:rPr>
            </w:pPr>
            <w:r>
              <w:rPr>
                <w:sz w:val="18"/>
              </w:rPr>
              <w:t>14.</w:t>
            </w:r>
          </w:p>
        </w:tc>
        <w:tc>
          <w:tcPr>
            <w:tcW w:w="9537" w:type="dxa"/>
          </w:tcPr>
          <w:p>
            <w:pPr>
              <w:pStyle w:val="TableParagraph"/>
              <w:spacing w:before="68"/>
              <w:ind w:left="67"/>
              <w:rPr>
                <w:sz w:val="18"/>
              </w:rPr>
            </w:pPr>
            <w:r>
              <w:rPr>
                <w:sz w:val="18"/>
              </w:rPr>
              <w:t>Proponer e institucionalizar indicadores de gestión que permitan evaluar el desempeño financiero de las diferentes Dependencias del Ministerio de Educación.</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15.</w:t>
            </w:r>
          </w:p>
        </w:tc>
        <w:tc>
          <w:tcPr>
            <w:tcW w:w="9537" w:type="dxa"/>
          </w:tcPr>
          <w:p>
            <w:pPr>
              <w:pStyle w:val="TableParagraph"/>
              <w:spacing w:before="71"/>
              <w:ind w:left="67"/>
              <w:rPr>
                <w:sz w:val="18"/>
              </w:rPr>
            </w:pPr>
            <w:r>
              <w:rPr>
                <w:sz w:val="18"/>
              </w:rPr>
              <w:t>Representar al Despacho Superior del Ministerio de Educación, en reuniones de trabajo con otras instituciones, para las que sea nombrado.</w:t>
            </w:r>
          </w:p>
        </w:tc>
      </w:tr>
      <w:tr>
        <w:trPr>
          <w:trHeight w:val="429" w:hRule="atLeast"/>
        </w:trPr>
        <w:tc>
          <w:tcPr>
            <w:tcW w:w="422" w:type="dxa"/>
          </w:tcPr>
          <w:p>
            <w:pPr>
              <w:pStyle w:val="TableParagraph"/>
              <w:spacing w:before="116"/>
              <w:ind w:left="21" w:right="42"/>
              <w:jc w:val="center"/>
              <w:rPr>
                <w:sz w:val="18"/>
              </w:rPr>
            </w:pPr>
            <w:r>
              <w:rPr>
                <w:sz w:val="18"/>
              </w:rPr>
              <w:t>16.</w:t>
            </w:r>
          </w:p>
        </w:tc>
        <w:tc>
          <w:tcPr>
            <w:tcW w:w="9537" w:type="dxa"/>
          </w:tcPr>
          <w:p>
            <w:pPr>
              <w:pStyle w:val="TableParagraph"/>
              <w:spacing w:before="109"/>
              <w:ind w:left="67"/>
              <w:rPr>
                <w:sz w:val="18"/>
              </w:rPr>
            </w:pPr>
            <w:r>
              <w:rPr>
                <w:sz w:val="18"/>
              </w:rPr>
              <w:t>Resolver los conflictos que se presenten en el área de su jurisdicción administrativa.</w:t>
            </w:r>
          </w:p>
        </w:tc>
      </w:tr>
      <w:tr>
        <w:trPr>
          <w:trHeight w:val="686" w:hRule="atLeast"/>
        </w:trPr>
        <w:tc>
          <w:tcPr>
            <w:tcW w:w="422" w:type="dxa"/>
          </w:tcPr>
          <w:p>
            <w:pPr>
              <w:pStyle w:val="TableParagraph"/>
              <w:spacing w:before="2"/>
              <w:ind w:left="0"/>
              <w:rPr>
                <w:b/>
                <w:sz w:val="21"/>
              </w:rPr>
            </w:pPr>
          </w:p>
          <w:p>
            <w:pPr>
              <w:pStyle w:val="TableParagraph"/>
              <w:ind w:left="21" w:right="42"/>
              <w:jc w:val="center"/>
              <w:rPr>
                <w:sz w:val="18"/>
              </w:rPr>
            </w:pPr>
            <w:r>
              <w:rPr>
                <w:sz w:val="18"/>
              </w:rPr>
              <w:t>17.</w:t>
            </w:r>
          </w:p>
        </w:tc>
        <w:tc>
          <w:tcPr>
            <w:tcW w:w="9537" w:type="dxa"/>
          </w:tcPr>
          <w:p>
            <w:pPr>
              <w:pStyle w:val="TableParagraph"/>
              <w:spacing w:before="32"/>
              <w:ind w:left="67" w:right="64"/>
              <w:jc w:val="both"/>
              <w:rPr>
                <w:sz w:val="18"/>
              </w:rPr>
            </w:pPr>
            <w:r>
              <w:rPr>
                <w:sz w:val="18"/>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trPr>
          <w:trHeight w:val="556" w:hRule="atLeast"/>
        </w:trPr>
        <w:tc>
          <w:tcPr>
            <w:tcW w:w="422" w:type="dxa"/>
          </w:tcPr>
          <w:p>
            <w:pPr>
              <w:pStyle w:val="TableParagraph"/>
              <w:spacing w:before="179"/>
              <w:ind w:left="21" w:right="42"/>
              <w:jc w:val="center"/>
              <w:rPr>
                <w:sz w:val="18"/>
              </w:rPr>
            </w:pPr>
            <w:r>
              <w:rPr>
                <w:sz w:val="18"/>
              </w:rPr>
              <w:t>18.</w:t>
            </w:r>
          </w:p>
        </w:tc>
        <w:tc>
          <w:tcPr>
            <w:tcW w:w="9537" w:type="dxa"/>
          </w:tcPr>
          <w:p>
            <w:pPr>
              <w:pStyle w:val="TableParagraph"/>
              <w:spacing w:before="71"/>
              <w:ind w:left="67"/>
              <w:rPr>
                <w:sz w:val="18"/>
              </w:rPr>
            </w:pPr>
            <w:r>
              <w:rPr>
                <w:sz w:val="18"/>
              </w:rPr>
              <w:t>Proporcionar cuando corresponda, la información requerida por los entes fiscalizadores internos y externos, dentro de los plazos legalmente establecidos.</w:t>
            </w:r>
          </w:p>
        </w:tc>
      </w:tr>
      <w:tr>
        <w:trPr>
          <w:trHeight w:val="549" w:hRule="atLeast"/>
        </w:trPr>
        <w:tc>
          <w:tcPr>
            <w:tcW w:w="422" w:type="dxa"/>
          </w:tcPr>
          <w:p>
            <w:pPr>
              <w:pStyle w:val="TableParagraph"/>
              <w:spacing w:before="174"/>
              <w:ind w:left="21" w:right="42"/>
              <w:jc w:val="center"/>
              <w:rPr>
                <w:sz w:val="18"/>
              </w:rPr>
            </w:pPr>
            <w:r>
              <w:rPr>
                <w:sz w:val="18"/>
              </w:rPr>
              <w:t>19.</w:t>
            </w:r>
          </w:p>
        </w:tc>
        <w:tc>
          <w:tcPr>
            <w:tcW w:w="9537" w:type="dxa"/>
          </w:tcPr>
          <w:p>
            <w:pPr>
              <w:pStyle w:val="TableParagraph"/>
              <w:spacing w:before="66"/>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522" w:hRule="atLeast"/>
        </w:trPr>
        <w:tc>
          <w:tcPr>
            <w:tcW w:w="1720" w:type="dxa"/>
            <w:gridSpan w:val="2"/>
          </w:tcPr>
          <w:p>
            <w:pPr>
              <w:pStyle w:val="TableParagraph"/>
              <w:spacing w:before="152"/>
              <w:rPr>
                <w:b/>
                <w:sz w:val="18"/>
              </w:rPr>
            </w:pPr>
            <w:r>
              <w:rPr>
                <w:b/>
                <w:sz w:val="18"/>
              </w:rPr>
              <w:t>INTERNAS</w:t>
            </w:r>
          </w:p>
        </w:tc>
        <w:tc>
          <w:tcPr>
            <w:tcW w:w="8217" w:type="dxa"/>
          </w:tcPr>
          <w:p>
            <w:pPr>
              <w:pStyle w:val="TableParagraph"/>
              <w:spacing w:before="54"/>
              <w:ind w:left="70"/>
              <w:rPr>
                <w:sz w:val="18"/>
              </w:rPr>
            </w:pPr>
            <w:r>
              <w:rPr>
                <w:sz w:val="18"/>
              </w:rPr>
              <w:t>Despacho Ministerial, Vicedespachos, Directores Departamentales, Subdirectores, Jefes DAFI, Personal Financiero.</w:t>
            </w:r>
          </w:p>
        </w:tc>
      </w:tr>
      <w:tr>
        <w:trPr>
          <w:trHeight w:val="530" w:hRule="atLeast"/>
        </w:trPr>
        <w:tc>
          <w:tcPr>
            <w:tcW w:w="1720" w:type="dxa"/>
            <w:gridSpan w:val="2"/>
          </w:tcPr>
          <w:p>
            <w:pPr>
              <w:pStyle w:val="TableParagraph"/>
              <w:spacing w:before="155"/>
              <w:rPr>
                <w:b/>
                <w:sz w:val="18"/>
              </w:rPr>
            </w:pPr>
            <w:r>
              <w:rPr>
                <w:b/>
                <w:sz w:val="18"/>
              </w:rPr>
              <w:t>EXTERNAS</w:t>
            </w:r>
          </w:p>
        </w:tc>
        <w:tc>
          <w:tcPr>
            <w:tcW w:w="8217" w:type="dxa"/>
          </w:tcPr>
          <w:p>
            <w:pPr>
              <w:pStyle w:val="TableParagraph"/>
              <w:spacing w:before="56"/>
              <w:ind w:left="70"/>
              <w:rPr>
                <w:sz w:val="18"/>
              </w:rPr>
            </w:pPr>
            <w:r>
              <w:rPr>
                <w:sz w:val="18"/>
              </w:rPr>
              <w:t>Ministerio de Finanzas Públicas, Banco de Guatemala y Bancos particulares del sistema, Contraloría General de Cuentas, Superintendencia de Administración Tributaria.</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70"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3" w:hRule="atLeast"/>
        </w:trPr>
        <w:tc>
          <w:tcPr>
            <w:tcW w:w="4897" w:type="dxa"/>
            <w:gridSpan w:val="3"/>
            <w:shd w:val="clear" w:color="auto" w:fill="F2F2F2"/>
          </w:tcPr>
          <w:p>
            <w:pPr>
              <w:pStyle w:val="TableParagraph"/>
              <w:spacing w:before="63"/>
              <w:ind w:left="2091" w:right="2082"/>
              <w:jc w:val="center"/>
              <w:rPr>
                <w:b/>
                <w:sz w:val="16"/>
              </w:rPr>
            </w:pPr>
            <w:r>
              <w:rPr>
                <w:b/>
                <w:sz w:val="16"/>
              </w:rPr>
              <w:t>NIVEL</w:t>
            </w:r>
          </w:p>
        </w:tc>
        <w:tc>
          <w:tcPr>
            <w:tcW w:w="5039" w:type="dxa"/>
            <w:shd w:val="clear" w:color="auto" w:fill="F2F2F2"/>
          </w:tcPr>
          <w:p>
            <w:pPr>
              <w:pStyle w:val="TableParagraph"/>
              <w:spacing w:before="63"/>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23"/>
              <w:rPr>
                <w:sz w:val="18"/>
              </w:rPr>
            </w:pPr>
            <w:r>
              <w:rPr>
                <w:sz w:val="18"/>
              </w:rPr>
              <w:t>N/A (VER OTROS 4.B)</w:t>
            </w:r>
          </w:p>
        </w:tc>
        <w:tc>
          <w:tcPr>
            <w:tcW w:w="5039" w:type="dxa"/>
          </w:tcPr>
          <w:p>
            <w:pPr>
              <w:pStyle w:val="TableParagraph"/>
              <w:spacing w:before="102"/>
              <w:ind w:left="1523" w:right="1519"/>
              <w:jc w:val="center"/>
              <w:rPr>
                <w:sz w:val="18"/>
              </w:rPr>
            </w:pPr>
            <w:r>
              <w:rPr>
                <w:sz w:val="18"/>
              </w:rPr>
              <w:t>N/A (VER OTROS 4.B)</w:t>
            </w:r>
          </w:p>
        </w:tc>
      </w:tr>
      <w:tr>
        <w:trPr>
          <w:trHeight w:val="405" w:hRule="atLeast"/>
        </w:trPr>
        <w:tc>
          <w:tcPr>
            <w:tcW w:w="422" w:type="dxa"/>
            <w:shd w:val="clear" w:color="auto" w:fill="F2F2F2"/>
          </w:tcPr>
          <w:p>
            <w:pPr>
              <w:pStyle w:val="TableParagraph"/>
              <w:spacing w:before="106"/>
              <w:ind w:left="48" w:right="42"/>
              <w:jc w:val="center"/>
              <w:rPr>
                <w:b/>
                <w:sz w:val="16"/>
              </w:rPr>
            </w:pPr>
            <w:r>
              <w:rPr>
                <w:b/>
                <w:sz w:val="16"/>
              </w:rPr>
              <w:t>3.B</w:t>
            </w:r>
          </w:p>
        </w:tc>
        <w:tc>
          <w:tcPr>
            <w:tcW w:w="9514" w:type="dxa"/>
            <w:gridSpan w:val="3"/>
            <w:shd w:val="clear" w:color="auto" w:fill="F2F2F2"/>
          </w:tcPr>
          <w:p>
            <w:pPr>
              <w:pStyle w:val="TableParagraph"/>
              <w:spacing w:before="106"/>
              <w:rPr>
                <w:b/>
                <w:sz w:val="16"/>
              </w:rPr>
            </w:pPr>
            <w:r>
              <w:rPr>
                <w:b/>
                <w:sz w:val="16"/>
              </w:rPr>
              <w:t>EXPERIENCIA NECESARIA PARA DESEMPEÑAR EL PUESTO</w:t>
            </w:r>
          </w:p>
        </w:tc>
      </w:tr>
      <w:tr>
        <w:trPr>
          <w:trHeight w:val="599" w:hRule="atLeast"/>
        </w:trPr>
        <w:tc>
          <w:tcPr>
            <w:tcW w:w="1720" w:type="dxa"/>
            <w:gridSpan w:val="2"/>
          </w:tcPr>
          <w:p>
            <w:pPr>
              <w:pStyle w:val="TableParagraph"/>
              <w:spacing w:before="111"/>
              <w:ind w:right="536"/>
              <w:rPr>
                <w:b/>
                <w:sz w:val="16"/>
              </w:rPr>
            </w:pPr>
            <w:r>
              <w:rPr>
                <w:b/>
                <w:sz w:val="16"/>
              </w:rPr>
              <w:t>EXPERIENCIA ESPECÍFICA</w:t>
            </w:r>
          </w:p>
        </w:tc>
        <w:tc>
          <w:tcPr>
            <w:tcW w:w="8216" w:type="dxa"/>
            <w:gridSpan w:val="2"/>
          </w:tcPr>
          <w:p>
            <w:pPr>
              <w:pStyle w:val="TableParagraph"/>
              <w:ind w:left="0"/>
              <w:rPr>
                <w:b/>
                <w:sz w:val="17"/>
              </w:rPr>
            </w:pPr>
          </w:p>
          <w:p>
            <w:pPr>
              <w:pStyle w:val="TableParagraph"/>
              <w:ind w:left="70"/>
              <w:rPr>
                <w:sz w:val="18"/>
              </w:rPr>
            </w:pPr>
            <w:r>
              <w:rPr>
                <w:sz w:val="18"/>
              </w:rPr>
              <w:t>N/A (VER OTROS 4.B)</w:t>
            </w:r>
          </w:p>
        </w:tc>
      </w:tr>
      <w:tr>
        <w:trPr>
          <w:trHeight w:val="441" w:hRule="atLeast"/>
        </w:trPr>
        <w:tc>
          <w:tcPr>
            <w:tcW w:w="422" w:type="dxa"/>
            <w:shd w:val="clear" w:color="auto" w:fill="F2F2F2"/>
          </w:tcPr>
          <w:p>
            <w:pPr>
              <w:pStyle w:val="TableParagraph"/>
              <w:spacing w:before="123"/>
              <w:ind w:left="48" w:right="42"/>
              <w:jc w:val="center"/>
              <w:rPr>
                <w:b/>
                <w:sz w:val="16"/>
              </w:rPr>
            </w:pPr>
            <w:r>
              <w:rPr>
                <w:b/>
                <w:sz w:val="16"/>
              </w:rPr>
              <w:t>3.C</w:t>
            </w:r>
          </w:p>
        </w:tc>
        <w:tc>
          <w:tcPr>
            <w:tcW w:w="9514" w:type="dxa"/>
            <w:gridSpan w:val="3"/>
            <w:shd w:val="clear" w:color="auto" w:fill="F2F2F2"/>
          </w:tcPr>
          <w:p>
            <w:pPr>
              <w:pStyle w:val="TableParagraph"/>
              <w:spacing w:before="123"/>
              <w:rPr>
                <w:b/>
                <w:sz w:val="16"/>
              </w:rPr>
            </w:pPr>
            <w:r>
              <w:rPr>
                <w:b/>
                <w:sz w:val="16"/>
              </w:rPr>
              <w:t>PROGRAMAS INFORMÁTICOS REQUERIDOS PARA EL PUESTO</w:t>
            </w:r>
          </w:p>
        </w:tc>
      </w:tr>
      <w:tr>
        <w:trPr>
          <w:trHeight w:val="498" w:hRule="atLeast"/>
        </w:trPr>
        <w:tc>
          <w:tcPr>
            <w:tcW w:w="1720" w:type="dxa"/>
            <w:gridSpan w:val="2"/>
          </w:tcPr>
          <w:p>
            <w:pPr>
              <w:pStyle w:val="TableParagraph"/>
              <w:spacing w:before="58"/>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19"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4"/>
              <w:ind w:left="70"/>
              <w:rPr>
                <w:sz w:val="18"/>
              </w:rPr>
            </w:pPr>
            <w:r>
              <w:rPr>
                <w:sz w:val="18"/>
              </w:rPr>
              <w:t>SIGES, SICOIN, GUATENÓMINAS</w:t>
            </w:r>
          </w:p>
        </w:tc>
      </w:tr>
      <w:tr>
        <w:trPr>
          <w:trHeight w:val="412"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POA, PAC, SIAD, Sistema de Fondo Rotativo, Share Point</w:t>
            </w:r>
          </w:p>
        </w:tc>
      </w:tr>
      <w:tr>
        <w:trPr>
          <w:trHeight w:val="407" w:hRule="atLeast"/>
        </w:trPr>
        <w:tc>
          <w:tcPr>
            <w:tcW w:w="1720" w:type="dxa"/>
            <w:gridSpan w:val="2"/>
          </w:tcPr>
          <w:p>
            <w:pPr>
              <w:pStyle w:val="TableParagraph"/>
              <w:spacing w:before="106"/>
              <w:rPr>
                <w:b/>
                <w:sz w:val="16"/>
              </w:rPr>
            </w:pPr>
            <w:r>
              <w:rPr>
                <w:b/>
                <w:sz w:val="16"/>
              </w:rPr>
              <w:t>IDIOMAS</w:t>
            </w:r>
          </w:p>
        </w:tc>
        <w:tc>
          <w:tcPr>
            <w:tcW w:w="8216" w:type="dxa"/>
            <w:gridSpan w:val="2"/>
          </w:tcPr>
          <w:p>
            <w:pPr>
              <w:pStyle w:val="TableParagraph"/>
              <w:spacing w:before="99"/>
              <w:ind w:left="70"/>
              <w:rPr>
                <w:sz w:val="18"/>
              </w:rPr>
            </w:pPr>
            <w:r>
              <w:rPr>
                <w:sz w:val="18"/>
              </w:rPr>
              <w:t>Castellano</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79"/>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6"/>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48" w:hRule="atLeast"/>
        </w:trPr>
        <w:tc>
          <w:tcPr>
            <w:tcW w:w="410" w:type="dxa"/>
          </w:tcPr>
          <w:p>
            <w:pPr>
              <w:pStyle w:val="TableParagraph"/>
              <w:spacing w:before="126"/>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r>
        <w:trPr>
          <w:trHeight w:val="450" w:hRule="atLeast"/>
        </w:trPr>
        <w:tc>
          <w:tcPr>
            <w:tcW w:w="410" w:type="dxa"/>
          </w:tcPr>
          <w:p>
            <w:pPr>
              <w:pStyle w:val="TableParagraph"/>
              <w:spacing w:before="126"/>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50" w:hRule="atLeast"/>
        </w:trPr>
        <w:tc>
          <w:tcPr>
            <w:tcW w:w="410" w:type="dxa"/>
          </w:tcPr>
          <w:p>
            <w:pPr>
              <w:pStyle w:val="TableParagraph"/>
              <w:spacing w:before="126"/>
              <w:rPr>
                <w:sz w:val="18"/>
              </w:rPr>
            </w:pPr>
            <w:r>
              <w:rPr>
                <w:sz w:val="18"/>
              </w:rPr>
              <w:t>4.</w:t>
            </w:r>
          </w:p>
        </w:tc>
        <w:tc>
          <w:tcPr>
            <w:tcW w:w="9528" w:type="dxa"/>
          </w:tcPr>
          <w:p>
            <w:pPr>
              <w:pStyle w:val="TableParagraph"/>
              <w:spacing w:before="121"/>
              <w:rPr>
                <w:sz w:val="18"/>
              </w:rPr>
            </w:pPr>
            <w:r>
              <w:rPr>
                <w:sz w:val="18"/>
              </w:rPr>
              <w:t>Ley Orgánica del Presupuesto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7" name="image2.jpeg"/>
                  <wp:cNvGraphicFramePr>
                    <a:graphicFrameLocks noChangeAspect="1"/>
                  </wp:cNvGraphicFramePr>
                  <a:graphic>
                    <a:graphicData uri="http://schemas.openxmlformats.org/drawingml/2006/picture">
                      <pic:pic>
                        <pic:nvPicPr>
                          <pic:cNvPr id="1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79"/>
              <w:rPr>
                <w:sz w:val="16"/>
              </w:rPr>
            </w:pPr>
            <w:r>
              <w:rPr>
                <w:sz w:val="16"/>
              </w:rPr>
              <w:t>Página 9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6"/>
              <w:ind w:left="50" w:right="159"/>
              <w:jc w:val="center"/>
              <w:rPr>
                <w:sz w:val="18"/>
              </w:rPr>
            </w:pPr>
            <w:r>
              <w:rPr>
                <w:sz w:val="18"/>
              </w:rPr>
              <w:t>5.</w:t>
            </w:r>
          </w:p>
        </w:tc>
        <w:tc>
          <w:tcPr>
            <w:tcW w:w="9528" w:type="dxa"/>
          </w:tcPr>
          <w:p>
            <w:pPr>
              <w:pStyle w:val="TableParagraph"/>
              <w:spacing w:before="121"/>
              <w:rPr>
                <w:sz w:val="18"/>
              </w:rPr>
            </w:pPr>
            <w:r>
              <w:rPr>
                <w:sz w:val="18"/>
              </w:rPr>
              <w:t>Ley de Probidad y Responsabilidad de Funcionarios y Empleados Públicos</w:t>
            </w:r>
          </w:p>
        </w:tc>
      </w:tr>
      <w:tr>
        <w:trPr>
          <w:trHeight w:val="448" w:hRule="atLeast"/>
        </w:trPr>
        <w:tc>
          <w:tcPr>
            <w:tcW w:w="410" w:type="dxa"/>
          </w:tcPr>
          <w:p>
            <w:pPr>
              <w:pStyle w:val="TableParagraph"/>
              <w:spacing w:before="126"/>
              <w:ind w:left="50" w:right="159"/>
              <w:jc w:val="center"/>
              <w:rPr>
                <w:sz w:val="18"/>
              </w:rPr>
            </w:pPr>
            <w:r>
              <w:rPr>
                <w:sz w:val="18"/>
              </w:rPr>
              <w:t>6.</w:t>
            </w:r>
          </w:p>
        </w:tc>
        <w:tc>
          <w:tcPr>
            <w:tcW w:w="9528" w:type="dxa"/>
          </w:tcPr>
          <w:p>
            <w:pPr>
              <w:pStyle w:val="TableParagraph"/>
              <w:spacing w:before="119"/>
              <w:rPr>
                <w:sz w:val="18"/>
              </w:rPr>
            </w:pPr>
            <w:r>
              <w:rPr>
                <w:sz w:val="18"/>
              </w:rPr>
              <w:t>Ley Orgánica de la Contraloría General de Cuentas</w:t>
            </w:r>
          </w:p>
        </w:tc>
      </w:tr>
      <w:tr>
        <w:trPr>
          <w:trHeight w:val="450" w:hRule="atLeast"/>
        </w:trPr>
        <w:tc>
          <w:tcPr>
            <w:tcW w:w="410" w:type="dxa"/>
          </w:tcPr>
          <w:p>
            <w:pPr>
              <w:pStyle w:val="TableParagraph"/>
              <w:spacing w:before="126"/>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50" w:hRule="atLeast"/>
        </w:trPr>
        <w:tc>
          <w:tcPr>
            <w:tcW w:w="410" w:type="dxa"/>
          </w:tcPr>
          <w:p>
            <w:pPr>
              <w:pStyle w:val="TableParagraph"/>
              <w:spacing w:before="126"/>
              <w:ind w:left="50" w:right="159"/>
              <w:jc w:val="center"/>
              <w:rPr>
                <w:sz w:val="18"/>
              </w:rPr>
            </w:pPr>
            <w:r>
              <w:rPr>
                <w:sz w:val="18"/>
              </w:rPr>
              <w:t>8.</w:t>
            </w:r>
          </w:p>
        </w:tc>
        <w:tc>
          <w:tcPr>
            <w:tcW w:w="9528" w:type="dxa"/>
          </w:tcPr>
          <w:p>
            <w:pPr>
              <w:pStyle w:val="TableParagraph"/>
              <w:spacing w:before="121"/>
              <w:rPr>
                <w:sz w:val="18"/>
              </w:rPr>
            </w:pPr>
            <w:r>
              <w:rPr>
                <w:sz w:val="18"/>
              </w:rPr>
              <w:t>Constitución Política de la República de Guatemala</w:t>
            </w:r>
          </w:p>
        </w:tc>
      </w:tr>
      <w:tr>
        <w:trPr>
          <w:trHeight w:val="448" w:hRule="atLeast"/>
        </w:trPr>
        <w:tc>
          <w:tcPr>
            <w:tcW w:w="410" w:type="dxa"/>
          </w:tcPr>
          <w:p>
            <w:pPr>
              <w:pStyle w:val="TableParagraph"/>
              <w:spacing w:before="126"/>
              <w:ind w:left="50" w:right="159"/>
              <w:jc w:val="center"/>
              <w:rPr>
                <w:sz w:val="18"/>
              </w:rPr>
            </w:pPr>
            <w:r>
              <w:rPr>
                <w:sz w:val="18"/>
              </w:rPr>
              <w:t>9.</w:t>
            </w:r>
          </w:p>
        </w:tc>
        <w:tc>
          <w:tcPr>
            <w:tcW w:w="9528" w:type="dxa"/>
          </w:tcPr>
          <w:p>
            <w:pPr>
              <w:pStyle w:val="TableParagraph"/>
              <w:spacing w:before="119"/>
              <w:rPr>
                <w:sz w:val="18"/>
              </w:rPr>
            </w:pPr>
            <w:r>
              <w:rPr>
                <w:sz w:val="18"/>
              </w:rPr>
              <w:t>Plan Anual de Salarios</w:t>
            </w:r>
          </w:p>
        </w:tc>
      </w:tr>
      <w:tr>
        <w:trPr>
          <w:trHeight w:val="450" w:hRule="atLeast"/>
        </w:trPr>
        <w:tc>
          <w:tcPr>
            <w:tcW w:w="410" w:type="dxa"/>
          </w:tcPr>
          <w:p>
            <w:pPr>
              <w:pStyle w:val="TableParagraph"/>
              <w:spacing w:before="126"/>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48" w:hRule="atLeast"/>
        </w:trPr>
        <w:tc>
          <w:tcPr>
            <w:tcW w:w="401" w:type="dxa"/>
            <w:shd w:val="clear" w:color="auto" w:fill="F2F2F2"/>
          </w:tcPr>
          <w:p>
            <w:pPr>
              <w:pStyle w:val="TableParagraph"/>
              <w:spacing w:before="125"/>
              <w:ind w:left="50" w:right="42"/>
              <w:jc w:val="center"/>
              <w:rPr>
                <w:b/>
                <w:sz w:val="16"/>
              </w:rPr>
            </w:pPr>
            <w:r>
              <w:rPr>
                <w:b/>
                <w:sz w:val="16"/>
              </w:rPr>
              <w:t>3.E</w:t>
            </w:r>
          </w:p>
        </w:tc>
        <w:tc>
          <w:tcPr>
            <w:tcW w:w="9538" w:type="dxa"/>
            <w:shd w:val="clear" w:color="auto" w:fill="F2F2F2"/>
          </w:tcPr>
          <w:p>
            <w:pPr>
              <w:pStyle w:val="TableParagraph"/>
              <w:spacing w:before="125"/>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6"/>
              <w:ind w:left="34" w:right="134"/>
              <w:jc w:val="center"/>
              <w:rPr>
                <w:sz w:val="18"/>
              </w:rPr>
            </w:pPr>
            <w:r>
              <w:rPr>
                <w:sz w:val="18"/>
              </w:rPr>
              <w:t>1.</w:t>
            </w:r>
          </w:p>
        </w:tc>
        <w:tc>
          <w:tcPr>
            <w:tcW w:w="9538" w:type="dxa"/>
          </w:tcPr>
          <w:p>
            <w:pPr>
              <w:pStyle w:val="TableParagraph"/>
              <w:spacing w:before="121"/>
              <w:rPr>
                <w:sz w:val="18"/>
              </w:rPr>
            </w:pPr>
            <w:r>
              <w:rPr>
                <w:sz w:val="18"/>
              </w:rPr>
              <w:t>Liderazgo positivo</w:t>
            </w:r>
          </w:p>
        </w:tc>
      </w:tr>
      <w:tr>
        <w:trPr>
          <w:trHeight w:val="450" w:hRule="atLeast"/>
        </w:trPr>
        <w:tc>
          <w:tcPr>
            <w:tcW w:w="401" w:type="dxa"/>
          </w:tcPr>
          <w:p>
            <w:pPr>
              <w:pStyle w:val="TableParagraph"/>
              <w:spacing w:before="126"/>
              <w:ind w:left="34" w:right="134"/>
              <w:jc w:val="center"/>
              <w:rPr>
                <w:sz w:val="18"/>
              </w:rPr>
            </w:pPr>
            <w:r>
              <w:rPr>
                <w:sz w:val="18"/>
              </w:rPr>
              <w:t>2.</w:t>
            </w:r>
          </w:p>
        </w:tc>
        <w:tc>
          <w:tcPr>
            <w:tcW w:w="9538" w:type="dxa"/>
          </w:tcPr>
          <w:p>
            <w:pPr>
              <w:pStyle w:val="TableParagraph"/>
              <w:spacing w:before="121"/>
              <w:rPr>
                <w:sz w:val="18"/>
              </w:rPr>
            </w:pPr>
            <w:r>
              <w:rPr>
                <w:sz w:val="18"/>
              </w:rPr>
              <w:t>Trabajo en equipo</w:t>
            </w:r>
          </w:p>
        </w:tc>
      </w:tr>
      <w:tr>
        <w:trPr>
          <w:trHeight w:val="448" w:hRule="atLeast"/>
        </w:trPr>
        <w:tc>
          <w:tcPr>
            <w:tcW w:w="401" w:type="dxa"/>
          </w:tcPr>
          <w:p>
            <w:pPr>
              <w:pStyle w:val="TableParagraph"/>
              <w:spacing w:before="126"/>
              <w:ind w:left="34" w:right="134"/>
              <w:jc w:val="center"/>
              <w:rPr>
                <w:sz w:val="18"/>
              </w:rPr>
            </w:pPr>
            <w:r>
              <w:rPr>
                <w:sz w:val="18"/>
              </w:rPr>
              <w:t>3.</w:t>
            </w:r>
          </w:p>
        </w:tc>
        <w:tc>
          <w:tcPr>
            <w:tcW w:w="9538" w:type="dxa"/>
          </w:tcPr>
          <w:p>
            <w:pPr>
              <w:pStyle w:val="TableParagraph"/>
              <w:spacing w:before="121"/>
              <w:rPr>
                <w:sz w:val="18"/>
              </w:rPr>
            </w:pPr>
            <w:r>
              <w:rPr>
                <w:sz w:val="18"/>
              </w:rPr>
              <w:t>Razonamiento numérico</w:t>
            </w:r>
          </w:p>
        </w:tc>
      </w:tr>
      <w:tr>
        <w:trPr>
          <w:trHeight w:val="450" w:hRule="atLeast"/>
        </w:trPr>
        <w:tc>
          <w:tcPr>
            <w:tcW w:w="401" w:type="dxa"/>
          </w:tcPr>
          <w:p>
            <w:pPr>
              <w:pStyle w:val="TableParagraph"/>
              <w:spacing w:before="126"/>
              <w:ind w:left="34" w:right="134"/>
              <w:jc w:val="center"/>
              <w:rPr>
                <w:sz w:val="18"/>
              </w:rPr>
            </w:pPr>
            <w:r>
              <w:rPr>
                <w:sz w:val="18"/>
              </w:rPr>
              <w:t>4.</w:t>
            </w:r>
          </w:p>
        </w:tc>
        <w:tc>
          <w:tcPr>
            <w:tcW w:w="9538" w:type="dxa"/>
          </w:tcPr>
          <w:p>
            <w:pPr>
              <w:pStyle w:val="TableParagraph"/>
              <w:spacing w:before="121"/>
              <w:rPr>
                <w:sz w:val="18"/>
              </w:rPr>
            </w:pPr>
            <w:r>
              <w:rPr>
                <w:sz w:val="18"/>
              </w:rPr>
              <w:t>Capacidad analítica y síntesis</w:t>
            </w:r>
          </w:p>
        </w:tc>
      </w:tr>
      <w:tr>
        <w:trPr>
          <w:trHeight w:val="450" w:hRule="atLeast"/>
        </w:trPr>
        <w:tc>
          <w:tcPr>
            <w:tcW w:w="401" w:type="dxa"/>
          </w:tcPr>
          <w:p>
            <w:pPr>
              <w:pStyle w:val="TableParagraph"/>
              <w:spacing w:before="126"/>
              <w:ind w:left="34" w:right="134"/>
              <w:jc w:val="center"/>
              <w:rPr>
                <w:sz w:val="18"/>
              </w:rPr>
            </w:pPr>
            <w:r>
              <w:rPr>
                <w:sz w:val="18"/>
              </w:rPr>
              <w:t>5.</w:t>
            </w:r>
          </w:p>
        </w:tc>
        <w:tc>
          <w:tcPr>
            <w:tcW w:w="9538" w:type="dxa"/>
          </w:tcPr>
          <w:p>
            <w:pPr>
              <w:pStyle w:val="TableParagraph"/>
              <w:spacing w:before="121"/>
              <w:rPr>
                <w:sz w:val="18"/>
              </w:rPr>
            </w:pPr>
            <w:r>
              <w:rPr>
                <w:sz w:val="18"/>
              </w:rPr>
              <w:t>Comunicación asertiva</w:t>
            </w:r>
          </w:p>
        </w:tc>
      </w:tr>
      <w:tr>
        <w:trPr>
          <w:trHeight w:val="448" w:hRule="atLeast"/>
        </w:trPr>
        <w:tc>
          <w:tcPr>
            <w:tcW w:w="401" w:type="dxa"/>
          </w:tcPr>
          <w:p>
            <w:pPr>
              <w:pStyle w:val="TableParagraph"/>
              <w:spacing w:before="126"/>
              <w:ind w:left="34" w:right="134"/>
              <w:jc w:val="center"/>
              <w:rPr>
                <w:sz w:val="18"/>
              </w:rPr>
            </w:pPr>
            <w:r>
              <w:rPr>
                <w:sz w:val="18"/>
              </w:rPr>
              <w:t>6.</w:t>
            </w:r>
          </w:p>
        </w:tc>
        <w:tc>
          <w:tcPr>
            <w:tcW w:w="9538" w:type="dxa"/>
          </w:tcPr>
          <w:p>
            <w:pPr>
              <w:pStyle w:val="TableParagraph"/>
              <w:spacing w:before="121"/>
              <w:rPr>
                <w:sz w:val="18"/>
              </w:rPr>
            </w:pPr>
            <w:r>
              <w:rPr>
                <w:sz w:val="18"/>
              </w:rPr>
              <w:t>Relaciones interpersonales</w:t>
            </w:r>
          </w:p>
        </w:tc>
      </w:tr>
      <w:tr>
        <w:trPr>
          <w:trHeight w:val="450" w:hRule="atLeast"/>
        </w:trPr>
        <w:tc>
          <w:tcPr>
            <w:tcW w:w="401" w:type="dxa"/>
          </w:tcPr>
          <w:p>
            <w:pPr>
              <w:pStyle w:val="TableParagraph"/>
              <w:spacing w:before="126"/>
              <w:ind w:left="34" w:right="134"/>
              <w:jc w:val="center"/>
              <w:rPr>
                <w:sz w:val="18"/>
              </w:rPr>
            </w:pPr>
            <w:r>
              <w:rPr>
                <w:sz w:val="18"/>
              </w:rPr>
              <w:t>7.</w:t>
            </w:r>
          </w:p>
        </w:tc>
        <w:tc>
          <w:tcPr>
            <w:tcW w:w="9538" w:type="dxa"/>
          </w:tcPr>
          <w:p>
            <w:pPr>
              <w:pStyle w:val="TableParagraph"/>
              <w:spacing w:before="121"/>
              <w:rPr>
                <w:sz w:val="18"/>
              </w:rPr>
            </w:pPr>
            <w:r>
              <w:rPr>
                <w:sz w:val="18"/>
              </w:rPr>
              <w:t>Administración de personal</w:t>
            </w:r>
          </w:p>
        </w:tc>
      </w:tr>
      <w:tr>
        <w:trPr>
          <w:trHeight w:val="450" w:hRule="atLeast"/>
        </w:trPr>
        <w:tc>
          <w:tcPr>
            <w:tcW w:w="401" w:type="dxa"/>
          </w:tcPr>
          <w:p>
            <w:pPr>
              <w:pStyle w:val="TableParagraph"/>
              <w:spacing w:before="126"/>
              <w:ind w:left="34" w:right="134"/>
              <w:jc w:val="center"/>
              <w:rPr>
                <w:sz w:val="18"/>
              </w:rPr>
            </w:pPr>
            <w:r>
              <w:rPr>
                <w:sz w:val="18"/>
              </w:rPr>
              <w:t>8.</w:t>
            </w:r>
          </w:p>
        </w:tc>
        <w:tc>
          <w:tcPr>
            <w:tcW w:w="9538" w:type="dxa"/>
          </w:tcPr>
          <w:p>
            <w:pPr>
              <w:pStyle w:val="TableParagraph"/>
              <w:spacing w:before="121"/>
              <w:rPr>
                <w:sz w:val="18"/>
              </w:rPr>
            </w:pPr>
            <w:r>
              <w:rPr>
                <w:sz w:val="18"/>
              </w:rPr>
              <w:t>Toma de decisiones</w:t>
            </w:r>
          </w:p>
        </w:tc>
      </w:tr>
      <w:tr>
        <w:trPr>
          <w:trHeight w:val="450" w:hRule="atLeast"/>
        </w:trPr>
        <w:tc>
          <w:tcPr>
            <w:tcW w:w="401" w:type="dxa"/>
          </w:tcPr>
          <w:p>
            <w:pPr>
              <w:pStyle w:val="TableParagraph"/>
              <w:spacing w:before="126"/>
              <w:ind w:left="34" w:right="134"/>
              <w:jc w:val="center"/>
              <w:rPr>
                <w:sz w:val="18"/>
              </w:rPr>
            </w:pPr>
            <w:r>
              <w:rPr>
                <w:sz w:val="18"/>
              </w:rPr>
              <w:t>9.</w:t>
            </w:r>
          </w:p>
        </w:tc>
        <w:tc>
          <w:tcPr>
            <w:tcW w:w="9538" w:type="dxa"/>
          </w:tcPr>
          <w:p>
            <w:pPr>
              <w:pStyle w:val="TableParagraph"/>
              <w:spacing w:before="121"/>
              <w:rPr>
                <w:sz w:val="18"/>
              </w:rPr>
            </w:pPr>
            <w:r>
              <w:rPr>
                <w:sz w:val="18"/>
              </w:rPr>
              <w:t>Trabajo bajo presión</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50"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spacing w:before="125"/>
              <w:ind w:left="7"/>
              <w:jc w:val="center"/>
              <w:rPr>
                <w:b/>
                <w:sz w:val="16"/>
              </w:rPr>
            </w:pPr>
            <w:r>
              <w:rPr>
                <w:b/>
                <w:w w:val="100"/>
                <w:sz w:val="16"/>
              </w:rPr>
              <w:t>X</w:t>
            </w:r>
          </w:p>
        </w:tc>
        <w:tc>
          <w:tcPr>
            <w:tcW w:w="850" w:type="dxa"/>
          </w:tcPr>
          <w:p>
            <w:pPr>
              <w:pStyle w:val="TableParagraph"/>
              <w:spacing w:before="128"/>
              <w:ind w:left="284" w:right="276"/>
              <w:jc w:val="center"/>
              <w:rPr>
                <w:sz w:val="16"/>
              </w:rPr>
            </w:pPr>
            <w:r>
              <w:rPr>
                <w:sz w:val="16"/>
              </w:rPr>
              <w:t>NO</w:t>
            </w:r>
          </w:p>
        </w:tc>
        <w:tc>
          <w:tcPr>
            <w:tcW w:w="567" w:type="dxa"/>
          </w:tcPr>
          <w:p>
            <w:pPr>
              <w:pStyle w:val="TableParagraph"/>
              <w:ind w:left="0"/>
              <w:rPr>
                <w:rFonts w:ascii="Times New Roman"/>
                <w:sz w:val="16"/>
              </w:rPr>
            </w:pPr>
          </w:p>
        </w:tc>
        <w:tc>
          <w:tcPr>
            <w:tcW w:w="1510" w:type="dxa"/>
          </w:tcPr>
          <w:p>
            <w:pPr>
              <w:pStyle w:val="TableParagraph"/>
              <w:spacing w:before="128"/>
              <w:ind w:left="367"/>
              <w:rPr>
                <w:sz w:val="16"/>
              </w:rPr>
            </w:pPr>
            <w:r>
              <w:rPr>
                <w:sz w:val="16"/>
              </w:rPr>
              <w:t>INTERIOR</w:t>
            </w:r>
          </w:p>
        </w:tc>
        <w:tc>
          <w:tcPr>
            <w:tcW w:w="526" w:type="dxa"/>
          </w:tcPr>
          <w:p>
            <w:pPr>
              <w:pStyle w:val="TableParagraph"/>
              <w:spacing w:before="125"/>
              <w:ind w:left="4"/>
              <w:jc w:val="center"/>
              <w:rPr>
                <w:b/>
                <w:sz w:val="16"/>
              </w:rPr>
            </w:pPr>
            <w:r>
              <w:rPr>
                <w:b/>
                <w:w w:val="100"/>
                <w:sz w:val="16"/>
              </w:rPr>
              <w:t>X</w:t>
            </w: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1" w:hRule="atLeast"/>
        </w:trPr>
        <w:tc>
          <w:tcPr>
            <w:tcW w:w="442" w:type="dxa"/>
            <w:shd w:val="clear" w:color="auto" w:fill="F2F2F2"/>
          </w:tcPr>
          <w:p>
            <w:pPr>
              <w:pStyle w:val="TableParagraph"/>
              <w:spacing w:before="27"/>
              <w:ind w:left="93"/>
              <w:rPr>
                <w:b/>
                <w:sz w:val="16"/>
              </w:rPr>
            </w:pPr>
            <w:r>
              <w:rPr>
                <w:b/>
                <w:sz w:val="16"/>
              </w:rPr>
              <w:t>4.B</w:t>
            </w:r>
          </w:p>
        </w:tc>
        <w:tc>
          <w:tcPr>
            <w:tcW w:w="9500" w:type="dxa"/>
            <w:gridSpan w:val="9"/>
            <w:shd w:val="clear" w:color="auto" w:fill="F2F2F2"/>
          </w:tcPr>
          <w:p>
            <w:pPr>
              <w:pStyle w:val="TableParagraph"/>
              <w:spacing w:before="27"/>
              <w:ind w:left="68"/>
              <w:rPr>
                <w:sz w:val="14"/>
              </w:rPr>
            </w:pPr>
            <w:r>
              <w:rPr>
                <w:b/>
                <w:sz w:val="16"/>
              </w:rPr>
              <w:t>OTROS </w:t>
            </w:r>
            <w:r>
              <w:rPr>
                <w:sz w:val="14"/>
              </w:rPr>
              <w:t>(agregar más líneas si es necesario)</w:t>
            </w:r>
          </w:p>
        </w:tc>
      </w:tr>
      <w:tr>
        <w:trPr>
          <w:trHeight w:val="1497" w:hRule="atLeast"/>
        </w:trPr>
        <w:tc>
          <w:tcPr>
            <w:tcW w:w="442" w:type="dxa"/>
          </w:tcPr>
          <w:p>
            <w:pPr>
              <w:pStyle w:val="TableParagraph"/>
              <w:ind w:left="0"/>
              <w:rPr>
                <w:b/>
                <w:sz w:val="20"/>
              </w:rPr>
            </w:pPr>
          </w:p>
          <w:p>
            <w:pPr>
              <w:pStyle w:val="TableParagraph"/>
              <w:ind w:left="0"/>
              <w:rPr>
                <w:b/>
                <w:sz w:val="20"/>
              </w:rPr>
            </w:pPr>
          </w:p>
          <w:p>
            <w:pPr>
              <w:pStyle w:val="TableParagraph"/>
              <w:ind w:left="0"/>
              <w:rPr>
                <w:b/>
                <w:sz w:val="16"/>
              </w:rPr>
            </w:pPr>
          </w:p>
          <w:p>
            <w:pPr>
              <w:pStyle w:val="TableParagraph"/>
              <w:rPr>
                <w:sz w:val="18"/>
              </w:rPr>
            </w:pPr>
            <w:r>
              <w:rPr>
                <w:sz w:val="18"/>
              </w:rPr>
              <w:t>1.</w:t>
            </w:r>
          </w:p>
        </w:tc>
        <w:tc>
          <w:tcPr>
            <w:tcW w:w="9500" w:type="dxa"/>
            <w:gridSpan w:val="9"/>
          </w:tcPr>
          <w:p>
            <w:pPr>
              <w:pStyle w:val="TableParagraph"/>
              <w:spacing w:before="126"/>
              <w:ind w:left="68" w:right="65"/>
              <w:jc w:val="both"/>
              <w:rPr>
                <w:sz w:val="18"/>
              </w:rPr>
            </w:pPr>
            <w:r>
              <w:rPr>
                <w:sz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15"/>
                <w:sz w:val="18"/>
              </w:rPr>
              <w:t> </w:t>
            </w:r>
            <w:r>
              <w:rPr>
                <w:sz w:val="18"/>
              </w:rPr>
              <w:t>activos,</w:t>
            </w:r>
            <w:r>
              <w:rPr>
                <w:spacing w:val="-16"/>
                <w:sz w:val="18"/>
              </w:rPr>
              <w:t> </w:t>
            </w:r>
            <w:r>
              <w:rPr>
                <w:sz w:val="18"/>
              </w:rPr>
              <w:t>con</w:t>
            </w:r>
            <w:r>
              <w:rPr>
                <w:spacing w:val="-16"/>
                <w:sz w:val="18"/>
              </w:rPr>
              <w:t> </w:t>
            </w:r>
            <w:r>
              <w:rPr>
                <w:sz w:val="18"/>
              </w:rPr>
              <w:t>experiencia</w:t>
            </w:r>
            <w:r>
              <w:rPr>
                <w:spacing w:val="-14"/>
                <w:sz w:val="18"/>
              </w:rPr>
              <w:t> </w:t>
            </w:r>
            <w:r>
              <w:rPr>
                <w:sz w:val="18"/>
              </w:rPr>
              <w:t>en</w:t>
            </w:r>
            <w:r>
              <w:rPr>
                <w:spacing w:val="-13"/>
                <w:sz w:val="18"/>
              </w:rPr>
              <w:t> </w:t>
            </w:r>
            <w:r>
              <w:rPr>
                <w:sz w:val="18"/>
              </w:rPr>
              <w:t>la</w:t>
            </w:r>
            <w:r>
              <w:rPr>
                <w:spacing w:val="-12"/>
                <w:sz w:val="18"/>
              </w:rPr>
              <w:t> </w:t>
            </w:r>
            <w:r>
              <w:rPr>
                <w:sz w:val="18"/>
              </w:rPr>
              <w:t>especialidad</w:t>
            </w:r>
            <w:r>
              <w:rPr>
                <w:spacing w:val="-13"/>
                <w:sz w:val="18"/>
              </w:rPr>
              <w:t> </w:t>
            </w:r>
            <w:r>
              <w:rPr>
                <w:sz w:val="18"/>
              </w:rPr>
              <w:t>que</w:t>
            </w:r>
            <w:r>
              <w:rPr>
                <w:spacing w:val="-13"/>
                <w:sz w:val="18"/>
              </w:rPr>
              <w:t> </w:t>
            </w:r>
            <w:r>
              <w:rPr>
                <w:sz w:val="18"/>
              </w:rPr>
              <w:t>se</w:t>
            </w:r>
            <w:r>
              <w:rPr>
                <w:spacing w:val="-16"/>
                <w:sz w:val="18"/>
              </w:rPr>
              <w:t> </w:t>
            </w:r>
            <w:r>
              <w:rPr>
                <w:sz w:val="18"/>
              </w:rPr>
              <w:t>requiera.",</w:t>
            </w:r>
            <w:r>
              <w:rPr>
                <w:spacing w:val="-12"/>
                <w:sz w:val="18"/>
              </w:rPr>
              <w:t> </w:t>
            </w:r>
            <w:r>
              <w:rPr>
                <w:sz w:val="18"/>
              </w:rPr>
              <w:t>por</w:t>
            </w:r>
            <w:r>
              <w:rPr>
                <w:spacing w:val="-14"/>
                <w:sz w:val="18"/>
              </w:rPr>
              <w:t> </w:t>
            </w:r>
            <w:r>
              <w:rPr>
                <w:sz w:val="18"/>
              </w:rPr>
              <w:t>lo</w:t>
            </w:r>
            <w:r>
              <w:rPr>
                <w:spacing w:val="-14"/>
                <w:sz w:val="18"/>
              </w:rPr>
              <w:t> </w:t>
            </w:r>
            <w:r>
              <w:rPr>
                <w:sz w:val="18"/>
              </w:rPr>
              <w:t>tanto,</w:t>
            </w:r>
            <w:r>
              <w:rPr>
                <w:spacing w:val="-16"/>
                <w:sz w:val="18"/>
              </w:rPr>
              <w:t> </w:t>
            </w:r>
            <w:r>
              <w:rPr>
                <w:sz w:val="18"/>
              </w:rPr>
              <w:t>por</w:t>
            </w:r>
            <w:r>
              <w:rPr>
                <w:spacing w:val="-14"/>
                <w:sz w:val="18"/>
              </w:rPr>
              <w:t> </w:t>
            </w:r>
            <w:r>
              <w:rPr>
                <w:sz w:val="18"/>
              </w:rPr>
              <w:t>tratarse</w:t>
            </w:r>
            <w:r>
              <w:rPr>
                <w:spacing w:val="-14"/>
                <w:sz w:val="18"/>
              </w:rPr>
              <w:t> </w:t>
            </w:r>
            <w:r>
              <w:rPr>
                <w:sz w:val="18"/>
              </w:rPr>
              <w:t>de</w:t>
            </w:r>
            <w:r>
              <w:rPr>
                <w:spacing w:val="-12"/>
                <w:sz w:val="18"/>
              </w:rPr>
              <w:t> </w:t>
            </w:r>
            <w:r>
              <w:rPr>
                <w:sz w:val="18"/>
              </w:rPr>
              <w:t>un</w:t>
            </w:r>
            <w:r>
              <w:rPr>
                <w:spacing w:val="-15"/>
                <w:sz w:val="18"/>
              </w:rPr>
              <w:t> </w:t>
            </w:r>
            <w:r>
              <w:rPr>
                <w:sz w:val="18"/>
              </w:rPr>
              <w:t>puesto</w:t>
            </w:r>
            <w:r>
              <w:rPr>
                <w:spacing w:val="-14"/>
                <w:sz w:val="18"/>
              </w:rPr>
              <w:t> </w:t>
            </w:r>
            <w:r>
              <w:rPr>
                <w:sz w:val="18"/>
              </w:rPr>
              <w:t>directivo (incluye Director (a) y Subdirector (a) Ejecutivo (a) y / o Técnico (a)) la educación y experiencia no son evaluados por la Oficina Nacional de Servicio Civil - ONSEC - y queda a criterio del jefe inmediato su</w:t>
            </w:r>
            <w:r>
              <w:rPr>
                <w:spacing w:val="-22"/>
                <w:sz w:val="18"/>
              </w:rPr>
              <w:t> </w:t>
            </w:r>
            <w:r>
              <w:rPr>
                <w:sz w:val="18"/>
              </w:rPr>
              <w:t>contratación.</w:t>
            </w:r>
          </w:p>
        </w:tc>
      </w:tr>
    </w:tbl>
    <w:p>
      <w:pPr>
        <w:spacing w:after="0"/>
        <w:jc w:val="both"/>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9" name="image2.jpeg"/>
                  <wp:cNvGraphicFramePr>
                    <a:graphicFrameLocks noChangeAspect="1"/>
                  </wp:cNvGraphicFramePr>
                  <a:graphic>
                    <a:graphicData uri="http://schemas.openxmlformats.org/drawingml/2006/picture">
                      <pic:pic>
                        <pic:nvPicPr>
                          <pic:cNvPr id="2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10 de 83</w:t>
            </w:r>
          </w:p>
        </w:tc>
      </w:tr>
    </w:tbl>
    <w:p>
      <w:pPr>
        <w:pStyle w:val="BodyText"/>
        <w:rPr>
          <w:b/>
          <w:sz w:val="20"/>
        </w:rPr>
      </w:pPr>
    </w:p>
    <w:p>
      <w:pPr>
        <w:pStyle w:val="BodyText"/>
        <w:spacing w:before="6"/>
        <w:rPr>
          <w:b/>
          <w:sz w:val="23"/>
        </w:rPr>
      </w:pPr>
    </w:p>
    <w:p>
      <w:pPr>
        <w:pStyle w:val="Heading1"/>
        <w:numPr>
          <w:ilvl w:val="0"/>
          <w:numId w:val="7"/>
        </w:numPr>
        <w:tabs>
          <w:tab w:pos="815" w:val="left" w:leader="none"/>
          <w:tab w:pos="816" w:val="left" w:leader="none"/>
        </w:tabs>
        <w:spacing w:line="240" w:lineRule="auto" w:before="0" w:after="0"/>
        <w:ind w:left="815" w:right="0" w:hanging="710"/>
        <w:jc w:val="left"/>
      </w:pPr>
      <w:bookmarkStart w:name="_TOC_250019" w:id="2"/>
      <w:r>
        <w:rPr/>
        <w:t>Asistente de</w:t>
      </w:r>
      <w:r>
        <w:rPr>
          <w:spacing w:val="-1"/>
        </w:rPr>
        <w:t> </w:t>
      </w:r>
      <w:bookmarkEnd w:id="2"/>
      <w:r>
        <w:rPr/>
        <w:t>Dirección</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537"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148"/>
              <w:ind w:left="652"/>
              <w:rPr>
                <w:b/>
                <w:sz w:val="20"/>
              </w:rPr>
            </w:pPr>
            <w:r>
              <w:rPr>
                <w:b/>
                <w:sz w:val="20"/>
              </w:rPr>
              <w:t>Asistente de Dirección</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164"/>
              <w:ind w:left="70"/>
              <w:rPr>
                <w:sz w:val="18"/>
              </w:rPr>
            </w:pPr>
            <w:r>
              <w:rPr>
                <w:sz w:val="18"/>
              </w:rPr>
              <w:t>Asistente Profesional IV</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11"/>
              <w:ind w:left="67" w:right="117"/>
              <w:rPr>
                <w:b/>
                <w:sz w:val="16"/>
              </w:rPr>
            </w:pPr>
            <w:r>
              <w:rPr>
                <w:b/>
                <w:sz w:val="16"/>
              </w:rPr>
              <w:t>DEPARTAMENTO / SECCIÓN / UNIDAD</w:t>
            </w:r>
          </w:p>
        </w:tc>
        <w:tc>
          <w:tcPr>
            <w:tcW w:w="3278" w:type="dxa"/>
          </w:tcPr>
          <w:p>
            <w:pPr>
              <w:pStyle w:val="TableParagraph"/>
              <w:ind w:left="0"/>
              <w:rPr>
                <w:b/>
                <w:sz w:val="17"/>
              </w:rPr>
            </w:pPr>
          </w:p>
          <w:p>
            <w:pPr>
              <w:pStyle w:val="TableParagraph"/>
              <w:ind w:left="70"/>
              <w:rPr>
                <w:sz w:val="18"/>
              </w:rPr>
            </w:pPr>
            <w:r>
              <w:rPr>
                <w:sz w:val="18"/>
              </w:rPr>
              <w:t>Dirección de Administración Financiera</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ind w:left="0"/>
              <w:rPr>
                <w:b/>
                <w:sz w:val="17"/>
              </w:rPr>
            </w:pPr>
          </w:p>
          <w:p>
            <w:pPr>
              <w:pStyle w:val="TableParagraph"/>
              <w:ind w:left="67"/>
              <w:rPr>
                <w:sz w:val="18"/>
              </w:rPr>
            </w:pPr>
            <w:r>
              <w:rPr>
                <w:sz w:val="18"/>
              </w:rPr>
              <w:t>Director (a) de Administración Financiera</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No aplica</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1"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798" w:hRule="atLeast"/>
        </w:trPr>
        <w:tc>
          <w:tcPr>
            <w:tcW w:w="9959" w:type="dxa"/>
            <w:gridSpan w:val="2"/>
          </w:tcPr>
          <w:p>
            <w:pPr>
              <w:pStyle w:val="TableParagraph"/>
              <w:spacing w:before="6"/>
              <w:ind w:left="0"/>
              <w:rPr>
                <w:b/>
                <w:sz w:val="16"/>
              </w:rPr>
            </w:pPr>
          </w:p>
          <w:p>
            <w:pPr>
              <w:pStyle w:val="TableParagraph"/>
              <w:spacing w:before="1"/>
              <w:rPr>
                <w:sz w:val="18"/>
              </w:rPr>
            </w:pPr>
            <w:r>
              <w:rPr>
                <w:sz w:val="18"/>
              </w:rPr>
              <w:t>Proporcionar asistencia administrativa y técnica a la Dirección de Administración Financiera para el desarrollo eficiente y eficaz de las actividades que realiza.</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2"/>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638" w:hRule="atLeast"/>
        </w:trPr>
        <w:tc>
          <w:tcPr>
            <w:tcW w:w="422" w:type="dxa"/>
          </w:tcPr>
          <w:p>
            <w:pPr>
              <w:pStyle w:val="TableParagraph"/>
              <w:spacing w:before="1"/>
              <w:ind w:left="0"/>
              <w:rPr>
                <w:b/>
                <w:sz w:val="19"/>
              </w:rPr>
            </w:pPr>
          </w:p>
          <w:p>
            <w:pPr>
              <w:pStyle w:val="TableParagraph"/>
              <w:ind w:left="16" w:right="137"/>
              <w:jc w:val="center"/>
              <w:rPr>
                <w:sz w:val="18"/>
              </w:rPr>
            </w:pPr>
            <w:r>
              <w:rPr>
                <w:sz w:val="18"/>
              </w:rPr>
              <w:t>1.</w:t>
            </w:r>
          </w:p>
        </w:tc>
        <w:tc>
          <w:tcPr>
            <w:tcW w:w="9537" w:type="dxa"/>
          </w:tcPr>
          <w:p>
            <w:pPr>
              <w:pStyle w:val="TableParagraph"/>
              <w:spacing w:before="111"/>
              <w:ind w:left="67"/>
              <w:rPr>
                <w:sz w:val="18"/>
              </w:rPr>
            </w:pPr>
            <w:r>
              <w:rPr>
                <w:sz w:val="18"/>
              </w:rPr>
              <w:t>Recibir, registrar, revisar, clasificar y distribuir, de acuerdo a instrucciones del jefe inmediato, los expedientes que ingresan a la Dirección de Administración Financiera -DAFI- para análisis y resolución.</w:t>
            </w:r>
          </w:p>
        </w:tc>
      </w:tr>
      <w:tr>
        <w:trPr>
          <w:trHeight w:val="410" w:hRule="atLeast"/>
        </w:trPr>
        <w:tc>
          <w:tcPr>
            <w:tcW w:w="422" w:type="dxa"/>
          </w:tcPr>
          <w:p>
            <w:pPr>
              <w:pStyle w:val="TableParagraph"/>
              <w:spacing w:before="107"/>
              <w:ind w:left="16" w:right="137"/>
              <w:jc w:val="center"/>
              <w:rPr>
                <w:sz w:val="18"/>
              </w:rPr>
            </w:pPr>
            <w:r>
              <w:rPr>
                <w:sz w:val="18"/>
              </w:rPr>
              <w:t>2.</w:t>
            </w:r>
          </w:p>
        </w:tc>
        <w:tc>
          <w:tcPr>
            <w:tcW w:w="9537" w:type="dxa"/>
          </w:tcPr>
          <w:p>
            <w:pPr>
              <w:pStyle w:val="TableParagraph"/>
              <w:spacing w:before="102"/>
              <w:ind w:left="67"/>
              <w:rPr>
                <w:sz w:val="18"/>
              </w:rPr>
            </w:pPr>
            <w:r>
              <w:rPr>
                <w:sz w:val="18"/>
              </w:rPr>
              <w:t>Distribuir la correspondencia al departamento que corresponda, para su análisis, dictamen y resolución</w:t>
            </w:r>
          </w:p>
        </w:tc>
      </w:tr>
      <w:tr>
        <w:trPr>
          <w:trHeight w:val="429" w:hRule="atLeast"/>
        </w:trPr>
        <w:tc>
          <w:tcPr>
            <w:tcW w:w="422" w:type="dxa"/>
          </w:tcPr>
          <w:p>
            <w:pPr>
              <w:pStyle w:val="TableParagraph"/>
              <w:spacing w:before="116"/>
              <w:ind w:left="16" w:right="137"/>
              <w:jc w:val="center"/>
              <w:rPr>
                <w:sz w:val="18"/>
              </w:rPr>
            </w:pPr>
            <w:r>
              <w:rPr>
                <w:sz w:val="18"/>
              </w:rPr>
              <w:t>3.</w:t>
            </w:r>
          </w:p>
        </w:tc>
        <w:tc>
          <w:tcPr>
            <w:tcW w:w="9537" w:type="dxa"/>
          </w:tcPr>
          <w:p>
            <w:pPr>
              <w:pStyle w:val="TableParagraph"/>
              <w:spacing w:before="111"/>
              <w:ind w:left="67"/>
              <w:rPr>
                <w:sz w:val="18"/>
              </w:rPr>
            </w:pPr>
            <w:r>
              <w:rPr>
                <w:sz w:val="18"/>
              </w:rPr>
              <w:t>Actualización permanente en el SIAD, de los expedientes recibidos y resueltos.</w:t>
            </w:r>
          </w:p>
        </w:tc>
      </w:tr>
      <w:tr>
        <w:trPr>
          <w:trHeight w:val="546" w:hRule="atLeast"/>
        </w:trPr>
        <w:tc>
          <w:tcPr>
            <w:tcW w:w="422" w:type="dxa"/>
          </w:tcPr>
          <w:p>
            <w:pPr>
              <w:pStyle w:val="TableParagraph"/>
              <w:spacing w:before="174"/>
              <w:ind w:left="16" w:right="137"/>
              <w:jc w:val="center"/>
              <w:rPr>
                <w:sz w:val="18"/>
              </w:rPr>
            </w:pPr>
            <w:r>
              <w:rPr>
                <w:sz w:val="18"/>
              </w:rPr>
              <w:t>4.</w:t>
            </w:r>
          </w:p>
        </w:tc>
        <w:tc>
          <w:tcPr>
            <w:tcW w:w="9537" w:type="dxa"/>
          </w:tcPr>
          <w:p>
            <w:pPr>
              <w:pStyle w:val="TableParagraph"/>
              <w:spacing w:before="66"/>
              <w:ind w:left="67" w:right="114"/>
              <w:rPr>
                <w:sz w:val="18"/>
              </w:rPr>
            </w:pPr>
            <w:r>
              <w:rPr>
                <w:sz w:val="18"/>
              </w:rPr>
              <w:t>Coordinar agendas de trabajo del Director de la DAFI para el cumplimiento oportuno a las actividades, para las cuales ha sido convocado.</w:t>
            </w:r>
          </w:p>
        </w:tc>
      </w:tr>
      <w:tr>
        <w:trPr>
          <w:trHeight w:val="429" w:hRule="atLeast"/>
        </w:trPr>
        <w:tc>
          <w:tcPr>
            <w:tcW w:w="422" w:type="dxa"/>
          </w:tcPr>
          <w:p>
            <w:pPr>
              <w:pStyle w:val="TableParagraph"/>
              <w:spacing w:before="116"/>
              <w:ind w:left="16" w:right="137"/>
              <w:jc w:val="center"/>
              <w:rPr>
                <w:sz w:val="18"/>
              </w:rPr>
            </w:pPr>
            <w:r>
              <w:rPr>
                <w:sz w:val="18"/>
              </w:rPr>
              <w:t>5.</w:t>
            </w:r>
          </w:p>
        </w:tc>
        <w:tc>
          <w:tcPr>
            <w:tcW w:w="9537" w:type="dxa"/>
          </w:tcPr>
          <w:p>
            <w:pPr>
              <w:pStyle w:val="TableParagraph"/>
              <w:spacing w:before="111"/>
              <w:ind w:left="67"/>
              <w:rPr>
                <w:sz w:val="18"/>
              </w:rPr>
            </w:pPr>
            <w:r>
              <w:rPr>
                <w:sz w:val="18"/>
              </w:rPr>
              <w:t>Brindar atención y servicio al cliente interno y externo, vía telefónica, correo electrónico o personal.</w:t>
            </w:r>
          </w:p>
        </w:tc>
      </w:tr>
      <w:tr>
        <w:trPr>
          <w:trHeight w:val="546" w:hRule="atLeast"/>
        </w:trPr>
        <w:tc>
          <w:tcPr>
            <w:tcW w:w="422" w:type="dxa"/>
          </w:tcPr>
          <w:p>
            <w:pPr>
              <w:pStyle w:val="TableParagraph"/>
              <w:spacing w:before="174"/>
              <w:ind w:left="16" w:right="137"/>
              <w:jc w:val="center"/>
              <w:rPr>
                <w:sz w:val="18"/>
              </w:rPr>
            </w:pPr>
            <w:r>
              <w:rPr>
                <w:sz w:val="18"/>
              </w:rPr>
              <w:t>6.</w:t>
            </w:r>
          </w:p>
        </w:tc>
        <w:tc>
          <w:tcPr>
            <w:tcW w:w="9537" w:type="dxa"/>
          </w:tcPr>
          <w:p>
            <w:pPr>
              <w:pStyle w:val="TableParagraph"/>
              <w:spacing w:before="66"/>
              <w:ind w:left="67"/>
              <w:rPr>
                <w:sz w:val="18"/>
              </w:rPr>
            </w:pPr>
            <w:r>
              <w:rPr>
                <w:sz w:val="18"/>
              </w:rPr>
              <w:t>Requerir los materiales y suministros necesarios para uso de la Dirección; y trasladarlos a la persona encargada de compras para su adquisición.</w:t>
            </w:r>
          </w:p>
        </w:tc>
      </w:tr>
      <w:tr>
        <w:trPr>
          <w:trHeight w:val="554" w:hRule="atLeast"/>
        </w:trPr>
        <w:tc>
          <w:tcPr>
            <w:tcW w:w="422" w:type="dxa"/>
          </w:tcPr>
          <w:p>
            <w:pPr>
              <w:pStyle w:val="TableParagraph"/>
              <w:spacing w:before="176"/>
              <w:ind w:left="16" w:right="137"/>
              <w:jc w:val="center"/>
              <w:rPr>
                <w:sz w:val="18"/>
              </w:rPr>
            </w:pPr>
            <w:r>
              <w:rPr>
                <w:sz w:val="18"/>
              </w:rPr>
              <w:t>7.</w:t>
            </w:r>
          </w:p>
        </w:tc>
        <w:tc>
          <w:tcPr>
            <w:tcW w:w="9537" w:type="dxa"/>
          </w:tcPr>
          <w:p>
            <w:pPr>
              <w:pStyle w:val="TableParagraph"/>
              <w:spacing w:before="68"/>
              <w:ind w:left="67"/>
              <w:rPr>
                <w:sz w:val="18"/>
              </w:rPr>
            </w:pPr>
            <w:r>
              <w:rPr>
                <w:sz w:val="18"/>
              </w:rPr>
              <w:t>Dar seguimiento a la temporalidad de los expedientes entregados a los responsables, para que se cumpla con los tiempos establecidos.</w:t>
            </w:r>
          </w:p>
        </w:tc>
      </w:tr>
      <w:tr>
        <w:trPr>
          <w:trHeight w:val="561"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8.</w:t>
            </w:r>
          </w:p>
        </w:tc>
        <w:tc>
          <w:tcPr>
            <w:tcW w:w="9537" w:type="dxa"/>
          </w:tcPr>
          <w:p>
            <w:pPr>
              <w:pStyle w:val="TableParagraph"/>
              <w:spacing w:before="73"/>
              <w:ind w:left="67"/>
              <w:rPr>
                <w:sz w:val="18"/>
              </w:rPr>
            </w:pPr>
            <w:r>
              <w:rPr>
                <w:sz w:val="18"/>
              </w:rPr>
              <w:t>Dar seguimiento al cumplimiento y ejecución de las instrucciones establecidas por la Dirección en reuniones de trabajo.</w:t>
            </w:r>
          </w:p>
        </w:tc>
      </w:tr>
      <w:tr>
        <w:trPr>
          <w:trHeight w:val="556" w:hRule="atLeast"/>
        </w:trPr>
        <w:tc>
          <w:tcPr>
            <w:tcW w:w="422" w:type="dxa"/>
          </w:tcPr>
          <w:p>
            <w:pPr>
              <w:pStyle w:val="TableParagraph"/>
              <w:spacing w:before="179"/>
              <w:ind w:left="16" w:right="137"/>
              <w:jc w:val="center"/>
              <w:rPr>
                <w:sz w:val="18"/>
              </w:rPr>
            </w:pPr>
            <w:r>
              <w:rPr>
                <w:sz w:val="18"/>
              </w:rPr>
              <w:t>9.</w:t>
            </w:r>
          </w:p>
        </w:tc>
        <w:tc>
          <w:tcPr>
            <w:tcW w:w="9537" w:type="dxa"/>
          </w:tcPr>
          <w:p>
            <w:pPr>
              <w:pStyle w:val="TableParagraph"/>
              <w:spacing w:line="235" w:lineRule="auto" w:before="50"/>
              <w:ind w:left="67"/>
              <w:rPr>
                <w:b/>
                <w:sz w:val="22"/>
              </w:rPr>
            </w:pPr>
            <w:r>
              <w:rPr>
                <w:sz w:val="18"/>
              </w:rPr>
              <w:t>Garantizar el archivo de los expedientes recibidos y resueltos por la DAFI ordenados en forma lógica, de forma que sea fácil localizar la información</w:t>
            </w:r>
            <w:r>
              <w:rPr>
                <w:b/>
                <w:sz w:val="22"/>
              </w:rPr>
              <w:t>.</w:t>
            </w:r>
          </w:p>
        </w:tc>
      </w:tr>
      <w:tr>
        <w:trPr>
          <w:trHeight w:val="556" w:hRule="atLeast"/>
        </w:trPr>
        <w:tc>
          <w:tcPr>
            <w:tcW w:w="422" w:type="dxa"/>
          </w:tcPr>
          <w:p>
            <w:pPr>
              <w:pStyle w:val="TableParagraph"/>
              <w:spacing w:before="179"/>
              <w:ind w:left="21" w:right="42"/>
              <w:jc w:val="center"/>
              <w:rPr>
                <w:sz w:val="18"/>
              </w:rPr>
            </w:pPr>
            <w:r>
              <w:rPr>
                <w:sz w:val="18"/>
              </w:rPr>
              <w:t>10.</w:t>
            </w:r>
          </w:p>
        </w:tc>
        <w:tc>
          <w:tcPr>
            <w:tcW w:w="9537" w:type="dxa"/>
          </w:tcPr>
          <w:p>
            <w:pPr>
              <w:pStyle w:val="TableParagraph"/>
              <w:spacing w:before="71"/>
              <w:ind w:left="67"/>
              <w:rPr>
                <w:sz w:val="18"/>
              </w:rPr>
            </w:pPr>
            <w:r>
              <w:rPr>
                <w:sz w:val="18"/>
              </w:rPr>
              <w:t>Brindar apoyo logístico a la Dirección y Subdirecciones de DAFI en el desarrollo de reuniones y capacitaciones de trabajo.</w:t>
            </w:r>
          </w:p>
        </w:tc>
      </w:tr>
      <w:tr>
        <w:trPr>
          <w:trHeight w:val="551" w:hRule="atLeast"/>
        </w:trPr>
        <w:tc>
          <w:tcPr>
            <w:tcW w:w="422" w:type="dxa"/>
          </w:tcPr>
          <w:p>
            <w:pPr>
              <w:pStyle w:val="TableParagraph"/>
              <w:spacing w:before="176"/>
              <w:ind w:left="21" w:right="42"/>
              <w:jc w:val="center"/>
              <w:rPr>
                <w:sz w:val="18"/>
              </w:rPr>
            </w:pPr>
            <w:r>
              <w:rPr>
                <w:sz w:val="18"/>
              </w:rPr>
              <w:t>11.</w:t>
            </w:r>
          </w:p>
        </w:tc>
        <w:tc>
          <w:tcPr>
            <w:tcW w:w="9537" w:type="dxa"/>
          </w:tcPr>
          <w:p>
            <w:pPr>
              <w:pStyle w:val="TableParagraph"/>
              <w:spacing w:before="68"/>
              <w:ind w:left="67"/>
              <w:rPr>
                <w:sz w:val="18"/>
              </w:rPr>
            </w:pPr>
            <w:r>
              <w:rPr>
                <w:sz w:val="18"/>
              </w:rPr>
              <w:t>Ejecutar las actividades descritas en los procedimientos, instructivos, guías y cualquier otro documento oficial en las que esté involucrado el puesto.</w:t>
            </w:r>
          </w:p>
        </w:tc>
      </w:tr>
      <w:tr>
        <w:trPr>
          <w:trHeight w:val="566" w:hRule="atLeast"/>
        </w:trPr>
        <w:tc>
          <w:tcPr>
            <w:tcW w:w="422" w:type="dxa"/>
          </w:tcPr>
          <w:p>
            <w:pPr>
              <w:pStyle w:val="TableParagraph"/>
              <w:spacing w:before="11"/>
              <w:ind w:left="0"/>
              <w:rPr>
                <w:b/>
                <w:sz w:val="15"/>
              </w:rPr>
            </w:pPr>
          </w:p>
          <w:p>
            <w:pPr>
              <w:pStyle w:val="TableParagraph"/>
              <w:ind w:left="21" w:right="42"/>
              <w:jc w:val="center"/>
              <w:rPr>
                <w:sz w:val="18"/>
              </w:rPr>
            </w:pPr>
            <w:r>
              <w:rPr>
                <w:sz w:val="18"/>
              </w:rPr>
              <w:t>12.</w:t>
            </w:r>
          </w:p>
        </w:tc>
        <w:tc>
          <w:tcPr>
            <w:tcW w:w="9537" w:type="dxa"/>
          </w:tcPr>
          <w:p>
            <w:pPr>
              <w:pStyle w:val="TableParagraph"/>
              <w:spacing w:before="75"/>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21" name="image2.jpeg"/>
                  <wp:cNvGraphicFramePr>
                    <a:graphicFrameLocks noChangeAspect="1"/>
                  </wp:cNvGraphicFramePr>
                  <a:graphic>
                    <a:graphicData uri="http://schemas.openxmlformats.org/drawingml/2006/picture">
                      <pic:pic>
                        <pic:nvPicPr>
                          <pic:cNvPr id="2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11 de 83</w:t>
            </w:r>
          </w:p>
        </w:tc>
      </w:tr>
    </w:tbl>
    <w:p>
      <w:pPr>
        <w:pStyle w:val="BodyText"/>
        <w:rPr>
          <w:b/>
          <w:sz w:val="20"/>
        </w:rPr>
      </w:pPr>
    </w:p>
    <w:p>
      <w:pPr>
        <w:pStyle w:val="BodyText"/>
        <w:spacing w:before="11"/>
        <w:rPr>
          <w:b/>
          <w:sz w:val="13"/>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5"/>
              <w:rPr>
                <w:b/>
                <w:sz w:val="18"/>
              </w:rPr>
            </w:pPr>
            <w:r>
              <w:rPr>
                <w:b/>
                <w:sz w:val="18"/>
              </w:rPr>
              <w:t>INTERNAS</w:t>
            </w:r>
          </w:p>
        </w:tc>
        <w:tc>
          <w:tcPr>
            <w:tcW w:w="8217" w:type="dxa"/>
          </w:tcPr>
          <w:p>
            <w:pPr>
              <w:pStyle w:val="TableParagraph"/>
              <w:spacing w:before="99"/>
              <w:ind w:left="70"/>
              <w:rPr>
                <w:sz w:val="18"/>
              </w:rPr>
            </w:pPr>
            <w:r>
              <w:rPr>
                <w:sz w:val="18"/>
              </w:rPr>
              <w:t>Personal de la Dirección de Administración Financiera</w:t>
            </w:r>
          </w:p>
        </w:tc>
      </w:tr>
      <w:tr>
        <w:trPr>
          <w:trHeight w:val="424" w:hRule="atLeast"/>
        </w:trPr>
        <w:tc>
          <w:tcPr>
            <w:tcW w:w="1720" w:type="dxa"/>
            <w:gridSpan w:val="2"/>
          </w:tcPr>
          <w:p>
            <w:pPr>
              <w:pStyle w:val="TableParagraph"/>
              <w:spacing w:before="104"/>
              <w:rPr>
                <w:b/>
                <w:sz w:val="18"/>
              </w:rPr>
            </w:pPr>
            <w:r>
              <w:rPr>
                <w:b/>
                <w:sz w:val="18"/>
              </w:rPr>
              <w:t>EXTERNAS</w:t>
            </w:r>
          </w:p>
        </w:tc>
        <w:tc>
          <w:tcPr>
            <w:tcW w:w="8217" w:type="dxa"/>
          </w:tcPr>
          <w:p>
            <w:pPr>
              <w:pStyle w:val="TableParagraph"/>
              <w:spacing w:before="109"/>
              <w:ind w:left="70"/>
              <w:rPr>
                <w:sz w:val="18"/>
              </w:rPr>
            </w:pPr>
            <w:r>
              <w:rPr>
                <w:sz w:val="18"/>
              </w:rPr>
              <w:t>Dependencias Centrales y Direcciones Departamentales</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6"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0" w:right="1913"/>
              <w:jc w:val="right"/>
              <w:rPr>
                <w:b/>
                <w:sz w:val="16"/>
              </w:rPr>
            </w:pPr>
            <w:r>
              <w:rPr>
                <w:b/>
                <w:sz w:val="16"/>
              </w:rPr>
              <w:t>ESPECIALIDAD</w:t>
            </w:r>
          </w:p>
        </w:tc>
      </w:tr>
      <w:tr>
        <w:trPr>
          <w:trHeight w:val="412" w:hRule="atLeast"/>
        </w:trPr>
        <w:tc>
          <w:tcPr>
            <w:tcW w:w="4897" w:type="dxa"/>
            <w:gridSpan w:val="3"/>
          </w:tcPr>
          <w:p>
            <w:pPr>
              <w:pStyle w:val="TableParagraph"/>
              <w:spacing w:before="102"/>
              <w:ind w:left="1511"/>
              <w:rPr>
                <w:sz w:val="18"/>
              </w:rPr>
            </w:pPr>
            <w:r>
              <w:rPr>
                <w:sz w:val="18"/>
              </w:rPr>
              <w:t>Estudiante universitario</w:t>
            </w:r>
          </w:p>
        </w:tc>
        <w:tc>
          <w:tcPr>
            <w:tcW w:w="5039" w:type="dxa"/>
          </w:tcPr>
          <w:p>
            <w:pPr>
              <w:pStyle w:val="TableParagraph"/>
              <w:spacing w:before="88"/>
              <w:ind w:left="0" w:right="1854"/>
              <w:jc w:val="right"/>
              <w:rPr>
                <w:sz w:val="20"/>
              </w:rPr>
            </w:pPr>
            <w:r>
              <w:rPr>
                <w:w w:val="95"/>
                <w:sz w:val="20"/>
              </w:rPr>
              <w:t>Administración</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1393" w:hRule="atLeast"/>
        </w:trPr>
        <w:tc>
          <w:tcPr>
            <w:tcW w:w="1720" w:type="dxa"/>
            <w:gridSpan w:val="2"/>
          </w:tcPr>
          <w:p>
            <w:pPr>
              <w:pStyle w:val="TableParagraph"/>
              <w:ind w:left="0"/>
              <w:rPr>
                <w:b/>
                <w:sz w:val="18"/>
              </w:rPr>
            </w:pPr>
          </w:p>
          <w:p>
            <w:pPr>
              <w:pStyle w:val="TableParagraph"/>
              <w:spacing w:before="1"/>
              <w:ind w:left="0"/>
              <w:rPr>
                <w:b/>
                <w:sz w:val="26"/>
              </w:rPr>
            </w:pPr>
          </w:p>
          <w:p>
            <w:pPr>
              <w:pStyle w:val="TableParagraph"/>
              <w:ind w:right="536"/>
              <w:rPr>
                <w:b/>
                <w:sz w:val="16"/>
              </w:rPr>
            </w:pPr>
            <w:r>
              <w:rPr>
                <w:b/>
                <w:sz w:val="16"/>
              </w:rPr>
              <w:t>EXPERIENCIA ESPECÍFICA</w:t>
            </w:r>
          </w:p>
        </w:tc>
        <w:tc>
          <w:tcPr>
            <w:tcW w:w="8216" w:type="dxa"/>
            <w:gridSpan w:val="2"/>
          </w:tcPr>
          <w:p>
            <w:pPr>
              <w:pStyle w:val="TableParagraph"/>
              <w:spacing w:before="73"/>
              <w:ind w:left="70" w:right="60"/>
              <w:jc w:val="both"/>
              <w:rPr>
                <w:sz w:val="18"/>
              </w:rPr>
            </w:pPr>
            <w:r>
              <w:rPr>
                <w:rFonts w:ascii="Times New Roman" w:hAnsi="Times New Roman"/>
                <w:w w:val="99"/>
                <w:sz w:val="18"/>
                <w:u w:val="single"/>
              </w:rPr>
              <w:t> </w:t>
            </w:r>
            <w:r>
              <w:rPr>
                <w:i/>
                <w:sz w:val="18"/>
                <w:u w:val="single"/>
              </w:rPr>
              <w:t>Opción A: </w:t>
            </w:r>
            <w:r>
              <w:rPr>
                <w:sz w:val="18"/>
              </w:rPr>
              <w:t>acreditar haber aprobado los cursos equivalentes al séptimo semestre de una carrera universitaria afín al puesto y seis meses de experiencia como Asistente Profesional III o Jefe Técnico Profesional III, en la especialidad que el puesto requiera.</w:t>
            </w:r>
          </w:p>
          <w:p>
            <w:pPr>
              <w:pStyle w:val="TableParagraph"/>
              <w:spacing w:before="1"/>
              <w:ind w:left="70" w:right="59"/>
              <w:jc w:val="both"/>
              <w:rPr>
                <w:sz w:val="18"/>
              </w:rPr>
            </w:pPr>
            <w:r>
              <w:rPr>
                <w:rFonts w:ascii="Times New Roman" w:hAnsi="Times New Roman"/>
                <w:w w:val="99"/>
                <w:sz w:val="18"/>
                <w:u w:val="single"/>
              </w:rPr>
              <w:t> </w:t>
            </w:r>
            <w:r>
              <w:rPr>
                <w:i/>
                <w:sz w:val="18"/>
                <w:u w:val="single"/>
              </w:rPr>
              <w:t>Opción B:</w:t>
            </w:r>
            <w:r>
              <w:rPr>
                <w:i/>
                <w:sz w:val="18"/>
              </w:rPr>
              <w:t> </w:t>
            </w:r>
            <w:r>
              <w:rPr>
                <w:sz w:val="18"/>
              </w:rPr>
              <w:t>acreditar haber aprobado los cursos equivalentes al séptimo semestre de una carrera universitaria afín al puesto y un año de experiencia en tareas relacionadas con la especialidad del mismo.</w:t>
            </w:r>
          </w:p>
        </w:tc>
      </w:tr>
      <w:tr>
        <w:trPr>
          <w:trHeight w:val="438" w:hRule="atLeast"/>
        </w:trPr>
        <w:tc>
          <w:tcPr>
            <w:tcW w:w="422" w:type="dxa"/>
            <w:shd w:val="clear" w:color="auto" w:fill="F2F2F2"/>
          </w:tcPr>
          <w:p>
            <w:pPr>
              <w:pStyle w:val="TableParagraph"/>
              <w:spacing w:before="123"/>
              <w:ind w:left="48" w:right="42"/>
              <w:jc w:val="center"/>
              <w:rPr>
                <w:b/>
                <w:sz w:val="16"/>
              </w:rPr>
            </w:pPr>
            <w:r>
              <w:rPr>
                <w:b/>
                <w:sz w:val="16"/>
              </w:rPr>
              <w:t>3.C</w:t>
            </w:r>
          </w:p>
        </w:tc>
        <w:tc>
          <w:tcPr>
            <w:tcW w:w="9514" w:type="dxa"/>
            <w:gridSpan w:val="3"/>
            <w:shd w:val="clear" w:color="auto" w:fill="F2F2F2"/>
          </w:tcPr>
          <w:p>
            <w:pPr>
              <w:pStyle w:val="TableParagraph"/>
              <w:spacing w:before="123"/>
              <w:rPr>
                <w:b/>
                <w:sz w:val="16"/>
              </w:rPr>
            </w:pPr>
            <w:r>
              <w:rPr>
                <w:b/>
                <w:sz w:val="16"/>
              </w:rPr>
              <w:t>PROGRAMAS INFORMÁTICOS REQUERIDOS PARA EL PUESTO</w:t>
            </w:r>
          </w:p>
        </w:tc>
      </w:tr>
      <w:tr>
        <w:trPr>
          <w:trHeight w:val="498" w:hRule="atLeast"/>
        </w:trPr>
        <w:tc>
          <w:tcPr>
            <w:tcW w:w="1720" w:type="dxa"/>
            <w:gridSpan w:val="2"/>
          </w:tcPr>
          <w:p>
            <w:pPr>
              <w:pStyle w:val="TableParagraph"/>
              <w:spacing w:before="61"/>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 Point, Outlook, nivel intermedio, Internet</w:t>
            </w:r>
          </w:p>
        </w:tc>
      </w:tr>
      <w:tr>
        <w:trPr>
          <w:trHeight w:val="421" w:hRule="atLeast"/>
        </w:trPr>
        <w:tc>
          <w:tcPr>
            <w:tcW w:w="1720" w:type="dxa"/>
            <w:gridSpan w:val="2"/>
          </w:tcPr>
          <w:p>
            <w:pPr>
              <w:pStyle w:val="TableParagraph"/>
              <w:spacing w:before="22"/>
              <w:ind w:right="563"/>
              <w:rPr>
                <w:b/>
                <w:sz w:val="16"/>
              </w:rPr>
            </w:pPr>
            <w:r>
              <w:rPr>
                <w:b/>
                <w:sz w:val="16"/>
              </w:rPr>
              <w:t>PROGRAMAS ESTATALES</w:t>
            </w:r>
          </w:p>
        </w:tc>
        <w:tc>
          <w:tcPr>
            <w:tcW w:w="8216" w:type="dxa"/>
            <w:gridSpan w:val="2"/>
          </w:tcPr>
          <w:p>
            <w:pPr>
              <w:pStyle w:val="TableParagraph"/>
              <w:spacing w:before="107"/>
              <w:ind w:left="70"/>
              <w:rPr>
                <w:sz w:val="18"/>
              </w:rPr>
            </w:pPr>
            <w:r>
              <w:rPr>
                <w:sz w:val="18"/>
              </w:rPr>
              <w:t>SICOIN WEB, SIGES</w:t>
            </w:r>
          </w:p>
        </w:tc>
      </w:tr>
      <w:tr>
        <w:trPr>
          <w:trHeight w:val="412"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WEB SIAD</w:t>
            </w:r>
          </w:p>
        </w:tc>
      </w:tr>
      <w:tr>
        <w:trPr>
          <w:trHeight w:val="405" w:hRule="atLeast"/>
        </w:trPr>
        <w:tc>
          <w:tcPr>
            <w:tcW w:w="1720" w:type="dxa"/>
            <w:gridSpan w:val="2"/>
          </w:tcPr>
          <w:p>
            <w:pPr>
              <w:pStyle w:val="TableParagraph"/>
              <w:spacing w:before="106"/>
              <w:rPr>
                <w:b/>
                <w:sz w:val="16"/>
              </w:rPr>
            </w:pPr>
            <w:r>
              <w:rPr>
                <w:b/>
                <w:sz w:val="16"/>
              </w:rPr>
              <w:t>IDIOMAS</w:t>
            </w:r>
          </w:p>
        </w:tc>
        <w:tc>
          <w:tcPr>
            <w:tcW w:w="8216" w:type="dxa"/>
            <w:gridSpan w:val="2"/>
          </w:tcPr>
          <w:p>
            <w:pPr>
              <w:pStyle w:val="TableParagraph"/>
              <w:spacing w:before="99"/>
              <w:ind w:left="70"/>
              <w:rPr>
                <w:sz w:val="18"/>
              </w:rPr>
            </w:pPr>
            <w:r>
              <w:rPr>
                <w:sz w:val="18"/>
              </w:rPr>
              <w:t>Castellano</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79"/>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6"/>
              <w:rPr>
                <w:sz w:val="18"/>
              </w:rPr>
            </w:pPr>
            <w:r>
              <w:rPr>
                <w:sz w:val="18"/>
              </w:rPr>
              <w:t>1.</w:t>
            </w:r>
          </w:p>
        </w:tc>
        <w:tc>
          <w:tcPr>
            <w:tcW w:w="9528" w:type="dxa"/>
          </w:tcPr>
          <w:p>
            <w:pPr>
              <w:pStyle w:val="TableParagraph"/>
              <w:spacing w:before="121"/>
              <w:rPr>
                <w:sz w:val="18"/>
              </w:rPr>
            </w:pPr>
            <w:r>
              <w:rPr>
                <w:sz w:val="18"/>
              </w:rPr>
              <w:t>Redacción y Ortografía</w:t>
            </w:r>
          </w:p>
        </w:tc>
      </w:tr>
      <w:tr>
        <w:trPr>
          <w:trHeight w:val="448" w:hRule="atLeast"/>
        </w:trPr>
        <w:tc>
          <w:tcPr>
            <w:tcW w:w="410" w:type="dxa"/>
          </w:tcPr>
          <w:p>
            <w:pPr>
              <w:pStyle w:val="TableParagraph"/>
              <w:spacing w:before="126"/>
              <w:rPr>
                <w:sz w:val="18"/>
              </w:rPr>
            </w:pPr>
            <w:r>
              <w:rPr>
                <w:sz w:val="18"/>
              </w:rPr>
              <w:t>2.</w:t>
            </w:r>
          </w:p>
        </w:tc>
        <w:tc>
          <w:tcPr>
            <w:tcW w:w="9528" w:type="dxa"/>
          </w:tcPr>
          <w:p>
            <w:pPr>
              <w:pStyle w:val="TableParagraph"/>
              <w:spacing w:before="119"/>
              <w:rPr>
                <w:sz w:val="18"/>
              </w:rPr>
            </w:pPr>
            <w:r>
              <w:rPr>
                <w:sz w:val="18"/>
              </w:rPr>
              <w:t>Leyes, Normas Educativas</w:t>
            </w:r>
          </w:p>
        </w:tc>
      </w:tr>
      <w:tr>
        <w:trPr>
          <w:trHeight w:val="450" w:hRule="atLeast"/>
        </w:trPr>
        <w:tc>
          <w:tcPr>
            <w:tcW w:w="410" w:type="dxa"/>
          </w:tcPr>
          <w:p>
            <w:pPr>
              <w:pStyle w:val="TableParagraph"/>
              <w:spacing w:before="126"/>
              <w:rPr>
                <w:sz w:val="18"/>
              </w:rPr>
            </w:pPr>
            <w:r>
              <w:rPr>
                <w:sz w:val="18"/>
              </w:rPr>
              <w:t>3.</w:t>
            </w:r>
          </w:p>
        </w:tc>
        <w:tc>
          <w:tcPr>
            <w:tcW w:w="9528" w:type="dxa"/>
          </w:tcPr>
          <w:p>
            <w:pPr>
              <w:pStyle w:val="TableParagraph"/>
              <w:spacing w:before="121"/>
              <w:rPr>
                <w:sz w:val="18"/>
              </w:rPr>
            </w:pPr>
            <w:r>
              <w:rPr>
                <w:sz w:val="18"/>
              </w:rPr>
              <w:t>Principios Contables</w:t>
            </w:r>
          </w:p>
        </w:tc>
      </w:tr>
      <w:tr>
        <w:trPr>
          <w:trHeight w:val="450" w:hRule="atLeast"/>
        </w:trPr>
        <w:tc>
          <w:tcPr>
            <w:tcW w:w="410" w:type="dxa"/>
          </w:tcPr>
          <w:p>
            <w:pPr>
              <w:pStyle w:val="TableParagraph"/>
              <w:spacing w:before="126"/>
              <w:rPr>
                <w:sz w:val="18"/>
              </w:rPr>
            </w:pPr>
            <w:r>
              <w:rPr>
                <w:sz w:val="18"/>
              </w:rPr>
              <w:t>4.</w:t>
            </w:r>
          </w:p>
        </w:tc>
        <w:tc>
          <w:tcPr>
            <w:tcW w:w="9528" w:type="dxa"/>
          </w:tcPr>
          <w:p>
            <w:pPr>
              <w:pStyle w:val="TableParagraph"/>
              <w:spacing w:before="121"/>
              <w:rPr>
                <w:sz w:val="18"/>
              </w:rPr>
            </w:pPr>
            <w:r>
              <w:rPr>
                <w:sz w:val="18"/>
              </w:rPr>
              <w:t>Procesos Administrativos</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6"/>
              <w:ind w:left="34" w:right="134"/>
              <w:jc w:val="center"/>
              <w:rPr>
                <w:sz w:val="18"/>
              </w:rPr>
            </w:pPr>
            <w:r>
              <w:rPr>
                <w:sz w:val="18"/>
              </w:rPr>
              <w:t>1.</w:t>
            </w:r>
          </w:p>
        </w:tc>
        <w:tc>
          <w:tcPr>
            <w:tcW w:w="9538" w:type="dxa"/>
          </w:tcPr>
          <w:p>
            <w:pPr>
              <w:pStyle w:val="TableParagraph"/>
              <w:spacing w:before="121"/>
              <w:rPr>
                <w:sz w:val="18"/>
              </w:rPr>
            </w:pPr>
            <w:r>
              <w:rPr>
                <w:sz w:val="18"/>
              </w:rPr>
              <w:t>Manejo de equipo de cómputo e impresión</w:t>
            </w:r>
          </w:p>
        </w:tc>
      </w:tr>
      <w:tr>
        <w:trPr>
          <w:trHeight w:val="448" w:hRule="atLeast"/>
        </w:trPr>
        <w:tc>
          <w:tcPr>
            <w:tcW w:w="401" w:type="dxa"/>
          </w:tcPr>
          <w:p>
            <w:pPr>
              <w:pStyle w:val="TableParagraph"/>
              <w:spacing w:before="126"/>
              <w:ind w:left="34" w:right="134"/>
              <w:jc w:val="center"/>
              <w:rPr>
                <w:sz w:val="18"/>
              </w:rPr>
            </w:pPr>
            <w:r>
              <w:rPr>
                <w:sz w:val="18"/>
              </w:rPr>
              <w:t>2.</w:t>
            </w:r>
          </w:p>
        </w:tc>
        <w:tc>
          <w:tcPr>
            <w:tcW w:w="9538" w:type="dxa"/>
          </w:tcPr>
          <w:p>
            <w:pPr>
              <w:pStyle w:val="TableParagraph"/>
              <w:spacing w:before="121"/>
              <w:rPr>
                <w:sz w:val="18"/>
              </w:rPr>
            </w:pPr>
            <w:r>
              <w:rPr>
                <w:sz w:val="18"/>
              </w:rPr>
              <w:t>Manejo de equipo audiovisual (proyector, cámara fotográfica, etc.)</w:t>
            </w:r>
          </w:p>
        </w:tc>
      </w:tr>
      <w:tr>
        <w:trPr>
          <w:trHeight w:val="450" w:hRule="atLeast"/>
        </w:trPr>
        <w:tc>
          <w:tcPr>
            <w:tcW w:w="401" w:type="dxa"/>
          </w:tcPr>
          <w:p>
            <w:pPr>
              <w:pStyle w:val="TableParagraph"/>
              <w:spacing w:before="126"/>
              <w:ind w:left="34" w:right="134"/>
              <w:jc w:val="center"/>
              <w:rPr>
                <w:sz w:val="18"/>
              </w:rPr>
            </w:pPr>
            <w:r>
              <w:rPr>
                <w:sz w:val="18"/>
              </w:rPr>
              <w:t>3.</w:t>
            </w:r>
          </w:p>
        </w:tc>
        <w:tc>
          <w:tcPr>
            <w:tcW w:w="9538" w:type="dxa"/>
          </w:tcPr>
          <w:p>
            <w:pPr>
              <w:pStyle w:val="TableParagraph"/>
              <w:spacing w:before="121"/>
              <w:rPr>
                <w:sz w:val="18"/>
              </w:rPr>
            </w:pPr>
            <w:r>
              <w:rPr>
                <w:sz w:val="18"/>
              </w:rPr>
              <w:t>Manejo de equipo de oficina (fotocopiadora, escáner, etc.)</w:t>
            </w:r>
          </w:p>
        </w:tc>
      </w:tr>
      <w:tr>
        <w:trPr>
          <w:trHeight w:val="450" w:hRule="atLeast"/>
        </w:trPr>
        <w:tc>
          <w:tcPr>
            <w:tcW w:w="401" w:type="dxa"/>
          </w:tcPr>
          <w:p>
            <w:pPr>
              <w:pStyle w:val="TableParagraph"/>
              <w:spacing w:before="126"/>
              <w:ind w:left="34" w:right="134"/>
              <w:jc w:val="center"/>
              <w:rPr>
                <w:sz w:val="18"/>
              </w:rPr>
            </w:pPr>
            <w:r>
              <w:rPr>
                <w:sz w:val="18"/>
              </w:rPr>
              <w:t>4.</w:t>
            </w:r>
          </w:p>
        </w:tc>
        <w:tc>
          <w:tcPr>
            <w:tcW w:w="9538" w:type="dxa"/>
          </w:tcPr>
          <w:p>
            <w:pPr>
              <w:pStyle w:val="TableParagraph"/>
              <w:spacing w:before="121"/>
              <w:rPr>
                <w:sz w:val="18"/>
              </w:rPr>
            </w:pPr>
            <w:r>
              <w:rPr>
                <w:sz w:val="18"/>
              </w:rPr>
              <w:t>Manejo de planta telefónica</w:t>
            </w:r>
          </w:p>
        </w:tc>
      </w:tr>
      <w:tr>
        <w:trPr>
          <w:trHeight w:val="448" w:hRule="atLeast"/>
        </w:trPr>
        <w:tc>
          <w:tcPr>
            <w:tcW w:w="401" w:type="dxa"/>
          </w:tcPr>
          <w:p>
            <w:pPr>
              <w:pStyle w:val="TableParagraph"/>
              <w:spacing w:before="126"/>
              <w:ind w:left="34" w:right="134"/>
              <w:jc w:val="center"/>
              <w:rPr>
                <w:sz w:val="18"/>
              </w:rPr>
            </w:pPr>
            <w:r>
              <w:rPr>
                <w:sz w:val="18"/>
              </w:rPr>
              <w:t>5.</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26"/>
              <w:ind w:left="34" w:right="134"/>
              <w:jc w:val="center"/>
              <w:rPr>
                <w:sz w:val="18"/>
              </w:rPr>
            </w:pPr>
            <w:r>
              <w:rPr>
                <w:sz w:val="18"/>
              </w:rPr>
              <w:t>6.</w:t>
            </w:r>
          </w:p>
        </w:tc>
        <w:tc>
          <w:tcPr>
            <w:tcW w:w="9538" w:type="dxa"/>
          </w:tcPr>
          <w:p>
            <w:pPr>
              <w:pStyle w:val="TableParagraph"/>
              <w:spacing w:before="121"/>
              <w:rPr>
                <w:sz w:val="18"/>
              </w:rPr>
            </w:pPr>
            <w:r>
              <w:rPr>
                <w:sz w:val="18"/>
              </w:rPr>
              <w:t>Relaciones interpersonales</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23" name="image2.jpeg"/>
                  <wp:cNvGraphicFramePr>
                    <a:graphicFrameLocks noChangeAspect="1"/>
                  </wp:cNvGraphicFramePr>
                  <a:graphic>
                    <a:graphicData uri="http://schemas.openxmlformats.org/drawingml/2006/picture">
                      <pic:pic>
                        <pic:nvPicPr>
                          <pic:cNvPr id="2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12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6"/>
              <w:ind w:left="34" w:right="134"/>
              <w:jc w:val="center"/>
              <w:rPr>
                <w:sz w:val="18"/>
              </w:rPr>
            </w:pPr>
            <w:r>
              <w:rPr>
                <w:sz w:val="18"/>
              </w:rPr>
              <w:t>7.</w:t>
            </w:r>
          </w:p>
        </w:tc>
        <w:tc>
          <w:tcPr>
            <w:tcW w:w="9538" w:type="dxa"/>
          </w:tcPr>
          <w:p>
            <w:pPr>
              <w:pStyle w:val="TableParagraph"/>
              <w:spacing w:before="121"/>
              <w:rPr>
                <w:sz w:val="18"/>
              </w:rPr>
            </w:pPr>
            <w:r>
              <w:rPr>
                <w:sz w:val="18"/>
              </w:rPr>
              <w:t>Mejora continua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50"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30"/>
              <w:ind w:left="284" w:right="276"/>
              <w:jc w:val="center"/>
              <w:rPr>
                <w:sz w:val="16"/>
              </w:rPr>
            </w:pPr>
            <w:r>
              <w:rPr>
                <w:sz w:val="16"/>
              </w:rPr>
              <w:t>NO</w:t>
            </w:r>
          </w:p>
        </w:tc>
        <w:tc>
          <w:tcPr>
            <w:tcW w:w="567" w:type="dxa"/>
          </w:tcPr>
          <w:p>
            <w:pPr>
              <w:pStyle w:val="TableParagraph"/>
              <w:spacing w:before="128"/>
              <w:ind w:left="8"/>
              <w:jc w:val="center"/>
              <w:rPr>
                <w:b/>
                <w:sz w:val="16"/>
              </w:rPr>
            </w:pPr>
            <w:r>
              <w:rPr>
                <w:b/>
                <w:w w:val="100"/>
                <w:sz w:val="16"/>
              </w:rPr>
              <w:t>X</w:t>
            </w:r>
          </w:p>
        </w:tc>
        <w:tc>
          <w:tcPr>
            <w:tcW w:w="1510" w:type="dxa"/>
          </w:tcPr>
          <w:p>
            <w:pPr>
              <w:pStyle w:val="TableParagraph"/>
              <w:spacing w:before="130"/>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30"/>
              <w:ind w:left="201"/>
              <w:rPr>
                <w:sz w:val="16"/>
              </w:rPr>
            </w:pPr>
            <w:r>
              <w:rPr>
                <w:sz w:val="16"/>
              </w:rPr>
              <w:t>EXTERIOR</w:t>
            </w:r>
          </w:p>
        </w:tc>
        <w:tc>
          <w:tcPr>
            <w:tcW w:w="567" w:type="dxa"/>
          </w:tcPr>
          <w:p>
            <w:pPr>
              <w:pStyle w:val="TableParagraph"/>
              <w:ind w:left="0"/>
              <w:rPr>
                <w:rFonts w:ascii="Times New Roman"/>
                <w:sz w:val="16"/>
              </w:rPr>
            </w:pPr>
          </w:p>
        </w:tc>
      </w:tr>
      <w:tr>
        <w:trPr>
          <w:trHeight w:val="251" w:hRule="atLeast"/>
        </w:trPr>
        <w:tc>
          <w:tcPr>
            <w:tcW w:w="442" w:type="dxa"/>
            <w:shd w:val="clear" w:color="auto" w:fill="F2F2F2"/>
          </w:tcPr>
          <w:p>
            <w:pPr>
              <w:pStyle w:val="TableParagraph"/>
              <w:spacing w:before="27"/>
              <w:ind w:left="93"/>
              <w:rPr>
                <w:b/>
                <w:sz w:val="16"/>
              </w:rPr>
            </w:pPr>
            <w:r>
              <w:rPr>
                <w:b/>
                <w:sz w:val="16"/>
              </w:rPr>
              <w:t>4.B</w:t>
            </w:r>
          </w:p>
        </w:tc>
        <w:tc>
          <w:tcPr>
            <w:tcW w:w="9500" w:type="dxa"/>
            <w:gridSpan w:val="9"/>
            <w:shd w:val="clear" w:color="auto" w:fill="F2F2F2"/>
          </w:tcPr>
          <w:p>
            <w:pPr>
              <w:pStyle w:val="TableParagraph"/>
              <w:spacing w:before="27"/>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26"/>
              <w:rPr>
                <w:sz w:val="18"/>
              </w:rPr>
            </w:pPr>
            <w:r>
              <w:rPr>
                <w:sz w:val="18"/>
              </w:rPr>
              <w:t>1.</w:t>
            </w:r>
          </w:p>
        </w:tc>
        <w:tc>
          <w:tcPr>
            <w:tcW w:w="9500" w:type="dxa"/>
            <w:gridSpan w:val="9"/>
          </w:tcPr>
          <w:p>
            <w:pPr>
              <w:pStyle w:val="TableParagraph"/>
              <w:spacing w:before="121"/>
              <w:ind w:left="68"/>
              <w:rPr>
                <w:sz w:val="18"/>
              </w:rPr>
            </w:pPr>
            <w:r>
              <w:rPr>
                <w:sz w:val="18"/>
              </w:rPr>
              <w:t>N/A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25" name="image2.jpeg"/>
                  <wp:cNvGraphicFramePr>
                    <a:graphicFrameLocks noChangeAspect="1"/>
                  </wp:cNvGraphicFramePr>
                  <a:graphic>
                    <a:graphicData uri="http://schemas.openxmlformats.org/drawingml/2006/picture">
                      <pic:pic>
                        <pic:nvPicPr>
                          <pic:cNvPr id="2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13 de 83</w:t>
            </w:r>
          </w:p>
        </w:tc>
      </w:tr>
    </w:tbl>
    <w:p>
      <w:pPr>
        <w:pStyle w:val="BodyText"/>
        <w:rPr>
          <w:b/>
          <w:sz w:val="20"/>
        </w:rPr>
      </w:pPr>
    </w:p>
    <w:p>
      <w:pPr>
        <w:pStyle w:val="BodyText"/>
        <w:spacing w:before="6"/>
        <w:rPr>
          <w:b/>
          <w:sz w:val="23"/>
        </w:rPr>
      </w:pPr>
    </w:p>
    <w:p>
      <w:pPr>
        <w:pStyle w:val="Heading1"/>
        <w:numPr>
          <w:ilvl w:val="0"/>
          <w:numId w:val="7"/>
        </w:numPr>
        <w:tabs>
          <w:tab w:pos="815" w:val="left" w:leader="none"/>
          <w:tab w:pos="816" w:val="left" w:leader="none"/>
        </w:tabs>
        <w:spacing w:line="240" w:lineRule="auto" w:before="0" w:after="0"/>
        <w:ind w:left="815" w:right="0" w:hanging="710"/>
        <w:jc w:val="left"/>
      </w:pPr>
      <w:bookmarkStart w:name="_TOC_250018" w:id="3"/>
      <w:r>
        <w:rPr/>
        <w:t>Piloto / Procurador</w:t>
      </w:r>
      <w:r>
        <w:rPr>
          <w:spacing w:val="-4"/>
        </w:rPr>
        <w:t> </w:t>
      </w:r>
      <w:bookmarkEnd w:id="3"/>
      <w:r>
        <w:rPr/>
        <w:t>Financiero</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537"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148"/>
              <w:ind w:left="297"/>
              <w:rPr>
                <w:b/>
                <w:sz w:val="20"/>
              </w:rPr>
            </w:pPr>
            <w:r>
              <w:rPr>
                <w:b/>
                <w:sz w:val="20"/>
              </w:rPr>
              <w:t>Piloto / Procurador Financiero</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164"/>
              <w:ind w:left="677"/>
              <w:rPr>
                <w:sz w:val="18"/>
              </w:rPr>
            </w:pPr>
            <w:r>
              <w:rPr>
                <w:sz w:val="18"/>
              </w:rPr>
              <w:t>Trabajador Operativo IV</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11"/>
              <w:ind w:left="67" w:right="117"/>
              <w:rPr>
                <w:b/>
                <w:sz w:val="16"/>
              </w:rPr>
            </w:pPr>
            <w:r>
              <w:rPr>
                <w:b/>
                <w:sz w:val="16"/>
              </w:rPr>
              <w:t>DEPARTAMENTO / SECCIÓN / UNIDAD</w:t>
            </w:r>
          </w:p>
        </w:tc>
        <w:tc>
          <w:tcPr>
            <w:tcW w:w="3278" w:type="dxa"/>
          </w:tcPr>
          <w:p>
            <w:pPr>
              <w:pStyle w:val="TableParagraph"/>
              <w:ind w:left="0"/>
              <w:rPr>
                <w:b/>
                <w:sz w:val="17"/>
              </w:rPr>
            </w:pPr>
          </w:p>
          <w:p>
            <w:pPr>
              <w:pStyle w:val="TableParagraph"/>
              <w:ind w:left="70"/>
              <w:rPr>
                <w:sz w:val="18"/>
              </w:rPr>
            </w:pPr>
            <w:r>
              <w:rPr>
                <w:sz w:val="18"/>
              </w:rPr>
              <w:t>Dirección de Administración Financiera</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ind w:left="0"/>
              <w:rPr>
                <w:b/>
                <w:sz w:val="17"/>
              </w:rPr>
            </w:pPr>
          </w:p>
          <w:p>
            <w:pPr>
              <w:pStyle w:val="TableParagraph"/>
              <w:ind w:left="67"/>
              <w:rPr>
                <w:sz w:val="18"/>
              </w:rPr>
            </w:pPr>
            <w:r>
              <w:rPr>
                <w:sz w:val="18"/>
              </w:rPr>
              <w:t>Director (a) de Administración Financiera</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1"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1125" w:hRule="atLeast"/>
        </w:trPr>
        <w:tc>
          <w:tcPr>
            <w:tcW w:w="9959" w:type="dxa"/>
            <w:gridSpan w:val="2"/>
          </w:tcPr>
          <w:p>
            <w:pPr>
              <w:pStyle w:val="TableParagraph"/>
              <w:spacing w:before="9"/>
              <w:ind w:left="0"/>
              <w:rPr>
                <w:b/>
                <w:sz w:val="21"/>
              </w:rPr>
            </w:pPr>
          </w:p>
          <w:p>
            <w:pPr>
              <w:pStyle w:val="TableParagraph"/>
              <w:ind w:right="67"/>
              <w:jc w:val="both"/>
              <w:rPr>
                <w:sz w:val="18"/>
              </w:rPr>
            </w:pPr>
            <w:r>
              <w:rPr>
                <w:sz w:val="18"/>
              </w:rPr>
              <w:t>Trasladar</w:t>
            </w:r>
            <w:r>
              <w:rPr>
                <w:spacing w:val="-5"/>
                <w:sz w:val="18"/>
              </w:rPr>
              <w:t> </w:t>
            </w:r>
            <w:r>
              <w:rPr>
                <w:sz w:val="18"/>
              </w:rPr>
              <w:t>a</w:t>
            </w:r>
            <w:r>
              <w:rPr>
                <w:spacing w:val="-4"/>
                <w:sz w:val="18"/>
              </w:rPr>
              <w:t> </w:t>
            </w:r>
            <w:r>
              <w:rPr>
                <w:sz w:val="18"/>
              </w:rPr>
              <w:t>las</w:t>
            </w:r>
            <w:r>
              <w:rPr>
                <w:spacing w:val="-3"/>
                <w:sz w:val="18"/>
              </w:rPr>
              <w:t> </w:t>
            </w:r>
            <w:r>
              <w:rPr>
                <w:sz w:val="18"/>
              </w:rPr>
              <w:t>autoridades</w:t>
            </w:r>
            <w:r>
              <w:rPr>
                <w:spacing w:val="-4"/>
                <w:sz w:val="18"/>
              </w:rPr>
              <w:t> </w:t>
            </w:r>
            <w:r>
              <w:rPr>
                <w:sz w:val="18"/>
              </w:rPr>
              <w:t>superiores</w:t>
            </w:r>
            <w:r>
              <w:rPr>
                <w:spacing w:val="-2"/>
                <w:sz w:val="18"/>
              </w:rPr>
              <w:t> </w:t>
            </w:r>
            <w:r>
              <w:rPr>
                <w:sz w:val="18"/>
              </w:rPr>
              <w:t>de</w:t>
            </w:r>
            <w:r>
              <w:rPr>
                <w:spacing w:val="-4"/>
                <w:sz w:val="18"/>
              </w:rPr>
              <w:t> </w:t>
            </w:r>
            <w:r>
              <w:rPr>
                <w:sz w:val="18"/>
              </w:rPr>
              <w:t>la</w:t>
            </w:r>
            <w:r>
              <w:rPr>
                <w:spacing w:val="-3"/>
                <w:sz w:val="18"/>
              </w:rPr>
              <w:t> </w:t>
            </w:r>
            <w:r>
              <w:rPr>
                <w:sz w:val="18"/>
              </w:rPr>
              <w:t>Dependencia</w:t>
            </w:r>
            <w:r>
              <w:rPr>
                <w:spacing w:val="-4"/>
                <w:sz w:val="18"/>
              </w:rPr>
              <w:t> </w:t>
            </w:r>
            <w:r>
              <w:rPr>
                <w:sz w:val="18"/>
              </w:rPr>
              <w:t>a</w:t>
            </w:r>
            <w:r>
              <w:rPr>
                <w:spacing w:val="-3"/>
                <w:sz w:val="18"/>
              </w:rPr>
              <w:t> </w:t>
            </w:r>
            <w:r>
              <w:rPr>
                <w:sz w:val="18"/>
              </w:rPr>
              <w:t>reuniones</w:t>
            </w:r>
            <w:r>
              <w:rPr>
                <w:spacing w:val="-1"/>
                <w:sz w:val="18"/>
              </w:rPr>
              <w:t> </w:t>
            </w:r>
            <w:r>
              <w:rPr>
                <w:sz w:val="18"/>
              </w:rPr>
              <w:t>de</w:t>
            </w:r>
            <w:r>
              <w:rPr>
                <w:spacing w:val="-2"/>
                <w:sz w:val="18"/>
              </w:rPr>
              <w:t> </w:t>
            </w:r>
            <w:r>
              <w:rPr>
                <w:sz w:val="18"/>
              </w:rPr>
              <w:t>trabajo</w:t>
            </w:r>
            <w:r>
              <w:rPr>
                <w:spacing w:val="-4"/>
                <w:sz w:val="18"/>
              </w:rPr>
              <w:t> </w:t>
            </w:r>
            <w:r>
              <w:rPr>
                <w:sz w:val="18"/>
              </w:rPr>
              <w:t>externas</w:t>
            </w:r>
            <w:r>
              <w:rPr>
                <w:spacing w:val="-2"/>
                <w:sz w:val="18"/>
              </w:rPr>
              <w:t> </w:t>
            </w:r>
            <w:r>
              <w:rPr>
                <w:sz w:val="18"/>
              </w:rPr>
              <w:t>y</w:t>
            </w:r>
            <w:r>
              <w:rPr>
                <w:spacing w:val="-3"/>
                <w:sz w:val="18"/>
              </w:rPr>
              <w:t> </w:t>
            </w:r>
            <w:r>
              <w:rPr>
                <w:sz w:val="18"/>
              </w:rPr>
              <w:t>apoyar</w:t>
            </w:r>
            <w:r>
              <w:rPr>
                <w:spacing w:val="-4"/>
                <w:sz w:val="18"/>
              </w:rPr>
              <w:t> </w:t>
            </w:r>
            <w:r>
              <w:rPr>
                <w:sz w:val="18"/>
              </w:rPr>
              <w:t>en</w:t>
            </w:r>
            <w:r>
              <w:rPr>
                <w:spacing w:val="-3"/>
                <w:sz w:val="18"/>
              </w:rPr>
              <w:t> </w:t>
            </w:r>
            <w:r>
              <w:rPr>
                <w:sz w:val="18"/>
              </w:rPr>
              <w:t>el</w:t>
            </w:r>
            <w:r>
              <w:rPr>
                <w:spacing w:val="-3"/>
                <w:sz w:val="18"/>
              </w:rPr>
              <w:t> </w:t>
            </w:r>
            <w:r>
              <w:rPr>
                <w:sz w:val="18"/>
              </w:rPr>
              <w:t>oportuno</w:t>
            </w:r>
            <w:r>
              <w:rPr>
                <w:spacing w:val="-4"/>
                <w:sz w:val="18"/>
              </w:rPr>
              <w:t> </w:t>
            </w:r>
            <w:r>
              <w:rPr>
                <w:sz w:val="18"/>
              </w:rPr>
              <w:t>traslado de la correspondencia externa emitida por la Dirección de Administración Financiera -DAFI-a las instancias correspondientes.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460" w:hRule="atLeast"/>
        </w:trPr>
        <w:tc>
          <w:tcPr>
            <w:tcW w:w="422" w:type="dxa"/>
          </w:tcPr>
          <w:p>
            <w:pPr>
              <w:pStyle w:val="TableParagraph"/>
              <w:spacing w:before="131"/>
              <w:ind w:left="16" w:right="137"/>
              <w:jc w:val="center"/>
              <w:rPr>
                <w:sz w:val="18"/>
              </w:rPr>
            </w:pPr>
            <w:r>
              <w:rPr>
                <w:sz w:val="18"/>
              </w:rPr>
              <w:t>1.</w:t>
            </w:r>
          </w:p>
        </w:tc>
        <w:tc>
          <w:tcPr>
            <w:tcW w:w="9537" w:type="dxa"/>
          </w:tcPr>
          <w:p>
            <w:pPr>
              <w:pStyle w:val="TableParagraph"/>
              <w:spacing w:before="23"/>
              <w:ind w:left="67"/>
              <w:rPr>
                <w:sz w:val="18"/>
              </w:rPr>
            </w:pPr>
            <w:r>
              <w:rPr>
                <w:sz w:val="18"/>
              </w:rPr>
              <w:t>Cumplir diariamente con la entrega de correspondencia interna y externa, emitida por la Dirección de Administración Financiera -DAFI-, en el desarrollo de sus actividades.</w:t>
            </w:r>
          </w:p>
        </w:tc>
      </w:tr>
      <w:tr>
        <w:trPr>
          <w:trHeight w:val="407" w:hRule="atLeast"/>
        </w:trPr>
        <w:tc>
          <w:tcPr>
            <w:tcW w:w="422" w:type="dxa"/>
          </w:tcPr>
          <w:p>
            <w:pPr>
              <w:pStyle w:val="TableParagraph"/>
              <w:spacing w:before="104"/>
              <w:ind w:left="16" w:right="137"/>
              <w:jc w:val="center"/>
              <w:rPr>
                <w:sz w:val="18"/>
              </w:rPr>
            </w:pPr>
            <w:r>
              <w:rPr>
                <w:sz w:val="18"/>
              </w:rPr>
              <w:t>2.</w:t>
            </w:r>
          </w:p>
        </w:tc>
        <w:tc>
          <w:tcPr>
            <w:tcW w:w="9537" w:type="dxa"/>
          </w:tcPr>
          <w:p>
            <w:pPr>
              <w:pStyle w:val="TableParagraph"/>
              <w:spacing w:before="99"/>
              <w:ind w:left="67"/>
              <w:rPr>
                <w:sz w:val="18"/>
              </w:rPr>
            </w:pPr>
            <w:r>
              <w:rPr>
                <w:sz w:val="18"/>
              </w:rPr>
              <w:t>Apoyar a la asistente de Dirección en el archivo de la correspondencia</w:t>
            </w:r>
          </w:p>
        </w:tc>
      </w:tr>
      <w:tr>
        <w:trPr>
          <w:trHeight w:val="429" w:hRule="atLeast"/>
        </w:trPr>
        <w:tc>
          <w:tcPr>
            <w:tcW w:w="422" w:type="dxa"/>
          </w:tcPr>
          <w:p>
            <w:pPr>
              <w:pStyle w:val="TableParagraph"/>
              <w:spacing w:before="116"/>
              <w:ind w:left="16" w:right="137"/>
              <w:jc w:val="center"/>
              <w:rPr>
                <w:sz w:val="18"/>
              </w:rPr>
            </w:pPr>
            <w:r>
              <w:rPr>
                <w:sz w:val="18"/>
              </w:rPr>
              <w:t>3.</w:t>
            </w:r>
          </w:p>
        </w:tc>
        <w:tc>
          <w:tcPr>
            <w:tcW w:w="9537" w:type="dxa"/>
          </w:tcPr>
          <w:p>
            <w:pPr>
              <w:pStyle w:val="TableParagraph"/>
              <w:spacing w:before="111"/>
              <w:ind w:left="67"/>
              <w:rPr>
                <w:sz w:val="18"/>
              </w:rPr>
            </w:pPr>
            <w:r>
              <w:rPr>
                <w:sz w:val="18"/>
              </w:rPr>
              <w:t>Informar diariamente al jefe inmediato de su itinerario de trabajo</w:t>
            </w:r>
          </w:p>
        </w:tc>
      </w:tr>
      <w:tr>
        <w:trPr>
          <w:trHeight w:val="429" w:hRule="atLeast"/>
        </w:trPr>
        <w:tc>
          <w:tcPr>
            <w:tcW w:w="422" w:type="dxa"/>
          </w:tcPr>
          <w:p>
            <w:pPr>
              <w:pStyle w:val="TableParagraph"/>
              <w:spacing w:before="116"/>
              <w:ind w:left="16" w:right="137"/>
              <w:jc w:val="center"/>
              <w:rPr>
                <w:sz w:val="18"/>
              </w:rPr>
            </w:pPr>
            <w:r>
              <w:rPr>
                <w:sz w:val="18"/>
              </w:rPr>
              <w:t>4.</w:t>
            </w:r>
          </w:p>
        </w:tc>
        <w:tc>
          <w:tcPr>
            <w:tcW w:w="9537" w:type="dxa"/>
          </w:tcPr>
          <w:p>
            <w:pPr>
              <w:pStyle w:val="TableParagraph"/>
              <w:spacing w:before="111"/>
              <w:ind w:left="67"/>
              <w:rPr>
                <w:sz w:val="18"/>
              </w:rPr>
            </w:pPr>
            <w:r>
              <w:rPr>
                <w:sz w:val="18"/>
              </w:rPr>
              <w:t>Trasladar al personal de la Dirección a reuniones de trabajo externas, cuando corresponda</w:t>
            </w:r>
          </w:p>
        </w:tc>
      </w:tr>
      <w:tr>
        <w:trPr>
          <w:trHeight w:val="429" w:hRule="atLeast"/>
        </w:trPr>
        <w:tc>
          <w:tcPr>
            <w:tcW w:w="422" w:type="dxa"/>
          </w:tcPr>
          <w:p>
            <w:pPr>
              <w:pStyle w:val="TableParagraph"/>
              <w:spacing w:before="116"/>
              <w:ind w:left="16" w:right="137"/>
              <w:jc w:val="center"/>
              <w:rPr>
                <w:sz w:val="18"/>
              </w:rPr>
            </w:pPr>
            <w:r>
              <w:rPr>
                <w:sz w:val="18"/>
              </w:rPr>
              <w:t>5.</w:t>
            </w:r>
          </w:p>
        </w:tc>
        <w:tc>
          <w:tcPr>
            <w:tcW w:w="9537" w:type="dxa"/>
          </w:tcPr>
          <w:p>
            <w:pPr>
              <w:pStyle w:val="TableParagraph"/>
              <w:spacing w:before="111"/>
              <w:ind w:left="67"/>
              <w:rPr>
                <w:sz w:val="18"/>
              </w:rPr>
            </w:pPr>
            <w:r>
              <w:rPr>
                <w:sz w:val="18"/>
              </w:rPr>
              <w:t>Observar las leyes de tránsito y las normas de urbanidad y educación en la realización de sus labores diarias.</w:t>
            </w:r>
          </w:p>
        </w:tc>
      </w:tr>
      <w:tr>
        <w:trPr>
          <w:trHeight w:val="801" w:hRule="atLeast"/>
        </w:trPr>
        <w:tc>
          <w:tcPr>
            <w:tcW w:w="422" w:type="dxa"/>
          </w:tcPr>
          <w:p>
            <w:pPr>
              <w:pStyle w:val="TableParagraph"/>
              <w:spacing w:before="2"/>
              <w:ind w:left="0"/>
              <w:rPr>
                <w:b/>
                <w:sz w:val="26"/>
              </w:rPr>
            </w:pPr>
          </w:p>
          <w:p>
            <w:pPr>
              <w:pStyle w:val="TableParagraph"/>
              <w:ind w:left="16" w:right="137"/>
              <w:jc w:val="center"/>
              <w:rPr>
                <w:sz w:val="18"/>
              </w:rPr>
            </w:pPr>
            <w:r>
              <w:rPr>
                <w:sz w:val="18"/>
              </w:rPr>
              <w:t>6.</w:t>
            </w:r>
          </w:p>
        </w:tc>
        <w:tc>
          <w:tcPr>
            <w:tcW w:w="9537" w:type="dxa"/>
          </w:tcPr>
          <w:p>
            <w:pPr>
              <w:pStyle w:val="TableParagraph"/>
              <w:spacing w:before="90"/>
              <w:ind w:left="67" w:right="66"/>
              <w:jc w:val="both"/>
              <w:rPr>
                <w:sz w:val="18"/>
              </w:rPr>
            </w:pPr>
            <w:r>
              <w:rPr>
                <w:sz w:val="18"/>
              </w:rPr>
              <w:t>Revisar los niveles de agua, aceite, llantas y estado general del vehículo asignado e informar a quien corresponda cualquier</w:t>
            </w:r>
            <w:r>
              <w:rPr>
                <w:spacing w:val="-8"/>
                <w:sz w:val="18"/>
              </w:rPr>
              <w:t> </w:t>
            </w:r>
            <w:r>
              <w:rPr>
                <w:sz w:val="18"/>
              </w:rPr>
              <w:t>desperfecto</w:t>
            </w:r>
            <w:r>
              <w:rPr>
                <w:spacing w:val="-6"/>
                <w:sz w:val="18"/>
              </w:rPr>
              <w:t> </w:t>
            </w:r>
            <w:r>
              <w:rPr>
                <w:sz w:val="18"/>
              </w:rPr>
              <w:t>para</w:t>
            </w:r>
            <w:r>
              <w:rPr>
                <w:spacing w:val="-8"/>
                <w:sz w:val="18"/>
              </w:rPr>
              <w:t> </w:t>
            </w:r>
            <w:r>
              <w:rPr>
                <w:sz w:val="18"/>
              </w:rPr>
              <w:t>que</w:t>
            </w:r>
            <w:r>
              <w:rPr>
                <w:spacing w:val="-6"/>
                <w:sz w:val="18"/>
              </w:rPr>
              <w:t> </w:t>
            </w:r>
            <w:r>
              <w:rPr>
                <w:sz w:val="18"/>
              </w:rPr>
              <w:t>se</w:t>
            </w:r>
            <w:r>
              <w:rPr>
                <w:spacing w:val="-8"/>
                <w:sz w:val="18"/>
              </w:rPr>
              <w:t> </w:t>
            </w:r>
            <w:r>
              <w:rPr>
                <w:sz w:val="18"/>
              </w:rPr>
              <w:t>tomen</w:t>
            </w:r>
            <w:r>
              <w:rPr>
                <w:spacing w:val="-8"/>
                <w:sz w:val="18"/>
              </w:rPr>
              <w:t> </w:t>
            </w:r>
            <w:r>
              <w:rPr>
                <w:sz w:val="18"/>
              </w:rPr>
              <w:t>las</w:t>
            </w:r>
            <w:r>
              <w:rPr>
                <w:spacing w:val="-8"/>
                <w:sz w:val="18"/>
              </w:rPr>
              <w:t> </w:t>
            </w:r>
            <w:r>
              <w:rPr>
                <w:sz w:val="18"/>
              </w:rPr>
              <w:t>medidas</w:t>
            </w:r>
            <w:r>
              <w:rPr>
                <w:spacing w:val="-4"/>
                <w:sz w:val="18"/>
              </w:rPr>
              <w:t> </w:t>
            </w:r>
            <w:r>
              <w:rPr>
                <w:sz w:val="18"/>
              </w:rPr>
              <w:t>necesarias</w:t>
            </w:r>
            <w:r>
              <w:rPr>
                <w:spacing w:val="-7"/>
                <w:sz w:val="18"/>
              </w:rPr>
              <w:t> </w:t>
            </w:r>
            <w:r>
              <w:rPr>
                <w:sz w:val="18"/>
              </w:rPr>
              <w:t>y</w:t>
            </w:r>
            <w:r>
              <w:rPr>
                <w:spacing w:val="-8"/>
                <w:sz w:val="18"/>
              </w:rPr>
              <w:t> </w:t>
            </w:r>
            <w:r>
              <w:rPr>
                <w:sz w:val="18"/>
              </w:rPr>
              <w:t>se</w:t>
            </w:r>
            <w:r>
              <w:rPr>
                <w:spacing w:val="-9"/>
                <w:sz w:val="18"/>
              </w:rPr>
              <w:t> </w:t>
            </w:r>
            <w:r>
              <w:rPr>
                <w:sz w:val="18"/>
              </w:rPr>
              <w:t>asegure</w:t>
            </w:r>
            <w:r>
              <w:rPr>
                <w:spacing w:val="-8"/>
                <w:sz w:val="18"/>
              </w:rPr>
              <w:t> </w:t>
            </w:r>
            <w:r>
              <w:rPr>
                <w:sz w:val="18"/>
              </w:rPr>
              <w:t>el</w:t>
            </w:r>
            <w:r>
              <w:rPr>
                <w:spacing w:val="-6"/>
                <w:sz w:val="18"/>
              </w:rPr>
              <w:t> </w:t>
            </w:r>
            <w:r>
              <w:rPr>
                <w:sz w:val="18"/>
              </w:rPr>
              <w:t>buen</w:t>
            </w:r>
            <w:r>
              <w:rPr>
                <w:spacing w:val="-7"/>
                <w:sz w:val="18"/>
              </w:rPr>
              <w:t> </w:t>
            </w:r>
            <w:r>
              <w:rPr>
                <w:sz w:val="18"/>
              </w:rPr>
              <w:t>funcionamiento</w:t>
            </w:r>
            <w:r>
              <w:rPr>
                <w:spacing w:val="-6"/>
                <w:sz w:val="18"/>
              </w:rPr>
              <w:t> </w:t>
            </w:r>
            <w:r>
              <w:rPr>
                <w:sz w:val="18"/>
              </w:rPr>
              <w:t>y</w:t>
            </w:r>
            <w:r>
              <w:rPr>
                <w:spacing w:val="-7"/>
                <w:sz w:val="18"/>
              </w:rPr>
              <w:t> </w:t>
            </w:r>
            <w:r>
              <w:rPr>
                <w:sz w:val="18"/>
              </w:rPr>
              <w:t>disponibilidad de los</w:t>
            </w:r>
            <w:r>
              <w:rPr>
                <w:spacing w:val="1"/>
                <w:sz w:val="18"/>
              </w:rPr>
              <w:t> </w:t>
            </w:r>
            <w:r>
              <w:rPr>
                <w:sz w:val="18"/>
              </w:rPr>
              <w:t>mismos.</w:t>
            </w:r>
          </w:p>
        </w:tc>
      </w:tr>
      <w:tr>
        <w:trPr>
          <w:trHeight w:val="429" w:hRule="atLeast"/>
        </w:trPr>
        <w:tc>
          <w:tcPr>
            <w:tcW w:w="422" w:type="dxa"/>
          </w:tcPr>
          <w:p>
            <w:pPr>
              <w:pStyle w:val="TableParagraph"/>
              <w:spacing w:before="116"/>
              <w:ind w:left="16" w:right="137"/>
              <w:jc w:val="center"/>
              <w:rPr>
                <w:sz w:val="18"/>
              </w:rPr>
            </w:pPr>
            <w:r>
              <w:rPr>
                <w:sz w:val="18"/>
              </w:rPr>
              <w:t>7.</w:t>
            </w:r>
          </w:p>
        </w:tc>
        <w:tc>
          <w:tcPr>
            <w:tcW w:w="9537" w:type="dxa"/>
          </w:tcPr>
          <w:p>
            <w:pPr>
              <w:pStyle w:val="TableParagraph"/>
              <w:spacing w:before="111"/>
              <w:ind w:left="67"/>
              <w:rPr>
                <w:sz w:val="18"/>
              </w:rPr>
            </w:pPr>
            <w:r>
              <w:rPr>
                <w:sz w:val="18"/>
              </w:rPr>
              <w:t>Llevar control del kilometraje del vehículo asignado, para determinar fecha de mantenimiento.</w:t>
            </w:r>
          </w:p>
        </w:tc>
      </w:tr>
      <w:tr>
        <w:trPr>
          <w:trHeight w:val="537" w:hRule="atLeast"/>
        </w:trPr>
        <w:tc>
          <w:tcPr>
            <w:tcW w:w="422" w:type="dxa"/>
          </w:tcPr>
          <w:p>
            <w:pPr>
              <w:pStyle w:val="TableParagraph"/>
              <w:spacing w:before="169"/>
              <w:ind w:left="16" w:right="137"/>
              <w:jc w:val="center"/>
              <w:rPr>
                <w:sz w:val="18"/>
              </w:rPr>
            </w:pPr>
            <w:r>
              <w:rPr>
                <w:sz w:val="18"/>
              </w:rPr>
              <w:t>8.</w:t>
            </w:r>
          </w:p>
        </w:tc>
        <w:tc>
          <w:tcPr>
            <w:tcW w:w="9537" w:type="dxa"/>
          </w:tcPr>
          <w:p>
            <w:pPr>
              <w:pStyle w:val="TableParagraph"/>
              <w:spacing w:before="61"/>
              <w:ind w:left="67"/>
              <w:rPr>
                <w:sz w:val="18"/>
              </w:rPr>
            </w:pPr>
            <w:r>
              <w:rPr>
                <w:sz w:val="18"/>
              </w:rPr>
              <w:t>Verificar</w:t>
            </w:r>
            <w:r>
              <w:rPr>
                <w:spacing w:val="-14"/>
                <w:sz w:val="18"/>
              </w:rPr>
              <w:t> </w:t>
            </w:r>
            <w:r>
              <w:rPr>
                <w:sz w:val="18"/>
              </w:rPr>
              <w:t>la</w:t>
            </w:r>
            <w:r>
              <w:rPr>
                <w:spacing w:val="-11"/>
                <w:sz w:val="18"/>
              </w:rPr>
              <w:t> </w:t>
            </w:r>
            <w:r>
              <w:rPr>
                <w:sz w:val="18"/>
              </w:rPr>
              <w:t>vigencia</w:t>
            </w:r>
            <w:r>
              <w:rPr>
                <w:spacing w:val="-11"/>
                <w:sz w:val="18"/>
              </w:rPr>
              <w:t> </w:t>
            </w:r>
            <w:r>
              <w:rPr>
                <w:sz w:val="18"/>
              </w:rPr>
              <w:t>y</w:t>
            </w:r>
            <w:r>
              <w:rPr>
                <w:spacing w:val="-12"/>
                <w:sz w:val="18"/>
              </w:rPr>
              <w:t> </w:t>
            </w:r>
            <w:r>
              <w:rPr>
                <w:sz w:val="18"/>
              </w:rPr>
              <w:t>buen</w:t>
            </w:r>
            <w:r>
              <w:rPr>
                <w:spacing w:val="-13"/>
                <w:sz w:val="18"/>
              </w:rPr>
              <w:t> </w:t>
            </w:r>
            <w:r>
              <w:rPr>
                <w:sz w:val="18"/>
              </w:rPr>
              <w:t>estado</w:t>
            </w:r>
            <w:r>
              <w:rPr>
                <w:spacing w:val="-9"/>
                <w:sz w:val="18"/>
              </w:rPr>
              <w:t> </w:t>
            </w:r>
            <w:r>
              <w:rPr>
                <w:sz w:val="18"/>
              </w:rPr>
              <w:t>de</w:t>
            </w:r>
            <w:r>
              <w:rPr>
                <w:spacing w:val="-11"/>
                <w:sz w:val="18"/>
              </w:rPr>
              <w:t> </w:t>
            </w:r>
            <w:r>
              <w:rPr>
                <w:sz w:val="18"/>
              </w:rPr>
              <w:t>las</w:t>
            </w:r>
            <w:r>
              <w:rPr>
                <w:spacing w:val="-12"/>
                <w:sz w:val="18"/>
              </w:rPr>
              <w:t> </w:t>
            </w:r>
            <w:r>
              <w:rPr>
                <w:sz w:val="18"/>
              </w:rPr>
              <w:t>calcomanías,</w:t>
            </w:r>
            <w:r>
              <w:rPr>
                <w:spacing w:val="-14"/>
                <w:sz w:val="18"/>
              </w:rPr>
              <w:t> </w:t>
            </w:r>
            <w:r>
              <w:rPr>
                <w:sz w:val="18"/>
              </w:rPr>
              <w:t>placas</w:t>
            </w:r>
            <w:r>
              <w:rPr>
                <w:spacing w:val="-9"/>
                <w:sz w:val="18"/>
              </w:rPr>
              <w:t> </w:t>
            </w:r>
            <w:r>
              <w:rPr>
                <w:sz w:val="18"/>
              </w:rPr>
              <w:t>y</w:t>
            </w:r>
            <w:r>
              <w:rPr>
                <w:spacing w:val="-12"/>
                <w:sz w:val="18"/>
              </w:rPr>
              <w:t> </w:t>
            </w:r>
            <w:r>
              <w:rPr>
                <w:sz w:val="18"/>
              </w:rPr>
              <w:t>documentos</w:t>
            </w:r>
            <w:r>
              <w:rPr>
                <w:spacing w:val="-9"/>
                <w:sz w:val="18"/>
              </w:rPr>
              <w:t> </w:t>
            </w:r>
            <w:r>
              <w:rPr>
                <w:sz w:val="18"/>
              </w:rPr>
              <w:t>del</w:t>
            </w:r>
            <w:r>
              <w:rPr>
                <w:spacing w:val="-12"/>
                <w:sz w:val="18"/>
              </w:rPr>
              <w:t> </w:t>
            </w:r>
            <w:r>
              <w:rPr>
                <w:sz w:val="18"/>
              </w:rPr>
              <w:t>vehículo</w:t>
            </w:r>
            <w:r>
              <w:rPr>
                <w:spacing w:val="-13"/>
                <w:sz w:val="18"/>
              </w:rPr>
              <w:t> </w:t>
            </w:r>
            <w:r>
              <w:rPr>
                <w:sz w:val="18"/>
              </w:rPr>
              <w:t>asignado,</w:t>
            </w:r>
            <w:r>
              <w:rPr>
                <w:spacing w:val="-13"/>
                <w:sz w:val="18"/>
              </w:rPr>
              <w:t> </w:t>
            </w:r>
            <w:r>
              <w:rPr>
                <w:sz w:val="18"/>
              </w:rPr>
              <w:t>y</w:t>
            </w:r>
            <w:r>
              <w:rPr>
                <w:spacing w:val="-11"/>
                <w:sz w:val="18"/>
              </w:rPr>
              <w:t> </w:t>
            </w:r>
            <w:r>
              <w:rPr>
                <w:sz w:val="18"/>
              </w:rPr>
              <w:t>reportar</w:t>
            </w:r>
            <w:r>
              <w:rPr>
                <w:spacing w:val="-15"/>
                <w:sz w:val="18"/>
              </w:rPr>
              <w:t> </w:t>
            </w:r>
            <w:r>
              <w:rPr>
                <w:sz w:val="18"/>
              </w:rPr>
              <w:t>cualquier anomalía al jefe</w:t>
            </w:r>
            <w:r>
              <w:rPr>
                <w:spacing w:val="-6"/>
                <w:sz w:val="18"/>
              </w:rPr>
              <w:t> </w:t>
            </w:r>
            <w:r>
              <w:rPr>
                <w:sz w:val="18"/>
              </w:rPr>
              <w:t>inmediato.</w:t>
            </w:r>
          </w:p>
        </w:tc>
      </w:tr>
      <w:tr>
        <w:trPr>
          <w:trHeight w:val="429" w:hRule="atLeast"/>
        </w:trPr>
        <w:tc>
          <w:tcPr>
            <w:tcW w:w="422" w:type="dxa"/>
          </w:tcPr>
          <w:p>
            <w:pPr>
              <w:pStyle w:val="TableParagraph"/>
              <w:spacing w:before="116"/>
              <w:ind w:left="16" w:right="137"/>
              <w:jc w:val="center"/>
              <w:rPr>
                <w:sz w:val="18"/>
              </w:rPr>
            </w:pPr>
            <w:r>
              <w:rPr>
                <w:sz w:val="18"/>
              </w:rPr>
              <w:t>9.</w:t>
            </w:r>
          </w:p>
        </w:tc>
        <w:tc>
          <w:tcPr>
            <w:tcW w:w="9537" w:type="dxa"/>
          </w:tcPr>
          <w:p>
            <w:pPr>
              <w:pStyle w:val="TableParagraph"/>
              <w:spacing w:before="111"/>
              <w:ind w:left="67"/>
              <w:rPr>
                <w:sz w:val="18"/>
              </w:rPr>
            </w:pPr>
            <w:r>
              <w:rPr>
                <w:sz w:val="18"/>
              </w:rPr>
              <w:t>Elaborar reporte mensual de comisiones realizadas, kilometraje y combustible.</w:t>
            </w:r>
          </w:p>
        </w:tc>
      </w:tr>
      <w:tr>
        <w:trPr>
          <w:trHeight w:val="661" w:hRule="atLeast"/>
        </w:trPr>
        <w:tc>
          <w:tcPr>
            <w:tcW w:w="422" w:type="dxa"/>
          </w:tcPr>
          <w:p>
            <w:pPr>
              <w:pStyle w:val="TableParagraph"/>
              <w:spacing w:before="1"/>
              <w:ind w:left="0"/>
              <w:rPr>
                <w:b/>
                <w:sz w:val="20"/>
              </w:rPr>
            </w:pPr>
          </w:p>
          <w:p>
            <w:pPr>
              <w:pStyle w:val="TableParagraph"/>
              <w:ind w:left="21" w:right="42"/>
              <w:jc w:val="center"/>
              <w:rPr>
                <w:sz w:val="18"/>
              </w:rPr>
            </w:pPr>
            <w:r>
              <w:rPr>
                <w:sz w:val="18"/>
              </w:rPr>
              <w:t>10.</w:t>
            </w:r>
          </w:p>
        </w:tc>
        <w:tc>
          <w:tcPr>
            <w:tcW w:w="9537" w:type="dxa"/>
          </w:tcPr>
          <w:p>
            <w:pPr>
              <w:pStyle w:val="TableParagraph"/>
              <w:spacing w:before="123"/>
              <w:ind w:left="67"/>
              <w:rPr>
                <w:sz w:val="18"/>
              </w:rPr>
            </w:pPr>
            <w:r>
              <w:rPr>
                <w:sz w:val="18"/>
              </w:rPr>
              <w:t>Ejecutar las actividades descritas en los procedimientos, instructivos, guías y cualquier otro documento oficial en las que esté involucrado el puesto.</w:t>
            </w:r>
          </w:p>
        </w:tc>
      </w:tr>
      <w:tr>
        <w:trPr>
          <w:trHeight w:val="544" w:hRule="atLeast"/>
        </w:trPr>
        <w:tc>
          <w:tcPr>
            <w:tcW w:w="422" w:type="dxa"/>
          </w:tcPr>
          <w:p>
            <w:pPr>
              <w:pStyle w:val="TableParagraph"/>
              <w:spacing w:before="174"/>
              <w:ind w:left="21" w:right="42"/>
              <w:jc w:val="center"/>
              <w:rPr>
                <w:sz w:val="18"/>
              </w:rPr>
            </w:pPr>
            <w:r>
              <w:rPr>
                <w:sz w:val="18"/>
              </w:rPr>
              <w:t>11.</w:t>
            </w:r>
          </w:p>
        </w:tc>
        <w:tc>
          <w:tcPr>
            <w:tcW w:w="9537" w:type="dxa"/>
          </w:tcPr>
          <w:p>
            <w:pPr>
              <w:pStyle w:val="TableParagraph"/>
              <w:spacing w:before="63"/>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2"/>
              <w:rPr>
                <w:b/>
                <w:sz w:val="18"/>
              </w:rPr>
            </w:pPr>
            <w:r>
              <w:rPr>
                <w:b/>
                <w:sz w:val="18"/>
              </w:rPr>
              <w:t>INTERNAS</w:t>
            </w:r>
          </w:p>
        </w:tc>
        <w:tc>
          <w:tcPr>
            <w:tcW w:w="8217" w:type="dxa"/>
          </w:tcPr>
          <w:p>
            <w:pPr>
              <w:pStyle w:val="TableParagraph"/>
              <w:spacing w:before="97"/>
              <w:ind w:left="70"/>
              <w:rPr>
                <w:sz w:val="18"/>
              </w:rPr>
            </w:pPr>
            <w:r>
              <w:rPr>
                <w:sz w:val="18"/>
              </w:rPr>
              <w:t>Personal de la Dirección de Administración Financiera</w:t>
            </w:r>
          </w:p>
        </w:tc>
      </w:tr>
      <w:tr>
        <w:trPr>
          <w:trHeight w:val="424" w:hRule="atLeast"/>
        </w:trPr>
        <w:tc>
          <w:tcPr>
            <w:tcW w:w="1720" w:type="dxa"/>
            <w:gridSpan w:val="2"/>
          </w:tcPr>
          <w:p>
            <w:pPr>
              <w:pStyle w:val="TableParagraph"/>
              <w:spacing w:before="102"/>
              <w:rPr>
                <w:b/>
                <w:sz w:val="18"/>
              </w:rPr>
            </w:pPr>
            <w:r>
              <w:rPr>
                <w:b/>
                <w:sz w:val="18"/>
              </w:rPr>
              <w:t>EXTERNAS</w:t>
            </w:r>
          </w:p>
        </w:tc>
        <w:tc>
          <w:tcPr>
            <w:tcW w:w="8217" w:type="dxa"/>
          </w:tcPr>
          <w:p>
            <w:pPr>
              <w:pStyle w:val="TableParagraph"/>
              <w:spacing w:before="107"/>
              <w:ind w:left="70"/>
              <w:rPr>
                <w:sz w:val="18"/>
              </w:rPr>
            </w:pPr>
            <w:r>
              <w:rPr>
                <w:sz w:val="18"/>
              </w:rPr>
              <w:t>Dependencias Centrales y Direcciones Departamentales y entidades del Estado.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27" name="image2.jpeg"/>
                  <wp:cNvGraphicFramePr>
                    <a:graphicFrameLocks noChangeAspect="1"/>
                  </wp:cNvGraphicFramePr>
                  <a:graphic>
                    <a:graphicData uri="http://schemas.openxmlformats.org/drawingml/2006/picture">
                      <pic:pic>
                        <pic:nvPicPr>
                          <pic:cNvPr id="2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14 de 83</w:t>
            </w:r>
          </w:p>
        </w:tc>
      </w:tr>
    </w:tbl>
    <w:p>
      <w:pPr>
        <w:pStyle w:val="BodyText"/>
        <w:rPr>
          <w:b/>
          <w:sz w:val="20"/>
        </w:rPr>
      </w:pPr>
    </w:p>
    <w:p>
      <w:pPr>
        <w:pStyle w:val="BodyText"/>
        <w:spacing w:before="11"/>
        <w:rPr>
          <w:b/>
          <w:sz w:val="13"/>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6"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2093" w:right="2082"/>
              <w:jc w:val="center"/>
              <w:rPr>
                <w:sz w:val="18"/>
              </w:rPr>
            </w:pPr>
            <w:r>
              <w:rPr>
                <w:sz w:val="18"/>
              </w:rPr>
              <w:t>Primaria</w:t>
            </w:r>
          </w:p>
        </w:tc>
        <w:tc>
          <w:tcPr>
            <w:tcW w:w="5039" w:type="dxa"/>
          </w:tcPr>
          <w:p>
            <w:pPr>
              <w:pStyle w:val="TableParagraph"/>
              <w:spacing w:before="102"/>
              <w:ind w:left="1527" w:right="1515"/>
              <w:jc w:val="center"/>
              <w:rPr>
                <w:sz w:val="18"/>
              </w:rPr>
            </w:pPr>
            <w:r>
              <w:rPr>
                <w:sz w:val="18"/>
              </w:rPr>
              <w:t>Mensajería</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1019" w:hRule="atLeast"/>
        </w:trPr>
        <w:tc>
          <w:tcPr>
            <w:tcW w:w="1720" w:type="dxa"/>
            <w:gridSpan w:val="2"/>
          </w:tcPr>
          <w:p>
            <w:pPr>
              <w:pStyle w:val="TableParagraph"/>
              <w:ind w:left="0"/>
              <w:rPr>
                <w:b/>
                <w:sz w:val="18"/>
              </w:rPr>
            </w:pPr>
          </w:p>
          <w:p>
            <w:pPr>
              <w:pStyle w:val="TableParagraph"/>
              <w:spacing w:before="113"/>
              <w:ind w:right="536"/>
              <w:rPr>
                <w:b/>
                <w:sz w:val="16"/>
              </w:rPr>
            </w:pPr>
            <w:r>
              <w:rPr>
                <w:b/>
                <w:sz w:val="16"/>
              </w:rPr>
              <w:t>EXPERIENCIA ESPECÍFICA</w:t>
            </w:r>
          </w:p>
        </w:tc>
        <w:tc>
          <w:tcPr>
            <w:tcW w:w="8216" w:type="dxa"/>
            <w:gridSpan w:val="2"/>
          </w:tcPr>
          <w:p>
            <w:pPr>
              <w:pStyle w:val="TableParagraph"/>
              <w:spacing w:before="92"/>
              <w:ind w:left="70"/>
              <w:rPr>
                <w:sz w:val="18"/>
              </w:rPr>
            </w:pPr>
            <w:r>
              <w:rPr>
                <w:rFonts w:ascii="Times New Roman" w:hAnsi="Times New Roman"/>
                <w:w w:val="99"/>
                <w:sz w:val="18"/>
                <w:u w:val="single"/>
              </w:rPr>
              <w:t> </w:t>
            </w:r>
            <w:r>
              <w:rPr>
                <w:i/>
                <w:sz w:val="18"/>
                <w:u w:val="single"/>
              </w:rPr>
              <w:t>Opción A:</w:t>
            </w:r>
            <w:r>
              <w:rPr>
                <w:i/>
                <w:sz w:val="18"/>
              </w:rPr>
              <w:t> </w:t>
            </w:r>
            <w:r>
              <w:rPr>
                <w:sz w:val="18"/>
              </w:rPr>
              <w:t>acreditar seis meses de experiencia como Trabajador Operativo III en la especialidad que el puesto requiera.</w:t>
            </w:r>
          </w:p>
          <w:p>
            <w:pPr>
              <w:pStyle w:val="TableParagraph"/>
              <w:spacing w:before="1"/>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tercer grado de Educación Primaria y seis meses de experiencia en tareas relacionadas con el puesto.</w:t>
            </w:r>
          </w:p>
        </w:tc>
      </w:tr>
      <w:tr>
        <w:trPr>
          <w:trHeight w:val="438" w:hRule="atLeast"/>
        </w:trPr>
        <w:tc>
          <w:tcPr>
            <w:tcW w:w="422" w:type="dxa"/>
            <w:shd w:val="clear" w:color="auto" w:fill="F2F2F2"/>
          </w:tcPr>
          <w:p>
            <w:pPr>
              <w:pStyle w:val="TableParagraph"/>
              <w:spacing w:before="123"/>
              <w:ind w:left="48" w:right="42"/>
              <w:jc w:val="center"/>
              <w:rPr>
                <w:b/>
                <w:sz w:val="16"/>
              </w:rPr>
            </w:pPr>
            <w:r>
              <w:rPr>
                <w:b/>
                <w:sz w:val="16"/>
              </w:rPr>
              <w:t>3.C</w:t>
            </w:r>
          </w:p>
        </w:tc>
        <w:tc>
          <w:tcPr>
            <w:tcW w:w="9514" w:type="dxa"/>
            <w:gridSpan w:val="3"/>
            <w:shd w:val="clear" w:color="auto" w:fill="F2F2F2"/>
          </w:tcPr>
          <w:p>
            <w:pPr>
              <w:pStyle w:val="TableParagraph"/>
              <w:spacing w:before="123"/>
              <w:rPr>
                <w:b/>
                <w:sz w:val="16"/>
              </w:rPr>
            </w:pPr>
            <w:r>
              <w:rPr>
                <w:b/>
                <w:sz w:val="16"/>
              </w:rPr>
              <w:t>PROGRAMAS INFORMÁTICOS REQUERIDOS PARA EL PUESTO</w:t>
            </w:r>
          </w:p>
        </w:tc>
      </w:tr>
      <w:tr>
        <w:trPr>
          <w:trHeight w:val="498" w:hRule="atLeast"/>
        </w:trPr>
        <w:tc>
          <w:tcPr>
            <w:tcW w:w="1720" w:type="dxa"/>
            <w:gridSpan w:val="2"/>
          </w:tcPr>
          <w:p>
            <w:pPr>
              <w:pStyle w:val="TableParagraph"/>
              <w:spacing w:before="61"/>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n/a</w:t>
            </w:r>
          </w:p>
        </w:tc>
      </w:tr>
      <w:tr>
        <w:trPr>
          <w:trHeight w:val="421" w:hRule="atLeast"/>
        </w:trPr>
        <w:tc>
          <w:tcPr>
            <w:tcW w:w="1720" w:type="dxa"/>
            <w:gridSpan w:val="2"/>
          </w:tcPr>
          <w:p>
            <w:pPr>
              <w:pStyle w:val="TableParagraph"/>
              <w:spacing w:before="22"/>
              <w:ind w:right="563"/>
              <w:rPr>
                <w:b/>
                <w:sz w:val="16"/>
              </w:rPr>
            </w:pPr>
            <w:r>
              <w:rPr>
                <w:b/>
                <w:sz w:val="16"/>
              </w:rPr>
              <w:t>PROGRAMAS ESTATALES</w:t>
            </w:r>
          </w:p>
        </w:tc>
        <w:tc>
          <w:tcPr>
            <w:tcW w:w="8216" w:type="dxa"/>
            <w:gridSpan w:val="2"/>
          </w:tcPr>
          <w:p>
            <w:pPr>
              <w:pStyle w:val="TableParagraph"/>
              <w:spacing w:before="107"/>
              <w:ind w:left="70"/>
              <w:rPr>
                <w:sz w:val="18"/>
              </w:rPr>
            </w:pPr>
            <w:r>
              <w:rPr>
                <w:sz w:val="18"/>
              </w:rPr>
              <w:t>n/a</w:t>
            </w:r>
          </w:p>
        </w:tc>
      </w:tr>
      <w:tr>
        <w:trPr>
          <w:trHeight w:val="412"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n/a</w:t>
            </w:r>
          </w:p>
        </w:tc>
      </w:tr>
      <w:tr>
        <w:trPr>
          <w:trHeight w:val="405" w:hRule="atLeast"/>
        </w:trPr>
        <w:tc>
          <w:tcPr>
            <w:tcW w:w="1720" w:type="dxa"/>
            <w:gridSpan w:val="2"/>
          </w:tcPr>
          <w:p>
            <w:pPr>
              <w:pStyle w:val="TableParagraph"/>
              <w:spacing w:before="104"/>
              <w:rPr>
                <w:b/>
                <w:sz w:val="16"/>
              </w:rPr>
            </w:pPr>
            <w:r>
              <w:rPr>
                <w:b/>
                <w:sz w:val="16"/>
              </w:rPr>
              <w:t>IDIOMAS</w:t>
            </w:r>
          </w:p>
        </w:tc>
        <w:tc>
          <w:tcPr>
            <w:tcW w:w="8216" w:type="dxa"/>
            <w:gridSpan w:val="2"/>
          </w:tcPr>
          <w:p>
            <w:pPr>
              <w:pStyle w:val="TableParagraph"/>
              <w:spacing w:before="99"/>
              <w:ind w:left="70"/>
              <w:rPr>
                <w:sz w:val="18"/>
              </w:rPr>
            </w:pPr>
            <w:r>
              <w:rPr>
                <w:sz w:val="18"/>
              </w:rPr>
              <w:t>Castellano</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79"/>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48" w:hRule="atLeast"/>
        </w:trPr>
        <w:tc>
          <w:tcPr>
            <w:tcW w:w="410" w:type="dxa"/>
          </w:tcPr>
          <w:p>
            <w:pPr>
              <w:pStyle w:val="TableParagraph"/>
              <w:spacing w:before="119"/>
              <w:rPr>
                <w:sz w:val="18"/>
              </w:rPr>
            </w:pPr>
            <w:r>
              <w:rPr>
                <w:sz w:val="18"/>
              </w:rPr>
              <w:t>1.</w:t>
            </w:r>
          </w:p>
        </w:tc>
        <w:tc>
          <w:tcPr>
            <w:tcW w:w="9528" w:type="dxa"/>
          </w:tcPr>
          <w:p>
            <w:pPr>
              <w:pStyle w:val="TableParagraph"/>
              <w:spacing w:before="121"/>
              <w:rPr>
                <w:sz w:val="18"/>
              </w:rPr>
            </w:pPr>
            <w:r>
              <w:rPr>
                <w:sz w:val="18"/>
              </w:rPr>
              <w:t>Organización de correspondencia</w:t>
            </w:r>
          </w:p>
        </w:tc>
      </w:tr>
      <w:tr>
        <w:trPr>
          <w:trHeight w:val="450" w:hRule="atLeast"/>
        </w:trPr>
        <w:tc>
          <w:tcPr>
            <w:tcW w:w="410" w:type="dxa"/>
          </w:tcPr>
          <w:p>
            <w:pPr>
              <w:pStyle w:val="TableParagraph"/>
              <w:spacing w:before="121"/>
              <w:rPr>
                <w:sz w:val="18"/>
              </w:rPr>
            </w:pPr>
            <w:r>
              <w:rPr>
                <w:sz w:val="18"/>
              </w:rPr>
              <w:t>2.</w:t>
            </w:r>
          </w:p>
        </w:tc>
        <w:tc>
          <w:tcPr>
            <w:tcW w:w="9528" w:type="dxa"/>
          </w:tcPr>
          <w:p>
            <w:pPr>
              <w:pStyle w:val="TableParagraph"/>
              <w:spacing w:before="121"/>
              <w:rPr>
                <w:sz w:val="18"/>
              </w:rPr>
            </w:pPr>
            <w:r>
              <w:rPr>
                <w:sz w:val="18"/>
              </w:rPr>
              <w:t>Conducción de vehículos</w:t>
            </w:r>
          </w:p>
        </w:tc>
      </w:tr>
      <w:tr>
        <w:trPr>
          <w:trHeight w:val="450" w:hRule="atLeast"/>
        </w:trPr>
        <w:tc>
          <w:tcPr>
            <w:tcW w:w="410" w:type="dxa"/>
          </w:tcPr>
          <w:p>
            <w:pPr>
              <w:pStyle w:val="TableParagraph"/>
              <w:spacing w:before="121"/>
              <w:rPr>
                <w:sz w:val="18"/>
              </w:rPr>
            </w:pPr>
            <w:r>
              <w:rPr>
                <w:sz w:val="18"/>
              </w:rPr>
              <w:t>3.</w:t>
            </w:r>
          </w:p>
        </w:tc>
        <w:tc>
          <w:tcPr>
            <w:tcW w:w="9528" w:type="dxa"/>
          </w:tcPr>
          <w:p>
            <w:pPr>
              <w:pStyle w:val="TableParagraph"/>
              <w:spacing w:before="121"/>
              <w:rPr>
                <w:sz w:val="18"/>
              </w:rPr>
            </w:pPr>
            <w:r>
              <w:rPr>
                <w:sz w:val="18"/>
              </w:rPr>
              <w:t>Leyes de tránsito</w:t>
            </w:r>
          </w:p>
        </w:tc>
      </w:tr>
      <w:tr>
        <w:trPr>
          <w:trHeight w:val="448" w:hRule="atLeast"/>
        </w:trPr>
        <w:tc>
          <w:tcPr>
            <w:tcW w:w="410" w:type="dxa"/>
          </w:tcPr>
          <w:p>
            <w:pPr>
              <w:pStyle w:val="TableParagraph"/>
              <w:spacing w:before="119"/>
              <w:rPr>
                <w:sz w:val="18"/>
              </w:rPr>
            </w:pPr>
            <w:r>
              <w:rPr>
                <w:sz w:val="18"/>
              </w:rPr>
              <w:t>4.</w:t>
            </w:r>
          </w:p>
        </w:tc>
        <w:tc>
          <w:tcPr>
            <w:tcW w:w="9528" w:type="dxa"/>
          </w:tcPr>
          <w:p>
            <w:pPr>
              <w:pStyle w:val="TableParagraph"/>
              <w:spacing w:before="121"/>
              <w:rPr>
                <w:sz w:val="18"/>
              </w:rPr>
            </w:pPr>
            <w:r>
              <w:rPr>
                <w:sz w:val="18"/>
              </w:rPr>
              <w:t>Ubicación de Instituciones del Estado</w:t>
            </w:r>
          </w:p>
        </w:tc>
      </w:tr>
      <w:tr>
        <w:trPr>
          <w:trHeight w:val="450" w:hRule="atLeast"/>
        </w:trPr>
        <w:tc>
          <w:tcPr>
            <w:tcW w:w="410" w:type="dxa"/>
          </w:tcPr>
          <w:p>
            <w:pPr>
              <w:pStyle w:val="TableParagraph"/>
              <w:spacing w:before="121"/>
              <w:rPr>
                <w:sz w:val="18"/>
              </w:rPr>
            </w:pPr>
            <w:r>
              <w:rPr>
                <w:sz w:val="18"/>
              </w:rPr>
              <w:t>5.</w:t>
            </w:r>
          </w:p>
        </w:tc>
        <w:tc>
          <w:tcPr>
            <w:tcW w:w="9528" w:type="dxa"/>
          </w:tcPr>
          <w:p>
            <w:pPr>
              <w:pStyle w:val="TableParagraph"/>
              <w:spacing w:before="121"/>
              <w:rPr>
                <w:sz w:val="18"/>
              </w:rPr>
            </w:pPr>
            <w:r>
              <w:rPr>
                <w:sz w:val="18"/>
              </w:rPr>
              <w:t>Rutas de las áreas donde se moviliza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48" w:hRule="atLeast"/>
        </w:trPr>
        <w:tc>
          <w:tcPr>
            <w:tcW w:w="401" w:type="dxa"/>
          </w:tcPr>
          <w:p>
            <w:pPr>
              <w:pStyle w:val="TableParagraph"/>
              <w:spacing w:before="119"/>
              <w:ind w:left="34" w:right="134"/>
              <w:jc w:val="center"/>
              <w:rPr>
                <w:sz w:val="18"/>
              </w:rPr>
            </w:pPr>
            <w:r>
              <w:rPr>
                <w:sz w:val="18"/>
              </w:rPr>
              <w:t>1.</w:t>
            </w:r>
          </w:p>
        </w:tc>
        <w:tc>
          <w:tcPr>
            <w:tcW w:w="9538" w:type="dxa"/>
          </w:tcPr>
          <w:p>
            <w:pPr>
              <w:pStyle w:val="TableParagraph"/>
              <w:spacing w:before="121"/>
              <w:rPr>
                <w:sz w:val="18"/>
              </w:rPr>
            </w:pPr>
            <w:r>
              <w:rPr>
                <w:sz w:val="18"/>
              </w:rPr>
              <w:t>Relaciones interpersonales</w:t>
            </w:r>
          </w:p>
        </w:tc>
      </w:tr>
      <w:tr>
        <w:trPr>
          <w:trHeight w:val="450" w:hRule="atLeast"/>
        </w:trPr>
        <w:tc>
          <w:tcPr>
            <w:tcW w:w="401" w:type="dxa"/>
          </w:tcPr>
          <w:p>
            <w:pPr>
              <w:pStyle w:val="TableParagraph"/>
              <w:spacing w:before="121"/>
              <w:ind w:left="34" w:right="134"/>
              <w:jc w:val="center"/>
              <w:rPr>
                <w:sz w:val="18"/>
              </w:rPr>
            </w:pPr>
            <w:r>
              <w:rPr>
                <w:sz w:val="18"/>
              </w:rPr>
              <w:t>2.</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Mecánica automotriz (básica)</w:t>
            </w:r>
          </w:p>
        </w:tc>
      </w:tr>
      <w:tr>
        <w:trPr>
          <w:trHeight w:val="450" w:hRule="atLeast"/>
        </w:trPr>
        <w:tc>
          <w:tcPr>
            <w:tcW w:w="401" w:type="dxa"/>
          </w:tcPr>
          <w:p>
            <w:pPr>
              <w:pStyle w:val="TableParagraph"/>
              <w:spacing w:before="119"/>
              <w:ind w:left="34" w:right="134"/>
              <w:jc w:val="center"/>
              <w:rPr>
                <w:sz w:val="18"/>
              </w:rPr>
            </w:pPr>
            <w:r>
              <w:rPr>
                <w:sz w:val="18"/>
              </w:rPr>
              <w:t>4.</w:t>
            </w:r>
          </w:p>
        </w:tc>
        <w:tc>
          <w:tcPr>
            <w:tcW w:w="9538" w:type="dxa"/>
          </w:tcPr>
          <w:p>
            <w:pPr>
              <w:pStyle w:val="TableParagraph"/>
              <w:spacing w:before="121"/>
              <w:rPr>
                <w:sz w:val="18"/>
              </w:rPr>
            </w:pPr>
            <w:r>
              <w:rPr>
                <w:sz w:val="18"/>
              </w:rPr>
              <w:t>Manejo seguro</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50"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30"/>
              <w:ind w:left="284" w:right="276"/>
              <w:jc w:val="center"/>
              <w:rPr>
                <w:sz w:val="16"/>
              </w:rPr>
            </w:pPr>
            <w:r>
              <w:rPr>
                <w:sz w:val="16"/>
              </w:rPr>
              <w:t>NO</w:t>
            </w:r>
          </w:p>
        </w:tc>
        <w:tc>
          <w:tcPr>
            <w:tcW w:w="567" w:type="dxa"/>
          </w:tcPr>
          <w:p>
            <w:pPr>
              <w:pStyle w:val="TableParagraph"/>
              <w:ind w:left="0"/>
              <w:rPr>
                <w:rFonts w:ascii="Times New Roman"/>
                <w:sz w:val="16"/>
              </w:rPr>
            </w:pPr>
          </w:p>
        </w:tc>
        <w:tc>
          <w:tcPr>
            <w:tcW w:w="1510" w:type="dxa"/>
          </w:tcPr>
          <w:p>
            <w:pPr>
              <w:pStyle w:val="TableParagraph"/>
              <w:spacing w:before="130"/>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30"/>
              <w:ind w:left="201"/>
              <w:rPr>
                <w:sz w:val="16"/>
              </w:rPr>
            </w:pPr>
            <w:r>
              <w:rPr>
                <w:sz w:val="16"/>
              </w:rPr>
              <w:t>EXTERIOR</w:t>
            </w:r>
          </w:p>
        </w:tc>
        <w:tc>
          <w:tcPr>
            <w:tcW w:w="567" w:type="dxa"/>
          </w:tcPr>
          <w:p>
            <w:pPr>
              <w:pStyle w:val="TableParagraph"/>
              <w:ind w:left="0"/>
              <w:rPr>
                <w:rFonts w:ascii="Times New Roman"/>
                <w:sz w:val="16"/>
              </w:rPr>
            </w:pPr>
          </w:p>
        </w:tc>
      </w:tr>
      <w:tr>
        <w:trPr>
          <w:trHeight w:val="251" w:hRule="atLeast"/>
        </w:trPr>
        <w:tc>
          <w:tcPr>
            <w:tcW w:w="442" w:type="dxa"/>
            <w:shd w:val="clear" w:color="auto" w:fill="F2F2F2"/>
          </w:tcPr>
          <w:p>
            <w:pPr>
              <w:pStyle w:val="TableParagraph"/>
              <w:spacing w:before="27"/>
              <w:ind w:left="93"/>
              <w:rPr>
                <w:b/>
                <w:sz w:val="16"/>
              </w:rPr>
            </w:pPr>
            <w:r>
              <w:rPr>
                <w:b/>
                <w:sz w:val="16"/>
              </w:rPr>
              <w:t>4.B</w:t>
            </w:r>
          </w:p>
        </w:tc>
        <w:tc>
          <w:tcPr>
            <w:tcW w:w="9500" w:type="dxa"/>
            <w:gridSpan w:val="9"/>
            <w:shd w:val="clear" w:color="auto" w:fill="F2F2F2"/>
          </w:tcPr>
          <w:p>
            <w:pPr>
              <w:pStyle w:val="TableParagraph"/>
              <w:spacing w:before="27"/>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21"/>
              <w:rPr>
                <w:sz w:val="18"/>
              </w:rPr>
            </w:pPr>
            <w:r>
              <w:rPr>
                <w:sz w:val="18"/>
              </w:rPr>
              <w:t>1.</w:t>
            </w:r>
          </w:p>
        </w:tc>
        <w:tc>
          <w:tcPr>
            <w:tcW w:w="9500" w:type="dxa"/>
            <w:gridSpan w:val="9"/>
          </w:tcPr>
          <w:p>
            <w:pPr>
              <w:pStyle w:val="TableParagraph"/>
              <w:spacing w:before="121"/>
              <w:ind w:left="68"/>
              <w:rPr>
                <w:sz w:val="18"/>
              </w:rPr>
            </w:pPr>
            <w:r>
              <w:rPr>
                <w:sz w:val="18"/>
              </w:rPr>
              <w:t>N/A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29" name="image2.jpeg"/>
                  <wp:cNvGraphicFramePr>
                    <a:graphicFrameLocks noChangeAspect="1"/>
                  </wp:cNvGraphicFramePr>
                  <a:graphic>
                    <a:graphicData uri="http://schemas.openxmlformats.org/drawingml/2006/picture">
                      <pic:pic>
                        <pic:nvPicPr>
                          <pic:cNvPr id="3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15 de 83</w:t>
            </w:r>
          </w:p>
        </w:tc>
      </w:tr>
    </w:tbl>
    <w:p>
      <w:pPr>
        <w:pStyle w:val="BodyText"/>
        <w:rPr>
          <w:b/>
          <w:sz w:val="20"/>
        </w:rPr>
      </w:pPr>
    </w:p>
    <w:p>
      <w:pPr>
        <w:pStyle w:val="BodyText"/>
        <w:spacing w:before="4"/>
        <w:rPr>
          <w:b/>
          <w:sz w:val="18"/>
        </w:rPr>
      </w:pPr>
    </w:p>
    <w:p>
      <w:pPr>
        <w:pStyle w:val="Heading1"/>
        <w:numPr>
          <w:ilvl w:val="0"/>
          <w:numId w:val="7"/>
        </w:numPr>
        <w:tabs>
          <w:tab w:pos="815" w:val="left" w:leader="none"/>
          <w:tab w:pos="816" w:val="left" w:leader="none"/>
        </w:tabs>
        <w:spacing w:line="240" w:lineRule="auto" w:before="93" w:after="0"/>
        <w:ind w:left="815" w:right="0" w:hanging="710"/>
        <w:jc w:val="left"/>
      </w:pPr>
      <w:bookmarkStart w:name="_TOC_250017" w:id="4"/>
      <w:r>
        <w:rPr/>
        <w:t>Subdirector (a) de Administración Presupuestaria y</w:t>
      </w:r>
      <w:r>
        <w:rPr>
          <w:spacing w:val="-8"/>
        </w:rPr>
        <w:t> </w:t>
      </w:r>
      <w:bookmarkEnd w:id="4"/>
      <w:r>
        <w:rPr/>
        <w:t>Financiera</w:t>
      </w:r>
    </w:p>
    <w:p>
      <w:pPr>
        <w:pStyle w:val="BodyText"/>
        <w:spacing w:before="7"/>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2" w:hRule="atLeast"/>
        </w:trPr>
        <w:tc>
          <w:tcPr>
            <w:tcW w:w="9959" w:type="dxa"/>
            <w:gridSpan w:val="4"/>
            <w:shd w:val="clear" w:color="auto" w:fill="F2F2F2"/>
          </w:tcPr>
          <w:p>
            <w:pPr>
              <w:pStyle w:val="TableParagraph"/>
              <w:spacing w:before="81"/>
              <w:ind w:left="2939"/>
              <w:rPr>
                <w:b/>
                <w:sz w:val="20"/>
              </w:rPr>
            </w:pPr>
            <w:r>
              <w:rPr>
                <w:b/>
                <w:sz w:val="20"/>
              </w:rPr>
              <w:t>1. INFORMACIÓN GENERAL DEL PUESTO</w:t>
            </w:r>
          </w:p>
        </w:tc>
      </w:tr>
      <w:tr>
        <w:trPr>
          <w:trHeight w:val="539"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35"/>
              <w:ind w:left="396" w:hanging="248"/>
              <w:rPr>
                <w:b/>
                <w:sz w:val="20"/>
              </w:rPr>
            </w:pPr>
            <w:r>
              <w:rPr>
                <w:b/>
                <w:sz w:val="20"/>
              </w:rPr>
              <w:t>Subdirector(a) de Administración Presupuestaria y Financiera</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167"/>
              <w:ind w:left="49" w:right="45"/>
              <w:jc w:val="center"/>
              <w:rPr>
                <w:sz w:val="16"/>
              </w:rPr>
            </w:pPr>
            <w:r>
              <w:rPr>
                <w:sz w:val="18"/>
              </w:rPr>
              <w:t>N/A </w:t>
            </w:r>
            <w:r>
              <w:rPr>
                <w:sz w:val="16"/>
              </w:rPr>
              <w:t>(VER OTROS 4.B)</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09"/>
              <w:ind w:left="67" w:right="117"/>
              <w:rPr>
                <w:b/>
                <w:sz w:val="16"/>
              </w:rPr>
            </w:pPr>
            <w:r>
              <w:rPr>
                <w:b/>
                <w:sz w:val="16"/>
              </w:rPr>
              <w:t>DEPARTAMENTO / SECCIÓN / UNIDAD</w:t>
            </w:r>
          </w:p>
        </w:tc>
        <w:tc>
          <w:tcPr>
            <w:tcW w:w="3278" w:type="dxa"/>
          </w:tcPr>
          <w:p>
            <w:pPr>
              <w:pStyle w:val="TableParagraph"/>
              <w:ind w:left="0"/>
              <w:rPr>
                <w:b/>
                <w:sz w:val="17"/>
              </w:rPr>
            </w:pPr>
          </w:p>
          <w:p>
            <w:pPr>
              <w:pStyle w:val="TableParagraph"/>
              <w:ind w:left="49" w:right="53"/>
              <w:jc w:val="center"/>
              <w:rPr>
                <w:sz w:val="18"/>
              </w:rPr>
            </w:pPr>
            <w:r>
              <w:rPr>
                <w:sz w:val="18"/>
              </w:rPr>
              <w:t>Dirección de Administración Financiera</w:t>
            </w:r>
          </w:p>
        </w:tc>
      </w:tr>
      <w:tr>
        <w:trPr>
          <w:trHeight w:val="827" w:hRule="atLeast"/>
        </w:trPr>
        <w:tc>
          <w:tcPr>
            <w:tcW w:w="1514" w:type="dxa"/>
          </w:tcPr>
          <w:p>
            <w:pPr>
              <w:pStyle w:val="TableParagraph"/>
              <w:spacing w:before="133"/>
              <w:rPr>
                <w:b/>
                <w:sz w:val="16"/>
              </w:rPr>
            </w:pPr>
            <w:r>
              <w:rPr>
                <w:b/>
                <w:sz w:val="16"/>
              </w:rPr>
              <w:t>PUESTO FUNCIONAL DEL JEFE INMEDIATO</w:t>
            </w:r>
          </w:p>
        </w:tc>
        <w:tc>
          <w:tcPr>
            <w:tcW w:w="3468" w:type="dxa"/>
          </w:tcPr>
          <w:p>
            <w:pPr>
              <w:pStyle w:val="TableParagraph"/>
              <w:ind w:left="0"/>
              <w:rPr>
                <w:b/>
                <w:sz w:val="27"/>
              </w:rPr>
            </w:pPr>
          </w:p>
          <w:p>
            <w:pPr>
              <w:pStyle w:val="TableParagraph"/>
              <w:ind w:left="67"/>
              <w:rPr>
                <w:sz w:val="18"/>
              </w:rPr>
            </w:pPr>
            <w:r>
              <w:rPr>
                <w:sz w:val="18"/>
              </w:rPr>
              <w:t>Director de Administración Financiera</w:t>
            </w:r>
          </w:p>
        </w:tc>
        <w:tc>
          <w:tcPr>
            <w:tcW w:w="1699" w:type="dxa"/>
          </w:tcPr>
          <w:p>
            <w:pPr>
              <w:pStyle w:val="TableParagraph"/>
              <w:spacing w:before="133"/>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numPr>
                <w:ilvl w:val="0"/>
                <w:numId w:val="9"/>
              </w:numPr>
              <w:tabs>
                <w:tab w:pos="429" w:val="left" w:leader="none"/>
                <w:tab w:pos="431" w:val="left" w:leader="none"/>
              </w:tabs>
              <w:spacing w:line="240" w:lineRule="auto" w:before="0" w:after="0"/>
              <w:ind w:left="430" w:right="766" w:hanging="360"/>
              <w:jc w:val="left"/>
              <w:rPr>
                <w:sz w:val="18"/>
              </w:rPr>
            </w:pPr>
            <w:r>
              <w:rPr>
                <w:sz w:val="18"/>
              </w:rPr>
              <w:t>Jefe del Departamento</w:t>
            </w:r>
            <w:r>
              <w:rPr>
                <w:spacing w:val="-9"/>
                <w:sz w:val="18"/>
              </w:rPr>
              <w:t> </w:t>
            </w:r>
            <w:r>
              <w:rPr>
                <w:sz w:val="18"/>
              </w:rPr>
              <w:t>de Presupuesto</w:t>
            </w:r>
          </w:p>
          <w:p>
            <w:pPr>
              <w:pStyle w:val="TableParagraph"/>
              <w:numPr>
                <w:ilvl w:val="0"/>
                <w:numId w:val="9"/>
              </w:numPr>
              <w:tabs>
                <w:tab w:pos="429" w:val="left" w:leader="none"/>
                <w:tab w:pos="430" w:val="left" w:leader="none"/>
              </w:tabs>
              <w:spacing w:line="206" w:lineRule="exact" w:before="4" w:after="0"/>
              <w:ind w:left="430" w:right="766" w:hanging="360"/>
              <w:jc w:val="left"/>
              <w:rPr>
                <w:sz w:val="16"/>
              </w:rPr>
            </w:pPr>
            <w:r>
              <w:rPr>
                <w:sz w:val="18"/>
              </w:rPr>
              <w:t>Jefe del Departamento </w:t>
            </w:r>
            <w:r>
              <w:rPr>
                <w:spacing w:val="-6"/>
                <w:sz w:val="18"/>
              </w:rPr>
              <w:t>de </w:t>
            </w:r>
            <w:r>
              <w:rPr>
                <w:sz w:val="18"/>
              </w:rPr>
              <w:t>Tesorería</w:t>
            </w:r>
          </w:p>
        </w:tc>
      </w:tr>
      <w:tr>
        <w:trPr>
          <w:trHeight w:val="597" w:hRule="atLeast"/>
        </w:trPr>
        <w:tc>
          <w:tcPr>
            <w:tcW w:w="1514" w:type="dxa"/>
          </w:tcPr>
          <w:p>
            <w:pPr>
              <w:pStyle w:val="TableParagraph"/>
              <w:spacing w:before="4"/>
              <w:ind w:left="0"/>
              <w:rPr>
                <w:b/>
                <w:sz w:val="17"/>
              </w:rPr>
            </w:pPr>
          </w:p>
          <w:p>
            <w:pPr>
              <w:pStyle w:val="TableParagraph"/>
              <w:rPr>
                <w:b/>
                <w:sz w:val="16"/>
              </w:rPr>
            </w:pPr>
            <w:r>
              <w:rPr>
                <w:b/>
                <w:sz w:val="16"/>
              </w:rPr>
              <w:t>UBICACIÓN</w:t>
            </w:r>
          </w:p>
        </w:tc>
        <w:tc>
          <w:tcPr>
            <w:tcW w:w="3468" w:type="dxa"/>
          </w:tcPr>
          <w:p>
            <w:pPr>
              <w:pStyle w:val="TableParagraph"/>
              <w:spacing w:before="9"/>
              <w:ind w:left="0"/>
              <w:rPr>
                <w:b/>
                <w:sz w:val="16"/>
              </w:rPr>
            </w:pPr>
          </w:p>
          <w:p>
            <w:pPr>
              <w:pStyle w:val="TableParagraph"/>
              <w:ind w:left="67"/>
              <w:rPr>
                <w:sz w:val="18"/>
              </w:rPr>
            </w:pPr>
            <w:r>
              <w:rPr>
                <w:sz w:val="18"/>
              </w:rPr>
              <w:t>Planta Central</w:t>
            </w:r>
          </w:p>
        </w:tc>
        <w:tc>
          <w:tcPr>
            <w:tcW w:w="1699" w:type="dxa"/>
          </w:tcPr>
          <w:p>
            <w:pPr>
              <w:pStyle w:val="TableParagraph"/>
              <w:spacing w:before="4"/>
              <w:ind w:left="0"/>
              <w:rPr>
                <w:b/>
                <w:sz w:val="17"/>
              </w:rPr>
            </w:pPr>
          </w:p>
          <w:p>
            <w:pPr>
              <w:pStyle w:val="TableParagraph"/>
              <w:ind w:left="67"/>
              <w:rPr>
                <w:b/>
                <w:sz w:val="16"/>
              </w:rPr>
            </w:pPr>
            <w:r>
              <w:rPr>
                <w:b/>
                <w:sz w:val="16"/>
              </w:rPr>
              <w:t>HORARIO</w:t>
            </w:r>
          </w:p>
        </w:tc>
        <w:tc>
          <w:tcPr>
            <w:tcW w:w="3278" w:type="dxa"/>
          </w:tcPr>
          <w:p>
            <w:pPr>
              <w:pStyle w:val="TableParagraph"/>
              <w:spacing w:before="9"/>
              <w:ind w:left="0"/>
              <w:rPr>
                <w:b/>
                <w:sz w:val="16"/>
              </w:rPr>
            </w:pPr>
          </w:p>
          <w:p>
            <w:pPr>
              <w:pStyle w:val="TableParagraph"/>
              <w:ind w:left="49" w:right="105"/>
              <w:jc w:val="center"/>
              <w:rPr>
                <w:sz w:val="18"/>
              </w:rPr>
            </w:pPr>
            <w:r>
              <w:rPr>
                <w:sz w:val="18"/>
              </w:rPr>
              <w:t>Lunes a viernes de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4"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683" w:hRule="atLeast"/>
        </w:trPr>
        <w:tc>
          <w:tcPr>
            <w:tcW w:w="9959" w:type="dxa"/>
            <w:gridSpan w:val="2"/>
          </w:tcPr>
          <w:p>
            <w:pPr>
              <w:pStyle w:val="TableParagraph"/>
              <w:spacing w:before="133"/>
              <w:rPr>
                <w:sz w:val="18"/>
              </w:rPr>
            </w:pPr>
            <w:r>
              <w:rPr>
                <w:sz w:val="18"/>
              </w:rPr>
              <w:t>Administrar las atribuciones asignadas a los departamentos de Presupuesto y Tesorería asegurando el cumplimiento de la legislación y normativa vigente.</w:t>
            </w:r>
          </w:p>
        </w:tc>
      </w:tr>
    </w:tbl>
    <w:p>
      <w:pPr>
        <w:pStyle w:val="BodyText"/>
        <w:spacing w:before="9"/>
        <w:rPr>
          <w:b/>
          <w:sz w:val="19"/>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8" w:hRule="atLeast"/>
        </w:trPr>
        <w:tc>
          <w:tcPr>
            <w:tcW w:w="422" w:type="dxa"/>
            <w:shd w:val="clear" w:color="auto" w:fill="F2F2F2"/>
          </w:tcPr>
          <w:p>
            <w:pPr>
              <w:pStyle w:val="TableParagraph"/>
              <w:spacing w:before="32"/>
              <w:ind w:left="48" w:right="41"/>
              <w:jc w:val="center"/>
              <w:rPr>
                <w:b/>
                <w:sz w:val="16"/>
              </w:rPr>
            </w:pPr>
            <w:r>
              <w:rPr>
                <w:b/>
                <w:sz w:val="16"/>
              </w:rPr>
              <w:t>ID</w:t>
            </w:r>
          </w:p>
        </w:tc>
        <w:tc>
          <w:tcPr>
            <w:tcW w:w="9537" w:type="dxa"/>
            <w:shd w:val="clear" w:color="auto" w:fill="F2F2F2"/>
          </w:tcPr>
          <w:p>
            <w:pPr>
              <w:pStyle w:val="TableParagraph"/>
              <w:spacing w:before="32"/>
              <w:ind w:left="4189" w:right="4185"/>
              <w:jc w:val="center"/>
              <w:rPr>
                <w:b/>
                <w:sz w:val="16"/>
              </w:rPr>
            </w:pPr>
            <w:r>
              <w:rPr>
                <w:b/>
                <w:sz w:val="16"/>
              </w:rPr>
              <w:t>DESCRIPCIÓN</w:t>
            </w:r>
          </w:p>
        </w:tc>
      </w:tr>
      <w:tr>
        <w:trPr>
          <w:trHeight w:val="618" w:hRule="atLeast"/>
        </w:trPr>
        <w:tc>
          <w:tcPr>
            <w:tcW w:w="422" w:type="dxa"/>
          </w:tcPr>
          <w:p>
            <w:pPr>
              <w:pStyle w:val="TableParagraph"/>
              <w:spacing w:before="3"/>
              <w:ind w:left="0"/>
              <w:rPr>
                <w:b/>
                <w:sz w:val="18"/>
              </w:rPr>
            </w:pPr>
          </w:p>
          <w:p>
            <w:pPr>
              <w:pStyle w:val="TableParagraph"/>
              <w:ind w:left="16" w:right="137"/>
              <w:jc w:val="center"/>
              <w:rPr>
                <w:sz w:val="18"/>
              </w:rPr>
            </w:pPr>
            <w:r>
              <w:rPr>
                <w:sz w:val="18"/>
              </w:rPr>
              <w:t>1.</w:t>
            </w:r>
          </w:p>
        </w:tc>
        <w:tc>
          <w:tcPr>
            <w:tcW w:w="9537" w:type="dxa"/>
          </w:tcPr>
          <w:p>
            <w:pPr>
              <w:pStyle w:val="TableParagraph"/>
              <w:spacing w:before="102"/>
              <w:ind w:left="67"/>
              <w:rPr>
                <w:sz w:val="18"/>
              </w:rPr>
            </w:pPr>
            <w:r>
              <w:rPr>
                <w:sz w:val="18"/>
              </w:rPr>
              <w:t>Asesorar a la Dirección de Administración Financiera -DAFI- y a las Autoridades Superiores del Ministerio en materia de programación presupuestaria y financiera.</w:t>
            </w:r>
          </w:p>
        </w:tc>
      </w:tr>
      <w:tr>
        <w:trPr>
          <w:trHeight w:val="410" w:hRule="atLeast"/>
        </w:trPr>
        <w:tc>
          <w:tcPr>
            <w:tcW w:w="422" w:type="dxa"/>
          </w:tcPr>
          <w:p>
            <w:pPr>
              <w:pStyle w:val="TableParagraph"/>
              <w:spacing w:before="104"/>
              <w:ind w:left="16" w:right="137"/>
              <w:jc w:val="center"/>
              <w:rPr>
                <w:sz w:val="18"/>
              </w:rPr>
            </w:pPr>
            <w:r>
              <w:rPr>
                <w:sz w:val="18"/>
              </w:rPr>
              <w:t>2.</w:t>
            </w:r>
          </w:p>
        </w:tc>
        <w:tc>
          <w:tcPr>
            <w:tcW w:w="9537" w:type="dxa"/>
          </w:tcPr>
          <w:p>
            <w:pPr>
              <w:pStyle w:val="TableParagraph"/>
              <w:spacing w:before="99"/>
              <w:ind w:left="67"/>
              <w:rPr>
                <w:sz w:val="18"/>
              </w:rPr>
            </w:pPr>
            <w:r>
              <w:rPr>
                <w:sz w:val="18"/>
              </w:rPr>
              <w:t>Coordinar y supervisar las funciones asignadas a los Departamentos de Presupuesto y Tesorería.</w:t>
            </w:r>
          </w:p>
        </w:tc>
      </w:tr>
      <w:tr>
        <w:trPr>
          <w:trHeight w:val="563"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3.</w:t>
            </w:r>
          </w:p>
        </w:tc>
        <w:tc>
          <w:tcPr>
            <w:tcW w:w="9537" w:type="dxa"/>
          </w:tcPr>
          <w:p>
            <w:pPr>
              <w:pStyle w:val="TableParagraph"/>
              <w:spacing w:before="73"/>
              <w:ind w:left="67"/>
              <w:rPr>
                <w:sz w:val="18"/>
              </w:rPr>
            </w:pPr>
            <w:r>
              <w:rPr>
                <w:sz w:val="18"/>
              </w:rPr>
              <w:t>Asesorar a las Dependencias del Ministerio en aspectos técnicos de formulación, programación y reprogramación presupuestaria y programación financiera.</w:t>
            </w:r>
          </w:p>
        </w:tc>
      </w:tr>
      <w:tr>
        <w:trPr>
          <w:trHeight w:val="700" w:hRule="atLeast"/>
        </w:trPr>
        <w:tc>
          <w:tcPr>
            <w:tcW w:w="422" w:type="dxa"/>
          </w:tcPr>
          <w:p>
            <w:pPr>
              <w:pStyle w:val="TableParagraph"/>
              <w:spacing w:before="9"/>
              <w:ind w:left="0"/>
              <w:rPr>
                <w:b/>
                <w:sz w:val="21"/>
              </w:rPr>
            </w:pPr>
          </w:p>
          <w:p>
            <w:pPr>
              <w:pStyle w:val="TableParagraph"/>
              <w:ind w:left="16" w:right="137"/>
              <w:jc w:val="center"/>
              <w:rPr>
                <w:sz w:val="18"/>
              </w:rPr>
            </w:pPr>
            <w:r>
              <w:rPr>
                <w:sz w:val="18"/>
              </w:rPr>
              <w:t>4.</w:t>
            </w:r>
          </w:p>
        </w:tc>
        <w:tc>
          <w:tcPr>
            <w:tcW w:w="9537" w:type="dxa"/>
          </w:tcPr>
          <w:p>
            <w:pPr>
              <w:pStyle w:val="TableParagraph"/>
              <w:spacing w:before="143"/>
              <w:ind w:left="67"/>
              <w:rPr>
                <w:sz w:val="18"/>
              </w:rPr>
            </w:pPr>
            <w:r>
              <w:rPr>
                <w:sz w:val="18"/>
              </w:rPr>
              <w:t>Proponer a la Dirección de Administración Financiera las readecuaciones presupuestarias que correspondan, para el cumplimiento de los Planes Institucionales.</w:t>
            </w:r>
          </w:p>
        </w:tc>
      </w:tr>
      <w:tr>
        <w:trPr>
          <w:trHeight w:val="695" w:hRule="atLeast"/>
        </w:trPr>
        <w:tc>
          <w:tcPr>
            <w:tcW w:w="422" w:type="dxa"/>
          </w:tcPr>
          <w:p>
            <w:pPr>
              <w:pStyle w:val="TableParagraph"/>
              <w:spacing w:before="7"/>
              <w:ind w:left="0"/>
              <w:rPr>
                <w:b/>
                <w:sz w:val="21"/>
              </w:rPr>
            </w:pPr>
          </w:p>
          <w:p>
            <w:pPr>
              <w:pStyle w:val="TableParagraph"/>
              <w:ind w:left="16" w:right="137"/>
              <w:jc w:val="center"/>
              <w:rPr>
                <w:sz w:val="18"/>
              </w:rPr>
            </w:pPr>
            <w:r>
              <w:rPr>
                <w:sz w:val="18"/>
              </w:rPr>
              <w:t>5.</w:t>
            </w:r>
          </w:p>
        </w:tc>
        <w:tc>
          <w:tcPr>
            <w:tcW w:w="9537" w:type="dxa"/>
          </w:tcPr>
          <w:p>
            <w:pPr>
              <w:pStyle w:val="TableParagraph"/>
              <w:spacing w:before="140"/>
              <w:ind w:left="67"/>
              <w:rPr>
                <w:sz w:val="18"/>
              </w:rPr>
            </w:pPr>
            <w:r>
              <w:rPr>
                <w:sz w:val="18"/>
              </w:rPr>
              <w:t>Coordinar la oportuna presentación de la programación financiera (Indicativa anual, cuatrimestral y/o mensual) al Ministerio de Finanzas Públicas, según las fechas establecidas por éste.</w:t>
            </w:r>
          </w:p>
        </w:tc>
      </w:tr>
      <w:tr>
        <w:trPr>
          <w:trHeight w:val="551" w:hRule="atLeast"/>
        </w:trPr>
        <w:tc>
          <w:tcPr>
            <w:tcW w:w="422" w:type="dxa"/>
          </w:tcPr>
          <w:p>
            <w:pPr>
              <w:pStyle w:val="TableParagraph"/>
              <w:spacing w:before="176"/>
              <w:ind w:left="16" w:right="137"/>
              <w:jc w:val="center"/>
              <w:rPr>
                <w:sz w:val="18"/>
              </w:rPr>
            </w:pPr>
            <w:r>
              <w:rPr>
                <w:sz w:val="18"/>
              </w:rPr>
              <w:t>6.</w:t>
            </w:r>
          </w:p>
        </w:tc>
        <w:tc>
          <w:tcPr>
            <w:tcW w:w="9537" w:type="dxa"/>
          </w:tcPr>
          <w:p>
            <w:pPr>
              <w:pStyle w:val="TableParagraph"/>
              <w:spacing w:before="68"/>
              <w:ind w:left="67"/>
              <w:rPr>
                <w:sz w:val="18"/>
              </w:rPr>
            </w:pPr>
            <w:r>
              <w:rPr>
                <w:sz w:val="18"/>
              </w:rPr>
              <w:t>Supervisar la elaboración del cronograma de formulación del anteproyecto de presupuesto de ingresos y gastos en función de las fechas emitidas por el Ente rector.</w:t>
            </w:r>
          </w:p>
        </w:tc>
      </w:tr>
      <w:tr>
        <w:trPr>
          <w:trHeight w:val="573" w:hRule="atLeast"/>
        </w:trPr>
        <w:tc>
          <w:tcPr>
            <w:tcW w:w="422" w:type="dxa"/>
          </w:tcPr>
          <w:p>
            <w:pPr>
              <w:pStyle w:val="TableParagraph"/>
              <w:spacing w:before="4"/>
              <w:ind w:left="0"/>
              <w:rPr>
                <w:b/>
                <w:sz w:val="16"/>
              </w:rPr>
            </w:pPr>
          </w:p>
          <w:p>
            <w:pPr>
              <w:pStyle w:val="TableParagraph"/>
              <w:ind w:left="16" w:right="137"/>
              <w:jc w:val="center"/>
              <w:rPr>
                <w:sz w:val="18"/>
              </w:rPr>
            </w:pPr>
            <w:r>
              <w:rPr>
                <w:sz w:val="18"/>
              </w:rPr>
              <w:t>7.</w:t>
            </w:r>
          </w:p>
        </w:tc>
        <w:tc>
          <w:tcPr>
            <w:tcW w:w="9537" w:type="dxa"/>
          </w:tcPr>
          <w:p>
            <w:pPr>
              <w:pStyle w:val="TableParagraph"/>
              <w:spacing w:before="78"/>
              <w:ind w:left="67"/>
              <w:rPr>
                <w:sz w:val="18"/>
              </w:rPr>
            </w:pPr>
            <w:r>
              <w:rPr>
                <w:sz w:val="18"/>
              </w:rPr>
              <w:t>Coordinar la elaboración de escenarios -techos presupuestarios- para presentar a las autoridades y notificar a las Dependencias.</w:t>
            </w:r>
          </w:p>
        </w:tc>
      </w:tr>
      <w:tr>
        <w:trPr>
          <w:trHeight w:val="834" w:hRule="atLeast"/>
        </w:trPr>
        <w:tc>
          <w:tcPr>
            <w:tcW w:w="422" w:type="dxa"/>
          </w:tcPr>
          <w:p>
            <w:pPr>
              <w:pStyle w:val="TableParagraph"/>
              <w:spacing w:before="7"/>
              <w:ind w:left="0"/>
              <w:rPr>
                <w:b/>
                <w:sz w:val="27"/>
              </w:rPr>
            </w:pPr>
          </w:p>
          <w:p>
            <w:pPr>
              <w:pStyle w:val="TableParagraph"/>
              <w:ind w:left="16" w:right="137"/>
              <w:jc w:val="center"/>
              <w:rPr>
                <w:sz w:val="18"/>
              </w:rPr>
            </w:pPr>
            <w:r>
              <w:rPr>
                <w:sz w:val="18"/>
              </w:rPr>
              <w:t>8.</w:t>
            </w:r>
          </w:p>
        </w:tc>
        <w:tc>
          <w:tcPr>
            <w:tcW w:w="9537" w:type="dxa"/>
          </w:tcPr>
          <w:p>
            <w:pPr>
              <w:pStyle w:val="TableParagraph"/>
              <w:spacing w:before="107"/>
              <w:ind w:left="67" w:right="66"/>
              <w:jc w:val="both"/>
              <w:rPr>
                <w:sz w:val="18"/>
              </w:rPr>
            </w:pPr>
            <w:r>
              <w:rPr>
                <w:sz w:val="18"/>
              </w:rPr>
              <w:t>Coordinar con la Subdirección de Ejecución Presupuestaria y Normatividad, la gestión ante el Ministerio de Finanzas Públicas de capacitaciones a todo el personal involucrado en el proceso de programación financiera y presupuestaria del Ministerio de Educación.</w:t>
            </w:r>
          </w:p>
        </w:tc>
      </w:tr>
      <w:tr>
        <w:trPr>
          <w:trHeight w:val="551" w:hRule="atLeast"/>
        </w:trPr>
        <w:tc>
          <w:tcPr>
            <w:tcW w:w="422" w:type="dxa"/>
          </w:tcPr>
          <w:p>
            <w:pPr>
              <w:pStyle w:val="TableParagraph"/>
              <w:spacing w:before="176"/>
              <w:ind w:left="16" w:right="137"/>
              <w:jc w:val="center"/>
              <w:rPr>
                <w:sz w:val="18"/>
              </w:rPr>
            </w:pPr>
            <w:r>
              <w:rPr>
                <w:sz w:val="18"/>
              </w:rPr>
              <w:t>9.</w:t>
            </w:r>
          </w:p>
        </w:tc>
        <w:tc>
          <w:tcPr>
            <w:tcW w:w="9537" w:type="dxa"/>
          </w:tcPr>
          <w:p>
            <w:pPr>
              <w:pStyle w:val="TableParagraph"/>
              <w:spacing w:before="68"/>
              <w:ind w:left="67"/>
              <w:rPr>
                <w:sz w:val="18"/>
              </w:rPr>
            </w:pPr>
            <w:r>
              <w:rPr>
                <w:sz w:val="18"/>
              </w:rPr>
              <w:t>Supervisar y revisar la estructuración de la Red de Categorías Presupuestarias del Ministerio de Educación, de conformidad a la clasificación de presupuesto por programas y por resultados.</w:t>
            </w:r>
          </w:p>
        </w:tc>
      </w:tr>
      <w:tr>
        <w:trPr>
          <w:trHeight w:val="841" w:hRule="atLeast"/>
        </w:trPr>
        <w:tc>
          <w:tcPr>
            <w:tcW w:w="422" w:type="dxa"/>
          </w:tcPr>
          <w:p>
            <w:pPr>
              <w:pStyle w:val="TableParagraph"/>
              <w:spacing w:before="10"/>
              <w:ind w:left="0"/>
              <w:rPr>
                <w:b/>
                <w:sz w:val="27"/>
              </w:rPr>
            </w:pPr>
          </w:p>
          <w:p>
            <w:pPr>
              <w:pStyle w:val="TableParagraph"/>
              <w:ind w:left="21" w:right="42"/>
              <w:jc w:val="center"/>
              <w:rPr>
                <w:sz w:val="18"/>
              </w:rPr>
            </w:pPr>
            <w:r>
              <w:rPr>
                <w:sz w:val="18"/>
              </w:rPr>
              <w:t>10.</w:t>
            </w:r>
          </w:p>
        </w:tc>
        <w:tc>
          <w:tcPr>
            <w:tcW w:w="9537" w:type="dxa"/>
          </w:tcPr>
          <w:p>
            <w:pPr>
              <w:pStyle w:val="TableParagraph"/>
              <w:spacing w:before="5"/>
              <w:ind w:left="0"/>
              <w:rPr>
                <w:b/>
                <w:sz w:val="18"/>
              </w:rPr>
            </w:pPr>
          </w:p>
          <w:p>
            <w:pPr>
              <w:pStyle w:val="TableParagraph"/>
              <w:ind w:left="67"/>
              <w:rPr>
                <w:sz w:val="18"/>
              </w:rPr>
            </w:pPr>
            <w:r>
              <w:rPr>
                <w:sz w:val="18"/>
              </w:rPr>
              <w:t>Coordinar el cumplimiento de los plazos establecidos en la ley orgánica del presupuesto, que rigen el proceso de la formulación del Presupuesto, con todas las Dependencias del Ministerio de Educación y los Entes rectores.</w:t>
            </w:r>
          </w:p>
        </w:tc>
      </w:tr>
      <w:tr>
        <w:trPr>
          <w:trHeight w:val="556" w:hRule="atLeast"/>
        </w:trPr>
        <w:tc>
          <w:tcPr>
            <w:tcW w:w="422" w:type="dxa"/>
          </w:tcPr>
          <w:p>
            <w:pPr>
              <w:pStyle w:val="TableParagraph"/>
              <w:spacing w:before="179"/>
              <w:ind w:left="21" w:right="42"/>
              <w:jc w:val="center"/>
              <w:rPr>
                <w:sz w:val="18"/>
              </w:rPr>
            </w:pPr>
            <w:r>
              <w:rPr>
                <w:sz w:val="18"/>
              </w:rPr>
              <w:t>11.</w:t>
            </w:r>
          </w:p>
        </w:tc>
        <w:tc>
          <w:tcPr>
            <w:tcW w:w="9537" w:type="dxa"/>
          </w:tcPr>
          <w:p>
            <w:pPr>
              <w:pStyle w:val="TableParagraph"/>
              <w:spacing w:before="71"/>
              <w:ind w:left="67"/>
              <w:rPr>
                <w:sz w:val="18"/>
              </w:rPr>
            </w:pPr>
            <w:r>
              <w:rPr>
                <w:sz w:val="18"/>
              </w:rPr>
              <w:t>Supervisar que en la formulación presupuestaria del Ministerio las unidades ejecutoras programen los programas de leyes específicas que correspondan.</w:t>
            </w:r>
          </w:p>
        </w:tc>
      </w:tr>
      <w:tr>
        <w:trPr>
          <w:trHeight w:val="429" w:hRule="atLeast"/>
        </w:trPr>
        <w:tc>
          <w:tcPr>
            <w:tcW w:w="422" w:type="dxa"/>
          </w:tcPr>
          <w:p>
            <w:pPr>
              <w:pStyle w:val="TableParagraph"/>
              <w:spacing w:before="116"/>
              <w:ind w:left="21" w:right="42"/>
              <w:jc w:val="center"/>
              <w:rPr>
                <w:sz w:val="18"/>
              </w:rPr>
            </w:pPr>
            <w:r>
              <w:rPr>
                <w:sz w:val="18"/>
              </w:rPr>
              <w:t>12.</w:t>
            </w:r>
          </w:p>
        </w:tc>
        <w:tc>
          <w:tcPr>
            <w:tcW w:w="9537" w:type="dxa"/>
          </w:tcPr>
          <w:p>
            <w:pPr>
              <w:pStyle w:val="TableParagraph"/>
              <w:spacing w:line="206" w:lineRule="exact" w:before="10"/>
              <w:ind w:left="67"/>
              <w:rPr>
                <w:sz w:val="18"/>
              </w:rPr>
            </w:pPr>
            <w:r>
              <w:rPr>
                <w:sz w:val="18"/>
              </w:rPr>
              <w:t>Asesorar en coordinación con personal del Departamento de Presupuesto de la Dirección de Administración Financiera, al personal responsable del presupuesto en las Direcciones constituidas como Unidades ejecutoras del</w:t>
            </w:r>
          </w:p>
        </w:tc>
      </w:tr>
    </w:tbl>
    <w:p>
      <w:pPr>
        <w:spacing w:after="0" w:line="206" w:lineRule="exact"/>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31" name="image2.jpeg"/>
                  <wp:cNvGraphicFramePr>
                    <a:graphicFrameLocks noChangeAspect="1"/>
                  </wp:cNvGraphicFramePr>
                  <a:graphic>
                    <a:graphicData uri="http://schemas.openxmlformats.org/drawingml/2006/picture">
                      <pic:pic>
                        <pic:nvPicPr>
                          <pic:cNvPr id="3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16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429" w:hRule="atLeast"/>
        </w:trPr>
        <w:tc>
          <w:tcPr>
            <w:tcW w:w="422" w:type="dxa"/>
          </w:tcPr>
          <w:p>
            <w:pPr>
              <w:pStyle w:val="TableParagraph"/>
              <w:ind w:left="0"/>
              <w:rPr>
                <w:rFonts w:ascii="Times New Roman"/>
                <w:sz w:val="16"/>
              </w:rPr>
            </w:pPr>
          </w:p>
        </w:tc>
        <w:tc>
          <w:tcPr>
            <w:tcW w:w="9537" w:type="dxa"/>
          </w:tcPr>
          <w:p>
            <w:pPr>
              <w:pStyle w:val="TableParagraph"/>
              <w:spacing w:line="208" w:lineRule="exact" w:before="1"/>
              <w:ind w:left="67"/>
              <w:rPr>
                <w:sz w:val="18"/>
              </w:rPr>
            </w:pPr>
            <w:r>
              <w:rPr>
                <w:sz w:val="18"/>
              </w:rPr>
              <w:t>Ministerio, en temas de distribución analítica del presupuesto del Ministerio en la Programación y formulación presupuestaria.</w:t>
            </w:r>
          </w:p>
        </w:tc>
      </w:tr>
      <w:tr>
        <w:trPr>
          <w:trHeight w:val="551" w:hRule="atLeast"/>
        </w:trPr>
        <w:tc>
          <w:tcPr>
            <w:tcW w:w="422" w:type="dxa"/>
          </w:tcPr>
          <w:p>
            <w:pPr>
              <w:pStyle w:val="TableParagraph"/>
              <w:spacing w:before="176"/>
              <w:ind w:left="21" w:right="42"/>
              <w:jc w:val="center"/>
              <w:rPr>
                <w:sz w:val="18"/>
              </w:rPr>
            </w:pPr>
            <w:r>
              <w:rPr>
                <w:sz w:val="18"/>
              </w:rPr>
              <w:t>13.</w:t>
            </w:r>
          </w:p>
        </w:tc>
        <w:tc>
          <w:tcPr>
            <w:tcW w:w="9537" w:type="dxa"/>
          </w:tcPr>
          <w:p>
            <w:pPr>
              <w:pStyle w:val="TableParagraph"/>
              <w:spacing w:before="68"/>
              <w:ind w:left="67"/>
              <w:rPr>
                <w:sz w:val="18"/>
              </w:rPr>
            </w:pPr>
            <w:r>
              <w:rPr>
                <w:sz w:val="18"/>
              </w:rPr>
              <w:t>Verificar que el personal de presupuesto realice análisis comparativos de la ejecución de ingresos y gastos del presupuesto vigente con los presupuestos anteriores.</w:t>
            </w:r>
          </w:p>
        </w:tc>
      </w:tr>
      <w:tr>
        <w:trPr>
          <w:trHeight w:val="981" w:hRule="atLeast"/>
        </w:trPr>
        <w:tc>
          <w:tcPr>
            <w:tcW w:w="422" w:type="dxa"/>
          </w:tcPr>
          <w:p>
            <w:pPr>
              <w:pStyle w:val="TableParagraph"/>
              <w:ind w:left="0"/>
              <w:rPr>
                <w:b/>
                <w:sz w:val="20"/>
              </w:rPr>
            </w:pPr>
          </w:p>
          <w:p>
            <w:pPr>
              <w:pStyle w:val="TableParagraph"/>
              <w:spacing w:before="160"/>
              <w:ind w:left="21" w:right="42"/>
              <w:jc w:val="center"/>
              <w:rPr>
                <w:sz w:val="18"/>
              </w:rPr>
            </w:pPr>
            <w:r>
              <w:rPr>
                <w:sz w:val="18"/>
              </w:rPr>
              <w:t>14.</w:t>
            </w:r>
          </w:p>
        </w:tc>
        <w:tc>
          <w:tcPr>
            <w:tcW w:w="9537" w:type="dxa"/>
          </w:tcPr>
          <w:p>
            <w:pPr>
              <w:pStyle w:val="TableParagraph"/>
              <w:spacing w:before="75"/>
              <w:ind w:left="67" w:right="67"/>
              <w:jc w:val="both"/>
              <w:rPr>
                <w:sz w:val="18"/>
              </w:rPr>
            </w:pPr>
            <w:r>
              <w:rPr>
                <w:sz w:val="18"/>
              </w:rPr>
              <w:t>Supervisar</w:t>
            </w:r>
            <w:r>
              <w:rPr>
                <w:spacing w:val="-10"/>
                <w:sz w:val="18"/>
              </w:rPr>
              <w:t> </w:t>
            </w:r>
            <w:r>
              <w:rPr>
                <w:sz w:val="18"/>
              </w:rPr>
              <w:t>que</w:t>
            </w:r>
            <w:r>
              <w:rPr>
                <w:spacing w:val="-7"/>
                <w:sz w:val="18"/>
              </w:rPr>
              <w:t> </w:t>
            </w:r>
            <w:r>
              <w:rPr>
                <w:sz w:val="18"/>
              </w:rPr>
              <w:t>los</w:t>
            </w:r>
            <w:r>
              <w:rPr>
                <w:spacing w:val="-7"/>
                <w:sz w:val="18"/>
              </w:rPr>
              <w:t> </w:t>
            </w:r>
            <w:r>
              <w:rPr>
                <w:sz w:val="18"/>
              </w:rPr>
              <w:t>Departamentos</w:t>
            </w:r>
            <w:r>
              <w:rPr>
                <w:spacing w:val="-9"/>
                <w:sz w:val="18"/>
              </w:rPr>
              <w:t> </w:t>
            </w:r>
            <w:r>
              <w:rPr>
                <w:sz w:val="18"/>
              </w:rPr>
              <w:t>de</w:t>
            </w:r>
            <w:r>
              <w:rPr>
                <w:spacing w:val="-7"/>
                <w:sz w:val="18"/>
              </w:rPr>
              <w:t> </w:t>
            </w:r>
            <w:r>
              <w:rPr>
                <w:sz w:val="18"/>
              </w:rPr>
              <w:t>Presupuesto</w:t>
            </w:r>
            <w:r>
              <w:rPr>
                <w:spacing w:val="-10"/>
                <w:sz w:val="18"/>
              </w:rPr>
              <w:t> </w:t>
            </w:r>
            <w:r>
              <w:rPr>
                <w:sz w:val="18"/>
              </w:rPr>
              <w:t>y</w:t>
            </w:r>
            <w:r>
              <w:rPr>
                <w:spacing w:val="-9"/>
                <w:sz w:val="18"/>
              </w:rPr>
              <w:t> </w:t>
            </w:r>
            <w:r>
              <w:rPr>
                <w:sz w:val="18"/>
              </w:rPr>
              <w:t>Tesorería</w:t>
            </w:r>
            <w:r>
              <w:rPr>
                <w:spacing w:val="-7"/>
                <w:sz w:val="18"/>
              </w:rPr>
              <w:t> </w:t>
            </w:r>
            <w:r>
              <w:rPr>
                <w:sz w:val="18"/>
              </w:rPr>
              <w:t>realicen</w:t>
            </w:r>
            <w:r>
              <w:rPr>
                <w:spacing w:val="-9"/>
                <w:sz w:val="18"/>
              </w:rPr>
              <w:t> </w:t>
            </w:r>
            <w:r>
              <w:rPr>
                <w:sz w:val="18"/>
              </w:rPr>
              <w:t>las</w:t>
            </w:r>
            <w:r>
              <w:rPr>
                <w:spacing w:val="-7"/>
                <w:sz w:val="18"/>
              </w:rPr>
              <w:t> </w:t>
            </w:r>
            <w:r>
              <w:rPr>
                <w:sz w:val="18"/>
              </w:rPr>
              <w:t>gestiones</w:t>
            </w:r>
            <w:r>
              <w:rPr>
                <w:spacing w:val="-7"/>
                <w:sz w:val="18"/>
              </w:rPr>
              <w:t> </w:t>
            </w:r>
            <w:r>
              <w:rPr>
                <w:sz w:val="18"/>
              </w:rPr>
              <w:t>de</w:t>
            </w:r>
            <w:r>
              <w:rPr>
                <w:spacing w:val="-9"/>
                <w:sz w:val="18"/>
              </w:rPr>
              <w:t> </w:t>
            </w:r>
            <w:r>
              <w:rPr>
                <w:sz w:val="18"/>
              </w:rPr>
              <w:t>programación</w:t>
            </w:r>
            <w:r>
              <w:rPr>
                <w:spacing w:val="-10"/>
                <w:sz w:val="18"/>
              </w:rPr>
              <w:t> </w:t>
            </w:r>
            <w:r>
              <w:rPr>
                <w:sz w:val="18"/>
              </w:rPr>
              <w:t>presupuestaria y financiera que correspondan, de conformidad a los requerimientos de las dependencias del Ministerio responsables de</w:t>
            </w:r>
            <w:r>
              <w:rPr>
                <w:spacing w:val="-5"/>
                <w:sz w:val="18"/>
              </w:rPr>
              <w:t> </w:t>
            </w:r>
            <w:r>
              <w:rPr>
                <w:sz w:val="18"/>
              </w:rPr>
              <w:t>le</w:t>
            </w:r>
            <w:r>
              <w:rPr>
                <w:spacing w:val="-4"/>
                <w:sz w:val="18"/>
              </w:rPr>
              <w:t> </w:t>
            </w:r>
            <w:r>
              <w:rPr>
                <w:sz w:val="18"/>
              </w:rPr>
              <w:t>ejecución,</w:t>
            </w:r>
            <w:r>
              <w:rPr>
                <w:spacing w:val="-7"/>
                <w:sz w:val="18"/>
              </w:rPr>
              <w:t> </w:t>
            </w:r>
            <w:r>
              <w:rPr>
                <w:sz w:val="18"/>
              </w:rPr>
              <w:t>previo</w:t>
            </w:r>
            <w:r>
              <w:rPr>
                <w:spacing w:val="-7"/>
                <w:sz w:val="18"/>
              </w:rPr>
              <w:t> </w:t>
            </w:r>
            <w:r>
              <w:rPr>
                <w:sz w:val="18"/>
              </w:rPr>
              <w:t>dictamen</w:t>
            </w:r>
            <w:r>
              <w:rPr>
                <w:spacing w:val="-4"/>
                <w:sz w:val="18"/>
              </w:rPr>
              <w:t> </w:t>
            </w:r>
            <w:r>
              <w:rPr>
                <w:sz w:val="18"/>
              </w:rPr>
              <w:t>de</w:t>
            </w:r>
            <w:r>
              <w:rPr>
                <w:spacing w:val="-5"/>
                <w:sz w:val="18"/>
              </w:rPr>
              <w:t> </w:t>
            </w:r>
            <w:r>
              <w:rPr>
                <w:sz w:val="18"/>
              </w:rPr>
              <w:t>auditoria</w:t>
            </w:r>
            <w:r>
              <w:rPr>
                <w:spacing w:val="-5"/>
                <w:sz w:val="18"/>
              </w:rPr>
              <w:t> </w:t>
            </w:r>
            <w:r>
              <w:rPr>
                <w:sz w:val="18"/>
              </w:rPr>
              <w:t>interna;</w:t>
            </w:r>
            <w:r>
              <w:rPr>
                <w:spacing w:val="-5"/>
                <w:sz w:val="18"/>
              </w:rPr>
              <w:t> </w:t>
            </w:r>
            <w:r>
              <w:rPr>
                <w:sz w:val="18"/>
              </w:rPr>
              <w:t>para</w:t>
            </w:r>
            <w:r>
              <w:rPr>
                <w:spacing w:val="-4"/>
                <w:sz w:val="18"/>
              </w:rPr>
              <w:t> </w:t>
            </w:r>
            <w:r>
              <w:rPr>
                <w:sz w:val="18"/>
              </w:rPr>
              <w:t>garantizar</w:t>
            </w:r>
            <w:r>
              <w:rPr>
                <w:spacing w:val="-6"/>
                <w:sz w:val="18"/>
              </w:rPr>
              <w:t> </w:t>
            </w:r>
            <w:r>
              <w:rPr>
                <w:sz w:val="18"/>
              </w:rPr>
              <w:t>el</w:t>
            </w:r>
            <w:r>
              <w:rPr>
                <w:spacing w:val="-6"/>
                <w:sz w:val="18"/>
              </w:rPr>
              <w:t> </w:t>
            </w:r>
            <w:r>
              <w:rPr>
                <w:sz w:val="18"/>
              </w:rPr>
              <w:t>cumplimiento</w:t>
            </w:r>
            <w:r>
              <w:rPr>
                <w:spacing w:val="-5"/>
                <w:sz w:val="18"/>
              </w:rPr>
              <w:t> </w:t>
            </w:r>
            <w:r>
              <w:rPr>
                <w:sz w:val="18"/>
              </w:rPr>
              <w:t>de</w:t>
            </w:r>
            <w:r>
              <w:rPr>
                <w:spacing w:val="-4"/>
                <w:sz w:val="18"/>
              </w:rPr>
              <w:t> </w:t>
            </w:r>
            <w:r>
              <w:rPr>
                <w:sz w:val="18"/>
              </w:rPr>
              <w:t>los</w:t>
            </w:r>
            <w:r>
              <w:rPr>
                <w:spacing w:val="-2"/>
                <w:sz w:val="18"/>
              </w:rPr>
              <w:t> </w:t>
            </w:r>
            <w:r>
              <w:rPr>
                <w:sz w:val="18"/>
              </w:rPr>
              <w:t>compromisos</w:t>
            </w:r>
            <w:r>
              <w:rPr>
                <w:spacing w:val="-6"/>
                <w:sz w:val="18"/>
              </w:rPr>
              <w:t> </w:t>
            </w:r>
            <w:r>
              <w:rPr>
                <w:sz w:val="18"/>
              </w:rPr>
              <w:t>adquiridos</w:t>
            </w:r>
            <w:r>
              <w:rPr>
                <w:spacing w:val="-6"/>
                <w:sz w:val="18"/>
              </w:rPr>
              <w:t> </w:t>
            </w:r>
            <w:r>
              <w:rPr>
                <w:sz w:val="18"/>
              </w:rPr>
              <w:t>y devengados no pagados por Tesorería Nacional correspondiente al año</w:t>
            </w:r>
            <w:r>
              <w:rPr>
                <w:spacing w:val="-5"/>
                <w:sz w:val="18"/>
              </w:rPr>
              <w:t> </w:t>
            </w:r>
            <w:r>
              <w:rPr>
                <w:sz w:val="18"/>
              </w:rPr>
              <w:t>anterior.</w:t>
            </w:r>
          </w:p>
        </w:tc>
      </w:tr>
      <w:tr>
        <w:trPr>
          <w:trHeight w:val="844" w:hRule="atLeast"/>
        </w:trPr>
        <w:tc>
          <w:tcPr>
            <w:tcW w:w="422" w:type="dxa"/>
          </w:tcPr>
          <w:p>
            <w:pPr>
              <w:pStyle w:val="TableParagraph"/>
              <w:ind w:left="0"/>
              <w:rPr>
                <w:b/>
                <w:sz w:val="28"/>
              </w:rPr>
            </w:pPr>
          </w:p>
          <w:p>
            <w:pPr>
              <w:pStyle w:val="TableParagraph"/>
              <w:spacing w:before="1"/>
              <w:ind w:left="21" w:right="42"/>
              <w:jc w:val="center"/>
              <w:rPr>
                <w:sz w:val="18"/>
              </w:rPr>
            </w:pPr>
            <w:r>
              <w:rPr>
                <w:sz w:val="18"/>
              </w:rPr>
              <w:t>15.</w:t>
            </w:r>
          </w:p>
        </w:tc>
        <w:tc>
          <w:tcPr>
            <w:tcW w:w="9537" w:type="dxa"/>
          </w:tcPr>
          <w:p>
            <w:pPr>
              <w:pStyle w:val="TableParagraph"/>
              <w:spacing w:before="109"/>
              <w:ind w:left="67" w:right="64"/>
              <w:jc w:val="both"/>
              <w:rPr>
                <w:sz w:val="18"/>
              </w:rPr>
            </w:pPr>
            <w:r>
              <w:rPr>
                <w:sz w:val="18"/>
              </w:rPr>
              <w:t>Coordinar el oportuno traslado al Departamento de Contabilidad de la Subdirección de Ejecución Presupuestaria y Normatividad, de la información pública que corresponda, para su publicación y/o traslado a las instancias que corresponda dentro de los plazos legalmente establecidos.</w:t>
            </w:r>
          </w:p>
        </w:tc>
      </w:tr>
      <w:tr>
        <w:trPr>
          <w:trHeight w:val="556" w:hRule="atLeast"/>
        </w:trPr>
        <w:tc>
          <w:tcPr>
            <w:tcW w:w="422" w:type="dxa"/>
          </w:tcPr>
          <w:p>
            <w:pPr>
              <w:pStyle w:val="TableParagraph"/>
              <w:spacing w:before="179"/>
              <w:ind w:left="21" w:right="42"/>
              <w:jc w:val="center"/>
              <w:rPr>
                <w:sz w:val="18"/>
              </w:rPr>
            </w:pPr>
            <w:r>
              <w:rPr>
                <w:sz w:val="18"/>
              </w:rPr>
              <w:t>16.</w:t>
            </w:r>
          </w:p>
        </w:tc>
        <w:tc>
          <w:tcPr>
            <w:tcW w:w="9537" w:type="dxa"/>
          </w:tcPr>
          <w:p>
            <w:pPr>
              <w:pStyle w:val="TableParagraph"/>
              <w:spacing w:before="71"/>
              <w:ind w:left="67"/>
              <w:rPr>
                <w:sz w:val="18"/>
              </w:rPr>
            </w:pPr>
            <w:r>
              <w:rPr>
                <w:sz w:val="18"/>
              </w:rPr>
              <w:t>Coordinar con el Departamento de Tesorería la constitución del Fondos Rotativos Institucionales y Fondos Especiales de Programas o Proyectos, ante el Ministerio de Finanzas Públicas.</w:t>
            </w:r>
          </w:p>
        </w:tc>
      </w:tr>
      <w:tr>
        <w:trPr>
          <w:trHeight w:val="407" w:hRule="atLeast"/>
        </w:trPr>
        <w:tc>
          <w:tcPr>
            <w:tcW w:w="422" w:type="dxa"/>
          </w:tcPr>
          <w:p>
            <w:pPr>
              <w:pStyle w:val="TableParagraph"/>
              <w:spacing w:before="104"/>
              <w:ind w:left="21" w:right="42"/>
              <w:jc w:val="center"/>
              <w:rPr>
                <w:sz w:val="18"/>
              </w:rPr>
            </w:pPr>
            <w:r>
              <w:rPr>
                <w:sz w:val="18"/>
              </w:rPr>
              <w:t>17.</w:t>
            </w:r>
          </w:p>
        </w:tc>
        <w:tc>
          <w:tcPr>
            <w:tcW w:w="9537" w:type="dxa"/>
          </w:tcPr>
          <w:p>
            <w:pPr>
              <w:pStyle w:val="TableParagraph"/>
              <w:spacing w:before="99"/>
              <w:ind w:left="67"/>
              <w:rPr>
                <w:sz w:val="18"/>
              </w:rPr>
            </w:pPr>
            <w:r>
              <w:rPr>
                <w:sz w:val="18"/>
              </w:rPr>
              <w:t>Coordinar la oportuna constitución de los Fondos Rotativos Internos, en las Unidades ejecutoras del Ministerio.</w:t>
            </w:r>
          </w:p>
        </w:tc>
      </w:tr>
      <w:tr>
        <w:trPr>
          <w:trHeight w:val="426" w:hRule="atLeast"/>
        </w:trPr>
        <w:tc>
          <w:tcPr>
            <w:tcW w:w="422" w:type="dxa"/>
          </w:tcPr>
          <w:p>
            <w:pPr>
              <w:pStyle w:val="TableParagraph"/>
              <w:spacing w:before="114"/>
              <w:ind w:left="21" w:right="42"/>
              <w:jc w:val="center"/>
              <w:rPr>
                <w:sz w:val="18"/>
              </w:rPr>
            </w:pPr>
            <w:r>
              <w:rPr>
                <w:sz w:val="18"/>
              </w:rPr>
              <w:t>18.</w:t>
            </w:r>
          </w:p>
        </w:tc>
        <w:tc>
          <w:tcPr>
            <w:tcW w:w="9537" w:type="dxa"/>
          </w:tcPr>
          <w:p>
            <w:pPr>
              <w:pStyle w:val="TableParagraph"/>
              <w:spacing w:before="109"/>
              <w:ind w:left="67"/>
              <w:rPr>
                <w:sz w:val="18"/>
              </w:rPr>
            </w:pPr>
            <w:r>
              <w:rPr>
                <w:sz w:val="18"/>
              </w:rPr>
              <w:t>Supervisar que se efectúen los acreditamientos correspondientes a las restituciones de los Fondos Rotativos Internos</w:t>
            </w:r>
          </w:p>
        </w:tc>
      </w:tr>
      <w:tr>
        <w:trPr>
          <w:trHeight w:val="839" w:hRule="atLeast"/>
        </w:trPr>
        <w:tc>
          <w:tcPr>
            <w:tcW w:w="422" w:type="dxa"/>
          </w:tcPr>
          <w:p>
            <w:pPr>
              <w:pStyle w:val="TableParagraph"/>
              <w:spacing w:before="10"/>
              <w:ind w:left="0"/>
              <w:rPr>
                <w:b/>
                <w:sz w:val="27"/>
              </w:rPr>
            </w:pPr>
          </w:p>
          <w:p>
            <w:pPr>
              <w:pStyle w:val="TableParagraph"/>
              <w:ind w:left="21" w:right="42"/>
              <w:jc w:val="center"/>
              <w:rPr>
                <w:sz w:val="18"/>
              </w:rPr>
            </w:pPr>
            <w:r>
              <w:rPr>
                <w:sz w:val="18"/>
              </w:rPr>
              <w:t>19.</w:t>
            </w:r>
          </w:p>
        </w:tc>
        <w:tc>
          <w:tcPr>
            <w:tcW w:w="9537" w:type="dxa"/>
          </w:tcPr>
          <w:p>
            <w:pPr>
              <w:pStyle w:val="TableParagraph"/>
              <w:spacing w:before="109"/>
              <w:ind w:left="67" w:right="65"/>
              <w:jc w:val="both"/>
              <w:rPr>
                <w:sz w:val="18"/>
              </w:rPr>
            </w:pPr>
            <w:r>
              <w:rPr>
                <w:sz w:val="18"/>
              </w:rPr>
              <w:t>Coordinar que se gestionen los desembolsos de financiamiento externo ante la Tesorería Nacional del Ministerio de Finanzas Públicas, de conformidad a los requerimientos de las Unidades Ejecutoras del Ministerio responsables de la Ejecución de dichos recursos.</w:t>
            </w:r>
          </w:p>
        </w:tc>
      </w:tr>
      <w:tr>
        <w:trPr>
          <w:trHeight w:val="565" w:hRule="atLeast"/>
        </w:trPr>
        <w:tc>
          <w:tcPr>
            <w:tcW w:w="422" w:type="dxa"/>
          </w:tcPr>
          <w:p>
            <w:pPr>
              <w:pStyle w:val="TableParagraph"/>
              <w:spacing w:before="11"/>
              <w:ind w:left="0"/>
              <w:rPr>
                <w:b/>
                <w:sz w:val="15"/>
              </w:rPr>
            </w:pPr>
          </w:p>
          <w:p>
            <w:pPr>
              <w:pStyle w:val="TableParagraph"/>
              <w:ind w:left="21" w:right="42"/>
              <w:jc w:val="center"/>
              <w:rPr>
                <w:sz w:val="18"/>
              </w:rPr>
            </w:pPr>
            <w:r>
              <w:rPr>
                <w:sz w:val="18"/>
              </w:rPr>
              <w:t>20.</w:t>
            </w:r>
          </w:p>
        </w:tc>
        <w:tc>
          <w:tcPr>
            <w:tcW w:w="9537" w:type="dxa"/>
          </w:tcPr>
          <w:p>
            <w:pPr>
              <w:pStyle w:val="TableParagraph"/>
              <w:spacing w:before="75"/>
              <w:ind w:left="67" w:right="114"/>
              <w:rPr>
                <w:sz w:val="18"/>
              </w:rPr>
            </w:pPr>
            <w:r>
              <w:rPr>
                <w:sz w:val="18"/>
              </w:rPr>
              <w:t>Supervisar que la liquidación de los fondos rotativos internos constituidos en las unidades ejecutoras, se efectúe en las fechas establecidas ante el Ministerio de Finanzas Públicas.</w:t>
            </w:r>
          </w:p>
        </w:tc>
      </w:tr>
      <w:tr>
        <w:trPr>
          <w:trHeight w:val="561"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21.</w:t>
            </w:r>
          </w:p>
        </w:tc>
        <w:tc>
          <w:tcPr>
            <w:tcW w:w="9537" w:type="dxa"/>
          </w:tcPr>
          <w:p>
            <w:pPr>
              <w:pStyle w:val="TableParagraph"/>
              <w:spacing w:before="73"/>
              <w:ind w:left="67"/>
              <w:rPr>
                <w:sz w:val="18"/>
              </w:rPr>
            </w:pPr>
            <w:r>
              <w:rPr>
                <w:sz w:val="18"/>
              </w:rPr>
              <w:t>Proporcionar cuando corresponda, la información requerida por los entes fiscalizadores internos y externos, dentro de los plazos legalmente establecidos.</w:t>
            </w:r>
          </w:p>
        </w:tc>
      </w:tr>
      <w:tr>
        <w:trPr>
          <w:trHeight w:val="539" w:hRule="atLeast"/>
        </w:trPr>
        <w:tc>
          <w:tcPr>
            <w:tcW w:w="422" w:type="dxa"/>
          </w:tcPr>
          <w:p>
            <w:pPr>
              <w:pStyle w:val="TableParagraph"/>
              <w:spacing w:before="171"/>
              <w:ind w:left="21" w:right="42"/>
              <w:jc w:val="center"/>
              <w:rPr>
                <w:sz w:val="18"/>
              </w:rPr>
            </w:pPr>
            <w:r>
              <w:rPr>
                <w:sz w:val="18"/>
              </w:rPr>
              <w:t>22.</w:t>
            </w:r>
          </w:p>
        </w:tc>
        <w:tc>
          <w:tcPr>
            <w:tcW w:w="9537" w:type="dxa"/>
          </w:tcPr>
          <w:p>
            <w:pPr>
              <w:pStyle w:val="TableParagraph"/>
              <w:spacing w:before="61"/>
              <w:ind w:left="67"/>
              <w:rPr>
                <w:sz w:val="18"/>
              </w:rPr>
            </w:pPr>
            <w:r>
              <w:rPr>
                <w:sz w:val="18"/>
              </w:rPr>
              <w:t>Coordinar con la Subdirección de Ejecución Presupuestaria la presentación de la memoria de labores anual de la Dirección de Administración Financiera.</w:t>
            </w:r>
          </w:p>
        </w:tc>
      </w:tr>
      <w:tr>
        <w:trPr>
          <w:trHeight w:val="429" w:hRule="atLeast"/>
        </w:trPr>
        <w:tc>
          <w:tcPr>
            <w:tcW w:w="422" w:type="dxa"/>
          </w:tcPr>
          <w:p>
            <w:pPr>
              <w:pStyle w:val="TableParagraph"/>
              <w:spacing w:before="116"/>
              <w:ind w:left="21" w:right="42"/>
              <w:jc w:val="center"/>
              <w:rPr>
                <w:sz w:val="18"/>
              </w:rPr>
            </w:pPr>
            <w:r>
              <w:rPr>
                <w:sz w:val="18"/>
              </w:rPr>
              <w:t>23.</w:t>
            </w:r>
          </w:p>
        </w:tc>
        <w:tc>
          <w:tcPr>
            <w:tcW w:w="9537" w:type="dxa"/>
          </w:tcPr>
          <w:p>
            <w:pPr>
              <w:pStyle w:val="TableParagraph"/>
              <w:spacing w:before="111"/>
              <w:ind w:left="67"/>
              <w:rPr>
                <w:sz w:val="18"/>
              </w:rPr>
            </w:pPr>
            <w:r>
              <w:rPr>
                <w:sz w:val="18"/>
              </w:rPr>
              <w:t>Asumir las funciones de Dirección en forma interina, cuando le sea requerido.</w:t>
            </w:r>
          </w:p>
        </w:tc>
      </w:tr>
      <w:tr>
        <w:trPr>
          <w:trHeight w:val="429" w:hRule="atLeast"/>
        </w:trPr>
        <w:tc>
          <w:tcPr>
            <w:tcW w:w="422" w:type="dxa"/>
          </w:tcPr>
          <w:p>
            <w:pPr>
              <w:pStyle w:val="TableParagraph"/>
              <w:spacing w:before="116"/>
              <w:ind w:left="21" w:right="42"/>
              <w:jc w:val="center"/>
              <w:rPr>
                <w:sz w:val="18"/>
              </w:rPr>
            </w:pPr>
            <w:r>
              <w:rPr>
                <w:sz w:val="18"/>
              </w:rPr>
              <w:t>24.</w:t>
            </w:r>
          </w:p>
        </w:tc>
        <w:tc>
          <w:tcPr>
            <w:tcW w:w="9537" w:type="dxa"/>
          </w:tcPr>
          <w:p>
            <w:pPr>
              <w:pStyle w:val="TableParagraph"/>
              <w:spacing w:before="111"/>
              <w:ind w:left="67"/>
              <w:rPr>
                <w:sz w:val="18"/>
              </w:rPr>
            </w:pPr>
            <w:r>
              <w:rPr>
                <w:sz w:val="18"/>
              </w:rPr>
              <w:t>Representar al Director (a) de Administración Financiera en reuniones de trabajo internas o externas.</w:t>
            </w:r>
          </w:p>
        </w:tc>
      </w:tr>
      <w:tr>
        <w:trPr>
          <w:trHeight w:val="429" w:hRule="atLeast"/>
        </w:trPr>
        <w:tc>
          <w:tcPr>
            <w:tcW w:w="422" w:type="dxa"/>
          </w:tcPr>
          <w:p>
            <w:pPr>
              <w:pStyle w:val="TableParagraph"/>
              <w:spacing w:before="116"/>
              <w:ind w:left="21" w:right="42"/>
              <w:jc w:val="center"/>
              <w:rPr>
                <w:sz w:val="18"/>
              </w:rPr>
            </w:pPr>
            <w:r>
              <w:rPr>
                <w:sz w:val="18"/>
              </w:rPr>
              <w:t>25.</w:t>
            </w:r>
          </w:p>
        </w:tc>
        <w:tc>
          <w:tcPr>
            <w:tcW w:w="9537" w:type="dxa"/>
          </w:tcPr>
          <w:p>
            <w:pPr>
              <w:pStyle w:val="TableParagraph"/>
              <w:spacing w:before="111"/>
              <w:ind w:left="67"/>
              <w:rPr>
                <w:sz w:val="18"/>
              </w:rPr>
            </w:pPr>
            <w:r>
              <w:rPr>
                <w:sz w:val="18"/>
              </w:rPr>
              <w:t>Presentar a Dirección, informes de ejecución presupuestaria y financiera para la toma de decisiones.</w:t>
            </w:r>
          </w:p>
        </w:tc>
      </w:tr>
      <w:tr>
        <w:trPr>
          <w:trHeight w:val="429" w:hRule="atLeast"/>
        </w:trPr>
        <w:tc>
          <w:tcPr>
            <w:tcW w:w="422" w:type="dxa"/>
          </w:tcPr>
          <w:p>
            <w:pPr>
              <w:pStyle w:val="TableParagraph"/>
              <w:spacing w:before="116"/>
              <w:ind w:left="21" w:right="42"/>
              <w:jc w:val="center"/>
              <w:rPr>
                <w:sz w:val="18"/>
              </w:rPr>
            </w:pPr>
            <w:r>
              <w:rPr>
                <w:sz w:val="18"/>
              </w:rPr>
              <w:t>26.</w:t>
            </w:r>
          </w:p>
        </w:tc>
        <w:tc>
          <w:tcPr>
            <w:tcW w:w="9537" w:type="dxa"/>
          </w:tcPr>
          <w:p>
            <w:pPr>
              <w:pStyle w:val="TableParagraph"/>
              <w:spacing w:before="111"/>
              <w:ind w:left="67"/>
              <w:rPr>
                <w:sz w:val="18"/>
              </w:rPr>
            </w:pPr>
            <w:r>
              <w:rPr>
                <w:sz w:val="18"/>
              </w:rPr>
              <w:t>Resolver los conflictos que se presenten en el área de su jurisdicción administrativa.</w:t>
            </w:r>
          </w:p>
        </w:tc>
      </w:tr>
      <w:tr>
        <w:trPr>
          <w:trHeight w:val="429" w:hRule="atLeast"/>
        </w:trPr>
        <w:tc>
          <w:tcPr>
            <w:tcW w:w="422" w:type="dxa"/>
          </w:tcPr>
          <w:p>
            <w:pPr>
              <w:pStyle w:val="TableParagraph"/>
              <w:spacing w:before="116"/>
              <w:ind w:left="21" w:right="42"/>
              <w:jc w:val="center"/>
              <w:rPr>
                <w:sz w:val="18"/>
              </w:rPr>
            </w:pPr>
            <w:r>
              <w:rPr>
                <w:sz w:val="18"/>
              </w:rPr>
              <w:t>27.</w:t>
            </w:r>
          </w:p>
        </w:tc>
        <w:tc>
          <w:tcPr>
            <w:tcW w:w="9537" w:type="dxa"/>
          </w:tcPr>
          <w:p>
            <w:pPr>
              <w:pStyle w:val="TableParagraph"/>
              <w:spacing w:before="111"/>
              <w:ind w:left="67"/>
              <w:rPr>
                <w:sz w:val="18"/>
              </w:rPr>
            </w:pPr>
            <w:r>
              <w:rPr>
                <w:sz w:val="18"/>
              </w:rPr>
              <w:t>Dar seguimiento y solución efectiva a las quejas presentadas que le correspondan de acuerdo a su área.</w:t>
            </w:r>
          </w:p>
        </w:tc>
      </w:tr>
      <w:tr>
        <w:trPr>
          <w:trHeight w:val="493" w:hRule="atLeast"/>
        </w:trPr>
        <w:tc>
          <w:tcPr>
            <w:tcW w:w="422" w:type="dxa"/>
          </w:tcPr>
          <w:p>
            <w:pPr>
              <w:pStyle w:val="TableParagraph"/>
              <w:spacing w:before="147"/>
              <w:ind w:left="21" w:right="42"/>
              <w:jc w:val="center"/>
              <w:rPr>
                <w:sz w:val="18"/>
              </w:rPr>
            </w:pPr>
            <w:r>
              <w:rPr>
                <w:sz w:val="18"/>
              </w:rPr>
              <w:t>28.</w:t>
            </w:r>
          </w:p>
        </w:tc>
        <w:tc>
          <w:tcPr>
            <w:tcW w:w="9537" w:type="dxa"/>
          </w:tcPr>
          <w:p>
            <w:pPr>
              <w:pStyle w:val="TableParagraph"/>
              <w:spacing w:before="143"/>
              <w:ind w:left="67"/>
              <w:rPr>
                <w:sz w:val="18"/>
              </w:rPr>
            </w:pPr>
            <w:r>
              <w:rPr>
                <w:sz w:val="18"/>
              </w:rPr>
              <w:t>Garantizar</w:t>
            </w:r>
            <w:r>
              <w:rPr>
                <w:spacing w:val="-11"/>
                <w:sz w:val="18"/>
              </w:rPr>
              <w:t> </w:t>
            </w:r>
            <w:r>
              <w:rPr>
                <w:sz w:val="18"/>
              </w:rPr>
              <w:t>el</w:t>
            </w:r>
            <w:r>
              <w:rPr>
                <w:spacing w:val="-13"/>
                <w:sz w:val="18"/>
              </w:rPr>
              <w:t> </w:t>
            </w:r>
            <w:r>
              <w:rPr>
                <w:sz w:val="18"/>
              </w:rPr>
              <w:t>cumplimiento</w:t>
            </w:r>
            <w:r>
              <w:rPr>
                <w:spacing w:val="-9"/>
                <w:sz w:val="18"/>
              </w:rPr>
              <w:t> </w:t>
            </w:r>
            <w:r>
              <w:rPr>
                <w:sz w:val="18"/>
              </w:rPr>
              <w:t>de</w:t>
            </w:r>
            <w:r>
              <w:rPr>
                <w:spacing w:val="-12"/>
                <w:sz w:val="18"/>
              </w:rPr>
              <w:t> </w:t>
            </w:r>
            <w:r>
              <w:rPr>
                <w:sz w:val="18"/>
              </w:rPr>
              <w:t>las</w:t>
            </w:r>
            <w:r>
              <w:rPr>
                <w:spacing w:val="-9"/>
                <w:sz w:val="18"/>
              </w:rPr>
              <w:t> </w:t>
            </w:r>
            <w:r>
              <w:rPr>
                <w:sz w:val="18"/>
              </w:rPr>
              <w:t>responsabilidades</w:t>
            </w:r>
            <w:r>
              <w:rPr>
                <w:spacing w:val="-12"/>
                <w:sz w:val="18"/>
              </w:rPr>
              <w:t> </w:t>
            </w:r>
            <w:r>
              <w:rPr>
                <w:sz w:val="18"/>
              </w:rPr>
              <w:t>por</w:t>
            </w:r>
            <w:r>
              <w:rPr>
                <w:spacing w:val="-12"/>
                <w:sz w:val="18"/>
              </w:rPr>
              <w:t> </w:t>
            </w:r>
            <w:r>
              <w:rPr>
                <w:sz w:val="18"/>
              </w:rPr>
              <w:t>el</w:t>
            </w:r>
            <w:r>
              <w:rPr>
                <w:spacing w:val="-13"/>
                <w:sz w:val="18"/>
              </w:rPr>
              <w:t> </w:t>
            </w:r>
            <w:r>
              <w:rPr>
                <w:sz w:val="18"/>
              </w:rPr>
              <w:t>manejo</w:t>
            </w:r>
            <w:r>
              <w:rPr>
                <w:spacing w:val="-12"/>
                <w:sz w:val="18"/>
              </w:rPr>
              <w:t> </w:t>
            </w:r>
            <w:r>
              <w:rPr>
                <w:sz w:val="18"/>
              </w:rPr>
              <w:t>de</w:t>
            </w:r>
            <w:r>
              <w:rPr>
                <w:spacing w:val="-11"/>
                <w:sz w:val="18"/>
              </w:rPr>
              <w:t> </w:t>
            </w:r>
            <w:r>
              <w:rPr>
                <w:sz w:val="18"/>
              </w:rPr>
              <w:t>valores</w:t>
            </w:r>
            <w:r>
              <w:rPr>
                <w:spacing w:val="-8"/>
                <w:sz w:val="18"/>
              </w:rPr>
              <w:t> </w:t>
            </w:r>
            <w:r>
              <w:rPr>
                <w:sz w:val="18"/>
              </w:rPr>
              <w:t>del</w:t>
            </w:r>
            <w:r>
              <w:rPr>
                <w:spacing w:val="-10"/>
                <w:sz w:val="18"/>
              </w:rPr>
              <w:t> </w:t>
            </w:r>
            <w:r>
              <w:rPr>
                <w:sz w:val="18"/>
              </w:rPr>
              <w:t>Estado,</w:t>
            </w:r>
            <w:r>
              <w:rPr>
                <w:spacing w:val="-11"/>
                <w:sz w:val="18"/>
              </w:rPr>
              <w:t> </w:t>
            </w:r>
            <w:r>
              <w:rPr>
                <w:sz w:val="18"/>
              </w:rPr>
              <w:t>por</w:t>
            </w:r>
            <w:r>
              <w:rPr>
                <w:spacing w:val="-13"/>
                <w:sz w:val="18"/>
              </w:rPr>
              <w:t> </w:t>
            </w:r>
            <w:r>
              <w:rPr>
                <w:sz w:val="18"/>
              </w:rPr>
              <w:t>medio</w:t>
            </w:r>
            <w:r>
              <w:rPr>
                <w:spacing w:val="-11"/>
                <w:sz w:val="18"/>
              </w:rPr>
              <w:t> </w:t>
            </w:r>
            <w:r>
              <w:rPr>
                <w:sz w:val="18"/>
              </w:rPr>
              <w:t>del</w:t>
            </w:r>
            <w:r>
              <w:rPr>
                <w:spacing w:val="-12"/>
                <w:sz w:val="18"/>
              </w:rPr>
              <w:t> </w:t>
            </w:r>
            <w:r>
              <w:rPr>
                <w:sz w:val="18"/>
              </w:rPr>
              <w:t>pago</w:t>
            </w:r>
            <w:r>
              <w:rPr>
                <w:spacing w:val="-10"/>
                <w:sz w:val="18"/>
              </w:rPr>
              <w:t> </w:t>
            </w:r>
            <w:r>
              <w:rPr>
                <w:sz w:val="18"/>
              </w:rPr>
              <w:t>de</w:t>
            </w:r>
            <w:r>
              <w:rPr>
                <w:spacing w:val="-12"/>
                <w:sz w:val="18"/>
              </w:rPr>
              <w:t> </w:t>
            </w:r>
            <w:r>
              <w:rPr>
                <w:sz w:val="18"/>
              </w:rPr>
              <w:t>fianza.</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29.</w:t>
            </w:r>
          </w:p>
        </w:tc>
        <w:tc>
          <w:tcPr>
            <w:tcW w:w="9537" w:type="dxa"/>
          </w:tcPr>
          <w:p>
            <w:pPr>
              <w:pStyle w:val="TableParagraph"/>
              <w:spacing w:before="73"/>
              <w:ind w:left="67"/>
              <w:rPr>
                <w:sz w:val="18"/>
              </w:rPr>
            </w:pPr>
            <w:r>
              <w:rPr>
                <w:sz w:val="18"/>
              </w:rPr>
              <w:t>Ejecutar las actividades descritas en los procedimientos, instructivos, guías y cualquier otro documento oficial en las que esté involucrado el puesto.</w:t>
            </w:r>
          </w:p>
        </w:tc>
      </w:tr>
      <w:tr>
        <w:trPr>
          <w:trHeight w:val="695" w:hRule="atLeast"/>
        </w:trPr>
        <w:tc>
          <w:tcPr>
            <w:tcW w:w="422" w:type="dxa"/>
          </w:tcPr>
          <w:p>
            <w:pPr>
              <w:pStyle w:val="TableParagraph"/>
              <w:spacing w:before="9"/>
              <w:ind w:left="0"/>
              <w:rPr>
                <w:b/>
                <w:sz w:val="21"/>
              </w:rPr>
            </w:pPr>
          </w:p>
          <w:p>
            <w:pPr>
              <w:pStyle w:val="TableParagraph"/>
              <w:ind w:left="21" w:right="42"/>
              <w:jc w:val="center"/>
              <w:rPr>
                <w:sz w:val="18"/>
              </w:rPr>
            </w:pPr>
            <w:r>
              <w:rPr>
                <w:sz w:val="18"/>
              </w:rPr>
              <w:t>30.</w:t>
            </w:r>
          </w:p>
        </w:tc>
        <w:tc>
          <w:tcPr>
            <w:tcW w:w="9537" w:type="dxa"/>
          </w:tcPr>
          <w:p>
            <w:pPr>
              <w:pStyle w:val="TableParagraph"/>
              <w:spacing w:before="37"/>
              <w:ind w:left="67" w:right="65"/>
              <w:jc w:val="both"/>
              <w:rPr>
                <w:sz w:val="18"/>
              </w:rPr>
            </w:pPr>
            <w:r>
              <w:rPr>
                <w:sz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trPr>
          <w:trHeight w:val="539" w:hRule="atLeast"/>
        </w:trPr>
        <w:tc>
          <w:tcPr>
            <w:tcW w:w="422" w:type="dxa"/>
          </w:tcPr>
          <w:p>
            <w:pPr>
              <w:pStyle w:val="TableParagraph"/>
              <w:spacing w:before="171"/>
              <w:ind w:left="21" w:right="42"/>
              <w:jc w:val="center"/>
              <w:rPr>
                <w:sz w:val="18"/>
              </w:rPr>
            </w:pPr>
            <w:r>
              <w:rPr>
                <w:sz w:val="18"/>
              </w:rPr>
              <w:t>31.</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33" name="image2.jpeg"/>
                  <wp:cNvGraphicFramePr>
                    <a:graphicFrameLocks noChangeAspect="1"/>
                  </wp:cNvGraphicFramePr>
                  <a:graphic>
                    <a:graphicData uri="http://schemas.openxmlformats.org/drawingml/2006/picture">
                      <pic:pic>
                        <pic:nvPicPr>
                          <pic:cNvPr id="3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17 de 83</w:t>
            </w:r>
          </w:p>
        </w:tc>
      </w:tr>
    </w:tbl>
    <w:p>
      <w:pPr>
        <w:pStyle w:val="BodyText"/>
        <w:rPr>
          <w:b/>
          <w:sz w:val="20"/>
        </w:rPr>
      </w:pPr>
    </w:p>
    <w:p>
      <w:pPr>
        <w:pStyle w:val="BodyText"/>
        <w:spacing w:before="11"/>
        <w:rPr>
          <w:b/>
          <w:sz w:val="13"/>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5"/>
              <w:rPr>
                <w:b/>
                <w:sz w:val="18"/>
              </w:rPr>
            </w:pPr>
            <w:r>
              <w:rPr>
                <w:b/>
                <w:sz w:val="18"/>
              </w:rPr>
              <w:t>INTERNAS</w:t>
            </w:r>
          </w:p>
        </w:tc>
        <w:tc>
          <w:tcPr>
            <w:tcW w:w="8217" w:type="dxa"/>
          </w:tcPr>
          <w:p>
            <w:pPr>
              <w:pStyle w:val="TableParagraph"/>
              <w:spacing w:before="99"/>
              <w:ind w:left="70"/>
              <w:rPr>
                <w:sz w:val="18"/>
              </w:rPr>
            </w:pPr>
            <w:r>
              <w:rPr>
                <w:sz w:val="18"/>
              </w:rPr>
              <w:t>Viceministros, Directores, Subdirectores, Coordinadores financieros</w:t>
            </w:r>
          </w:p>
        </w:tc>
      </w:tr>
      <w:tr>
        <w:trPr>
          <w:trHeight w:val="424" w:hRule="atLeast"/>
        </w:trPr>
        <w:tc>
          <w:tcPr>
            <w:tcW w:w="1720" w:type="dxa"/>
            <w:gridSpan w:val="2"/>
          </w:tcPr>
          <w:p>
            <w:pPr>
              <w:pStyle w:val="TableParagraph"/>
              <w:spacing w:before="104"/>
              <w:rPr>
                <w:b/>
                <w:sz w:val="18"/>
              </w:rPr>
            </w:pPr>
            <w:r>
              <w:rPr>
                <w:b/>
                <w:sz w:val="18"/>
              </w:rPr>
              <w:t>EXTERNAS</w:t>
            </w:r>
          </w:p>
        </w:tc>
        <w:tc>
          <w:tcPr>
            <w:tcW w:w="8217" w:type="dxa"/>
          </w:tcPr>
          <w:p>
            <w:pPr>
              <w:pStyle w:val="TableParagraph"/>
              <w:spacing w:before="109"/>
              <w:ind w:left="70"/>
              <w:rPr>
                <w:sz w:val="18"/>
              </w:rPr>
            </w:pPr>
            <w:r>
              <w:rPr>
                <w:sz w:val="18"/>
              </w:rPr>
              <w:t>Funcionarios del Ministerio de Finanzas Públicas y otras Dependencias del Gobierno Central</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6"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23"/>
              <w:rPr>
                <w:sz w:val="18"/>
              </w:rPr>
            </w:pPr>
            <w:r>
              <w:rPr>
                <w:sz w:val="18"/>
              </w:rPr>
              <w:t>N/A (VER OTROS 4.B)</w:t>
            </w:r>
          </w:p>
        </w:tc>
        <w:tc>
          <w:tcPr>
            <w:tcW w:w="5039" w:type="dxa"/>
          </w:tcPr>
          <w:p>
            <w:pPr>
              <w:pStyle w:val="TableParagraph"/>
              <w:spacing w:before="102"/>
              <w:ind w:left="1526" w:right="1519"/>
              <w:jc w:val="center"/>
              <w:rPr>
                <w:sz w:val="18"/>
              </w:rPr>
            </w:pPr>
            <w:r>
              <w:rPr>
                <w:sz w:val="18"/>
              </w:rPr>
              <w:t>N/A (VER OTROS 4.B)</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599" w:hRule="atLeast"/>
        </w:trPr>
        <w:tc>
          <w:tcPr>
            <w:tcW w:w="1720" w:type="dxa"/>
            <w:gridSpan w:val="2"/>
          </w:tcPr>
          <w:p>
            <w:pPr>
              <w:pStyle w:val="TableParagraph"/>
              <w:spacing w:before="109"/>
              <w:ind w:right="536"/>
              <w:rPr>
                <w:b/>
                <w:sz w:val="16"/>
              </w:rPr>
            </w:pPr>
            <w:r>
              <w:rPr>
                <w:b/>
                <w:sz w:val="16"/>
              </w:rPr>
              <w:t>EXPERIENCIA ESPECÍFICA</w:t>
            </w:r>
          </w:p>
        </w:tc>
        <w:tc>
          <w:tcPr>
            <w:tcW w:w="8216" w:type="dxa"/>
            <w:gridSpan w:val="2"/>
          </w:tcPr>
          <w:p>
            <w:pPr>
              <w:pStyle w:val="TableParagraph"/>
              <w:ind w:left="0"/>
              <w:rPr>
                <w:b/>
                <w:sz w:val="17"/>
              </w:rPr>
            </w:pPr>
          </w:p>
          <w:p>
            <w:pPr>
              <w:pStyle w:val="TableParagraph"/>
              <w:ind w:left="70"/>
              <w:rPr>
                <w:sz w:val="18"/>
              </w:rPr>
            </w:pPr>
            <w:r>
              <w:rPr>
                <w:sz w:val="18"/>
              </w:rPr>
              <w:t>Sin especificación por ONSEC</w:t>
            </w:r>
          </w:p>
        </w:tc>
      </w:tr>
      <w:tr>
        <w:trPr>
          <w:trHeight w:val="438" w:hRule="atLeast"/>
        </w:trPr>
        <w:tc>
          <w:tcPr>
            <w:tcW w:w="422" w:type="dxa"/>
            <w:shd w:val="clear" w:color="auto" w:fill="F2F2F2"/>
          </w:tcPr>
          <w:p>
            <w:pPr>
              <w:pStyle w:val="TableParagraph"/>
              <w:spacing w:before="121"/>
              <w:ind w:left="48" w:right="42"/>
              <w:jc w:val="center"/>
              <w:rPr>
                <w:b/>
                <w:sz w:val="16"/>
              </w:rPr>
            </w:pPr>
            <w:r>
              <w:rPr>
                <w:b/>
                <w:sz w:val="16"/>
              </w:rPr>
              <w:t>3.C</w:t>
            </w:r>
          </w:p>
        </w:tc>
        <w:tc>
          <w:tcPr>
            <w:tcW w:w="9514" w:type="dxa"/>
            <w:gridSpan w:val="3"/>
            <w:shd w:val="clear" w:color="auto" w:fill="F2F2F2"/>
          </w:tcPr>
          <w:p>
            <w:pPr>
              <w:pStyle w:val="TableParagraph"/>
              <w:spacing w:before="121"/>
              <w:rPr>
                <w:b/>
                <w:sz w:val="16"/>
              </w:rPr>
            </w:pPr>
            <w:r>
              <w:rPr>
                <w:b/>
                <w:sz w:val="16"/>
              </w:rPr>
              <w:t>PROGRAMAS INFORMÁTICOS REQUERIDOS PARA EL PUESTO</w:t>
            </w:r>
          </w:p>
        </w:tc>
      </w:tr>
      <w:tr>
        <w:trPr>
          <w:trHeight w:val="498" w:hRule="atLeast"/>
        </w:trPr>
        <w:tc>
          <w:tcPr>
            <w:tcW w:w="1720" w:type="dxa"/>
            <w:gridSpan w:val="2"/>
          </w:tcPr>
          <w:p>
            <w:pPr>
              <w:pStyle w:val="TableParagraph"/>
              <w:spacing w:before="61"/>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22"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7"/>
              <w:ind w:left="70"/>
              <w:rPr>
                <w:sz w:val="18"/>
              </w:rPr>
            </w:pPr>
            <w:r>
              <w:rPr>
                <w:sz w:val="18"/>
              </w:rPr>
              <w:t>SIGES, SICOIN, GUATENÓMINAS</w:t>
            </w:r>
          </w:p>
        </w:tc>
      </w:tr>
      <w:tr>
        <w:trPr>
          <w:trHeight w:val="412" w:hRule="atLeast"/>
        </w:trPr>
        <w:tc>
          <w:tcPr>
            <w:tcW w:w="1720" w:type="dxa"/>
            <w:gridSpan w:val="2"/>
          </w:tcPr>
          <w:p>
            <w:pPr>
              <w:pStyle w:val="TableParagraph"/>
              <w:spacing w:before="15"/>
              <w:ind w:right="563"/>
              <w:rPr>
                <w:b/>
                <w:sz w:val="16"/>
              </w:rPr>
            </w:pPr>
            <w:r>
              <w:rPr>
                <w:b/>
                <w:sz w:val="16"/>
              </w:rPr>
              <w:t>PROGRAMAS INTERNOS</w:t>
            </w:r>
          </w:p>
        </w:tc>
        <w:tc>
          <w:tcPr>
            <w:tcW w:w="8216" w:type="dxa"/>
            <w:gridSpan w:val="2"/>
          </w:tcPr>
          <w:p>
            <w:pPr>
              <w:pStyle w:val="TableParagraph"/>
              <w:spacing w:before="102"/>
              <w:ind w:left="70"/>
              <w:rPr>
                <w:sz w:val="18"/>
              </w:rPr>
            </w:pPr>
            <w:r>
              <w:rPr>
                <w:sz w:val="18"/>
              </w:rPr>
              <w:t>POA, Sistema de Fondo Rotativo, Share Point</w:t>
            </w:r>
          </w:p>
        </w:tc>
      </w:tr>
      <w:tr>
        <w:trPr>
          <w:trHeight w:val="405" w:hRule="atLeast"/>
        </w:trPr>
        <w:tc>
          <w:tcPr>
            <w:tcW w:w="1720" w:type="dxa"/>
            <w:gridSpan w:val="2"/>
          </w:tcPr>
          <w:p>
            <w:pPr>
              <w:pStyle w:val="TableParagraph"/>
              <w:spacing w:before="104"/>
              <w:rPr>
                <w:b/>
                <w:sz w:val="16"/>
              </w:rPr>
            </w:pPr>
            <w:r>
              <w:rPr>
                <w:b/>
                <w:sz w:val="16"/>
              </w:rPr>
              <w:t>IDIOMAS</w:t>
            </w:r>
          </w:p>
        </w:tc>
        <w:tc>
          <w:tcPr>
            <w:tcW w:w="8216" w:type="dxa"/>
            <w:gridSpan w:val="2"/>
          </w:tcPr>
          <w:p>
            <w:pPr>
              <w:pStyle w:val="TableParagraph"/>
              <w:spacing w:before="97"/>
              <w:ind w:left="70"/>
              <w:rPr>
                <w:sz w:val="18"/>
              </w:rPr>
            </w:pPr>
            <w:r>
              <w:rPr>
                <w:sz w:val="18"/>
              </w:rPr>
              <w:t>Castellano</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48" w:hRule="atLeast"/>
        </w:trPr>
        <w:tc>
          <w:tcPr>
            <w:tcW w:w="410" w:type="dxa"/>
          </w:tcPr>
          <w:p>
            <w:pPr>
              <w:pStyle w:val="TableParagraph"/>
              <w:spacing w:before="119"/>
              <w:ind w:left="50" w:right="159"/>
              <w:jc w:val="center"/>
              <w:rPr>
                <w:sz w:val="18"/>
              </w:rPr>
            </w:pPr>
            <w:r>
              <w:rPr>
                <w:sz w:val="18"/>
              </w:rPr>
              <w:t>1.</w:t>
            </w:r>
          </w:p>
        </w:tc>
        <w:tc>
          <w:tcPr>
            <w:tcW w:w="9528" w:type="dxa"/>
          </w:tcPr>
          <w:p>
            <w:pPr>
              <w:pStyle w:val="TableParagraph"/>
              <w:spacing w:before="119"/>
              <w:rPr>
                <w:sz w:val="18"/>
              </w:rPr>
            </w:pPr>
            <w:r>
              <w:rPr>
                <w:sz w:val="18"/>
              </w:rPr>
              <w:t>Formulación, evaluación y programación presupuestaria</w:t>
            </w:r>
          </w:p>
        </w:tc>
      </w:tr>
      <w:tr>
        <w:trPr>
          <w:trHeight w:val="450" w:hRule="atLeast"/>
        </w:trPr>
        <w:tc>
          <w:tcPr>
            <w:tcW w:w="410" w:type="dxa"/>
          </w:tcPr>
          <w:p>
            <w:pPr>
              <w:pStyle w:val="TableParagraph"/>
              <w:spacing w:before="121"/>
              <w:ind w:left="50" w:right="159"/>
              <w:jc w:val="center"/>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48" w:hRule="atLeast"/>
        </w:trPr>
        <w:tc>
          <w:tcPr>
            <w:tcW w:w="410" w:type="dxa"/>
          </w:tcPr>
          <w:p>
            <w:pPr>
              <w:pStyle w:val="TableParagraph"/>
              <w:spacing w:before="119"/>
              <w:ind w:left="50" w:right="159"/>
              <w:jc w:val="center"/>
              <w:rPr>
                <w:sz w:val="18"/>
              </w:rPr>
            </w:pPr>
            <w:r>
              <w:rPr>
                <w:sz w:val="18"/>
              </w:rPr>
              <w:t>4.</w:t>
            </w:r>
          </w:p>
        </w:tc>
        <w:tc>
          <w:tcPr>
            <w:tcW w:w="9528" w:type="dxa"/>
          </w:tcPr>
          <w:p>
            <w:pPr>
              <w:pStyle w:val="TableParagraph"/>
              <w:spacing w:before="119"/>
              <w:rPr>
                <w:sz w:val="18"/>
              </w:rPr>
            </w:pPr>
            <w:r>
              <w:rPr>
                <w:sz w:val="18"/>
              </w:rPr>
              <w:t>Ley Orgánica del Presupuesto</w:t>
            </w:r>
          </w:p>
        </w:tc>
      </w:tr>
      <w:tr>
        <w:trPr>
          <w:trHeight w:val="450" w:hRule="atLeast"/>
        </w:trPr>
        <w:tc>
          <w:tcPr>
            <w:tcW w:w="410" w:type="dxa"/>
          </w:tcPr>
          <w:p>
            <w:pPr>
              <w:pStyle w:val="TableParagraph"/>
              <w:spacing w:before="121"/>
              <w:ind w:left="50" w:right="159"/>
              <w:jc w:val="center"/>
              <w:rPr>
                <w:sz w:val="18"/>
              </w:rPr>
            </w:pPr>
            <w:r>
              <w:rPr>
                <w:sz w:val="18"/>
              </w:rPr>
              <w:t>5.</w:t>
            </w:r>
          </w:p>
        </w:tc>
        <w:tc>
          <w:tcPr>
            <w:tcW w:w="9528" w:type="dxa"/>
          </w:tcPr>
          <w:p>
            <w:pPr>
              <w:pStyle w:val="TableParagraph"/>
              <w:spacing w:before="121"/>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48" w:hRule="atLeast"/>
        </w:trPr>
        <w:tc>
          <w:tcPr>
            <w:tcW w:w="410" w:type="dxa"/>
          </w:tcPr>
          <w:p>
            <w:pPr>
              <w:pStyle w:val="TableParagraph"/>
              <w:spacing w:before="119"/>
              <w:ind w:left="50" w:right="159"/>
              <w:jc w:val="center"/>
              <w:rPr>
                <w:sz w:val="18"/>
              </w:rPr>
            </w:pPr>
            <w:r>
              <w:rPr>
                <w:sz w:val="18"/>
              </w:rPr>
              <w:t>7.</w:t>
            </w:r>
          </w:p>
        </w:tc>
        <w:tc>
          <w:tcPr>
            <w:tcW w:w="9528" w:type="dxa"/>
          </w:tcPr>
          <w:p>
            <w:pPr>
              <w:pStyle w:val="TableParagraph"/>
              <w:spacing w:before="119"/>
              <w:rPr>
                <w:sz w:val="18"/>
              </w:rPr>
            </w:pPr>
            <w:r>
              <w:rPr>
                <w:sz w:val="18"/>
              </w:rPr>
              <w:t>Ley de Acceso a la Información Pública</w:t>
            </w:r>
          </w:p>
        </w:tc>
      </w:tr>
      <w:tr>
        <w:trPr>
          <w:trHeight w:val="450" w:hRule="atLeast"/>
        </w:trPr>
        <w:tc>
          <w:tcPr>
            <w:tcW w:w="410" w:type="dxa"/>
          </w:tcPr>
          <w:p>
            <w:pPr>
              <w:pStyle w:val="TableParagraph"/>
              <w:spacing w:before="121"/>
              <w:ind w:left="50" w:right="159"/>
              <w:jc w:val="center"/>
              <w:rPr>
                <w:sz w:val="18"/>
              </w:rPr>
            </w:pPr>
            <w:r>
              <w:rPr>
                <w:sz w:val="18"/>
              </w:rPr>
              <w:t>8.</w:t>
            </w:r>
          </w:p>
        </w:tc>
        <w:tc>
          <w:tcPr>
            <w:tcW w:w="9528" w:type="dxa"/>
          </w:tcPr>
          <w:p>
            <w:pPr>
              <w:pStyle w:val="TableParagraph"/>
              <w:spacing w:before="121"/>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48" w:hRule="atLeast"/>
        </w:trPr>
        <w:tc>
          <w:tcPr>
            <w:tcW w:w="410" w:type="dxa"/>
          </w:tcPr>
          <w:p>
            <w:pPr>
              <w:pStyle w:val="TableParagraph"/>
              <w:spacing w:before="119"/>
              <w:ind w:left="42" w:right="51"/>
              <w:jc w:val="center"/>
              <w:rPr>
                <w:sz w:val="18"/>
              </w:rPr>
            </w:pPr>
            <w:r>
              <w:rPr>
                <w:sz w:val="18"/>
              </w:rPr>
              <w:t>10.</w:t>
            </w:r>
          </w:p>
        </w:tc>
        <w:tc>
          <w:tcPr>
            <w:tcW w:w="9528" w:type="dxa"/>
          </w:tcPr>
          <w:p>
            <w:pPr>
              <w:pStyle w:val="TableParagraph"/>
              <w:spacing w:before="119"/>
              <w:rPr>
                <w:sz w:val="18"/>
              </w:rPr>
            </w:pPr>
            <w:r>
              <w:rPr>
                <w:sz w:val="18"/>
              </w:rPr>
              <w:t>Ley del Presupuesto General de Ingresos y Egresos para el ejercicio fiscal que corresponda.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Liderazgo positivo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19"/>
              <w:rPr>
                <w:sz w:val="18"/>
              </w:rPr>
            </w:pPr>
            <w:r>
              <w:rPr>
                <w:sz w:val="18"/>
              </w:rPr>
              <w:t>Trabajo en equipo</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Razonamiento numérico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35" name="image2.jpeg"/>
                  <wp:cNvGraphicFramePr>
                    <a:graphicFrameLocks noChangeAspect="1"/>
                  </wp:cNvGraphicFramePr>
                  <a:graphic>
                    <a:graphicData uri="http://schemas.openxmlformats.org/drawingml/2006/picture">
                      <pic:pic>
                        <pic:nvPicPr>
                          <pic:cNvPr id="3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18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Capacidad analítica y síntesis</w:t>
            </w:r>
          </w:p>
        </w:tc>
      </w:tr>
      <w:tr>
        <w:trPr>
          <w:trHeight w:val="448" w:hRule="atLeast"/>
        </w:trPr>
        <w:tc>
          <w:tcPr>
            <w:tcW w:w="401" w:type="dxa"/>
          </w:tcPr>
          <w:p>
            <w:pPr>
              <w:pStyle w:val="TableParagraph"/>
              <w:spacing w:before="119"/>
              <w:ind w:left="34" w:right="134"/>
              <w:jc w:val="center"/>
              <w:rPr>
                <w:sz w:val="18"/>
              </w:rPr>
            </w:pPr>
            <w:r>
              <w:rPr>
                <w:sz w:val="18"/>
              </w:rPr>
              <w:t>5.</w:t>
            </w:r>
          </w:p>
        </w:tc>
        <w:tc>
          <w:tcPr>
            <w:tcW w:w="9538" w:type="dxa"/>
          </w:tcPr>
          <w:p>
            <w:pPr>
              <w:pStyle w:val="TableParagraph"/>
              <w:spacing w:before="119"/>
              <w:rPr>
                <w:sz w:val="18"/>
              </w:rPr>
            </w:pPr>
            <w:r>
              <w:rPr>
                <w:sz w:val="18"/>
              </w:rPr>
              <w:t>Comunicación asertiva</w:t>
            </w:r>
          </w:p>
        </w:tc>
      </w:tr>
      <w:tr>
        <w:trPr>
          <w:trHeight w:val="450" w:hRule="atLeast"/>
        </w:trPr>
        <w:tc>
          <w:tcPr>
            <w:tcW w:w="401" w:type="dxa"/>
          </w:tcPr>
          <w:p>
            <w:pPr>
              <w:pStyle w:val="TableParagraph"/>
              <w:spacing w:before="121"/>
              <w:ind w:left="34" w:right="134"/>
              <w:jc w:val="center"/>
              <w:rPr>
                <w:sz w:val="18"/>
              </w:rPr>
            </w:pPr>
            <w:r>
              <w:rPr>
                <w:sz w:val="18"/>
              </w:rPr>
              <w:t>6.</w:t>
            </w:r>
          </w:p>
        </w:tc>
        <w:tc>
          <w:tcPr>
            <w:tcW w:w="9538" w:type="dxa"/>
          </w:tcPr>
          <w:p>
            <w:pPr>
              <w:pStyle w:val="TableParagraph"/>
              <w:spacing w:before="121"/>
              <w:rPr>
                <w:sz w:val="18"/>
              </w:rPr>
            </w:pPr>
            <w:r>
              <w:rPr>
                <w:sz w:val="18"/>
              </w:rPr>
              <w:t>Relaciones interpersonales</w:t>
            </w:r>
          </w:p>
        </w:tc>
      </w:tr>
      <w:tr>
        <w:trPr>
          <w:trHeight w:val="450" w:hRule="atLeast"/>
        </w:trPr>
        <w:tc>
          <w:tcPr>
            <w:tcW w:w="401" w:type="dxa"/>
          </w:tcPr>
          <w:p>
            <w:pPr>
              <w:pStyle w:val="TableParagraph"/>
              <w:spacing w:before="121"/>
              <w:ind w:left="34" w:right="134"/>
              <w:jc w:val="center"/>
              <w:rPr>
                <w:sz w:val="18"/>
              </w:rPr>
            </w:pPr>
            <w:r>
              <w:rPr>
                <w:sz w:val="18"/>
              </w:rPr>
              <w:t>7.</w:t>
            </w:r>
          </w:p>
        </w:tc>
        <w:tc>
          <w:tcPr>
            <w:tcW w:w="9538" w:type="dxa"/>
          </w:tcPr>
          <w:p>
            <w:pPr>
              <w:pStyle w:val="TableParagraph"/>
              <w:spacing w:before="121"/>
              <w:rPr>
                <w:sz w:val="18"/>
              </w:rPr>
            </w:pPr>
            <w:r>
              <w:rPr>
                <w:sz w:val="18"/>
              </w:rPr>
              <w:t>Administración de personal</w:t>
            </w:r>
          </w:p>
        </w:tc>
      </w:tr>
      <w:tr>
        <w:trPr>
          <w:trHeight w:val="450" w:hRule="atLeast"/>
        </w:trPr>
        <w:tc>
          <w:tcPr>
            <w:tcW w:w="401" w:type="dxa"/>
          </w:tcPr>
          <w:p>
            <w:pPr>
              <w:pStyle w:val="TableParagraph"/>
              <w:spacing w:before="119"/>
              <w:ind w:left="34" w:right="134"/>
              <w:jc w:val="center"/>
              <w:rPr>
                <w:sz w:val="18"/>
              </w:rPr>
            </w:pPr>
            <w:r>
              <w:rPr>
                <w:sz w:val="18"/>
              </w:rPr>
              <w:t>8.</w:t>
            </w:r>
          </w:p>
        </w:tc>
        <w:tc>
          <w:tcPr>
            <w:tcW w:w="9538" w:type="dxa"/>
          </w:tcPr>
          <w:p>
            <w:pPr>
              <w:pStyle w:val="TableParagraph"/>
              <w:spacing w:before="119"/>
              <w:rPr>
                <w:sz w:val="18"/>
              </w:rPr>
            </w:pPr>
            <w:r>
              <w:rPr>
                <w:sz w:val="18"/>
              </w:rPr>
              <w:t>Manejo de problemas y conflictos</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48"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28"/>
              <w:ind w:left="284" w:right="276"/>
              <w:jc w:val="center"/>
              <w:rPr>
                <w:sz w:val="16"/>
              </w:rPr>
            </w:pPr>
            <w:r>
              <w:rPr>
                <w:sz w:val="16"/>
              </w:rPr>
              <w:t>NO</w:t>
            </w:r>
          </w:p>
        </w:tc>
        <w:tc>
          <w:tcPr>
            <w:tcW w:w="567" w:type="dxa"/>
          </w:tcPr>
          <w:p>
            <w:pPr>
              <w:pStyle w:val="TableParagraph"/>
              <w:ind w:left="0"/>
              <w:rPr>
                <w:rFonts w:ascii="Times New Roman"/>
                <w:sz w:val="16"/>
              </w:rPr>
            </w:pPr>
          </w:p>
        </w:tc>
        <w:tc>
          <w:tcPr>
            <w:tcW w:w="1510" w:type="dxa"/>
          </w:tcPr>
          <w:p>
            <w:pPr>
              <w:pStyle w:val="TableParagraph"/>
              <w:spacing w:before="128"/>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4" w:hRule="atLeast"/>
        </w:trPr>
        <w:tc>
          <w:tcPr>
            <w:tcW w:w="442" w:type="dxa"/>
            <w:shd w:val="clear" w:color="auto" w:fill="F2F2F2"/>
          </w:tcPr>
          <w:p>
            <w:pPr>
              <w:pStyle w:val="TableParagraph"/>
              <w:spacing w:before="29"/>
              <w:ind w:left="93"/>
              <w:rPr>
                <w:b/>
                <w:sz w:val="16"/>
              </w:rPr>
            </w:pPr>
            <w:r>
              <w:rPr>
                <w:b/>
                <w:sz w:val="16"/>
              </w:rPr>
              <w:t>4.B</w:t>
            </w:r>
          </w:p>
        </w:tc>
        <w:tc>
          <w:tcPr>
            <w:tcW w:w="9500" w:type="dxa"/>
            <w:gridSpan w:val="9"/>
            <w:shd w:val="clear" w:color="auto" w:fill="F2F2F2"/>
          </w:tcPr>
          <w:p>
            <w:pPr>
              <w:pStyle w:val="TableParagraph"/>
              <w:spacing w:before="29"/>
              <w:ind w:left="68"/>
              <w:rPr>
                <w:sz w:val="14"/>
              </w:rPr>
            </w:pPr>
            <w:r>
              <w:rPr>
                <w:b/>
                <w:sz w:val="16"/>
              </w:rPr>
              <w:t>OTROS </w:t>
            </w:r>
            <w:r>
              <w:rPr>
                <w:sz w:val="14"/>
              </w:rPr>
              <w:t>(agregar más líneas si es necesario)</w:t>
            </w:r>
          </w:p>
        </w:tc>
      </w:tr>
      <w:tr>
        <w:trPr>
          <w:trHeight w:val="1242" w:hRule="atLeast"/>
        </w:trPr>
        <w:tc>
          <w:tcPr>
            <w:tcW w:w="442" w:type="dxa"/>
          </w:tcPr>
          <w:p>
            <w:pPr>
              <w:pStyle w:val="TableParagraph"/>
              <w:ind w:left="0"/>
              <w:rPr>
                <w:b/>
                <w:sz w:val="20"/>
              </w:rPr>
            </w:pPr>
          </w:p>
          <w:p>
            <w:pPr>
              <w:pStyle w:val="TableParagraph"/>
              <w:spacing w:before="11"/>
              <w:ind w:left="0"/>
              <w:rPr>
                <w:b/>
                <w:sz w:val="24"/>
              </w:rPr>
            </w:pPr>
          </w:p>
          <w:p>
            <w:pPr>
              <w:pStyle w:val="TableParagraph"/>
              <w:rPr>
                <w:sz w:val="18"/>
              </w:rPr>
            </w:pPr>
            <w:r>
              <w:rPr>
                <w:sz w:val="18"/>
              </w:rPr>
              <w:t>1.</w:t>
            </w:r>
          </w:p>
        </w:tc>
        <w:tc>
          <w:tcPr>
            <w:tcW w:w="9500" w:type="dxa"/>
            <w:gridSpan w:val="9"/>
          </w:tcPr>
          <w:p>
            <w:pPr>
              <w:pStyle w:val="TableParagraph"/>
              <w:ind w:left="68" w:right="65"/>
              <w:jc w:val="both"/>
              <w:rPr>
                <w:sz w:val="18"/>
              </w:rPr>
            </w:pPr>
            <w:r>
              <w:rPr>
                <w:sz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15"/>
                <w:sz w:val="18"/>
              </w:rPr>
              <w:t> </w:t>
            </w:r>
            <w:r>
              <w:rPr>
                <w:sz w:val="18"/>
              </w:rPr>
              <w:t>activos,</w:t>
            </w:r>
            <w:r>
              <w:rPr>
                <w:spacing w:val="-16"/>
                <w:sz w:val="18"/>
              </w:rPr>
              <w:t> </w:t>
            </w:r>
            <w:r>
              <w:rPr>
                <w:sz w:val="18"/>
              </w:rPr>
              <w:t>con</w:t>
            </w:r>
            <w:r>
              <w:rPr>
                <w:spacing w:val="-16"/>
                <w:sz w:val="18"/>
              </w:rPr>
              <w:t> </w:t>
            </w:r>
            <w:r>
              <w:rPr>
                <w:sz w:val="18"/>
              </w:rPr>
              <w:t>experiencia</w:t>
            </w:r>
            <w:r>
              <w:rPr>
                <w:spacing w:val="-14"/>
                <w:sz w:val="18"/>
              </w:rPr>
              <w:t> </w:t>
            </w:r>
            <w:r>
              <w:rPr>
                <w:sz w:val="18"/>
              </w:rPr>
              <w:t>en</w:t>
            </w:r>
            <w:r>
              <w:rPr>
                <w:spacing w:val="-13"/>
                <w:sz w:val="18"/>
              </w:rPr>
              <w:t> </w:t>
            </w:r>
            <w:r>
              <w:rPr>
                <w:sz w:val="18"/>
              </w:rPr>
              <w:t>la</w:t>
            </w:r>
            <w:r>
              <w:rPr>
                <w:spacing w:val="-12"/>
                <w:sz w:val="18"/>
              </w:rPr>
              <w:t> </w:t>
            </w:r>
            <w:r>
              <w:rPr>
                <w:sz w:val="18"/>
              </w:rPr>
              <w:t>especialidad</w:t>
            </w:r>
            <w:r>
              <w:rPr>
                <w:spacing w:val="-13"/>
                <w:sz w:val="18"/>
              </w:rPr>
              <w:t> </w:t>
            </w:r>
            <w:r>
              <w:rPr>
                <w:sz w:val="18"/>
              </w:rPr>
              <w:t>que</w:t>
            </w:r>
            <w:r>
              <w:rPr>
                <w:spacing w:val="-13"/>
                <w:sz w:val="18"/>
              </w:rPr>
              <w:t> </w:t>
            </w:r>
            <w:r>
              <w:rPr>
                <w:sz w:val="18"/>
              </w:rPr>
              <w:t>se</w:t>
            </w:r>
            <w:r>
              <w:rPr>
                <w:spacing w:val="-16"/>
                <w:sz w:val="18"/>
              </w:rPr>
              <w:t> </w:t>
            </w:r>
            <w:r>
              <w:rPr>
                <w:sz w:val="18"/>
              </w:rPr>
              <w:t>requiera.",</w:t>
            </w:r>
            <w:r>
              <w:rPr>
                <w:spacing w:val="-12"/>
                <w:sz w:val="18"/>
              </w:rPr>
              <w:t> </w:t>
            </w:r>
            <w:r>
              <w:rPr>
                <w:sz w:val="18"/>
              </w:rPr>
              <w:t>por</w:t>
            </w:r>
            <w:r>
              <w:rPr>
                <w:spacing w:val="-14"/>
                <w:sz w:val="18"/>
              </w:rPr>
              <w:t> </w:t>
            </w:r>
            <w:r>
              <w:rPr>
                <w:sz w:val="18"/>
              </w:rPr>
              <w:t>lo</w:t>
            </w:r>
            <w:r>
              <w:rPr>
                <w:spacing w:val="-14"/>
                <w:sz w:val="18"/>
              </w:rPr>
              <w:t> </w:t>
            </w:r>
            <w:r>
              <w:rPr>
                <w:sz w:val="18"/>
              </w:rPr>
              <w:t>tanto,</w:t>
            </w:r>
            <w:r>
              <w:rPr>
                <w:spacing w:val="-16"/>
                <w:sz w:val="18"/>
              </w:rPr>
              <w:t> </w:t>
            </w:r>
            <w:r>
              <w:rPr>
                <w:sz w:val="18"/>
              </w:rPr>
              <w:t>por</w:t>
            </w:r>
            <w:r>
              <w:rPr>
                <w:spacing w:val="-14"/>
                <w:sz w:val="18"/>
              </w:rPr>
              <w:t> </w:t>
            </w:r>
            <w:r>
              <w:rPr>
                <w:sz w:val="18"/>
              </w:rPr>
              <w:t>tratarse</w:t>
            </w:r>
            <w:r>
              <w:rPr>
                <w:spacing w:val="-14"/>
                <w:sz w:val="18"/>
              </w:rPr>
              <w:t> </w:t>
            </w:r>
            <w:r>
              <w:rPr>
                <w:sz w:val="18"/>
              </w:rPr>
              <w:t>de</w:t>
            </w:r>
            <w:r>
              <w:rPr>
                <w:spacing w:val="-12"/>
                <w:sz w:val="18"/>
              </w:rPr>
              <w:t> </w:t>
            </w:r>
            <w:r>
              <w:rPr>
                <w:sz w:val="18"/>
              </w:rPr>
              <w:t>un</w:t>
            </w:r>
            <w:r>
              <w:rPr>
                <w:spacing w:val="-15"/>
                <w:sz w:val="18"/>
              </w:rPr>
              <w:t> </w:t>
            </w:r>
            <w:r>
              <w:rPr>
                <w:sz w:val="18"/>
              </w:rPr>
              <w:t>puesto</w:t>
            </w:r>
            <w:r>
              <w:rPr>
                <w:spacing w:val="-14"/>
                <w:sz w:val="18"/>
              </w:rPr>
              <w:t> </w:t>
            </w:r>
            <w:r>
              <w:rPr>
                <w:sz w:val="18"/>
              </w:rPr>
              <w:t>directivo (incluye Director (a) y Subdirector (a) Ejecutivo (a) y / o Técnico (a)) la educación y experiencia no son evaluados</w:t>
            </w:r>
            <w:r>
              <w:rPr>
                <w:spacing w:val="-22"/>
                <w:sz w:val="18"/>
              </w:rPr>
              <w:t> </w:t>
            </w:r>
            <w:r>
              <w:rPr>
                <w:sz w:val="18"/>
              </w:rPr>
              <w:t>por</w:t>
            </w:r>
          </w:p>
          <w:p>
            <w:pPr>
              <w:pStyle w:val="TableParagraph"/>
              <w:spacing w:line="189" w:lineRule="exact"/>
              <w:ind w:left="68"/>
              <w:jc w:val="both"/>
              <w:rPr>
                <w:sz w:val="18"/>
              </w:rPr>
            </w:pPr>
            <w:r>
              <w:rPr>
                <w:sz w:val="18"/>
              </w:rPr>
              <w:t>la Oficina Nacional de Servicio Civil - ONSEC - y queda a criterio del jefe inmediato su contratación.</w:t>
            </w:r>
          </w:p>
        </w:tc>
      </w:tr>
    </w:tbl>
    <w:p>
      <w:pPr>
        <w:spacing w:after="0" w:line="189" w:lineRule="exact"/>
        <w:jc w:val="both"/>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37" name="image2.jpeg"/>
                  <wp:cNvGraphicFramePr>
                    <a:graphicFrameLocks noChangeAspect="1"/>
                  </wp:cNvGraphicFramePr>
                  <a:graphic>
                    <a:graphicData uri="http://schemas.openxmlformats.org/drawingml/2006/picture">
                      <pic:pic>
                        <pic:nvPicPr>
                          <pic:cNvPr id="3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19 de 83</w:t>
            </w:r>
          </w:p>
        </w:tc>
      </w:tr>
    </w:tbl>
    <w:p>
      <w:pPr>
        <w:pStyle w:val="BodyText"/>
        <w:rPr>
          <w:b/>
          <w:sz w:val="20"/>
        </w:rPr>
      </w:pPr>
    </w:p>
    <w:p>
      <w:pPr>
        <w:pStyle w:val="BodyText"/>
        <w:spacing w:before="4"/>
        <w:rPr>
          <w:b/>
          <w:sz w:val="18"/>
        </w:rPr>
      </w:pPr>
    </w:p>
    <w:p>
      <w:pPr>
        <w:pStyle w:val="Heading1"/>
        <w:numPr>
          <w:ilvl w:val="0"/>
          <w:numId w:val="7"/>
        </w:numPr>
        <w:tabs>
          <w:tab w:pos="815" w:val="left" w:leader="none"/>
          <w:tab w:pos="816" w:val="left" w:leader="none"/>
        </w:tabs>
        <w:spacing w:line="240" w:lineRule="auto" w:before="93" w:after="0"/>
        <w:ind w:left="815" w:right="0" w:hanging="710"/>
        <w:jc w:val="left"/>
      </w:pPr>
      <w:bookmarkStart w:name="_TOC_250016" w:id="5"/>
      <w:bookmarkEnd w:id="5"/>
      <w:r>
        <w:rPr/>
        <w:t>Jefe del Departamento de Presupuesto</w:t>
      </w:r>
    </w:p>
    <w:p>
      <w:pPr>
        <w:pStyle w:val="BodyText"/>
        <w:spacing w:before="7"/>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2" w:hRule="atLeast"/>
        </w:trPr>
        <w:tc>
          <w:tcPr>
            <w:tcW w:w="9959" w:type="dxa"/>
            <w:gridSpan w:val="4"/>
            <w:shd w:val="clear" w:color="auto" w:fill="F2F2F2"/>
          </w:tcPr>
          <w:p>
            <w:pPr>
              <w:pStyle w:val="TableParagraph"/>
              <w:spacing w:before="81"/>
              <w:ind w:left="2939"/>
              <w:rPr>
                <w:b/>
                <w:sz w:val="20"/>
              </w:rPr>
            </w:pPr>
            <w:r>
              <w:rPr>
                <w:b/>
                <w:sz w:val="20"/>
              </w:rPr>
              <w:t>1. INFORMACIÓN GENERAL DEL PUESTO</w:t>
            </w:r>
          </w:p>
        </w:tc>
      </w:tr>
      <w:tr>
        <w:trPr>
          <w:trHeight w:val="539"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35"/>
              <w:ind w:left="1125" w:hanging="612"/>
              <w:rPr>
                <w:b/>
                <w:sz w:val="20"/>
              </w:rPr>
            </w:pPr>
            <w:r>
              <w:rPr>
                <w:b/>
                <w:sz w:val="20"/>
              </w:rPr>
              <w:t>Jefe del Departamento de Presupuesto</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167"/>
              <w:ind w:left="70"/>
              <w:rPr>
                <w:sz w:val="18"/>
              </w:rPr>
            </w:pPr>
            <w:r>
              <w:rPr>
                <w:sz w:val="18"/>
              </w:rPr>
              <w:t>Asesor Profesional Especializado IV</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09"/>
              <w:ind w:left="67" w:right="117"/>
              <w:rPr>
                <w:b/>
                <w:sz w:val="16"/>
              </w:rPr>
            </w:pPr>
            <w:r>
              <w:rPr>
                <w:b/>
                <w:sz w:val="16"/>
              </w:rPr>
              <w:t>DEPARTAMENTO / SECCIÓN / UNIDAD</w:t>
            </w:r>
          </w:p>
        </w:tc>
        <w:tc>
          <w:tcPr>
            <w:tcW w:w="3278" w:type="dxa"/>
          </w:tcPr>
          <w:p>
            <w:pPr>
              <w:pStyle w:val="TableParagraph"/>
              <w:ind w:left="0"/>
              <w:rPr>
                <w:b/>
                <w:sz w:val="17"/>
              </w:rPr>
            </w:pPr>
          </w:p>
          <w:p>
            <w:pPr>
              <w:pStyle w:val="TableParagraph"/>
              <w:ind w:left="70"/>
              <w:rPr>
                <w:sz w:val="18"/>
              </w:rPr>
            </w:pPr>
            <w:r>
              <w:rPr>
                <w:sz w:val="18"/>
              </w:rPr>
              <w:t>Dirección de Administración Financiera</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spacing w:before="92"/>
              <w:ind w:left="67"/>
              <w:rPr>
                <w:sz w:val="18"/>
              </w:rPr>
            </w:pPr>
            <w:r>
              <w:rPr>
                <w:sz w:val="18"/>
              </w:rPr>
              <w:t>Subdirector (a) de Administración Presupuestaria y Financiera</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Analista de Presupuesto</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rPr>
          <w:b/>
          <w:sz w:val="20"/>
        </w:rPr>
      </w:pPr>
    </w:p>
    <w:p>
      <w:pPr>
        <w:pStyle w:val="BodyText"/>
        <w:spacing w:after="1"/>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2"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724" w:hRule="atLeast"/>
        </w:trPr>
        <w:tc>
          <w:tcPr>
            <w:tcW w:w="9959" w:type="dxa"/>
            <w:gridSpan w:val="2"/>
          </w:tcPr>
          <w:p>
            <w:pPr>
              <w:pStyle w:val="TableParagraph"/>
              <w:spacing w:before="155"/>
              <w:rPr>
                <w:sz w:val="18"/>
              </w:rPr>
            </w:pPr>
            <w:r>
              <w:rPr>
                <w:sz w:val="18"/>
              </w:rPr>
              <w:t>Coordinar el cumplimiento de la legislación nacional y normativa interna vigente y su correcta aplicación en las actividades inherentes al presupuesto de las unidades ejecutoras que desarrolla el personal del Departamento a su cargo.</w:t>
            </w:r>
          </w:p>
        </w:tc>
      </w:tr>
    </w:tbl>
    <w:p>
      <w:pPr>
        <w:pStyle w:val="BodyText"/>
        <w:rPr>
          <w:b/>
          <w:sz w:val="20"/>
        </w:rPr>
      </w:pPr>
    </w:p>
    <w:p>
      <w:pPr>
        <w:pStyle w:val="BodyText"/>
        <w:spacing w:before="9" w:after="1"/>
        <w:rPr>
          <w:b/>
          <w:sz w:val="19"/>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32"/>
              <w:ind w:left="48" w:right="41"/>
              <w:jc w:val="center"/>
              <w:rPr>
                <w:b/>
                <w:sz w:val="16"/>
              </w:rPr>
            </w:pPr>
            <w:r>
              <w:rPr>
                <w:b/>
                <w:sz w:val="16"/>
              </w:rPr>
              <w:t>ID</w:t>
            </w:r>
          </w:p>
        </w:tc>
        <w:tc>
          <w:tcPr>
            <w:tcW w:w="9537" w:type="dxa"/>
            <w:shd w:val="clear" w:color="auto" w:fill="F2F2F2"/>
          </w:tcPr>
          <w:p>
            <w:pPr>
              <w:pStyle w:val="TableParagraph"/>
              <w:spacing w:before="32"/>
              <w:ind w:left="4189" w:right="4185"/>
              <w:jc w:val="center"/>
              <w:rPr>
                <w:b/>
                <w:sz w:val="16"/>
              </w:rPr>
            </w:pPr>
            <w:r>
              <w:rPr>
                <w:b/>
                <w:sz w:val="16"/>
              </w:rPr>
              <w:t>DESCRIPCIÓN</w:t>
            </w:r>
          </w:p>
        </w:tc>
      </w:tr>
      <w:tr>
        <w:trPr>
          <w:trHeight w:val="633" w:hRule="atLeast"/>
        </w:trPr>
        <w:tc>
          <w:tcPr>
            <w:tcW w:w="422" w:type="dxa"/>
          </w:tcPr>
          <w:p>
            <w:pPr>
              <w:pStyle w:val="TableParagraph"/>
              <w:spacing w:before="10"/>
              <w:ind w:left="0"/>
              <w:rPr>
                <w:b/>
                <w:sz w:val="18"/>
              </w:rPr>
            </w:pPr>
          </w:p>
          <w:p>
            <w:pPr>
              <w:pStyle w:val="TableParagraph"/>
              <w:ind w:left="16" w:right="137"/>
              <w:jc w:val="center"/>
              <w:rPr>
                <w:sz w:val="18"/>
              </w:rPr>
            </w:pPr>
            <w:r>
              <w:rPr>
                <w:sz w:val="18"/>
              </w:rPr>
              <w:t>1.</w:t>
            </w:r>
          </w:p>
        </w:tc>
        <w:tc>
          <w:tcPr>
            <w:tcW w:w="9537" w:type="dxa"/>
          </w:tcPr>
          <w:p>
            <w:pPr>
              <w:pStyle w:val="TableParagraph"/>
              <w:spacing w:before="109"/>
              <w:ind w:left="67"/>
              <w:rPr>
                <w:sz w:val="18"/>
              </w:rPr>
            </w:pPr>
            <w:r>
              <w:rPr>
                <w:sz w:val="18"/>
              </w:rPr>
              <w:t>Asesorar a las Autoridades Superiores y a las Dependencias del Ministerio, sobre aspectos relacionados con presupuesto.</w:t>
            </w:r>
          </w:p>
        </w:tc>
      </w:tr>
      <w:tr>
        <w:trPr>
          <w:trHeight w:val="698" w:hRule="atLeast"/>
        </w:trPr>
        <w:tc>
          <w:tcPr>
            <w:tcW w:w="422" w:type="dxa"/>
          </w:tcPr>
          <w:p>
            <w:pPr>
              <w:pStyle w:val="TableParagraph"/>
              <w:spacing w:before="9"/>
              <w:ind w:left="0"/>
              <w:rPr>
                <w:b/>
                <w:sz w:val="21"/>
              </w:rPr>
            </w:pPr>
          </w:p>
          <w:p>
            <w:pPr>
              <w:pStyle w:val="TableParagraph"/>
              <w:ind w:left="16" w:right="137"/>
              <w:jc w:val="center"/>
              <w:rPr>
                <w:sz w:val="18"/>
              </w:rPr>
            </w:pPr>
            <w:r>
              <w:rPr>
                <w:sz w:val="18"/>
              </w:rPr>
              <w:t>2.</w:t>
            </w:r>
          </w:p>
        </w:tc>
        <w:tc>
          <w:tcPr>
            <w:tcW w:w="9537" w:type="dxa"/>
          </w:tcPr>
          <w:p>
            <w:pPr>
              <w:pStyle w:val="TableParagraph"/>
              <w:spacing w:before="37"/>
              <w:ind w:left="67" w:right="66"/>
              <w:jc w:val="both"/>
              <w:rPr>
                <w:sz w:val="18"/>
              </w:rPr>
            </w:pPr>
            <w:r>
              <w:rPr>
                <w:sz w:val="18"/>
              </w:rPr>
              <w:t>Emitir normas técnicas y lineamientos sobre presupuesto con base en una política de focalización presupuestaria con transparencia, calidad y asignación óptima de los recursos y de acuerdo a la legislación vigente y a los lineamientos de los entes rectores en materia presupuestaria.</w:t>
            </w:r>
          </w:p>
        </w:tc>
      </w:tr>
      <w:tr>
        <w:trPr>
          <w:trHeight w:val="565" w:hRule="atLeast"/>
        </w:trPr>
        <w:tc>
          <w:tcPr>
            <w:tcW w:w="422" w:type="dxa"/>
          </w:tcPr>
          <w:p>
            <w:pPr>
              <w:pStyle w:val="TableParagraph"/>
              <w:spacing w:before="11"/>
              <w:ind w:left="0"/>
              <w:rPr>
                <w:b/>
                <w:sz w:val="15"/>
              </w:rPr>
            </w:pPr>
          </w:p>
          <w:p>
            <w:pPr>
              <w:pStyle w:val="TableParagraph"/>
              <w:ind w:left="16" w:right="137"/>
              <w:jc w:val="center"/>
              <w:rPr>
                <w:sz w:val="18"/>
              </w:rPr>
            </w:pPr>
            <w:r>
              <w:rPr>
                <w:sz w:val="18"/>
              </w:rPr>
              <w:t>3.</w:t>
            </w:r>
          </w:p>
        </w:tc>
        <w:tc>
          <w:tcPr>
            <w:tcW w:w="9537" w:type="dxa"/>
          </w:tcPr>
          <w:p>
            <w:pPr>
              <w:pStyle w:val="TableParagraph"/>
              <w:spacing w:before="75"/>
              <w:ind w:left="67"/>
              <w:rPr>
                <w:sz w:val="18"/>
              </w:rPr>
            </w:pPr>
            <w:r>
              <w:rPr>
                <w:sz w:val="18"/>
              </w:rPr>
              <w:t>Capacitar periódicamente al personal de todas las dependencias del Ministerio de Educación, sobre temas presupuestarios en general y del proceso de formulación presupuestaria.</w:t>
            </w:r>
          </w:p>
        </w:tc>
      </w:tr>
      <w:tr>
        <w:trPr>
          <w:trHeight w:val="702" w:hRule="atLeast"/>
        </w:trPr>
        <w:tc>
          <w:tcPr>
            <w:tcW w:w="422" w:type="dxa"/>
          </w:tcPr>
          <w:p>
            <w:pPr>
              <w:pStyle w:val="TableParagraph"/>
              <w:ind w:left="0"/>
              <w:rPr>
                <w:b/>
                <w:sz w:val="22"/>
              </w:rPr>
            </w:pPr>
          </w:p>
          <w:p>
            <w:pPr>
              <w:pStyle w:val="TableParagraph"/>
              <w:ind w:left="16" w:right="137"/>
              <w:jc w:val="center"/>
              <w:rPr>
                <w:sz w:val="18"/>
              </w:rPr>
            </w:pPr>
            <w:r>
              <w:rPr>
                <w:sz w:val="18"/>
              </w:rPr>
              <w:t>4.</w:t>
            </w:r>
          </w:p>
        </w:tc>
        <w:tc>
          <w:tcPr>
            <w:tcW w:w="9537" w:type="dxa"/>
          </w:tcPr>
          <w:p>
            <w:pPr>
              <w:pStyle w:val="TableParagraph"/>
              <w:spacing w:before="42"/>
              <w:ind w:left="67" w:right="65"/>
              <w:jc w:val="both"/>
              <w:rPr>
                <w:sz w:val="18"/>
              </w:rPr>
            </w:pPr>
            <w:r>
              <w:rPr>
                <w:sz w:val="18"/>
              </w:rPr>
              <w:t>Coordinar y asegurar el cumplimiento de los lineamientos, directrices, metodología e instructivos para la formulación del anteproyecto de presupuesto del Ministerio de Educación, así como la elaboración del cronograma de actividades que conlleva dicho proceso, en función de las fechas emitidas por el ente rector.</w:t>
            </w:r>
          </w:p>
        </w:tc>
      </w:tr>
      <w:tr>
        <w:trPr>
          <w:trHeight w:val="558"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5.</w:t>
            </w:r>
          </w:p>
        </w:tc>
        <w:tc>
          <w:tcPr>
            <w:tcW w:w="9537" w:type="dxa"/>
          </w:tcPr>
          <w:p>
            <w:pPr>
              <w:pStyle w:val="TableParagraph"/>
              <w:spacing w:before="71"/>
              <w:ind w:left="67"/>
              <w:rPr>
                <w:sz w:val="18"/>
              </w:rPr>
            </w:pPr>
            <w:r>
              <w:rPr>
                <w:sz w:val="18"/>
              </w:rPr>
              <w:t>Coordinar con el Departamento de Contabilidad y Normatividad, los techos de ingresos propios y saldos de caja, para el proceso de formulación presupuestaria, en los plazos que se establezcan para el efecto.</w:t>
            </w:r>
          </w:p>
        </w:tc>
      </w:tr>
      <w:tr>
        <w:trPr>
          <w:trHeight w:val="537" w:hRule="atLeast"/>
        </w:trPr>
        <w:tc>
          <w:tcPr>
            <w:tcW w:w="422" w:type="dxa"/>
          </w:tcPr>
          <w:p>
            <w:pPr>
              <w:pStyle w:val="TableParagraph"/>
              <w:spacing w:before="169"/>
              <w:ind w:left="16" w:right="137"/>
              <w:jc w:val="center"/>
              <w:rPr>
                <w:sz w:val="18"/>
              </w:rPr>
            </w:pPr>
            <w:r>
              <w:rPr>
                <w:sz w:val="18"/>
              </w:rPr>
              <w:t>6.</w:t>
            </w:r>
          </w:p>
        </w:tc>
        <w:tc>
          <w:tcPr>
            <w:tcW w:w="9537" w:type="dxa"/>
          </w:tcPr>
          <w:p>
            <w:pPr>
              <w:pStyle w:val="TableParagraph"/>
              <w:spacing w:before="59"/>
              <w:ind w:left="67"/>
              <w:rPr>
                <w:sz w:val="18"/>
              </w:rPr>
            </w:pPr>
            <w:r>
              <w:rPr>
                <w:sz w:val="18"/>
              </w:rPr>
              <w:t>Realizar propuesta de escenarios de los techos presupuestarios, para presentarlos a las autoridades para su aval y posterior notificación a las unidades ejecutoras.</w:t>
            </w:r>
          </w:p>
        </w:tc>
      </w:tr>
      <w:tr>
        <w:trPr>
          <w:trHeight w:val="573" w:hRule="atLeast"/>
        </w:trPr>
        <w:tc>
          <w:tcPr>
            <w:tcW w:w="422" w:type="dxa"/>
          </w:tcPr>
          <w:p>
            <w:pPr>
              <w:pStyle w:val="TableParagraph"/>
              <w:spacing w:before="2"/>
              <w:ind w:left="0"/>
              <w:rPr>
                <w:b/>
                <w:sz w:val="16"/>
              </w:rPr>
            </w:pPr>
          </w:p>
          <w:p>
            <w:pPr>
              <w:pStyle w:val="TableParagraph"/>
              <w:ind w:left="16" w:right="137"/>
              <w:jc w:val="center"/>
              <w:rPr>
                <w:sz w:val="18"/>
              </w:rPr>
            </w:pPr>
            <w:r>
              <w:rPr>
                <w:sz w:val="18"/>
              </w:rPr>
              <w:t>7.</w:t>
            </w:r>
          </w:p>
        </w:tc>
        <w:tc>
          <w:tcPr>
            <w:tcW w:w="9537" w:type="dxa"/>
          </w:tcPr>
          <w:p>
            <w:pPr>
              <w:pStyle w:val="TableParagraph"/>
              <w:spacing w:before="78"/>
              <w:ind w:left="67"/>
              <w:rPr>
                <w:sz w:val="18"/>
              </w:rPr>
            </w:pPr>
            <w:r>
              <w:rPr>
                <w:sz w:val="18"/>
              </w:rPr>
              <w:t>Coordinar con la Subdirección de Ejecución Presupuestaria y Normatividad las capacitaciones a todo el personal involucrado en el proceso de formulación del anteproyecto de presupuesto del Ministerio de Educación.</w:t>
            </w:r>
          </w:p>
        </w:tc>
      </w:tr>
      <w:tr>
        <w:trPr>
          <w:trHeight w:val="551" w:hRule="atLeast"/>
        </w:trPr>
        <w:tc>
          <w:tcPr>
            <w:tcW w:w="422" w:type="dxa"/>
          </w:tcPr>
          <w:p>
            <w:pPr>
              <w:pStyle w:val="TableParagraph"/>
              <w:spacing w:before="176"/>
              <w:ind w:left="16" w:right="137"/>
              <w:jc w:val="center"/>
              <w:rPr>
                <w:sz w:val="18"/>
              </w:rPr>
            </w:pPr>
            <w:r>
              <w:rPr>
                <w:sz w:val="18"/>
              </w:rPr>
              <w:t>8.</w:t>
            </w:r>
          </w:p>
        </w:tc>
        <w:tc>
          <w:tcPr>
            <w:tcW w:w="9537" w:type="dxa"/>
          </w:tcPr>
          <w:p>
            <w:pPr>
              <w:pStyle w:val="TableParagraph"/>
              <w:spacing w:before="68"/>
              <w:ind w:left="67"/>
              <w:rPr>
                <w:sz w:val="18"/>
              </w:rPr>
            </w:pPr>
            <w:r>
              <w:rPr>
                <w:sz w:val="18"/>
              </w:rPr>
              <w:t>Coordinar</w:t>
            </w:r>
            <w:r>
              <w:rPr>
                <w:spacing w:val="-7"/>
                <w:sz w:val="18"/>
              </w:rPr>
              <w:t> </w:t>
            </w:r>
            <w:r>
              <w:rPr>
                <w:sz w:val="18"/>
              </w:rPr>
              <w:t>y</w:t>
            </w:r>
            <w:r>
              <w:rPr>
                <w:spacing w:val="-8"/>
                <w:sz w:val="18"/>
              </w:rPr>
              <w:t> </w:t>
            </w:r>
            <w:r>
              <w:rPr>
                <w:sz w:val="18"/>
              </w:rPr>
              <w:t>revisar</w:t>
            </w:r>
            <w:r>
              <w:rPr>
                <w:spacing w:val="-10"/>
                <w:sz w:val="18"/>
              </w:rPr>
              <w:t> </w:t>
            </w:r>
            <w:r>
              <w:rPr>
                <w:sz w:val="18"/>
              </w:rPr>
              <w:t>la</w:t>
            </w:r>
            <w:r>
              <w:rPr>
                <w:spacing w:val="-9"/>
                <w:sz w:val="18"/>
              </w:rPr>
              <w:t> </w:t>
            </w:r>
            <w:r>
              <w:rPr>
                <w:sz w:val="18"/>
              </w:rPr>
              <w:t>propuesta</w:t>
            </w:r>
            <w:r>
              <w:rPr>
                <w:spacing w:val="-6"/>
                <w:sz w:val="18"/>
              </w:rPr>
              <w:t> </w:t>
            </w:r>
            <w:r>
              <w:rPr>
                <w:sz w:val="18"/>
              </w:rPr>
              <w:t>de</w:t>
            </w:r>
            <w:r>
              <w:rPr>
                <w:spacing w:val="-10"/>
                <w:sz w:val="18"/>
              </w:rPr>
              <w:t> </w:t>
            </w:r>
            <w:r>
              <w:rPr>
                <w:sz w:val="18"/>
              </w:rPr>
              <w:t>la</w:t>
            </w:r>
            <w:r>
              <w:rPr>
                <w:spacing w:val="-9"/>
                <w:sz w:val="18"/>
              </w:rPr>
              <w:t> </w:t>
            </w:r>
            <w:r>
              <w:rPr>
                <w:sz w:val="18"/>
              </w:rPr>
              <w:t>Red</w:t>
            </w:r>
            <w:r>
              <w:rPr>
                <w:spacing w:val="-9"/>
                <w:sz w:val="18"/>
              </w:rPr>
              <w:t> </w:t>
            </w:r>
            <w:r>
              <w:rPr>
                <w:sz w:val="18"/>
              </w:rPr>
              <w:t>de</w:t>
            </w:r>
            <w:r>
              <w:rPr>
                <w:spacing w:val="-8"/>
                <w:sz w:val="18"/>
              </w:rPr>
              <w:t> </w:t>
            </w:r>
            <w:r>
              <w:rPr>
                <w:sz w:val="18"/>
              </w:rPr>
              <w:t>Categorías</w:t>
            </w:r>
            <w:r>
              <w:rPr>
                <w:spacing w:val="-6"/>
                <w:sz w:val="18"/>
              </w:rPr>
              <w:t> </w:t>
            </w:r>
            <w:r>
              <w:rPr>
                <w:sz w:val="18"/>
              </w:rPr>
              <w:t>Presupuestarias</w:t>
            </w:r>
            <w:r>
              <w:rPr>
                <w:spacing w:val="-7"/>
                <w:sz w:val="18"/>
              </w:rPr>
              <w:t> </w:t>
            </w:r>
            <w:r>
              <w:rPr>
                <w:sz w:val="18"/>
              </w:rPr>
              <w:t>del</w:t>
            </w:r>
            <w:r>
              <w:rPr>
                <w:spacing w:val="-8"/>
                <w:sz w:val="18"/>
              </w:rPr>
              <w:t> </w:t>
            </w:r>
            <w:r>
              <w:rPr>
                <w:sz w:val="18"/>
              </w:rPr>
              <w:t>Ministerio</w:t>
            </w:r>
            <w:r>
              <w:rPr>
                <w:spacing w:val="-7"/>
                <w:sz w:val="18"/>
              </w:rPr>
              <w:t> </w:t>
            </w:r>
            <w:r>
              <w:rPr>
                <w:sz w:val="18"/>
              </w:rPr>
              <w:t>de</w:t>
            </w:r>
            <w:r>
              <w:rPr>
                <w:spacing w:val="-9"/>
                <w:sz w:val="18"/>
              </w:rPr>
              <w:t> </w:t>
            </w:r>
            <w:r>
              <w:rPr>
                <w:sz w:val="18"/>
              </w:rPr>
              <w:t>Educación</w:t>
            </w:r>
            <w:r>
              <w:rPr>
                <w:spacing w:val="-6"/>
                <w:sz w:val="18"/>
              </w:rPr>
              <w:t> </w:t>
            </w:r>
            <w:r>
              <w:rPr>
                <w:sz w:val="18"/>
              </w:rPr>
              <w:t>en</w:t>
            </w:r>
            <w:r>
              <w:rPr>
                <w:spacing w:val="-10"/>
                <w:sz w:val="18"/>
              </w:rPr>
              <w:t> </w:t>
            </w:r>
            <w:r>
              <w:rPr>
                <w:sz w:val="18"/>
              </w:rPr>
              <w:t>coordinación con la Dirección de Planificación Educativa, durante el proceso de formulación</w:t>
            </w:r>
            <w:r>
              <w:rPr>
                <w:spacing w:val="-8"/>
                <w:sz w:val="18"/>
              </w:rPr>
              <w:t> </w:t>
            </w:r>
            <w:r>
              <w:rPr>
                <w:sz w:val="18"/>
              </w:rPr>
              <w:t>presupuestaria.</w:t>
            </w:r>
          </w:p>
        </w:tc>
      </w:tr>
      <w:tr>
        <w:trPr>
          <w:trHeight w:val="546" w:hRule="atLeast"/>
        </w:trPr>
        <w:tc>
          <w:tcPr>
            <w:tcW w:w="422" w:type="dxa"/>
          </w:tcPr>
          <w:p>
            <w:pPr>
              <w:pStyle w:val="TableParagraph"/>
              <w:spacing w:before="174"/>
              <w:ind w:left="16" w:right="137"/>
              <w:jc w:val="center"/>
              <w:rPr>
                <w:sz w:val="18"/>
              </w:rPr>
            </w:pPr>
            <w:r>
              <w:rPr>
                <w:sz w:val="18"/>
              </w:rPr>
              <w:t>9.</w:t>
            </w:r>
          </w:p>
        </w:tc>
        <w:tc>
          <w:tcPr>
            <w:tcW w:w="9537" w:type="dxa"/>
          </w:tcPr>
          <w:p>
            <w:pPr>
              <w:pStyle w:val="TableParagraph"/>
              <w:spacing w:before="66"/>
              <w:ind w:left="67"/>
              <w:rPr>
                <w:sz w:val="18"/>
              </w:rPr>
            </w:pPr>
            <w:r>
              <w:rPr>
                <w:sz w:val="18"/>
              </w:rPr>
              <w:t>Integrar y completar el proyecto de presupuesto en el Sistema de Contabilidad Integrada -SICON Web- a nivel institucional; y elaborar el Informe Ejecutivo para su presentación ante el Ministerio de Finanzas Públicas.</w:t>
            </w:r>
          </w:p>
        </w:tc>
      </w:tr>
      <w:tr>
        <w:trPr>
          <w:trHeight w:val="568" w:hRule="atLeast"/>
        </w:trPr>
        <w:tc>
          <w:tcPr>
            <w:tcW w:w="422" w:type="dxa"/>
          </w:tcPr>
          <w:p>
            <w:pPr>
              <w:pStyle w:val="TableParagraph"/>
              <w:spacing w:before="2"/>
              <w:ind w:left="0"/>
              <w:rPr>
                <w:b/>
                <w:sz w:val="16"/>
              </w:rPr>
            </w:pPr>
          </w:p>
          <w:p>
            <w:pPr>
              <w:pStyle w:val="TableParagraph"/>
              <w:ind w:left="21" w:right="42"/>
              <w:jc w:val="center"/>
              <w:rPr>
                <w:sz w:val="18"/>
              </w:rPr>
            </w:pPr>
            <w:r>
              <w:rPr>
                <w:sz w:val="18"/>
              </w:rPr>
              <w:t>10.</w:t>
            </w:r>
          </w:p>
        </w:tc>
        <w:tc>
          <w:tcPr>
            <w:tcW w:w="9537" w:type="dxa"/>
          </w:tcPr>
          <w:p>
            <w:pPr>
              <w:pStyle w:val="TableParagraph"/>
              <w:spacing w:before="78"/>
              <w:ind w:left="67"/>
              <w:rPr>
                <w:sz w:val="18"/>
              </w:rPr>
            </w:pPr>
            <w:r>
              <w:rPr>
                <w:sz w:val="18"/>
              </w:rPr>
              <w:t>Coordinar y revisar datos sobre información de ejecución presupuestaria, con el objetivo de establecer indicadores técnicos y presentarlos a las instancias correspondientes en forma periódica, para apoyo en la toma de decisiones.</w:t>
            </w:r>
          </w:p>
        </w:tc>
      </w:tr>
      <w:tr>
        <w:trPr>
          <w:trHeight w:val="690" w:hRule="atLeast"/>
        </w:trPr>
        <w:tc>
          <w:tcPr>
            <w:tcW w:w="422" w:type="dxa"/>
          </w:tcPr>
          <w:p>
            <w:pPr>
              <w:pStyle w:val="TableParagraph"/>
              <w:spacing w:before="4"/>
              <w:ind w:left="0"/>
              <w:rPr>
                <w:b/>
                <w:sz w:val="21"/>
              </w:rPr>
            </w:pPr>
          </w:p>
          <w:p>
            <w:pPr>
              <w:pStyle w:val="TableParagraph"/>
              <w:ind w:left="21" w:right="42"/>
              <w:jc w:val="center"/>
              <w:rPr>
                <w:sz w:val="18"/>
              </w:rPr>
            </w:pPr>
            <w:r>
              <w:rPr>
                <w:sz w:val="18"/>
              </w:rPr>
              <w:t>11.</w:t>
            </w:r>
          </w:p>
        </w:tc>
        <w:tc>
          <w:tcPr>
            <w:tcW w:w="9537" w:type="dxa"/>
          </w:tcPr>
          <w:p>
            <w:pPr>
              <w:pStyle w:val="TableParagraph"/>
              <w:spacing w:before="11"/>
              <w:ind w:left="0"/>
              <w:rPr>
                <w:b/>
                <w:sz w:val="20"/>
              </w:rPr>
            </w:pPr>
          </w:p>
          <w:p>
            <w:pPr>
              <w:pStyle w:val="TableParagraph"/>
              <w:ind w:left="67"/>
              <w:rPr>
                <w:sz w:val="18"/>
              </w:rPr>
            </w:pPr>
            <w:r>
              <w:rPr>
                <w:sz w:val="18"/>
              </w:rPr>
              <w:t>Coordinar el seguimiento y solución efectiva a las quejas presentadas que le correspondan de acuerdo a su área.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39" name="image2.jpeg"/>
                  <wp:cNvGraphicFramePr>
                    <a:graphicFrameLocks noChangeAspect="1"/>
                  </wp:cNvGraphicFramePr>
                  <a:graphic>
                    <a:graphicData uri="http://schemas.openxmlformats.org/drawingml/2006/picture">
                      <pic:pic>
                        <pic:nvPicPr>
                          <pic:cNvPr id="4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20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690" w:hRule="atLeast"/>
        </w:trPr>
        <w:tc>
          <w:tcPr>
            <w:tcW w:w="422" w:type="dxa"/>
          </w:tcPr>
          <w:p>
            <w:pPr>
              <w:pStyle w:val="TableParagraph"/>
              <w:spacing w:before="4"/>
              <w:ind w:left="0"/>
              <w:rPr>
                <w:b/>
                <w:sz w:val="21"/>
              </w:rPr>
            </w:pPr>
          </w:p>
          <w:p>
            <w:pPr>
              <w:pStyle w:val="TableParagraph"/>
              <w:ind w:left="21" w:right="42"/>
              <w:jc w:val="center"/>
              <w:rPr>
                <w:sz w:val="18"/>
              </w:rPr>
            </w:pPr>
            <w:r>
              <w:rPr>
                <w:sz w:val="18"/>
              </w:rPr>
              <w:t>12.</w:t>
            </w:r>
          </w:p>
        </w:tc>
        <w:tc>
          <w:tcPr>
            <w:tcW w:w="9537" w:type="dxa"/>
          </w:tcPr>
          <w:p>
            <w:pPr>
              <w:pStyle w:val="TableParagraph"/>
              <w:spacing w:before="138"/>
              <w:ind w:left="67"/>
              <w:rPr>
                <w:sz w:val="18"/>
              </w:rPr>
            </w:pPr>
            <w:r>
              <w:rPr>
                <w:sz w:val="18"/>
              </w:rPr>
              <w:t>Cumplir con los requerimientos de información pública que le sean asignados, dentro de los plazos legalmente establecidos.</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13.</w:t>
            </w:r>
          </w:p>
        </w:tc>
        <w:tc>
          <w:tcPr>
            <w:tcW w:w="9537" w:type="dxa"/>
          </w:tcPr>
          <w:p>
            <w:pPr>
              <w:pStyle w:val="TableParagraph"/>
              <w:spacing w:before="71"/>
              <w:ind w:left="67"/>
              <w:rPr>
                <w:sz w:val="18"/>
              </w:rPr>
            </w:pPr>
            <w:r>
              <w:rPr>
                <w:sz w:val="18"/>
              </w:rPr>
              <w:t>Revisar los informes mensuales, cuatrimestrales y anuales que de conformidad a la ley deban presentarse a las autoridades y entes rectores, en coordinación con la Dirección de Planificación Educativa.</w:t>
            </w:r>
          </w:p>
        </w:tc>
      </w:tr>
      <w:tr>
        <w:trPr>
          <w:trHeight w:val="565" w:hRule="atLeast"/>
        </w:trPr>
        <w:tc>
          <w:tcPr>
            <w:tcW w:w="422" w:type="dxa"/>
          </w:tcPr>
          <w:p>
            <w:pPr>
              <w:pStyle w:val="TableParagraph"/>
              <w:spacing w:before="11"/>
              <w:ind w:left="0"/>
              <w:rPr>
                <w:b/>
                <w:sz w:val="15"/>
              </w:rPr>
            </w:pPr>
          </w:p>
          <w:p>
            <w:pPr>
              <w:pStyle w:val="TableParagraph"/>
              <w:ind w:left="21" w:right="42"/>
              <w:jc w:val="center"/>
              <w:rPr>
                <w:sz w:val="18"/>
              </w:rPr>
            </w:pPr>
            <w:r>
              <w:rPr>
                <w:sz w:val="18"/>
              </w:rPr>
              <w:t>14.</w:t>
            </w:r>
          </w:p>
        </w:tc>
        <w:tc>
          <w:tcPr>
            <w:tcW w:w="9537" w:type="dxa"/>
          </w:tcPr>
          <w:p>
            <w:pPr>
              <w:pStyle w:val="TableParagraph"/>
              <w:spacing w:before="75"/>
              <w:ind w:left="67"/>
              <w:rPr>
                <w:sz w:val="18"/>
              </w:rPr>
            </w:pPr>
            <w:r>
              <w:rPr>
                <w:sz w:val="18"/>
              </w:rPr>
              <w:t>Coordinar el seguimiento a las unidades ejecutoras responsables de los informes de Clasificadores Temáticos y coordinar la consolidación de los mismos con el propósito de remitirlos a las instancias correspondientes.</w:t>
            </w:r>
          </w:p>
        </w:tc>
      </w:tr>
      <w:tr>
        <w:trPr>
          <w:trHeight w:val="712" w:hRule="atLeast"/>
        </w:trPr>
        <w:tc>
          <w:tcPr>
            <w:tcW w:w="422" w:type="dxa"/>
          </w:tcPr>
          <w:p>
            <w:pPr>
              <w:pStyle w:val="TableParagraph"/>
              <w:spacing w:before="5"/>
              <w:ind w:left="0"/>
              <w:rPr>
                <w:b/>
                <w:sz w:val="22"/>
              </w:rPr>
            </w:pPr>
          </w:p>
          <w:p>
            <w:pPr>
              <w:pStyle w:val="TableParagraph"/>
              <w:ind w:left="21" w:right="42"/>
              <w:jc w:val="center"/>
              <w:rPr>
                <w:sz w:val="18"/>
              </w:rPr>
            </w:pPr>
            <w:r>
              <w:rPr>
                <w:sz w:val="18"/>
              </w:rPr>
              <w:t>15.</w:t>
            </w:r>
          </w:p>
        </w:tc>
        <w:tc>
          <w:tcPr>
            <w:tcW w:w="9537" w:type="dxa"/>
          </w:tcPr>
          <w:p>
            <w:pPr>
              <w:pStyle w:val="TableParagraph"/>
              <w:spacing w:before="44"/>
              <w:ind w:left="67" w:right="64"/>
              <w:jc w:val="both"/>
              <w:rPr>
                <w:sz w:val="18"/>
              </w:rPr>
            </w:pPr>
            <w:r>
              <w:rPr>
                <w:sz w:val="18"/>
              </w:rPr>
              <w:t>Coordinar el seguimiento a las Entidades públicas que intervienen en el Clasificador Temático de Educación, en coordinación con la Dirección de Planificación Educativa, con el propósito que trasladen la información en el tiempo que se establezca para el efecto.</w:t>
            </w:r>
          </w:p>
        </w:tc>
      </w:tr>
      <w:tr>
        <w:trPr>
          <w:trHeight w:val="429" w:hRule="atLeast"/>
        </w:trPr>
        <w:tc>
          <w:tcPr>
            <w:tcW w:w="422" w:type="dxa"/>
          </w:tcPr>
          <w:p>
            <w:pPr>
              <w:pStyle w:val="TableParagraph"/>
              <w:spacing w:before="116"/>
              <w:ind w:left="21" w:right="42"/>
              <w:jc w:val="center"/>
              <w:rPr>
                <w:sz w:val="18"/>
              </w:rPr>
            </w:pPr>
            <w:r>
              <w:rPr>
                <w:sz w:val="18"/>
              </w:rPr>
              <w:t>16.</w:t>
            </w:r>
          </w:p>
        </w:tc>
        <w:tc>
          <w:tcPr>
            <w:tcW w:w="9537" w:type="dxa"/>
          </w:tcPr>
          <w:p>
            <w:pPr>
              <w:pStyle w:val="TableParagraph"/>
              <w:spacing w:before="111"/>
              <w:ind w:left="67"/>
              <w:rPr>
                <w:sz w:val="18"/>
              </w:rPr>
            </w:pPr>
            <w:r>
              <w:rPr>
                <w:sz w:val="18"/>
              </w:rPr>
              <w:t>Revisar y avalar los Dictámenes técnicos en materia presupuestaria.</w:t>
            </w:r>
          </w:p>
        </w:tc>
      </w:tr>
      <w:tr>
        <w:trPr>
          <w:trHeight w:val="544" w:hRule="atLeast"/>
        </w:trPr>
        <w:tc>
          <w:tcPr>
            <w:tcW w:w="422" w:type="dxa"/>
          </w:tcPr>
          <w:p>
            <w:pPr>
              <w:pStyle w:val="TableParagraph"/>
              <w:spacing w:before="174"/>
              <w:ind w:left="21" w:right="42"/>
              <w:jc w:val="center"/>
              <w:rPr>
                <w:sz w:val="18"/>
              </w:rPr>
            </w:pPr>
            <w:r>
              <w:rPr>
                <w:sz w:val="18"/>
              </w:rPr>
              <w:t>17.</w:t>
            </w:r>
          </w:p>
        </w:tc>
        <w:tc>
          <w:tcPr>
            <w:tcW w:w="9537" w:type="dxa"/>
          </w:tcPr>
          <w:p>
            <w:pPr>
              <w:pStyle w:val="TableParagraph"/>
              <w:spacing w:before="66"/>
              <w:ind w:left="67"/>
              <w:rPr>
                <w:sz w:val="18"/>
              </w:rPr>
            </w:pPr>
            <w:r>
              <w:rPr>
                <w:sz w:val="18"/>
              </w:rPr>
              <w:t>Coordinar con el Departamento de Contabilidad y Normatividad los recursos presupuestarios que se necesiten para garantizar el pago de compromisos devengados y no pagados durante el ejercicio fiscal anterior.</w:t>
            </w:r>
          </w:p>
        </w:tc>
      </w:tr>
      <w:tr>
        <w:trPr>
          <w:trHeight w:val="539" w:hRule="atLeast"/>
        </w:trPr>
        <w:tc>
          <w:tcPr>
            <w:tcW w:w="422" w:type="dxa"/>
          </w:tcPr>
          <w:p>
            <w:pPr>
              <w:pStyle w:val="TableParagraph"/>
              <w:spacing w:before="171"/>
              <w:ind w:left="21" w:right="42"/>
              <w:jc w:val="center"/>
              <w:rPr>
                <w:sz w:val="18"/>
              </w:rPr>
            </w:pPr>
            <w:r>
              <w:rPr>
                <w:sz w:val="18"/>
              </w:rPr>
              <w:t>18.</w:t>
            </w:r>
          </w:p>
        </w:tc>
        <w:tc>
          <w:tcPr>
            <w:tcW w:w="9537" w:type="dxa"/>
          </w:tcPr>
          <w:p>
            <w:pPr>
              <w:pStyle w:val="TableParagraph"/>
              <w:spacing w:before="63"/>
              <w:ind w:left="67"/>
              <w:rPr>
                <w:sz w:val="18"/>
              </w:rPr>
            </w:pPr>
            <w:r>
              <w:rPr>
                <w:sz w:val="18"/>
              </w:rPr>
              <w:t>Coordinar</w:t>
            </w:r>
            <w:r>
              <w:rPr>
                <w:spacing w:val="-13"/>
                <w:sz w:val="18"/>
              </w:rPr>
              <w:t> </w:t>
            </w:r>
            <w:r>
              <w:rPr>
                <w:sz w:val="18"/>
              </w:rPr>
              <w:t>el</w:t>
            </w:r>
            <w:r>
              <w:rPr>
                <w:spacing w:val="-14"/>
                <w:sz w:val="18"/>
              </w:rPr>
              <w:t> </w:t>
            </w:r>
            <w:r>
              <w:rPr>
                <w:sz w:val="18"/>
              </w:rPr>
              <w:t>seguimiento</w:t>
            </w:r>
            <w:r>
              <w:rPr>
                <w:spacing w:val="-12"/>
                <w:sz w:val="18"/>
              </w:rPr>
              <w:t> </w:t>
            </w:r>
            <w:r>
              <w:rPr>
                <w:sz w:val="18"/>
              </w:rPr>
              <w:t>especial</w:t>
            </w:r>
            <w:r>
              <w:rPr>
                <w:spacing w:val="-14"/>
                <w:sz w:val="18"/>
              </w:rPr>
              <w:t> </w:t>
            </w:r>
            <w:r>
              <w:rPr>
                <w:sz w:val="18"/>
              </w:rPr>
              <w:t>a</w:t>
            </w:r>
            <w:r>
              <w:rPr>
                <w:spacing w:val="-12"/>
                <w:sz w:val="18"/>
              </w:rPr>
              <w:t> </w:t>
            </w:r>
            <w:r>
              <w:rPr>
                <w:sz w:val="18"/>
              </w:rPr>
              <w:t>los</w:t>
            </w:r>
            <w:r>
              <w:rPr>
                <w:spacing w:val="-14"/>
                <w:sz w:val="18"/>
              </w:rPr>
              <w:t> </w:t>
            </w:r>
            <w:r>
              <w:rPr>
                <w:sz w:val="18"/>
              </w:rPr>
              <w:t>recursos</w:t>
            </w:r>
            <w:r>
              <w:rPr>
                <w:spacing w:val="-13"/>
                <w:sz w:val="18"/>
              </w:rPr>
              <w:t> </w:t>
            </w:r>
            <w:r>
              <w:rPr>
                <w:sz w:val="18"/>
              </w:rPr>
              <w:t>presupuestarios</w:t>
            </w:r>
            <w:r>
              <w:rPr>
                <w:spacing w:val="-12"/>
                <w:sz w:val="18"/>
              </w:rPr>
              <w:t> </w:t>
            </w:r>
            <w:r>
              <w:rPr>
                <w:sz w:val="18"/>
              </w:rPr>
              <w:t>del</w:t>
            </w:r>
            <w:r>
              <w:rPr>
                <w:spacing w:val="-12"/>
                <w:sz w:val="18"/>
              </w:rPr>
              <w:t> </w:t>
            </w:r>
            <w:r>
              <w:rPr>
                <w:sz w:val="18"/>
              </w:rPr>
              <w:t>financiamiento</w:t>
            </w:r>
            <w:r>
              <w:rPr>
                <w:spacing w:val="-14"/>
                <w:sz w:val="18"/>
              </w:rPr>
              <w:t> </w:t>
            </w:r>
            <w:r>
              <w:rPr>
                <w:sz w:val="18"/>
              </w:rPr>
              <w:t>externo,</w:t>
            </w:r>
            <w:r>
              <w:rPr>
                <w:spacing w:val="-12"/>
                <w:sz w:val="18"/>
              </w:rPr>
              <w:t> </w:t>
            </w:r>
            <w:r>
              <w:rPr>
                <w:sz w:val="18"/>
              </w:rPr>
              <w:t>para</w:t>
            </w:r>
            <w:r>
              <w:rPr>
                <w:spacing w:val="-14"/>
                <w:sz w:val="18"/>
              </w:rPr>
              <w:t> </w:t>
            </w:r>
            <w:r>
              <w:rPr>
                <w:sz w:val="18"/>
              </w:rPr>
              <w:t>su</w:t>
            </w:r>
            <w:r>
              <w:rPr>
                <w:spacing w:val="-15"/>
                <w:sz w:val="18"/>
              </w:rPr>
              <w:t> </w:t>
            </w:r>
            <w:r>
              <w:rPr>
                <w:sz w:val="18"/>
              </w:rPr>
              <w:t>efectiva</w:t>
            </w:r>
            <w:r>
              <w:rPr>
                <w:spacing w:val="-15"/>
                <w:sz w:val="18"/>
              </w:rPr>
              <w:t> </w:t>
            </w:r>
            <w:r>
              <w:rPr>
                <w:sz w:val="18"/>
              </w:rPr>
              <w:t>ejecución por parte de las Unidades Ejecutoras responsables del</w:t>
            </w:r>
            <w:r>
              <w:rPr>
                <w:spacing w:val="5"/>
                <w:sz w:val="18"/>
              </w:rPr>
              <w:t> </w:t>
            </w:r>
            <w:r>
              <w:rPr>
                <w:sz w:val="18"/>
              </w:rPr>
              <w:t>mismo.</w:t>
            </w:r>
          </w:p>
        </w:tc>
      </w:tr>
      <w:tr>
        <w:trPr>
          <w:trHeight w:val="575" w:hRule="atLeast"/>
        </w:trPr>
        <w:tc>
          <w:tcPr>
            <w:tcW w:w="422" w:type="dxa"/>
          </w:tcPr>
          <w:p>
            <w:pPr>
              <w:pStyle w:val="TableParagraph"/>
              <w:spacing w:before="4"/>
              <w:ind w:left="0"/>
              <w:rPr>
                <w:b/>
                <w:sz w:val="16"/>
              </w:rPr>
            </w:pPr>
          </w:p>
          <w:p>
            <w:pPr>
              <w:pStyle w:val="TableParagraph"/>
              <w:ind w:left="21" w:right="42"/>
              <w:jc w:val="center"/>
              <w:rPr>
                <w:sz w:val="18"/>
              </w:rPr>
            </w:pPr>
            <w:r>
              <w:rPr>
                <w:sz w:val="18"/>
              </w:rPr>
              <w:t>19.</w:t>
            </w:r>
          </w:p>
        </w:tc>
        <w:tc>
          <w:tcPr>
            <w:tcW w:w="9537" w:type="dxa"/>
          </w:tcPr>
          <w:p>
            <w:pPr>
              <w:pStyle w:val="TableParagraph"/>
              <w:spacing w:before="80"/>
              <w:ind w:left="67" w:right="-16"/>
              <w:rPr>
                <w:sz w:val="18"/>
              </w:rPr>
            </w:pPr>
            <w:r>
              <w:rPr>
                <w:sz w:val="18"/>
              </w:rPr>
              <w:t>Representar a la Subdirección de Administración Presupuestaria y Financiera, en reuniones de trabajo con el personal del Ministerio de Educación y de otras Instituciones para las que sea nombrada.</w:t>
            </w:r>
          </w:p>
        </w:tc>
      </w:tr>
      <w:tr>
        <w:trPr>
          <w:trHeight w:val="553" w:hRule="atLeast"/>
        </w:trPr>
        <w:tc>
          <w:tcPr>
            <w:tcW w:w="422" w:type="dxa"/>
          </w:tcPr>
          <w:p>
            <w:pPr>
              <w:pStyle w:val="TableParagraph"/>
              <w:spacing w:before="179"/>
              <w:ind w:left="21" w:right="42"/>
              <w:jc w:val="center"/>
              <w:rPr>
                <w:sz w:val="18"/>
              </w:rPr>
            </w:pPr>
            <w:r>
              <w:rPr>
                <w:sz w:val="18"/>
              </w:rPr>
              <w:t>20.</w:t>
            </w:r>
          </w:p>
        </w:tc>
        <w:tc>
          <w:tcPr>
            <w:tcW w:w="9537" w:type="dxa"/>
          </w:tcPr>
          <w:p>
            <w:pPr>
              <w:pStyle w:val="TableParagraph"/>
              <w:spacing w:before="68"/>
              <w:ind w:left="67"/>
              <w:rPr>
                <w:sz w:val="18"/>
              </w:rPr>
            </w:pPr>
            <w:r>
              <w:rPr>
                <w:sz w:val="18"/>
              </w:rPr>
              <w:t>Representar en funciones, al Subdirector(a) de Administración Presupuestaria y Financiera en su ausencia por comisión oficial, vacaciones o suspensión y cuando por instrucciones superiores se le nombra para el efecto.</w:t>
            </w:r>
          </w:p>
        </w:tc>
      </w:tr>
      <w:tr>
        <w:trPr>
          <w:trHeight w:val="974" w:hRule="atLeast"/>
        </w:trPr>
        <w:tc>
          <w:tcPr>
            <w:tcW w:w="422" w:type="dxa"/>
          </w:tcPr>
          <w:p>
            <w:pPr>
              <w:pStyle w:val="TableParagraph"/>
              <w:ind w:left="0"/>
              <w:rPr>
                <w:b/>
                <w:sz w:val="20"/>
              </w:rPr>
            </w:pPr>
          </w:p>
          <w:p>
            <w:pPr>
              <w:pStyle w:val="TableParagraph"/>
              <w:spacing w:before="160"/>
              <w:ind w:left="21" w:right="42"/>
              <w:jc w:val="center"/>
              <w:rPr>
                <w:sz w:val="18"/>
              </w:rPr>
            </w:pPr>
            <w:r>
              <w:rPr>
                <w:sz w:val="18"/>
              </w:rPr>
              <w:t>21.</w:t>
            </w:r>
          </w:p>
        </w:tc>
        <w:tc>
          <w:tcPr>
            <w:tcW w:w="9537" w:type="dxa"/>
          </w:tcPr>
          <w:p>
            <w:pPr>
              <w:pStyle w:val="TableParagraph"/>
              <w:spacing w:before="73"/>
              <w:ind w:left="67" w:right="63"/>
              <w:jc w:val="both"/>
              <w:rPr>
                <w:sz w:val="18"/>
              </w:rPr>
            </w:pPr>
            <w:r>
              <w:rPr>
                <w:sz w:val="18"/>
              </w:rPr>
              <w:t>Asegurar</w:t>
            </w:r>
            <w:r>
              <w:rPr>
                <w:spacing w:val="-9"/>
                <w:sz w:val="18"/>
              </w:rPr>
              <w:t> </w:t>
            </w:r>
            <w:r>
              <w:rPr>
                <w:sz w:val="18"/>
              </w:rPr>
              <w:t>que</w:t>
            </w:r>
            <w:r>
              <w:rPr>
                <w:spacing w:val="-6"/>
                <w:sz w:val="18"/>
              </w:rPr>
              <w:t> </w:t>
            </w:r>
            <w:r>
              <w:rPr>
                <w:sz w:val="18"/>
              </w:rPr>
              <w:t>los</w:t>
            </w:r>
            <w:r>
              <w:rPr>
                <w:spacing w:val="-10"/>
                <w:sz w:val="18"/>
              </w:rPr>
              <w:t> </w:t>
            </w:r>
            <w:r>
              <w:rPr>
                <w:sz w:val="18"/>
              </w:rPr>
              <w:t>analistas</w:t>
            </w:r>
            <w:r>
              <w:rPr>
                <w:spacing w:val="-7"/>
                <w:sz w:val="18"/>
              </w:rPr>
              <w:t> </w:t>
            </w:r>
            <w:r>
              <w:rPr>
                <w:sz w:val="18"/>
              </w:rPr>
              <w:t>de</w:t>
            </w:r>
            <w:r>
              <w:rPr>
                <w:spacing w:val="-10"/>
                <w:sz w:val="18"/>
              </w:rPr>
              <w:t> </w:t>
            </w:r>
            <w:r>
              <w:rPr>
                <w:sz w:val="18"/>
              </w:rPr>
              <w:t>presupuesto</w:t>
            </w:r>
            <w:r>
              <w:rPr>
                <w:spacing w:val="-9"/>
                <w:sz w:val="18"/>
              </w:rPr>
              <w:t> </w:t>
            </w:r>
            <w:r>
              <w:rPr>
                <w:sz w:val="18"/>
              </w:rPr>
              <w:t>trasladen</w:t>
            </w:r>
            <w:r>
              <w:rPr>
                <w:spacing w:val="-8"/>
                <w:sz w:val="18"/>
              </w:rPr>
              <w:t> </w:t>
            </w:r>
            <w:r>
              <w:rPr>
                <w:sz w:val="18"/>
              </w:rPr>
              <w:t>los</w:t>
            </w:r>
            <w:r>
              <w:rPr>
                <w:spacing w:val="-9"/>
                <w:sz w:val="18"/>
              </w:rPr>
              <w:t> </w:t>
            </w:r>
            <w:r>
              <w:rPr>
                <w:sz w:val="18"/>
              </w:rPr>
              <w:t>expedientes</w:t>
            </w:r>
            <w:r>
              <w:rPr>
                <w:spacing w:val="-9"/>
                <w:sz w:val="18"/>
              </w:rPr>
              <w:t> </w:t>
            </w:r>
            <w:r>
              <w:rPr>
                <w:sz w:val="18"/>
              </w:rPr>
              <w:t>de</w:t>
            </w:r>
            <w:r>
              <w:rPr>
                <w:spacing w:val="-9"/>
                <w:sz w:val="18"/>
              </w:rPr>
              <w:t> </w:t>
            </w:r>
            <w:r>
              <w:rPr>
                <w:sz w:val="18"/>
              </w:rPr>
              <w:t>modificaciones,</w:t>
            </w:r>
            <w:r>
              <w:rPr>
                <w:spacing w:val="-9"/>
                <w:sz w:val="18"/>
              </w:rPr>
              <w:t> </w:t>
            </w:r>
            <w:r>
              <w:rPr>
                <w:sz w:val="18"/>
              </w:rPr>
              <w:t>transferencias</w:t>
            </w:r>
            <w:r>
              <w:rPr>
                <w:spacing w:val="-5"/>
                <w:sz w:val="18"/>
              </w:rPr>
              <w:t> </w:t>
            </w:r>
            <w:r>
              <w:rPr>
                <w:sz w:val="18"/>
              </w:rPr>
              <w:t>y</w:t>
            </w:r>
            <w:r>
              <w:rPr>
                <w:spacing w:val="-10"/>
                <w:sz w:val="18"/>
              </w:rPr>
              <w:t> </w:t>
            </w:r>
            <w:r>
              <w:rPr>
                <w:sz w:val="18"/>
              </w:rPr>
              <w:t>ampliaciones presupuestarias,</w:t>
            </w:r>
            <w:r>
              <w:rPr>
                <w:spacing w:val="-12"/>
                <w:sz w:val="18"/>
              </w:rPr>
              <w:t> </w:t>
            </w:r>
            <w:r>
              <w:rPr>
                <w:sz w:val="18"/>
              </w:rPr>
              <w:t>acciones</w:t>
            </w:r>
            <w:r>
              <w:rPr>
                <w:spacing w:val="-10"/>
                <w:sz w:val="18"/>
              </w:rPr>
              <w:t> </w:t>
            </w:r>
            <w:r>
              <w:rPr>
                <w:sz w:val="18"/>
              </w:rPr>
              <w:t>de</w:t>
            </w:r>
            <w:r>
              <w:rPr>
                <w:spacing w:val="-12"/>
                <w:sz w:val="18"/>
              </w:rPr>
              <w:t> </w:t>
            </w:r>
            <w:r>
              <w:rPr>
                <w:sz w:val="18"/>
              </w:rPr>
              <w:t>personal,</w:t>
            </w:r>
            <w:r>
              <w:rPr>
                <w:spacing w:val="-12"/>
                <w:sz w:val="18"/>
              </w:rPr>
              <w:t> </w:t>
            </w:r>
            <w:r>
              <w:rPr>
                <w:sz w:val="18"/>
              </w:rPr>
              <w:t>así</w:t>
            </w:r>
            <w:r>
              <w:rPr>
                <w:spacing w:val="-9"/>
                <w:sz w:val="18"/>
              </w:rPr>
              <w:t> </w:t>
            </w:r>
            <w:r>
              <w:rPr>
                <w:sz w:val="18"/>
              </w:rPr>
              <w:t>como</w:t>
            </w:r>
            <w:r>
              <w:rPr>
                <w:spacing w:val="-9"/>
                <w:sz w:val="18"/>
              </w:rPr>
              <w:t> </w:t>
            </w:r>
            <w:r>
              <w:rPr>
                <w:sz w:val="18"/>
              </w:rPr>
              <w:t>otros</w:t>
            </w:r>
            <w:r>
              <w:rPr>
                <w:spacing w:val="-10"/>
                <w:sz w:val="18"/>
              </w:rPr>
              <w:t> </w:t>
            </w:r>
            <w:r>
              <w:rPr>
                <w:sz w:val="18"/>
              </w:rPr>
              <w:t>documentos</w:t>
            </w:r>
            <w:r>
              <w:rPr>
                <w:spacing w:val="-9"/>
                <w:sz w:val="18"/>
              </w:rPr>
              <w:t> </w:t>
            </w:r>
            <w:r>
              <w:rPr>
                <w:sz w:val="18"/>
              </w:rPr>
              <w:t>relacionados</w:t>
            </w:r>
            <w:r>
              <w:rPr>
                <w:spacing w:val="-10"/>
                <w:sz w:val="18"/>
              </w:rPr>
              <w:t> </w:t>
            </w:r>
            <w:r>
              <w:rPr>
                <w:sz w:val="18"/>
              </w:rPr>
              <w:t>con</w:t>
            </w:r>
            <w:r>
              <w:rPr>
                <w:spacing w:val="-11"/>
                <w:sz w:val="18"/>
              </w:rPr>
              <w:t> </w:t>
            </w:r>
            <w:r>
              <w:rPr>
                <w:sz w:val="18"/>
              </w:rPr>
              <w:t>el</w:t>
            </w:r>
            <w:r>
              <w:rPr>
                <w:spacing w:val="-10"/>
                <w:sz w:val="18"/>
              </w:rPr>
              <w:t> </w:t>
            </w:r>
            <w:r>
              <w:rPr>
                <w:sz w:val="18"/>
              </w:rPr>
              <w:t>Departamento</w:t>
            </w:r>
            <w:r>
              <w:rPr>
                <w:spacing w:val="-9"/>
                <w:sz w:val="18"/>
              </w:rPr>
              <w:t> </w:t>
            </w:r>
            <w:r>
              <w:rPr>
                <w:sz w:val="18"/>
              </w:rPr>
              <w:t>de</w:t>
            </w:r>
            <w:r>
              <w:rPr>
                <w:spacing w:val="-11"/>
                <w:sz w:val="18"/>
              </w:rPr>
              <w:t> </w:t>
            </w:r>
            <w:r>
              <w:rPr>
                <w:sz w:val="18"/>
              </w:rPr>
              <w:t>Presupuesto al archivo general de la Dirección de Administración Financiera -DAFI-, con el fin de garantizar su resguardo y accesibilidad.</w:t>
            </w:r>
          </w:p>
        </w:tc>
      </w:tr>
      <w:tr>
        <w:trPr>
          <w:trHeight w:val="429" w:hRule="atLeast"/>
        </w:trPr>
        <w:tc>
          <w:tcPr>
            <w:tcW w:w="422" w:type="dxa"/>
          </w:tcPr>
          <w:p>
            <w:pPr>
              <w:pStyle w:val="TableParagraph"/>
              <w:spacing w:before="116"/>
              <w:ind w:left="21" w:right="42"/>
              <w:jc w:val="center"/>
              <w:rPr>
                <w:sz w:val="18"/>
              </w:rPr>
            </w:pPr>
            <w:r>
              <w:rPr>
                <w:sz w:val="18"/>
              </w:rPr>
              <w:t>22.</w:t>
            </w:r>
          </w:p>
        </w:tc>
        <w:tc>
          <w:tcPr>
            <w:tcW w:w="9537" w:type="dxa"/>
          </w:tcPr>
          <w:p>
            <w:pPr>
              <w:pStyle w:val="TableParagraph"/>
              <w:spacing w:line="206" w:lineRule="exact" w:before="12"/>
              <w:ind w:left="67"/>
              <w:rPr>
                <w:sz w:val="18"/>
              </w:rPr>
            </w:pPr>
            <w:r>
              <w:rPr>
                <w:sz w:val="18"/>
              </w:rPr>
              <w:t>Garantizar el cumplimiento de sus responsabilidades por el manejo de valores del Estado, por medio del pago de fianza.</w:t>
            </w:r>
          </w:p>
        </w:tc>
      </w:tr>
      <w:tr>
        <w:trPr>
          <w:trHeight w:val="539" w:hRule="atLeast"/>
        </w:trPr>
        <w:tc>
          <w:tcPr>
            <w:tcW w:w="422" w:type="dxa"/>
          </w:tcPr>
          <w:p>
            <w:pPr>
              <w:pStyle w:val="TableParagraph"/>
              <w:spacing w:before="171"/>
              <w:ind w:left="21" w:right="42"/>
              <w:jc w:val="center"/>
              <w:rPr>
                <w:sz w:val="18"/>
              </w:rPr>
            </w:pPr>
            <w:r>
              <w:rPr>
                <w:sz w:val="18"/>
              </w:rPr>
              <w:t>23.</w:t>
            </w:r>
          </w:p>
        </w:tc>
        <w:tc>
          <w:tcPr>
            <w:tcW w:w="9537" w:type="dxa"/>
          </w:tcPr>
          <w:p>
            <w:pPr>
              <w:pStyle w:val="TableParagraph"/>
              <w:spacing w:before="63"/>
              <w:ind w:left="67"/>
              <w:rPr>
                <w:sz w:val="18"/>
              </w:rPr>
            </w:pPr>
            <w:r>
              <w:rPr>
                <w:sz w:val="18"/>
              </w:rPr>
              <w:t>Ejecutar las actividades descritas en los procedimientos, instructivos, guías y cualquier otro documento oficial en las que esté involucrado el puesto.</w:t>
            </w:r>
          </w:p>
        </w:tc>
      </w:tr>
      <w:tr>
        <w:trPr>
          <w:trHeight w:val="705" w:hRule="atLeast"/>
        </w:trPr>
        <w:tc>
          <w:tcPr>
            <w:tcW w:w="422" w:type="dxa"/>
          </w:tcPr>
          <w:p>
            <w:pPr>
              <w:pStyle w:val="TableParagraph"/>
              <w:ind w:left="0"/>
              <w:rPr>
                <w:b/>
                <w:sz w:val="22"/>
              </w:rPr>
            </w:pPr>
          </w:p>
          <w:p>
            <w:pPr>
              <w:pStyle w:val="TableParagraph"/>
              <w:ind w:left="21" w:right="42"/>
              <w:jc w:val="center"/>
              <w:rPr>
                <w:sz w:val="18"/>
              </w:rPr>
            </w:pPr>
            <w:r>
              <w:rPr>
                <w:sz w:val="18"/>
              </w:rPr>
              <w:t>24.</w:t>
            </w:r>
          </w:p>
        </w:tc>
        <w:tc>
          <w:tcPr>
            <w:tcW w:w="9537" w:type="dxa"/>
          </w:tcPr>
          <w:p>
            <w:pPr>
              <w:pStyle w:val="TableParagraph"/>
              <w:spacing w:before="42"/>
              <w:ind w:left="67" w:right="65"/>
              <w:jc w:val="both"/>
              <w:rPr>
                <w:sz w:val="18"/>
              </w:rPr>
            </w:pPr>
            <w:r>
              <w:rPr>
                <w:sz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trPr>
          <w:trHeight w:val="700" w:hRule="atLeast"/>
        </w:trPr>
        <w:tc>
          <w:tcPr>
            <w:tcW w:w="422" w:type="dxa"/>
          </w:tcPr>
          <w:p>
            <w:pPr>
              <w:pStyle w:val="TableParagraph"/>
              <w:spacing w:before="9"/>
              <w:ind w:left="0"/>
              <w:rPr>
                <w:b/>
                <w:sz w:val="21"/>
              </w:rPr>
            </w:pPr>
          </w:p>
          <w:p>
            <w:pPr>
              <w:pStyle w:val="TableParagraph"/>
              <w:ind w:left="21" w:right="42"/>
              <w:jc w:val="center"/>
              <w:rPr>
                <w:sz w:val="18"/>
              </w:rPr>
            </w:pPr>
            <w:r>
              <w:rPr>
                <w:sz w:val="18"/>
              </w:rPr>
              <w:t>25.</w:t>
            </w:r>
          </w:p>
        </w:tc>
        <w:tc>
          <w:tcPr>
            <w:tcW w:w="9537" w:type="dxa"/>
          </w:tcPr>
          <w:p>
            <w:pPr>
              <w:pStyle w:val="TableParagraph"/>
              <w:spacing w:before="143"/>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2"/>
              <w:rPr>
                <w:b/>
                <w:sz w:val="18"/>
              </w:rPr>
            </w:pPr>
            <w:r>
              <w:rPr>
                <w:b/>
                <w:sz w:val="18"/>
              </w:rPr>
              <w:t>INTERNAS</w:t>
            </w:r>
          </w:p>
        </w:tc>
        <w:tc>
          <w:tcPr>
            <w:tcW w:w="8217" w:type="dxa"/>
          </w:tcPr>
          <w:p>
            <w:pPr>
              <w:pStyle w:val="TableParagraph"/>
              <w:spacing w:before="97"/>
              <w:ind w:left="70"/>
              <w:rPr>
                <w:sz w:val="18"/>
              </w:rPr>
            </w:pPr>
            <w:r>
              <w:rPr>
                <w:sz w:val="18"/>
              </w:rPr>
              <w:t>Viceministros, Directores, Subdirectores, Coordinadores financieros</w:t>
            </w:r>
          </w:p>
        </w:tc>
      </w:tr>
      <w:tr>
        <w:trPr>
          <w:trHeight w:val="424" w:hRule="atLeast"/>
        </w:trPr>
        <w:tc>
          <w:tcPr>
            <w:tcW w:w="1720" w:type="dxa"/>
            <w:gridSpan w:val="2"/>
          </w:tcPr>
          <w:p>
            <w:pPr>
              <w:pStyle w:val="TableParagraph"/>
              <w:spacing w:before="102"/>
              <w:rPr>
                <w:b/>
                <w:sz w:val="18"/>
              </w:rPr>
            </w:pPr>
            <w:r>
              <w:rPr>
                <w:b/>
                <w:sz w:val="18"/>
              </w:rPr>
              <w:t>EXTERNAS</w:t>
            </w:r>
          </w:p>
        </w:tc>
        <w:tc>
          <w:tcPr>
            <w:tcW w:w="8217" w:type="dxa"/>
          </w:tcPr>
          <w:p>
            <w:pPr>
              <w:pStyle w:val="TableParagraph"/>
              <w:spacing w:before="107"/>
              <w:ind w:left="70"/>
              <w:rPr>
                <w:sz w:val="18"/>
              </w:rPr>
            </w:pPr>
            <w:r>
              <w:rPr>
                <w:sz w:val="18"/>
              </w:rPr>
              <w:t>Funcionarios del Ministerio de Finanzas Públicas y otras Dependencias del Gobierno Central</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4476"/>
        <w:gridCol w:w="5040"/>
      </w:tblGrid>
      <w:tr>
        <w:trPr>
          <w:trHeight w:val="405" w:hRule="atLeast"/>
        </w:trPr>
        <w:tc>
          <w:tcPr>
            <w:tcW w:w="9938" w:type="dxa"/>
            <w:gridSpan w:val="3"/>
            <w:shd w:val="clear" w:color="auto" w:fill="F2F2F2"/>
          </w:tcPr>
          <w:p>
            <w:pPr>
              <w:pStyle w:val="TableParagraph"/>
              <w:spacing w:before="81"/>
              <w:rPr>
                <w:b/>
                <w:sz w:val="20"/>
              </w:rPr>
            </w:pPr>
            <w:r>
              <w:rPr>
                <w:b/>
                <w:sz w:val="20"/>
              </w:rPr>
              <w:t>3. PERFIL DEL PUESTO</w:t>
            </w:r>
          </w:p>
        </w:tc>
      </w:tr>
      <w:tr>
        <w:trPr>
          <w:trHeight w:val="268" w:hRule="atLeast"/>
        </w:trPr>
        <w:tc>
          <w:tcPr>
            <w:tcW w:w="422" w:type="dxa"/>
            <w:shd w:val="clear" w:color="auto" w:fill="F2F2F2"/>
          </w:tcPr>
          <w:p>
            <w:pPr>
              <w:pStyle w:val="TableParagraph"/>
              <w:spacing w:before="34"/>
              <w:ind w:left="48" w:right="41"/>
              <w:jc w:val="center"/>
              <w:rPr>
                <w:b/>
                <w:sz w:val="16"/>
              </w:rPr>
            </w:pPr>
            <w:r>
              <w:rPr>
                <w:b/>
                <w:sz w:val="16"/>
              </w:rPr>
              <w:t>3.A</w:t>
            </w:r>
          </w:p>
        </w:tc>
        <w:tc>
          <w:tcPr>
            <w:tcW w:w="9516" w:type="dxa"/>
            <w:gridSpan w:val="2"/>
            <w:shd w:val="clear" w:color="auto" w:fill="F2F2F2"/>
          </w:tcPr>
          <w:p>
            <w:pPr>
              <w:pStyle w:val="TableParagraph"/>
              <w:spacing w:before="34"/>
              <w:rPr>
                <w:b/>
                <w:sz w:val="16"/>
              </w:rPr>
            </w:pPr>
            <w:r>
              <w:rPr>
                <w:b/>
                <w:sz w:val="16"/>
              </w:rPr>
              <w:t>EDUCACIÓN</w:t>
            </w:r>
          </w:p>
        </w:tc>
      </w:tr>
      <w:tr>
        <w:trPr>
          <w:trHeight w:val="323" w:hRule="atLeast"/>
        </w:trPr>
        <w:tc>
          <w:tcPr>
            <w:tcW w:w="4898" w:type="dxa"/>
            <w:gridSpan w:val="2"/>
            <w:shd w:val="clear" w:color="auto" w:fill="F2F2F2"/>
          </w:tcPr>
          <w:p>
            <w:pPr>
              <w:pStyle w:val="TableParagraph"/>
              <w:spacing w:before="63"/>
              <w:ind w:left="2192" w:right="2184"/>
              <w:jc w:val="center"/>
              <w:rPr>
                <w:b/>
                <w:sz w:val="16"/>
              </w:rPr>
            </w:pPr>
            <w:r>
              <w:rPr>
                <w:b/>
                <w:sz w:val="16"/>
              </w:rPr>
              <w:t>NIVEL</w:t>
            </w:r>
          </w:p>
        </w:tc>
        <w:tc>
          <w:tcPr>
            <w:tcW w:w="5040" w:type="dxa"/>
            <w:shd w:val="clear" w:color="auto" w:fill="F2F2F2"/>
          </w:tcPr>
          <w:p>
            <w:pPr>
              <w:pStyle w:val="TableParagraph"/>
              <w:spacing w:before="63"/>
              <w:ind w:left="1902" w:right="1895"/>
              <w:jc w:val="center"/>
              <w:rPr>
                <w:b/>
                <w:sz w:val="16"/>
              </w:rPr>
            </w:pPr>
            <w:r>
              <w:rPr>
                <w:b/>
                <w:sz w:val="16"/>
              </w:rPr>
              <w:t>ESPECIALIDAD</w:t>
            </w:r>
          </w:p>
        </w:tc>
      </w:tr>
      <w:tr>
        <w:trPr>
          <w:trHeight w:val="414" w:hRule="atLeast"/>
        </w:trPr>
        <w:tc>
          <w:tcPr>
            <w:tcW w:w="4898" w:type="dxa"/>
            <w:gridSpan w:val="2"/>
          </w:tcPr>
          <w:p>
            <w:pPr>
              <w:pStyle w:val="TableParagraph"/>
              <w:spacing w:before="102"/>
              <w:ind w:left="1538"/>
              <w:rPr>
                <w:sz w:val="18"/>
              </w:rPr>
            </w:pPr>
            <w:r>
              <w:rPr>
                <w:sz w:val="18"/>
              </w:rPr>
              <w:t>Graduado universitario</w:t>
            </w:r>
          </w:p>
        </w:tc>
        <w:tc>
          <w:tcPr>
            <w:tcW w:w="5040" w:type="dxa"/>
          </w:tcPr>
          <w:p>
            <w:pPr>
              <w:pStyle w:val="TableParagraph"/>
              <w:spacing w:before="102"/>
              <w:ind w:left="1902" w:right="1895"/>
              <w:jc w:val="center"/>
              <w:rPr>
                <w:sz w:val="18"/>
              </w:rPr>
            </w:pPr>
            <w:r>
              <w:rPr>
                <w:sz w:val="18"/>
              </w:rPr>
              <w:t>Presupuesto</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6" w:type="dxa"/>
            <w:gridSpan w:val="2"/>
            <w:shd w:val="clear" w:color="auto" w:fill="F2F2F2"/>
          </w:tcPr>
          <w:p>
            <w:pPr>
              <w:pStyle w:val="TableParagraph"/>
              <w:spacing w:before="104"/>
              <w:rPr>
                <w:b/>
                <w:sz w:val="16"/>
              </w:rPr>
            </w:pPr>
            <w:r>
              <w:rPr>
                <w:b/>
                <w:sz w:val="16"/>
              </w:rPr>
              <w:t>EXPERIENCIA NECESARIA PARA DESEMPEÑAR EL PUESTO</w:t>
            </w:r>
          </w:p>
        </w:tc>
      </w:tr>
    </w:tbl>
    <w:p>
      <w:pPr>
        <w:spacing w:after="0"/>
        <w:rPr>
          <w:sz w:val="16"/>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41" name="image2.jpeg"/>
                  <wp:cNvGraphicFramePr>
                    <a:graphicFrameLocks noChangeAspect="1"/>
                  </wp:cNvGraphicFramePr>
                  <a:graphic>
                    <a:graphicData uri="http://schemas.openxmlformats.org/drawingml/2006/picture">
                      <pic:pic>
                        <pic:nvPicPr>
                          <pic:cNvPr id="4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21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405" w:hRule="atLeast"/>
        </w:trPr>
        <w:tc>
          <w:tcPr>
            <w:tcW w:w="9937" w:type="dxa"/>
            <w:gridSpan w:val="3"/>
            <w:shd w:val="clear" w:color="auto" w:fill="F2F2F2"/>
          </w:tcPr>
          <w:p>
            <w:pPr>
              <w:pStyle w:val="TableParagraph"/>
              <w:spacing w:before="83"/>
              <w:rPr>
                <w:b/>
                <w:sz w:val="20"/>
              </w:rPr>
            </w:pPr>
            <w:r>
              <w:rPr>
                <w:b/>
                <w:sz w:val="20"/>
              </w:rPr>
              <w:t>3. PERFIL DEL PUESTO</w:t>
            </w:r>
          </w:p>
        </w:tc>
      </w:tr>
      <w:tr>
        <w:trPr>
          <w:trHeight w:val="1386" w:hRule="atLeast"/>
        </w:trPr>
        <w:tc>
          <w:tcPr>
            <w:tcW w:w="1720" w:type="dxa"/>
            <w:gridSpan w:val="2"/>
          </w:tcPr>
          <w:p>
            <w:pPr>
              <w:pStyle w:val="TableParagraph"/>
              <w:ind w:left="0"/>
              <w:rPr>
                <w:b/>
                <w:sz w:val="18"/>
              </w:rPr>
            </w:pPr>
          </w:p>
          <w:p>
            <w:pPr>
              <w:pStyle w:val="TableParagraph"/>
              <w:spacing w:before="8"/>
              <w:ind w:left="0"/>
              <w:rPr>
                <w:b/>
                <w:sz w:val="25"/>
              </w:rPr>
            </w:pPr>
          </w:p>
          <w:p>
            <w:pPr>
              <w:pStyle w:val="TableParagraph"/>
              <w:ind w:right="536"/>
              <w:rPr>
                <w:b/>
                <w:sz w:val="16"/>
              </w:rPr>
            </w:pPr>
            <w:r>
              <w:rPr>
                <w:b/>
                <w:sz w:val="16"/>
              </w:rPr>
              <w:t>EXPERIENCIA ESPECÍFICA</w:t>
            </w:r>
          </w:p>
        </w:tc>
        <w:tc>
          <w:tcPr>
            <w:tcW w:w="8217" w:type="dxa"/>
          </w:tcPr>
          <w:p>
            <w:pPr>
              <w:pStyle w:val="TableParagraph"/>
              <w:spacing w:before="10"/>
              <w:ind w:left="0"/>
              <w:rPr>
                <w:b/>
                <w:sz w:val="23"/>
              </w:rPr>
            </w:pPr>
          </w:p>
          <w:p>
            <w:pPr>
              <w:pStyle w:val="TableParagraph"/>
              <w:spacing w:line="244" w:lineRule="auto"/>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III y ser colegiado</w:t>
            </w:r>
            <w:r>
              <w:rPr>
                <w:spacing w:val="-11"/>
                <w:sz w:val="18"/>
              </w:rPr>
              <w:t> </w:t>
            </w:r>
            <w:r>
              <w:rPr>
                <w:sz w:val="18"/>
              </w:rPr>
              <w:t>activo.</w:t>
            </w:r>
          </w:p>
          <w:p>
            <w:pPr>
              <w:pStyle w:val="TableParagraph"/>
              <w:spacing w:line="242" w:lineRule="auto"/>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en el grado académico de licenciado en la carrera profesional que el puesto requiera. Siete años de experiencia en labores afines y ser colegiado activo.</w:t>
            </w:r>
          </w:p>
        </w:tc>
      </w:tr>
      <w:tr>
        <w:trPr>
          <w:trHeight w:val="438" w:hRule="atLeast"/>
        </w:trPr>
        <w:tc>
          <w:tcPr>
            <w:tcW w:w="422" w:type="dxa"/>
            <w:shd w:val="clear" w:color="auto" w:fill="F2F2F2"/>
          </w:tcPr>
          <w:p>
            <w:pPr>
              <w:pStyle w:val="TableParagraph"/>
              <w:spacing w:before="121"/>
              <w:ind w:left="83"/>
              <w:rPr>
                <w:b/>
                <w:sz w:val="16"/>
              </w:rPr>
            </w:pPr>
            <w:r>
              <w:rPr>
                <w:b/>
                <w:sz w:val="16"/>
              </w:rPr>
              <w:t>3.C</w:t>
            </w:r>
          </w:p>
        </w:tc>
        <w:tc>
          <w:tcPr>
            <w:tcW w:w="9515" w:type="dxa"/>
            <w:gridSpan w:val="2"/>
            <w:shd w:val="clear" w:color="auto" w:fill="F2F2F2"/>
          </w:tcPr>
          <w:p>
            <w:pPr>
              <w:pStyle w:val="TableParagraph"/>
              <w:spacing w:before="121"/>
              <w:rPr>
                <w:b/>
                <w:sz w:val="16"/>
              </w:rPr>
            </w:pPr>
            <w:r>
              <w:rPr>
                <w:b/>
                <w:sz w:val="16"/>
              </w:rPr>
              <w:t>PROGRAMAS INFORMÁTICOS REQUERIDOS PARA EL PUESTO</w:t>
            </w:r>
          </w:p>
        </w:tc>
      </w:tr>
      <w:tr>
        <w:trPr>
          <w:trHeight w:val="498" w:hRule="atLeast"/>
        </w:trPr>
        <w:tc>
          <w:tcPr>
            <w:tcW w:w="1720" w:type="dxa"/>
            <w:gridSpan w:val="2"/>
          </w:tcPr>
          <w:p>
            <w:pPr>
              <w:pStyle w:val="TableParagraph"/>
              <w:spacing w:before="58"/>
              <w:ind w:right="412"/>
              <w:rPr>
                <w:b/>
                <w:sz w:val="16"/>
              </w:rPr>
            </w:pPr>
            <w:r>
              <w:rPr>
                <w:b/>
                <w:sz w:val="16"/>
              </w:rPr>
              <w:t>PAQUETES DE COMPUTACIÓN</w:t>
            </w:r>
          </w:p>
        </w:tc>
        <w:tc>
          <w:tcPr>
            <w:tcW w:w="8217" w:type="dxa"/>
          </w:tcPr>
          <w:p>
            <w:pPr>
              <w:pStyle w:val="TableParagraph"/>
              <w:spacing w:before="145"/>
              <w:ind w:left="70"/>
              <w:rPr>
                <w:sz w:val="18"/>
              </w:rPr>
            </w:pPr>
            <w:r>
              <w:rPr>
                <w:sz w:val="18"/>
              </w:rPr>
              <w:t>Excel, Word, PowerPoint, Outlook, internet</w:t>
            </w:r>
          </w:p>
        </w:tc>
      </w:tr>
      <w:tr>
        <w:trPr>
          <w:trHeight w:val="419" w:hRule="atLeast"/>
        </w:trPr>
        <w:tc>
          <w:tcPr>
            <w:tcW w:w="1720" w:type="dxa"/>
            <w:gridSpan w:val="2"/>
          </w:tcPr>
          <w:p>
            <w:pPr>
              <w:pStyle w:val="TableParagraph"/>
              <w:spacing w:before="20"/>
              <w:ind w:right="563"/>
              <w:rPr>
                <w:b/>
                <w:sz w:val="16"/>
              </w:rPr>
            </w:pPr>
            <w:r>
              <w:rPr>
                <w:b/>
                <w:sz w:val="16"/>
              </w:rPr>
              <w:t>PROGRAMAS ESTATALES</w:t>
            </w:r>
          </w:p>
        </w:tc>
        <w:tc>
          <w:tcPr>
            <w:tcW w:w="8217" w:type="dxa"/>
          </w:tcPr>
          <w:p>
            <w:pPr>
              <w:pStyle w:val="TableParagraph"/>
              <w:spacing w:before="104"/>
              <w:ind w:left="70"/>
              <w:rPr>
                <w:sz w:val="18"/>
              </w:rPr>
            </w:pPr>
            <w:r>
              <w:rPr>
                <w:sz w:val="18"/>
              </w:rPr>
              <w:t>SIGES, SICOIN, GUATENÓMINAS</w:t>
            </w:r>
          </w:p>
        </w:tc>
      </w:tr>
      <w:tr>
        <w:trPr>
          <w:trHeight w:val="412" w:hRule="atLeast"/>
        </w:trPr>
        <w:tc>
          <w:tcPr>
            <w:tcW w:w="1720" w:type="dxa"/>
            <w:gridSpan w:val="2"/>
          </w:tcPr>
          <w:p>
            <w:pPr>
              <w:pStyle w:val="TableParagraph"/>
              <w:spacing w:before="17"/>
              <w:ind w:right="563"/>
              <w:rPr>
                <w:b/>
                <w:sz w:val="16"/>
              </w:rPr>
            </w:pPr>
            <w:r>
              <w:rPr>
                <w:b/>
                <w:sz w:val="16"/>
              </w:rPr>
              <w:t>PROGRAMAS INTERNOS</w:t>
            </w:r>
          </w:p>
        </w:tc>
        <w:tc>
          <w:tcPr>
            <w:tcW w:w="8217" w:type="dxa"/>
          </w:tcPr>
          <w:p>
            <w:pPr>
              <w:pStyle w:val="TableParagraph"/>
              <w:spacing w:before="102"/>
              <w:ind w:left="70"/>
              <w:rPr>
                <w:sz w:val="18"/>
              </w:rPr>
            </w:pPr>
            <w:r>
              <w:rPr>
                <w:sz w:val="18"/>
              </w:rPr>
              <w:t>POA</w:t>
            </w:r>
          </w:p>
        </w:tc>
      </w:tr>
      <w:tr>
        <w:trPr>
          <w:trHeight w:val="407" w:hRule="atLeast"/>
        </w:trPr>
        <w:tc>
          <w:tcPr>
            <w:tcW w:w="1720" w:type="dxa"/>
            <w:gridSpan w:val="2"/>
          </w:tcPr>
          <w:p>
            <w:pPr>
              <w:pStyle w:val="TableParagraph"/>
              <w:spacing w:before="106"/>
              <w:rPr>
                <w:b/>
                <w:sz w:val="16"/>
              </w:rPr>
            </w:pPr>
            <w:r>
              <w:rPr>
                <w:b/>
                <w:sz w:val="16"/>
              </w:rPr>
              <w:t>IDIOMAS</w:t>
            </w:r>
          </w:p>
        </w:tc>
        <w:tc>
          <w:tcPr>
            <w:tcW w:w="8217" w:type="dxa"/>
          </w:tcPr>
          <w:p>
            <w:pPr>
              <w:pStyle w:val="TableParagraph"/>
              <w:spacing w:before="99"/>
              <w:ind w:left="70"/>
              <w:rPr>
                <w:sz w:val="18"/>
              </w:rPr>
            </w:pPr>
            <w:r>
              <w:rPr>
                <w:sz w:val="18"/>
              </w:rPr>
              <w:t>Castellano</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ind w:left="50" w:right="159"/>
              <w:jc w:val="center"/>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48" w:hRule="atLeast"/>
        </w:trPr>
        <w:tc>
          <w:tcPr>
            <w:tcW w:w="410" w:type="dxa"/>
          </w:tcPr>
          <w:p>
            <w:pPr>
              <w:pStyle w:val="TableParagraph"/>
              <w:spacing w:before="119"/>
              <w:ind w:left="50" w:right="159"/>
              <w:jc w:val="center"/>
              <w:rPr>
                <w:sz w:val="18"/>
              </w:rPr>
            </w:pPr>
            <w:r>
              <w:rPr>
                <w:sz w:val="18"/>
              </w:rPr>
              <w:t>2.</w:t>
            </w:r>
          </w:p>
        </w:tc>
        <w:tc>
          <w:tcPr>
            <w:tcW w:w="9528" w:type="dxa"/>
          </w:tcPr>
          <w:p>
            <w:pPr>
              <w:pStyle w:val="TableParagraph"/>
              <w:spacing w:before="119"/>
              <w:rPr>
                <w:sz w:val="18"/>
              </w:rPr>
            </w:pPr>
            <w:r>
              <w:rPr>
                <w:sz w:val="18"/>
              </w:rPr>
              <w:t>Normas de Auditoría Gubernamental interna y externa</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50"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48" w:hRule="atLeast"/>
        </w:trPr>
        <w:tc>
          <w:tcPr>
            <w:tcW w:w="410" w:type="dxa"/>
          </w:tcPr>
          <w:p>
            <w:pPr>
              <w:pStyle w:val="TableParagraph"/>
              <w:spacing w:before="119"/>
              <w:ind w:left="50" w:right="159"/>
              <w:jc w:val="center"/>
              <w:rPr>
                <w:sz w:val="18"/>
              </w:rPr>
            </w:pPr>
            <w:r>
              <w:rPr>
                <w:sz w:val="18"/>
              </w:rPr>
              <w:t>5.</w:t>
            </w:r>
          </w:p>
        </w:tc>
        <w:tc>
          <w:tcPr>
            <w:tcW w:w="9528" w:type="dxa"/>
          </w:tcPr>
          <w:p>
            <w:pPr>
              <w:pStyle w:val="TableParagraph"/>
              <w:spacing w:before="119"/>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50"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48" w:hRule="atLeast"/>
        </w:trPr>
        <w:tc>
          <w:tcPr>
            <w:tcW w:w="410" w:type="dxa"/>
          </w:tcPr>
          <w:p>
            <w:pPr>
              <w:pStyle w:val="TableParagraph"/>
              <w:spacing w:before="119"/>
              <w:ind w:left="50" w:right="159"/>
              <w:jc w:val="center"/>
              <w:rPr>
                <w:sz w:val="18"/>
              </w:rPr>
            </w:pPr>
            <w:r>
              <w:rPr>
                <w:sz w:val="18"/>
              </w:rPr>
              <w:t>8.</w:t>
            </w:r>
          </w:p>
        </w:tc>
        <w:tc>
          <w:tcPr>
            <w:tcW w:w="9528" w:type="dxa"/>
          </w:tcPr>
          <w:p>
            <w:pPr>
              <w:pStyle w:val="TableParagraph"/>
              <w:spacing w:before="119"/>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r>
        <w:trPr>
          <w:trHeight w:val="448" w:hRule="atLeast"/>
        </w:trPr>
        <w:tc>
          <w:tcPr>
            <w:tcW w:w="410" w:type="dxa"/>
          </w:tcPr>
          <w:p>
            <w:pPr>
              <w:pStyle w:val="TableParagraph"/>
              <w:spacing w:before="119"/>
              <w:ind w:left="42" w:right="51"/>
              <w:jc w:val="center"/>
              <w:rPr>
                <w:sz w:val="18"/>
              </w:rPr>
            </w:pPr>
            <w:r>
              <w:rPr>
                <w:sz w:val="18"/>
              </w:rPr>
              <w:t>11.</w:t>
            </w:r>
          </w:p>
        </w:tc>
        <w:tc>
          <w:tcPr>
            <w:tcW w:w="9528" w:type="dxa"/>
          </w:tcPr>
          <w:p>
            <w:pPr>
              <w:pStyle w:val="TableParagraph"/>
              <w:spacing w:before="119"/>
              <w:rPr>
                <w:sz w:val="18"/>
              </w:rPr>
            </w:pPr>
            <w:r>
              <w:rPr>
                <w:sz w:val="18"/>
              </w:rPr>
              <w:t>Administración de personal</w:t>
            </w:r>
          </w:p>
        </w:tc>
      </w:tr>
      <w:tr>
        <w:trPr>
          <w:trHeight w:val="450" w:hRule="atLeast"/>
        </w:trPr>
        <w:tc>
          <w:tcPr>
            <w:tcW w:w="410" w:type="dxa"/>
          </w:tcPr>
          <w:p>
            <w:pPr>
              <w:pStyle w:val="TableParagraph"/>
              <w:spacing w:before="121"/>
              <w:ind w:left="42" w:right="51"/>
              <w:jc w:val="center"/>
              <w:rPr>
                <w:sz w:val="18"/>
              </w:rPr>
            </w:pPr>
            <w:r>
              <w:rPr>
                <w:sz w:val="18"/>
              </w:rPr>
              <w:t>12.</w:t>
            </w:r>
          </w:p>
        </w:tc>
        <w:tc>
          <w:tcPr>
            <w:tcW w:w="9528" w:type="dxa"/>
          </w:tcPr>
          <w:p>
            <w:pPr>
              <w:pStyle w:val="TableParagraph"/>
              <w:spacing w:before="121"/>
              <w:rPr>
                <w:sz w:val="18"/>
              </w:rPr>
            </w:pPr>
            <w:r>
              <w:rPr>
                <w:sz w:val="18"/>
              </w:rPr>
              <w:t>Proceso de ejecución presupuestaria de una Unidad Ejecutora</w:t>
            </w:r>
          </w:p>
        </w:tc>
      </w:tr>
      <w:tr>
        <w:trPr>
          <w:trHeight w:val="450" w:hRule="atLeast"/>
        </w:trPr>
        <w:tc>
          <w:tcPr>
            <w:tcW w:w="410" w:type="dxa"/>
          </w:tcPr>
          <w:p>
            <w:pPr>
              <w:pStyle w:val="TableParagraph"/>
              <w:spacing w:before="121"/>
              <w:ind w:left="42" w:right="51"/>
              <w:jc w:val="center"/>
              <w:rPr>
                <w:sz w:val="18"/>
              </w:rPr>
            </w:pPr>
            <w:r>
              <w:rPr>
                <w:sz w:val="18"/>
              </w:rPr>
              <w:t>13.</w:t>
            </w:r>
          </w:p>
        </w:tc>
        <w:tc>
          <w:tcPr>
            <w:tcW w:w="9528" w:type="dxa"/>
          </w:tcPr>
          <w:p>
            <w:pPr>
              <w:pStyle w:val="TableParagraph"/>
              <w:spacing w:before="121"/>
              <w:rPr>
                <w:sz w:val="18"/>
              </w:rPr>
            </w:pPr>
            <w:r>
              <w:rPr>
                <w:sz w:val="18"/>
              </w:rPr>
              <w:t>Programación y reprogramación de la ejecución presupuestaria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Liderazgo positivo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Razonamiento numérico</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Capacidad analítica y síntesis</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43" name="image2.jpeg"/>
                  <wp:cNvGraphicFramePr>
                    <a:graphicFrameLocks noChangeAspect="1"/>
                  </wp:cNvGraphicFramePr>
                  <a:graphic>
                    <a:graphicData uri="http://schemas.openxmlformats.org/drawingml/2006/picture">
                      <pic:pic>
                        <pic:nvPicPr>
                          <pic:cNvPr id="4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22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5.</w:t>
            </w:r>
          </w:p>
        </w:tc>
        <w:tc>
          <w:tcPr>
            <w:tcW w:w="9538" w:type="dxa"/>
          </w:tcPr>
          <w:p>
            <w:pPr>
              <w:pStyle w:val="TableParagraph"/>
              <w:spacing w:before="121"/>
              <w:rPr>
                <w:sz w:val="18"/>
              </w:rPr>
            </w:pPr>
            <w:r>
              <w:rPr>
                <w:sz w:val="18"/>
              </w:rPr>
              <w:t>Comunicación asertiva</w:t>
            </w:r>
          </w:p>
        </w:tc>
      </w:tr>
      <w:tr>
        <w:trPr>
          <w:trHeight w:val="448" w:hRule="atLeast"/>
        </w:trPr>
        <w:tc>
          <w:tcPr>
            <w:tcW w:w="401" w:type="dxa"/>
          </w:tcPr>
          <w:p>
            <w:pPr>
              <w:pStyle w:val="TableParagraph"/>
              <w:spacing w:before="119"/>
              <w:ind w:left="34" w:right="134"/>
              <w:jc w:val="center"/>
              <w:rPr>
                <w:sz w:val="18"/>
              </w:rPr>
            </w:pPr>
            <w:r>
              <w:rPr>
                <w:sz w:val="18"/>
              </w:rPr>
              <w:t>6.</w:t>
            </w:r>
          </w:p>
        </w:tc>
        <w:tc>
          <w:tcPr>
            <w:tcW w:w="9538" w:type="dxa"/>
          </w:tcPr>
          <w:p>
            <w:pPr>
              <w:pStyle w:val="TableParagraph"/>
              <w:spacing w:before="119"/>
              <w:rPr>
                <w:sz w:val="18"/>
              </w:rPr>
            </w:pPr>
            <w:r>
              <w:rPr>
                <w:sz w:val="18"/>
              </w:rPr>
              <w:t>Relaciones interpersonales</w:t>
            </w:r>
          </w:p>
        </w:tc>
      </w:tr>
      <w:tr>
        <w:trPr>
          <w:trHeight w:val="450" w:hRule="atLeast"/>
        </w:trPr>
        <w:tc>
          <w:tcPr>
            <w:tcW w:w="401" w:type="dxa"/>
          </w:tcPr>
          <w:p>
            <w:pPr>
              <w:pStyle w:val="TableParagraph"/>
              <w:spacing w:before="121"/>
              <w:ind w:left="34" w:right="134"/>
              <w:jc w:val="center"/>
              <w:rPr>
                <w:sz w:val="18"/>
              </w:rPr>
            </w:pPr>
            <w:r>
              <w:rPr>
                <w:sz w:val="18"/>
              </w:rPr>
              <w:t>7.</w:t>
            </w:r>
          </w:p>
        </w:tc>
        <w:tc>
          <w:tcPr>
            <w:tcW w:w="9538" w:type="dxa"/>
          </w:tcPr>
          <w:p>
            <w:pPr>
              <w:pStyle w:val="TableParagraph"/>
              <w:spacing w:before="121"/>
              <w:rPr>
                <w:sz w:val="18"/>
              </w:rPr>
            </w:pPr>
            <w:r>
              <w:rPr>
                <w:sz w:val="18"/>
              </w:rPr>
              <w:t>Manejo de equipo de cómputo y de oficina</w:t>
            </w:r>
          </w:p>
        </w:tc>
      </w:tr>
      <w:tr>
        <w:trPr>
          <w:trHeight w:val="450" w:hRule="atLeast"/>
        </w:trPr>
        <w:tc>
          <w:tcPr>
            <w:tcW w:w="401" w:type="dxa"/>
          </w:tcPr>
          <w:p>
            <w:pPr>
              <w:pStyle w:val="TableParagraph"/>
              <w:spacing w:before="121"/>
              <w:ind w:left="34" w:right="134"/>
              <w:jc w:val="center"/>
              <w:rPr>
                <w:sz w:val="18"/>
              </w:rPr>
            </w:pPr>
            <w:r>
              <w:rPr>
                <w:sz w:val="18"/>
              </w:rPr>
              <w:t>8.</w:t>
            </w:r>
          </w:p>
        </w:tc>
        <w:tc>
          <w:tcPr>
            <w:tcW w:w="9538" w:type="dxa"/>
          </w:tcPr>
          <w:p>
            <w:pPr>
              <w:pStyle w:val="TableParagraph"/>
              <w:spacing w:before="121"/>
              <w:rPr>
                <w:sz w:val="18"/>
              </w:rPr>
            </w:pPr>
            <w:r>
              <w:rPr>
                <w:sz w:val="18"/>
              </w:rPr>
              <w:t>Manejo de problemas y conflictos</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37" w:hRule="atLeast"/>
        </w:trPr>
        <w:tc>
          <w:tcPr>
            <w:tcW w:w="9942" w:type="dxa"/>
            <w:gridSpan w:val="10"/>
            <w:shd w:val="clear" w:color="auto" w:fill="F2F2F2"/>
          </w:tcPr>
          <w:p>
            <w:pPr>
              <w:pStyle w:val="TableParagraph"/>
              <w:spacing w:before="70"/>
              <w:ind w:left="4617" w:right="4617"/>
              <w:jc w:val="center"/>
              <w:rPr>
                <w:b/>
                <w:sz w:val="16"/>
              </w:rPr>
            </w:pPr>
            <w:r>
              <w:rPr>
                <w:b/>
                <w:sz w:val="16"/>
              </w:rPr>
              <w:t>. OTROS</w:t>
            </w:r>
          </w:p>
        </w:tc>
      </w:tr>
      <w:tr>
        <w:trPr>
          <w:trHeight w:val="299" w:hRule="atLeast"/>
        </w:trPr>
        <w:tc>
          <w:tcPr>
            <w:tcW w:w="442" w:type="dxa"/>
            <w:shd w:val="clear" w:color="auto" w:fill="F2F2F2"/>
          </w:tcPr>
          <w:p>
            <w:pPr>
              <w:pStyle w:val="TableParagraph"/>
              <w:spacing w:before="53"/>
              <w:ind w:left="74" w:right="67"/>
              <w:jc w:val="center"/>
              <w:rPr>
                <w:b/>
                <w:sz w:val="16"/>
              </w:rPr>
            </w:pPr>
            <w:r>
              <w:rPr>
                <w:b/>
                <w:sz w:val="16"/>
              </w:rPr>
              <w:t>4.A</w:t>
            </w:r>
          </w:p>
        </w:tc>
        <w:tc>
          <w:tcPr>
            <w:tcW w:w="9500" w:type="dxa"/>
            <w:gridSpan w:val="9"/>
            <w:shd w:val="clear" w:color="auto" w:fill="F2F2F2"/>
          </w:tcPr>
          <w:p>
            <w:pPr>
              <w:pStyle w:val="TableParagraph"/>
              <w:spacing w:before="53"/>
              <w:ind w:left="68"/>
              <w:rPr>
                <w:b/>
                <w:sz w:val="16"/>
              </w:rPr>
            </w:pPr>
            <w:r>
              <w:rPr>
                <w:b/>
                <w:sz w:val="16"/>
              </w:rPr>
              <w:t>DISPONIBILIDAD PARA VIAJAR</w:t>
            </w:r>
          </w:p>
        </w:tc>
      </w:tr>
      <w:tr>
        <w:trPr>
          <w:trHeight w:val="450"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30"/>
              <w:ind w:left="284" w:right="276"/>
              <w:jc w:val="center"/>
              <w:rPr>
                <w:sz w:val="16"/>
              </w:rPr>
            </w:pPr>
            <w:r>
              <w:rPr>
                <w:sz w:val="16"/>
              </w:rPr>
              <w:t>NO</w:t>
            </w:r>
          </w:p>
        </w:tc>
        <w:tc>
          <w:tcPr>
            <w:tcW w:w="567" w:type="dxa"/>
          </w:tcPr>
          <w:p>
            <w:pPr>
              <w:pStyle w:val="TableParagraph"/>
              <w:ind w:left="0"/>
              <w:rPr>
                <w:rFonts w:ascii="Times New Roman"/>
                <w:sz w:val="16"/>
              </w:rPr>
            </w:pPr>
          </w:p>
        </w:tc>
        <w:tc>
          <w:tcPr>
            <w:tcW w:w="1510" w:type="dxa"/>
          </w:tcPr>
          <w:p>
            <w:pPr>
              <w:pStyle w:val="TableParagraph"/>
              <w:spacing w:before="130"/>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30"/>
              <w:ind w:left="201"/>
              <w:rPr>
                <w:sz w:val="16"/>
              </w:rPr>
            </w:pPr>
            <w:r>
              <w:rPr>
                <w:sz w:val="16"/>
              </w:rPr>
              <w:t>EXTERIOR</w:t>
            </w:r>
          </w:p>
        </w:tc>
        <w:tc>
          <w:tcPr>
            <w:tcW w:w="567" w:type="dxa"/>
          </w:tcPr>
          <w:p>
            <w:pPr>
              <w:pStyle w:val="TableParagraph"/>
              <w:ind w:left="0"/>
              <w:rPr>
                <w:rFonts w:ascii="Times New Roman"/>
                <w:sz w:val="16"/>
              </w:rPr>
            </w:pPr>
          </w:p>
        </w:tc>
      </w:tr>
      <w:tr>
        <w:trPr>
          <w:trHeight w:val="251" w:hRule="atLeast"/>
        </w:trPr>
        <w:tc>
          <w:tcPr>
            <w:tcW w:w="442" w:type="dxa"/>
            <w:shd w:val="clear" w:color="auto" w:fill="F2F2F2"/>
          </w:tcPr>
          <w:p>
            <w:pPr>
              <w:pStyle w:val="TableParagraph"/>
              <w:spacing w:before="27"/>
              <w:ind w:left="73" w:right="68"/>
              <w:jc w:val="center"/>
              <w:rPr>
                <w:b/>
                <w:sz w:val="16"/>
              </w:rPr>
            </w:pPr>
            <w:r>
              <w:rPr>
                <w:b/>
                <w:sz w:val="16"/>
              </w:rPr>
              <w:t>4.B</w:t>
            </w:r>
          </w:p>
        </w:tc>
        <w:tc>
          <w:tcPr>
            <w:tcW w:w="9500" w:type="dxa"/>
            <w:gridSpan w:val="9"/>
            <w:shd w:val="clear" w:color="auto" w:fill="F2F2F2"/>
          </w:tcPr>
          <w:p>
            <w:pPr>
              <w:pStyle w:val="TableParagraph"/>
              <w:spacing w:before="27"/>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21"/>
              <w:ind w:left="73" w:right="68"/>
              <w:jc w:val="center"/>
              <w:rPr>
                <w:sz w:val="18"/>
              </w:rPr>
            </w:pPr>
            <w:r>
              <w:rPr>
                <w:sz w:val="18"/>
              </w:rPr>
              <w:t>1.</w:t>
            </w:r>
          </w:p>
        </w:tc>
        <w:tc>
          <w:tcPr>
            <w:tcW w:w="9500" w:type="dxa"/>
            <w:gridSpan w:val="9"/>
          </w:tcPr>
          <w:p>
            <w:pPr>
              <w:pStyle w:val="TableParagraph"/>
              <w:spacing w:before="121"/>
              <w:rPr>
                <w:sz w:val="18"/>
              </w:rPr>
            </w:pPr>
            <w:r>
              <w:rPr>
                <w:sz w:val="18"/>
              </w:rPr>
              <w:t>Debe contar con registro de firmas ante la Contraloría General de Cuentas.</w:t>
            </w:r>
          </w:p>
        </w:tc>
      </w:tr>
      <w:tr>
        <w:trPr>
          <w:trHeight w:val="450" w:hRule="atLeast"/>
        </w:trPr>
        <w:tc>
          <w:tcPr>
            <w:tcW w:w="442" w:type="dxa"/>
          </w:tcPr>
          <w:p>
            <w:pPr>
              <w:pStyle w:val="TableParagraph"/>
              <w:spacing w:before="121"/>
              <w:ind w:left="3"/>
              <w:jc w:val="center"/>
              <w:rPr>
                <w:sz w:val="18"/>
              </w:rPr>
            </w:pPr>
            <w:r>
              <w:rPr>
                <w:w w:val="99"/>
                <w:sz w:val="18"/>
              </w:rPr>
              <w:t>2</w:t>
            </w:r>
          </w:p>
        </w:tc>
        <w:tc>
          <w:tcPr>
            <w:tcW w:w="9500" w:type="dxa"/>
            <w:gridSpan w:val="9"/>
          </w:tcPr>
          <w:p>
            <w:pPr>
              <w:pStyle w:val="TableParagraph"/>
              <w:spacing w:before="121"/>
              <w:ind w:left="68"/>
              <w:rPr>
                <w:sz w:val="18"/>
              </w:rPr>
            </w:pPr>
            <w:r>
              <w:rPr>
                <w:sz w:val="18"/>
              </w:rPr>
              <w:t>De preferencia graduado en Licenciatura en Administración de Empresas,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45" name="image2.jpeg"/>
                  <wp:cNvGraphicFramePr>
                    <a:graphicFrameLocks noChangeAspect="1"/>
                  </wp:cNvGraphicFramePr>
                  <a:graphic>
                    <a:graphicData uri="http://schemas.openxmlformats.org/drawingml/2006/picture">
                      <pic:pic>
                        <pic:nvPicPr>
                          <pic:cNvPr id="4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23 de 83</w:t>
            </w:r>
          </w:p>
        </w:tc>
      </w:tr>
    </w:tbl>
    <w:p>
      <w:pPr>
        <w:pStyle w:val="BodyText"/>
        <w:rPr>
          <w:b/>
          <w:sz w:val="20"/>
        </w:rPr>
      </w:pPr>
    </w:p>
    <w:p>
      <w:pPr>
        <w:pStyle w:val="BodyText"/>
        <w:spacing w:before="4"/>
        <w:rPr>
          <w:b/>
          <w:sz w:val="18"/>
        </w:rPr>
      </w:pPr>
    </w:p>
    <w:p>
      <w:pPr>
        <w:pStyle w:val="Heading1"/>
        <w:numPr>
          <w:ilvl w:val="0"/>
          <w:numId w:val="7"/>
        </w:numPr>
        <w:tabs>
          <w:tab w:pos="815" w:val="left" w:leader="none"/>
          <w:tab w:pos="816" w:val="left" w:leader="none"/>
        </w:tabs>
        <w:spacing w:line="240" w:lineRule="auto" w:before="93" w:after="0"/>
        <w:ind w:left="815" w:right="0" w:hanging="710"/>
        <w:jc w:val="left"/>
      </w:pPr>
      <w:bookmarkStart w:name="_TOC_250015" w:id="6"/>
      <w:r>
        <w:rPr/>
        <w:t>Analista de</w:t>
      </w:r>
      <w:r>
        <w:rPr>
          <w:spacing w:val="-3"/>
        </w:rPr>
        <w:t> </w:t>
      </w:r>
      <w:bookmarkEnd w:id="6"/>
      <w:r>
        <w:rPr/>
        <w:t>Presupuesto</w:t>
      </w:r>
    </w:p>
    <w:p>
      <w:pPr>
        <w:pStyle w:val="BodyText"/>
        <w:spacing w:before="7"/>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2" w:hRule="atLeast"/>
        </w:trPr>
        <w:tc>
          <w:tcPr>
            <w:tcW w:w="9959" w:type="dxa"/>
            <w:gridSpan w:val="4"/>
            <w:shd w:val="clear" w:color="auto" w:fill="F2F2F2"/>
          </w:tcPr>
          <w:p>
            <w:pPr>
              <w:pStyle w:val="TableParagraph"/>
              <w:spacing w:before="81"/>
              <w:ind w:left="2939"/>
              <w:rPr>
                <w:b/>
                <w:sz w:val="20"/>
              </w:rPr>
            </w:pPr>
            <w:r>
              <w:rPr>
                <w:b/>
                <w:sz w:val="20"/>
              </w:rPr>
              <w:t>1. INFORMACIÓN GENERAL DEL PUESTO</w:t>
            </w:r>
          </w:p>
        </w:tc>
      </w:tr>
      <w:tr>
        <w:trPr>
          <w:trHeight w:val="621" w:hRule="atLeast"/>
        </w:trPr>
        <w:tc>
          <w:tcPr>
            <w:tcW w:w="1514" w:type="dxa"/>
          </w:tcPr>
          <w:p>
            <w:pPr>
              <w:pStyle w:val="TableParagraph"/>
              <w:spacing w:before="121"/>
              <w:rPr>
                <w:b/>
                <w:sz w:val="16"/>
              </w:rPr>
            </w:pPr>
            <w:r>
              <w:rPr>
                <w:b/>
                <w:sz w:val="16"/>
              </w:rPr>
              <w:t>PUESTO FUNCIONAL</w:t>
            </w:r>
          </w:p>
        </w:tc>
        <w:tc>
          <w:tcPr>
            <w:tcW w:w="3468" w:type="dxa"/>
          </w:tcPr>
          <w:p>
            <w:pPr>
              <w:pStyle w:val="TableParagraph"/>
              <w:spacing w:before="180"/>
              <w:ind w:left="446"/>
              <w:rPr>
                <w:b/>
                <w:sz w:val="22"/>
              </w:rPr>
            </w:pPr>
            <w:r>
              <w:rPr>
                <w:b/>
                <w:sz w:val="22"/>
              </w:rPr>
              <w:t>Analista de Presupuesto</w:t>
            </w:r>
          </w:p>
        </w:tc>
        <w:tc>
          <w:tcPr>
            <w:tcW w:w="1699" w:type="dxa"/>
          </w:tcPr>
          <w:p>
            <w:pPr>
              <w:pStyle w:val="TableParagraph"/>
              <w:spacing w:before="7"/>
              <w:ind w:left="0"/>
              <w:rPr>
                <w:b/>
                <w:sz w:val="18"/>
              </w:rPr>
            </w:pPr>
          </w:p>
          <w:p>
            <w:pPr>
              <w:pStyle w:val="TableParagraph"/>
              <w:ind w:left="67"/>
              <w:rPr>
                <w:b/>
                <w:sz w:val="16"/>
              </w:rPr>
            </w:pPr>
            <w:r>
              <w:rPr>
                <w:b/>
                <w:sz w:val="16"/>
              </w:rPr>
              <w:t>PUESTO NOMINAL</w:t>
            </w:r>
          </w:p>
        </w:tc>
        <w:tc>
          <w:tcPr>
            <w:tcW w:w="3278" w:type="dxa"/>
          </w:tcPr>
          <w:p>
            <w:pPr>
              <w:pStyle w:val="TableParagraph"/>
              <w:spacing w:line="206" w:lineRule="exact" w:before="5"/>
              <w:ind w:left="70" w:right="157"/>
              <w:jc w:val="both"/>
              <w:rPr>
                <w:sz w:val="18"/>
              </w:rPr>
            </w:pPr>
            <w:r>
              <w:rPr>
                <w:sz w:val="18"/>
              </w:rPr>
              <w:t>Asesor Profesional Especializado IV</w:t>
            </w:r>
            <w:r>
              <w:rPr>
                <w:spacing w:val="-12"/>
                <w:sz w:val="18"/>
              </w:rPr>
              <w:t> </w:t>
            </w:r>
            <w:r>
              <w:rPr>
                <w:sz w:val="18"/>
              </w:rPr>
              <w:t>o Asesor Profesional Especializado III o Asesor Profesional Especializado</w:t>
            </w:r>
            <w:r>
              <w:rPr>
                <w:spacing w:val="-7"/>
                <w:sz w:val="18"/>
              </w:rPr>
              <w:t> </w:t>
            </w:r>
            <w:r>
              <w:rPr>
                <w:sz w:val="18"/>
              </w:rPr>
              <w:t>II</w:t>
            </w:r>
          </w:p>
        </w:tc>
      </w:tr>
      <w:tr>
        <w:trPr>
          <w:trHeight w:val="600" w:hRule="atLeast"/>
        </w:trPr>
        <w:tc>
          <w:tcPr>
            <w:tcW w:w="1514" w:type="dxa"/>
          </w:tcPr>
          <w:p>
            <w:pPr>
              <w:pStyle w:val="TableParagraph"/>
              <w:spacing w:before="5"/>
              <w:ind w:left="0"/>
              <w:rPr>
                <w:b/>
                <w:sz w:val="17"/>
              </w:rPr>
            </w:pPr>
          </w:p>
          <w:p>
            <w:pPr>
              <w:pStyle w:val="TableParagraph"/>
              <w:rPr>
                <w:b/>
                <w:sz w:val="16"/>
              </w:rPr>
            </w:pPr>
            <w:r>
              <w:rPr>
                <w:b/>
                <w:sz w:val="16"/>
              </w:rPr>
              <w:t>DEPENDENCIA</w:t>
            </w:r>
          </w:p>
        </w:tc>
        <w:tc>
          <w:tcPr>
            <w:tcW w:w="3468" w:type="dxa"/>
          </w:tcPr>
          <w:p>
            <w:pPr>
              <w:pStyle w:val="TableParagraph"/>
              <w:spacing w:before="9"/>
              <w:ind w:left="0"/>
              <w:rPr>
                <w:b/>
                <w:sz w:val="16"/>
              </w:rPr>
            </w:pPr>
          </w:p>
          <w:p>
            <w:pPr>
              <w:pStyle w:val="TableParagraph"/>
              <w:spacing w:before="1"/>
              <w:ind w:left="67"/>
              <w:rPr>
                <w:sz w:val="18"/>
              </w:rPr>
            </w:pPr>
            <w:r>
              <w:rPr>
                <w:sz w:val="18"/>
              </w:rPr>
              <w:t>Dirección de Administración Financiera</w:t>
            </w:r>
          </w:p>
        </w:tc>
        <w:tc>
          <w:tcPr>
            <w:tcW w:w="1699" w:type="dxa"/>
          </w:tcPr>
          <w:p>
            <w:pPr>
              <w:pStyle w:val="TableParagraph"/>
              <w:spacing w:before="109"/>
              <w:ind w:left="67" w:right="117"/>
              <w:rPr>
                <w:b/>
                <w:sz w:val="16"/>
              </w:rPr>
            </w:pPr>
            <w:r>
              <w:rPr>
                <w:b/>
                <w:sz w:val="16"/>
              </w:rPr>
              <w:t>DEPARTAMENTO / SECCIÓN / UNIDAD</w:t>
            </w:r>
          </w:p>
        </w:tc>
        <w:tc>
          <w:tcPr>
            <w:tcW w:w="3278" w:type="dxa"/>
          </w:tcPr>
          <w:p>
            <w:pPr>
              <w:pStyle w:val="TableParagraph"/>
              <w:spacing w:before="9"/>
              <w:ind w:left="0"/>
              <w:rPr>
                <w:b/>
                <w:sz w:val="16"/>
              </w:rPr>
            </w:pPr>
          </w:p>
          <w:p>
            <w:pPr>
              <w:pStyle w:val="TableParagraph"/>
              <w:spacing w:before="1"/>
              <w:ind w:left="70"/>
              <w:rPr>
                <w:sz w:val="18"/>
              </w:rPr>
            </w:pPr>
            <w:r>
              <w:rPr>
                <w:sz w:val="18"/>
              </w:rPr>
              <w:t>Departamento de Presupuesto</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ind w:left="0"/>
              <w:rPr>
                <w:b/>
                <w:sz w:val="17"/>
              </w:rPr>
            </w:pPr>
          </w:p>
          <w:p>
            <w:pPr>
              <w:pStyle w:val="TableParagraph"/>
              <w:ind w:left="67"/>
              <w:rPr>
                <w:sz w:val="18"/>
              </w:rPr>
            </w:pPr>
            <w:r>
              <w:rPr>
                <w:sz w:val="18"/>
              </w:rPr>
              <w:t>Jefe del Departamento de Presupuesto</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No aplica</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rPr>
          <w:b/>
          <w:sz w:val="20"/>
        </w:rPr>
      </w:pPr>
    </w:p>
    <w:p>
      <w:pPr>
        <w:pStyle w:val="BodyText"/>
        <w:spacing w:after="1"/>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1"/>
              <w:ind w:left="3506"/>
              <w:rPr>
                <w:b/>
                <w:sz w:val="20"/>
              </w:rPr>
            </w:pPr>
            <w:r>
              <w:rPr>
                <w:b/>
                <w:sz w:val="20"/>
              </w:rPr>
              <w:t>2 DESCRIPCIÓN DEL PUESTO</w:t>
            </w:r>
          </w:p>
        </w:tc>
      </w:tr>
      <w:tr>
        <w:trPr>
          <w:trHeight w:val="242" w:hRule="atLeast"/>
        </w:trPr>
        <w:tc>
          <w:tcPr>
            <w:tcW w:w="422" w:type="dxa"/>
            <w:shd w:val="clear" w:color="auto" w:fill="F2F2F2"/>
          </w:tcPr>
          <w:p>
            <w:pPr>
              <w:pStyle w:val="TableParagraph"/>
              <w:spacing w:before="11"/>
              <w:rPr>
                <w:b/>
                <w:sz w:val="18"/>
              </w:rPr>
            </w:pPr>
            <w:r>
              <w:rPr>
                <w:b/>
                <w:sz w:val="18"/>
              </w:rPr>
              <w:t>2.A</w:t>
            </w:r>
          </w:p>
        </w:tc>
        <w:tc>
          <w:tcPr>
            <w:tcW w:w="9537" w:type="dxa"/>
            <w:shd w:val="clear" w:color="auto" w:fill="F2F2F2"/>
          </w:tcPr>
          <w:p>
            <w:pPr>
              <w:pStyle w:val="TableParagraph"/>
              <w:spacing w:before="11"/>
              <w:ind w:left="67"/>
              <w:rPr>
                <w:b/>
                <w:sz w:val="18"/>
              </w:rPr>
            </w:pPr>
            <w:r>
              <w:rPr>
                <w:b/>
                <w:sz w:val="18"/>
              </w:rPr>
              <w:t>PROPÓSITO DEL PUESTO</w:t>
            </w:r>
          </w:p>
        </w:tc>
      </w:tr>
      <w:tr>
        <w:trPr>
          <w:trHeight w:val="971" w:hRule="atLeast"/>
        </w:trPr>
        <w:tc>
          <w:tcPr>
            <w:tcW w:w="9959" w:type="dxa"/>
            <w:gridSpan w:val="2"/>
          </w:tcPr>
          <w:p>
            <w:pPr>
              <w:pStyle w:val="TableParagraph"/>
              <w:spacing w:before="174"/>
              <w:ind w:right="66"/>
              <w:jc w:val="both"/>
              <w:rPr>
                <w:sz w:val="18"/>
              </w:rPr>
            </w:pPr>
            <w:r>
              <w:rPr>
                <w:sz w:val="18"/>
              </w:rPr>
              <w:t>Asegurar la correcta administración del presupuesto asignado al Ministerio de Educación, a través de una eficiente formulación de presupuesto y las acciones de modificar, transferir, ampliar, programar, reprogramar el mismo de las dependencias constituidas como unidades ejecutoras en la distribución analítica del presupuesto del Ministerio.</w:t>
            </w:r>
          </w:p>
        </w:tc>
      </w:tr>
    </w:tbl>
    <w:p>
      <w:pPr>
        <w:pStyle w:val="BodyText"/>
        <w:rPr>
          <w:b/>
          <w:sz w:val="20"/>
        </w:rPr>
      </w:pPr>
    </w:p>
    <w:p>
      <w:pPr>
        <w:pStyle w:val="BodyText"/>
        <w:spacing w:after="1"/>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2"/>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1"/>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496" w:hRule="atLeast"/>
        </w:trPr>
        <w:tc>
          <w:tcPr>
            <w:tcW w:w="422" w:type="dxa"/>
          </w:tcPr>
          <w:p>
            <w:pPr>
              <w:pStyle w:val="TableParagraph"/>
              <w:spacing w:before="150"/>
              <w:ind w:left="16" w:right="137"/>
              <w:jc w:val="center"/>
              <w:rPr>
                <w:sz w:val="18"/>
              </w:rPr>
            </w:pPr>
            <w:r>
              <w:rPr>
                <w:sz w:val="18"/>
              </w:rPr>
              <w:t>1.</w:t>
            </w:r>
          </w:p>
        </w:tc>
        <w:tc>
          <w:tcPr>
            <w:tcW w:w="9537" w:type="dxa"/>
          </w:tcPr>
          <w:p>
            <w:pPr>
              <w:pStyle w:val="TableParagraph"/>
              <w:spacing w:before="39"/>
              <w:ind w:left="67"/>
              <w:rPr>
                <w:sz w:val="18"/>
              </w:rPr>
            </w:pPr>
            <w:r>
              <w:rPr>
                <w:sz w:val="18"/>
              </w:rPr>
              <w:t>Asesorar a las unidades ejecutoras del Ministerio de Educación que les sean asignadas, en temas presupuestarios, para su efectiva administración y ejecución.</w:t>
            </w:r>
          </w:p>
        </w:tc>
      </w:tr>
      <w:tr>
        <w:trPr>
          <w:trHeight w:val="702" w:hRule="atLeast"/>
        </w:trPr>
        <w:tc>
          <w:tcPr>
            <w:tcW w:w="422" w:type="dxa"/>
          </w:tcPr>
          <w:p>
            <w:pPr>
              <w:pStyle w:val="TableParagraph"/>
              <w:ind w:left="0"/>
              <w:rPr>
                <w:b/>
                <w:sz w:val="22"/>
              </w:rPr>
            </w:pPr>
          </w:p>
          <w:p>
            <w:pPr>
              <w:pStyle w:val="TableParagraph"/>
              <w:ind w:left="16" w:right="137"/>
              <w:jc w:val="center"/>
              <w:rPr>
                <w:sz w:val="18"/>
              </w:rPr>
            </w:pPr>
            <w:r>
              <w:rPr>
                <w:sz w:val="18"/>
              </w:rPr>
              <w:t>2.</w:t>
            </w:r>
          </w:p>
        </w:tc>
        <w:tc>
          <w:tcPr>
            <w:tcW w:w="9537" w:type="dxa"/>
          </w:tcPr>
          <w:p>
            <w:pPr>
              <w:pStyle w:val="TableParagraph"/>
              <w:spacing w:before="39"/>
              <w:ind w:left="67" w:right="66"/>
              <w:jc w:val="both"/>
              <w:rPr>
                <w:sz w:val="18"/>
              </w:rPr>
            </w:pPr>
            <w:r>
              <w:rPr>
                <w:sz w:val="18"/>
              </w:rPr>
              <w:t>Capacitar al personal de las unidades ejecutoras, en las actividades que integran la etapa de formulación del presupuesto del año siguiente y multianual, de conformidad a los lineamientos proporcionados por el Ministerio de Finanzas Públicas y la normativa legal vigente; así como en materia presupuestaria en general.</w:t>
            </w:r>
          </w:p>
        </w:tc>
      </w:tr>
      <w:tr>
        <w:trPr>
          <w:trHeight w:val="541" w:hRule="atLeast"/>
        </w:trPr>
        <w:tc>
          <w:tcPr>
            <w:tcW w:w="422" w:type="dxa"/>
          </w:tcPr>
          <w:p>
            <w:pPr>
              <w:pStyle w:val="TableParagraph"/>
              <w:spacing w:before="171"/>
              <w:ind w:left="16" w:right="137"/>
              <w:jc w:val="center"/>
              <w:rPr>
                <w:sz w:val="18"/>
              </w:rPr>
            </w:pPr>
            <w:r>
              <w:rPr>
                <w:sz w:val="18"/>
              </w:rPr>
              <w:t>3.</w:t>
            </w:r>
          </w:p>
        </w:tc>
        <w:tc>
          <w:tcPr>
            <w:tcW w:w="9537" w:type="dxa"/>
          </w:tcPr>
          <w:p>
            <w:pPr>
              <w:pStyle w:val="TableParagraph"/>
              <w:spacing w:before="63"/>
              <w:ind w:left="67"/>
              <w:rPr>
                <w:sz w:val="18"/>
              </w:rPr>
            </w:pPr>
            <w:r>
              <w:rPr>
                <w:sz w:val="18"/>
              </w:rPr>
              <w:t>Elaborar conjuntamente con la Dirección de Planificación Educativa, la propuesta de la Red de Categorías Presupuestarias del Ministerio de Educación, durante el proceso de formulación presupuestaria.</w:t>
            </w:r>
          </w:p>
        </w:tc>
      </w:tr>
      <w:tr>
        <w:trPr>
          <w:trHeight w:val="563" w:hRule="atLeast"/>
        </w:trPr>
        <w:tc>
          <w:tcPr>
            <w:tcW w:w="422" w:type="dxa"/>
          </w:tcPr>
          <w:p>
            <w:pPr>
              <w:pStyle w:val="TableParagraph"/>
              <w:spacing w:before="11"/>
              <w:ind w:left="0"/>
              <w:rPr>
                <w:b/>
                <w:sz w:val="15"/>
              </w:rPr>
            </w:pPr>
          </w:p>
          <w:p>
            <w:pPr>
              <w:pStyle w:val="TableParagraph"/>
              <w:ind w:left="16" w:right="137"/>
              <w:jc w:val="center"/>
              <w:rPr>
                <w:sz w:val="18"/>
              </w:rPr>
            </w:pPr>
            <w:r>
              <w:rPr>
                <w:sz w:val="18"/>
              </w:rPr>
              <w:t>4.</w:t>
            </w:r>
          </w:p>
        </w:tc>
        <w:tc>
          <w:tcPr>
            <w:tcW w:w="9537" w:type="dxa"/>
          </w:tcPr>
          <w:p>
            <w:pPr>
              <w:pStyle w:val="TableParagraph"/>
              <w:spacing w:before="73"/>
              <w:ind w:left="67"/>
              <w:rPr>
                <w:sz w:val="18"/>
              </w:rPr>
            </w:pPr>
            <w:r>
              <w:rPr>
                <w:sz w:val="18"/>
              </w:rPr>
              <w:t>Elaborar instrumentos de apoyo en el proceso de formulación presupuestaria y notificar los techos presupuestarios a las unidades ejecutoras que les correspondan.</w:t>
            </w:r>
          </w:p>
        </w:tc>
      </w:tr>
      <w:tr>
        <w:trPr>
          <w:trHeight w:val="700" w:hRule="atLeast"/>
        </w:trPr>
        <w:tc>
          <w:tcPr>
            <w:tcW w:w="422" w:type="dxa"/>
          </w:tcPr>
          <w:p>
            <w:pPr>
              <w:pStyle w:val="TableParagraph"/>
              <w:spacing w:before="9"/>
              <w:ind w:left="0"/>
              <w:rPr>
                <w:b/>
                <w:sz w:val="21"/>
              </w:rPr>
            </w:pPr>
          </w:p>
          <w:p>
            <w:pPr>
              <w:pStyle w:val="TableParagraph"/>
              <w:ind w:left="16" w:right="137"/>
              <w:jc w:val="center"/>
              <w:rPr>
                <w:sz w:val="18"/>
              </w:rPr>
            </w:pPr>
            <w:r>
              <w:rPr>
                <w:sz w:val="18"/>
              </w:rPr>
              <w:t>5.</w:t>
            </w:r>
          </w:p>
        </w:tc>
        <w:tc>
          <w:tcPr>
            <w:tcW w:w="9537" w:type="dxa"/>
          </w:tcPr>
          <w:p>
            <w:pPr>
              <w:pStyle w:val="TableParagraph"/>
              <w:spacing w:before="39"/>
              <w:ind w:left="67" w:right="66"/>
              <w:jc w:val="both"/>
              <w:rPr>
                <w:sz w:val="18"/>
              </w:rPr>
            </w:pPr>
            <w:r>
              <w:rPr>
                <w:sz w:val="18"/>
              </w:rPr>
              <w:t>Analizar y revisar los anteproyectos de presupuesto del ejercicio fiscal siguiente y multianual de las unidades ejecutoras, la correcta aplicación de las estructuras presupuestarias, verificando el cumplimiento de los lineamientos emitidos por el ente rector.</w:t>
            </w:r>
          </w:p>
        </w:tc>
      </w:tr>
      <w:tr>
        <w:trPr>
          <w:trHeight w:val="554" w:hRule="atLeast"/>
        </w:trPr>
        <w:tc>
          <w:tcPr>
            <w:tcW w:w="422" w:type="dxa"/>
          </w:tcPr>
          <w:p>
            <w:pPr>
              <w:pStyle w:val="TableParagraph"/>
              <w:spacing w:before="179"/>
              <w:ind w:left="16" w:right="137"/>
              <w:jc w:val="center"/>
              <w:rPr>
                <w:sz w:val="18"/>
              </w:rPr>
            </w:pPr>
            <w:r>
              <w:rPr>
                <w:sz w:val="18"/>
              </w:rPr>
              <w:t>6.</w:t>
            </w:r>
          </w:p>
        </w:tc>
        <w:tc>
          <w:tcPr>
            <w:tcW w:w="9537" w:type="dxa"/>
          </w:tcPr>
          <w:p>
            <w:pPr>
              <w:pStyle w:val="TableParagraph"/>
              <w:spacing w:before="68"/>
              <w:ind w:left="67"/>
              <w:rPr>
                <w:sz w:val="18"/>
              </w:rPr>
            </w:pPr>
            <w:r>
              <w:rPr>
                <w:sz w:val="18"/>
              </w:rPr>
              <w:t>Asegurar el cumplimiento de los plazos que regirán el proceso de la formulación del presupuesto y verificar que las unidades ejecutoras del Ministerio de Educación programen los programas de leyes específicas.</w:t>
            </w:r>
          </w:p>
        </w:tc>
      </w:tr>
      <w:tr>
        <w:trPr>
          <w:trHeight w:val="561"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7.</w:t>
            </w:r>
          </w:p>
        </w:tc>
        <w:tc>
          <w:tcPr>
            <w:tcW w:w="9537" w:type="dxa"/>
          </w:tcPr>
          <w:p>
            <w:pPr>
              <w:pStyle w:val="TableParagraph"/>
              <w:spacing w:before="73"/>
              <w:ind w:left="67"/>
              <w:rPr>
                <w:sz w:val="18"/>
              </w:rPr>
            </w:pPr>
            <w:r>
              <w:rPr>
                <w:sz w:val="18"/>
              </w:rPr>
              <w:t>Imprimir y preparar todos los documentos e instrumentos legales para presentar el anteproyecto de presupuesto ante el Ministerio de Finanzas Públicas.</w:t>
            </w:r>
          </w:p>
        </w:tc>
      </w:tr>
      <w:tr>
        <w:trPr>
          <w:trHeight w:val="983" w:hRule="atLeast"/>
        </w:trPr>
        <w:tc>
          <w:tcPr>
            <w:tcW w:w="422" w:type="dxa"/>
          </w:tcPr>
          <w:p>
            <w:pPr>
              <w:pStyle w:val="TableParagraph"/>
              <w:ind w:left="0"/>
              <w:rPr>
                <w:b/>
                <w:sz w:val="20"/>
              </w:rPr>
            </w:pPr>
          </w:p>
          <w:p>
            <w:pPr>
              <w:pStyle w:val="TableParagraph"/>
              <w:spacing w:before="162"/>
              <w:ind w:left="16" w:right="137"/>
              <w:jc w:val="center"/>
              <w:rPr>
                <w:sz w:val="18"/>
              </w:rPr>
            </w:pPr>
            <w:r>
              <w:rPr>
                <w:sz w:val="18"/>
              </w:rPr>
              <w:t>8.</w:t>
            </w:r>
          </w:p>
        </w:tc>
        <w:tc>
          <w:tcPr>
            <w:tcW w:w="9537" w:type="dxa"/>
          </w:tcPr>
          <w:p>
            <w:pPr>
              <w:pStyle w:val="TableParagraph"/>
              <w:spacing w:before="8"/>
              <w:ind w:left="0"/>
              <w:rPr>
                <w:b/>
                <w:sz w:val="15"/>
              </w:rPr>
            </w:pPr>
          </w:p>
          <w:p>
            <w:pPr>
              <w:pStyle w:val="TableParagraph"/>
              <w:spacing w:before="1"/>
              <w:ind w:left="67" w:right="63"/>
              <w:jc w:val="both"/>
              <w:rPr>
                <w:sz w:val="18"/>
              </w:rPr>
            </w:pPr>
            <w:r>
              <w:rPr>
                <w:sz w:val="18"/>
              </w:rPr>
              <w:t>Elaborar escenarios de distribución analítica del presupuesto de cada unidad ejecutora que le corresponda y de acuerdo a los lineamientos del Despacho Ministerial y normas emitidas por el ministerio de Finanzas Públicas, para cumplir</w:t>
            </w:r>
            <w:r>
              <w:rPr>
                <w:spacing w:val="-9"/>
                <w:sz w:val="18"/>
              </w:rPr>
              <w:t> </w:t>
            </w:r>
            <w:r>
              <w:rPr>
                <w:sz w:val="18"/>
              </w:rPr>
              <w:t>con</w:t>
            </w:r>
            <w:r>
              <w:rPr>
                <w:spacing w:val="-8"/>
                <w:sz w:val="18"/>
              </w:rPr>
              <w:t> </w:t>
            </w:r>
            <w:r>
              <w:rPr>
                <w:sz w:val="18"/>
              </w:rPr>
              <w:t>la</w:t>
            </w:r>
            <w:r>
              <w:rPr>
                <w:spacing w:val="-9"/>
                <w:sz w:val="18"/>
              </w:rPr>
              <w:t> </w:t>
            </w:r>
            <w:r>
              <w:rPr>
                <w:sz w:val="18"/>
              </w:rPr>
              <w:t>vinculación</w:t>
            </w:r>
            <w:r>
              <w:rPr>
                <w:spacing w:val="-6"/>
                <w:sz w:val="18"/>
              </w:rPr>
              <w:t> </w:t>
            </w:r>
            <w:r>
              <w:rPr>
                <w:sz w:val="18"/>
              </w:rPr>
              <w:t>del</w:t>
            </w:r>
            <w:r>
              <w:rPr>
                <w:spacing w:val="-12"/>
                <w:sz w:val="18"/>
              </w:rPr>
              <w:t> </w:t>
            </w:r>
            <w:r>
              <w:rPr>
                <w:sz w:val="18"/>
              </w:rPr>
              <w:t>Plan</w:t>
            </w:r>
            <w:r>
              <w:rPr>
                <w:spacing w:val="-7"/>
                <w:sz w:val="18"/>
              </w:rPr>
              <w:t> </w:t>
            </w:r>
            <w:r>
              <w:rPr>
                <w:sz w:val="18"/>
              </w:rPr>
              <w:t>Operativo</w:t>
            </w:r>
            <w:r>
              <w:rPr>
                <w:spacing w:val="-9"/>
                <w:sz w:val="18"/>
              </w:rPr>
              <w:t> </w:t>
            </w:r>
            <w:r>
              <w:rPr>
                <w:sz w:val="18"/>
              </w:rPr>
              <w:t>Anual</w:t>
            </w:r>
            <w:r>
              <w:rPr>
                <w:spacing w:val="-8"/>
                <w:sz w:val="18"/>
              </w:rPr>
              <w:t> </w:t>
            </w:r>
            <w:r>
              <w:rPr>
                <w:sz w:val="18"/>
              </w:rPr>
              <w:t>y</w:t>
            </w:r>
            <w:r>
              <w:rPr>
                <w:spacing w:val="-8"/>
                <w:sz w:val="18"/>
              </w:rPr>
              <w:t> </w:t>
            </w:r>
            <w:r>
              <w:rPr>
                <w:sz w:val="18"/>
              </w:rPr>
              <w:t>el</w:t>
            </w:r>
            <w:r>
              <w:rPr>
                <w:spacing w:val="-8"/>
                <w:sz w:val="18"/>
              </w:rPr>
              <w:t> </w:t>
            </w:r>
            <w:r>
              <w:rPr>
                <w:sz w:val="18"/>
              </w:rPr>
              <w:t>presupuesto</w:t>
            </w:r>
            <w:r>
              <w:rPr>
                <w:spacing w:val="-9"/>
                <w:sz w:val="18"/>
              </w:rPr>
              <w:t> </w:t>
            </w:r>
            <w:r>
              <w:rPr>
                <w:sz w:val="18"/>
              </w:rPr>
              <w:t>aprobado</w:t>
            </w:r>
            <w:r>
              <w:rPr>
                <w:spacing w:val="-7"/>
                <w:sz w:val="18"/>
              </w:rPr>
              <w:t> </w:t>
            </w:r>
            <w:r>
              <w:rPr>
                <w:sz w:val="18"/>
              </w:rPr>
              <w:t>para</w:t>
            </w:r>
            <w:r>
              <w:rPr>
                <w:spacing w:val="-9"/>
                <w:sz w:val="18"/>
              </w:rPr>
              <w:t> </w:t>
            </w:r>
            <w:r>
              <w:rPr>
                <w:sz w:val="18"/>
              </w:rPr>
              <w:t>el</w:t>
            </w:r>
            <w:r>
              <w:rPr>
                <w:spacing w:val="-8"/>
                <w:sz w:val="18"/>
              </w:rPr>
              <w:t> </w:t>
            </w:r>
            <w:r>
              <w:rPr>
                <w:sz w:val="18"/>
              </w:rPr>
              <w:t>ejercicio</w:t>
            </w:r>
            <w:r>
              <w:rPr>
                <w:spacing w:val="-9"/>
                <w:sz w:val="18"/>
              </w:rPr>
              <w:t> </w:t>
            </w:r>
            <w:r>
              <w:rPr>
                <w:sz w:val="18"/>
              </w:rPr>
              <w:t>fiscal</w:t>
            </w:r>
            <w:r>
              <w:rPr>
                <w:spacing w:val="-6"/>
                <w:sz w:val="18"/>
              </w:rPr>
              <w:t> </w:t>
            </w:r>
            <w:r>
              <w:rPr>
                <w:sz w:val="18"/>
              </w:rPr>
              <w:t>que</w:t>
            </w:r>
            <w:r>
              <w:rPr>
                <w:spacing w:val="-9"/>
                <w:sz w:val="18"/>
              </w:rPr>
              <w:t> </w:t>
            </w:r>
            <w:r>
              <w:rPr>
                <w:sz w:val="18"/>
              </w:rPr>
              <w:t>corresponda.</w:t>
            </w:r>
          </w:p>
        </w:tc>
      </w:tr>
      <w:tr>
        <w:trPr>
          <w:trHeight w:val="1691" w:hRule="atLeast"/>
        </w:trPr>
        <w:tc>
          <w:tcPr>
            <w:tcW w:w="422" w:type="dxa"/>
          </w:tcPr>
          <w:p>
            <w:pPr>
              <w:pStyle w:val="TableParagraph"/>
              <w:ind w:left="0"/>
              <w:rPr>
                <w:b/>
                <w:sz w:val="20"/>
              </w:rPr>
            </w:pPr>
          </w:p>
          <w:p>
            <w:pPr>
              <w:pStyle w:val="TableParagraph"/>
              <w:ind w:left="0"/>
              <w:rPr>
                <w:b/>
                <w:sz w:val="20"/>
              </w:rPr>
            </w:pPr>
          </w:p>
          <w:p>
            <w:pPr>
              <w:pStyle w:val="TableParagraph"/>
              <w:spacing w:before="9"/>
              <w:ind w:left="0"/>
              <w:rPr>
                <w:b/>
                <w:sz w:val="24"/>
              </w:rPr>
            </w:pPr>
          </w:p>
          <w:p>
            <w:pPr>
              <w:pStyle w:val="TableParagraph"/>
              <w:ind w:left="16" w:right="137"/>
              <w:jc w:val="center"/>
              <w:rPr>
                <w:sz w:val="18"/>
              </w:rPr>
            </w:pPr>
            <w:r>
              <w:rPr>
                <w:sz w:val="18"/>
              </w:rPr>
              <w:t>9.</w:t>
            </w:r>
          </w:p>
        </w:tc>
        <w:tc>
          <w:tcPr>
            <w:tcW w:w="9537" w:type="dxa"/>
          </w:tcPr>
          <w:p>
            <w:pPr>
              <w:pStyle w:val="TableParagraph"/>
              <w:spacing w:before="119"/>
              <w:ind w:left="67" w:right="63"/>
              <w:jc w:val="both"/>
              <w:rPr>
                <w:sz w:val="18"/>
              </w:rPr>
            </w:pPr>
            <w:r>
              <w:rPr>
                <w:sz w:val="18"/>
              </w:rPr>
              <w:t>Analizar y gestionar los expedientes de movimientos presupuestarios presentados por las unidades ejecutoras del Ministerio de Educación, de conformidad a la normativa legal vigente, los clasificadores presupuestarios establecidos por el Ministerio de Finanzas Públicas en el Sistema de Contabilidad Integrada SICOIN WEB y su debida vinculación con el Plan Operativo Anual, estableciendo la legalidad de modificar, transferir, ampliar, programar, reprogramar su presupuesto</w:t>
            </w:r>
            <w:r>
              <w:rPr>
                <w:spacing w:val="-6"/>
                <w:sz w:val="18"/>
              </w:rPr>
              <w:t> </w:t>
            </w:r>
            <w:r>
              <w:rPr>
                <w:sz w:val="18"/>
              </w:rPr>
              <w:t>o</w:t>
            </w:r>
            <w:r>
              <w:rPr>
                <w:spacing w:val="-4"/>
                <w:sz w:val="18"/>
              </w:rPr>
              <w:t> </w:t>
            </w:r>
            <w:r>
              <w:rPr>
                <w:sz w:val="18"/>
              </w:rPr>
              <w:t>de</w:t>
            </w:r>
            <w:r>
              <w:rPr>
                <w:spacing w:val="-3"/>
                <w:sz w:val="18"/>
              </w:rPr>
              <w:t> </w:t>
            </w:r>
            <w:r>
              <w:rPr>
                <w:sz w:val="18"/>
              </w:rPr>
              <w:t>realizar</w:t>
            </w:r>
            <w:r>
              <w:rPr>
                <w:spacing w:val="-7"/>
                <w:sz w:val="18"/>
              </w:rPr>
              <w:t> </w:t>
            </w:r>
            <w:r>
              <w:rPr>
                <w:sz w:val="18"/>
              </w:rPr>
              <w:t>transferencias</w:t>
            </w:r>
            <w:r>
              <w:rPr>
                <w:spacing w:val="-4"/>
                <w:sz w:val="18"/>
              </w:rPr>
              <w:t> </w:t>
            </w:r>
            <w:r>
              <w:rPr>
                <w:sz w:val="18"/>
              </w:rPr>
              <w:t>corrientes</w:t>
            </w:r>
            <w:r>
              <w:rPr>
                <w:spacing w:val="-4"/>
                <w:sz w:val="18"/>
              </w:rPr>
              <w:t> </w:t>
            </w:r>
            <w:r>
              <w:rPr>
                <w:sz w:val="18"/>
              </w:rPr>
              <w:t>y</w:t>
            </w:r>
            <w:r>
              <w:rPr>
                <w:spacing w:val="-5"/>
                <w:sz w:val="18"/>
              </w:rPr>
              <w:t> </w:t>
            </w:r>
            <w:r>
              <w:rPr>
                <w:sz w:val="18"/>
              </w:rPr>
              <w:t>de</w:t>
            </w:r>
            <w:r>
              <w:rPr>
                <w:spacing w:val="-8"/>
                <w:sz w:val="18"/>
              </w:rPr>
              <w:t> </w:t>
            </w:r>
            <w:r>
              <w:rPr>
                <w:sz w:val="18"/>
              </w:rPr>
              <w:t>capital,</w:t>
            </w:r>
            <w:r>
              <w:rPr>
                <w:spacing w:val="-4"/>
                <w:sz w:val="18"/>
              </w:rPr>
              <w:t> </w:t>
            </w:r>
            <w:r>
              <w:rPr>
                <w:sz w:val="18"/>
              </w:rPr>
              <w:t>emitiendo</w:t>
            </w:r>
            <w:r>
              <w:rPr>
                <w:spacing w:val="-2"/>
                <w:sz w:val="18"/>
              </w:rPr>
              <w:t> </w:t>
            </w:r>
            <w:r>
              <w:rPr>
                <w:sz w:val="18"/>
              </w:rPr>
              <w:t>dictamen</w:t>
            </w:r>
            <w:r>
              <w:rPr>
                <w:spacing w:val="-4"/>
                <w:sz w:val="18"/>
              </w:rPr>
              <w:t> </w:t>
            </w:r>
            <w:r>
              <w:rPr>
                <w:sz w:val="18"/>
              </w:rPr>
              <w:t>y</w:t>
            </w:r>
            <w:r>
              <w:rPr>
                <w:spacing w:val="-6"/>
                <w:sz w:val="18"/>
              </w:rPr>
              <w:t> </w:t>
            </w:r>
            <w:r>
              <w:rPr>
                <w:sz w:val="18"/>
              </w:rPr>
              <w:t>proyecto</w:t>
            </w:r>
            <w:r>
              <w:rPr>
                <w:spacing w:val="-7"/>
                <w:sz w:val="18"/>
              </w:rPr>
              <w:t> </w:t>
            </w:r>
            <w:r>
              <w:rPr>
                <w:sz w:val="18"/>
              </w:rPr>
              <w:t>de</w:t>
            </w:r>
            <w:r>
              <w:rPr>
                <w:spacing w:val="-2"/>
                <w:sz w:val="18"/>
              </w:rPr>
              <w:t> </w:t>
            </w:r>
            <w:r>
              <w:rPr>
                <w:sz w:val="18"/>
              </w:rPr>
              <w:t>resolución</w:t>
            </w:r>
            <w:r>
              <w:rPr>
                <w:spacing w:val="-3"/>
                <w:sz w:val="18"/>
              </w:rPr>
              <w:t> </w:t>
            </w:r>
            <w:r>
              <w:rPr>
                <w:sz w:val="18"/>
              </w:rPr>
              <w:t>u</w:t>
            </w:r>
            <w:r>
              <w:rPr>
                <w:spacing w:val="-6"/>
                <w:sz w:val="18"/>
              </w:rPr>
              <w:t> </w:t>
            </w:r>
            <w:r>
              <w:rPr>
                <w:sz w:val="18"/>
              </w:rPr>
              <w:t>oficio</w:t>
            </w:r>
            <w:r>
              <w:rPr>
                <w:spacing w:val="-3"/>
                <w:sz w:val="18"/>
              </w:rPr>
              <w:t> </w:t>
            </w:r>
            <w:r>
              <w:rPr>
                <w:sz w:val="18"/>
              </w:rPr>
              <w:t>y justificación</w:t>
            </w:r>
            <w:r>
              <w:rPr>
                <w:spacing w:val="-12"/>
                <w:sz w:val="18"/>
              </w:rPr>
              <w:t> </w:t>
            </w:r>
            <w:r>
              <w:rPr>
                <w:sz w:val="18"/>
              </w:rPr>
              <w:t>según</w:t>
            </w:r>
            <w:r>
              <w:rPr>
                <w:spacing w:val="-13"/>
                <w:sz w:val="18"/>
              </w:rPr>
              <w:t> </w:t>
            </w:r>
            <w:r>
              <w:rPr>
                <w:sz w:val="18"/>
              </w:rPr>
              <w:t>sea</w:t>
            </w:r>
            <w:r>
              <w:rPr>
                <w:spacing w:val="-11"/>
                <w:sz w:val="18"/>
              </w:rPr>
              <w:t> </w:t>
            </w:r>
            <w:r>
              <w:rPr>
                <w:sz w:val="18"/>
              </w:rPr>
              <w:t>el</w:t>
            </w:r>
            <w:r>
              <w:rPr>
                <w:spacing w:val="-10"/>
                <w:sz w:val="18"/>
              </w:rPr>
              <w:t> </w:t>
            </w:r>
            <w:r>
              <w:rPr>
                <w:sz w:val="18"/>
              </w:rPr>
              <w:t>caso,</w:t>
            </w:r>
            <w:r>
              <w:rPr>
                <w:spacing w:val="-14"/>
                <w:sz w:val="18"/>
              </w:rPr>
              <w:t> </w:t>
            </w:r>
            <w:r>
              <w:rPr>
                <w:sz w:val="18"/>
              </w:rPr>
              <w:t>para</w:t>
            </w:r>
            <w:r>
              <w:rPr>
                <w:spacing w:val="-11"/>
                <w:sz w:val="18"/>
              </w:rPr>
              <w:t> </w:t>
            </w:r>
            <w:r>
              <w:rPr>
                <w:sz w:val="18"/>
              </w:rPr>
              <w:t>su</w:t>
            </w:r>
            <w:r>
              <w:rPr>
                <w:spacing w:val="-11"/>
                <w:sz w:val="18"/>
              </w:rPr>
              <w:t> </w:t>
            </w:r>
            <w:r>
              <w:rPr>
                <w:sz w:val="18"/>
              </w:rPr>
              <w:t>aprobación;</w:t>
            </w:r>
            <w:r>
              <w:rPr>
                <w:spacing w:val="-10"/>
                <w:sz w:val="18"/>
              </w:rPr>
              <w:t> </w:t>
            </w:r>
            <w:r>
              <w:rPr>
                <w:sz w:val="18"/>
              </w:rPr>
              <w:t>o</w:t>
            </w:r>
            <w:r>
              <w:rPr>
                <w:spacing w:val="-11"/>
                <w:sz w:val="18"/>
              </w:rPr>
              <w:t> </w:t>
            </w:r>
            <w:r>
              <w:rPr>
                <w:sz w:val="18"/>
              </w:rPr>
              <w:t>de</w:t>
            </w:r>
            <w:r>
              <w:rPr>
                <w:spacing w:val="-11"/>
                <w:sz w:val="18"/>
              </w:rPr>
              <w:t> </w:t>
            </w:r>
            <w:r>
              <w:rPr>
                <w:sz w:val="18"/>
              </w:rPr>
              <w:t>no</w:t>
            </w:r>
            <w:r>
              <w:rPr>
                <w:spacing w:val="-13"/>
                <w:sz w:val="18"/>
              </w:rPr>
              <w:t> </w:t>
            </w:r>
            <w:r>
              <w:rPr>
                <w:sz w:val="18"/>
              </w:rPr>
              <w:t>proceder</w:t>
            </w:r>
            <w:r>
              <w:rPr>
                <w:spacing w:val="-11"/>
                <w:sz w:val="18"/>
              </w:rPr>
              <w:t> </w:t>
            </w:r>
            <w:r>
              <w:rPr>
                <w:sz w:val="18"/>
              </w:rPr>
              <w:t>la</w:t>
            </w:r>
            <w:r>
              <w:rPr>
                <w:spacing w:val="-15"/>
                <w:sz w:val="18"/>
              </w:rPr>
              <w:t> </w:t>
            </w:r>
            <w:r>
              <w:rPr>
                <w:sz w:val="18"/>
              </w:rPr>
              <w:t>providencia</w:t>
            </w:r>
            <w:r>
              <w:rPr>
                <w:spacing w:val="-10"/>
                <w:sz w:val="18"/>
              </w:rPr>
              <w:t> </w:t>
            </w:r>
            <w:r>
              <w:rPr>
                <w:sz w:val="18"/>
              </w:rPr>
              <w:t>de</w:t>
            </w:r>
            <w:r>
              <w:rPr>
                <w:spacing w:val="-10"/>
                <w:sz w:val="18"/>
              </w:rPr>
              <w:t> </w:t>
            </w:r>
            <w:r>
              <w:rPr>
                <w:sz w:val="18"/>
              </w:rPr>
              <w:t>rechazo</w:t>
            </w:r>
            <w:r>
              <w:rPr>
                <w:spacing w:val="-11"/>
                <w:sz w:val="18"/>
              </w:rPr>
              <w:t> </w:t>
            </w:r>
            <w:r>
              <w:rPr>
                <w:sz w:val="18"/>
              </w:rPr>
              <w:t>exponiendo</w:t>
            </w:r>
            <w:r>
              <w:rPr>
                <w:spacing w:val="-11"/>
                <w:sz w:val="18"/>
              </w:rPr>
              <w:t> </w:t>
            </w:r>
            <w:r>
              <w:rPr>
                <w:sz w:val="18"/>
              </w:rPr>
              <w:t>los</w:t>
            </w:r>
            <w:r>
              <w:rPr>
                <w:spacing w:val="-13"/>
                <w:sz w:val="18"/>
              </w:rPr>
              <w:t> </w:t>
            </w:r>
            <w:r>
              <w:rPr>
                <w:sz w:val="18"/>
              </w:rPr>
              <w:t>motivos respectivos.</w:t>
            </w:r>
          </w:p>
        </w:tc>
      </w:tr>
    </w:tbl>
    <w:p>
      <w:pPr>
        <w:spacing w:after="0"/>
        <w:jc w:val="both"/>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47" name="image2.jpeg"/>
                  <wp:cNvGraphicFramePr>
                    <a:graphicFrameLocks noChangeAspect="1"/>
                  </wp:cNvGraphicFramePr>
                  <a:graphic>
                    <a:graphicData uri="http://schemas.openxmlformats.org/drawingml/2006/picture">
                      <pic:pic>
                        <pic:nvPicPr>
                          <pic:cNvPr id="4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24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983" w:hRule="atLeast"/>
        </w:trPr>
        <w:tc>
          <w:tcPr>
            <w:tcW w:w="422" w:type="dxa"/>
          </w:tcPr>
          <w:p>
            <w:pPr>
              <w:pStyle w:val="TableParagraph"/>
              <w:ind w:left="0"/>
              <w:rPr>
                <w:b/>
                <w:sz w:val="20"/>
              </w:rPr>
            </w:pPr>
          </w:p>
          <w:p>
            <w:pPr>
              <w:pStyle w:val="TableParagraph"/>
              <w:spacing w:before="162"/>
              <w:ind w:left="21" w:right="42"/>
              <w:jc w:val="center"/>
              <w:rPr>
                <w:sz w:val="18"/>
              </w:rPr>
            </w:pPr>
            <w:r>
              <w:rPr>
                <w:sz w:val="18"/>
              </w:rPr>
              <w:t>10.</w:t>
            </w:r>
          </w:p>
        </w:tc>
        <w:tc>
          <w:tcPr>
            <w:tcW w:w="9537" w:type="dxa"/>
          </w:tcPr>
          <w:p>
            <w:pPr>
              <w:pStyle w:val="TableParagraph"/>
              <w:spacing w:before="78"/>
              <w:ind w:left="67" w:right="66"/>
              <w:jc w:val="both"/>
              <w:rPr>
                <w:sz w:val="18"/>
              </w:rPr>
            </w:pPr>
            <w:r>
              <w:rPr>
                <w:sz w:val="18"/>
              </w:rPr>
              <w:t>Consolidar, solicitar y aprobar en el Sistema de Contabilidad Integrada SICOIN WEB los comprobantes de modificaciones presupuestarias internas y de reprogramaciones de trasferencias corrientes y de capital, derivadas de la resolución favorable a la acción presupuestaria requerida, asimismo dar status de solicitado a los comprobantes de modificaciones presupuestarias que se gestionarán ante el Ministerio de Finanzas Públicas.</w:t>
            </w:r>
          </w:p>
        </w:tc>
      </w:tr>
      <w:tr>
        <w:trPr>
          <w:trHeight w:val="697" w:hRule="atLeast"/>
        </w:trPr>
        <w:tc>
          <w:tcPr>
            <w:tcW w:w="422" w:type="dxa"/>
          </w:tcPr>
          <w:p>
            <w:pPr>
              <w:pStyle w:val="TableParagraph"/>
              <w:spacing w:before="9"/>
              <w:ind w:left="0"/>
              <w:rPr>
                <w:b/>
                <w:sz w:val="21"/>
              </w:rPr>
            </w:pPr>
          </w:p>
          <w:p>
            <w:pPr>
              <w:pStyle w:val="TableParagraph"/>
              <w:ind w:left="21" w:right="42"/>
              <w:jc w:val="center"/>
              <w:rPr>
                <w:sz w:val="18"/>
              </w:rPr>
            </w:pPr>
            <w:r>
              <w:rPr>
                <w:sz w:val="18"/>
              </w:rPr>
              <w:t>11.</w:t>
            </w:r>
          </w:p>
        </w:tc>
        <w:tc>
          <w:tcPr>
            <w:tcW w:w="9537" w:type="dxa"/>
          </w:tcPr>
          <w:p>
            <w:pPr>
              <w:pStyle w:val="TableParagraph"/>
              <w:spacing w:before="37"/>
              <w:ind w:left="67" w:right="64"/>
              <w:jc w:val="both"/>
              <w:rPr>
                <w:sz w:val="18"/>
              </w:rPr>
            </w:pPr>
            <w:r>
              <w:rPr>
                <w:sz w:val="18"/>
              </w:rPr>
              <w:t>Analizar la correcta aplicación de la legislación vigente en materia presupuestaria y de acciones de personal, para resolver los expedientes relacionados, así como el financiamiento mensual de nómina de sueldos y elaboración de oficios y justificaciones, para traslado y gestión ante el Ministerio de Finanzas Públicas.</w:t>
            </w:r>
          </w:p>
        </w:tc>
      </w:tr>
      <w:tr>
        <w:trPr>
          <w:trHeight w:val="553" w:hRule="atLeast"/>
        </w:trPr>
        <w:tc>
          <w:tcPr>
            <w:tcW w:w="422" w:type="dxa"/>
          </w:tcPr>
          <w:p>
            <w:pPr>
              <w:pStyle w:val="TableParagraph"/>
              <w:spacing w:before="179"/>
              <w:ind w:left="21" w:right="42"/>
              <w:jc w:val="center"/>
              <w:rPr>
                <w:sz w:val="18"/>
              </w:rPr>
            </w:pPr>
            <w:r>
              <w:rPr>
                <w:sz w:val="18"/>
              </w:rPr>
              <w:t>12.</w:t>
            </w:r>
          </w:p>
        </w:tc>
        <w:tc>
          <w:tcPr>
            <w:tcW w:w="9537" w:type="dxa"/>
          </w:tcPr>
          <w:p>
            <w:pPr>
              <w:pStyle w:val="TableParagraph"/>
              <w:spacing w:before="71"/>
              <w:ind w:left="67"/>
              <w:rPr>
                <w:sz w:val="18"/>
              </w:rPr>
            </w:pPr>
            <w:r>
              <w:rPr>
                <w:sz w:val="18"/>
              </w:rPr>
              <w:t>Elaborar el proyecto de Resolución para la aprobación de la programación o reprogramación de puestos contratados bajo el renglón de gasto 031 "Jornales". y 029 "Otras remuneraciones del personal temporal" a nivel nacional.</w:t>
            </w:r>
          </w:p>
        </w:tc>
      </w:tr>
      <w:tr>
        <w:trPr>
          <w:trHeight w:val="561"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13.</w:t>
            </w:r>
          </w:p>
        </w:tc>
        <w:tc>
          <w:tcPr>
            <w:tcW w:w="9537" w:type="dxa"/>
          </w:tcPr>
          <w:p>
            <w:pPr>
              <w:pStyle w:val="TableParagraph"/>
              <w:spacing w:before="73"/>
              <w:ind w:left="67"/>
              <w:rPr>
                <w:sz w:val="18"/>
              </w:rPr>
            </w:pPr>
            <w:r>
              <w:rPr>
                <w:sz w:val="18"/>
              </w:rPr>
              <w:t>Diseñar</w:t>
            </w:r>
            <w:r>
              <w:rPr>
                <w:spacing w:val="-8"/>
                <w:sz w:val="18"/>
              </w:rPr>
              <w:t> </w:t>
            </w:r>
            <w:r>
              <w:rPr>
                <w:sz w:val="18"/>
              </w:rPr>
              <w:t>formularios</w:t>
            </w:r>
            <w:r>
              <w:rPr>
                <w:spacing w:val="-9"/>
                <w:sz w:val="18"/>
              </w:rPr>
              <w:t> </w:t>
            </w:r>
            <w:r>
              <w:rPr>
                <w:sz w:val="18"/>
              </w:rPr>
              <w:t>e</w:t>
            </w:r>
            <w:r>
              <w:rPr>
                <w:spacing w:val="-8"/>
                <w:sz w:val="18"/>
              </w:rPr>
              <w:t> </w:t>
            </w:r>
            <w:r>
              <w:rPr>
                <w:sz w:val="18"/>
              </w:rPr>
              <w:t>instructivos</w:t>
            </w:r>
            <w:r>
              <w:rPr>
                <w:spacing w:val="-5"/>
                <w:sz w:val="18"/>
              </w:rPr>
              <w:t> </w:t>
            </w:r>
            <w:r>
              <w:rPr>
                <w:sz w:val="18"/>
              </w:rPr>
              <w:t>relacionados</w:t>
            </w:r>
            <w:r>
              <w:rPr>
                <w:spacing w:val="-9"/>
                <w:sz w:val="18"/>
              </w:rPr>
              <w:t> </w:t>
            </w:r>
            <w:r>
              <w:rPr>
                <w:sz w:val="18"/>
              </w:rPr>
              <w:t>con</w:t>
            </w:r>
            <w:r>
              <w:rPr>
                <w:spacing w:val="-9"/>
                <w:sz w:val="18"/>
              </w:rPr>
              <w:t> </w:t>
            </w:r>
            <w:r>
              <w:rPr>
                <w:sz w:val="18"/>
              </w:rPr>
              <w:t>gestiones</w:t>
            </w:r>
            <w:r>
              <w:rPr>
                <w:spacing w:val="-12"/>
                <w:sz w:val="18"/>
              </w:rPr>
              <w:t> </w:t>
            </w:r>
            <w:r>
              <w:rPr>
                <w:sz w:val="18"/>
              </w:rPr>
              <w:t>presupuestarias,</w:t>
            </w:r>
            <w:r>
              <w:rPr>
                <w:spacing w:val="-12"/>
                <w:sz w:val="18"/>
              </w:rPr>
              <w:t> </w:t>
            </w:r>
            <w:r>
              <w:rPr>
                <w:sz w:val="18"/>
              </w:rPr>
              <w:t>con</w:t>
            </w:r>
            <w:r>
              <w:rPr>
                <w:spacing w:val="-9"/>
                <w:sz w:val="18"/>
              </w:rPr>
              <w:t> </w:t>
            </w:r>
            <w:r>
              <w:rPr>
                <w:sz w:val="18"/>
              </w:rPr>
              <w:t>base</w:t>
            </w:r>
            <w:r>
              <w:rPr>
                <w:spacing w:val="-10"/>
                <w:sz w:val="18"/>
              </w:rPr>
              <w:t> </w:t>
            </w:r>
            <w:r>
              <w:rPr>
                <w:sz w:val="18"/>
              </w:rPr>
              <w:t>a</w:t>
            </w:r>
            <w:r>
              <w:rPr>
                <w:spacing w:val="-10"/>
                <w:sz w:val="18"/>
              </w:rPr>
              <w:t> </w:t>
            </w:r>
            <w:r>
              <w:rPr>
                <w:sz w:val="18"/>
              </w:rPr>
              <w:t>la</w:t>
            </w:r>
            <w:r>
              <w:rPr>
                <w:spacing w:val="-10"/>
                <w:sz w:val="18"/>
              </w:rPr>
              <w:t> </w:t>
            </w:r>
            <w:r>
              <w:rPr>
                <w:sz w:val="18"/>
              </w:rPr>
              <w:t>normativa</w:t>
            </w:r>
            <w:r>
              <w:rPr>
                <w:spacing w:val="-7"/>
                <w:sz w:val="18"/>
              </w:rPr>
              <w:t> </w:t>
            </w:r>
            <w:r>
              <w:rPr>
                <w:sz w:val="18"/>
              </w:rPr>
              <w:t>presupuestaria vigente, con el fin de estandarizar los procedimientos a nivel</w:t>
            </w:r>
            <w:r>
              <w:rPr>
                <w:spacing w:val="-12"/>
                <w:sz w:val="18"/>
              </w:rPr>
              <w:t> </w:t>
            </w:r>
            <w:r>
              <w:rPr>
                <w:sz w:val="18"/>
              </w:rPr>
              <w:t>nacional.</w:t>
            </w:r>
          </w:p>
        </w:tc>
      </w:tr>
      <w:tr>
        <w:trPr>
          <w:trHeight w:val="553" w:hRule="atLeast"/>
        </w:trPr>
        <w:tc>
          <w:tcPr>
            <w:tcW w:w="422" w:type="dxa"/>
          </w:tcPr>
          <w:p>
            <w:pPr>
              <w:pStyle w:val="TableParagraph"/>
              <w:spacing w:before="179"/>
              <w:ind w:left="21" w:right="42"/>
              <w:jc w:val="center"/>
              <w:rPr>
                <w:sz w:val="18"/>
              </w:rPr>
            </w:pPr>
            <w:r>
              <w:rPr>
                <w:sz w:val="18"/>
              </w:rPr>
              <w:t>14.</w:t>
            </w:r>
          </w:p>
        </w:tc>
        <w:tc>
          <w:tcPr>
            <w:tcW w:w="9537" w:type="dxa"/>
          </w:tcPr>
          <w:p>
            <w:pPr>
              <w:pStyle w:val="TableParagraph"/>
              <w:spacing w:before="68"/>
              <w:ind w:left="67"/>
              <w:rPr>
                <w:sz w:val="18"/>
              </w:rPr>
            </w:pPr>
            <w:r>
              <w:rPr>
                <w:sz w:val="18"/>
              </w:rPr>
              <w:t>Elaborar</w:t>
            </w:r>
            <w:r>
              <w:rPr>
                <w:spacing w:val="-12"/>
                <w:sz w:val="18"/>
              </w:rPr>
              <w:t> </w:t>
            </w:r>
            <w:r>
              <w:rPr>
                <w:sz w:val="18"/>
              </w:rPr>
              <w:t>indicadores</w:t>
            </w:r>
            <w:r>
              <w:rPr>
                <w:spacing w:val="-9"/>
                <w:sz w:val="18"/>
              </w:rPr>
              <w:t> </w:t>
            </w:r>
            <w:r>
              <w:rPr>
                <w:sz w:val="18"/>
              </w:rPr>
              <w:t>de</w:t>
            </w:r>
            <w:r>
              <w:rPr>
                <w:spacing w:val="-10"/>
                <w:sz w:val="18"/>
              </w:rPr>
              <w:t> </w:t>
            </w:r>
            <w:r>
              <w:rPr>
                <w:sz w:val="18"/>
              </w:rPr>
              <w:t>ejecución</w:t>
            </w:r>
            <w:r>
              <w:rPr>
                <w:spacing w:val="-8"/>
                <w:sz w:val="18"/>
              </w:rPr>
              <w:t> </w:t>
            </w:r>
            <w:r>
              <w:rPr>
                <w:sz w:val="18"/>
              </w:rPr>
              <w:t>presupuestaria</w:t>
            </w:r>
            <w:r>
              <w:rPr>
                <w:spacing w:val="-9"/>
                <w:sz w:val="18"/>
              </w:rPr>
              <w:t> </w:t>
            </w:r>
            <w:r>
              <w:rPr>
                <w:sz w:val="18"/>
              </w:rPr>
              <w:t>y</w:t>
            </w:r>
            <w:r>
              <w:rPr>
                <w:spacing w:val="-10"/>
                <w:sz w:val="18"/>
              </w:rPr>
              <w:t> </w:t>
            </w:r>
            <w:r>
              <w:rPr>
                <w:sz w:val="18"/>
              </w:rPr>
              <w:t>financiera</w:t>
            </w:r>
            <w:r>
              <w:rPr>
                <w:spacing w:val="-10"/>
                <w:sz w:val="18"/>
              </w:rPr>
              <w:t> </w:t>
            </w:r>
            <w:r>
              <w:rPr>
                <w:sz w:val="18"/>
              </w:rPr>
              <w:t>mensuales</w:t>
            </w:r>
            <w:r>
              <w:rPr>
                <w:spacing w:val="-9"/>
                <w:sz w:val="18"/>
              </w:rPr>
              <w:t> </w:t>
            </w:r>
            <w:r>
              <w:rPr>
                <w:sz w:val="18"/>
              </w:rPr>
              <w:t>por</w:t>
            </w:r>
            <w:r>
              <w:rPr>
                <w:spacing w:val="-9"/>
                <w:sz w:val="18"/>
              </w:rPr>
              <w:t> </w:t>
            </w:r>
            <w:r>
              <w:rPr>
                <w:sz w:val="18"/>
              </w:rPr>
              <w:t>componente,</w:t>
            </w:r>
            <w:r>
              <w:rPr>
                <w:spacing w:val="-7"/>
                <w:sz w:val="18"/>
              </w:rPr>
              <w:t> </w:t>
            </w:r>
            <w:r>
              <w:rPr>
                <w:sz w:val="18"/>
              </w:rPr>
              <w:t>de</w:t>
            </w:r>
            <w:r>
              <w:rPr>
                <w:spacing w:val="-10"/>
                <w:sz w:val="18"/>
              </w:rPr>
              <w:t> </w:t>
            </w:r>
            <w:r>
              <w:rPr>
                <w:sz w:val="18"/>
              </w:rPr>
              <w:t>las</w:t>
            </w:r>
            <w:r>
              <w:rPr>
                <w:spacing w:val="-9"/>
                <w:sz w:val="18"/>
              </w:rPr>
              <w:t> </w:t>
            </w:r>
            <w:r>
              <w:rPr>
                <w:sz w:val="18"/>
              </w:rPr>
              <w:t>unidades</w:t>
            </w:r>
            <w:r>
              <w:rPr>
                <w:spacing w:val="-9"/>
                <w:sz w:val="18"/>
              </w:rPr>
              <w:t> </w:t>
            </w:r>
            <w:r>
              <w:rPr>
                <w:sz w:val="18"/>
              </w:rPr>
              <w:t>ejecutoras, para presentación a Dirección y a las Autoridades Superiores del Ministerio, para la toma de</w:t>
            </w:r>
            <w:r>
              <w:rPr>
                <w:spacing w:val="-19"/>
                <w:sz w:val="18"/>
              </w:rPr>
              <w:t> </w:t>
            </w:r>
            <w:r>
              <w:rPr>
                <w:sz w:val="18"/>
              </w:rPr>
              <w:t>decisiones.</w:t>
            </w:r>
          </w:p>
        </w:tc>
      </w:tr>
      <w:tr>
        <w:trPr>
          <w:trHeight w:val="832" w:hRule="atLeast"/>
        </w:trPr>
        <w:tc>
          <w:tcPr>
            <w:tcW w:w="422" w:type="dxa"/>
          </w:tcPr>
          <w:p>
            <w:pPr>
              <w:pStyle w:val="TableParagraph"/>
              <w:spacing w:before="7"/>
              <w:ind w:left="0"/>
              <w:rPr>
                <w:b/>
                <w:sz w:val="27"/>
              </w:rPr>
            </w:pPr>
          </w:p>
          <w:p>
            <w:pPr>
              <w:pStyle w:val="TableParagraph"/>
              <w:ind w:left="21" w:right="42"/>
              <w:jc w:val="center"/>
              <w:rPr>
                <w:sz w:val="18"/>
              </w:rPr>
            </w:pPr>
            <w:r>
              <w:rPr>
                <w:sz w:val="18"/>
              </w:rPr>
              <w:t>15.</w:t>
            </w:r>
          </w:p>
        </w:tc>
        <w:tc>
          <w:tcPr>
            <w:tcW w:w="9537" w:type="dxa"/>
          </w:tcPr>
          <w:p>
            <w:pPr>
              <w:pStyle w:val="TableParagraph"/>
              <w:spacing w:before="104"/>
              <w:ind w:left="67" w:right="64"/>
              <w:jc w:val="both"/>
              <w:rPr>
                <w:sz w:val="18"/>
              </w:rPr>
            </w:pPr>
            <w:r>
              <w:rPr>
                <w:sz w:val="18"/>
              </w:rPr>
              <w:t>Preparar la información pública y resolver las quejas presentadas en materia presupuestaria, dentro de los plazos legalmente establecidos y preparar nota de traslado al Departamento de Contabilidad y Normatividad y/o a los entes fiscalizadores internos y externos, según corresponda.</w:t>
            </w:r>
          </w:p>
        </w:tc>
      </w:tr>
      <w:tr>
        <w:trPr>
          <w:trHeight w:val="702" w:hRule="atLeast"/>
        </w:trPr>
        <w:tc>
          <w:tcPr>
            <w:tcW w:w="422" w:type="dxa"/>
          </w:tcPr>
          <w:p>
            <w:pPr>
              <w:pStyle w:val="TableParagraph"/>
              <w:ind w:left="0"/>
              <w:rPr>
                <w:b/>
                <w:sz w:val="22"/>
              </w:rPr>
            </w:pPr>
          </w:p>
          <w:p>
            <w:pPr>
              <w:pStyle w:val="TableParagraph"/>
              <w:ind w:left="21" w:right="42"/>
              <w:jc w:val="center"/>
              <w:rPr>
                <w:sz w:val="18"/>
              </w:rPr>
            </w:pPr>
            <w:r>
              <w:rPr>
                <w:sz w:val="18"/>
              </w:rPr>
              <w:t>16.</w:t>
            </w:r>
          </w:p>
        </w:tc>
        <w:tc>
          <w:tcPr>
            <w:tcW w:w="9537" w:type="dxa"/>
          </w:tcPr>
          <w:p>
            <w:pPr>
              <w:pStyle w:val="TableParagraph"/>
              <w:spacing w:before="39"/>
              <w:ind w:left="67" w:right="65"/>
              <w:jc w:val="both"/>
              <w:rPr>
                <w:sz w:val="18"/>
              </w:rPr>
            </w:pPr>
            <w:r>
              <w:rPr>
                <w:sz w:val="18"/>
              </w:rPr>
              <w:t>Elaborar</w:t>
            </w:r>
            <w:r>
              <w:rPr>
                <w:spacing w:val="-5"/>
                <w:sz w:val="18"/>
              </w:rPr>
              <w:t> </w:t>
            </w:r>
            <w:r>
              <w:rPr>
                <w:sz w:val="18"/>
              </w:rPr>
              <w:t>informes</w:t>
            </w:r>
            <w:r>
              <w:rPr>
                <w:spacing w:val="-4"/>
                <w:sz w:val="18"/>
              </w:rPr>
              <w:t> </w:t>
            </w:r>
            <w:r>
              <w:rPr>
                <w:sz w:val="18"/>
              </w:rPr>
              <w:t>mensuales,</w:t>
            </w:r>
            <w:r>
              <w:rPr>
                <w:spacing w:val="-4"/>
                <w:sz w:val="18"/>
              </w:rPr>
              <w:t> </w:t>
            </w:r>
            <w:r>
              <w:rPr>
                <w:sz w:val="18"/>
              </w:rPr>
              <w:t>cuatrimestrales</w:t>
            </w:r>
            <w:r>
              <w:rPr>
                <w:spacing w:val="-2"/>
                <w:sz w:val="18"/>
              </w:rPr>
              <w:t> </w:t>
            </w:r>
            <w:r>
              <w:rPr>
                <w:sz w:val="18"/>
              </w:rPr>
              <w:t>y</w:t>
            </w:r>
            <w:r>
              <w:rPr>
                <w:spacing w:val="-6"/>
                <w:sz w:val="18"/>
              </w:rPr>
              <w:t> </w:t>
            </w:r>
            <w:r>
              <w:rPr>
                <w:sz w:val="18"/>
              </w:rPr>
              <w:t>anuales,</w:t>
            </w:r>
            <w:r>
              <w:rPr>
                <w:spacing w:val="-4"/>
                <w:sz w:val="18"/>
              </w:rPr>
              <w:t> </w:t>
            </w:r>
            <w:r>
              <w:rPr>
                <w:sz w:val="18"/>
              </w:rPr>
              <w:t>de</w:t>
            </w:r>
            <w:r>
              <w:rPr>
                <w:spacing w:val="-4"/>
                <w:sz w:val="18"/>
              </w:rPr>
              <w:t> </w:t>
            </w:r>
            <w:r>
              <w:rPr>
                <w:sz w:val="18"/>
              </w:rPr>
              <w:t>conformidad</w:t>
            </w:r>
            <w:r>
              <w:rPr>
                <w:spacing w:val="-4"/>
                <w:sz w:val="18"/>
              </w:rPr>
              <w:t> </w:t>
            </w:r>
            <w:r>
              <w:rPr>
                <w:sz w:val="18"/>
              </w:rPr>
              <w:t>a</w:t>
            </w:r>
            <w:r>
              <w:rPr>
                <w:spacing w:val="-4"/>
                <w:sz w:val="18"/>
              </w:rPr>
              <w:t> </w:t>
            </w:r>
            <w:r>
              <w:rPr>
                <w:sz w:val="18"/>
              </w:rPr>
              <w:t>la</w:t>
            </w:r>
            <w:r>
              <w:rPr>
                <w:spacing w:val="-4"/>
                <w:sz w:val="18"/>
              </w:rPr>
              <w:t> </w:t>
            </w:r>
            <w:r>
              <w:rPr>
                <w:sz w:val="18"/>
              </w:rPr>
              <w:t>normativa</w:t>
            </w:r>
            <w:r>
              <w:rPr>
                <w:spacing w:val="-3"/>
                <w:sz w:val="18"/>
              </w:rPr>
              <w:t> </w:t>
            </w:r>
            <w:r>
              <w:rPr>
                <w:sz w:val="18"/>
              </w:rPr>
              <w:t>legal</w:t>
            </w:r>
            <w:r>
              <w:rPr>
                <w:spacing w:val="-3"/>
                <w:sz w:val="18"/>
              </w:rPr>
              <w:t> </w:t>
            </w:r>
            <w:r>
              <w:rPr>
                <w:sz w:val="18"/>
              </w:rPr>
              <w:t>vigente</w:t>
            </w:r>
            <w:r>
              <w:rPr>
                <w:spacing w:val="-3"/>
                <w:sz w:val="18"/>
              </w:rPr>
              <w:t> </w:t>
            </w:r>
            <w:r>
              <w:rPr>
                <w:sz w:val="18"/>
              </w:rPr>
              <w:t>y</w:t>
            </w:r>
            <w:r>
              <w:rPr>
                <w:spacing w:val="-4"/>
                <w:sz w:val="18"/>
              </w:rPr>
              <w:t> </w:t>
            </w:r>
            <w:r>
              <w:rPr>
                <w:sz w:val="18"/>
              </w:rPr>
              <w:t>requeridos</w:t>
            </w:r>
            <w:r>
              <w:rPr>
                <w:spacing w:val="-3"/>
                <w:sz w:val="18"/>
              </w:rPr>
              <w:t> </w:t>
            </w:r>
            <w:r>
              <w:rPr>
                <w:sz w:val="18"/>
              </w:rPr>
              <w:t>por las Autoridades Superiores del Ministerio de Educación, así como del Congreso de la República, Contraloría General de Cuentas, Auditoría Interna, Ministerio de Finanzas Públicas y Unidad de</w:t>
            </w:r>
            <w:r>
              <w:rPr>
                <w:spacing w:val="-9"/>
                <w:sz w:val="18"/>
              </w:rPr>
              <w:t> </w:t>
            </w:r>
            <w:r>
              <w:rPr>
                <w:sz w:val="18"/>
              </w:rPr>
              <w:t>Transparencia.</w:t>
            </w:r>
          </w:p>
        </w:tc>
      </w:tr>
      <w:tr>
        <w:trPr>
          <w:trHeight w:val="839" w:hRule="atLeast"/>
        </w:trPr>
        <w:tc>
          <w:tcPr>
            <w:tcW w:w="422" w:type="dxa"/>
          </w:tcPr>
          <w:p>
            <w:pPr>
              <w:pStyle w:val="TableParagraph"/>
              <w:spacing w:before="10"/>
              <w:ind w:left="0"/>
              <w:rPr>
                <w:b/>
                <w:sz w:val="27"/>
              </w:rPr>
            </w:pPr>
          </w:p>
          <w:p>
            <w:pPr>
              <w:pStyle w:val="TableParagraph"/>
              <w:ind w:left="21" w:right="42"/>
              <w:jc w:val="center"/>
              <w:rPr>
                <w:sz w:val="18"/>
              </w:rPr>
            </w:pPr>
            <w:r>
              <w:rPr>
                <w:sz w:val="18"/>
              </w:rPr>
              <w:t>17.</w:t>
            </w:r>
          </w:p>
        </w:tc>
        <w:tc>
          <w:tcPr>
            <w:tcW w:w="9537" w:type="dxa"/>
          </w:tcPr>
          <w:p>
            <w:pPr>
              <w:pStyle w:val="TableParagraph"/>
              <w:spacing w:before="109"/>
              <w:ind w:left="67" w:right="64"/>
              <w:jc w:val="both"/>
              <w:rPr>
                <w:sz w:val="18"/>
              </w:rPr>
            </w:pPr>
            <w:r>
              <w:rPr>
                <w:sz w:val="18"/>
              </w:rPr>
              <w:t>Realizar el seguimiento a las unidades ejecutoras responsables de los informes de Clasificadores Temáticos y consolidar los mismos, para su traslado a las instancias correspondientes, dentro de los plazos establecidos para el efecto.</w:t>
            </w:r>
          </w:p>
        </w:tc>
      </w:tr>
      <w:tr>
        <w:trPr>
          <w:trHeight w:val="709" w:hRule="atLeast"/>
        </w:trPr>
        <w:tc>
          <w:tcPr>
            <w:tcW w:w="422" w:type="dxa"/>
          </w:tcPr>
          <w:p>
            <w:pPr>
              <w:pStyle w:val="TableParagraph"/>
              <w:spacing w:before="5"/>
              <w:ind w:left="0"/>
              <w:rPr>
                <w:b/>
                <w:sz w:val="22"/>
              </w:rPr>
            </w:pPr>
          </w:p>
          <w:p>
            <w:pPr>
              <w:pStyle w:val="TableParagraph"/>
              <w:ind w:left="21" w:right="42"/>
              <w:jc w:val="center"/>
              <w:rPr>
                <w:sz w:val="18"/>
              </w:rPr>
            </w:pPr>
            <w:r>
              <w:rPr>
                <w:sz w:val="18"/>
              </w:rPr>
              <w:t>18.</w:t>
            </w:r>
          </w:p>
        </w:tc>
        <w:tc>
          <w:tcPr>
            <w:tcW w:w="9537" w:type="dxa"/>
          </w:tcPr>
          <w:p>
            <w:pPr>
              <w:pStyle w:val="TableParagraph"/>
              <w:spacing w:before="44"/>
              <w:ind w:left="67" w:right="65"/>
              <w:jc w:val="both"/>
              <w:rPr>
                <w:sz w:val="18"/>
              </w:rPr>
            </w:pPr>
            <w:r>
              <w:rPr>
                <w:sz w:val="18"/>
              </w:rPr>
              <w:t>Realizar el seguimiento a las Entidades públicas que intervienen en el Clasificador Temático de Educación, en coordinación con la Dirección de Planificación Educativa, con el propósito que trasladen la información en el tiempo que se establezca para el efecto.</w:t>
            </w:r>
          </w:p>
        </w:tc>
      </w:tr>
      <w:tr>
        <w:trPr>
          <w:trHeight w:val="429" w:hRule="atLeast"/>
        </w:trPr>
        <w:tc>
          <w:tcPr>
            <w:tcW w:w="422" w:type="dxa"/>
          </w:tcPr>
          <w:p>
            <w:pPr>
              <w:pStyle w:val="TableParagraph"/>
              <w:spacing w:before="116"/>
              <w:ind w:left="21" w:right="42"/>
              <w:jc w:val="center"/>
              <w:rPr>
                <w:sz w:val="18"/>
              </w:rPr>
            </w:pPr>
            <w:r>
              <w:rPr>
                <w:sz w:val="18"/>
              </w:rPr>
              <w:t>19.</w:t>
            </w:r>
          </w:p>
        </w:tc>
        <w:tc>
          <w:tcPr>
            <w:tcW w:w="9537" w:type="dxa"/>
          </w:tcPr>
          <w:p>
            <w:pPr>
              <w:pStyle w:val="TableParagraph"/>
              <w:spacing w:before="111"/>
              <w:ind w:left="67"/>
              <w:rPr>
                <w:sz w:val="18"/>
              </w:rPr>
            </w:pPr>
            <w:r>
              <w:rPr>
                <w:sz w:val="18"/>
              </w:rPr>
              <w:t>Elaborar los Dictámenes técnicos en materia presupuestaria.</w:t>
            </w:r>
          </w:p>
        </w:tc>
      </w:tr>
      <w:tr>
        <w:trPr>
          <w:trHeight w:val="541" w:hRule="atLeast"/>
        </w:trPr>
        <w:tc>
          <w:tcPr>
            <w:tcW w:w="422" w:type="dxa"/>
          </w:tcPr>
          <w:p>
            <w:pPr>
              <w:pStyle w:val="TableParagraph"/>
              <w:spacing w:before="174"/>
              <w:ind w:left="21" w:right="42"/>
              <w:jc w:val="center"/>
              <w:rPr>
                <w:sz w:val="18"/>
              </w:rPr>
            </w:pPr>
            <w:r>
              <w:rPr>
                <w:sz w:val="18"/>
              </w:rPr>
              <w:t>20.</w:t>
            </w:r>
          </w:p>
        </w:tc>
        <w:tc>
          <w:tcPr>
            <w:tcW w:w="9537" w:type="dxa"/>
          </w:tcPr>
          <w:p>
            <w:pPr>
              <w:pStyle w:val="TableParagraph"/>
              <w:spacing w:before="63"/>
              <w:ind w:left="67"/>
              <w:rPr>
                <w:sz w:val="18"/>
              </w:rPr>
            </w:pPr>
            <w:r>
              <w:rPr>
                <w:sz w:val="18"/>
              </w:rPr>
              <w:t>Realizar las gestiones necesarias que garanticen la asignación presupuestaria, para el pago de compromisos devengados y no pagados durante el ejercicio fiscal anterior.</w:t>
            </w:r>
          </w:p>
        </w:tc>
      </w:tr>
      <w:tr>
        <w:trPr>
          <w:trHeight w:val="551" w:hRule="atLeast"/>
        </w:trPr>
        <w:tc>
          <w:tcPr>
            <w:tcW w:w="422" w:type="dxa"/>
          </w:tcPr>
          <w:p>
            <w:pPr>
              <w:pStyle w:val="TableParagraph"/>
              <w:spacing w:before="176"/>
              <w:ind w:left="21" w:right="42"/>
              <w:jc w:val="center"/>
              <w:rPr>
                <w:sz w:val="18"/>
              </w:rPr>
            </w:pPr>
            <w:r>
              <w:rPr>
                <w:sz w:val="18"/>
              </w:rPr>
              <w:t>21.</w:t>
            </w:r>
          </w:p>
        </w:tc>
        <w:tc>
          <w:tcPr>
            <w:tcW w:w="9537" w:type="dxa"/>
          </w:tcPr>
          <w:p>
            <w:pPr>
              <w:pStyle w:val="TableParagraph"/>
              <w:spacing w:before="68"/>
              <w:ind w:left="67"/>
              <w:rPr>
                <w:sz w:val="18"/>
              </w:rPr>
            </w:pPr>
            <w:r>
              <w:rPr>
                <w:sz w:val="18"/>
              </w:rPr>
              <w:t>Realizar el seguimiento especial a los recursos presupuestarios del financiamiento externo, para su efectiva programación y ejecución por parte de las unidades ejecutoras responsables del mismo.</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22.</w:t>
            </w:r>
          </w:p>
        </w:tc>
        <w:tc>
          <w:tcPr>
            <w:tcW w:w="9537" w:type="dxa"/>
          </w:tcPr>
          <w:p>
            <w:pPr>
              <w:pStyle w:val="TableParagraph"/>
              <w:spacing w:before="71"/>
              <w:ind w:left="67"/>
              <w:rPr>
                <w:sz w:val="18"/>
              </w:rPr>
            </w:pPr>
            <w:r>
              <w:rPr>
                <w:sz w:val="18"/>
              </w:rPr>
              <w:t>Representar al Jefe de departamento en reuniones de trabajo con el personal del Ministerio de Educación y de otras Instituciones para las que sea nombrada.</w:t>
            </w:r>
          </w:p>
        </w:tc>
      </w:tr>
      <w:tr>
        <w:trPr>
          <w:trHeight w:val="537" w:hRule="atLeast"/>
        </w:trPr>
        <w:tc>
          <w:tcPr>
            <w:tcW w:w="422" w:type="dxa"/>
          </w:tcPr>
          <w:p>
            <w:pPr>
              <w:pStyle w:val="TableParagraph"/>
              <w:spacing w:before="169"/>
              <w:ind w:left="21" w:right="42"/>
              <w:jc w:val="center"/>
              <w:rPr>
                <w:sz w:val="18"/>
              </w:rPr>
            </w:pPr>
            <w:r>
              <w:rPr>
                <w:sz w:val="18"/>
              </w:rPr>
              <w:t>23.</w:t>
            </w:r>
          </w:p>
        </w:tc>
        <w:tc>
          <w:tcPr>
            <w:tcW w:w="9537" w:type="dxa"/>
          </w:tcPr>
          <w:p>
            <w:pPr>
              <w:pStyle w:val="TableParagraph"/>
              <w:spacing w:before="61"/>
              <w:ind w:left="67"/>
              <w:rPr>
                <w:sz w:val="18"/>
              </w:rPr>
            </w:pPr>
            <w:r>
              <w:rPr>
                <w:sz w:val="18"/>
              </w:rPr>
              <w:t>Representar en funciones, al Jefe de departamento en su ausencia por comisión oficial, vacaciones o suspensión y cuando por instrucciones superiores se le nombra para el efecto.</w:t>
            </w:r>
          </w:p>
        </w:tc>
      </w:tr>
      <w:tr>
        <w:trPr>
          <w:trHeight w:val="429" w:hRule="atLeast"/>
        </w:trPr>
        <w:tc>
          <w:tcPr>
            <w:tcW w:w="422" w:type="dxa"/>
          </w:tcPr>
          <w:p>
            <w:pPr>
              <w:pStyle w:val="TableParagraph"/>
              <w:spacing w:before="116"/>
              <w:ind w:left="21" w:right="42"/>
              <w:jc w:val="center"/>
              <w:rPr>
                <w:sz w:val="18"/>
              </w:rPr>
            </w:pPr>
            <w:r>
              <w:rPr>
                <w:sz w:val="18"/>
              </w:rPr>
              <w:t>24.</w:t>
            </w:r>
          </w:p>
        </w:tc>
        <w:tc>
          <w:tcPr>
            <w:tcW w:w="9537" w:type="dxa"/>
          </w:tcPr>
          <w:p>
            <w:pPr>
              <w:pStyle w:val="TableParagraph"/>
              <w:spacing w:line="210" w:lineRule="atLeast" w:before="3"/>
              <w:ind w:left="67"/>
              <w:rPr>
                <w:sz w:val="18"/>
              </w:rPr>
            </w:pPr>
            <w:r>
              <w:rPr>
                <w:sz w:val="18"/>
              </w:rPr>
              <w:t>Garantizar el cumplimiento de sus responsabilidades por el manejo de valores del Estado, por medio del pago de fianza.</w:t>
            </w:r>
          </w:p>
        </w:tc>
      </w:tr>
      <w:tr>
        <w:trPr>
          <w:trHeight w:val="554" w:hRule="atLeast"/>
        </w:trPr>
        <w:tc>
          <w:tcPr>
            <w:tcW w:w="422" w:type="dxa"/>
          </w:tcPr>
          <w:p>
            <w:pPr>
              <w:pStyle w:val="TableParagraph"/>
              <w:spacing w:before="176"/>
              <w:ind w:left="21" w:right="42"/>
              <w:jc w:val="center"/>
              <w:rPr>
                <w:sz w:val="18"/>
              </w:rPr>
            </w:pPr>
            <w:r>
              <w:rPr>
                <w:sz w:val="18"/>
              </w:rPr>
              <w:t>25.</w:t>
            </w:r>
          </w:p>
        </w:tc>
        <w:tc>
          <w:tcPr>
            <w:tcW w:w="9537" w:type="dxa"/>
          </w:tcPr>
          <w:p>
            <w:pPr>
              <w:pStyle w:val="TableParagraph"/>
              <w:spacing w:before="68"/>
              <w:ind w:left="67"/>
              <w:rPr>
                <w:sz w:val="18"/>
              </w:rPr>
            </w:pPr>
            <w:r>
              <w:rPr>
                <w:sz w:val="18"/>
              </w:rPr>
              <w:t>Ejecutar las actividades descritas en los procedimientos, instructivos, guías y cualquier otro documento oficial en las que esté involucrado el puesto.</w:t>
            </w:r>
          </w:p>
        </w:tc>
      </w:tr>
      <w:tr>
        <w:trPr>
          <w:trHeight w:val="685" w:hRule="atLeast"/>
        </w:trPr>
        <w:tc>
          <w:tcPr>
            <w:tcW w:w="422" w:type="dxa"/>
          </w:tcPr>
          <w:p>
            <w:pPr>
              <w:pStyle w:val="TableParagraph"/>
              <w:spacing w:before="2"/>
              <w:ind w:left="0"/>
              <w:rPr>
                <w:b/>
                <w:sz w:val="21"/>
              </w:rPr>
            </w:pPr>
          </w:p>
          <w:p>
            <w:pPr>
              <w:pStyle w:val="TableParagraph"/>
              <w:ind w:left="21" w:right="42"/>
              <w:jc w:val="center"/>
              <w:rPr>
                <w:sz w:val="18"/>
              </w:rPr>
            </w:pPr>
            <w:r>
              <w:rPr>
                <w:sz w:val="18"/>
              </w:rPr>
              <w:t>26.</w:t>
            </w:r>
          </w:p>
        </w:tc>
        <w:tc>
          <w:tcPr>
            <w:tcW w:w="9537" w:type="dxa"/>
          </w:tcPr>
          <w:p>
            <w:pPr>
              <w:pStyle w:val="TableParagraph"/>
              <w:spacing w:before="135"/>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585" w:hRule="atLeast"/>
        </w:trPr>
        <w:tc>
          <w:tcPr>
            <w:tcW w:w="422" w:type="dxa"/>
          </w:tcPr>
          <w:p>
            <w:pPr>
              <w:pStyle w:val="TableParagraph"/>
              <w:spacing w:before="9"/>
              <w:ind w:left="0"/>
              <w:rPr>
                <w:b/>
                <w:sz w:val="16"/>
              </w:rPr>
            </w:pPr>
          </w:p>
          <w:p>
            <w:pPr>
              <w:pStyle w:val="TableParagraph"/>
              <w:ind w:left="21" w:right="42"/>
              <w:jc w:val="center"/>
              <w:rPr>
                <w:sz w:val="18"/>
              </w:rPr>
            </w:pPr>
            <w:r>
              <w:rPr>
                <w:sz w:val="18"/>
              </w:rPr>
              <w:t>27.</w:t>
            </w:r>
          </w:p>
        </w:tc>
        <w:tc>
          <w:tcPr>
            <w:tcW w:w="9537" w:type="dxa"/>
          </w:tcPr>
          <w:p>
            <w:pPr>
              <w:pStyle w:val="TableParagraph"/>
              <w:spacing w:before="85"/>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7"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2" w:hRule="atLeast"/>
        </w:trPr>
        <w:tc>
          <w:tcPr>
            <w:tcW w:w="1720" w:type="dxa"/>
            <w:gridSpan w:val="2"/>
          </w:tcPr>
          <w:p>
            <w:pPr>
              <w:pStyle w:val="TableParagraph"/>
              <w:spacing w:before="92"/>
              <w:rPr>
                <w:b/>
                <w:sz w:val="18"/>
              </w:rPr>
            </w:pPr>
            <w:r>
              <w:rPr>
                <w:b/>
                <w:sz w:val="18"/>
              </w:rPr>
              <w:t>INTERNAS</w:t>
            </w:r>
          </w:p>
        </w:tc>
        <w:tc>
          <w:tcPr>
            <w:tcW w:w="8217" w:type="dxa"/>
          </w:tcPr>
          <w:p>
            <w:pPr>
              <w:pStyle w:val="TableParagraph"/>
              <w:spacing w:before="97"/>
              <w:ind w:left="70"/>
              <w:rPr>
                <w:sz w:val="18"/>
              </w:rPr>
            </w:pPr>
            <w:r>
              <w:rPr>
                <w:sz w:val="18"/>
              </w:rPr>
              <w:t>Con personal de todas las dependencias del Ministerio de Educación</w:t>
            </w:r>
          </w:p>
        </w:tc>
      </w:tr>
      <w:tr>
        <w:trPr>
          <w:trHeight w:val="424" w:hRule="atLeast"/>
        </w:trPr>
        <w:tc>
          <w:tcPr>
            <w:tcW w:w="1720" w:type="dxa"/>
            <w:gridSpan w:val="2"/>
          </w:tcPr>
          <w:p>
            <w:pPr>
              <w:pStyle w:val="TableParagraph"/>
              <w:spacing w:before="104"/>
              <w:rPr>
                <w:b/>
                <w:sz w:val="18"/>
              </w:rPr>
            </w:pPr>
            <w:r>
              <w:rPr>
                <w:b/>
                <w:sz w:val="18"/>
              </w:rPr>
              <w:t>EXTERNAS</w:t>
            </w:r>
          </w:p>
        </w:tc>
        <w:tc>
          <w:tcPr>
            <w:tcW w:w="8217" w:type="dxa"/>
          </w:tcPr>
          <w:p>
            <w:pPr>
              <w:pStyle w:val="TableParagraph"/>
              <w:spacing w:before="109"/>
              <w:ind w:left="70"/>
              <w:rPr>
                <w:sz w:val="18"/>
              </w:rPr>
            </w:pPr>
            <w:r>
              <w:rPr>
                <w:sz w:val="18"/>
              </w:rPr>
              <w:t>Funcionarios del Ministerio de Finanzas Públicas</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49" name="image2.jpeg"/>
                  <wp:cNvGraphicFramePr>
                    <a:graphicFrameLocks noChangeAspect="1"/>
                  </wp:cNvGraphicFramePr>
                  <a:graphic>
                    <a:graphicData uri="http://schemas.openxmlformats.org/drawingml/2006/picture">
                      <pic:pic>
                        <pic:nvPicPr>
                          <pic:cNvPr id="5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25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70"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3" w:hRule="atLeast"/>
        </w:trPr>
        <w:tc>
          <w:tcPr>
            <w:tcW w:w="4897" w:type="dxa"/>
            <w:gridSpan w:val="3"/>
            <w:shd w:val="clear" w:color="auto" w:fill="F2F2F2"/>
          </w:tcPr>
          <w:p>
            <w:pPr>
              <w:pStyle w:val="TableParagraph"/>
              <w:spacing w:before="63"/>
              <w:ind w:left="2091" w:right="2082"/>
              <w:jc w:val="center"/>
              <w:rPr>
                <w:b/>
                <w:sz w:val="16"/>
              </w:rPr>
            </w:pPr>
            <w:r>
              <w:rPr>
                <w:b/>
                <w:sz w:val="16"/>
              </w:rPr>
              <w:t>NIVEL</w:t>
            </w:r>
          </w:p>
        </w:tc>
        <w:tc>
          <w:tcPr>
            <w:tcW w:w="5039" w:type="dxa"/>
            <w:shd w:val="clear" w:color="auto" w:fill="F2F2F2"/>
          </w:tcPr>
          <w:p>
            <w:pPr>
              <w:pStyle w:val="TableParagraph"/>
              <w:spacing w:before="63"/>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38"/>
              <w:rPr>
                <w:sz w:val="18"/>
              </w:rPr>
            </w:pPr>
            <w:r>
              <w:rPr>
                <w:sz w:val="18"/>
              </w:rPr>
              <w:t>Graduado universitario</w:t>
            </w:r>
          </w:p>
        </w:tc>
        <w:tc>
          <w:tcPr>
            <w:tcW w:w="5039" w:type="dxa"/>
          </w:tcPr>
          <w:p>
            <w:pPr>
              <w:pStyle w:val="TableParagraph"/>
              <w:spacing w:before="102"/>
              <w:ind w:left="1527" w:right="1519"/>
              <w:jc w:val="center"/>
              <w:rPr>
                <w:sz w:val="18"/>
              </w:rPr>
            </w:pPr>
            <w:r>
              <w:rPr>
                <w:sz w:val="18"/>
              </w:rPr>
              <w:t>Finanzas o Presupuesto</w:t>
            </w:r>
          </w:p>
        </w:tc>
      </w:tr>
      <w:tr>
        <w:trPr>
          <w:trHeight w:val="405" w:hRule="atLeast"/>
        </w:trPr>
        <w:tc>
          <w:tcPr>
            <w:tcW w:w="422" w:type="dxa"/>
            <w:shd w:val="clear" w:color="auto" w:fill="F2F2F2"/>
          </w:tcPr>
          <w:p>
            <w:pPr>
              <w:pStyle w:val="TableParagraph"/>
              <w:spacing w:before="106"/>
              <w:ind w:left="48" w:right="42"/>
              <w:jc w:val="center"/>
              <w:rPr>
                <w:b/>
                <w:sz w:val="16"/>
              </w:rPr>
            </w:pPr>
            <w:r>
              <w:rPr>
                <w:b/>
                <w:sz w:val="16"/>
              </w:rPr>
              <w:t>3.B</w:t>
            </w:r>
          </w:p>
        </w:tc>
        <w:tc>
          <w:tcPr>
            <w:tcW w:w="9514" w:type="dxa"/>
            <w:gridSpan w:val="3"/>
            <w:shd w:val="clear" w:color="auto" w:fill="F2F2F2"/>
          </w:tcPr>
          <w:p>
            <w:pPr>
              <w:pStyle w:val="TableParagraph"/>
              <w:spacing w:before="106"/>
              <w:rPr>
                <w:b/>
                <w:sz w:val="16"/>
              </w:rPr>
            </w:pPr>
            <w:r>
              <w:rPr>
                <w:b/>
                <w:sz w:val="16"/>
              </w:rPr>
              <w:t>EXPERIENCIA NECESARIA PARA DESEMPEÑAR EL PUESTO</w:t>
            </w:r>
          </w:p>
        </w:tc>
      </w:tr>
      <w:tr>
        <w:trPr>
          <w:trHeight w:val="3652" w:hRule="atLeast"/>
        </w:trPr>
        <w:tc>
          <w:tcPr>
            <w:tcW w:w="1720" w:type="dxa"/>
            <w:gridSpan w:val="2"/>
          </w:tcPr>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spacing w:before="4"/>
              <w:ind w:left="0"/>
              <w:rPr>
                <w:b/>
                <w:sz w:val="16"/>
              </w:rPr>
            </w:pPr>
          </w:p>
          <w:p>
            <w:pPr>
              <w:pStyle w:val="TableParagraph"/>
              <w:spacing w:before="1"/>
              <w:ind w:right="536"/>
              <w:rPr>
                <w:b/>
                <w:sz w:val="16"/>
              </w:rPr>
            </w:pPr>
            <w:r>
              <w:rPr>
                <w:b/>
                <w:sz w:val="16"/>
              </w:rPr>
              <w:t>EXPERIENCIA ESPECÍFICA</w:t>
            </w:r>
          </w:p>
        </w:tc>
        <w:tc>
          <w:tcPr>
            <w:tcW w:w="8216" w:type="dxa"/>
            <w:gridSpan w:val="2"/>
          </w:tcPr>
          <w:p>
            <w:pPr>
              <w:pStyle w:val="TableParagraph"/>
              <w:spacing w:before="61"/>
              <w:ind w:left="70"/>
              <w:rPr>
                <w:b/>
                <w:sz w:val="18"/>
              </w:rPr>
            </w:pPr>
            <w:r>
              <w:rPr>
                <w:b/>
                <w:sz w:val="18"/>
              </w:rPr>
              <w:t>Asesor Profesional Especializado IV:</w:t>
            </w:r>
          </w:p>
          <w:p>
            <w:pPr>
              <w:pStyle w:val="TableParagraph"/>
              <w:spacing w:before="4"/>
              <w:ind w:left="70" w:right="487"/>
              <w:rPr>
                <w:sz w:val="18"/>
              </w:rPr>
            </w:pPr>
            <w:r>
              <w:rPr>
                <w:rFonts w:ascii="Times New Roman" w:hAnsi="Times New Roman"/>
                <w:w w:val="99"/>
                <w:sz w:val="18"/>
                <w:u w:val="single"/>
              </w:rPr>
              <w:t> </w:t>
            </w:r>
            <w:r>
              <w:rPr>
                <w:i/>
                <w:sz w:val="18"/>
                <w:u w:val="single"/>
              </w:rPr>
              <w:t>Opción A:</w:t>
            </w:r>
            <w:r>
              <w:rPr>
                <w:i/>
                <w:sz w:val="18"/>
              </w:rPr>
              <w:t> </w:t>
            </w:r>
            <w:r>
              <w:rPr>
                <w:sz w:val="18"/>
              </w:rPr>
              <w:t>acreditar título universitario a nivel de licenciatura en una carrera afín al puesto. Seis meses de experiencia como Asesor Profesional Especializado III y ser colegiado activo.</w:t>
            </w:r>
          </w:p>
          <w:p>
            <w:pPr>
              <w:pStyle w:val="TableParagraph"/>
              <w:ind w:left="70" w:right="106"/>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en el grado académico de licenciado en la carrera profesional que el puesto requiera. Siete años de experiencia en labores afines y ser colegiado activo.</w:t>
            </w:r>
          </w:p>
          <w:p>
            <w:pPr>
              <w:pStyle w:val="TableParagraph"/>
              <w:spacing w:before="9"/>
              <w:ind w:left="0"/>
              <w:rPr>
                <w:b/>
                <w:sz w:val="17"/>
              </w:rPr>
            </w:pPr>
          </w:p>
          <w:p>
            <w:pPr>
              <w:pStyle w:val="TableParagraph"/>
              <w:ind w:left="70"/>
              <w:rPr>
                <w:b/>
                <w:sz w:val="18"/>
              </w:rPr>
            </w:pPr>
            <w:r>
              <w:rPr>
                <w:b/>
                <w:sz w:val="18"/>
              </w:rPr>
              <w:t>Asesor Profesional Especializado III:</w:t>
            </w:r>
          </w:p>
          <w:p>
            <w:pPr>
              <w:pStyle w:val="TableParagraph"/>
              <w:spacing w:before="2"/>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 y ser colegiado</w:t>
            </w:r>
            <w:r>
              <w:rPr>
                <w:spacing w:val="-10"/>
                <w:sz w:val="18"/>
              </w:rPr>
              <w:t> </w:t>
            </w:r>
            <w:r>
              <w:rPr>
                <w:sz w:val="18"/>
              </w:rPr>
              <w:t>activo.</w:t>
            </w:r>
          </w:p>
          <w:p>
            <w:pPr>
              <w:pStyle w:val="TableParagraph"/>
              <w:spacing w:before="1"/>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Seis años de experiencia en labores afines y ser colegiado activo.</w:t>
            </w:r>
          </w:p>
          <w:p>
            <w:pPr>
              <w:pStyle w:val="TableParagraph"/>
              <w:spacing w:before="7"/>
              <w:ind w:left="0"/>
              <w:rPr>
                <w:b/>
                <w:sz w:val="17"/>
              </w:rPr>
            </w:pPr>
          </w:p>
          <w:p>
            <w:pPr>
              <w:pStyle w:val="TableParagraph"/>
              <w:ind w:left="70"/>
              <w:rPr>
                <w:b/>
                <w:sz w:val="18"/>
              </w:rPr>
            </w:pPr>
            <w:r>
              <w:rPr>
                <w:b/>
                <w:sz w:val="18"/>
              </w:rPr>
              <w:t>Asesor Profesional Especializado II:</w:t>
            </w:r>
          </w:p>
          <w:p>
            <w:pPr>
              <w:pStyle w:val="TableParagraph"/>
              <w:spacing w:before="4"/>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 y ser colegiado</w:t>
            </w:r>
            <w:r>
              <w:rPr>
                <w:spacing w:val="-11"/>
                <w:sz w:val="18"/>
              </w:rPr>
              <w:t> </w:t>
            </w:r>
            <w:r>
              <w:rPr>
                <w:sz w:val="18"/>
              </w:rPr>
              <w:t>activo.</w:t>
            </w:r>
          </w:p>
          <w:p>
            <w:pPr>
              <w:pStyle w:val="TableParagraph"/>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Cinco años de experiencia en labores afines al mismo y ser colegiado activo.</w:t>
            </w:r>
          </w:p>
        </w:tc>
      </w:tr>
      <w:tr>
        <w:trPr>
          <w:trHeight w:val="441" w:hRule="atLeast"/>
        </w:trPr>
        <w:tc>
          <w:tcPr>
            <w:tcW w:w="422" w:type="dxa"/>
            <w:shd w:val="clear" w:color="auto" w:fill="F2F2F2"/>
          </w:tcPr>
          <w:p>
            <w:pPr>
              <w:pStyle w:val="TableParagraph"/>
              <w:spacing w:before="123"/>
              <w:ind w:left="48" w:right="42"/>
              <w:jc w:val="center"/>
              <w:rPr>
                <w:b/>
                <w:sz w:val="16"/>
              </w:rPr>
            </w:pPr>
            <w:r>
              <w:rPr>
                <w:b/>
                <w:sz w:val="16"/>
              </w:rPr>
              <w:t>3.C</w:t>
            </w:r>
          </w:p>
        </w:tc>
        <w:tc>
          <w:tcPr>
            <w:tcW w:w="9514" w:type="dxa"/>
            <w:gridSpan w:val="3"/>
            <w:shd w:val="clear" w:color="auto" w:fill="F2F2F2"/>
          </w:tcPr>
          <w:p>
            <w:pPr>
              <w:pStyle w:val="TableParagraph"/>
              <w:spacing w:before="123"/>
              <w:rPr>
                <w:b/>
                <w:sz w:val="16"/>
              </w:rPr>
            </w:pPr>
            <w:r>
              <w:rPr>
                <w:b/>
                <w:sz w:val="16"/>
              </w:rPr>
              <w:t>PROGRAMAS INFORMÁTICOS REQUERIDOS PARA EL PUESTO</w:t>
            </w:r>
          </w:p>
        </w:tc>
      </w:tr>
      <w:tr>
        <w:trPr>
          <w:trHeight w:val="498" w:hRule="atLeast"/>
        </w:trPr>
        <w:tc>
          <w:tcPr>
            <w:tcW w:w="1720" w:type="dxa"/>
            <w:gridSpan w:val="2"/>
          </w:tcPr>
          <w:p>
            <w:pPr>
              <w:pStyle w:val="TableParagraph"/>
              <w:spacing w:before="58"/>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19"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4"/>
              <w:ind w:left="70"/>
              <w:rPr>
                <w:sz w:val="18"/>
              </w:rPr>
            </w:pPr>
            <w:r>
              <w:rPr>
                <w:sz w:val="18"/>
              </w:rPr>
              <w:t>SIGES, SICOIN, GUATENÓMINAS</w:t>
            </w:r>
          </w:p>
        </w:tc>
      </w:tr>
      <w:tr>
        <w:trPr>
          <w:trHeight w:val="412"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POA</w:t>
            </w:r>
          </w:p>
        </w:tc>
      </w:tr>
      <w:tr>
        <w:trPr>
          <w:trHeight w:val="407" w:hRule="atLeast"/>
        </w:trPr>
        <w:tc>
          <w:tcPr>
            <w:tcW w:w="1720" w:type="dxa"/>
            <w:gridSpan w:val="2"/>
          </w:tcPr>
          <w:p>
            <w:pPr>
              <w:pStyle w:val="TableParagraph"/>
              <w:spacing w:before="106"/>
              <w:rPr>
                <w:b/>
                <w:sz w:val="16"/>
              </w:rPr>
            </w:pPr>
            <w:r>
              <w:rPr>
                <w:b/>
                <w:sz w:val="16"/>
              </w:rPr>
              <w:t>IDIOMAS</w:t>
            </w:r>
          </w:p>
        </w:tc>
        <w:tc>
          <w:tcPr>
            <w:tcW w:w="8216" w:type="dxa"/>
            <w:gridSpan w:val="2"/>
          </w:tcPr>
          <w:p>
            <w:pPr>
              <w:pStyle w:val="TableParagraph"/>
              <w:spacing w:before="99"/>
              <w:ind w:left="70"/>
              <w:rPr>
                <w:sz w:val="18"/>
              </w:rPr>
            </w:pPr>
            <w:r>
              <w:rPr>
                <w:sz w:val="18"/>
              </w:rPr>
              <w:t>Castellano</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ind w:left="50" w:right="159"/>
              <w:jc w:val="center"/>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48" w:hRule="atLeast"/>
        </w:trPr>
        <w:tc>
          <w:tcPr>
            <w:tcW w:w="410" w:type="dxa"/>
          </w:tcPr>
          <w:p>
            <w:pPr>
              <w:pStyle w:val="TableParagraph"/>
              <w:spacing w:before="119"/>
              <w:ind w:left="50" w:right="159"/>
              <w:jc w:val="center"/>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50"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48" w:hRule="atLeast"/>
        </w:trPr>
        <w:tc>
          <w:tcPr>
            <w:tcW w:w="410" w:type="dxa"/>
          </w:tcPr>
          <w:p>
            <w:pPr>
              <w:pStyle w:val="TableParagraph"/>
              <w:spacing w:before="119"/>
              <w:ind w:left="50" w:right="159"/>
              <w:jc w:val="center"/>
              <w:rPr>
                <w:sz w:val="18"/>
              </w:rPr>
            </w:pPr>
            <w:r>
              <w:rPr>
                <w:sz w:val="18"/>
              </w:rPr>
              <w:t>5.</w:t>
            </w:r>
          </w:p>
        </w:tc>
        <w:tc>
          <w:tcPr>
            <w:tcW w:w="9528" w:type="dxa"/>
          </w:tcPr>
          <w:p>
            <w:pPr>
              <w:pStyle w:val="TableParagraph"/>
              <w:spacing w:before="121"/>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50"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48" w:hRule="atLeast"/>
        </w:trPr>
        <w:tc>
          <w:tcPr>
            <w:tcW w:w="410" w:type="dxa"/>
          </w:tcPr>
          <w:p>
            <w:pPr>
              <w:pStyle w:val="TableParagraph"/>
              <w:spacing w:before="119"/>
              <w:ind w:left="50" w:right="159"/>
              <w:jc w:val="center"/>
              <w:rPr>
                <w:sz w:val="18"/>
              </w:rPr>
            </w:pPr>
            <w:r>
              <w:rPr>
                <w:sz w:val="18"/>
              </w:rPr>
              <w:t>8.</w:t>
            </w:r>
          </w:p>
        </w:tc>
        <w:tc>
          <w:tcPr>
            <w:tcW w:w="9528" w:type="dxa"/>
          </w:tcPr>
          <w:p>
            <w:pPr>
              <w:pStyle w:val="TableParagraph"/>
              <w:spacing w:before="121"/>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51" name="image2.jpeg"/>
                  <wp:cNvGraphicFramePr>
                    <a:graphicFrameLocks noChangeAspect="1"/>
                  </wp:cNvGraphicFramePr>
                  <a:graphic>
                    <a:graphicData uri="http://schemas.openxmlformats.org/drawingml/2006/picture">
                      <pic:pic>
                        <pic:nvPicPr>
                          <pic:cNvPr id="5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26 de 83</w:t>
            </w:r>
          </w:p>
        </w:tc>
      </w:tr>
    </w:tbl>
    <w:p>
      <w:pPr>
        <w:pStyle w:val="BodyText"/>
        <w:rPr>
          <w:b/>
          <w:sz w:val="20"/>
        </w:rPr>
      </w:pPr>
    </w:p>
    <w:p>
      <w:pPr>
        <w:pStyle w:val="BodyText"/>
        <w:spacing w:before="11"/>
        <w:rPr>
          <w:b/>
          <w:sz w:val="13"/>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48"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Razonamiento numérico</w:t>
            </w:r>
          </w:p>
        </w:tc>
      </w:tr>
      <w:tr>
        <w:trPr>
          <w:trHeight w:val="450" w:hRule="atLeast"/>
        </w:trPr>
        <w:tc>
          <w:tcPr>
            <w:tcW w:w="401" w:type="dxa"/>
          </w:tcPr>
          <w:p>
            <w:pPr>
              <w:pStyle w:val="TableParagraph"/>
              <w:spacing w:before="121"/>
              <w:ind w:left="34" w:right="134"/>
              <w:jc w:val="center"/>
              <w:rPr>
                <w:sz w:val="18"/>
              </w:rPr>
            </w:pPr>
            <w:r>
              <w:rPr>
                <w:sz w:val="18"/>
              </w:rPr>
              <w:t>2.</w:t>
            </w:r>
          </w:p>
        </w:tc>
        <w:tc>
          <w:tcPr>
            <w:tcW w:w="9538" w:type="dxa"/>
          </w:tcPr>
          <w:p>
            <w:pPr>
              <w:pStyle w:val="TableParagraph"/>
              <w:spacing w:before="121"/>
              <w:rPr>
                <w:sz w:val="18"/>
              </w:rPr>
            </w:pPr>
            <w:r>
              <w:rPr>
                <w:sz w:val="18"/>
              </w:rPr>
              <w:t>Comprensión verbal y expresión escrita</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Capacidad analítica y síntesis</w:t>
            </w:r>
          </w:p>
        </w:tc>
      </w:tr>
      <w:tr>
        <w:trPr>
          <w:trHeight w:val="448"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21"/>
              <w:ind w:left="34" w:right="134"/>
              <w:jc w:val="center"/>
              <w:rPr>
                <w:sz w:val="18"/>
              </w:rPr>
            </w:pPr>
            <w:r>
              <w:rPr>
                <w:sz w:val="18"/>
              </w:rPr>
              <w:t>5.</w:t>
            </w:r>
          </w:p>
        </w:tc>
        <w:tc>
          <w:tcPr>
            <w:tcW w:w="9538" w:type="dxa"/>
          </w:tcPr>
          <w:p>
            <w:pPr>
              <w:pStyle w:val="TableParagraph"/>
              <w:spacing w:before="121"/>
              <w:rPr>
                <w:sz w:val="18"/>
              </w:rPr>
            </w:pPr>
            <w:r>
              <w:rPr>
                <w:sz w:val="18"/>
              </w:rPr>
              <w:t>Manejo de equipo de cómputo y de oficina</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48"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spacing w:before="125"/>
              <w:ind w:left="7"/>
              <w:jc w:val="center"/>
              <w:rPr>
                <w:b/>
                <w:sz w:val="16"/>
              </w:rPr>
            </w:pPr>
            <w:r>
              <w:rPr>
                <w:b/>
                <w:w w:val="100"/>
                <w:sz w:val="16"/>
              </w:rPr>
              <w:t>X</w:t>
            </w:r>
          </w:p>
        </w:tc>
        <w:tc>
          <w:tcPr>
            <w:tcW w:w="850" w:type="dxa"/>
          </w:tcPr>
          <w:p>
            <w:pPr>
              <w:pStyle w:val="TableParagraph"/>
              <w:spacing w:before="128"/>
              <w:ind w:left="284" w:right="276"/>
              <w:jc w:val="center"/>
              <w:rPr>
                <w:sz w:val="16"/>
              </w:rPr>
            </w:pPr>
            <w:r>
              <w:rPr>
                <w:sz w:val="16"/>
              </w:rPr>
              <w:t>NO</w:t>
            </w:r>
          </w:p>
        </w:tc>
        <w:tc>
          <w:tcPr>
            <w:tcW w:w="567" w:type="dxa"/>
          </w:tcPr>
          <w:p>
            <w:pPr>
              <w:pStyle w:val="TableParagraph"/>
              <w:ind w:left="0"/>
              <w:rPr>
                <w:rFonts w:ascii="Times New Roman"/>
                <w:sz w:val="16"/>
              </w:rPr>
            </w:pPr>
          </w:p>
        </w:tc>
        <w:tc>
          <w:tcPr>
            <w:tcW w:w="1510" w:type="dxa"/>
          </w:tcPr>
          <w:p>
            <w:pPr>
              <w:pStyle w:val="TableParagraph"/>
              <w:spacing w:before="128"/>
              <w:ind w:left="367"/>
              <w:rPr>
                <w:sz w:val="16"/>
              </w:rPr>
            </w:pPr>
            <w:r>
              <w:rPr>
                <w:sz w:val="16"/>
              </w:rPr>
              <w:t>INTERIOR</w:t>
            </w:r>
          </w:p>
        </w:tc>
        <w:tc>
          <w:tcPr>
            <w:tcW w:w="526" w:type="dxa"/>
          </w:tcPr>
          <w:p>
            <w:pPr>
              <w:pStyle w:val="TableParagraph"/>
              <w:spacing w:before="125"/>
              <w:ind w:left="4"/>
              <w:jc w:val="center"/>
              <w:rPr>
                <w:b/>
                <w:sz w:val="16"/>
              </w:rPr>
            </w:pPr>
            <w:r>
              <w:rPr>
                <w:b/>
                <w:w w:val="100"/>
                <w:sz w:val="16"/>
              </w:rPr>
              <w:t>X</w:t>
            </w: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4" w:hRule="atLeast"/>
        </w:trPr>
        <w:tc>
          <w:tcPr>
            <w:tcW w:w="442" w:type="dxa"/>
            <w:shd w:val="clear" w:color="auto" w:fill="F2F2F2"/>
          </w:tcPr>
          <w:p>
            <w:pPr>
              <w:pStyle w:val="TableParagraph"/>
              <w:spacing w:before="29"/>
              <w:ind w:left="93"/>
              <w:rPr>
                <w:b/>
                <w:sz w:val="16"/>
              </w:rPr>
            </w:pPr>
            <w:r>
              <w:rPr>
                <w:b/>
                <w:sz w:val="16"/>
              </w:rPr>
              <w:t>4.B</w:t>
            </w:r>
          </w:p>
        </w:tc>
        <w:tc>
          <w:tcPr>
            <w:tcW w:w="9500" w:type="dxa"/>
            <w:gridSpan w:val="9"/>
            <w:shd w:val="clear" w:color="auto" w:fill="F2F2F2"/>
          </w:tcPr>
          <w:p>
            <w:pPr>
              <w:pStyle w:val="TableParagraph"/>
              <w:spacing w:before="29"/>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19"/>
              <w:rPr>
                <w:sz w:val="18"/>
              </w:rPr>
            </w:pPr>
            <w:r>
              <w:rPr>
                <w:sz w:val="18"/>
              </w:rPr>
              <w:t>1.</w:t>
            </w:r>
          </w:p>
        </w:tc>
        <w:tc>
          <w:tcPr>
            <w:tcW w:w="9500" w:type="dxa"/>
            <w:gridSpan w:val="9"/>
          </w:tcPr>
          <w:p>
            <w:pPr>
              <w:pStyle w:val="TableParagraph"/>
              <w:spacing w:before="121"/>
              <w:ind w:left="68"/>
              <w:rPr>
                <w:sz w:val="18"/>
              </w:rPr>
            </w:pPr>
            <w:r>
              <w:rPr>
                <w:sz w:val="18"/>
              </w:rPr>
              <w:t>De preferencia con estudios de Licenciatura en Administración de Empresas,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53" name="image2.jpeg"/>
                  <wp:cNvGraphicFramePr>
                    <a:graphicFrameLocks noChangeAspect="1"/>
                  </wp:cNvGraphicFramePr>
                  <a:graphic>
                    <a:graphicData uri="http://schemas.openxmlformats.org/drawingml/2006/picture">
                      <pic:pic>
                        <pic:nvPicPr>
                          <pic:cNvPr id="5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27 de 83</w:t>
            </w:r>
          </w:p>
        </w:tc>
      </w:tr>
    </w:tbl>
    <w:p>
      <w:pPr>
        <w:pStyle w:val="BodyText"/>
        <w:rPr>
          <w:b/>
          <w:sz w:val="20"/>
        </w:rPr>
      </w:pPr>
    </w:p>
    <w:p>
      <w:pPr>
        <w:pStyle w:val="BodyText"/>
        <w:spacing w:before="6"/>
        <w:rPr>
          <w:b/>
          <w:sz w:val="23"/>
        </w:rPr>
      </w:pPr>
    </w:p>
    <w:p>
      <w:pPr>
        <w:pStyle w:val="Heading1"/>
        <w:numPr>
          <w:ilvl w:val="0"/>
          <w:numId w:val="7"/>
        </w:numPr>
        <w:tabs>
          <w:tab w:pos="815" w:val="left" w:leader="none"/>
          <w:tab w:pos="816" w:val="left" w:leader="none"/>
        </w:tabs>
        <w:spacing w:line="240" w:lineRule="auto" w:before="0" w:after="0"/>
        <w:ind w:left="815" w:right="0" w:hanging="710"/>
        <w:jc w:val="left"/>
      </w:pPr>
      <w:bookmarkStart w:name="_TOC_250014" w:id="7"/>
      <w:r>
        <w:rPr/>
        <w:t>Asistente de</w:t>
      </w:r>
      <w:r>
        <w:rPr>
          <w:spacing w:val="-1"/>
        </w:rPr>
        <w:t> </w:t>
      </w:r>
      <w:bookmarkEnd w:id="7"/>
      <w:r>
        <w:rPr/>
        <w:t>Presupuesto</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537"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139"/>
              <w:ind w:left="379"/>
              <w:rPr>
                <w:b/>
                <w:sz w:val="22"/>
              </w:rPr>
            </w:pPr>
            <w:r>
              <w:rPr>
                <w:b/>
                <w:sz w:val="22"/>
              </w:rPr>
              <w:t>Asistente de Presupuesto</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164"/>
              <w:ind w:left="70"/>
              <w:rPr>
                <w:sz w:val="18"/>
              </w:rPr>
            </w:pPr>
            <w:r>
              <w:rPr>
                <w:sz w:val="18"/>
              </w:rPr>
              <w:t>Asistente Profesional IV</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11"/>
              <w:ind w:left="67" w:right="117"/>
              <w:rPr>
                <w:b/>
                <w:sz w:val="16"/>
              </w:rPr>
            </w:pPr>
            <w:r>
              <w:rPr>
                <w:b/>
                <w:sz w:val="16"/>
              </w:rPr>
              <w:t>DEPARTAMENTO / SECCIÓN / UNIDAD</w:t>
            </w:r>
          </w:p>
        </w:tc>
        <w:tc>
          <w:tcPr>
            <w:tcW w:w="3278" w:type="dxa"/>
          </w:tcPr>
          <w:p>
            <w:pPr>
              <w:pStyle w:val="TableParagraph"/>
              <w:ind w:left="0"/>
              <w:rPr>
                <w:b/>
                <w:sz w:val="17"/>
              </w:rPr>
            </w:pPr>
          </w:p>
          <w:p>
            <w:pPr>
              <w:pStyle w:val="TableParagraph"/>
              <w:ind w:left="70"/>
              <w:rPr>
                <w:sz w:val="18"/>
              </w:rPr>
            </w:pPr>
            <w:r>
              <w:rPr>
                <w:sz w:val="18"/>
              </w:rPr>
              <w:t>Departamento de Presupuesto</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ind w:left="0"/>
              <w:rPr>
                <w:b/>
                <w:sz w:val="17"/>
              </w:rPr>
            </w:pPr>
          </w:p>
          <w:p>
            <w:pPr>
              <w:pStyle w:val="TableParagraph"/>
              <w:ind w:left="67"/>
              <w:rPr>
                <w:sz w:val="18"/>
              </w:rPr>
            </w:pPr>
            <w:r>
              <w:rPr>
                <w:sz w:val="18"/>
              </w:rPr>
              <w:t>Jefe del Departamento de Presupuesto</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No aplica</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1"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1125" w:hRule="atLeast"/>
        </w:trPr>
        <w:tc>
          <w:tcPr>
            <w:tcW w:w="9959" w:type="dxa"/>
            <w:gridSpan w:val="2"/>
          </w:tcPr>
          <w:p>
            <w:pPr>
              <w:pStyle w:val="TableParagraph"/>
              <w:spacing w:before="147"/>
              <w:ind w:right="65"/>
              <w:jc w:val="both"/>
              <w:rPr>
                <w:sz w:val="18"/>
              </w:rPr>
            </w:pPr>
            <w:r>
              <w:rPr>
                <w:sz w:val="18"/>
              </w:rPr>
              <w:t>Brindar</w:t>
            </w:r>
            <w:r>
              <w:rPr>
                <w:spacing w:val="-10"/>
                <w:sz w:val="18"/>
              </w:rPr>
              <w:t> </w:t>
            </w:r>
            <w:r>
              <w:rPr>
                <w:sz w:val="18"/>
              </w:rPr>
              <w:t>el</w:t>
            </w:r>
            <w:r>
              <w:rPr>
                <w:spacing w:val="-8"/>
                <w:sz w:val="18"/>
              </w:rPr>
              <w:t> </w:t>
            </w:r>
            <w:r>
              <w:rPr>
                <w:sz w:val="18"/>
              </w:rPr>
              <w:t>apoyo</w:t>
            </w:r>
            <w:r>
              <w:rPr>
                <w:spacing w:val="-9"/>
                <w:sz w:val="18"/>
              </w:rPr>
              <w:t> </w:t>
            </w:r>
            <w:r>
              <w:rPr>
                <w:sz w:val="18"/>
              </w:rPr>
              <w:t>necesario</w:t>
            </w:r>
            <w:r>
              <w:rPr>
                <w:spacing w:val="-9"/>
                <w:sz w:val="18"/>
              </w:rPr>
              <w:t> </w:t>
            </w:r>
            <w:r>
              <w:rPr>
                <w:sz w:val="18"/>
              </w:rPr>
              <w:t>para</w:t>
            </w:r>
            <w:r>
              <w:rPr>
                <w:spacing w:val="-6"/>
                <w:sz w:val="18"/>
              </w:rPr>
              <w:t> </w:t>
            </w:r>
            <w:r>
              <w:rPr>
                <w:sz w:val="18"/>
              </w:rPr>
              <w:t>la</w:t>
            </w:r>
            <w:r>
              <w:rPr>
                <w:spacing w:val="-9"/>
                <w:sz w:val="18"/>
              </w:rPr>
              <w:t> </w:t>
            </w:r>
            <w:r>
              <w:rPr>
                <w:sz w:val="18"/>
              </w:rPr>
              <w:t>correcta</w:t>
            </w:r>
            <w:r>
              <w:rPr>
                <w:spacing w:val="-6"/>
                <w:sz w:val="18"/>
              </w:rPr>
              <w:t> </w:t>
            </w:r>
            <w:r>
              <w:rPr>
                <w:sz w:val="18"/>
              </w:rPr>
              <w:t>administración</w:t>
            </w:r>
            <w:r>
              <w:rPr>
                <w:spacing w:val="-8"/>
                <w:sz w:val="18"/>
              </w:rPr>
              <w:t> </w:t>
            </w:r>
            <w:r>
              <w:rPr>
                <w:sz w:val="18"/>
              </w:rPr>
              <w:t>del</w:t>
            </w:r>
            <w:r>
              <w:rPr>
                <w:spacing w:val="-6"/>
                <w:sz w:val="18"/>
              </w:rPr>
              <w:t> </w:t>
            </w:r>
            <w:r>
              <w:rPr>
                <w:sz w:val="18"/>
              </w:rPr>
              <w:t>presupuesto</w:t>
            </w:r>
            <w:r>
              <w:rPr>
                <w:spacing w:val="-6"/>
                <w:sz w:val="18"/>
              </w:rPr>
              <w:t> </w:t>
            </w:r>
            <w:r>
              <w:rPr>
                <w:sz w:val="18"/>
              </w:rPr>
              <w:t>asignado</w:t>
            </w:r>
            <w:r>
              <w:rPr>
                <w:spacing w:val="-5"/>
                <w:sz w:val="18"/>
              </w:rPr>
              <w:t> </w:t>
            </w:r>
            <w:r>
              <w:rPr>
                <w:sz w:val="18"/>
              </w:rPr>
              <w:t>al</w:t>
            </w:r>
            <w:r>
              <w:rPr>
                <w:spacing w:val="-7"/>
                <w:sz w:val="18"/>
              </w:rPr>
              <w:t> </w:t>
            </w:r>
            <w:r>
              <w:rPr>
                <w:sz w:val="18"/>
              </w:rPr>
              <w:t>Ministerio</w:t>
            </w:r>
            <w:r>
              <w:rPr>
                <w:spacing w:val="-6"/>
                <w:sz w:val="18"/>
              </w:rPr>
              <w:t> </w:t>
            </w:r>
            <w:r>
              <w:rPr>
                <w:sz w:val="18"/>
              </w:rPr>
              <w:t>de</w:t>
            </w:r>
            <w:r>
              <w:rPr>
                <w:spacing w:val="-9"/>
                <w:sz w:val="18"/>
              </w:rPr>
              <w:t> </w:t>
            </w:r>
            <w:r>
              <w:rPr>
                <w:sz w:val="18"/>
              </w:rPr>
              <w:t>Educación,</w:t>
            </w:r>
            <w:r>
              <w:rPr>
                <w:spacing w:val="-7"/>
                <w:sz w:val="18"/>
              </w:rPr>
              <w:t> </w:t>
            </w:r>
            <w:r>
              <w:rPr>
                <w:sz w:val="18"/>
              </w:rPr>
              <w:t>a</w:t>
            </w:r>
            <w:r>
              <w:rPr>
                <w:spacing w:val="-9"/>
                <w:sz w:val="18"/>
              </w:rPr>
              <w:t> </w:t>
            </w:r>
            <w:r>
              <w:rPr>
                <w:sz w:val="18"/>
              </w:rPr>
              <w:t>través</w:t>
            </w:r>
            <w:r>
              <w:rPr>
                <w:spacing w:val="-8"/>
                <w:sz w:val="18"/>
              </w:rPr>
              <w:t> </w:t>
            </w:r>
            <w:r>
              <w:rPr>
                <w:sz w:val="18"/>
              </w:rPr>
              <w:t>de un eficiente apoyo en la formulación de presupuesto y las acciones contables de modificar, transferir, ampliar, programar, reprogramar el presupuesto de las dependencias constituidas como Unidades ejecutoras en la distribución analítica del presupuesto del</w:t>
            </w:r>
            <w:r>
              <w:rPr>
                <w:spacing w:val="-2"/>
                <w:sz w:val="18"/>
              </w:rPr>
              <w:t> </w:t>
            </w:r>
            <w:r>
              <w:rPr>
                <w:sz w:val="18"/>
              </w:rPr>
              <w:t>Ministerio.</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729" w:hRule="atLeast"/>
        </w:trPr>
        <w:tc>
          <w:tcPr>
            <w:tcW w:w="422" w:type="dxa"/>
          </w:tcPr>
          <w:p>
            <w:pPr>
              <w:pStyle w:val="TableParagraph"/>
              <w:ind w:left="0"/>
              <w:rPr>
                <w:b/>
                <w:sz w:val="23"/>
              </w:rPr>
            </w:pPr>
          </w:p>
          <w:p>
            <w:pPr>
              <w:pStyle w:val="TableParagraph"/>
              <w:spacing w:before="1"/>
              <w:ind w:left="16" w:right="137"/>
              <w:jc w:val="center"/>
              <w:rPr>
                <w:sz w:val="18"/>
              </w:rPr>
            </w:pPr>
            <w:r>
              <w:rPr>
                <w:sz w:val="18"/>
              </w:rPr>
              <w:t>1.</w:t>
            </w:r>
          </w:p>
        </w:tc>
        <w:tc>
          <w:tcPr>
            <w:tcW w:w="9537" w:type="dxa"/>
          </w:tcPr>
          <w:p>
            <w:pPr>
              <w:pStyle w:val="TableParagraph"/>
              <w:spacing w:before="157"/>
              <w:ind w:left="67"/>
              <w:rPr>
                <w:sz w:val="18"/>
              </w:rPr>
            </w:pPr>
            <w:r>
              <w:rPr>
                <w:sz w:val="18"/>
              </w:rPr>
              <w:t>Realizar la logística para las capacitaciones dirigidas al personal de las unidades ejecutoras, en temas de formulación del presupuesto del año siguiente y multianual, así como en temas de administración presupuestaria en general.</w:t>
            </w:r>
          </w:p>
        </w:tc>
      </w:tr>
      <w:tr>
        <w:trPr>
          <w:trHeight w:val="695" w:hRule="atLeast"/>
        </w:trPr>
        <w:tc>
          <w:tcPr>
            <w:tcW w:w="422" w:type="dxa"/>
          </w:tcPr>
          <w:p>
            <w:pPr>
              <w:pStyle w:val="TableParagraph"/>
              <w:spacing w:before="9"/>
              <w:ind w:left="0"/>
              <w:rPr>
                <w:b/>
                <w:sz w:val="21"/>
              </w:rPr>
            </w:pPr>
          </w:p>
          <w:p>
            <w:pPr>
              <w:pStyle w:val="TableParagraph"/>
              <w:ind w:left="16" w:right="137"/>
              <w:jc w:val="center"/>
              <w:rPr>
                <w:sz w:val="18"/>
              </w:rPr>
            </w:pPr>
            <w:r>
              <w:rPr>
                <w:sz w:val="18"/>
              </w:rPr>
              <w:t>2.</w:t>
            </w:r>
          </w:p>
        </w:tc>
        <w:tc>
          <w:tcPr>
            <w:tcW w:w="9537" w:type="dxa"/>
          </w:tcPr>
          <w:p>
            <w:pPr>
              <w:pStyle w:val="TableParagraph"/>
              <w:spacing w:before="140"/>
              <w:ind w:left="67"/>
              <w:rPr>
                <w:sz w:val="18"/>
              </w:rPr>
            </w:pPr>
            <w:r>
              <w:rPr>
                <w:sz w:val="18"/>
              </w:rPr>
              <w:t>Elaborar oficios para notificar los techos presupuestarios a las unidades ejecutoras que les correspondan, para el proceso de formulación de los anteproyectos de presupuesto del ejercicio fiscal siguiente y multianual.</w:t>
            </w:r>
          </w:p>
        </w:tc>
      </w:tr>
      <w:tr>
        <w:trPr>
          <w:trHeight w:val="551" w:hRule="atLeast"/>
        </w:trPr>
        <w:tc>
          <w:tcPr>
            <w:tcW w:w="422" w:type="dxa"/>
          </w:tcPr>
          <w:p>
            <w:pPr>
              <w:pStyle w:val="TableParagraph"/>
              <w:spacing w:before="176"/>
              <w:ind w:left="16" w:right="137"/>
              <w:jc w:val="center"/>
              <w:rPr>
                <w:sz w:val="18"/>
              </w:rPr>
            </w:pPr>
            <w:r>
              <w:rPr>
                <w:sz w:val="18"/>
              </w:rPr>
              <w:t>3.</w:t>
            </w:r>
          </w:p>
        </w:tc>
        <w:tc>
          <w:tcPr>
            <w:tcW w:w="9537" w:type="dxa"/>
          </w:tcPr>
          <w:p>
            <w:pPr>
              <w:pStyle w:val="TableParagraph"/>
              <w:spacing w:before="68"/>
              <w:ind w:left="67"/>
              <w:rPr>
                <w:sz w:val="18"/>
              </w:rPr>
            </w:pPr>
            <w:r>
              <w:rPr>
                <w:sz w:val="18"/>
              </w:rPr>
              <w:t>Recibir los anteproyectos de presupuesto del ejercicio fiscal siguiente y multianual de las unidades ejecutoras, verificando que la documentación esté completa para el análisis respectivo.</w:t>
            </w:r>
          </w:p>
        </w:tc>
      </w:tr>
      <w:tr>
        <w:trPr>
          <w:trHeight w:val="700" w:hRule="atLeast"/>
        </w:trPr>
        <w:tc>
          <w:tcPr>
            <w:tcW w:w="422" w:type="dxa"/>
          </w:tcPr>
          <w:p>
            <w:pPr>
              <w:pStyle w:val="TableParagraph"/>
              <w:spacing w:before="9"/>
              <w:ind w:left="0"/>
              <w:rPr>
                <w:b/>
                <w:sz w:val="21"/>
              </w:rPr>
            </w:pPr>
          </w:p>
          <w:p>
            <w:pPr>
              <w:pStyle w:val="TableParagraph"/>
              <w:ind w:left="16" w:right="137"/>
              <w:jc w:val="center"/>
              <w:rPr>
                <w:sz w:val="18"/>
              </w:rPr>
            </w:pPr>
            <w:r>
              <w:rPr>
                <w:sz w:val="18"/>
              </w:rPr>
              <w:t>4.</w:t>
            </w:r>
          </w:p>
        </w:tc>
        <w:tc>
          <w:tcPr>
            <w:tcW w:w="9537" w:type="dxa"/>
          </w:tcPr>
          <w:p>
            <w:pPr>
              <w:pStyle w:val="TableParagraph"/>
              <w:spacing w:before="37"/>
              <w:ind w:left="67" w:right="63"/>
              <w:jc w:val="both"/>
              <w:rPr>
                <w:sz w:val="18"/>
              </w:rPr>
            </w:pPr>
            <w:r>
              <w:rPr>
                <w:sz w:val="18"/>
              </w:rPr>
              <w:t>Participar</w:t>
            </w:r>
            <w:r>
              <w:rPr>
                <w:spacing w:val="-4"/>
                <w:sz w:val="18"/>
              </w:rPr>
              <w:t> </w:t>
            </w:r>
            <w:r>
              <w:rPr>
                <w:sz w:val="18"/>
              </w:rPr>
              <w:t>en</w:t>
            </w:r>
            <w:r>
              <w:rPr>
                <w:spacing w:val="-1"/>
                <w:sz w:val="18"/>
              </w:rPr>
              <w:t> </w:t>
            </w:r>
            <w:r>
              <w:rPr>
                <w:sz w:val="18"/>
              </w:rPr>
              <w:t>el</w:t>
            </w:r>
            <w:r>
              <w:rPr>
                <w:spacing w:val="-3"/>
                <w:sz w:val="18"/>
              </w:rPr>
              <w:t> </w:t>
            </w:r>
            <w:r>
              <w:rPr>
                <w:sz w:val="18"/>
              </w:rPr>
              <w:t>análisis</w:t>
            </w:r>
            <w:r>
              <w:rPr>
                <w:spacing w:val="-4"/>
                <w:sz w:val="18"/>
              </w:rPr>
              <w:t> </w:t>
            </w:r>
            <w:r>
              <w:rPr>
                <w:sz w:val="18"/>
              </w:rPr>
              <w:t>de</w:t>
            </w:r>
            <w:r>
              <w:rPr>
                <w:spacing w:val="-4"/>
                <w:sz w:val="18"/>
              </w:rPr>
              <w:t> </w:t>
            </w:r>
            <w:r>
              <w:rPr>
                <w:sz w:val="18"/>
              </w:rPr>
              <w:t>los</w:t>
            </w:r>
            <w:r>
              <w:rPr>
                <w:spacing w:val="-1"/>
                <w:sz w:val="18"/>
              </w:rPr>
              <w:t> </w:t>
            </w:r>
            <w:r>
              <w:rPr>
                <w:sz w:val="18"/>
              </w:rPr>
              <w:t>anteproyectos</w:t>
            </w:r>
            <w:r>
              <w:rPr>
                <w:spacing w:val="-1"/>
                <w:sz w:val="18"/>
              </w:rPr>
              <w:t> </w:t>
            </w:r>
            <w:r>
              <w:rPr>
                <w:sz w:val="18"/>
              </w:rPr>
              <w:t>de</w:t>
            </w:r>
            <w:r>
              <w:rPr>
                <w:spacing w:val="-2"/>
                <w:sz w:val="18"/>
              </w:rPr>
              <w:t> </w:t>
            </w:r>
            <w:r>
              <w:rPr>
                <w:sz w:val="18"/>
              </w:rPr>
              <w:t>presupuesto</w:t>
            </w:r>
            <w:r>
              <w:rPr>
                <w:spacing w:val="-3"/>
                <w:sz w:val="18"/>
              </w:rPr>
              <w:t> </w:t>
            </w:r>
            <w:r>
              <w:rPr>
                <w:sz w:val="18"/>
              </w:rPr>
              <w:t>del</w:t>
            </w:r>
            <w:r>
              <w:rPr>
                <w:spacing w:val="-5"/>
                <w:sz w:val="18"/>
              </w:rPr>
              <w:t> </w:t>
            </w:r>
            <w:r>
              <w:rPr>
                <w:sz w:val="18"/>
              </w:rPr>
              <w:t>ejercicio</w:t>
            </w:r>
            <w:r>
              <w:rPr>
                <w:spacing w:val="-4"/>
                <w:sz w:val="18"/>
              </w:rPr>
              <w:t> </w:t>
            </w:r>
            <w:r>
              <w:rPr>
                <w:sz w:val="18"/>
              </w:rPr>
              <w:t>fiscal</w:t>
            </w:r>
            <w:r>
              <w:rPr>
                <w:spacing w:val="-2"/>
                <w:sz w:val="18"/>
              </w:rPr>
              <w:t> </w:t>
            </w:r>
            <w:r>
              <w:rPr>
                <w:sz w:val="18"/>
              </w:rPr>
              <w:t>siguiente</w:t>
            </w:r>
            <w:r>
              <w:rPr>
                <w:spacing w:val="1"/>
                <w:sz w:val="18"/>
              </w:rPr>
              <w:t> </w:t>
            </w:r>
            <w:r>
              <w:rPr>
                <w:sz w:val="18"/>
              </w:rPr>
              <w:t>y</w:t>
            </w:r>
            <w:r>
              <w:rPr>
                <w:spacing w:val="-6"/>
                <w:sz w:val="18"/>
              </w:rPr>
              <w:t> </w:t>
            </w:r>
            <w:r>
              <w:rPr>
                <w:sz w:val="18"/>
              </w:rPr>
              <w:t>multianual</w:t>
            </w:r>
            <w:r>
              <w:rPr>
                <w:spacing w:val="-2"/>
                <w:sz w:val="18"/>
              </w:rPr>
              <w:t> </w:t>
            </w:r>
            <w:r>
              <w:rPr>
                <w:sz w:val="18"/>
              </w:rPr>
              <w:t>de</w:t>
            </w:r>
            <w:r>
              <w:rPr>
                <w:spacing w:val="-3"/>
                <w:sz w:val="18"/>
              </w:rPr>
              <w:t> </w:t>
            </w:r>
            <w:r>
              <w:rPr>
                <w:sz w:val="18"/>
              </w:rPr>
              <w:t>las</w:t>
            </w:r>
            <w:r>
              <w:rPr>
                <w:spacing w:val="-3"/>
                <w:sz w:val="18"/>
              </w:rPr>
              <w:t> </w:t>
            </w:r>
            <w:r>
              <w:rPr>
                <w:sz w:val="18"/>
              </w:rPr>
              <w:t>unidades ejecutoras</w:t>
            </w:r>
            <w:r>
              <w:rPr>
                <w:spacing w:val="-9"/>
                <w:sz w:val="18"/>
              </w:rPr>
              <w:t> </w:t>
            </w:r>
            <w:r>
              <w:rPr>
                <w:sz w:val="18"/>
              </w:rPr>
              <w:t>que</w:t>
            </w:r>
            <w:r>
              <w:rPr>
                <w:spacing w:val="-9"/>
                <w:sz w:val="18"/>
              </w:rPr>
              <w:t> </w:t>
            </w:r>
            <w:r>
              <w:rPr>
                <w:sz w:val="18"/>
              </w:rPr>
              <w:t>les</w:t>
            </w:r>
            <w:r>
              <w:rPr>
                <w:spacing w:val="-9"/>
                <w:sz w:val="18"/>
              </w:rPr>
              <w:t> </w:t>
            </w:r>
            <w:r>
              <w:rPr>
                <w:sz w:val="18"/>
              </w:rPr>
              <w:t>sean</w:t>
            </w:r>
            <w:r>
              <w:rPr>
                <w:spacing w:val="-10"/>
                <w:sz w:val="18"/>
              </w:rPr>
              <w:t> </w:t>
            </w:r>
            <w:r>
              <w:rPr>
                <w:sz w:val="18"/>
              </w:rPr>
              <w:t>asignadas,</w:t>
            </w:r>
            <w:r>
              <w:rPr>
                <w:spacing w:val="-10"/>
                <w:sz w:val="18"/>
              </w:rPr>
              <w:t> </w:t>
            </w:r>
            <w:r>
              <w:rPr>
                <w:sz w:val="18"/>
              </w:rPr>
              <w:t>verificando</w:t>
            </w:r>
            <w:r>
              <w:rPr>
                <w:spacing w:val="-8"/>
                <w:sz w:val="18"/>
              </w:rPr>
              <w:t> </w:t>
            </w:r>
            <w:r>
              <w:rPr>
                <w:sz w:val="18"/>
              </w:rPr>
              <w:t>la</w:t>
            </w:r>
            <w:r>
              <w:rPr>
                <w:spacing w:val="-11"/>
                <w:sz w:val="18"/>
              </w:rPr>
              <w:t> </w:t>
            </w:r>
            <w:r>
              <w:rPr>
                <w:sz w:val="18"/>
              </w:rPr>
              <w:t>correcta</w:t>
            </w:r>
            <w:r>
              <w:rPr>
                <w:spacing w:val="-8"/>
                <w:sz w:val="18"/>
              </w:rPr>
              <w:t> </w:t>
            </w:r>
            <w:r>
              <w:rPr>
                <w:sz w:val="18"/>
              </w:rPr>
              <w:t>aplicación</w:t>
            </w:r>
            <w:r>
              <w:rPr>
                <w:spacing w:val="-10"/>
                <w:sz w:val="18"/>
              </w:rPr>
              <w:t> </w:t>
            </w:r>
            <w:r>
              <w:rPr>
                <w:sz w:val="18"/>
              </w:rPr>
              <w:t>de</w:t>
            </w:r>
            <w:r>
              <w:rPr>
                <w:spacing w:val="-8"/>
                <w:sz w:val="18"/>
              </w:rPr>
              <w:t> </w:t>
            </w:r>
            <w:r>
              <w:rPr>
                <w:sz w:val="18"/>
              </w:rPr>
              <w:t>las</w:t>
            </w:r>
            <w:r>
              <w:rPr>
                <w:spacing w:val="-10"/>
                <w:sz w:val="18"/>
              </w:rPr>
              <w:t> </w:t>
            </w:r>
            <w:r>
              <w:rPr>
                <w:sz w:val="18"/>
              </w:rPr>
              <w:t>estructuras</w:t>
            </w:r>
            <w:r>
              <w:rPr>
                <w:spacing w:val="-11"/>
                <w:sz w:val="18"/>
              </w:rPr>
              <w:t> </w:t>
            </w:r>
            <w:r>
              <w:rPr>
                <w:sz w:val="18"/>
              </w:rPr>
              <w:t>presupuestarias</w:t>
            </w:r>
            <w:r>
              <w:rPr>
                <w:spacing w:val="-10"/>
                <w:sz w:val="18"/>
              </w:rPr>
              <w:t> </w:t>
            </w:r>
            <w:r>
              <w:rPr>
                <w:sz w:val="18"/>
              </w:rPr>
              <w:t>y</w:t>
            </w:r>
            <w:r>
              <w:rPr>
                <w:spacing w:val="-9"/>
                <w:sz w:val="18"/>
              </w:rPr>
              <w:t> </w:t>
            </w:r>
            <w:r>
              <w:rPr>
                <w:sz w:val="18"/>
              </w:rPr>
              <w:t>que</w:t>
            </w:r>
            <w:r>
              <w:rPr>
                <w:spacing w:val="-12"/>
                <w:sz w:val="18"/>
              </w:rPr>
              <w:t> </w:t>
            </w:r>
            <w:r>
              <w:rPr>
                <w:sz w:val="18"/>
              </w:rPr>
              <w:t>cumplan con los lineamientos emitidos por el ente</w:t>
            </w:r>
            <w:r>
              <w:rPr>
                <w:spacing w:val="-9"/>
                <w:sz w:val="18"/>
              </w:rPr>
              <w:t> </w:t>
            </w:r>
            <w:r>
              <w:rPr>
                <w:sz w:val="18"/>
              </w:rPr>
              <w:t>rector.</w:t>
            </w:r>
          </w:p>
        </w:tc>
      </w:tr>
      <w:tr>
        <w:trPr>
          <w:trHeight w:val="554" w:hRule="atLeast"/>
        </w:trPr>
        <w:tc>
          <w:tcPr>
            <w:tcW w:w="422" w:type="dxa"/>
          </w:tcPr>
          <w:p>
            <w:pPr>
              <w:pStyle w:val="TableParagraph"/>
              <w:spacing w:before="176"/>
              <w:ind w:left="16" w:right="137"/>
              <w:jc w:val="center"/>
              <w:rPr>
                <w:sz w:val="18"/>
              </w:rPr>
            </w:pPr>
            <w:r>
              <w:rPr>
                <w:sz w:val="18"/>
              </w:rPr>
              <w:t>5.</w:t>
            </w:r>
          </w:p>
        </w:tc>
        <w:tc>
          <w:tcPr>
            <w:tcW w:w="9537" w:type="dxa"/>
          </w:tcPr>
          <w:p>
            <w:pPr>
              <w:pStyle w:val="TableParagraph"/>
              <w:spacing w:before="68"/>
              <w:ind w:left="67"/>
              <w:rPr>
                <w:sz w:val="18"/>
              </w:rPr>
            </w:pPr>
            <w:r>
              <w:rPr>
                <w:sz w:val="18"/>
              </w:rPr>
              <w:t>Contribuir a la verificación del cumplimiento de los plazos que regirán el proceso de la formulación del presupuesto y verificar que las unidades ejecutoras del Ministerio de Educación programen los programas de leyes específicas.</w:t>
            </w:r>
          </w:p>
        </w:tc>
      </w:tr>
      <w:tr>
        <w:trPr>
          <w:trHeight w:val="561"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6.</w:t>
            </w:r>
          </w:p>
        </w:tc>
        <w:tc>
          <w:tcPr>
            <w:tcW w:w="9537" w:type="dxa"/>
          </w:tcPr>
          <w:p>
            <w:pPr>
              <w:pStyle w:val="TableParagraph"/>
              <w:spacing w:before="73"/>
              <w:ind w:left="67"/>
              <w:rPr>
                <w:sz w:val="18"/>
              </w:rPr>
            </w:pPr>
            <w:r>
              <w:rPr>
                <w:sz w:val="18"/>
              </w:rPr>
              <w:t>Imprimir y preparar todos los documentos e instrumentos legales para presentar el anteproyecto de presupuesto ante el Ministerio de Finanzas Públicas.</w:t>
            </w:r>
          </w:p>
        </w:tc>
      </w:tr>
      <w:tr>
        <w:trPr>
          <w:trHeight w:val="1561" w:hRule="atLeast"/>
        </w:trPr>
        <w:tc>
          <w:tcPr>
            <w:tcW w:w="422" w:type="dxa"/>
          </w:tcPr>
          <w:p>
            <w:pPr>
              <w:pStyle w:val="TableParagraph"/>
              <w:ind w:left="0"/>
              <w:rPr>
                <w:b/>
                <w:sz w:val="20"/>
              </w:rPr>
            </w:pPr>
          </w:p>
          <w:p>
            <w:pPr>
              <w:pStyle w:val="TableParagraph"/>
              <w:ind w:left="0"/>
              <w:rPr>
                <w:b/>
                <w:sz w:val="20"/>
              </w:rPr>
            </w:pPr>
          </w:p>
          <w:p>
            <w:pPr>
              <w:pStyle w:val="TableParagraph"/>
              <w:spacing w:before="4"/>
              <w:ind w:left="0"/>
              <w:rPr>
                <w:b/>
                <w:sz w:val="19"/>
              </w:rPr>
            </w:pPr>
          </w:p>
          <w:p>
            <w:pPr>
              <w:pStyle w:val="TableParagraph"/>
              <w:ind w:left="16" w:right="137"/>
              <w:jc w:val="center"/>
              <w:rPr>
                <w:sz w:val="18"/>
              </w:rPr>
            </w:pPr>
            <w:r>
              <w:rPr>
                <w:sz w:val="18"/>
              </w:rPr>
              <w:t>7.</w:t>
            </w:r>
          </w:p>
        </w:tc>
        <w:tc>
          <w:tcPr>
            <w:tcW w:w="9537" w:type="dxa"/>
          </w:tcPr>
          <w:p>
            <w:pPr>
              <w:pStyle w:val="TableParagraph"/>
              <w:spacing w:before="56"/>
              <w:ind w:left="67" w:right="64"/>
              <w:jc w:val="both"/>
              <w:rPr>
                <w:sz w:val="18"/>
              </w:rPr>
            </w:pPr>
            <w:r>
              <w:rPr>
                <w:sz w:val="18"/>
              </w:rPr>
              <w:t>Participar en el análisis y gestión de los expedientes de movimientos presupuestarios presentados por las unidades ejecutoras</w:t>
            </w:r>
            <w:r>
              <w:rPr>
                <w:spacing w:val="-8"/>
                <w:sz w:val="18"/>
              </w:rPr>
              <w:t> </w:t>
            </w:r>
            <w:r>
              <w:rPr>
                <w:sz w:val="18"/>
              </w:rPr>
              <w:t>del</w:t>
            </w:r>
            <w:r>
              <w:rPr>
                <w:spacing w:val="-5"/>
                <w:sz w:val="18"/>
              </w:rPr>
              <w:t> </w:t>
            </w:r>
            <w:r>
              <w:rPr>
                <w:sz w:val="18"/>
              </w:rPr>
              <w:t>Ministerio</w:t>
            </w:r>
            <w:r>
              <w:rPr>
                <w:spacing w:val="-9"/>
                <w:sz w:val="18"/>
              </w:rPr>
              <w:t> </w:t>
            </w:r>
            <w:r>
              <w:rPr>
                <w:sz w:val="18"/>
              </w:rPr>
              <w:t>de</w:t>
            </w:r>
            <w:r>
              <w:rPr>
                <w:spacing w:val="-7"/>
                <w:sz w:val="18"/>
              </w:rPr>
              <w:t> </w:t>
            </w:r>
            <w:r>
              <w:rPr>
                <w:sz w:val="18"/>
              </w:rPr>
              <w:t>Educación,</w:t>
            </w:r>
            <w:r>
              <w:rPr>
                <w:spacing w:val="-9"/>
                <w:sz w:val="18"/>
              </w:rPr>
              <w:t> </w:t>
            </w:r>
            <w:r>
              <w:rPr>
                <w:sz w:val="18"/>
              </w:rPr>
              <w:t>de</w:t>
            </w:r>
            <w:r>
              <w:rPr>
                <w:spacing w:val="-10"/>
                <w:sz w:val="18"/>
              </w:rPr>
              <w:t> </w:t>
            </w:r>
            <w:r>
              <w:rPr>
                <w:sz w:val="18"/>
              </w:rPr>
              <w:t>conformidad</w:t>
            </w:r>
            <w:r>
              <w:rPr>
                <w:spacing w:val="-7"/>
                <w:sz w:val="18"/>
              </w:rPr>
              <w:t> </w:t>
            </w:r>
            <w:r>
              <w:rPr>
                <w:sz w:val="18"/>
              </w:rPr>
              <w:t>a</w:t>
            </w:r>
            <w:r>
              <w:rPr>
                <w:spacing w:val="-10"/>
                <w:sz w:val="18"/>
              </w:rPr>
              <w:t> </w:t>
            </w:r>
            <w:r>
              <w:rPr>
                <w:sz w:val="18"/>
              </w:rPr>
              <w:t>la</w:t>
            </w:r>
            <w:r>
              <w:rPr>
                <w:spacing w:val="-7"/>
                <w:sz w:val="18"/>
              </w:rPr>
              <w:t> </w:t>
            </w:r>
            <w:r>
              <w:rPr>
                <w:sz w:val="18"/>
              </w:rPr>
              <w:t>normativa</w:t>
            </w:r>
            <w:r>
              <w:rPr>
                <w:spacing w:val="-6"/>
                <w:sz w:val="18"/>
              </w:rPr>
              <w:t> </w:t>
            </w:r>
            <w:r>
              <w:rPr>
                <w:sz w:val="18"/>
              </w:rPr>
              <w:t>legal</w:t>
            </w:r>
            <w:r>
              <w:rPr>
                <w:spacing w:val="-8"/>
                <w:sz w:val="18"/>
              </w:rPr>
              <w:t> </w:t>
            </w:r>
            <w:r>
              <w:rPr>
                <w:sz w:val="18"/>
              </w:rPr>
              <w:t>vigente,</w:t>
            </w:r>
            <w:r>
              <w:rPr>
                <w:spacing w:val="-7"/>
                <w:sz w:val="18"/>
              </w:rPr>
              <w:t> </w:t>
            </w:r>
            <w:r>
              <w:rPr>
                <w:sz w:val="18"/>
              </w:rPr>
              <w:t>los</w:t>
            </w:r>
            <w:r>
              <w:rPr>
                <w:spacing w:val="-5"/>
                <w:sz w:val="18"/>
              </w:rPr>
              <w:t> </w:t>
            </w:r>
            <w:r>
              <w:rPr>
                <w:sz w:val="18"/>
              </w:rPr>
              <w:t>clasificadores</w:t>
            </w:r>
            <w:r>
              <w:rPr>
                <w:spacing w:val="-7"/>
                <w:sz w:val="18"/>
              </w:rPr>
              <w:t> </w:t>
            </w:r>
            <w:r>
              <w:rPr>
                <w:sz w:val="18"/>
              </w:rPr>
              <w:t>presupuestarios establecidos</w:t>
            </w:r>
            <w:r>
              <w:rPr>
                <w:spacing w:val="-3"/>
                <w:sz w:val="18"/>
              </w:rPr>
              <w:t> </w:t>
            </w:r>
            <w:r>
              <w:rPr>
                <w:sz w:val="18"/>
              </w:rPr>
              <w:t>por</w:t>
            </w:r>
            <w:r>
              <w:rPr>
                <w:spacing w:val="-4"/>
                <w:sz w:val="18"/>
              </w:rPr>
              <w:t> </w:t>
            </w:r>
            <w:r>
              <w:rPr>
                <w:sz w:val="18"/>
              </w:rPr>
              <w:t>el</w:t>
            </w:r>
            <w:r>
              <w:rPr>
                <w:spacing w:val="-4"/>
                <w:sz w:val="18"/>
              </w:rPr>
              <w:t> </w:t>
            </w:r>
            <w:r>
              <w:rPr>
                <w:sz w:val="18"/>
              </w:rPr>
              <w:t>Ministerio</w:t>
            </w:r>
            <w:r>
              <w:rPr>
                <w:spacing w:val="-6"/>
                <w:sz w:val="18"/>
              </w:rPr>
              <w:t> </w:t>
            </w:r>
            <w:r>
              <w:rPr>
                <w:sz w:val="18"/>
              </w:rPr>
              <w:t>de</w:t>
            </w:r>
            <w:r>
              <w:rPr>
                <w:spacing w:val="-5"/>
                <w:sz w:val="18"/>
              </w:rPr>
              <w:t> </w:t>
            </w:r>
            <w:r>
              <w:rPr>
                <w:sz w:val="18"/>
              </w:rPr>
              <w:t>Finanzas</w:t>
            </w:r>
            <w:r>
              <w:rPr>
                <w:spacing w:val="-2"/>
                <w:sz w:val="18"/>
              </w:rPr>
              <w:t> </w:t>
            </w:r>
            <w:r>
              <w:rPr>
                <w:sz w:val="18"/>
              </w:rPr>
              <w:t>Públicas</w:t>
            </w:r>
            <w:r>
              <w:rPr>
                <w:spacing w:val="-3"/>
                <w:sz w:val="18"/>
              </w:rPr>
              <w:t> </w:t>
            </w:r>
            <w:r>
              <w:rPr>
                <w:sz w:val="18"/>
              </w:rPr>
              <w:t>en</w:t>
            </w:r>
            <w:r>
              <w:rPr>
                <w:spacing w:val="-5"/>
                <w:sz w:val="18"/>
              </w:rPr>
              <w:t> </w:t>
            </w:r>
            <w:r>
              <w:rPr>
                <w:sz w:val="18"/>
              </w:rPr>
              <w:t>el</w:t>
            </w:r>
            <w:r>
              <w:rPr>
                <w:spacing w:val="-4"/>
                <w:sz w:val="18"/>
              </w:rPr>
              <w:t> </w:t>
            </w:r>
            <w:r>
              <w:rPr>
                <w:sz w:val="18"/>
              </w:rPr>
              <w:t>Sistema</w:t>
            </w:r>
            <w:r>
              <w:rPr>
                <w:spacing w:val="-8"/>
                <w:sz w:val="18"/>
              </w:rPr>
              <w:t> </w:t>
            </w:r>
            <w:r>
              <w:rPr>
                <w:sz w:val="18"/>
              </w:rPr>
              <w:t>de</w:t>
            </w:r>
            <w:r>
              <w:rPr>
                <w:spacing w:val="-4"/>
                <w:sz w:val="18"/>
              </w:rPr>
              <w:t> </w:t>
            </w:r>
            <w:r>
              <w:rPr>
                <w:sz w:val="18"/>
              </w:rPr>
              <w:t>Contabilidad</w:t>
            </w:r>
            <w:r>
              <w:rPr>
                <w:spacing w:val="-5"/>
                <w:sz w:val="18"/>
              </w:rPr>
              <w:t> </w:t>
            </w:r>
            <w:r>
              <w:rPr>
                <w:sz w:val="18"/>
              </w:rPr>
              <w:t>Integrada</w:t>
            </w:r>
            <w:r>
              <w:rPr>
                <w:spacing w:val="-4"/>
                <w:sz w:val="18"/>
              </w:rPr>
              <w:t> </w:t>
            </w:r>
            <w:r>
              <w:rPr>
                <w:sz w:val="18"/>
              </w:rPr>
              <w:t>SICOIN</w:t>
            </w:r>
            <w:r>
              <w:rPr>
                <w:spacing w:val="-10"/>
                <w:sz w:val="18"/>
              </w:rPr>
              <w:t> </w:t>
            </w:r>
            <w:r>
              <w:rPr>
                <w:spacing w:val="2"/>
                <w:sz w:val="18"/>
              </w:rPr>
              <w:t>WEB</w:t>
            </w:r>
            <w:r>
              <w:rPr>
                <w:spacing w:val="-4"/>
                <w:sz w:val="18"/>
              </w:rPr>
              <w:t> </w:t>
            </w:r>
            <w:r>
              <w:rPr>
                <w:sz w:val="18"/>
              </w:rPr>
              <w:t>y</w:t>
            </w:r>
            <w:r>
              <w:rPr>
                <w:spacing w:val="-6"/>
                <w:sz w:val="18"/>
              </w:rPr>
              <w:t> </w:t>
            </w:r>
            <w:r>
              <w:rPr>
                <w:sz w:val="18"/>
              </w:rPr>
              <w:t>su</w:t>
            </w:r>
            <w:r>
              <w:rPr>
                <w:spacing w:val="-5"/>
                <w:sz w:val="18"/>
              </w:rPr>
              <w:t> </w:t>
            </w:r>
            <w:r>
              <w:rPr>
                <w:sz w:val="18"/>
              </w:rPr>
              <w:t>debida vinculación con el Plan Operativo Anual, estableciendo la legalidad de modificar, transferir, ampliar, programar, reprogramar su presupuesto o de realizar transferencias corrientes y de capital, emitiendo dictamen y proyecto de resolución u oficio y justificación según sea el caso, para su aprobación; o de no proceder la providencia de rechazo exponiendo los motivos</w:t>
            </w:r>
            <w:r>
              <w:rPr>
                <w:spacing w:val="-3"/>
                <w:sz w:val="18"/>
              </w:rPr>
              <w:t> </w:t>
            </w:r>
            <w:r>
              <w:rPr>
                <w:sz w:val="18"/>
              </w:rPr>
              <w:t>respectivos.</w:t>
            </w:r>
          </w:p>
        </w:tc>
      </w:tr>
      <w:tr>
        <w:trPr>
          <w:trHeight w:val="976" w:hRule="atLeast"/>
        </w:trPr>
        <w:tc>
          <w:tcPr>
            <w:tcW w:w="422" w:type="dxa"/>
          </w:tcPr>
          <w:p>
            <w:pPr>
              <w:pStyle w:val="TableParagraph"/>
              <w:ind w:left="0"/>
              <w:rPr>
                <w:b/>
                <w:sz w:val="20"/>
              </w:rPr>
            </w:pPr>
          </w:p>
          <w:p>
            <w:pPr>
              <w:pStyle w:val="TableParagraph"/>
              <w:spacing w:before="160"/>
              <w:ind w:left="16" w:right="137"/>
              <w:jc w:val="center"/>
              <w:rPr>
                <w:sz w:val="18"/>
              </w:rPr>
            </w:pPr>
            <w:r>
              <w:rPr>
                <w:sz w:val="18"/>
              </w:rPr>
              <w:t>8.</w:t>
            </w:r>
          </w:p>
        </w:tc>
        <w:tc>
          <w:tcPr>
            <w:tcW w:w="9537" w:type="dxa"/>
          </w:tcPr>
          <w:p>
            <w:pPr>
              <w:pStyle w:val="TableParagraph"/>
              <w:spacing w:before="73"/>
              <w:ind w:left="67" w:right="65"/>
              <w:jc w:val="both"/>
              <w:rPr>
                <w:sz w:val="18"/>
              </w:rPr>
            </w:pPr>
            <w:r>
              <w:rPr>
                <w:sz w:val="18"/>
              </w:rPr>
              <w:t>Participar en la consolidación, solicitud y aprobación en el Sistema de Contabilidad Integrada SICOIN </w:t>
            </w:r>
            <w:r>
              <w:rPr>
                <w:spacing w:val="2"/>
                <w:sz w:val="18"/>
              </w:rPr>
              <w:t>WEB </w:t>
            </w:r>
            <w:r>
              <w:rPr>
                <w:sz w:val="18"/>
              </w:rPr>
              <w:t>los comprobantes de modificaciones presupuestarias internas y de reprogramaciones de trasferencias corrientes y de capital,</w:t>
            </w:r>
            <w:r>
              <w:rPr>
                <w:spacing w:val="-7"/>
                <w:sz w:val="18"/>
              </w:rPr>
              <w:t> </w:t>
            </w:r>
            <w:r>
              <w:rPr>
                <w:sz w:val="18"/>
              </w:rPr>
              <w:t>derivadas</w:t>
            </w:r>
            <w:r>
              <w:rPr>
                <w:spacing w:val="-6"/>
                <w:sz w:val="18"/>
              </w:rPr>
              <w:t> </w:t>
            </w:r>
            <w:r>
              <w:rPr>
                <w:sz w:val="18"/>
              </w:rPr>
              <w:t>de</w:t>
            </w:r>
            <w:r>
              <w:rPr>
                <w:spacing w:val="-10"/>
                <w:sz w:val="18"/>
              </w:rPr>
              <w:t> </w:t>
            </w:r>
            <w:r>
              <w:rPr>
                <w:sz w:val="18"/>
              </w:rPr>
              <w:t>la</w:t>
            </w:r>
            <w:r>
              <w:rPr>
                <w:spacing w:val="-6"/>
                <w:sz w:val="18"/>
              </w:rPr>
              <w:t> </w:t>
            </w:r>
            <w:r>
              <w:rPr>
                <w:sz w:val="18"/>
              </w:rPr>
              <w:t>resolución</w:t>
            </w:r>
            <w:r>
              <w:rPr>
                <w:spacing w:val="-6"/>
                <w:sz w:val="18"/>
              </w:rPr>
              <w:t> </w:t>
            </w:r>
            <w:r>
              <w:rPr>
                <w:sz w:val="18"/>
              </w:rPr>
              <w:t>favorable</w:t>
            </w:r>
            <w:r>
              <w:rPr>
                <w:spacing w:val="-9"/>
                <w:sz w:val="18"/>
              </w:rPr>
              <w:t> </w:t>
            </w:r>
            <w:r>
              <w:rPr>
                <w:sz w:val="18"/>
              </w:rPr>
              <w:t>a</w:t>
            </w:r>
            <w:r>
              <w:rPr>
                <w:spacing w:val="-7"/>
                <w:sz w:val="18"/>
              </w:rPr>
              <w:t> </w:t>
            </w:r>
            <w:r>
              <w:rPr>
                <w:sz w:val="18"/>
              </w:rPr>
              <w:t>la</w:t>
            </w:r>
            <w:r>
              <w:rPr>
                <w:spacing w:val="-7"/>
                <w:sz w:val="18"/>
              </w:rPr>
              <w:t> </w:t>
            </w:r>
            <w:r>
              <w:rPr>
                <w:sz w:val="18"/>
              </w:rPr>
              <w:t>acción</w:t>
            </w:r>
            <w:r>
              <w:rPr>
                <w:spacing w:val="-5"/>
                <w:sz w:val="18"/>
              </w:rPr>
              <w:t> </w:t>
            </w:r>
            <w:r>
              <w:rPr>
                <w:sz w:val="18"/>
              </w:rPr>
              <w:t>presupuestaria</w:t>
            </w:r>
            <w:r>
              <w:rPr>
                <w:spacing w:val="-6"/>
                <w:sz w:val="18"/>
              </w:rPr>
              <w:t> </w:t>
            </w:r>
            <w:r>
              <w:rPr>
                <w:sz w:val="18"/>
              </w:rPr>
              <w:t>requerida,</w:t>
            </w:r>
            <w:r>
              <w:rPr>
                <w:spacing w:val="-7"/>
                <w:sz w:val="18"/>
              </w:rPr>
              <w:t> </w:t>
            </w:r>
            <w:r>
              <w:rPr>
                <w:sz w:val="18"/>
              </w:rPr>
              <w:t>asimismo</w:t>
            </w:r>
            <w:r>
              <w:rPr>
                <w:spacing w:val="-9"/>
                <w:sz w:val="18"/>
              </w:rPr>
              <w:t> </w:t>
            </w:r>
            <w:r>
              <w:rPr>
                <w:sz w:val="18"/>
              </w:rPr>
              <w:t>solicitar</w:t>
            </w:r>
            <w:r>
              <w:rPr>
                <w:spacing w:val="-8"/>
                <w:sz w:val="18"/>
              </w:rPr>
              <w:t> </w:t>
            </w:r>
            <w:r>
              <w:rPr>
                <w:sz w:val="18"/>
              </w:rPr>
              <w:t>los</w:t>
            </w:r>
            <w:r>
              <w:rPr>
                <w:spacing w:val="-5"/>
                <w:sz w:val="18"/>
              </w:rPr>
              <w:t> </w:t>
            </w:r>
            <w:r>
              <w:rPr>
                <w:sz w:val="18"/>
              </w:rPr>
              <w:t>comprobantes de modificaciones presupuestarias que se gestionarán ante el Ministerio de Finanzas</w:t>
            </w:r>
            <w:r>
              <w:rPr>
                <w:spacing w:val="-12"/>
                <w:sz w:val="18"/>
              </w:rPr>
              <w:t> </w:t>
            </w:r>
            <w:r>
              <w:rPr>
                <w:sz w:val="18"/>
              </w:rPr>
              <w:t>Públicas.</w:t>
            </w:r>
          </w:p>
        </w:tc>
      </w:tr>
      <w:tr>
        <w:trPr>
          <w:trHeight w:val="565" w:hRule="atLeast"/>
        </w:trPr>
        <w:tc>
          <w:tcPr>
            <w:tcW w:w="422" w:type="dxa"/>
          </w:tcPr>
          <w:p>
            <w:pPr>
              <w:pStyle w:val="TableParagraph"/>
              <w:spacing w:before="11"/>
              <w:ind w:left="0"/>
              <w:rPr>
                <w:b/>
                <w:sz w:val="15"/>
              </w:rPr>
            </w:pPr>
          </w:p>
          <w:p>
            <w:pPr>
              <w:pStyle w:val="TableParagraph"/>
              <w:ind w:left="16" w:right="137"/>
              <w:jc w:val="center"/>
              <w:rPr>
                <w:sz w:val="18"/>
              </w:rPr>
            </w:pPr>
            <w:r>
              <w:rPr>
                <w:sz w:val="18"/>
              </w:rPr>
              <w:t>9.</w:t>
            </w:r>
          </w:p>
        </w:tc>
        <w:tc>
          <w:tcPr>
            <w:tcW w:w="9537" w:type="dxa"/>
          </w:tcPr>
          <w:p>
            <w:pPr>
              <w:pStyle w:val="TableParagraph"/>
              <w:spacing w:before="73"/>
              <w:ind w:left="67"/>
              <w:rPr>
                <w:sz w:val="18"/>
              </w:rPr>
            </w:pPr>
            <w:r>
              <w:rPr>
                <w:sz w:val="18"/>
              </w:rPr>
              <w:t>Dar</w:t>
            </w:r>
            <w:r>
              <w:rPr>
                <w:spacing w:val="-7"/>
                <w:sz w:val="18"/>
              </w:rPr>
              <w:t> </w:t>
            </w:r>
            <w:r>
              <w:rPr>
                <w:sz w:val="18"/>
              </w:rPr>
              <w:t>seguimiento</w:t>
            </w:r>
            <w:r>
              <w:rPr>
                <w:spacing w:val="-6"/>
                <w:sz w:val="18"/>
              </w:rPr>
              <w:t> </w:t>
            </w:r>
            <w:r>
              <w:rPr>
                <w:sz w:val="18"/>
              </w:rPr>
              <w:t>a</w:t>
            </w:r>
            <w:r>
              <w:rPr>
                <w:spacing w:val="-8"/>
                <w:sz w:val="18"/>
              </w:rPr>
              <w:t> </w:t>
            </w:r>
            <w:r>
              <w:rPr>
                <w:sz w:val="18"/>
              </w:rPr>
              <w:t>la</w:t>
            </w:r>
            <w:r>
              <w:rPr>
                <w:spacing w:val="-9"/>
                <w:sz w:val="18"/>
              </w:rPr>
              <w:t> </w:t>
            </w:r>
            <w:r>
              <w:rPr>
                <w:sz w:val="18"/>
              </w:rPr>
              <w:t>gestión</w:t>
            </w:r>
            <w:r>
              <w:rPr>
                <w:spacing w:val="-7"/>
                <w:sz w:val="18"/>
              </w:rPr>
              <w:t> </w:t>
            </w:r>
            <w:r>
              <w:rPr>
                <w:sz w:val="18"/>
              </w:rPr>
              <w:t>de</w:t>
            </w:r>
            <w:r>
              <w:rPr>
                <w:spacing w:val="-8"/>
                <w:sz w:val="18"/>
              </w:rPr>
              <w:t> </w:t>
            </w:r>
            <w:r>
              <w:rPr>
                <w:sz w:val="18"/>
              </w:rPr>
              <w:t>acciones</w:t>
            </w:r>
            <w:r>
              <w:rPr>
                <w:spacing w:val="-8"/>
                <w:sz w:val="18"/>
              </w:rPr>
              <w:t> </w:t>
            </w:r>
            <w:r>
              <w:rPr>
                <w:sz w:val="18"/>
              </w:rPr>
              <w:t>de</w:t>
            </w:r>
            <w:r>
              <w:rPr>
                <w:spacing w:val="-9"/>
                <w:sz w:val="18"/>
              </w:rPr>
              <w:t> </w:t>
            </w:r>
            <w:r>
              <w:rPr>
                <w:sz w:val="18"/>
              </w:rPr>
              <w:t>personal</w:t>
            </w:r>
            <w:r>
              <w:rPr>
                <w:spacing w:val="-8"/>
                <w:sz w:val="18"/>
              </w:rPr>
              <w:t> </w:t>
            </w:r>
            <w:r>
              <w:rPr>
                <w:sz w:val="18"/>
              </w:rPr>
              <w:t>y</w:t>
            </w:r>
            <w:r>
              <w:rPr>
                <w:spacing w:val="-8"/>
                <w:sz w:val="18"/>
              </w:rPr>
              <w:t> </w:t>
            </w:r>
            <w:r>
              <w:rPr>
                <w:sz w:val="18"/>
              </w:rPr>
              <w:t>expedientes</w:t>
            </w:r>
            <w:r>
              <w:rPr>
                <w:spacing w:val="-6"/>
                <w:sz w:val="18"/>
              </w:rPr>
              <w:t> </w:t>
            </w:r>
            <w:r>
              <w:rPr>
                <w:sz w:val="18"/>
              </w:rPr>
              <w:t>relacionados,</w:t>
            </w:r>
            <w:r>
              <w:rPr>
                <w:spacing w:val="-8"/>
                <w:sz w:val="18"/>
              </w:rPr>
              <w:t> </w:t>
            </w:r>
            <w:r>
              <w:rPr>
                <w:sz w:val="18"/>
              </w:rPr>
              <w:t>así</w:t>
            </w:r>
            <w:r>
              <w:rPr>
                <w:spacing w:val="-9"/>
                <w:sz w:val="18"/>
              </w:rPr>
              <w:t> </w:t>
            </w:r>
            <w:r>
              <w:rPr>
                <w:sz w:val="18"/>
              </w:rPr>
              <w:t>como</w:t>
            </w:r>
            <w:r>
              <w:rPr>
                <w:spacing w:val="-5"/>
                <w:sz w:val="18"/>
              </w:rPr>
              <w:t> </w:t>
            </w:r>
            <w:r>
              <w:rPr>
                <w:sz w:val="18"/>
              </w:rPr>
              <w:t>el</w:t>
            </w:r>
            <w:r>
              <w:rPr>
                <w:spacing w:val="-6"/>
                <w:sz w:val="18"/>
              </w:rPr>
              <w:t> </w:t>
            </w:r>
            <w:r>
              <w:rPr>
                <w:sz w:val="18"/>
              </w:rPr>
              <w:t>financiamiento</w:t>
            </w:r>
            <w:r>
              <w:rPr>
                <w:spacing w:val="-6"/>
                <w:sz w:val="18"/>
              </w:rPr>
              <w:t> </w:t>
            </w:r>
            <w:r>
              <w:rPr>
                <w:sz w:val="18"/>
              </w:rPr>
              <w:t>mensual de nómina de sueldos y su respectivo traslado al Ministerio de Finanzas Públicas para el trámite</w:t>
            </w:r>
            <w:r>
              <w:rPr>
                <w:spacing w:val="-29"/>
                <w:sz w:val="18"/>
              </w:rPr>
              <w:t> </w:t>
            </w:r>
            <w:r>
              <w:rPr>
                <w:sz w:val="18"/>
              </w:rPr>
              <w:t>correspondiente.</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55" name="image2.jpeg"/>
                  <wp:cNvGraphicFramePr>
                    <a:graphicFrameLocks noChangeAspect="1"/>
                  </wp:cNvGraphicFramePr>
                  <a:graphic>
                    <a:graphicData uri="http://schemas.openxmlformats.org/drawingml/2006/picture">
                      <pic:pic>
                        <pic:nvPicPr>
                          <pic:cNvPr id="5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28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10.</w:t>
            </w:r>
          </w:p>
        </w:tc>
        <w:tc>
          <w:tcPr>
            <w:tcW w:w="9537" w:type="dxa"/>
          </w:tcPr>
          <w:p>
            <w:pPr>
              <w:pStyle w:val="TableParagraph"/>
              <w:spacing w:before="71"/>
              <w:ind w:left="67"/>
              <w:rPr>
                <w:sz w:val="18"/>
              </w:rPr>
            </w:pPr>
            <w:r>
              <w:rPr>
                <w:sz w:val="18"/>
              </w:rPr>
              <w:t>Elaborar indicadores de ejecución presupuestaria y financiera mensuales por componente, para presentación a Dirección y a las Autoridades Superiores del Ministerio.</w:t>
            </w:r>
          </w:p>
        </w:tc>
      </w:tr>
      <w:tr>
        <w:trPr>
          <w:trHeight w:val="695" w:hRule="atLeast"/>
        </w:trPr>
        <w:tc>
          <w:tcPr>
            <w:tcW w:w="422" w:type="dxa"/>
          </w:tcPr>
          <w:p>
            <w:pPr>
              <w:pStyle w:val="TableParagraph"/>
              <w:spacing w:before="7"/>
              <w:ind w:left="0"/>
              <w:rPr>
                <w:b/>
                <w:sz w:val="21"/>
              </w:rPr>
            </w:pPr>
          </w:p>
          <w:p>
            <w:pPr>
              <w:pStyle w:val="TableParagraph"/>
              <w:ind w:left="21" w:right="42"/>
              <w:jc w:val="center"/>
              <w:rPr>
                <w:sz w:val="18"/>
              </w:rPr>
            </w:pPr>
            <w:r>
              <w:rPr>
                <w:sz w:val="18"/>
              </w:rPr>
              <w:t>11.</w:t>
            </w:r>
          </w:p>
        </w:tc>
        <w:tc>
          <w:tcPr>
            <w:tcW w:w="9537" w:type="dxa"/>
          </w:tcPr>
          <w:p>
            <w:pPr>
              <w:pStyle w:val="TableParagraph"/>
              <w:spacing w:before="37"/>
              <w:ind w:left="67" w:right="65"/>
              <w:jc w:val="both"/>
              <w:rPr>
                <w:sz w:val="18"/>
              </w:rPr>
            </w:pPr>
            <w:r>
              <w:rPr>
                <w:sz w:val="18"/>
              </w:rPr>
              <w:t>Preparar</w:t>
            </w:r>
            <w:r>
              <w:rPr>
                <w:spacing w:val="-12"/>
                <w:sz w:val="18"/>
              </w:rPr>
              <w:t> </w:t>
            </w:r>
            <w:r>
              <w:rPr>
                <w:sz w:val="18"/>
              </w:rPr>
              <w:t>la</w:t>
            </w:r>
            <w:r>
              <w:rPr>
                <w:spacing w:val="-10"/>
                <w:sz w:val="18"/>
              </w:rPr>
              <w:t> </w:t>
            </w:r>
            <w:r>
              <w:rPr>
                <w:sz w:val="18"/>
              </w:rPr>
              <w:t>información</w:t>
            </w:r>
            <w:r>
              <w:rPr>
                <w:spacing w:val="-11"/>
                <w:sz w:val="18"/>
              </w:rPr>
              <w:t> </w:t>
            </w:r>
            <w:r>
              <w:rPr>
                <w:sz w:val="18"/>
              </w:rPr>
              <w:t>en</w:t>
            </w:r>
            <w:r>
              <w:rPr>
                <w:spacing w:val="-10"/>
                <w:sz w:val="18"/>
              </w:rPr>
              <w:t> </w:t>
            </w:r>
            <w:r>
              <w:rPr>
                <w:sz w:val="18"/>
              </w:rPr>
              <w:t>materia</w:t>
            </w:r>
            <w:r>
              <w:rPr>
                <w:spacing w:val="-11"/>
                <w:sz w:val="18"/>
              </w:rPr>
              <w:t> </w:t>
            </w:r>
            <w:r>
              <w:rPr>
                <w:sz w:val="18"/>
              </w:rPr>
              <w:t>presupuestaria</w:t>
            </w:r>
            <w:r>
              <w:rPr>
                <w:spacing w:val="-10"/>
                <w:sz w:val="18"/>
              </w:rPr>
              <w:t> </w:t>
            </w:r>
            <w:r>
              <w:rPr>
                <w:sz w:val="18"/>
              </w:rPr>
              <w:t>en</w:t>
            </w:r>
            <w:r>
              <w:rPr>
                <w:spacing w:val="-10"/>
                <w:sz w:val="18"/>
              </w:rPr>
              <w:t> </w:t>
            </w:r>
            <w:r>
              <w:rPr>
                <w:sz w:val="18"/>
              </w:rPr>
              <w:t>forma</w:t>
            </w:r>
            <w:r>
              <w:rPr>
                <w:spacing w:val="-11"/>
                <w:sz w:val="18"/>
              </w:rPr>
              <w:t> </w:t>
            </w:r>
            <w:r>
              <w:rPr>
                <w:sz w:val="18"/>
              </w:rPr>
              <w:t>mensual,</w:t>
            </w:r>
            <w:r>
              <w:rPr>
                <w:spacing w:val="-11"/>
                <w:sz w:val="18"/>
              </w:rPr>
              <w:t> </w:t>
            </w:r>
            <w:r>
              <w:rPr>
                <w:sz w:val="18"/>
              </w:rPr>
              <w:t>cuatrimestral</w:t>
            </w:r>
            <w:r>
              <w:rPr>
                <w:spacing w:val="-9"/>
                <w:sz w:val="18"/>
              </w:rPr>
              <w:t> </w:t>
            </w:r>
            <w:r>
              <w:rPr>
                <w:sz w:val="18"/>
              </w:rPr>
              <w:t>y</w:t>
            </w:r>
            <w:r>
              <w:rPr>
                <w:spacing w:val="-9"/>
                <w:sz w:val="18"/>
              </w:rPr>
              <w:t> </w:t>
            </w:r>
            <w:r>
              <w:rPr>
                <w:sz w:val="18"/>
              </w:rPr>
              <w:t>anual,</w:t>
            </w:r>
            <w:r>
              <w:rPr>
                <w:spacing w:val="-9"/>
                <w:sz w:val="18"/>
              </w:rPr>
              <w:t> </w:t>
            </w:r>
            <w:r>
              <w:rPr>
                <w:sz w:val="18"/>
              </w:rPr>
              <w:t>requerida</w:t>
            </w:r>
            <w:r>
              <w:rPr>
                <w:spacing w:val="-8"/>
                <w:sz w:val="18"/>
              </w:rPr>
              <w:t> </w:t>
            </w:r>
            <w:r>
              <w:rPr>
                <w:sz w:val="18"/>
              </w:rPr>
              <w:t>por</w:t>
            </w:r>
            <w:r>
              <w:rPr>
                <w:spacing w:val="-8"/>
                <w:sz w:val="18"/>
              </w:rPr>
              <w:t> </w:t>
            </w:r>
            <w:r>
              <w:rPr>
                <w:sz w:val="18"/>
              </w:rPr>
              <w:t>la</w:t>
            </w:r>
            <w:r>
              <w:rPr>
                <w:spacing w:val="-10"/>
                <w:sz w:val="18"/>
              </w:rPr>
              <w:t> </w:t>
            </w:r>
            <w:r>
              <w:rPr>
                <w:sz w:val="18"/>
              </w:rPr>
              <w:t>legislación vigente y dar seguimiento para su publicación en la página de acceso a la información y elaborar la nota de traslado en forma física a las instancias</w:t>
            </w:r>
            <w:r>
              <w:rPr>
                <w:spacing w:val="2"/>
                <w:sz w:val="18"/>
              </w:rPr>
              <w:t> </w:t>
            </w:r>
            <w:r>
              <w:rPr>
                <w:sz w:val="18"/>
              </w:rPr>
              <w:t>respectivas.</w:t>
            </w:r>
          </w:p>
        </w:tc>
      </w:tr>
      <w:tr>
        <w:trPr>
          <w:trHeight w:val="563" w:hRule="atLeast"/>
        </w:trPr>
        <w:tc>
          <w:tcPr>
            <w:tcW w:w="422" w:type="dxa"/>
          </w:tcPr>
          <w:p>
            <w:pPr>
              <w:pStyle w:val="TableParagraph"/>
              <w:spacing w:before="11"/>
              <w:ind w:left="0"/>
              <w:rPr>
                <w:b/>
                <w:sz w:val="15"/>
              </w:rPr>
            </w:pPr>
          </w:p>
          <w:p>
            <w:pPr>
              <w:pStyle w:val="TableParagraph"/>
              <w:ind w:left="21" w:right="42"/>
              <w:jc w:val="center"/>
              <w:rPr>
                <w:sz w:val="18"/>
              </w:rPr>
            </w:pPr>
            <w:r>
              <w:rPr>
                <w:sz w:val="18"/>
              </w:rPr>
              <w:t>12.</w:t>
            </w:r>
          </w:p>
        </w:tc>
        <w:tc>
          <w:tcPr>
            <w:tcW w:w="9537" w:type="dxa"/>
          </w:tcPr>
          <w:p>
            <w:pPr>
              <w:pStyle w:val="TableParagraph"/>
              <w:spacing w:before="75"/>
              <w:ind w:left="67"/>
              <w:rPr>
                <w:sz w:val="18"/>
              </w:rPr>
            </w:pPr>
            <w:r>
              <w:rPr>
                <w:sz w:val="18"/>
              </w:rPr>
              <w:t>Elaborar inventario de modificaciones presupuestarias y reprogramaciones de transferencias corrientes y de capital para su debido control e información estadística, que requieran entes internos y externos.</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13.</w:t>
            </w:r>
          </w:p>
        </w:tc>
        <w:tc>
          <w:tcPr>
            <w:tcW w:w="9537" w:type="dxa"/>
          </w:tcPr>
          <w:p>
            <w:pPr>
              <w:pStyle w:val="TableParagraph"/>
              <w:spacing w:before="71"/>
              <w:ind w:left="67"/>
              <w:rPr>
                <w:sz w:val="18"/>
              </w:rPr>
            </w:pPr>
            <w:r>
              <w:rPr>
                <w:sz w:val="18"/>
              </w:rPr>
              <w:t>Registrar los expedientes que ingresen al Departamento y distribuir a los analistas de presupuesto y jefe de departamento para la gestión respectiva.</w:t>
            </w:r>
          </w:p>
        </w:tc>
      </w:tr>
      <w:tr>
        <w:trPr>
          <w:trHeight w:val="551" w:hRule="atLeast"/>
        </w:trPr>
        <w:tc>
          <w:tcPr>
            <w:tcW w:w="422" w:type="dxa"/>
          </w:tcPr>
          <w:p>
            <w:pPr>
              <w:pStyle w:val="TableParagraph"/>
              <w:spacing w:before="176"/>
              <w:ind w:left="21" w:right="42"/>
              <w:jc w:val="center"/>
              <w:rPr>
                <w:sz w:val="18"/>
              </w:rPr>
            </w:pPr>
            <w:r>
              <w:rPr>
                <w:sz w:val="18"/>
              </w:rPr>
              <w:t>14.</w:t>
            </w:r>
          </w:p>
        </w:tc>
        <w:tc>
          <w:tcPr>
            <w:tcW w:w="9537" w:type="dxa"/>
          </w:tcPr>
          <w:p>
            <w:pPr>
              <w:pStyle w:val="TableParagraph"/>
              <w:spacing w:before="68"/>
              <w:ind w:left="67" w:right="44"/>
              <w:rPr>
                <w:sz w:val="18"/>
              </w:rPr>
            </w:pPr>
            <w:r>
              <w:rPr>
                <w:sz w:val="18"/>
              </w:rPr>
              <w:t>Representar en funciones, al Analista de Presupuesto en su ausencia por comisión oficial, vacaciones o suspensión y cuando por instrucciones superiores se le nombra para el efecto.</w:t>
            </w:r>
          </w:p>
        </w:tc>
      </w:tr>
      <w:tr>
        <w:trPr>
          <w:trHeight w:val="702" w:hRule="atLeast"/>
        </w:trPr>
        <w:tc>
          <w:tcPr>
            <w:tcW w:w="422" w:type="dxa"/>
          </w:tcPr>
          <w:p>
            <w:pPr>
              <w:pStyle w:val="TableParagraph"/>
              <w:ind w:left="0"/>
              <w:rPr>
                <w:b/>
                <w:sz w:val="22"/>
              </w:rPr>
            </w:pPr>
          </w:p>
          <w:p>
            <w:pPr>
              <w:pStyle w:val="TableParagraph"/>
              <w:ind w:left="21" w:right="42"/>
              <w:jc w:val="center"/>
              <w:rPr>
                <w:sz w:val="18"/>
              </w:rPr>
            </w:pPr>
            <w:r>
              <w:rPr>
                <w:sz w:val="18"/>
              </w:rPr>
              <w:t>15.</w:t>
            </w:r>
          </w:p>
        </w:tc>
        <w:tc>
          <w:tcPr>
            <w:tcW w:w="9537" w:type="dxa"/>
          </w:tcPr>
          <w:p>
            <w:pPr>
              <w:pStyle w:val="TableParagraph"/>
              <w:spacing w:before="39"/>
              <w:ind w:left="67" w:right="63"/>
              <w:jc w:val="both"/>
              <w:rPr>
                <w:sz w:val="18"/>
              </w:rPr>
            </w:pPr>
            <w:r>
              <w:rPr>
                <w:sz w:val="18"/>
              </w:rPr>
              <w:t>Conformar expedientes de administración presupuestaria, para su entrega al archivo general de la Dirección de Administración Financiera, atendiendo los lineamientos internos emitidos por el Departamento de Contabilidad y Normatividad del Ministerio de Educación.</w:t>
            </w:r>
          </w:p>
        </w:tc>
      </w:tr>
      <w:tr>
        <w:trPr>
          <w:trHeight w:val="556" w:hRule="atLeast"/>
        </w:trPr>
        <w:tc>
          <w:tcPr>
            <w:tcW w:w="422" w:type="dxa"/>
          </w:tcPr>
          <w:p>
            <w:pPr>
              <w:pStyle w:val="TableParagraph"/>
              <w:spacing w:before="179"/>
              <w:ind w:left="21" w:right="42"/>
              <w:jc w:val="center"/>
              <w:rPr>
                <w:sz w:val="18"/>
              </w:rPr>
            </w:pPr>
            <w:r>
              <w:rPr>
                <w:sz w:val="18"/>
              </w:rPr>
              <w:t>16.</w:t>
            </w:r>
          </w:p>
        </w:tc>
        <w:tc>
          <w:tcPr>
            <w:tcW w:w="9537" w:type="dxa"/>
          </w:tcPr>
          <w:p>
            <w:pPr>
              <w:pStyle w:val="TableParagraph"/>
              <w:spacing w:before="174"/>
              <w:ind w:left="67"/>
              <w:rPr>
                <w:sz w:val="18"/>
              </w:rPr>
            </w:pPr>
            <w:r>
              <w:rPr>
                <w:sz w:val="18"/>
              </w:rPr>
              <w:t>Garantizar</w:t>
            </w:r>
            <w:r>
              <w:rPr>
                <w:spacing w:val="-11"/>
                <w:sz w:val="18"/>
              </w:rPr>
              <w:t> </w:t>
            </w:r>
            <w:r>
              <w:rPr>
                <w:sz w:val="18"/>
              </w:rPr>
              <w:t>el</w:t>
            </w:r>
            <w:r>
              <w:rPr>
                <w:spacing w:val="-13"/>
                <w:sz w:val="18"/>
              </w:rPr>
              <w:t> </w:t>
            </w:r>
            <w:r>
              <w:rPr>
                <w:sz w:val="18"/>
              </w:rPr>
              <w:t>cumplimiento</w:t>
            </w:r>
            <w:r>
              <w:rPr>
                <w:spacing w:val="-9"/>
                <w:sz w:val="18"/>
              </w:rPr>
              <w:t> </w:t>
            </w:r>
            <w:r>
              <w:rPr>
                <w:sz w:val="18"/>
              </w:rPr>
              <w:t>de</w:t>
            </w:r>
            <w:r>
              <w:rPr>
                <w:spacing w:val="-12"/>
                <w:sz w:val="18"/>
              </w:rPr>
              <w:t> </w:t>
            </w:r>
            <w:r>
              <w:rPr>
                <w:sz w:val="18"/>
              </w:rPr>
              <w:t>las</w:t>
            </w:r>
            <w:r>
              <w:rPr>
                <w:spacing w:val="-9"/>
                <w:sz w:val="18"/>
              </w:rPr>
              <w:t> </w:t>
            </w:r>
            <w:r>
              <w:rPr>
                <w:sz w:val="18"/>
              </w:rPr>
              <w:t>responsabilidades</w:t>
            </w:r>
            <w:r>
              <w:rPr>
                <w:spacing w:val="-12"/>
                <w:sz w:val="18"/>
              </w:rPr>
              <w:t> </w:t>
            </w:r>
            <w:r>
              <w:rPr>
                <w:sz w:val="18"/>
              </w:rPr>
              <w:t>por</w:t>
            </w:r>
            <w:r>
              <w:rPr>
                <w:spacing w:val="-12"/>
                <w:sz w:val="18"/>
              </w:rPr>
              <w:t> </w:t>
            </w:r>
            <w:r>
              <w:rPr>
                <w:sz w:val="18"/>
              </w:rPr>
              <w:t>el</w:t>
            </w:r>
            <w:r>
              <w:rPr>
                <w:spacing w:val="-13"/>
                <w:sz w:val="18"/>
              </w:rPr>
              <w:t> </w:t>
            </w:r>
            <w:r>
              <w:rPr>
                <w:sz w:val="18"/>
              </w:rPr>
              <w:t>manejo</w:t>
            </w:r>
            <w:r>
              <w:rPr>
                <w:spacing w:val="-12"/>
                <w:sz w:val="18"/>
              </w:rPr>
              <w:t> </w:t>
            </w:r>
            <w:r>
              <w:rPr>
                <w:sz w:val="18"/>
              </w:rPr>
              <w:t>de</w:t>
            </w:r>
            <w:r>
              <w:rPr>
                <w:spacing w:val="-11"/>
                <w:sz w:val="18"/>
              </w:rPr>
              <w:t> </w:t>
            </w:r>
            <w:r>
              <w:rPr>
                <w:sz w:val="18"/>
              </w:rPr>
              <w:t>valores</w:t>
            </w:r>
            <w:r>
              <w:rPr>
                <w:spacing w:val="-8"/>
                <w:sz w:val="18"/>
              </w:rPr>
              <w:t> </w:t>
            </w:r>
            <w:r>
              <w:rPr>
                <w:sz w:val="18"/>
              </w:rPr>
              <w:t>del</w:t>
            </w:r>
            <w:r>
              <w:rPr>
                <w:spacing w:val="-10"/>
                <w:sz w:val="18"/>
              </w:rPr>
              <w:t> </w:t>
            </w:r>
            <w:r>
              <w:rPr>
                <w:sz w:val="18"/>
              </w:rPr>
              <w:t>Estado,</w:t>
            </w:r>
            <w:r>
              <w:rPr>
                <w:spacing w:val="-11"/>
                <w:sz w:val="18"/>
              </w:rPr>
              <w:t> </w:t>
            </w:r>
            <w:r>
              <w:rPr>
                <w:sz w:val="18"/>
              </w:rPr>
              <w:t>por</w:t>
            </w:r>
            <w:r>
              <w:rPr>
                <w:spacing w:val="-13"/>
                <w:sz w:val="18"/>
              </w:rPr>
              <w:t> </w:t>
            </w:r>
            <w:r>
              <w:rPr>
                <w:sz w:val="18"/>
              </w:rPr>
              <w:t>medio</w:t>
            </w:r>
            <w:r>
              <w:rPr>
                <w:spacing w:val="-11"/>
                <w:sz w:val="18"/>
              </w:rPr>
              <w:t> </w:t>
            </w:r>
            <w:r>
              <w:rPr>
                <w:sz w:val="18"/>
              </w:rPr>
              <w:t>del</w:t>
            </w:r>
            <w:r>
              <w:rPr>
                <w:spacing w:val="-12"/>
                <w:sz w:val="18"/>
              </w:rPr>
              <w:t> </w:t>
            </w:r>
            <w:r>
              <w:rPr>
                <w:sz w:val="18"/>
              </w:rPr>
              <w:t>pago</w:t>
            </w:r>
            <w:r>
              <w:rPr>
                <w:spacing w:val="-10"/>
                <w:sz w:val="18"/>
              </w:rPr>
              <w:t> </w:t>
            </w:r>
            <w:r>
              <w:rPr>
                <w:sz w:val="18"/>
              </w:rPr>
              <w:t>de</w:t>
            </w:r>
            <w:r>
              <w:rPr>
                <w:spacing w:val="-12"/>
                <w:sz w:val="18"/>
              </w:rPr>
              <w:t> </w:t>
            </w:r>
            <w:r>
              <w:rPr>
                <w:sz w:val="18"/>
              </w:rPr>
              <w:t>fianza.</w:t>
            </w:r>
          </w:p>
        </w:tc>
      </w:tr>
      <w:tr>
        <w:trPr>
          <w:trHeight w:val="565" w:hRule="atLeast"/>
        </w:trPr>
        <w:tc>
          <w:tcPr>
            <w:tcW w:w="422" w:type="dxa"/>
          </w:tcPr>
          <w:p>
            <w:pPr>
              <w:pStyle w:val="TableParagraph"/>
              <w:spacing w:before="11"/>
              <w:ind w:left="0"/>
              <w:rPr>
                <w:b/>
                <w:sz w:val="15"/>
              </w:rPr>
            </w:pPr>
          </w:p>
          <w:p>
            <w:pPr>
              <w:pStyle w:val="TableParagraph"/>
              <w:ind w:left="21" w:right="42"/>
              <w:jc w:val="center"/>
              <w:rPr>
                <w:sz w:val="18"/>
              </w:rPr>
            </w:pPr>
            <w:r>
              <w:rPr>
                <w:sz w:val="18"/>
              </w:rPr>
              <w:t>17.</w:t>
            </w:r>
          </w:p>
        </w:tc>
        <w:tc>
          <w:tcPr>
            <w:tcW w:w="9537" w:type="dxa"/>
          </w:tcPr>
          <w:p>
            <w:pPr>
              <w:pStyle w:val="TableParagraph"/>
              <w:spacing w:before="75"/>
              <w:ind w:left="67"/>
              <w:rPr>
                <w:sz w:val="18"/>
              </w:rPr>
            </w:pPr>
            <w:r>
              <w:rPr>
                <w:sz w:val="18"/>
              </w:rPr>
              <w:t>Ejecutar las actividades descritas en los procedimientos, instructivos, guías y cualquier otro documento oficial en las que esté involucrado el puesto.</w:t>
            </w:r>
          </w:p>
        </w:tc>
      </w:tr>
      <w:tr>
        <w:trPr>
          <w:trHeight w:val="544" w:hRule="atLeast"/>
        </w:trPr>
        <w:tc>
          <w:tcPr>
            <w:tcW w:w="422" w:type="dxa"/>
          </w:tcPr>
          <w:p>
            <w:pPr>
              <w:pStyle w:val="TableParagraph"/>
              <w:spacing w:before="171"/>
              <w:ind w:left="21" w:right="42"/>
              <w:jc w:val="center"/>
              <w:rPr>
                <w:sz w:val="18"/>
              </w:rPr>
            </w:pPr>
            <w:r>
              <w:rPr>
                <w:sz w:val="18"/>
              </w:rPr>
              <w:t>18.</w:t>
            </w:r>
          </w:p>
        </w:tc>
        <w:tc>
          <w:tcPr>
            <w:tcW w:w="9537" w:type="dxa"/>
          </w:tcPr>
          <w:p>
            <w:pPr>
              <w:pStyle w:val="TableParagraph"/>
              <w:spacing w:before="63"/>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539" w:hRule="atLeast"/>
        </w:trPr>
        <w:tc>
          <w:tcPr>
            <w:tcW w:w="422" w:type="dxa"/>
          </w:tcPr>
          <w:p>
            <w:pPr>
              <w:pStyle w:val="TableParagraph"/>
              <w:spacing w:before="169"/>
              <w:ind w:left="21" w:right="42"/>
              <w:jc w:val="center"/>
              <w:rPr>
                <w:sz w:val="18"/>
              </w:rPr>
            </w:pPr>
            <w:r>
              <w:rPr>
                <w:sz w:val="18"/>
              </w:rPr>
              <w:t>19.</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2"/>
              <w:rPr>
                <w:b/>
                <w:sz w:val="18"/>
              </w:rPr>
            </w:pPr>
            <w:r>
              <w:rPr>
                <w:b/>
                <w:sz w:val="18"/>
              </w:rPr>
              <w:t>INTERNAS</w:t>
            </w:r>
          </w:p>
        </w:tc>
        <w:tc>
          <w:tcPr>
            <w:tcW w:w="8217" w:type="dxa"/>
          </w:tcPr>
          <w:p>
            <w:pPr>
              <w:pStyle w:val="TableParagraph"/>
              <w:spacing w:before="97"/>
              <w:ind w:left="70"/>
              <w:rPr>
                <w:sz w:val="18"/>
              </w:rPr>
            </w:pPr>
            <w:r>
              <w:rPr>
                <w:sz w:val="18"/>
              </w:rPr>
              <w:t>Con personal de todas las dependencias del Ministerio de Educación</w:t>
            </w:r>
          </w:p>
        </w:tc>
      </w:tr>
      <w:tr>
        <w:trPr>
          <w:trHeight w:val="424" w:hRule="atLeast"/>
        </w:trPr>
        <w:tc>
          <w:tcPr>
            <w:tcW w:w="1720" w:type="dxa"/>
            <w:gridSpan w:val="2"/>
          </w:tcPr>
          <w:p>
            <w:pPr>
              <w:pStyle w:val="TableParagraph"/>
              <w:spacing w:before="102"/>
              <w:rPr>
                <w:b/>
                <w:sz w:val="18"/>
              </w:rPr>
            </w:pPr>
            <w:r>
              <w:rPr>
                <w:b/>
                <w:sz w:val="18"/>
              </w:rPr>
              <w:t>EXTERNAS</w:t>
            </w:r>
          </w:p>
        </w:tc>
        <w:tc>
          <w:tcPr>
            <w:tcW w:w="8217" w:type="dxa"/>
          </w:tcPr>
          <w:p>
            <w:pPr>
              <w:pStyle w:val="TableParagraph"/>
              <w:spacing w:before="107"/>
              <w:ind w:left="70"/>
              <w:rPr>
                <w:sz w:val="18"/>
              </w:rPr>
            </w:pPr>
            <w:r>
              <w:rPr>
                <w:sz w:val="18"/>
              </w:rPr>
              <w:t>Funcionarios del Ministerio de Finanzas Públicas</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70"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3" w:hRule="atLeast"/>
        </w:trPr>
        <w:tc>
          <w:tcPr>
            <w:tcW w:w="4897" w:type="dxa"/>
            <w:gridSpan w:val="3"/>
            <w:shd w:val="clear" w:color="auto" w:fill="F2F2F2"/>
          </w:tcPr>
          <w:p>
            <w:pPr>
              <w:pStyle w:val="TableParagraph"/>
              <w:spacing w:before="63"/>
              <w:ind w:left="2091" w:right="2082"/>
              <w:jc w:val="center"/>
              <w:rPr>
                <w:b/>
                <w:sz w:val="16"/>
              </w:rPr>
            </w:pPr>
            <w:r>
              <w:rPr>
                <w:b/>
                <w:sz w:val="16"/>
              </w:rPr>
              <w:t>NIVEL</w:t>
            </w:r>
          </w:p>
        </w:tc>
        <w:tc>
          <w:tcPr>
            <w:tcW w:w="5039" w:type="dxa"/>
            <w:shd w:val="clear" w:color="auto" w:fill="F2F2F2"/>
          </w:tcPr>
          <w:p>
            <w:pPr>
              <w:pStyle w:val="TableParagraph"/>
              <w:spacing w:before="63"/>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11"/>
              <w:rPr>
                <w:sz w:val="18"/>
              </w:rPr>
            </w:pPr>
            <w:r>
              <w:rPr>
                <w:sz w:val="18"/>
              </w:rPr>
              <w:t>Estudiante universitario</w:t>
            </w:r>
          </w:p>
        </w:tc>
        <w:tc>
          <w:tcPr>
            <w:tcW w:w="5039" w:type="dxa"/>
          </w:tcPr>
          <w:p>
            <w:pPr>
              <w:pStyle w:val="TableParagraph"/>
              <w:spacing w:before="102"/>
              <w:ind w:left="1525" w:right="1519"/>
              <w:jc w:val="center"/>
              <w:rPr>
                <w:sz w:val="18"/>
              </w:rPr>
            </w:pPr>
            <w:r>
              <w:rPr>
                <w:sz w:val="18"/>
              </w:rPr>
              <w:t>Presupuesto</w:t>
            </w:r>
          </w:p>
        </w:tc>
      </w:tr>
      <w:tr>
        <w:trPr>
          <w:trHeight w:val="405" w:hRule="atLeast"/>
        </w:trPr>
        <w:tc>
          <w:tcPr>
            <w:tcW w:w="422" w:type="dxa"/>
            <w:shd w:val="clear" w:color="auto" w:fill="F2F2F2"/>
          </w:tcPr>
          <w:p>
            <w:pPr>
              <w:pStyle w:val="TableParagraph"/>
              <w:spacing w:before="106"/>
              <w:ind w:left="48" w:right="42"/>
              <w:jc w:val="center"/>
              <w:rPr>
                <w:b/>
                <w:sz w:val="16"/>
              </w:rPr>
            </w:pPr>
            <w:r>
              <w:rPr>
                <w:b/>
                <w:sz w:val="16"/>
              </w:rPr>
              <w:t>3.B</w:t>
            </w:r>
          </w:p>
        </w:tc>
        <w:tc>
          <w:tcPr>
            <w:tcW w:w="9514" w:type="dxa"/>
            <w:gridSpan w:val="3"/>
            <w:shd w:val="clear" w:color="auto" w:fill="F2F2F2"/>
          </w:tcPr>
          <w:p>
            <w:pPr>
              <w:pStyle w:val="TableParagraph"/>
              <w:spacing w:before="106"/>
              <w:rPr>
                <w:b/>
                <w:sz w:val="16"/>
              </w:rPr>
            </w:pPr>
            <w:r>
              <w:rPr>
                <w:b/>
                <w:sz w:val="16"/>
              </w:rPr>
              <w:t>EXPERIENCIA NECESARIA PARA DESEMPEÑAR EL PUESTO</w:t>
            </w:r>
          </w:p>
        </w:tc>
      </w:tr>
      <w:tr>
        <w:trPr>
          <w:trHeight w:val="1698" w:hRule="atLeast"/>
        </w:trPr>
        <w:tc>
          <w:tcPr>
            <w:tcW w:w="1720" w:type="dxa"/>
            <w:gridSpan w:val="2"/>
          </w:tcPr>
          <w:p>
            <w:pPr>
              <w:pStyle w:val="TableParagraph"/>
              <w:ind w:left="0"/>
              <w:rPr>
                <w:b/>
                <w:sz w:val="18"/>
              </w:rPr>
            </w:pPr>
          </w:p>
          <w:p>
            <w:pPr>
              <w:pStyle w:val="TableParagraph"/>
              <w:ind w:left="0"/>
              <w:rPr>
                <w:b/>
                <w:sz w:val="18"/>
              </w:rPr>
            </w:pPr>
          </w:p>
          <w:p>
            <w:pPr>
              <w:pStyle w:val="TableParagraph"/>
              <w:spacing w:before="5"/>
              <w:ind w:left="0"/>
              <w:rPr>
                <w:b/>
                <w:sz w:val="21"/>
              </w:rPr>
            </w:pPr>
          </w:p>
          <w:p>
            <w:pPr>
              <w:pStyle w:val="TableParagraph"/>
              <w:ind w:right="536"/>
              <w:rPr>
                <w:b/>
                <w:sz w:val="16"/>
              </w:rPr>
            </w:pPr>
            <w:r>
              <w:rPr>
                <w:b/>
                <w:sz w:val="16"/>
              </w:rPr>
              <w:t>EXPERIENCIA ESPECÍFICA</w:t>
            </w:r>
          </w:p>
        </w:tc>
        <w:tc>
          <w:tcPr>
            <w:tcW w:w="8216" w:type="dxa"/>
            <w:gridSpan w:val="2"/>
          </w:tcPr>
          <w:p>
            <w:pPr>
              <w:pStyle w:val="TableParagraph"/>
              <w:spacing w:before="121"/>
              <w:ind w:left="70"/>
              <w:jc w:val="both"/>
              <w:rPr>
                <w:b/>
                <w:sz w:val="18"/>
              </w:rPr>
            </w:pPr>
            <w:r>
              <w:rPr>
                <w:b/>
                <w:sz w:val="18"/>
              </w:rPr>
              <w:t>Asistente Profesional IV:</w:t>
            </w:r>
          </w:p>
          <w:p>
            <w:pPr>
              <w:pStyle w:val="TableParagraph"/>
              <w:spacing w:before="2"/>
              <w:ind w:left="70" w:right="59"/>
              <w:jc w:val="both"/>
              <w:rPr>
                <w:sz w:val="18"/>
              </w:rPr>
            </w:pPr>
            <w:r>
              <w:rPr>
                <w:rFonts w:ascii="Times New Roman" w:hAnsi="Times New Roman"/>
                <w:w w:val="99"/>
                <w:sz w:val="18"/>
                <w:u w:val="single"/>
              </w:rPr>
              <w:t> </w:t>
            </w:r>
            <w:r>
              <w:rPr>
                <w:i/>
                <w:sz w:val="18"/>
                <w:u w:val="single"/>
              </w:rPr>
              <w:t>Opción A:</w:t>
            </w:r>
            <w:r>
              <w:rPr>
                <w:i/>
                <w:sz w:val="18"/>
              </w:rPr>
              <w:t> </w:t>
            </w:r>
            <w:r>
              <w:rPr>
                <w:sz w:val="18"/>
              </w:rPr>
              <w:t>acreditar haber aprobado los cursos equivalentes al séptimo semestre de una carrera universitaria afín al puesto y seis meses de experiencia como Asistente Profesional III o Jefe Técnico Profesional III, en la especialidad que el puesto requiera.</w:t>
            </w:r>
          </w:p>
          <w:p>
            <w:pPr>
              <w:pStyle w:val="TableParagraph"/>
              <w:spacing w:before="1"/>
              <w:ind w:left="70" w:right="59"/>
              <w:jc w:val="both"/>
              <w:rPr>
                <w:sz w:val="18"/>
              </w:rPr>
            </w:pPr>
            <w:r>
              <w:rPr>
                <w:rFonts w:ascii="Times New Roman" w:hAnsi="Times New Roman"/>
                <w:w w:val="99"/>
                <w:sz w:val="18"/>
                <w:u w:val="single"/>
              </w:rPr>
              <w:t> </w:t>
            </w:r>
            <w:r>
              <w:rPr>
                <w:i/>
                <w:sz w:val="18"/>
                <w:u w:val="single"/>
              </w:rPr>
              <w:t>Opción B:</w:t>
            </w:r>
            <w:r>
              <w:rPr>
                <w:i/>
                <w:sz w:val="18"/>
              </w:rPr>
              <w:t> </w:t>
            </w:r>
            <w:r>
              <w:rPr>
                <w:sz w:val="18"/>
              </w:rPr>
              <w:t>acreditar haber aprobado los cursos equivalentes al séptimo semestre de una carrera universitaria afín al puesto y un año de experiencia en tareas relacionadas con la especialidad del mismo.</w:t>
            </w:r>
          </w:p>
        </w:tc>
      </w:tr>
      <w:tr>
        <w:trPr>
          <w:trHeight w:val="438" w:hRule="atLeast"/>
        </w:trPr>
        <w:tc>
          <w:tcPr>
            <w:tcW w:w="422" w:type="dxa"/>
            <w:shd w:val="clear" w:color="auto" w:fill="F2F2F2"/>
          </w:tcPr>
          <w:p>
            <w:pPr>
              <w:pStyle w:val="TableParagraph"/>
              <w:spacing w:before="123"/>
              <w:ind w:left="48" w:right="42"/>
              <w:jc w:val="center"/>
              <w:rPr>
                <w:b/>
                <w:sz w:val="16"/>
              </w:rPr>
            </w:pPr>
            <w:r>
              <w:rPr>
                <w:b/>
                <w:sz w:val="16"/>
              </w:rPr>
              <w:t>3.C</w:t>
            </w:r>
          </w:p>
        </w:tc>
        <w:tc>
          <w:tcPr>
            <w:tcW w:w="9514" w:type="dxa"/>
            <w:gridSpan w:val="3"/>
            <w:shd w:val="clear" w:color="auto" w:fill="F2F2F2"/>
          </w:tcPr>
          <w:p>
            <w:pPr>
              <w:pStyle w:val="TableParagraph"/>
              <w:spacing w:before="123"/>
              <w:rPr>
                <w:b/>
                <w:sz w:val="16"/>
              </w:rPr>
            </w:pPr>
            <w:r>
              <w:rPr>
                <w:b/>
                <w:sz w:val="16"/>
              </w:rPr>
              <w:t>PROGRAMAS INFORMÁTICOS REQUERIDOS PARA EL PUESTO</w:t>
            </w:r>
          </w:p>
        </w:tc>
      </w:tr>
      <w:tr>
        <w:trPr>
          <w:trHeight w:val="501" w:hRule="atLeast"/>
        </w:trPr>
        <w:tc>
          <w:tcPr>
            <w:tcW w:w="1720" w:type="dxa"/>
            <w:gridSpan w:val="2"/>
          </w:tcPr>
          <w:p>
            <w:pPr>
              <w:pStyle w:val="TableParagraph"/>
              <w:spacing w:before="61"/>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19"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4"/>
              <w:ind w:left="70"/>
              <w:rPr>
                <w:sz w:val="18"/>
              </w:rPr>
            </w:pPr>
            <w:r>
              <w:rPr>
                <w:sz w:val="18"/>
              </w:rPr>
              <w:t>SIGES, SICOIN, GUATENÓMINAS</w:t>
            </w:r>
          </w:p>
        </w:tc>
      </w:tr>
      <w:tr>
        <w:trPr>
          <w:trHeight w:val="414"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POA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57" name="image2.jpeg"/>
                  <wp:cNvGraphicFramePr>
                    <a:graphicFrameLocks noChangeAspect="1"/>
                  </wp:cNvGraphicFramePr>
                  <a:graphic>
                    <a:graphicData uri="http://schemas.openxmlformats.org/drawingml/2006/picture">
                      <pic:pic>
                        <pic:nvPicPr>
                          <pic:cNvPr id="5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29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721"/>
        <w:gridCol w:w="8218"/>
      </w:tblGrid>
      <w:tr>
        <w:trPr>
          <w:trHeight w:val="405" w:hRule="atLeast"/>
        </w:trPr>
        <w:tc>
          <w:tcPr>
            <w:tcW w:w="9939" w:type="dxa"/>
            <w:gridSpan w:val="2"/>
            <w:shd w:val="clear" w:color="auto" w:fill="F2F2F2"/>
          </w:tcPr>
          <w:p>
            <w:pPr>
              <w:pStyle w:val="TableParagraph"/>
              <w:spacing w:before="83"/>
              <w:rPr>
                <w:b/>
                <w:sz w:val="20"/>
              </w:rPr>
            </w:pPr>
            <w:r>
              <w:rPr>
                <w:b/>
                <w:sz w:val="20"/>
              </w:rPr>
              <w:t>3. PERFIL DEL PUESTO</w:t>
            </w:r>
          </w:p>
        </w:tc>
      </w:tr>
      <w:tr>
        <w:trPr>
          <w:trHeight w:val="405" w:hRule="atLeast"/>
        </w:trPr>
        <w:tc>
          <w:tcPr>
            <w:tcW w:w="1721" w:type="dxa"/>
          </w:tcPr>
          <w:p>
            <w:pPr>
              <w:pStyle w:val="TableParagraph"/>
              <w:spacing w:before="104"/>
              <w:rPr>
                <w:b/>
                <w:sz w:val="16"/>
              </w:rPr>
            </w:pPr>
            <w:r>
              <w:rPr>
                <w:b/>
                <w:sz w:val="16"/>
              </w:rPr>
              <w:t>IDIOMAS</w:t>
            </w:r>
          </w:p>
        </w:tc>
        <w:tc>
          <w:tcPr>
            <w:tcW w:w="8218" w:type="dxa"/>
          </w:tcPr>
          <w:p>
            <w:pPr>
              <w:pStyle w:val="TableParagraph"/>
              <w:spacing w:before="99"/>
              <w:rPr>
                <w:sz w:val="18"/>
              </w:rPr>
            </w:pPr>
            <w:r>
              <w:rPr>
                <w:sz w:val="18"/>
              </w:rPr>
              <w:t>Castellano</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48" w:hRule="atLeast"/>
        </w:trPr>
        <w:tc>
          <w:tcPr>
            <w:tcW w:w="410" w:type="dxa"/>
          </w:tcPr>
          <w:p>
            <w:pPr>
              <w:pStyle w:val="TableParagraph"/>
              <w:spacing w:before="121"/>
              <w:ind w:left="50" w:right="159"/>
              <w:jc w:val="center"/>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50" w:hRule="atLeast"/>
        </w:trPr>
        <w:tc>
          <w:tcPr>
            <w:tcW w:w="410" w:type="dxa"/>
          </w:tcPr>
          <w:p>
            <w:pPr>
              <w:pStyle w:val="TableParagraph"/>
              <w:spacing w:before="121"/>
              <w:ind w:left="50" w:right="159"/>
              <w:jc w:val="center"/>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48"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50" w:hRule="atLeast"/>
        </w:trPr>
        <w:tc>
          <w:tcPr>
            <w:tcW w:w="410" w:type="dxa"/>
          </w:tcPr>
          <w:p>
            <w:pPr>
              <w:pStyle w:val="TableParagraph"/>
              <w:spacing w:before="121"/>
              <w:ind w:left="50" w:right="159"/>
              <w:jc w:val="center"/>
              <w:rPr>
                <w:sz w:val="18"/>
              </w:rPr>
            </w:pPr>
            <w:r>
              <w:rPr>
                <w:sz w:val="18"/>
              </w:rPr>
              <w:t>5.</w:t>
            </w:r>
          </w:p>
        </w:tc>
        <w:tc>
          <w:tcPr>
            <w:tcW w:w="9528" w:type="dxa"/>
          </w:tcPr>
          <w:p>
            <w:pPr>
              <w:pStyle w:val="TableParagraph"/>
              <w:spacing w:before="121"/>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48"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50" w:hRule="atLeast"/>
        </w:trPr>
        <w:tc>
          <w:tcPr>
            <w:tcW w:w="410" w:type="dxa"/>
          </w:tcPr>
          <w:p>
            <w:pPr>
              <w:pStyle w:val="TableParagraph"/>
              <w:spacing w:before="121"/>
              <w:ind w:left="50" w:right="159"/>
              <w:jc w:val="center"/>
              <w:rPr>
                <w:sz w:val="18"/>
              </w:rPr>
            </w:pPr>
            <w:r>
              <w:rPr>
                <w:sz w:val="18"/>
              </w:rPr>
              <w:t>8.</w:t>
            </w:r>
          </w:p>
        </w:tc>
        <w:tc>
          <w:tcPr>
            <w:tcW w:w="9528" w:type="dxa"/>
          </w:tcPr>
          <w:p>
            <w:pPr>
              <w:pStyle w:val="TableParagraph"/>
              <w:spacing w:before="121"/>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Razonamiento numérico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21"/>
              <w:rPr>
                <w:sz w:val="18"/>
              </w:rPr>
            </w:pPr>
            <w:r>
              <w:rPr>
                <w:sz w:val="18"/>
              </w:rPr>
              <w:t>Comprensión verbal y expresión escrita</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Capacidad analítica y síntesis</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19"/>
              <w:ind w:left="34" w:right="134"/>
              <w:jc w:val="center"/>
              <w:rPr>
                <w:sz w:val="18"/>
              </w:rPr>
            </w:pPr>
            <w:r>
              <w:rPr>
                <w:sz w:val="18"/>
              </w:rPr>
              <w:t>5.</w:t>
            </w:r>
          </w:p>
        </w:tc>
        <w:tc>
          <w:tcPr>
            <w:tcW w:w="9538" w:type="dxa"/>
          </w:tcPr>
          <w:p>
            <w:pPr>
              <w:pStyle w:val="TableParagraph"/>
              <w:spacing w:before="121"/>
              <w:rPr>
                <w:sz w:val="18"/>
              </w:rPr>
            </w:pPr>
            <w:r>
              <w:rPr>
                <w:sz w:val="18"/>
              </w:rPr>
              <w:t>Manejo de equipo de cómputo y de oficina</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50"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9" w:type="dxa"/>
          </w:tcPr>
          <w:p>
            <w:pPr>
              <w:pStyle w:val="TableParagraph"/>
              <w:spacing w:before="128"/>
              <w:ind w:left="7"/>
              <w:jc w:val="center"/>
              <w:rPr>
                <w:b/>
                <w:sz w:val="16"/>
              </w:rPr>
            </w:pPr>
            <w:r>
              <w:rPr>
                <w:b/>
                <w:w w:val="100"/>
                <w:sz w:val="16"/>
              </w:rPr>
              <w:t>X</w:t>
            </w:r>
          </w:p>
        </w:tc>
        <w:tc>
          <w:tcPr>
            <w:tcW w:w="850" w:type="dxa"/>
          </w:tcPr>
          <w:p>
            <w:pPr>
              <w:pStyle w:val="TableParagraph"/>
              <w:spacing w:before="130"/>
              <w:ind w:left="284" w:right="276"/>
              <w:jc w:val="center"/>
              <w:rPr>
                <w:sz w:val="16"/>
              </w:rPr>
            </w:pPr>
            <w:r>
              <w:rPr>
                <w:sz w:val="16"/>
              </w:rPr>
              <w:t>NO</w:t>
            </w:r>
          </w:p>
        </w:tc>
        <w:tc>
          <w:tcPr>
            <w:tcW w:w="567" w:type="dxa"/>
          </w:tcPr>
          <w:p>
            <w:pPr>
              <w:pStyle w:val="TableParagraph"/>
              <w:ind w:left="0"/>
              <w:rPr>
                <w:rFonts w:ascii="Times New Roman"/>
                <w:sz w:val="16"/>
              </w:rPr>
            </w:pPr>
          </w:p>
        </w:tc>
        <w:tc>
          <w:tcPr>
            <w:tcW w:w="1510" w:type="dxa"/>
          </w:tcPr>
          <w:p>
            <w:pPr>
              <w:pStyle w:val="TableParagraph"/>
              <w:spacing w:before="130"/>
              <w:ind w:left="367"/>
              <w:rPr>
                <w:sz w:val="16"/>
              </w:rPr>
            </w:pPr>
            <w:r>
              <w:rPr>
                <w:sz w:val="16"/>
              </w:rPr>
              <w:t>INTERIOR</w:t>
            </w:r>
          </w:p>
        </w:tc>
        <w:tc>
          <w:tcPr>
            <w:tcW w:w="526" w:type="dxa"/>
          </w:tcPr>
          <w:p>
            <w:pPr>
              <w:pStyle w:val="TableParagraph"/>
              <w:spacing w:before="128"/>
              <w:ind w:left="4"/>
              <w:jc w:val="center"/>
              <w:rPr>
                <w:b/>
                <w:sz w:val="16"/>
              </w:rPr>
            </w:pPr>
            <w:r>
              <w:rPr>
                <w:b/>
                <w:w w:val="100"/>
                <w:sz w:val="16"/>
              </w:rPr>
              <w:t>X</w:t>
            </w:r>
          </w:p>
        </w:tc>
        <w:tc>
          <w:tcPr>
            <w:tcW w:w="1227" w:type="dxa"/>
          </w:tcPr>
          <w:p>
            <w:pPr>
              <w:pStyle w:val="TableParagraph"/>
              <w:spacing w:before="130"/>
              <w:ind w:left="201"/>
              <w:rPr>
                <w:sz w:val="16"/>
              </w:rPr>
            </w:pPr>
            <w:r>
              <w:rPr>
                <w:sz w:val="16"/>
              </w:rPr>
              <w:t>EXTERIOR</w:t>
            </w:r>
          </w:p>
        </w:tc>
        <w:tc>
          <w:tcPr>
            <w:tcW w:w="567" w:type="dxa"/>
          </w:tcPr>
          <w:p>
            <w:pPr>
              <w:pStyle w:val="TableParagraph"/>
              <w:ind w:left="0"/>
              <w:rPr>
                <w:rFonts w:ascii="Times New Roman"/>
                <w:sz w:val="16"/>
              </w:rPr>
            </w:pPr>
          </w:p>
        </w:tc>
      </w:tr>
      <w:tr>
        <w:trPr>
          <w:trHeight w:val="251" w:hRule="atLeast"/>
        </w:trPr>
        <w:tc>
          <w:tcPr>
            <w:tcW w:w="442" w:type="dxa"/>
            <w:shd w:val="clear" w:color="auto" w:fill="F2F2F2"/>
          </w:tcPr>
          <w:p>
            <w:pPr>
              <w:pStyle w:val="TableParagraph"/>
              <w:spacing w:before="27"/>
              <w:ind w:left="93"/>
              <w:rPr>
                <w:b/>
                <w:sz w:val="16"/>
              </w:rPr>
            </w:pPr>
            <w:r>
              <w:rPr>
                <w:b/>
                <w:sz w:val="16"/>
              </w:rPr>
              <w:t>4.B</w:t>
            </w:r>
          </w:p>
        </w:tc>
        <w:tc>
          <w:tcPr>
            <w:tcW w:w="9500" w:type="dxa"/>
            <w:gridSpan w:val="9"/>
            <w:shd w:val="clear" w:color="auto" w:fill="F2F2F2"/>
          </w:tcPr>
          <w:p>
            <w:pPr>
              <w:pStyle w:val="TableParagraph"/>
              <w:spacing w:before="27"/>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21"/>
              <w:rPr>
                <w:sz w:val="18"/>
              </w:rPr>
            </w:pPr>
            <w:r>
              <w:rPr>
                <w:sz w:val="18"/>
              </w:rPr>
              <w:t>1.</w:t>
            </w:r>
          </w:p>
        </w:tc>
        <w:tc>
          <w:tcPr>
            <w:tcW w:w="9500" w:type="dxa"/>
            <w:gridSpan w:val="9"/>
          </w:tcPr>
          <w:p>
            <w:pPr>
              <w:pStyle w:val="TableParagraph"/>
              <w:spacing w:before="121"/>
              <w:ind w:left="68"/>
              <w:rPr>
                <w:sz w:val="18"/>
              </w:rPr>
            </w:pPr>
            <w:r>
              <w:rPr>
                <w:sz w:val="18"/>
              </w:rPr>
              <w:t>De preferencia estudiante de Licenciatura en Administración de Empresas,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59" name="image2.jpeg"/>
                  <wp:cNvGraphicFramePr>
                    <a:graphicFrameLocks noChangeAspect="1"/>
                  </wp:cNvGraphicFramePr>
                  <a:graphic>
                    <a:graphicData uri="http://schemas.openxmlformats.org/drawingml/2006/picture">
                      <pic:pic>
                        <pic:nvPicPr>
                          <pic:cNvPr id="6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30 de 83</w:t>
            </w:r>
          </w:p>
        </w:tc>
      </w:tr>
    </w:tbl>
    <w:p>
      <w:pPr>
        <w:pStyle w:val="BodyText"/>
        <w:rPr>
          <w:b/>
          <w:sz w:val="20"/>
        </w:rPr>
      </w:pPr>
    </w:p>
    <w:p>
      <w:pPr>
        <w:pStyle w:val="BodyText"/>
        <w:spacing w:before="6"/>
        <w:rPr>
          <w:b/>
          <w:sz w:val="23"/>
        </w:rPr>
      </w:pPr>
    </w:p>
    <w:p>
      <w:pPr>
        <w:pStyle w:val="Heading1"/>
        <w:numPr>
          <w:ilvl w:val="0"/>
          <w:numId w:val="7"/>
        </w:numPr>
        <w:tabs>
          <w:tab w:pos="815" w:val="left" w:leader="none"/>
          <w:tab w:pos="816" w:val="left" w:leader="none"/>
        </w:tabs>
        <w:spacing w:line="240" w:lineRule="auto" w:before="0" w:after="0"/>
        <w:ind w:left="815" w:right="0" w:hanging="710"/>
        <w:jc w:val="left"/>
      </w:pPr>
      <w:bookmarkStart w:name="_TOC_250013" w:id="8"/>
      <w:bookmarkEnd w:id="8"/>
      <w:r>
        <w:rPr/>
        <w:t>Jefe del Departamento de Tesorería</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537"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35"/>
              <w:ind w:left="1281" w:hanging="768"/>
              <w:rPr>
                <w:b/>
                <w:sz w:val="20"/>
              </w:rPr>
            </w:pPr>
            <w:r>
              <w:rPr>
                <w:b/>
                <w:sz w:val="20"/>
              </w:rPr>
              <w:t>Jefe del Departamento de Tesorería</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164"/>
              <w:ind w:left="70"/>
              <w:rPr>
                <w:sz w:val="18"/>
              </w:rPr>
            </w:pPr>
            <w:r>
              <w:rPr>
                <w:sz w:val="18"/>
              </w:rPr>
              <w:t>Asesor Profesional Especializado IV</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11"/>
              <w:ind w:left="67" w:right="117"/>
              <w:rPr>
                <w:b/>
                <w:sz w:val="16"/>
              </w:rPr>
            </w:pPr>
            <w:r>
              <w:rPr>
                <w:b/>
                <w:sz w:val="16"/>
              </w:rPr>
              <w:t>DEPARTAMENTO / SECCIÓN / UNIDAD</w:t>
            </w:r>
          </w:p>
        </w:tc>
        <w:tc>
          <w:tcPr>
            <w:tcW w:w="3278" w:type="dxa"/>
          </w:tcPr>
          <w:p>
            <w:pPr>
              <w:pStyle w:val="TableParagraph"/>
              <w:ind w:left="0"/>
              <w:rPr>
                <w:b/>
                <w:sz w:val="17"/>
              </w:rPr>
            </w:pPr>
          </w:p>
          <w:p>
            <w:pPr>
              <w:pStyle w:val="TableParagraph"/>
              <w:ind w:left="70"/>
              <w:rPr>
                <w:sz w:val="18"/>
              </w:rPr>
            </w:pPr>
            <w:r>
              <w:rPr>
                <w:sz w:val="18"/>
              </w:rPr>
              <w:t>Departamento de Tesorería</w:t>
            </w:r>
          </w:p>
        </w:tc>
      </w:tr>
      <w:tr>
        <w:trPr>
          <w:trHeight w:val="1240" w:hRule="atLeast"/>
        </w:trPr>
        <w:tc>
          <w:tcPr>
            <w:tcW w:w="1514" w:type="dxa"/>
          </w:tcPr>
          <w:p>
            <w:pPr>
              <w:pStyle w:val="TableParagraph"/>
              <w:ind w:left="0"/>
              <w:rPr>
                <w:b/>
                <w:sz w:val="18"/>
              </w:rPr>
            </w:pPr>
          </w:p>
          <w:p>
            <w:pPr>
              <w:pStyle w:val="TableParagraph"/>
              <w:spacing w:before="132"/>
              <w:rPr>
                <w:b/>
                <w:sz w:val="16"/>
              </w:rPr>
            </w:pPr>
            <w:r>
              <w:rPr>
                <w:b/>
                <w:sz w:val="16"/>
              </w:rPr>
              <w:t>PUESTO FUNCIONAL DEL JEFE INMEDIATO</w:t>
            </w:r>
          </w:p>
        </w:tc>
        <w:tc>
          <w:tcPr>
            <w:tcW w:w="3468" w:type="dxa"/>
          </w:tcPr>
          <w:p>
            <w:pPr>
              <w:pStyle w:val="TableParagraph"/>
              <w:ind w:left="0"/>
              <w:rPr>
                <w:b/>
                <w:sz w:val="20"/>
              </w:rPr>
            </w:pPr>
          </w:p>
          <w:p>
            <w:pPr>
              <w:pStyle w:val="TableParagraph"/>
              <w:spacing w:before="9"/>
              <w:ind w:left="0"/>
              <w:rPr>
                <w:b/>
                <w:sz w:val="15"/>
              </w:rPr>
            </w:pPr>
          </w:p>
          <w:p>
            <w:pPr>
              <w:pStyle w:val="TableParagraph"/>
              <w:ind w:left="67" w:right="749"/>
              <w:rPr>
                <w:sz w:val="18"/>
              </w:rPr>
            </w:pPr>
            <w:r>
              <w:rPr>
                <w:sz w:val="18"/>
              </w:rPr>
              <w:t>Subdirector(a) de Administración Presupuestaria y Financiera</w:t>
            </w:r>
          </w:p>
        </w:tc>
        <w:tc>
          <w:tcPr>
            <w:tcW w:w="1699" w:type="dxa"/>
          </w:tcPr>
          <w:p>
            <w:pPr>
              <w:pStyle w:val="TableParagraph"/>
              <w:ind w:left="0"/>
              <w:rPr>
                <w:b/>
                <w:sz w:val="18"/>
              </w:rPr>
            </w:pPr>
          </w:p>
          <w:p>
            <w:pPr>
              <w:pStyle w:val="TableParagraph"/>
              <w:spacing w:before="132"/>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numPr>
                <w:ilvl w:val="0"/>
                <w:numId w:val="10"/>
              </w:numPr>
              <w:tabs>
                <w:tab w:pos="353" w:val="left" w:leader="none"/>
              </w:tabs>
              <w:spacing w:line="206" w:lineRule="exact" w:before="0" w:after="0"/>
              <w:ind w:left="352" w:right="0" w:hanging="283"/>
              <w:jc w:val="left"/>
              <w:rPr>
                <w:sz w:val="18"/>
              </w:rPr>
            </w:pPr>
            <w:r>
              <w:rPr>
                <w:sz w:val="18"/>
              </w:rPr>
              <w:t>Analista de Fondo</w:t>
            </w:r>
            <w:r>
              <w:rPr>
                <w:spacing w:val="-6"/>
                <w:sz w:val="18"/>
              </w:rPr>
              <w:t> </w:t>
            </w:r>
            <w:r>
              <w:rPr>
                <w:sz w:val="18"/>
              </w:rPr>
              <w:t>Rotativo</w:t>
            </w:r>
          </w:p>
          <w:p>
            <w:pPr>
              <w:pStyle w:val="TableParagraph"/>
              <w:numPr>
                <w:ilvl w:val="0"/>
                <w:numId w:val="10"/>
              </w:numPr>
              <w:tabs>
                <w:tab w:pos="353" w:val="left" w:leader="none"/>
              </w:tabs>
              <w:spacing w:line="240" w:lineRule="auto" w:before="0" w:after="0"/>
              <w:ind w:left="353" w:right="853" w:hanging="284"/>
              <w:jc w:val="left"/>
              <w:rPr>
                <w:sz w:val="18"/>
              </w:rPr>
            </w:pPr>
            <w:r>
              <w:rPr>
                <w:sz w:val="18"/>
              </w:rPr>
              <w:t>Analista de</w:t>
            </w:r>
            <w:r>
              <w:rPr>
                <w:spacing w:val="-15"/>
                <w:sz w:val="18"/>
              </w:rPr>
              <w:t> </w:t>
            </w:r>
            <w:r>
              <w:rPr>
                <w:sz w:val="18"/>
              </w:rPr>
              <w:t>Programación Financiera</w:t>
            </w:r>
            <w:r>
              <w:rPr>
                <w:spacing w:val="-2"/>
                <w:sz w:val="18"/>
              </w:rPr>
              <w:t> </w:t>
            </w:r>
            <w:r>
              <w:rPr>
                <w:sz w:val="18"/>
              </w:rPr>
              <w:t>Normal</w:t>
            </w:r>
          </w:p>
          <w:p>
            <w:pPr>
              <w:pStyle w:val="TableParagraph"/>
              <w:numPr>
                <w:ilvl w:val="0"/>
                <w:numId w:val="10"/>
              </w:numPr>
              <w:tabs>
                <w:tab w:pos="353" w:val="left" w:leader="none"/>
              </w:tabs>
              <w:spacing w:line="206" w:lineRule="exact" w:before="0" w:after="0"/>
              <w:ind w:left="352" w:right="0" w:hanging="283"/>
              <w:jc w:val="left"/>
              <w:rPr>
                <w:sz w:val="18"/>
              </w:rPr>
            </w:pPr>
            <w:r>
              <w:rPr>
                <w:sz w:val="18"/>
              </w:rPr>
              <w:t>Analista de</w:t>
            </w:r>
            <w:r>
              <w:rPr>
                <w:spacing w:val="-4"/>
                <w:sz w:val="18"/>
              </w:rPr>
              <w:t> </w:t>
            </w:r>
            <w:r>
              <w:rPr>
                <w:sz w:val="18"/>
              </w:rPr>
              <w:t>Programación</w:t>
            </w:r>
          </w:p>
          <w:p>
            <w:pPr>
              <w:pStyle w:val="TableParagraph"/>
              <w:spacing w:line="206" w:lineRule="exact" w:before="5"/>
              <w:ind w:left="353"/>
              <w:rPr>
                <w:sz w:val="18"/>
              </w:rPr>
            </w:pPr>
            <w:r>
              <w:rPr>
                <w:sz w:val="18"/>
              </w:rPr>
              <w:t>Financiera de Regularización y Anticipo.</w:t>
            </w:r>
          </w:p>
        </w:tc>
      </w:tr>
      <w:tr>
        <w:trPr>
          <w:trHeight w:val="600" w:hRule="atLeast"/>
        </w:trPr>
        <w:tc>
          <w:tcPr>
            <w:tcW w:w="1514" w:type="dxa"/>
          </w:tcPr>
          <w:p>
            <w:pPr>
              <w:pStyle w:val="TableParagraph"/>
              <w:spacing w:before="5"/>
              <w:ind w:left="0"/>
              <w:rPr>
                <w:b/>
                <w:sz w:val="17"/>
              </w:rPr>
            </w:pPr>
          </w:p>
          <w:p>
            <w:pPr>
              <w:pStyle w:val="TableParagraph"/>
              <w:rPr>
                <w:b/>
                <w:sz w:val="16"/>
              </w:rPr>
            </w:pPr>
            <w:r>
              <w:rPr>
                <w:b/>
                <w:sz w:val="16"/>
              </w:rPr>
              <w:t>UBICACIÓN</w:t>
            </w:r>
          </w:p>
        </w:tc>
        <w:tc>
          <w:tcPr>
            <w:tcW w:w="3468" w:type="dxa"/>
          </w:tcPr>
          <w:p>
            <w:pPr>
              <w:pStyle w:val="TableParagraph"/>
              <w:spacing w:before="9"/>
              <w:ind w:left="0"/>
              <w:rPr>
                <w:b/>
                <w:sz w:val="16"/>
              </w:rPr>
            </w:pPr>
          </w:p>
          <w:p>
            <w:pPr>
              <w:pStyle w:val="TableParagraph"/>
              <w:ind w:left="67"/>
              <w:rPr>
                <w:sz w:val="18"/>
              </w:rPr>
            </w:pPr>
            <w:r>
              <w:rPr>
                <w:sz w:val="18"/>
              </w:rPr>
              <w:t>Planta Central</w:t>
            </w:r>
          </w:p>
        </w:tc>
        <w:tc>
          <w:tcPr>
            <w:tcW w:w="1699" w:type="dxa"/>
          </w:tcPr>
          <w:p>
            <w:pPr>
              <w:pStyle w:val="TableParagraph"/>
              <w:spacing w:before="5"/>
              <w:ind w:left="0"/>
              <w:rPr>
                <w:b/>
                <w:sz w:val="17"/>
              </w:rPr>
            </w:pPr>
          </w:p>
          <w:p>
            <w:pPr>
              <w:pStyle w:val="TableParagraph"/>
              <w:ind w:left="67"/>
              <w:rPr>
                <w:b/>
                <w:sz w:val="16"/>
              </w:rPr>
            </w:pPr>
            <w:r>
              <w:rPr>
                <w:b/>
                <w:sz w:val="16"/>
              </w:rPr>
              <w:t>HORARIO</w:t>
            </w:r>
          </w:p>
        </w:tc>
        <w:tc>
          <w:tcPr>
            <w:tcW w:w="3278" w:type="dxa"/>
          </w:tcPr>
          <w:p>
            <w:pPr>
              <w:pStyle w:val="TableParagraph"/>
              <w:spacing w:before="9"/>
              <w:ind w:left="0"/>
              <w:rPr>
                <w:b/>
                <w:sz w:val="16"/>
              </w:rPr>
            </w:pPr>
          </w:p>
          <w:p>
            <w:pPr>
              <w:pStyle w:val="TableParagraph"/>
              <w:ind w:left="70"/>
              <w:rPr>
                <w:sz w:val="18"/>
              </w:rPr>
            </w:pPr>
            <w:r>
              <w:rPr>
                <w:sz w:val="18"/>
              </w:rPr>
              <w:t>Lunes a viernes de 9:00 a 17:30 horas</w:t>
            </w:r>
          </w:p>
        </w:tc>
      </w:tr>
    </w:tbl>
    <w:p>
      <w:pPr>
        <w:pStyle w:val="BodyText"/>
        <w:spacing w:before="9"/>
        <w:rPr>
          <w:b/>
          <w:sz w:val="19"/>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4"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1125" w:hRule="atLeast"/>
        </w:trPr>
        <w:tc>
          <w:tcPr>
            <w:tcW w:w="9959" w:type="dxa"/>
            <w:gridSpan w:val="2"/>
          </w:tcPr>
          <w:p>
            <w:pPr>
              <w:pStyle w:val="TableParagraph"/>
              <w:spacing w:before="147"/>
              <w:ind w:right="64"/>
              <w:jc w:val="both"/>
              <w:rPr>
                <w:sz w:val="18"/>
              </w:rPr>
            </w:pPr>
            <w:r>
              <w:rPr>
                <w:sz w:val="18"/>
              </w:rPr>
              <w:t>Garantizar</w:t>
            </w:r>
            <w:r>
              <w:rPr>
                <w:spacing w:val="-5"/>
                <w:sz w:val="18"/>
              </w:rPr>
              <w:t> </w:t>
            </w:r>
            <w:r>
              <w:rPr>
                <w:sz w:val="18"/>
              </w:rPr>
              <w:t>la</w:t>
            </w:r>
            <w:r>
              <w:rPr>
                <w:spacing w:val="-1"/>
                <w:sz w:val="18"/>
              </w:rPr>
              <w:t> </w:t>
            </w:r>
            <w:r>
              <w:rPr>
                <w:sz w:val="18"/>
              </w:rPr>
              <w:t>eficiente</w:t>
            </w:r>
            <w:r>
              <w:rPr>
                <w:spacing w:val="-1"/>
                <w:sz w:val="18"/>
              </w:rPr>
              <w:t> </w:t>
            </w:r>
            <w:r>
              <w:rPr>
                <w:sz w:val="18"/>
              </w:rPr>
              <w:t>administración</w:t>
            </w:r>
            <w:r>
              <w:rPr>
                <w:spacing w:val="-3"/>
                <w:sz w:val="18"/>
              </w:rPr>
              <w:t> </w:t>
            </w:r>
            <w:r>
              <w:rPr>
                <w:sz w:val="18"/>
              </w:rPr>
              <w:t>de</w:t>
            </w:r>
            <w:r>
              <w:rPr>
                <w:spacing w:val="-4"/>
                <w:sz w:val="18"/>
              </w:rPr>
              <w:t> </w:t>
            </w:r>
            <w:r>
              <w:rPr>
                <w:sz w:val="18"/>
              </w:rPr>
              <w:t>los</w:t>
            </w:r>
            <w:r>
              <w:rPr>
                <w:spacing w:val="-3"/>
                <w:sz w:val="18"/>
              </w:rPr>
              <w:t> </w:t>
            </w:r>
            <w:r>
              <w:rPr>
                <w:sz w:val="18"/>
              </w:rPr>
              <w:t>recursos</w:t>
            </w:r>
            <w:r>
              <w:rPr>
                <w:spacing w:val="-3"/>
                <w:sz w:val="18"/>
              </w:rPr>
              <w:t> </w:t>
            </w:r>
            <w:r>
              <w:rPr>
                <w:sz w:val="18"/>
              </w:rPr>
              <w:t>financieros</w:t>
            </w:r>
            <w:r>
              <w:rPr>
                <w:spacing w:val="-3"/>
                <w:sz w:val="18"/>
              </w:rPr>
              <w:t> </w:t>
            </w:r>
            <w:r>
              <w:rPr>
                <w:sz w:val="18"/>
              </w:rPr>
              <w:t>asignados</w:t>
            </w:r>
            <w:r>
              <w:rPr>
                <w:spacing w:val="-5"/>
                <w:sz w:val="18"/>
              </w:rPr>
              <w:t> </w:t>
            </w:r>
            <w:r>
              <w:rPr>
                <w:sz w:val="18"/>
              </w:rPr>
              <w:t>al</w:t>
            </w:r>
            <w:r>
              <w:rPr>
                <w:spacing w:val="-5"/>
                <w:sz w:val="18"/>
              </w:rPr>
              <w:t> </w:t>
            </w:r>
            <w:r>
              <w:rPr>
                <w:sz w:val="18"/>
              </w:rPr>
              <w:t>Ministerio</w:t>
            </w:r>
            <w:r>
              <w:rPr>
                <w:spacing w:val="-4"/>
                <w:sz w:val="18"/>
              </w:rPr>
              <w:t> </w:t>
            </w:r>
            <w:r>
              <w:rPr>
                <w:sz w:val="18"/>
              </w:rPr>
              <w:t>de</w:t>
            </w:r>
            <w:r>
              <w:rPr>
                <w:spacing w:val="-1"/>
                <w:sz w:val="18"/>
              </w:rPr>
              <w:t> </w:t>
            </w:r>
            <w:r>
              <w:rPr>
                <w:sz w:val="18"/>
              </w:rPr>
              <w:t>Educación</w:t>
            </w:r>
            <w:r>
              <w:rPr>
                <w:spacing w:val="-4"/>
                <w:sz w:val="18"/>
              </w:rPr>
              <w:t> </w:t>
            </w:r>
            <w:r>
              <w:rPr>
                <w:sz w:val="18"/>
              </w:rPr>
              <w:t>para</w:t>
            </w:r>
            <w:r>
              <w:rPr>
                <w:spacing w:val="-1"/>
                <w:sz w:val="18"/>
              </w:rPr>
              <w:t> </w:t>
            </w:r>
            <w:r>
              <w:rPr>
                <w:sz w:val="18"/>
              </w:rPr>
              <w:t>la</w:t>
            </w:r>
            <w:r>
              <w:rPr>
                <w:spacing w:val="-4"/>
                <w:sz w:val="18"/>
              </w:rPr>
              <w:t> </w:t>
            </w:r>
            <w:r>
              <w:rPr>
                <w:sz w:val="18"/>
              </w:rPr>
              <w:t>constitución, ampliación, disminución y liquidación de los Fondos Rotativos internos para gastos de funcionamiento, servicios básicos y especiales</w:t>
            </w:r>
            <w:r>
              <w:rPr>
                <w:spacing w:val="-2"/>
                <w:sz w:val="18"/>
              </w:rPr>
              <w:t> </w:t>
            </w:r>
            <w:r>
              <w:rPr>
                <w:sz w:val="18"/>
              </w:rPr>
              <w:t>de</w:t>
            </w:r>
            <w:r>
              <w:rPr>
                <w:spacing w:val="-4"/>
                <w:sz w:val="18"/>
              </w:rPr>
              <w:t> </w:t>
            </w:r>
            <w:r>
              <w:rPr>
                <w:sz w:val="18"/>
              </w:rPr>
              <w:t>programas</w:t>
            </w:r>
            <w:r>
              <w:rPr>
                <w:spacing w:val="-2"/>
                <w:sz w:val="18"/>
              </w:rPr>
              <w:t> </w:t>
            </w:r>
            <w:r>
              <w:rPr>
                <w:sz w:val="18"/>
              </w:rPr>
              <w:t>o</w:t>
            </w:r>
            <w:r>
              <w:rPr>
                <w:spacing w:val="-1"/>
                <w:sz w:val="18"/>
              </w:rPr>
              <w:t> </w:t>
            </w:r>
            <w:r>
              <w:rPr>
                <w:sz w:val="18"/>
              </w:rPr>
              <w:t>proyectos,</w:t>
            </w:r>
            <w:r>
              <w:rPr>
                <w:spacing w:val="-3"/>
                <w:sz w:val="18"/>
              </w:rPr>
              <w:t> </w:t>
            </w:r>
            <w:r>
              <w:rPr>
                <w:sz w:val="18"/>
              </w:rPr>
              <w:t>desembolsos</w:t>
            </w:r>
            <w:r>
              <w:rPr>
                <w:spacing w:val="-2"/>
                <w:sz w:val="18"/>
              </w:rPr>
              <w:t> </w:t>
            </w:r>
            <w:r>
              <w:rPr>
                <w:sz w:val="18"/>
              </w:rPr>
              <w:t>de</w:t>
            </w:r>
            <w:r>
              <w:rPr>
                <w:spacing w:val="-4"/>
                <w:sz w:val="18"/>
              </w:rPr>
              <w:t> </w:t>
            </w:r>
            <w:r>
              <w:rPr>
                <w:sz w:val="18"/>
              </w:rPr>
              <w:t>financiamiento</w:t>
            </w:r>
            <w:r>
              <w:rPr>
                <w:spacing w:val="-4"/>
                <w:sz w:val="18"/>
              </w:rPr>
              <w:t> </w:t>
            </w:r>
            <w:r>
              <w:rPr>
                <w:sz w:val="18"/>
              </w:rPr>
              <w:t>externo, así</w:t>
            </w:r>
            <w:r>
              <w:rPr>
                <w:spacing w:val="-5"/>
                <w:sz w:val="18"/>
              </w:rPr>
              <w:t> </w:t>
            </w:r>
            <w:r>
              <w:rPr>
                <w:sz w:val="18"/>
              </w:rPr>
              <w:t>como</w:t>
            </w:r>
            <w:r>
              <w:rPr>
                <w:spacing w:val="-4"/>
                <w:sz w:val="18"/>
              </w:rPr>
              <w:t> </w:t>
            </w:r>
            <w:r>
              <w:rPr>
                <w:sz w:val="18"/>
              </w:rPr>
              <w:t>administrar</w:t>
            </w:r>
            <w:r>
              <w:rPr>
                <w:spacing w:val="-2"/>
                <w:sz w:val="18"/>
              </w:rPr>
              <w:t> </w:t>
            </w:r>
            <w:r>
              <w:rPr>
                <w:sz w:val="18"/>
              </w:rPr>
              <w:t>las</w:t>
            </w:r>
            <w:r>
              <w:rPr>
                <w:spacing w:val="-2"/>
                <w:sz w:val="18"/>
              </w:rPr>
              <w:t> </w:t>
            </w:r>
            <w:r>
              <w:rPr>
                <w:sz w:val="18"/>
              </w:rPr>
              <w:t>cuotas</w:t>
            </w:r>
            <w:r>
              <w:rPr>
                <w:spacing w:val="-4"/>
                <w:sz w:val="18"/>
              </w:rPr>
              <w:t> </w:t>
            </w:r>
            <w:r>
              <w:rPr>
                <w:sz w:val="18"/>
              </w:rPr>
              <w:t>financieras que sean</w:t>
            </w:r>
            <w:r>
              <w:rPr>
                <w:spacing w:val="-3"/>
                <w:sz w:val="18"/>
              </w:rPr>
              <w:t> </w:t>
            </w:r>
            <w:r>
              <w:rPr>
                <w:sz w:val="18"/>
              </w:rPr>
              <w:t>asignadas.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2"/>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1"/>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364" w:hRule="atLeast"/>
        </w:trPr>
        <w:tc>
          <w:tcPr>
            <w:tcW w:w="422" w:type="dxa"/>
          </w:tcPr>
          <w:p>
            <w:pPr>
              <w:pStyle w:val="TableParagraph"/>
              <w:spacing w:before="83"/>
              <w:ind w:left="16" w:right="137"/>
              <w:jc w:val="center"/>
              <w:rPr>
                <w:sz w:val="18"/>
              </w:rPr>
            </w:pPr>
            <w:r>
              <w:rPr>
                <w:sz w:val="18"/>
              </w:rPr>
              <w:t>1.</w:t>
            </w:r>
          </w:p>
        </w:tc>
        <w:tc>
          <w:tcPr>
            <w:tcW w:w="9537" w:type="dxa"/>
          </w:tcPr>
          <w:p>
            <w:pPr>
              <w:pStyle w:val="TableParagraph"/>
              <w:spacing w:before="78"/>
              <w:ind w:left="67"/>
              <w:rPr>
                <w:sz w:val="18"/>
              </w:rPr>
            </w:pPr>
            <w:r>
              <w:rPr>
                <w:sz w:val="18"/>
              </w:rPr>
              <w:t>Coordinar y supervisar los procesos en materia de tesorería dentro del Ministerio de Educación.</w:t>
            </w:r>
          </w:p>
        </w:tc>
      </w:tr>
      <w:tr>
        <w:trPr>
          <w:trHeight w:val="712" w:hRule="atLeast"/>
        </w:trPr>
        <w:tc>
          <w:tcPr>
            <w:tcW w:w="422" w:type="dxa"/>
          </w:tcPr>
          <w:p>
            <w:pPr>
              <w:pStyle w:val="TableParagraph"/>
              <w:spacing w:before="5"/>
              <w:ind w:left="0"/>
              <w:rPr>
                <w:b/>
                <w:sz w:val="22"/>
              </w:rPr>
            </w:pPr>
          </w:p>
          <w:p>
            <w:pPr>
              <w:pStyle w:val="TableParagraph"/>
              <w:ind w:left="16" w:right="137"/>
              <w:jc w:val="center"/>
              <w:rPr>
                <w:sz w:val="18"/>
              </w:rPr>
            </w:pPr>
            <w:r>
              <w:rPr>
                <w:sz w:val="18"/>
              </w:rPr>
              <w:t>2.</w:t>
            </w:r>
          </w:p>
        </w:tc>
        <w:tc>
          <w:tcPr>
            <w:tcW w:w="9537" w:type="dxa"/>
          </w:tcPr>
          <w:p>
            <w:pPr>
              <w:pStyle w:val="TableParagraph"/>
              <w:spacing w:before="44"/>
              <w:ind w:left="67" w:right="65"/>
              <w:jc w:val="both"/>
              <w:rPr>
                <w:sz w:val="18"/>
              </w:rPr>
            </w:pPr>
            <w:r>
              <w:rPr>
                <w:sz w:val="18"/>
              </w:rPr>
              <w:t>Emitir normas técnicas y lineamientos en materia de operaciones de Fondos Rotativos, de financiamiento externo y programación de la cuota financiera, en función de lo normado por los Órganos Rectores de dichos procesos, para</w:t>
            </w:r>
            <w:r>
              <w:rPr>
                <w:spacing w:val="-33"/>
                <w:sz w:val="18"/>
              </w:rPr>
              <w:t> </w:t>
            </w:r>
            <w:r>
              <w:rPr>
                <w:sz w:val="18"/>
              </w:rPr>
              <w:t>su aprobación.</w:t>
            </w:r>
          </w:p>
        </w:tc>
      </w:tr>
      <w:tr>
        <w:trPr>
          <w:trHeight w:val="556" w:hRule="atLeast"/>
        </w:trPr>
        <w:tc>
          <w:tcPr>
            <w:tcW w:w="422" w:type="dxa"/>
          </w:tcPr>
          <w:p>
            <w:pPr>
              <w:pStyle w:val="TableParagraph"/>
              <w:spacing w:before="179"/>
              <w:ind w:left="16" w:right="137"/>
              <w:jc w:val="center"/>
              <w:rPr>
                <w:sz w:val="18"/>
              </w:rPr>
            </w:pPr>
            <w:r>
              <w:rPr>
                <w:sz w:val="18"/>
              </w:rPr>
              <w:t>3.</w:t>
            </w:r>
          </w:p>
        </w:tc>
        <w:tc>
          <w:tcPr>
            <w:tcW w:w="9537" w:type="dxa"/>
          </w:tcPr>
          <w:p>
            <w:pPr>
              <w:pStyle w:val="TableParagraph"/>
              <w:spacing w:before="71"/>
              <w:ind w:left="67"/>
              <w:rPr>
                <w:sz w:val="18"/>
              </w:rPr>
            </w:pPr>
            <w:r>
              <w:rPr>
                <w:sz w:val="18"/>
              </w:rPr>
              <w:t>Coordinar con el Departamento de Contabilidad y Normatividad, capacitaciones para los responsables de la ejecución de los Fondos Rotativos y la administración de la cuota financiera en las Dependencias del Ministerio.</w:t>
            </w:r>
          </w:p>
        </w:tc>
      </w:tr>
      <w:tr>
        <w:trPr>
          <w:trHeight w:val="561"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4.</w:t>
            </w:r>
          </w:p>
        </w:tc>
        <w:tc>
          <w:tcPr>
            <w:tcW w:w="9537" w:type="dxa"/>
          </w:tcPr>
          <w:p>
            <w:pPr>
              <w:pStyle w:val="TableParagraph"/>
              <w:spacing w:before="73"/>
              <w:ind w:left="67"/>
              <w:rPr>
                <w:sz w:val="18"/>
              </w:rPr>
            </w:pPr>
            <w:r>
              <w:rPr>
                <w:sz w:val="18"/>
              </w:rPr>
              <w:t>Gestionar recursos financieros de Fondos Rotativos Institucionales y especiales de programas o proyectos ante la Tesorería Nacional del Ministerio de Finanzas Públicas.</w:t>
            </w:r>
          </w:p>
        </w:tc>
      </w:tr>
      <w:tr>
        <w:trPr>
          <w:trHeight w:val="558"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5.</w:t>
            </w:r>
          </w:p>
        </w:tc>
        <w:tc>
          <w:tcPr>
            <w:tcW w:w="9537" w:type="dxa"/>
          </w:tcPr>
          <w:p>
            <w:pPr>
              <w:pStyle w:val="TableParagraph"/>
              <w:spacing w:before="71"/>
              <w:ind w:left="67"/>
              <w:rPr>
                <w:sz w:val="18"/>
              </w:rPr>
            </w:pPr>
            <w:r>
              <w:rPr>
                <w:sz w:val="18"/>
              </w:rPr>
              <w:t>Verificar que las solicitudes de desembolsos y pagos directos de fuente externa, que se requieran al ente cooperante, llenen los requisitos establecidos por la normativa legal vigente.</w:t>
            </w:r>
          </w:p>
        </w:tc>
      </w:tr>
      <w:tr>
        <w:trPr>
          <w:trHeight w:val="693" w:hRule="atLeast"/>
        </w:trPr>
        <w:tc>
          <w:tcPr>
            <w:tcW w:w="422" w:type="dxa"/>
          </w:tcPr>
          <w:p>
            <w:pPr>
              <w:pStyle w:val="TableParagraph"/>
              <w:spacing w:before="4"/>
              <w:ind w:left="0"/>
              <w:rPr>
                <w:b/>
                <w:sz w:val="21"/>
              </w:rPr>
            </w:pPr>
          </w:p>
          <w:p>
            <w:pPr>
              <w:pStyle w:val="TableParagraph"/>
              <w:ind w:left="16" w:right="137"/>
              <w:jc w:val="center"/>
              <w:rPr>
                <w:sz w:val="18"/>
              </w:rPr>
            </w:pPr>
            <w:r>
              <w:rPr>
                <w:sz w:val="18"/>
              </w:rPr>
              <w:t>6.</w:t>
            </w:r>
          </w:p>
        </w:tc>
        <w:tc>
          <w:tcPr>
            <w:tcW w:w="9537" w:type="dxa"/>
          </w:tcPr>
          <w:p>
            <w:pPr>
              <w:pStyle w:val="TableParagraph"/>
              <w:spacing w:before="35"/>
              <w:ind w:left="67" w:right="66"/>
              <w:jc w:val="both"/>
              <w:rPr>
                <w:sz w:val="18"/>
              </w:rPr>
            </w:pPr>
            <w:r>
              <w:rPr>
                <w:sz w:val="18"/>
              </w:rPr>
              <w:t>Supervisar la correcta administración de los Fondos Rotativos Institucionales, Fondos Rotativos Especiales de Programas o Proyectos, Fondos Privativos y Fondos de Cooperación Externa, de conformidad con los lineamientos establecidos por el órgano rector correspondiente.</w:t>
            </w:r>
          </w:p>
        </w:tc>
      </w:tr>
      <w:tr>
        <w:trPr>
          <w:trHeight w:val="561"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7.</w:t>
            </w:r>
          </w:p>
        </w:tc>
        <w:tc>
          <w:tcPr>
            <w:tcW w:w="9537" w:type="dxa"/>
          </w:tcPr>
          <w:p>
            <w:pPr>
              <w:pStyle w:val="TableParagraph"/>
              <w:spacing w:before="71"/>
              <w:ind w:left="67"/>
              <w:rPr>
                <w:sz w:val="18"/>
              </w:rPr>
            </w:pPr>
            <w:r>
              <w:rPr>
                <w:sz w:val="18"/>
              </w:rPr>
              <w:t>Supervisar la correcta emisión de dictámenes y proyectos de resolución sobre anticipos de fideicomisos a las Dependencias competentes del Ministerio de Educación de conformidad con la normativa legal vigente.</w:t>
            </w:r>
          </w:p>
        </w:tc>
      </w:tr>
      <w:tr>
        <w:trPr>
          <w:trHeight w:val="695" w:hRule="atLeast"/>
        </w:trPr>
        <w:tc>
          <w:tcPr>
            <w:tcW w:w="422" w:type="dxa"/>
          </w:tcPr>
          <w:p>
            <w:pPr>
              <w:pStyle w:val="TableParagraph"/>
              <w:spacing w:before="7"/>
              <w:ind w:left="0"/>
              <w:rPr>
                <w:b/>
                <w:sz w:val="21"/>
              </w:rPr>
            </w:pPr>
          </w:p>
          <w:p>
            <w:pPr>
              <w:pStyle w:val="TableParagraph"/>
              <w:ind w:left="16" w:right="137"/>
              <w:jc w:val="center"/>
              <w:rPr>
                <w:sz w:val="18"/>
              </w:rPr>
            </w:pPr>
            <w:r>
              <w:rPr>
                <w:sz w:val="18"/>
              </w:rPr>
              <w:t>8.</w:t>
            </w:r>
          </w:p>
        </w:tc>
        <w:tc>
          <w:tcPr>
            <w:tcW w:w="9537" w:type="dxa"/>
          </w:tcPr>
          <w:p>
            <w:pPr>
              <w:pStyle w:val="TableParagraph"/>
              <w:spacing w:before="35"/>
              <w:ind w:left="67" w:right="65"/>
              <w:jc w:val="both"/>
              <w:rPr>
                <w:sz w:val="18"/>
              </w:rPr>
            </w:pPr>
            <w:r>
              <w:rPr>
                <w:sz w:val="18"/>
              </w:rPr>
              <w:t>Supervisar la correcta emisión de dictámenes y proyectos de resolución, sobre constituciones, ampliaciones y disminuciones</w:t>
            </w:r>
            <w:r>
              <w:rPr>
                <w:spacing w:val="-5"/>
                <w:sz w:val="18"/>
              </w:rPr>
              <w:t> </w:t>
            </w:r>
            <w:r>
              <w:rPr>
                <w:sz w:val="18"/>
              </w:rPr>
              <w:t>de</w:t>
            </w:r>
            <w:r>
              <w:rPr>
                <w:spacing w:val="-5"/>
                <w:sz w:val="18"/>
              </w:rPr>
              <w:t> </w:t>
            </w:r>
            <w:r>
              <w:rPr>
                <w:sz w:val="18"/>
              </w:rPr>
              <w:t>Fondos</w:t>
            </w:r>
            <w:r>
              <w:rPr>
                <w:spacing w:val="-5"/>
                <w:sz w:val="18"/>
              </w:rPr>
              <w:t> </w:t>
            </w:r>
            <w:r>
              <w:rPr>
                <w:sz w:val="18"/>
              </w:rPr>
              <w:t>Rotativos</w:t>
            </w:r>
            <w:r>
              <w:rPr>
                <w:spacing w:val="-5"/>
                <w:sz w:val="18"/>
              </w:rPr>
              <w:t> </w:t>
            </w:r>
            <w:r>
              <w:rPr>
                <w:sz w:val="18"/>
              </w:rPr>
              <w:t>Internos</w:t>
            </w:r>
            <w:r>
              <w:rPr>
                <w:spacing w:val="-3"/>
                <w:sz w:val="18"/>
              </w:rPr>
              <w:t> </w:t>
            </w:r>
            <w:r>
              <w:rPr>
                <w:sz w:val="18"/>
              </w:rPr>
              <w:t>a</w:t>
            </w:r>
            <w:r>
              <w:rPr>
                <w:spacing w:val="-5"/>
                <w:sz w:val="18"/>
              </w:rPr>
              <w:t> </w:t>
            </w:r>
            <w:r>
              <w:rPr>
                <w:sz w:val="18"/>
              </w:rPr>
              <w:t>las</w:t>
            </w:r>
            <w:r>
              <w:rPr>
                <w:spacing w:val="-3"/>
                <w:sz w:val="18"/>
              </w:rPr>
              <w:t> </w:t>
            </w:r>
            <w:r>
              <w:rPr>
                <w:sz w:val="18"/>
              </w:rPr>
              <w:t>Dependencias</w:t>
            </w:r>
            <w:r>
              <w:rPr>
                <w:spacing w:val="-3"/>
                <w:sz w:val="18"/>
              </w:rPr>
              <w:t> </w:t>
            </w:r>
            <w:r>
              <w:rPr>
                <w:sz w:val="18"/>
              </w:rPr>
              <w:t>del</w:t>
            </w:r>
            <w:r>
              <w:rPr>
                <w:spacing w:val="-4"/>
                <w:sz w:val="18"/>
              </w:rPr>
              <w:t> </w:t>
            </w:r>
            <w:r>
              <w:rPr>
                <w:sz w:val="18"/>
              </w:rPr>
              <w:t>Ministerio,</w:t>
            </w:r>
            <w:r>
              <w:rPr>
                <w:spacing w:val="-4"/>
                <w:sz w:val="18"/>
              </w:rPr>
              <w:t> </w:t>
            </w:r>
            <w:r>
              <w:rPr>
                <w:sz w:val="18"/>
              </w:rPr>
              <w:t>de</w:t>
            </w:r>
            <w:r>
              <w:rPr>
                <w:spacing w:val="-6"/>
                <w:sz w:val="18"/>
              </w:rPr>
              <w:t> </w:t>
            </w:r>
            <w:r>
              <w:rPr>
                <w:sz w:val="18"/>
              </w:rPr>
              <w:t>conformidad</w:t>
            </w:r>
            <w:r>
              <w:rPr>
                <w:spacing w:val="-5"/>
                <w:sz w:val="18"/>
              </w:rPr>
              <w:t> </w:t>
            </w:r>
            <w:r>
              <w:rPr>
                <w:sz w:val="18"/>
              </w:rPr>
              <w:t>con</w:t>
            </w:r>
            <w:r>
              <w:rPr>
                <w:spacing w:val="-5"/>
                <w:sz w:val="18"/>
              </w:rPr>
              <w:t> </w:t>
            </w:r>
            <w:r>
              <w:rPr>
                <w:sz w:val="18"/>
              </w:rPr>
              <w:t>la</w:t>
            </w:r>
            <w:r>
              <w:rPr>
                <w:spacing w:val="-5"/>
                <w:sz w:val="18"/>
              </w:rPr>
              <w:t> </w:t>
            </w:r>
            <w:r>
              <w:rPr>
                <w:sz w:val="18"/>
              </w:rPr>
              <w:t>normativa</w:t>
            </w:r>
            <w:r>
              <w:rPr>
                <w:spacing w:val="-5"/>
                <w:sz w:val="18"/>
              </w:rPr>
              <w:t> </w:t>
            </w:r>
            <w:r>
              <w:rPr>
                <w:sz w:val="18"/>
              </w:rPr>
              <w:t>legal vigente.</w:t>
            </w:r>
          </w:p>
        </w:tc>
      </w:tr>
      <w:tr>
        <w:trPr>
          <w:trHeight w:val="690" w:hRule="atLeast"/>
        </w:trPr>
        <w:tc>
          <w:tcPr>
            <w:tcW w:w="422" w:type="dxa"/>
          </w:tcPr>
          <w:p>
            <w:pPr>
              <w:pStyle w:val="TableParagraph"/>
              <w:spacing w:before="4"/>
              <w:ind w:left="0"/>
              <w:rPr>
                <w:b/>
                <w:sz w:val="21"/>
              </w:rPr>
            </w:pPr>
          </w:p>
          <w:p>
            <w:pPr>
              <w:pStyle w:val="TableParagraph"/>
              <w:ind w:left="16" w:right="137"/>
              <w:jc w:val="center"/>
              <w:rPr>
                <w:sz w:val="18"/>
              </w:rPr>
            </w:pPr>
            <w:r>
              <w:rPr>
                <w:sz w:val="18"/>
              </w:rPr>
              <w:t>9.</w:t>
            </w:r>
          </w:p>
        </w:tc>
        <w:tc>
          <w:tcPr>
            <w:tcW w:w="9537" w:type="dxa"/>
          </w:tcPr>
          <w:p>
            <w:pPr>
              <w:pStyle w:val="TableParagraph"/>
              <w:spacing w:before="35"/>
              <w:ind w:left="67" w:right="65"/>
              <w:jc w:val="both"/>
              <w:rPr>
                <w:sz w:val="18"/>
              </w:rPr>
            </w:pPr>
            <w:r>
              <w:rPr>
                <w:sz w:val="18"/>
              </w:rPr>
              <w:t>Coordinar</w:t>
            </w:r>
            <w:r>
              <w:rPr>
                <w:spacing w:val="-15"/>
                <w:sz w:val="18"/>
              </w:rPr>
              <w:t> </w:t>
            </w:r>
            <w:r>
              <w:rPr>
                <w:sz w:val="18"/>
              </w:rPr>
              <w:t>la</w:t>
            </w:r>
            <w:r>
              <w:rPr>
                <w:spacing w:val="-15"/>
                <w:sz w:val="18"/>
              </w:rPr>
              <w:t> </w:t>
            </w:r>
            <w:r>
              <w:rPr>
                <w:sz w:val="18"/>
              </w:rPr>
              <w:t>liquidación</w:t>
            </w:r>
            <w:r>
              <w:rPr>
                <w:spacing w:val="-18"/>
                <w:sz w:val="18"/>
              </w:rPr>
              <w:t> </w:t>
            </w:r>
            <w:r>
              <w:rPr>
                <w:sz w:val="18"/>
              </w:rPr>
              <w:t>de</w:t>
            </w:r>
            <w:r>
              <w:rPr>
                <w:spacing w:val="-12"/>
                <w:sz w:val="18"/>
              </w:rPr>
              <w:t> </w:t>
            </w:r>
            <w:r>
              <w:rPr>
                <w:sz w:val="18"/>
              </w:rPr>
              <w:t>los</w:t>
            </w:r>
            <w:r>
              <w:rPr>
                <w:spacing w:val="-18"/>
                <w:sz w:val="18"/>
              </w:rPr>
              <w:t> </w:t>
            </w:r>
            <w:r>
              <w:rPr>
                <w:sz w:val="18"/>
              </w:rPr>
              <w:t>Fondos</w:t>
            </w:r>
            <w:r>
              <w:rPr>
                <w:spacing w:val="-11"/>
                <w:sz w:val="18"/>
              </w:rPr>
              <w:t> </w:t>
            </w:r>
            <w:r>
              <w:rPr>
                <w:sz w:val="18"/>
              </w:rPr>
              <w:t>Rotativos</w:t>
            </w:r>
            <w:r>
              <w:rPr>
                <w:spacing w:val="-14"/>
                <w:sz w:val="18"/>
              </w:rPr>
              <w:t> </w:t>
            </w:r>
            <w:r>
              <w:rPr>
                <w:sz w:val="18"/>
              </w:rPr>
              <w:t>Institucionales,</w:t>
            </w:r>
            <w:r>
              <w:rPr>
                <w:spacing w:val="-15"/>
                <w:sz w:val="18"/>
              </w:rPr>
              <w:t> </w:t>
            </w:r>
            <w:r>
              <w:rPr>
                <w:sz w:val="18"/>
              </w:rPr>
              <w:t>Fondos</w:t>
            </w:r>
            <w:r>
              <w:rPr>
                <w:spacing w:val="-14"/>
                <w:sz w:val="18"/>
              </w:rPr>
              <w:t> </w:t>
            </w:r>
            <w:r>
              <w:rPr>
                <w:sz w:val="18"/>
              </w:rPr>
              <w:t>Especiales</w:t>
            </w:r>
            <w:r>
              <w:rPr>
                <w:spacing w:val="-13"/>
                <w:sz w:val="18"/>
              </w:rPr>
              <w:t> </w:t>
            </w:r>
            <w:r>
              <w:rPr>
                <w:sz w:val="18"/>
              </w:rPr>
              <w:t>de</w:t>
            </w:r>
            <w:r>
              <w:rPr>
                <w:spacing w:val="-14"/>
                <w:sz w:val="18"/>
              </w:rPr>
              <w:t> </w:t>
            </w:r>
            <w:r>
              <w:rPr>
                <w:sz w:val="18"/>
              </w:rPr>
              <w:t>Programas</w:t>
            </w:r>
            <w:r>
              <w:rPr>
                <w:spacing w:val="-12"/>
                <w:sz w:val="18"/>
              </w:rPr>
              <w:t> </w:t>
            </w:r>
            <w:r>
              <w:rPr>
                <w:sz w:val="18"/>
              </w:rPr>
              <w:t>o</w:t>
            </w:r>
            <w:r>
              <w:rPr>
                <w:spacing w:val="-15"/>
                <w:sz w:val="18"/>
              </w:rPr>
              <w:t> </w:t>
            </w:r>
            <w:r>
              <w:rPr>
                <w:sz w:val="18"/>
              </w:rPr>
              <w:t>Proyectos,</w:t>
            </w:r>
            <w:r>
              <w:rPr>
                <w:spacing w:val="-14"/>
                <w:sz w:val="18"/>
              </w:rPr>
              <w:t> </w:t>
            </w:r>
            <w:r>
              <w:rPr>
                <w:sz w:val="18"/>
              </w:rPr>
              <w:t>Fondos Privativos y Fondos de Cooperación Externa, ante el Ministerio de Finanzas Públicas, conforme las liquidaciones presentadas por las Dependencias del</w:t>
            </w:r>
            <w:r>
              <w:rPr>
                <w:spacing w:val="1"/>
                <w:sz w:val="18"/>
              </w:rPr>
              <w:t> </w:t>
            </w:r>
            <w:r>
              <w:rPr>
                <w:sz w:val="18"/>
              </w:rPr>
              <w:t>Ministerio.</w:t>
            </w:r>
          </w:p>
        </w:tc>
      </w:tr>
      <w:tr>
        <w:trPr>
          <w:trHeight w:val="702" w:hRule="atLeast"/>
        </w:trPr>
        <w:tc>
          <w:tcPr>
            <w:tcW w:w="422" w:type="dxa"/>
          </w:tcPr>
          <w:p>
            <w:pPr>
              <w:pStyle w:val="TableParagraph"/>
              <w:ind w:left="0"/>
              <w:rPr>
                <w:b/>
                <w:sz w:val="22"/>
              </w:rPr>
            </w:pPr>
          </w:p>
          <w:p>
            <w:pPr>
              <w:pStyle w:val="TableParagraph"/>
              <w:ind w:left="21" w:right="42"/>
              <w:jc w:val="center"/>
              <w:rPr>
                <w:sz w:val="18"/>
              </w:rPr>
            </w:pPr>
            <w:r>
              <w:rPr>
                <w:sz w:val="18"/>
              </w:rPr>
              <w:t>10.</w:t>
            </w:r>
          </w:p>
        </w:tc>
        <w:tc>
          <w:tcPr>
            <w:tcW w:w="9537" w:type="dxa"/>
          </w:tcPr>
          <w:p>
            <w:pPr>
              <w:pStyle w:val="TableParagraph"/>
              <w:spacing w:before="39"/>
              <w:ind w:left="67" w:right="64"/>
              <w:jc w:val="both"/>
              <w:rPr>
                <w:sz w:val="18"/>
              </w:rPr>
            </w:pPr>
            <w:r>
              <w:rPr>
                <w:sz w:val="18"/>
              </w:rPr>
              <w:t>Coordinar a nivel institucional la Programación de la Ejecución Financiera (cuota financiera) indicativa anual, cuatrimestral o mensual; según corresponda; así como la reprogramación interna y/o externa, ampliación de cuota financiera normal, de anticipo y regularización, que las Dependencias del Ministerio presenten.</w:t>
            </w:r>
          </w:p>
        </w:tc>
      </w:tr>
      <w:tr>
        <w:trPr>
          <w:trHeight w:val="429" w:hRule="atLeast"/>
        </w:trPr>
        <w:tc>
          <w:tcPr>
            <w:tcW w:w="422" w:type="dxa"/>
          </w:tcPr>
          <w:p>
            <w:pPr>
              <w:pStyle w:val="TableParagraph"/>
              <w:spacing w:before="116"/>
              <w:ind w:left="21" w:right="42"/>
              <w:jc w:val="center"/>
              <w:rPr>
                <w:sz w:val="18"/>
              </w:rPr>
            </w:pPr>
            <w:r>
              <w:rPr>
                <w:sz w:val="18"/>
              </w:rPr>
              <w:t>11.</w:t>
            </w:r>
          </w:p>
        </w:tc>
        <w:tc>
          <w:tcPr>
            <w:tcW w:w="9537" w:type="dxa"/>
          </w:tcPr>
          <w:p>
            <w:pPr>
              <w:pStyle w:val="TableParagraph"/>
              <w:spacing w:before="109"/>
              <w:ind w:left="67"/>
              <w:rPr>
                <w:sz w:val="18"/>
              </w:rPr>
            </w:pPr>
            <w:r>
              <w:rPr>
                <w:sz w:val="18"/>
              </w:rPr>
              <w:t>Avalar los oficios de notificación de cuota financiera aprobada.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61" name="image2.jpeg"/>
                  <wp:cNvGraphicFramePr>
                    <a:graphicFrameLocks noChangeAspect="1"/>
                  </wp:cNvGraphicFramePr>
                  <a:graphic>
                    <a:graphicData uri="http://schemas.openxmlformats.org/drawingml/2006/picture">
                      <pic:pic>
                        <pic:nvPicPr>
                          <pic:cNvPr id="6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31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73" w:hRule="atLeast"/>
        </w:trPr>
        <w:tc>
          <w:tcPr>
            <w:tcW w:w="422" w:type="dxa"/>
          </w:tcPr>
          <w:p>
            <w:pPr>
              <w:pStyle w:val="TableParagraph"/>
              <w:spacing w:before="4"/>
              <w:ind w:left="0"/>
              <w:rPr>
                <w:b/>
                <w:sz w:val="16"/>
              </w:rPr>
            </w:pPr>
          </w:p>
          <w:p>
            <w:pPr>
              <w:pStyle w:val="TableParagraph"/>
              <w:ind w:left="21" w:right="42"/>
              <w:jc w:val="center"/>
              <w:rPr>
                <w:sz w:val="18"/>
              </w:rPr>
            </w:pPr>
            <w:r>
              <w:rPr>
                <w:sz w:val="18"/>
              </w:rPr>
              <w:t>12.</w:t>
            </w:r>
          </w:p>
        </w:tc>
        <w:tc>
          <w:tcPr>
            <w:tcW w:w="9537" w:type="dxa"/>
          </w:tcPr>
          <w:p>
            <w:pPr>
              <w:pStyle w:val="TableParagraph"/>
              <w:spacing w:before="78"/>
              <w:ind w:left="67"/>
              <w:rPr>
                <w:sz w:val="18"/>
              </w:rPr>
            </w:pPr>
            <w:r>
              <w:rPr>
                <w:sz w:val="18"/>
              </w:rPr>
              <w:t>Autorizar las transferencias de recursos financieros a las unidades ejecutoras en concepto de restituciones de fondo rotativo.</w:t>
            </w:r>
          </w:p>
        </w:tc>
      </w:tr>
      <w:tr>
        <w:trPr>
          <w:trHeight w:val="693" w:hRule="atLeast"/>
        </w:trPr>
        <w:tc>
          <w:tcPr>
            <w:tcW w:w="422" w:type="dxa"/>
          </w:tcPr>
          <w:p>
            <w:pPr>
              <w:pStyle w:val="TableParagraph"/>
              <w:spacing w:before="4"/>
              <w:ind w:left="0"/>
              <w:rPr>
                <w:b/>
                <w:sz w:val="21"/>
              </w:rPr>
            </w:pPr>
          </w:p>
          <w:p>
            <w:pPr>
              <w:pStyle w:val="TableParagraph"/>
              <w:ind w:left="21" w:right="42"/>
              <w:jc w:val="center"/>
              <w:rPr>
                <w:sz w:val="18"/>
              </w:rPr>
            </w:pPr>
            <w:r>
              <w:rPr>
                <w:sz w:val="18"/>
              </w:rPr>
              <w:t>13.</w:t>
            </w:r>
          </w:p>
        </w:tc>
        <w:tc>
          <w:tcPr>
            <w:tcW w:w="9537" w:type="dxa"/>
          </w:tcPr>
          <w:p>
            <w:pPr>
              <w:pStyle w:val="TableParagraph"/>
              <w:spacing w:before="138"/>
              <w:ind w:left="67" w:right="15"/>
              <w:rPr>
                <w:sz w:val="18"/>
              </w:rPr>
            </w:pPr>
            <w:r>
              <w:rPr>
                <w:sz w:val="18"/>
              </w:rPr>
              <w:t>Coordinar con la Dirección de Recursos Humanos la programación financiera (cuota financiera) para el financiamiento mensual de la nómina de sueldos y salarios del personal docente, administrativo y temporal a nivel nacional.</w:t>
            </w:r>
          </w:p>
        </w:tc>
      </w:tr>
      <w:tr>
        <w:trPr>
          <w:trHeight w:val="429" w:hRule="atLeast"/>
        </w:trPr>
        <w:tc>
          <w:tcPr>
            <w:tcW w:w="422" w:type="dxa"/>
          </w:tcPr>
          <w:p>
            <w:pPr>
              <w:pStyle w:val="TableParagraph"/>
              <w:spacing w:before="114"/>
              <w:ind w:left="21" w:right="42"/>
              <w:jc w:val="center"/>
              <w:rPr>
                <w:sz w:val="18"/>
              </w:rPr>
            </w:pPr>
            <w:r>
              <w:rPr>
                <w:sz w:val="18"/>
              </w:rPr>
              <w:t>14.</w:t>
            </w:r>
          </w:p>
        </w:tc>
        <w:tc>
          <w:tcPr>
            <w:tcW w:w="9537" w:type="dxa"/>
          </w:tcPr>
          <w:p>
            <w:pPr>
              <w:pStyle w:val="TableParagraph"/>
              <w:spacing w:line="206" w:lineRule="exact" w:before="10"/>
              <w:ind w:left="67"/>
              <w:rPr>
                <w:sz w:val="18"/>
              </w:rPr>
            </w:pPr>
            <w:r>
              <w:rPr>
                <w:sz w:val="18"/>
              </w:rPr>
              <w:t>Cumplir con los requerimientos de información pública que le sean asignados, dentro de los plazos legalmente establecidos.</w:t>
            </w:r>
          </w:p>
        </w:tc>
      </w:tr>
      <w:tr>
        <w:trPr>
          <w:trHeight w:val="426" w:hRule="atLeast"/>
        </w:trPr>
        <w:tc>
          <w:tcPr>
            <w:tcW w:w="422" w:type="dxa"/>
          </w:tcPr>
          <w:p>
            <w:pPr>
              <w:pStyle w:val="TableParagraph"/>
              <w:spacing w:before="114"/>
              <w:ind w:left="21" w:right="42"/>
              <w:jc w:val="center"/>
              <w:rPr>
                <w:sz w:val="18"/>
              </w:rPr>
            </w:pPr>
            <w:r>
              <w:rPr>
                <w:sz w:val="18"/>
              </w:rPr>
              <w:t>15.</w:t>
            </w:r>
          </w:p>
        </w:tc>
        <w:tc>
          <w:tcPr>
            <w:tcW w:w="9537" w:type="dxa"/>
          </w:tcPr>
          <w:p>
            <w:pPr>
              <w:pStyle w:val="TableParagraph"/>
              <w:spacing w:before="109"/>
              <w:ind w:left="67"/>
              <w:rPr>
                <w:sz w:val="18"/>
              </w:rPr>
            </w:pPr>
            <w:r>
              <w:rPr>
                <w:sz w:val="18"/>
              </w:rPr>
              <w:t>Coordinar y supervisar, la ejecución financiera de las unidades ejecutoras considerando la cuota financiera aprobada.</w:t>
            </w:r>
          </w:p>
        </w:tc>
      </w:tr>
      <w:tr>
        <w:trPr>
          <w:trHeight w:val="429" w:hRule="atLeast"/>
        </w:trPr>
        <w:tc>
          <w:tcPr>
            <w:tcW w:w="422" w:type="dxa"/>
          </w:tcPr>
          <w:p>
            <w:pPr>
              <w:pStyle w:val="TableParagraph"/>
              <w:spacing w:before="116"/>
              <w:ind w:left="21" w:right="42"/>
              <w:jc w:val="center"/>
              <w:rPr>
                <w:sz w:val="18"/>
              </w:rPr>
            </w:pPr>
            <w:r>
              <w:rPr>
                <w:sz w:val="18"/>
              </w:rPr>
              <w:t>16.</w:t>
            </w:r>
          </w:p>
        </w:tc>
        <w:tc>
          <w:tcPr>
            <w:tcW w:w="9537" w:type="dxa"/>
          </w:tcPr>
          <w:p>
            <w:pPr>
              <w:pStyle w:val="TableParagraph"/>
              <w:spacing w:before="111"/>
              <w:ind w:left="67"/>
              <w:rPr>
                <w:sz w:val="18"/>
              </w:rPr>
            </w:pPr>
            <w:r>
              <w:rPr>
                <w:sz w:val="18"/>
              </w:rPr>
              <w:t>Coordinar los procesos en materia de tesorería del departamento de Tesorería del Ministerio de Educación.</w:t>
            </w:r>
          </w:p>
        </w:tc>
      </w:tr>
      <w:tr>
        <w:trPr>
          <w:trHeight w:val="522" w:hRule="atLeast"/>
        </w:trPr>
        <w:tc>
          <w:tcPr>
            <w:tcW w:w="422" w:type="dxa"/>
          </w:tcPr>
          <w:p>
            <w:pPr>
              <w:pStyle w:val="TableParagraph"/>
              <w:spacing w:before="162"/>
              <w:ind w:left="21" w:right="42"/>
              <w:jc w:val="center"/>
              <w:rPr>
                <w:sz w:val="18"/>
              </w:rPr>
            </w:pPr>
            <w:r>
              <w:rPr>
                <w:sz w:val="18"/>
              </w:rPr>
              <w:t>17.</w:t>
            </w:r>
          </w:p>
        </w:tc>
        <w:tc>
          <w:tcPr>
            <w:tcW w:w="9537" w:type="dxa"/>
          </w:tcPr>
          <w:p>
            <w:pPr>
              <w:pStyle w:val="TableParagraph"/>
              <w:spacing w:before="54"/>
              <w:ind w:left="67" w:right="4"/>
              <w:rPr>
                <w:sz w:val="18"/>
              </w:rPr>
            </w:pPr>
            <w:r>
              <w:rPr>
                <w:sz w:val="18"/>
              </w:rPr>
              <w:t>Coordinar con el Departamento de Contabilidad y Normatividad, el seguimiento a la ejecución financiera considerando la cuota financiera aprobada, así como las ampliaciones y disminuciones de cuota.</w:t>
            </w:r>
          </w:p>
        </w:tc>
      </w:tr>
      <w:tr>
        <w:trPr>
          <w:trHeight w:val="544" w:hRule="atLeast"/>
        </w:trPr>
        <w:tc>
          <w:tcPr>
            <w:tcW w:w="422" w:type="dxa"/>
          </w:tcPr>
          <w:p>
            <w:pPr>
              <w:pStyle w:val="TableParagraph"/>
              <w:spacing w:before="174"/>
              <w:ind w:left="21" w:right="42"/>
              <w:jc w:val="center"/>
              <w:rPr>
                <w:sz w:val="18"/>
              </w:rPr>
            </w:pPr>
            <w:r>
              <w:rPr>
                <w:sz w:val="18"/>
              </w:rPr>
              <w:t>18.</w:t>
            </w:r>
          </w:p>
        </w:tc>
        <w:tc>
          <w:tcPr>
            <w:tcW w:w="9537" w:type="dxa"/>
          </w:tcPr>
          <w:p>
            <w:pPr>
              <w:pStyle w:val="TableParagraph"/>
              <w:spacing w:before="63"/>
              <w:ind w:left="67"/>
              <w:rPr>
                <w:sz w:val="18"/>
              </w:rPr>
            </w:pPr>
            <w:r>
              <w:rPr>
                <w:sz w:val="18"/>
              </w:rPr>
              <w:t>Verificar</w:t>
            </w:r>
            <w:r>
              <w:rPr>
                <w:spacing w:val="-9"/>
                <w:sz w:val="18"/>
              </w:rPr>
              <w:t> </w:t>
            </w:r>
            <w:r>
              <w:rPr>
                <w:sz w:val="18"/>
              </w:rPr>
              <w:t>con</w:t>
            </w:r>
            <w:r>
              <w:rPr>
                <w:spacing w:val="-10"/>
                <w:sz w:val="18"/>
              </w:rPr>
              <w:t> </w:t>
            </w:r>
            <w:r>
              <w:rPr>
                <w:sz w:val="18"/>
              </w:rPr>
              <w:t>el</w:t>
            </w:r>
            <w:r>
              <w:rPr>
                <w:spacing w:val="-9"/>
                <w:sz w:val="18"/>
              </w:rPr>
              <w:t> </w:t>
            </w:r>
            <w:r>
              <w:rPr>
                <w:sz w:val="18"/>
              </w:rPr>
              <w:t>Departamento</w:t>
            </w:r>
            <w:r>
              <w:rPr>
                <w:spacing w:val="-10"/>
                <w:sz w:val="18"/>
              </w:rPr>
              <w:t> </w:t>
            </w:r>
            <w:r>
              <w:rPr>
                <w:sz w:val="18"/>
              </w:rPr>
              <w:t>de</w:t>
            </w:r>
            <w:r>
              <w:rPr>
                <w:spacing w:val="-7"/>
                <w:sz w:val="18"/>
              </w:rPr>
              <w:t> </w:t>
            </w:r>
            <w:r>
              <w:rPr>
                <w:sz w:val="18"/>
              </w:rPr>
              <w:t>Presupuesto,</w:t>
            </w:r>
            <w:r>
              <w:rPr>
                <w:spacing w:val="-8"/>
                <w:sz w:val="18"/>
              </w:rPr>
              <w:t> </w:t>
            </w:r>
            <w:r>
              <w:rPr>
                <w:sz w:val="18"/>
              </w:rPr>
              <w:t>la</w:t>
            </w:r>
            <w:r>
              <w:rPr>
                <w:spacing w:val="-7"/>
                <w:sz w:val="18"/>
              </w:rPr>
              <w:t> </w:t>
            </w:r>
            <w:r>
              <w:rPr>
                <w:sz w:val="18"/>
              </w:rPr>
              <w:t>aprobación</w:t>
            </w:r>
            <w:r>
              <w:rPr>
                <w:spacing w:val="-8"/>
                <w:sz w:val="18"/>
              </w:rPr>
              <w:t> </w:t>
            </w:r>
            <w:r>
              <w:rPr>
                <w:sz w:val="18"/>
              </w:rPr>
              <w:t>de</w:t>
            </w:r>
            <w:r>
              <w:rPr>
                <w:spacing w:val="-10"/>
                <w:sz w:val="18"/>
              </w:rPr>
              <w:t> </w:t>
            </w:r>
            <w:r>
              <w:rPr>
                <w:sz w:val="18"/>
              </w:rPr>
              <w:t>ampliaciones</w:t>
            </w:r>
            <w:r>
              <w:rPr>
                <w:spacing w:val="-9"/>
                <w:sz w:val="18"/>
              </w:rPr>
              <w:t> </w:t>
            </w:r>
            <w:r>
              <w:rPr>
                <w:sz w:val="18"/>
              </w:rPr>
              <w:t>y</w:t>
            </w:r>
            <w:r>
              <w:rPr>
                <w:spacing w:val="-9"/>
                <w:sz w:val="18"/>
              </w:rPr>
              <w:t> </w:t>
            </w:r>
            <w:r>
              <w:rPr>
                <w:sz w:val="18"/>
              </w:rPr>
              <w:t>readecuaciones</w:t>
            </w:r>
            <w:r>
              <w:rPr>
                <w:spacing w:val="-9"/>
                <w:sz w:val="18"/>
              </w:rPr>
              <w:t> </w:t>
            </w:r>
            <w:r>
              <w:rPr>
                <w:sz w:val="18"/>
              </w:rPr>
              <w:t>presupuestarias,</w:t>
            </w:r>
            <w:r>
              <w:rPr>
                <w:spacing w:val="-10"/>
                <w:sz w:val="18"/>
              </w:rPr>
              <w:t> </w:t>
            </w:r>
            <w:r>
              <w:rPr>
                <w:sz w:val="18"/>
              </w:rPr>
              <w:t>para que se realice una eficiente ejecución</w:t>
            </w:r>
            <w:r>
              <w:rPr>
                <w:spacing w:val="-2"/>
                <w:sz w:val="18"/>
              </w:rPr>
              <w:t> </w:t>
            </w:r>
            <w:r>
              <w:rPr>
                <w:sz w:val="18"/>
              </w:rPr>
              <w:t>presupuestaria.</w:t>
            </w:r>
          </w:p>
        </w:tc>
      </w:tr>
      <w:tr>
        <w:trPr>
          <w:trHeight w:val="565" w:hRule="atLeast"/>
        </w:trPr>
        <w:tc>
          <w:tcPr>
            <w:tcW w:w="422" w:type="dxa"/>
          </w:tcPr>
          <w:p>
            <w:pPr>
              <w:pStyle w:val="TableParagraph"/>
              <w:spacing w:before="11"/>
              <w:ind w:left="0"/>
              <w:rPr>
                <w:b/>
                <w:sz w:val="15"/>
              </w:rPr>
            </w:pPr>
          </w:p>
          <w:p>
            <w:pPr>
              <w:pStyle w:val="TableParagraph"/>
              <w:ind w:left="21" w:right="42"/>
              <w:jc w:val="center"/>
              <w:rPr>
                <w:sz w:val="18"/>
              </w:rPr>
            </w:pPr>
            <w:r>
              <w:rPr>
                <w:sz w:val="18"/>
              </w:rPr>
              <w:t>19.</w:t>
            </w:r>
          </w:p>
        </w:tc>
        <w:tc>
          <w:tcPr>
            <w:tcW w:w="9537" w:type="dxa"/>
          </w:tcPr>
          <w:p>
            <w:pPr>
              <w:pStyle w:val="TableParagraph"/>
              <w:spacing w:before="75"/>
              <w:ind w:left="67"/>
              <w:rPr>
                <w:sz w:val="18"/>
              </w:rPr>
            </w:pPr>
            <w:r>
              <w:rPr>
                <w:sz w:val="18"/>
              </w:rPr>
              <w:t>Brindar la información que requieren, los entes fiscalizadores internos y externos, dentro de los plazos legalmente establecidos.</w:t>
            </w:r>
          </w:p>
        </w:tc>
      </w:tr>
      <w:tr>
        <w:trPr>
          <w:trHeight w:val="546" w:hRule="atLeast"/>
        </w:trPr>
        <w:tc>
          <w:tcPr>
            <w:tcW w:w="422" w:type="dxa"/>
          </w:tcPr>
          <w:p>
            <w:pPr>
              <w:pStyle w:val="TableParagraph"/>
              <w:spacing w:before="174"/>
              <w:ind w:left="21" w:right="42"/>
              <w:jc w:val="center"/>
              <w:rPr>
                <w:sz w:val="18"/>
              </w:rPr>
            </w:pPr>
            <w:r>
              <w:rPr>
                <w:sz w:val="18"/>
              </w:rPr>
              <w:t>20.</w:t>
            </w:r>
          </w:p>
        </w:tc>
        <w:tc>
          <w:tcPr>
            <w:tcW w:w="9537" w:type="dxa"/>
          </w:tcPr>
          <w:p>
            <w:pPr>
              <w:pStyle w:val="TableParagraph"/>
              <w:spacing w:before="66"/>
              <w:ind w:left="67"/>
              <w:rPr>
                <w:sz w:val="18"/>
              </w:rPr>
            </w:pPr>
            <w:r>
              <w:rPr>
                <w:sz w:val="18"/>
              </w:rPr>
              <w:t>Monitorear la asignación de recursos financieros correspondientes a los fondos rotativos por parte de la Tesorería Nacional del Ministerio de Finanzas Públicas.</w:t>
            </w:r>
          </w:p>
        </w:tc>
      </w:tr>
      <w:tr>
        <w:trPr>
          <w:trHeight w:val="566" w:hRule="atLeast"/>
        </w:trPr>
        <w:tc>
          <w:tcPr>
            <w:tcW w:w="422" w:type="dxa"/>
          </w:tcPr>
          <w:p>
            <w:pPr>
              <w:pStyle w:val="TableParagraph"/>
              <w:spacing w:before="11"/>
              <w:ind w:left="0"/>
              <w:rPr>
                <w:b/>
                <w:sz w:val="15"/>
              </w:rPr>
            </w:pPr>
          </w:p>
          <w:p>
            <w:pPr>
              <w:pStyle w:val="TableParagraph"/>
              <w:ind w:left="21" w:right="42"/>
              <w:jc w:val="center"/>
              <w:rPr>
                <w:sz w:val="18"/>
              </w:rPr>
            </w:pPr>
            <w:r>
              <w:rPr>
                <w:sz w:val="18"/>
              </w:rPr>
              <w:t>21.</w:t>
            </w:r>
          </w:p>
        </w:tc>
        <w:tc>
          <w:tcPr>
            <w:tcW w:w="9537" w:type="dxa"/>
          </w:tcPr>
          <w:p>
            <w:pPr>
              <w:pStyle w:val="TableParagraph"/>
              <w:spacing w:before="75"/>
              <w:ind w:left="67"/>
              <w:rPr>
                <w:sz w:val="18"/>
              </w:rPr>
            </w:pPr>
            <w:r>
              <w:rPr>
                <w:sz w:val="18"/>
              </w:rPr>
              <w:t>Registro</w:t>
            </w:r>
            <w:r>
              <w:rPr>
                <w:spacing w:val="-6"/>
                <w:sz w:val="18"/>
              </w:rPr>
              <w:t> </w:t>
            </w:r>
            <w:r>
              <w:rPr>
                <w:sz w:val="18"/>
              </w:rPr>
              <w:t>de</w:t>
            </w:r>
            <w:r>
              <w:rPr>
                <w:spacing w:val="-7"/>
                <w:sz w:val="18"/>
              </w:rPr>
              <w:t> </w:t>
            </w:r>
            <w:r>
              <w:rPr>
                <w:sz w:val="18"/>
              </w:rPr>
              <w:t>firmas</w:t>
            </w:r>
            <w:r>
              <w:rPr>
                <w:spacing w:val="-7"/>
                <w:sz w:val="18"/>
              </w:rPr>
              <w:t> </w:t>
            </w:r>
            <w:r>
              <w:rPr>
                <w:sz w:val="18"/>
              </w:rPr>
              <w:t>de</w:t>
            </w:r>
            <w:r>
              <w:rPr>
                <w:spacing w:val="-8"/>
                <w:sz w:val="18"/>
              </w:rPr>
              <w:t> </w:t>
            </w:r>
            <w:r>
              <w:rPr>
                <w:sz w:val="18"/>
              </w:rPr>
              <w:t>las</w:t>
            </w:r>
            <w:r>
              <w:rPr>
                <w:spacing w:val="-8"/>
                <w:sz w:val="18"/>
              </w:rPr>
              <w:t> </w:t>
            </w:r>
            <w:r>
              <w:rPr>
                <w:sz w:val="18"/>
              </w:rPr>
              <w:t>Autoridades</w:t>
            </w:r>
            <w:r>
              <w:rPr>
                <w:spacing w:val="-3"/>
                <w:sz w:val="18"/>
              </w:rPr>
              <w:t> </w:t>
            </w:r>
            <w:r>
              <w:rPr>
                <w:sz w:val="18"/>
              </w:rPr>
              <w:t>Superiores</w:t>
            </w:r>
            <w:r>
              <w:rPr>
                <w:spacing w:val="-8"/>
                <w:sz w:val="18"/>
              </w:rPr>
              <w:t> </w:t>
            </w:r>
            <w:r>
              <w:rPr>
                <w:sz w:val="18"/>
              </w:rPr>
              <w:t>y</w:t>
            </w:r>
            <w:r>
              <w:rPr>
                <w:spacing w:val="-8"/>
                <w:sz w:val="18"/>
              </w:rPr>
              <w:t> </w:t>
            </w:r>
            <w:r>
              <w:rPr>
                <w:sz w:val="18"/>
              </w:rPr>
              <w:t>personal</w:t>
            </w:r>
            <w:r>
              <w:rPr>
                <w:spacing w:val="-8"/>
                <w:sz w:val="18"/>
              </w:rPr>
              <w:t> </w:t>
            </w:r>
            <w:r>
              <w:rPr>
                <w:sz w:val="18"/>
              </w:rPr>
              <w:t>que</w:t>
            </w:r>
            <w:r>
              <w:rPr>
                <w:spacing w:val="-9"/>
                <w:sz w:val="18"/>
              </w:rPr>
              <w:t> </w:t>
            </w:r>
            <w:r>
              <w:rPr>
                <w:sz w:val="18"/>
              </w:rPr>
              <w:t>corresponda</w:t>
            </w:r>
            <w:r>
              <w:rPr>
                <w:spacing w:val="-6"/>
                <w:sz w:val="18"/>
              </w:rPr>
              <w:t> </w:t>
            </w:r>
            <w:r>
              <w:rPr>
                <w:sz w:val="18"/>
              </w:rPr>
              <w:t>ante</w:t>
            </w:r>
            <w:r>
              <w:rPr>
                <w:spacing w:val="-9"/>
                <w:sz w:val="18"/>
              </w:rPr>
              <w:t> </w:t>
            </w:r>
            <w:r>
              <w:rPr>
                <w:sz w:val="18"/>
              </w:rPr>
              <w:t>la</w:t>
            </w:r>
            <w:r>
              <w:rPr>
                <w:spacing w:val="-6"/>
                <w:sz w:val="18"/>
              </w:rPr>
              <w:t> </w:t>
            </w:r>
            <w:r>
              <w:rPr>
                <w:sz w:val="18"/>
              </w:rPr>
              <w:t>Tesorería</w:t>
            </w:r>
            <w:r>
              <w:rPr>
                <w:spacing w:val="-5"/>
                <w:sz w:val="18"/>
              </w:rPr>
              <w:t> </w:t>
            </w:r>
            <w:r>
              <w:rPr>
                <w:sz w:val="18"/>
              </w:rPr>
              <w:t>Nacional</w:t>
            </w:r>
            <w:r>
              <w:rPr>
                <w:spacing w:val="-8"/>
                <w:sz w:val="18"/>
              </w:rPr>
              <w:t> </w:t>
            </w:r>
            <w:r>
              <w:rPr>
                <w:sz w:val="18"/>
              </w:rPr>
              <w:t>del</w:t>
            </w:r>
            <w:r>
              <w:rPr>
                <w:spacing w:val="-6"/>
                <w:sz w:val="18"/>
              </w:rPr>
              <w:t> </w:t>
            </w:r>
            <w:r>
              <w:rPr>
                <w:sz w:val="18"/>
              </w:rPr>
              <w:t>Ministerio de Finanzas Públicas, Bancos del Sistema y Contraloría General de</w:t>
            </w:r>
            <w:r>
              <w:rPr>
                <w:spacing w:val="-3"/>
                <w:sz w:val="18"/>
              </w:rPr>
              <w:t> </w:t>
            </w:r>
            <w:r>
              <w:rPr>
                <w:sz w:val="18"/>
              </w:rPr>
              <w:t>Cuentas.</w:t>
            </w:r>
          </w:p>
        </w:tc>
      </w:tr>
      <w:tr>
        <w:trPr>
          <w:trHeight w:val="429" w:hRule="atLeast"/>
        </w:trPr>
        <w:tc>
          <w:tcPr>
            <w:tcW w:w="422" w:type="dxa"/>
          </w:tcPr>
          <w:p>
            <w:pPr>
              <w:pStyle w:val="TableParagraph"/>
              <w:spacing w:before="116"/>
              <w:ind w:left="21" w:right="42"/>
              <w:jc w:val="center"/>
              <w:rPr>
                <w:sz w:val="18"/>
              </w:rPr>
            </w:pPr>
            <w:r>
              <w:rPr>
                <w:sz w:val="18"/>
              </w:rPr>
              <w:t>22.</w:t>
            </w:r>
          </w:p>
        </w:tc>
        <w:tc>
          <w:tcPr>
            <w:tcW w:w="9537" w:type="dxa"/>
          </w:tcPr>
          <w:p>
            <w:pPr>
              <w:pStyle w:val="TableParagraph"/>
              <w:spacing w:before="111"/>
              <w:ind w:left="67"/>
              <w:rPr>
                <w:sz w:val="18"/>
              </w:rPr>
            </w:pPr>
            <w:r>
              <w:rPr>
                <w:sz w:val="18"/>
              </w:rPr>
              <w:t>Coordinar y supervisar los traslados de recursos financieros a las Unidades ejecutoras.</w:t>
            </w:r>
          </w:p>
        </w:tc>
      </w:tr>
      <w:tr>
        <w:trPr>
          <w:trHeight w:val="429" w:hRule="atLeast"/>
        </w:trPr>
        <w:tc>
          <w:tcPr>
            <w:tcW w:w="422" w:type="dxa"/>
          </w:tcPr>
          <w:p>
            <w:pPr>
              <w:pStyle w:val="TableParagraph"/>
              <w:spacing w:before="116"/>
              <w:ind w:left="21" w:right="42"/>
              <w:jc w:val="center"/>
              <w:rPr>
                <w:sz w:val="18"/>
              </w:rPr>
            </w:pPr>
            <w:r>
              <w:rPr>
                <w:sz w:val="18"/>
              </w:rPr>
              <w:t>23.</w:t>
            </w:r>
          </w:p>
        </w:tc>
        <w:tc>
          <w:tcPr>
            <w:tcW w:w="9537" w:type="dxa"/>
          </w:tcPr>
          <w:p>
            <w:pPr>
              <w:pStyle w:val="TableParagraph"/>
              <w:spacing w:before="111"/>
              <w:ind w:left="67"/>
              <w:rPr>
                <w:sz w:val="18"/>
              </w:rPr>
            </w:pPr>
            <w:r>
              <w:rPr>
                <w:sz w:val="18"/>
              </w:rPr>
              <w:t>Coordinar y supervisar, la ejecución financiera de las unidades ejecutoras considerando la cuota financiera aprobada.</w:t>
            </w:r>
          </w:p>
        </w:tc>
      </w:tr>
      <w:tr>
        <w:trPr>
          <w:trHeight w:val="532" w:hRule="atLeast"/>
        </w:trPr>
        <w:tc>
          <w:tcPr>
            <w:tcW w:w="422" w:type="dxa"/>
          </w:tcPr>
          <w:p>
            <w:pPr>
              <w:pStyle w:val="TableParagraph"/>
              <w:spacing w:before="169"/>
              <w:ind w:left="21" w:right="42"/>
              <w:jc w:val="center"/>
              <w:rPr>
                <w:sz w:val="18"/>
              </w:rPr>
            </w:pPr>
            <w:r>
              <w:rPr>
                <w:sz w:val="18"/>
              </w:rPr>
              <w:t>24.</w:t>
            </w:r>
          </w:p>
        </w:tc>
        <w:tc>
          <w:tcPr>
            <w:tcW w:w="9537" w:type="dxa"/>
          </w:tcPr>
          <w:p>
            <w:pPr>
              <w:pStyle w:val="TableParagraph"/>
              <w:spacing w:before="59"/>
              <w:ind w:left="67"/>
              <w:rPr>
                <w:sz w:val="18"/>
              </w:rPr>
            </w:pPr>
            <w:r>
              <w:rPr>
                <w:sz w:val="18"/>
              </w:rPr>
              <w:t>Gestionar ante la Tesorería Nacional cuota de pago de años anteriores de conformidad a los requerimientos de las unidades ejecutoras responsables de la ejecución.</w:t>
            </w:r>
          </w:p>
        </w:tc>
      </w:tr>
      <w:tr>
        <w:trPr>
          <w:trHeight w:val="556" w:hRule="atLeast"/>
        </w:trPr>
        <w:tc>
          <w:tcPr>
            <w:tcW w:w="422" w:type="dxa"/>
          </w:tcPr>
          <w:p>
            <w:pPr>
              <w:pStyle w:val="TableParagraph"/>
              <w:spacing w:before="179"/>
              <w:ind w:left="21" w:right="42"/>
              <w:jc w:val="center"/>
              <w:rPr>
                <w:sz w:val="18"/>
              </w:rPr>
            </w:pPr>
            <w:r>
              <w:rPr>
                <w:sz w:val="18"/>
              </w:rPr>
              <w:t>25.</w:t>
            </w:r>
          </w:p>
        </w:tc>
        <w:tc>
          <w:tcPr>
            <w:tcW w:w="9537" w:type="dxa"/>
          </w:tcPr>
          <w:p>
            <w:pPr>
              <w:pStyle w:val="TableParagraph"/>
              <w:spacing w:before="71"/>
              <w:ind w:left="67"/>
              <w:rPr>
                <w:sz w:val="18"/>
              </w:rPr>
            </w:pPr>
            <w:r>
              <w:rPr>
                <w:sz w:val="18"/>
              </w:rPr>
              <w:t>Representar a la Subdirección de Administración Presupuestaria y Financiera en reuniones de trabajo internas o externas, cuando sea nombrado o cuando sea requerido.</w:t>
            </w:r>
          </w:p>
        </w:tc>
      </w:tr>
      <w:tr>
        <w:trPr>
          <w:trHeight w:val="563"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26.</w:t>
            </w:r>
          </w:p>
        </w:tc>
        <w:tc>
          <w:tcPr>
            <w:tcW w:w="9537" w:type="dxa"/>
          </w:tcPr>
          <w:p>
            <w:pPr>
              <w:pStyle w:val="TableParagraph"/>
              <w:spacing w:before="73"/>
              <w:ind w:left="67"/>
              <w:rPr>
                <w:sz w:val="18"/>
              </w:rPr>
            </w:pPr>
            <w:r>
              <w:rPr>
                <w:sz w:val="18"/>
              </w:rPr>
              <w:t>Garantizar el cumplimiento de sus responsabilidades por el manejo de valores del Estado, por medio del pago de fianza.</w:t>
            </w:r>
          </w:p>
        </w:tc>
      </w:tr>
      <w:tr>
        <w:trPr>
          <w:trHeight w:val="429" w:hRule="atLeast"/>
        </w:trPr>
        <w:tc>
          <w:tcPr>
            <w:tcW w:w="422" w:type="dxa"/>
          </w:tcPr>
          <w:p>
            <w:pPr>
              <w:pStyle w:val="TableParagraph"/>
              <w:spacing w:before="114"/>
              <w:ind w:left="21" w:right="42"/>
              <w:jc w:val="center"/>
              <w:rPr>
                <w:sz w:val="18"/>
              </w:rPr>
            </w:pPr>
            <w:r>
              <w:rPr>
                <w:sz w:val="18"/>
              </w:rPr>
              <w:t>27.</w:t>
            </w:r>
          </w:p>
        </w:tc>
        <w:tc>
          <w:tcPr>
            <w:tcW w:w="9537" w:type="dxa"/>
          </w:tcPr>
          <w:p>
            <w:pPr>
              <w:pStyle w:val="TableParagraph"/>
              <w:spacing w:before="109"/>
              <w:ind w:left="67"/>
              <w:rPr>
                <w:sz w:val="18"/>
              </w:rPr>
            </w:pPr>
            <w:r>
              <w:rPr>
                <w:sz w:val="18"/>
              </w:rPr>
              <w:t>Dar seguimiento y solución efectiva a las quejas presentadas que le correspondan de acuerdo a su área.</w:t>
            </w:r>
          </w:p>
        </w:tc>
      </w:tr>
      <w:tr>
        <w:trPr>
          <w:trHeight w:val="534" w:hRule="atLeast"/>
        </w:trPr>
        <w:tc>
          <w:tcPr>
            <w:tcW w:w="422" w:type="dxa"/>
          </w:tcPr>
          <w:p>
            <w:pPr>
              <w:pStyle w:val="TableParagraph"/>
              <w:spacing w:before="167"/>
              <w:ind w:left="21" w:right="42"/>
              <w:jc w:val="center"/>
              <w:rPr>
                <w:sz w:val="18"/>
              </w:rPr>
            </w:pPr>
            <w:r>
              <w:rPr>
                <w:sz w:val="18"/>
              </w:rPr>
              <w:t>28.</w:t>
            </w:r>
          </w:p>
        </w:tc>
        <w:tc>
          <w:tcPr>
            <w:tcW w:w="9537" w:type="dxa"/>
          </w:tcPr>
          <w:p>
            <w:pPr>
              <w:pStyle w:val="TableParagraph"/>
              <w:spacing w:before="59"/>
              <w:ind w:left="67"/>
              <w:rPr>
                <w:sz w:val="18"/>
              </w:rPr>
            </w:pPr>
            <w:r>
              <w:rPr>
                <w:sz w:val="18"/>
              </w:rPr>
              <w:t>Ejecutar las actividades descritas en los procedimientos, instructivos, guías y cualquier otro documento oficial en las que esté involucrado el puesto.</w:t>
            </w:r>
          </w:p>
        </w:tc>
      </w:tr>
      <w:tr>
        <w:trPr>
          <w:trHeight w:val="697" w:hRule="atLeast"/>
        </w:trPr>
        <w:tc>
          <w:tcPr>
            <w:tcW w:w="422" w:type="dxa"/>
          </w:tcPr>
          <w:p>
            <w:pPr>
              <w:pStyle w:val="TableParagraph"/>
              <w:spacing w:before="9"/>
              <w:ind w:left="0"/>
              <w:rPr>
                <w:b/>
                <w:sz w:val="21"/>
              </w:rPr>
            </w:pPr>
          </w:p>
          <w:p>
            <w:pPr>
              <w:pStyle w:val="TableParagraph"/>
              <w:ind w:left="21" w:right="42"/>
              <w:jc w:val="center"/>
              <w:rPr>
                <w:sz w:val="18"/>
              </w:rPr>
            </w:pPr>
            <w:r>
              <w:rPr>
                <w:sz w:val="18"/>
              </w:rPr>
              <w:t>29.</w:t>
            </w:r>
          </w:p>
        </w:tc>
        <w:tc>
          <w:tcPr>
            <w:tcW w:w="9537" w:type="dxa"/>
          </w:tcPr>
          <w:p>
            <w:pPr>
              <w:pStyle w:val="TableParagraph"/>
              <w:spacing w:before="37"/>
              <w:ind w:left="67" w:right="65"/>
              <w:jc w:val="both"/>
              <w:rPr>
                <w:sz w:val="18"/>
              </w:rPr>
            </w:pPr>
            <w:r>
              <w:rPr>
                <w:sz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trPr>
          <w:trHeight w:val="638" w:hRule="atLeast"/>
        </w:trPr>
        <w:tc>
          <w:tcPr>
            <w:tcW w:w="422" w:type="dxa"/>
          </w:tcPr>
          <w:p>
            <w:pPr>
              <w:pStyle w:val="TableParagraph"/>
              <w:spacing w:before="1"/>
              <w:ind w:left="0"/>
              <w:rPr>
                <w:b/>
                <w:sz w:val="19"/>
              </w:rPr>
            </w:pPr>
          </w:p>
          <w:p>
            <w:pPr>
              <w:pStyle w:val="TableParagraph"/>
              <w:ind w:left="21" w:right="42"/>
              <w:jc w:val="center"/>
              <w:rPr>
                <w:sz w:val="18"/>
              </w:rPr>
            </w:pPr>
            <w:r>
              <w:rPr>
                <w:sz w:val="18"/>
              </w:rPr>
              <w:t>30.</w:t>
            </w:r>
          </w:p>
        </w:tc>
        <w:tc>
          <w:tcPr>
            <w:tcW w:w="9537" w:type="dxa"/>
          </w:tcPr>
          <w:p>
            <w:pPr>
              <w:pStyle w:val="TableParagraph"/>
              <w:spacing w:before="11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7"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2" w:hRule="atLeast"/>
        </w:trPr>
        <w:tc>
          <w:tcPr>
            <w:tcW w:w="1720" w:type="dxa"/>
            <w:gridSpan w:val="2"/>
          </w:tcPr>
          <w:p>
            <w:pPr>
              <w:pStyle w:val="TableParagraph"/>
              <w:spacing w:before="92"/>
              <w:rPr>
                <w:b/>
                <w:sz w:val="18"/>
              </w:rPr>
            </w:pPr>
            <w:r>
              <w:rPr>
                <w:b/>
                <w:sz w:val="18"/>
              </w:rPr>
              <w:t>INTERNAS</w:t>
            </w:r>
          </w:p>
        </w:tc>
        <w:tc>
          <w:tcPr>
            <w:tcW w:w="8217" w:type="dxa"/>
          </w:tcPr>
          <w:p>
            <w:pPr>
              <w:pStyle w:val="TableParagraph"/>
              <w:spacing w:before="97"/>
              <w:ind w:left="70"/>
              <w:rPr>
                <w:sz w:val="18"/>
              </w:rPr>
            </w:pPr>
            <w:r>
              <w:rPr>
                <w:sz w:val="18"/>
              </w:rPr>
              <w:t>Dependencias del Ministerio de Educación</w:t>
            </w:r>
          </w:p>
        </w:tc>
      </w:tr>
      <w:tr>
        <w:trPr>
          <w:trHeight w:val="424" w:hRule="atLeast"/>
        </w:trPr>
        <w:tc>
          <w:tcPr>
            <w:tcW w:w="1720" w:type="dxa"/>
            <w:gridSpan w:val="2"/>
          </w:tcPr>
          <w:p>
            <w:pPr>
              <w:pStyle w:val="TableParagraph"/>
              <w:spacing w:before="104"/>
              <w:rPr>
                <w:b/>
                <w:sz w:val="18"/>
              </w:rPr>
            </w:pPr>
            <w:r>
              <w:rPr>
                <w:b/>
                <w:sz w:val="18"/>
              </w:rPr>
              <w:t>EXTERNAS</w:t>
            </w:r>
          </w:p>
        </w:tc>
        <w:tc>
          <w:tcPr>
            <w:tcW w:w="8217" w:type="dxa"/>
          </w:tcPr>
          <w:p>
            <w:pPr>
              <w:pStyle w:val="TableParagraph"/>
              <w:spacing w:before="109"/>
              <w:ind w:left="70"/>
              <w:rPr>
                <w:sz w:val="18"/>
              </w:rPr>
            </w:pPr>
            <w:r>
              <w:rPr>
                <w:sz w:val="18"/>
              </w:rPr>
              <w:t>Ministerio de Finanzas Públicas, Contraloría General de Cuentas, Bancos del Sistema.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63" name="image2.jpeg"/>
                  <wp:cNvGraphicFramePr>
                    <a:graphicFrameLocks noChangeAspect="1"/>
                  </wp:cNvGraphicFramePr>
                  <a:graphic>
                    <a:graphicData uri="http://schemas.openxmlformats.org/drawingml/2006/picture">
                      <pic:pic>
                        <pic:nvPicPr>
                          <pic:cNvPr id="6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32 de 83</w:t>
            </w:r>
          </w:p>
        </w:tc>
      </w:tr>
    </w:tbl>
    <w:p>
      <w:pPr>
        <w:pStyle w:val="BodyText"/>
        <w:rPr>
          <w:b/>
          <w:sz w:val="20"/>
        </w:rPr>
      </w:pPr>
    </w:p>
    <w:p>
      <w:pPr>
        <w:pStyle w:val="BodyText"/>
        <w:spacing w:before="11"/>
        <w:rPr>
          <w:b/>
          <w:sz w:val="13"/>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6"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38"/>
              <w:rPr>
                <w:sz w:val="18"/>
              </w:rPr>
            </w:pPr>
            <w:r>
              <w:rPr>
                <w:sz w:val="18"/>
              </w:rPr>
              <w:t>Graduado universitario</w:t>
            </w:r>
          </w:p>
        </w:tc>
        <w:tc>
          <w:tcPr>
            <w:tcW w:w="5039" w:type="dxa"/>
          </w:tcPr>
          <w:p>
            <w:pPr>
              <w:pStyle w:val="TableParagraph"/>
              <w:spacing w:before="102"/>
              <w:ind w:left="1524" w:right="1519"/>
              <w:jc w:val="center"/>
              <w:rPr>
                <w:sz w:val="18"/>
              </w:rPr>
            </w:pPr>
            <w:r>
              <w:rPr>
                <w:sz w:val="18"/>
              </w:rPr>
              <w:t>Finanzas</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1019" w:hRule="atLeast"/>
        </w:trPr>
        <w:tc>
          <w:tcPr>
            <w:tcW w:w="1720" w:type="dxa"/>
            <w:gridSpan w:val="2"/>
          </w:tcPr>
          <w:p>
            <w:pPr>
              <w:pStyle w:val="TableParagraph"/>
              <w:ind w:left="0"/>
              <w:rPr>
                <w:b/>
                <w:sz w:val="18"/>
              </w:rPr>
            </w:pPr>
          </w:p>
          <w:p>
            <w:pPr>
              <w:pStyle w:val="TableParagraph"/>
              <w:spacing w:before="113"/>
              <w:ind w:right="536"/>
              <w:rPr>
                <w:b/>
                <w:sz w:val="16"/>
              </w:rPr>
            </w:pPr>
            <w:r>
              <w:rPr>
                <w:b/>
                <w:sz w:val="16"/>
              </w:rPr>
              <w:t>EXPERIENCIA ESPECÍFICA</w:t>
            </w:r>
          </w:p>
        </w:tc>
        <w:tc>
          <w:tcPr>
            <w:tcW w:w="8216" w:type="dxa"/>
            <w:gridSpan w:val="2"/>
          </w:tcPr>
          <w:p>
            <w:pPr>
              <w:pStyle w:val="TableParagraph"/>
              <w:spacing w:before="92"/>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III y ser colegiado</w:t>
            </w:r>
            <w:r>
              <w:rPr>
                <w:spacing w:val="-11"/>
                <w:sz w:val="18"/>
              </w:rPr>
              <w:t> </w:t>
            </w:r>
            <w:r>
              <w:rPr>
                <w:sz w:val="18"/>
              </w:rPr>
              <w:t>activo.</w:t>
            </w:r>
          </w:p>
          <w:p>
            <w:pPr>
              <w:pStyle w:val="TableParagraph"/>
              <w:spacing w:before="1"/>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en el grado académico de licenciado en la carrera profesional que el puesto requiera. Siete años de experiencia en labores afines y ser colegiado activo.</w:t>
            </w:r>
          </w:p>
        </w:tc>
      </w:tr>
      <w:tr>
        <w:trPr>
          <w:trHeight w:val="438" w:hRule="atLeast"/>
        </w:trPr>
        <w:tc>
          <w:tcPr>
            <w:tcW w:w="422" w:type="dxa"/>
            <w:shd w:val="clear" w:color="auto" w:fill="F2F2F2"/>
          </w:tcPr>
          <w:p>
            <w:pPr>
              <w:pStyle w:val="TableParagraph"/>
              <w:spacing w:before="123"/>
              <w:ind w:left="48" w:right="42"/>
              <w:jc w:val="center"/>
              <w:rPr>
                <w:b/>
                <w:sz w:val="16"/>
              </w:rPr>
            </w:pPr>
            <w:r>
              <w:rPr>
                <w:b/>
                <w:sz w:val="16"/>
              </w:rPr>
              <w:t>3.C</w:t>
            </w:r>
          </w:p>
        </w:tc>
        <w:tc>
          <w:tcPr>
            <w:tcW w:w="9514" w:type="dxa"/>
            <w:gridSpan w:val="3"/>
            <w:shd w:val="clear" w:color="auto" w:fill="F2F2F2"/>
          </w:tcPr>
          <w:p>
            <w:pPr>
              <w:pStyle w:val="TableParagraph"/>
              <w:spacing w:before="123"/>
              <w:rPr>
                <w:b/>
                <w:sz w:val="16"/>
              </w:rPr>
            </w:pPr>
            <w:r>
              <w:rPr>
                <w:b/>
                <w:sz w:val="16"/>
              </w:rPr>
              <w:t>PROGRAMAS INFORMÁTICOS REQUERIDOS PARA EL PUESTO</w:t>
            </w:r>
          </w:p>
        </w:tc>
      </w:tr>
      <w:tr>
        <w:trPr>
          <w:trHeight w:val="498" w:hRule="atLeast"/>
        </w:trPr>
        <w:tc>
          <w:tcPr>
            <w:tcW w:w="1720" w:type="dxa"/>
            <w:gridSpan w:val="2"/>
          </w:tcPr>
          <w:p>
            <w:pPr>
              <w:pStyle w:val="TableParagraph"/>
              <w:spacing w:before="61"/>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21" w:hRule="atLeast"/>
        </w:trPr>
        <w:tc>
          <w:tcPr>
            <w:tcW w:w="1720" w:type="dxa"/>
            <w:gridSpan w:val="2"/>
          </w:tcPr>
          <w:p>
            <w:pPr>
              <w:pStyle w:val="TableParagraph"/>
              <w:spacing w:before="22"/>
              <w:ind w:right="563"/>
              <w:rPr>
                <w:b/>
                <w:sz w:val="16"/>
              </w:rPr>
            </w:pPr>
            <w:r>
              <w:rPr>
                <w:b/>
                <w:sz w:val="16"/>
              </w:rPr>
              <w:t>PROGRAMAS ESTATALES</w:t>
            </w:r>
          </w:p>
        </w:tc>
        <w:tc>
          <w:tcPr>
            <w:tcW w:w="8216" w:type="dxa"/>
            <w:gridSpan w:val="2"/>
          </w:tcPr>
          <w:p>
            <w:pPr>
              <w:pStyle w:val="TableParagraph"/>
              <w:spacing w:before="107"/>
              <w:ind w:left="70"/>
              <w:rPr>
                <w:sz w:val="18"/>
              </w:rPr>
            </w:pPr>
            <w:r>
              <w:rPr>
                <w:sz w:val="18"/>
              </w:rPr>
              <w:t>SIGES, SICOIN</w:t>
            </w:r>
          </w:p>
        </w:tc>
      </w:tr>
      <w:tr>
        <w:trPr>
          <w:trHeight w:val="412"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Sistema de Fondo Rotativo</w:t>
            </w:r>
          </w:p>
        </w:tc>
      </w:tr>
      <w:tr>
        <w:trPr>
          <w:trHeight w:val="405" w:hRule="atLeast"/>
        </w:trPr>
        <w:tc>
          <w:tcPr>
            <w:tcW w:w="1720" w:type="dxa"/>
            <w:gridSpan w:val="2"/>
          </w:tcPr>
          <w:p>
            <w:pPr>
              <w:pStyle w:val="TableParagraph"/>
              <w:spacing w:before="104"/>
              <w:rPr>
                <w:b/>
                <w:sz w:val="16"/>
              </w:rPr>
            </w:pPr>
            <w:r>
              <w:rPr>
                <w:b/>
                <w:sz w:val="16"/>
              </w:rPr>
              <w:t>IDIOMAS</w:t>
            </w:r>
          </w:p>
        </w:tc>
        <w:tc>
          <w:tcPr>
            <w:tcW w:w="8216" w:type="dxa"/>
            <w:gridSpan w:val="2"/>
          </w:tcPr>
          <w:p>
            <w:pPr>
              <w:pStyle w:val="TableParagraph"/>
              <w:spacing w:before="99"/>
              <w:ind w:left="70"/>
              <w:rPr>
                <w:sz w:val="18"/>
              </w:rPr>
            </w:pPr>
            <w:r>
              <w:rPr>
                <w:sz w:val="18"/>
              </w:rPr>
              <w:t>Castellano</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48" w:hRule="atLeast"/>
        </w:trPr>
        <w:tc>
          <w:tcPr>
            <w:tcW w:w="410" w:type="dxa"/>
          </w:tcPr>
          <w:p>
            <w:pPr>
              <w:pStyle w:val="TableParagraph"/>
              <w:spacing w:before="119"/>
              <w:ind w:left="50" w:right="159"/>
              <w:jc w:val="center"/>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50" w:hRule="atLeast"/>
        </w:trPr>
        <w:tc>
          <w:tcPr>
            <w:tcW w:w="410" w:type="dxa"/>
          </w:tcPr>
          <w:p>
            <w:pPr>
              <w:pStyle w:val="TableParagraph"/>
              <w:spacing w:before="121"/>
              <w:ind w:left="50" w:right="159"/>
              <w:jc w:val="center"/>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48" w:hRule="atLeast"/>
        </w:trPr>
        <w:tc>
          <w:tcPr>
            <w:tcW w:w="410" w:type="dxa"/>
          </w:tcPr>
          <w:p>
            <w:pPr>
              <w:pStyle w:val="TableParagraph"/>
              <w:spacing w:before="119"/>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50" w:hRule="atLeast"/>
        </w:trPr>
        <w:tc>
          <w:tcPr>
            <w:tcW w:w="410" w:type="dxa"/>
          </w:tcPr>
          <w:p>
            <w:pPr>
              <w:pStyle w:val="TableParagraph"/>
              <w:spacing w:before="121"/>
              <w:ind w:left="50" w:right="159"/>
              <w:jc w:val="center"/>
              <w:rPr>
                <w:sz w:val="18"/>
              </w:rPr>
            </w:pPr>
            <w:r>
              <w:rPr>
                <w:sz w:val="18"/>
              </w:rPr>
              <w:t>5.</w:t>
            </w:r>
          </w:p>
        </w:tc>
        <w:tc>
          <w:tcPr>
            <w:tcW w:w="9528" w:type="dxa"/>
          </w:tcPr>
          <w:p>
            <w:pPr>
              <w:pStyle w:val="TableParagraph"/>
              <w:spacing w:before="121"/>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48" w:hRule="atLeast"/>
        </w:trPr>
        <w:tc>
          <w:tcPr>
            <w:tcW w:w="410" w:type="dxa"/>
          </w:tcPr>
          <w:p>
            <w:pPr>
              <w:pStyle w:val="TableParagraph"/>
              <w:spacing w:before="119"/>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50" w:hRule="atLeast"/>
        </w:trPr>
        <w:tc>
          <w:tcPr>
            <w:tcW w:w="410" w:type="dxa"/>
          </w:tcPr>
          <w:p>
            <w:pPr>
              <w:pStyle w:val="TableParagraph"/>
              <w:spacing w:before="121"/>
              <w:ind w:left="50" w:right="159"/>
              <w:jc w:val="center"/>
              <w:rPr>
                <w:sz w:val="18"/>
              </w:rPr>
            </w:pPr>
            <w:r>
              <w:rPr>
                <w:sz w:val="18"/>
              </w:rPr>
              <w:t>8.</w:t>
            </w:r>
          </w:p>
        </w:tc>
        <w:tc>
          <w:tcPr>
            <w:tcW w:w="9528" w:type="dxa"/>
          </w:tcPr>
          <w:p>
            <w:pPr>
              <w:pStyle w:val="TableParagraph"/>
              <w:spacing w:before="121"/>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19"/>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Liderazgo positivo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19"/>
              <w:rPr>
                <w:sz w:val="18"/>
              </w:rPr>
            </w:pPr>
            <w:r>
              <w:rPr>
                <w:sz w:val="18"/>
              </w:rPr>
              <w:t>Trabajo en equipo</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Razonamiento numérico</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Capacidad analítica y síntesis</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65" name="image2.jpeg"/>
                  <wp:cNvGraphicFramePr>
                    <a:graphicFrameLocks noChangeAspect="1"/>
                  </wp:cNvGraphicFramePr>
                  <a:graphic>
                    <a:graphicData uri="http://schemas.openxmlformats.org/drawingml/2006/picture">
                      <pic:pic>
                        <pic:nvPicPr>
                          <pic:cNvPr id="6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33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5.</w:t>
            </w:r>
          </w:p>
        </w:tc>
        <w:tc>
          <w:tcPr>
            <w:tcW w:w="9538" w:type="dxa"/>
          </w:tcPr>
          <w:p>
            <w:pPr>
              <w:pStyle w:val="TableParagraph"/>
              <w:spacing w:before="121"/>
              <w:rPr>
                <w:sz w:val="18"/>
              </w:rPr>
            </w:pPr>
            <w:r>
              <w:rPr>
                <w:sz w:val="18"/>
              </w:rPr>
              <w:t>Comunicación asertiva</w:t>
            </w:r>
          </w:p>
        </w:tc>
      </w:tr>
      <w:tr>
        <w:trPr>
          <w:trHeight w:val="448" w:hRule="atLeast"/>
        </w:trPr>
        <w:tc>
          <w:tcPr>
            <w:tcW w:w="401" w:type="dxa"/>
          </w:tcPr>
          <w:p>
            <w:pPr>
              <w:pStyle w:val="TableParagraph"/>
              <w:spacing w:before="119"/>
              <w:ind w:left="34" w:right="134"/>
              <w:jc w:val="center"/>
              <w:rPr>
                <w:sz w:val="18"/>
              </w:rPr>
            </w:pPr>
            <w:r>
              <w:rPr>
                <w:sz w:val="18"/>
              </w:rPr>
              <w:t>6.</w:t>
            </w:r>
          </w:p>
        </w:tc>
        <w:tc>
          <w:tcPr>
            <w:tcW w:w="9538" w:type="dxa"/>
          </w:tcPr>
          <w:p>
            <w:pPr>
              <w:pStyle w:val="TableParagraph"/>
              <w:spacing w:before="119"/>
              <w:rPr>
                <w:sz w:val="18"/>
              </w:rPr>
            </w:pPr>
            <w:r>
              <w:rPr>
                <w:sz w:val="18"/>
              </w:rPr>
              <w:t>Manejo de problemas y conflictos</w:t>
            </w:r>
          </w:p>
        </w:tc>
      </w:tr>
      <w:tr>
        <w:trPr>
          <w:trHeight w:val="450" w:hRule="atLeast"/>
        </w:trPr>
        <w:tc>
          <w:tcPr>
            <w:tcW w:w="401" w:type="dxa"/>
          </w:tcPr>
          <w:p>
            <w:pPr>
              <w:pStyle w:val="TableParagraph"/>
              <w:spacing w:before="121"/>
              <w:ind w:left="34" w:right="134"/>
              <w:jc w:val="center"/>
              <w:rPr>
                <w:sz w:val="18"/>
              </w:rPr>
            </w:pPr>
            <w:r>
              <w:rPr>
                <w:sz w:val="18"/>
              </w:rPr>
              <w:t>7.</w:t>
            </w:r>
          </w:p>
        </w:tc>
        <w:tc>
          <w:tcPr>
            <w:tcW w:w="9538" w:type="dxa"/>
          </w:tcPr>
          <w:p>
            <w:pPr>
              <w:pStyle w:val="TableParagraph"/>
              <w:spacing w:before="121"/>
              <w:rPr>
                <w:sz w:val="18"/>
              </w:rPr>
            </w:pPr>
            <w:r>
              <w:rPr>
                <w:sz w:val="18"/>
              </w:rPr>
              <w:t>Administración de personal</w:t>
            </w:r>
          </w:p>
        </w:tc>
      </w:tr>
      <w:tr>
        <w:trPr>
          <w:trHeight w:val="450" w:hRule="atLeast"/>
        </w:trPr>
        <w:tc>
          <w:tcPr>
            <w:tcW w:w="401" w:type="dxa"/>
          </w:tcPr>
          <w:p>
            <w:pPr>
              <w:pStyle w:val="TableParagraph"/>
              <w:spacing w:before="121"/>
              <w:ind w:left="34" w:right="134"/>
              <w:jc w:val="center"/>
              <w:rPr>
                <w:sz w:val="18"/>
              </w:rPr>
            </w:pPr>
            <w:r>
              <w:rPr>
                <w:sz w:val="18"/>
              </w:rPr>
              <w:t>8.</w:t>
            </w:r>
          </w:p>
        </w:tc>
        <w:tc>
          <w:tcPr>
            <w:tcW w:w="9538" w:type="dxa"/>
          </w:tcPr>
          <w:p>
            <w:pPr>
              <w:pStyle w:val="TableParagraph"/>
              <w:spacing w:before="121"/>
              <w:rPr>
                <w:sz w:val="18"/>
              </w:rPr>
            </w:pPr>
            <w:r>
              <w:rPr>
                <w:sz w:val="18"/>
              </w:rPr>
              <w:t>Relaciones interpersonales</w:t>
            </w:r>
          </w:p>
        </w:tc>
      </w:tr>
      <w:tr>
        <w:trPr>
          <w:trHeight w:val="450" w:hRule="atLeast"/>
        </w:trPr>
        <w:tc>
          <w:tcPr>
            <w:tcW w:w="401" w:type="dxa"/>
          </w:tcPr>
          <w:p>
            <w:pPr>
              <w:pStyle w:val="TableParagraph"/>
              <w:spacing w:before="119"/>
              <w:ind w:left="34" w:right="134"/>
              <w:jc w:val="center"/>
              <w:rPr>
                <w:sz w:val="18"/>
              </w:rPr>
            </w:pPr>
            <w:r>
              <w:rPr>
                <w:sz w:val="18"/>
              </w:rPr>
              <w:t>9.</w:t>
            </w:r>
          </w:p>
        </w:tc>
        <w:tc>
          <w:tcPr>
            <w:tcW w:w="9538" w:type="dxa"/>
          </w:tcPr>
          <w:p>
            <w:pPr>
              <w:pStyle w:val="TableParagraph"/>
              <w:spacing w:before="119"/>
              <w:rPr>
                <w:sz w:val="18"/>
              </w:rPr>
            </w:pPr>
            <w:r>
              <w:rPr>
                <w:sz w:val="18"/>
              </w:rPr>
              <w:t>Manejo de equipo de cómputo y de oficina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48"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spacing w:before="125"/>
              <w:ind w:left="7"/>
              <w:jc w:val="center"/>
              <w:rPr>
                <w:b/>
                <w:sz w:val="16"/>
              </w:rPr>
            </w:pPr>
            <w:r>
              <w:rPr>
                <w:b/>
                <w:w w:val="100"/>
                <w:sz w:val="16"/>
              </w:rPr>
              <w:t>X</w:t>
            </w:r>
          </w:p>
        </w:tc>
        <w:tc>
          <w:tcPr>
            <w:tcW w:w="850" w:type="dxa"/>
          </w:tcPr>
          <w:p>
            <w:pPr>
              <w:pStyle w:val="TableParagraph"/>
              <w:spacing w:before="128"/>
              <w:ind w:left="284" w:right="276"/>
              <w:jc w:val="center"/>
              <w:rPr>
                <w:sz w:val="16"/>
              </w:rPr>
            </w:pPr>
            <w:r>
              <w:rPr>
                <w:sz w:val="16"/>
              </w:rPr>
              <w:t>NO</w:t>
            </w:r>
          </w:p>
        </w:tc>
        <w:tc>
          <w:tcPr>
            <w:tcW w:w="567" w:type="dxa"/>
          </w:tcPr>
          <w:p>
            <w:pPr>
              <w:pStyle w:val="TableParagraph"/>
              <w:ind w:left="0"/>
              <w:rPr>
                <w:rFonts w:ascii="Times New Roman"/>
                <w:sz w:val="16"/>
              </w:rPr>
            </w:pPr>
          </w:p>
        </w:tc>
        <w:tc>
          <w:tcPr>
            <w:tcW w:w="1510" w:type="dxa"/>
          </w:tcPr>
          <w:p>
            <w:pPr>
              <w:pStyle w:val="TableParagraph"/>
              <w:spacing w:before="128"/>
              <w:ind w:left="367"/>
              <w:rPr>
                <w:sz w:val="16"/>
              </w:rPr>
            </w:pPr>
            <w:r>
              <w:rPr>
                <w:sz w:val="16"/>
              </w:rPr>
              <w:t>INTERIOR</w:t>
            </w:r>
          </w:p>
        </w:tc>
        <w:tc>
          <w:tcPr>
            <w:tcW w:w="526" w:type="dxa"/>
          </w:tcPr>
          <w:p>
            <w:pPr>
              <w:pStyle w:val="TableParagraph"/>
              <w:spacing w:before="125"/>
              <w:ind w:left="4"/>
              <w:jc w:val="center"/>
              <w:rPr>
                <w:b/>
                <w:sz w:val="16"/>
              </w:rPr>
            </w:pPr>
            <w:r>
              <w:rPr>
                <w:b/>
                <w:w w:val="100"/>
                <w:sz w:val="16"/>
              </w:rPr>
              <w:t>X</w:t>
            </w: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4" w:hRule="atLeast"/>
        </w:trPr>
        <w:tc>
          <w:tcPr>
            <w:tcW w:w="442" w:type="dxa"/>
            <w:shd w:val="clear" w:color="auto" w:fill="F2F2F2"/>
          </w:tcPr>
          <w:p>
            <w:pPr>
              <w:pStyle w:val="TableParagraph"/>
              <w:spacing w:before="29"/>
              <w:ind w:left="93"/>
              <w:rPr>
                <w:b/>
                <w:sz w:val="16"/>
              </w:rPr>
            </w:pPr>
            <w:r>
              <w:rPr>
                <w:b/>
                <w:sz w:val="16"/>
              </w:rPr>
              <w:t>4.B</w:t>
            </w:r>
          </w:p>
        </w:tc>
        <w:tc>
          <w:tcPr>
            <w:tcW w:w="9500" w:type="dxa"/>
            <w:gridSpan w:val="9"/>
            <w:shd w:val="clear" w:color="auto" w:fill="F2F2F2"/>
          </w:tcPr>
          <w:p>
            <w:pPr>
              <w:pStyle w:val="TableParagraph"/>
              <w:spacing w:before="29"/>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21"/>
              <w:rPr>
                <w:sz w:val="18"/>
              </w:rPr>
            </w:pPr>
            <w:r>
              <w:rPr>
                <w:sz w:val="18"/>
              </w:rPr>
              <w:t>1.</w:t>
            </w:r>
          </w:p>
        </w:tc>
        <w:tc>
          <w:tcPr>
            <w:tcW w:w="9500" w:type="dxa"/>
            <w:gridSpan w:val="9"/>
          </w:tcPr>
          <w:p>
            <w:pPr>
              <w:pStyle w:val="TableParagraph"/>
              <w:spacing w:before="121"/>
              <w:ind w:left="68"/>
              <w:rPr>
                <w:sz w:val="18"/>
              </w:rPr>
            </w:pPr>
            <w:r>
              <w:rPr>
                <w:sz w:val="18"/>
              </w:rPr>
              <w:t>De preferencia graduado universitario en Licenciatura en Administración de Empresas,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67" name="image2.jpeg"/>
                  <wp:cNvGraphicFramePr>
                    <a:graphicFrameLocks noChangeAspect="1"/>
                  </wp:cNvGraphicFramePr>
                  <a:graphic>
                    <a:graphicData uri="http://schemas.openxmlformats.org/drawingml/2006/picture">
                      <pic:pic>
                        <pic:nvPicPr>
                          <pic:cNvPr id="6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34 de 83</w:t>
            </w:r>
          </w:p>
        </w:tc>
      </w:tr>
    </w:tbl>
    <w:p>
      <w:pPr>
        <w:pStyle w:val="BodyText"/>
        <w:rPr>
          <w:b/>
          <w:sz w:val="20"/>
        </w:rPr>
      </w:pPr>
    </w:p>
    <w:p>
      <w:pPr>
        <w:pStyle w:val="BodyText"/>
        <w:spacing w:before="6"/>
        <w:rPr>
          <w:b/>
          <w:sz w:val="23"/>
        </w:rPr>
      </w:pPr>
    </w:p>
    <w:p>
      <w:pPr>
        <w:pStyle w:val="Heading1"/>
        <w:numPr>
          <w:ilvl w:val="0"/>
          <w:numId w:val="7"/>
        </w:numPr>
        <w:tabs>
          <w:tab w:pos="815" w:val="left" w:leader="none"/>
          <w:tab w:pos="816" w:val="left" w:leader="none"/>
        </w:tabs>
        <w:spacing w:line="240" w:lineRule="auto" w:before="0" w:after="0"/>
        <w:ind w:left="815" w:right="0" w:hanging="710"/>
        <w:jc w:val="left"/>
      </w:pPr>
      <w:bookmarkStart w:name="_TOC_250012" w:id="9"/>
      <w:r>
        <w:rPr/>
        <w:t>Analista de Fondo</w:t>
      </w:r>
      <w:r>
        <w:rPr>
          <w:spacing w:val="-6"/>
        </w:rPr>
        <w:t> </w:t>
      </w:r>
      <w:bookmarkEnd w:id="9"/>
      <w:r>
        <w:rPr/>
        <w:t>Rotativo</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621" w:hRule="atLeast"/>
        </w:trPr>
        <w:tc>
          <w:tcPr>
            <w:tcW w:w="1514" w:type="dxa"/>
          </w:tcPr>
          <w:p>
            <w:pPr>
              <w:pStyle w:val="TableParagraph"/>
              <w:spacing w:before="121"/>
              <w:rPr>
                <w:b/>
                <w:sz w:val="16"/>
              </w:rPr>
            </w:pPr>
            <w:r>
              <w:rPr>
                <w:b/>
                <w:sz w:val="16"/>
              </w:rPr>
              <w:t>PUESTO FUNCIONAL</w:t>
            </w:r>
          </w:p>
        </w:tc>
        <w:tc>
          <w:tcPr>
            <w:tcW w:w="3468" w:type="dxa"/>
          </w:tcPr>
          <w:p>
            <w:pPr>
              <w:pStyle w:val="TableParagraph"/>
              <w:spacing w:before="191"/>
              <w:ind w:left="436"/>
              <w:rPr>
                <w:b/>
                <w:sz w:val="20"/>
              </w:rPr>
            </w:pPr>
            <w:r>
              <w:rPr>
                <w:b/>
                <w:sz w:val="20"/>
              </w:rPr>
              <w:t>Analista de Fondo Rotativo</w:t>
            </w:r>
          </w:p>
        </w:tc>
        <w:tc>
          <w:tcPr>
            <w:tcW w:w="1699" w:type="dxa"/>
          </w:tcPr>
          <w:p>
            <w:pPr>
              <w:pStyle w:val="TableParagraph"/>
              <w:spacing w:before="5"/>
              <w:ind w:left="0"/>
              <w:rPr>
                <w:b/>
                <w:sz w:val="18"/>
              </w:rPr>
            </w:pPr>
          </w:p>
          <w:p>
            <w:pPr>
              <w:pStyle w:val="TableParagraph"/>
              <w:ind w:left="67"/>
              <w:rPr>
                <w:b/>
                <w:sz w:val="16"/>
              </w:rPr>
            </w:pPr>
            <w:r>
              <w:rPr>
                <w:b/>
                <w:sz w:val="16"/>
              </w:rPr>
              <w:t>PUESTO NOMINAL</w:t>
            </w:r>
          </w:p>
        </w:tc>
        <w:tc>
          <w:tcPr>
            <w:tcW w:w="3278" w:type="dxa"/>
          </w:tcPr>
          <w:p>
            <w:pPr>
              <w:pStyle w:val="TableParagraph"/>
              <w:spacing w:line="206" w:lineRule="exact"/>
              <w:ind w:left="70"/>
              <w:rPr>
                <w:sz w:val="18"/>
              </w:rPr>
            </w:pPr>
            <w:r>
              <w:rPr>
                <w:sz w:val="18"/>
              </w:rPr>
              <w:t>Asesor Profesional Especializado IV</w:t>
            </w:r>
          </w:p>
          <w:p>
            <w:pPr>
              <w:pStyle w:val="TableParagraph"/>
              <w:spacing w:line="206" w:lineRule="exact" w:before="6"/>
              <w:ind w:left="70" w:right="306"/>
              <w:rPr>
                <w:sz w:val="18"/>
              </w:rPr>
            </w:pPr>
            <w:r>
              <w:rPr>
                <w:sz w:val="18"/>
              </w:rPr>
              <w:t>Asesor Profesional Especializado III Asesor Profesional Especializado II</w:t>
            </w:r>
          </w:p>
        </w:tc>
      </w:tr>
      <w:tr>
        <w:trPr>
          <w:trHeight w:val="596" w:hRule="atLeast"/>
        </w:trPr>
        <w:tc>
          <w:tcPr>
            <w:tcW w:w="1514" w:type="dxa"/>
          </w:tcPr>
          <w:p>
            <w:pPr>
              <w:pStyle w:val="TableParagraph"/>
              <w:spacing w:before="4"/>
              <w:ind w:left="0"/>
              <w:rPr>
                <w:b/>
                <w:sz w:val="17"/>
              </w:rPr>
            </w:pPr>
          </w:p>
          <w:p>
            <w:pPr>
              <w:pStyle w:val="TableParagraph"/>
              <w:rPr>
                <w:b/>
                <w:sz w:val="16"/>
              </w:rPr>
            </w:pPr>
            <w:r>
              <w:rPr>
                <w:b/>
                <w:sz w:val="16"/>
              </w:rPr>
              <w:t>DEPENDENCIA</w:t>
            </w:r>
          </w:p>
        </w:tc>
        <w:tc>
          <w:tcPr>
            <w:tcW w:w="3468" w:type="dxa"/>
          </w:tcPr>
          <w:p>
            <w:pPr>
              <w:pStyle w:val="TableParagraph"/>
              <w:spacing w:before="9"/>
              <w:ind w:left="0"/>
              <w:rPr>
                <w:b/>
                <w:sz w:val="16"/>
              </w:rPr>
            </w:pPr>
          </w:p>
          <w:p>
            <w:pPr>
              <w:pStyle w:val="TableParagraph"/>
              <w:ind w:left="67"/>
              <w:rPr>
                <w:sz w:val="18"/>
              </w:rPr>
            </w:pPr>
            <w:r>
              <w:rPr>
                <w:sz w:val="18"/>
              </w:rPr>
              <w:t>Dirección de Administración Financiera</w:t>
            </w:r>
          </w:p>
        </w:tc>
        <w:tc>
          <w:tcPr>
            <w:tcW w:w="1699" w:type="dxa"/>
          </w:tcPr>
          <w:p>
            <w:pPr>
              <w:pStyle w:val="TableParagraph"/>
              <w:spacing w:before="108"/>
              <w:ind w:left="67" w:right="117"/>
              <w:rPr>
                <w:b/>
                <w:sz w:val="16"/>
              </w:rPr>
            </w:pPr>
            <w:r>
              <w:rPr>
                <w:b/>
                <w:sz w:val="16"/>
              </w:rPr>
              <w:t>DEPARTAMENTO / SECCIÓN / UNIDAD</w:t>
            </w:r>
          </w:p>
        </w:tc>
        <w:tc>
          <w:tcPr>
            <w:tcW w:w="3278" w:type="dxa"/>
          </w:tcPr>
          <w:p>
            <w:pPr>
              <w:pStyle w:val="TableParagraph"/>
              <w:spacing w:before="9"/>
              <w:ind w:left="0"/>
              <w:rPr>
                <w:b/>
                <w:sz w:val="16"/>
              </w:rPr>
            </w:pPr>
          </w:p>
          <w:p>
            <w:pPr>
              <w:pStyle w:val="TableParagraph"/>
              <w:ind w:left="70"/>
              <w:rPr>
                <w:sz w:val="18"/>
              </w:rPr>
            </w:pPr>
            <w:r>
              <w:rPr>
                <w:sz w:val="18"/>
              </w:rPr>
              <w:t>Departamento de Tesorería</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ind w:left="0"/>
              <w:rPr>
                <w:b/>
                <w:sz w:val="17"/>
              </w:rPr>
            </w:pPr>
          </w:p>
          <w:p>
            <w:pPr>
              <w:pStyle w:val="TableParagraph"/>
              <w:ind w:left="67"/>
              <w:rPr>
                <w:sz w:val="18"/>
              </w:rPr>
            </w:pPr>
            <w:r>
              <w:rPr>
                <w:sz w:val="18"/>
              </w:rPr>
              <w:t>Jefe del Departamento Tesorería</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spacing w:before="9"/>
        <w:rPr>
          <w:b/>
          <w:sz w:val="19"/>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4"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798" w:hRule="atLeast"/>
        </w:trPr>
        <w:tc>
          <w:tcPr>
            <w:tcW w:w="9959" w:type="dxa"/>
            <w:gridSpan w:val="2"/>
          </w:tcPr>
          <w:p>
            <w:pPr>
              <w:pStyle w:val="TableParagraph"/>
              <w:spacing w:before="87"/>
              <w:ind w:right="65"/>
              <w:jc w:val="both"/>
              <w:rPr>
                <w:sz w:val="18"/>
              </w:rPr>
            </w:pPr>
            <w:r>
              <w:rPr>
                <w:sz w:val="18"/>
              </w:rPr>
              <w:t>Cumplir</w:t>
            </w:r>
            <w:r>
              <w:rPr>
                <w:spacing w:val="-14"/>
                <w:sz w:val="18"/>
              </w:rPr>
              <w:t> </w:t>
            </w:r>
            <w:r>
              <w:rPr>
                <w:sz w:val="18"/>
              </w:rPr>
              <w:t>con</w:t>
            </w:r>
            <w:r>
              <w:rPr>
                <w:spacing w:val="-10"/>
                <w:sz w:val="18"/>
              </w:rPr>
              <w:t> </w:t>
            </w:r>
            <w:r>
              <w:rPr>
                <w:sz w:val="18"/>
              </w:rPr>
              <w:t>la</w:t>
            </w:r>
            <w:r>
              <w:rPr>
                <w:spacing w:val="-10"/>
                <w:sz w:val="18"/>
              </w:rPr>
              <w:t> </w:t>
            </w:r>
            <w:r>
              <w:rPr>
                <w:sz w:val="18"/>
              </w:rPr>
              <w:t>eficiente</w:t>
            </w:r>
            <w:r>
              <w:rPr>
                <w:spacing w:val="-11"/>
                <w:sz w:val="18"/>
              </w:rPr>
              <w:t> </w:t>
            </w:r>
            <w:r>
              <w:rPr>
                <w:sz w:val="18"/>
              </w:rPr>
              <w:t>administración</w:t>
            </w:r>
            <w:r>
              <w:rPr>
                <w:spacing w:val="-10"/>
                <w:sz w:val="18"/>
              </w:rPr>
              <w:t> </w:t>
            </w:r>
            <w:r>
              <w:rPr>
                <w:sz w:val="18"/>
              </w:rPr>
              <w:t>de</w:t>
            </w:r>
            <w:r>
              <w:rPr>
                <w:spacing w:val="-10"/>
                <w:sz w:val="18"/>
              </w:rPr>
              <w:t> </w:t>
            </w:r>
            <w:r>
              <w:rPr>
                <w:sz w:val="18"/>
              </w:rPr>
              <w:t>los</w:t>
            </w:r>
            <w:r>
              <w:rPr>
                <w:spacing w:val="-9"/>
                <w:sz w:val="18"/>
              </w:rPr>
              <w:t> </w:t>
            </w:r>
            <w:r>
              <w:rPr>
                <w:sz w:val="18"/>
              </w:rPr>
              <w:t>recursos</w:t>
            </w:r>
            <w:r>
              <w:rPr>
                <w:spacing w:val="-8"/>
                <w:sz w:val="18"/>
              </w:rPr>
              <w:t> </w:t>
            </w:r>
            <w:r>
              <w:rPr>
                <w:sz w:val="18"/>
              </w:rPr>
              <w:t>financieros</w:t>
            </w:r>
            <w:r>
              <w:rPr>
                <w:spacing w:val="-10"/>
                <w:sz w:val="18"/>
              </w:rPr>
              <w:t> </w:t>
            </w:r>
            <w:r>
              <w:rPr>
                <w:sz w:val="18"/>
              </w:rPr>
              <w:t>asignados</w:t>
            </w:r>
            <w:r>
              <w:rPr>
                <w:spacing w:val="-8"/>
                <w:sz w:val="18"/>
              </w:rPr>
              <w:t> </w:t>
            </w:r>
            <w:r>
              <w:rPr>
                <w:sz w:val="18"/>
              </w:rPr>
              <w:t>al</w:t>
            </w:r>
            <w:r>
              <w:rPr>
                <w:spacing w:val="-8"/>
                <w:sz w:val="18"/>
              </w:rPr>
              <w:t> </w:t>
            </w:r>
            <w:r>
              <w:rPr>
                <w:sz w:val="18"/>
              </w:rPr>
              <w:t>Ministerio</w:t>
            </w:r>
            <w:r>
              <w:rPr>
                <w:spacing w:val="-11"/>
                <w:sz w:val="18"/>
              </w:rPr>
              <w:t> </w:t>
            </w:r>
            <w:r>
              <w:rPr>
                <w:sz w:val="18"/>
              </w:rPr>
              <w:t>de</w:t>
            </w:r>
            <w:r>
              <w:rPr>
                <w:spacing w:val="-10"/>
                <w:sz w:val="18"/>
              </w:rPr>
              <w:t> </w:t>
            </w:r>
            <w:r>
              <w:rPr>
                <w:sz w:val="18"/>
              </w:rPr>
              <w:t>Educación</w:t>
            </w:r>
            <w:r>
              <w:rPr>
                <w:spacing w:val="-10"/>
                <w:sz w:val="18"/>
              </w:rPr>
              <w:t> </w:t>
            </w:r>
            <w:r>
              <w:rPr>
                <w:sz w:val="18"/>
              </w:rPr>
              <w:t>para</w:t>
            </w:r>
            <w:r>
              <w:rPr>
                <w:spacing w:val="-11"/>
                <w:sz w:val="18"/>
              </w:rPr>
              <w:t> </w:t>
            </w:r>
            <w:r>
              <w:rPr>
                <w:sz w:val="18"/>
              </w:rPr>
              <w:t>la</w:t>
            </w:r>
            <w:r>
              <w:rPr>
                <w:spacing w:val="-11"/>
                <w:sz w:val="18"/>
              </w:rPr>
              <w:t> </w:t>
            </w:r>
            <w:r>
              <w:rPr>
                <w:sz w:val="18"/>
              </w:rPr>
              <w:t>constitución, ampliación, disminución, de los Fondos Rotativos internos para gastos de funcionamiento, gratuidad y especiales a nivel nacional y su oportuna liquidación, monitoreando su pertinente</w:t>
            </w:r>
            <w:r>
              <w:rPr>
                <w:spacing w:val="-8"/>
                <w:sz w:val="18"/>
              </w:rPr>
              <w:t> </w:t>
            </w:r>
            <w:r>
              <w:rPr>
                <w:sz w:val="18"/>
              </w:rPr>
              <w:t>ejecución.</w:t>
            </w:r>
          </w:p>
        </w:tc>
      </w:tr>
    </w:tbl>
    <w:p>
      <w:pPr>
        <w:pStyle w:val="BodyText"/>
        <w:spacing w:before="9"/>
        <w:rPr>
          <w:b/>
          <w:sz w:val="19"/>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8" w:hRule="atLeast"/>
        </w:trPr>
        <w:tc>
          <w:tcPr>
            <w:tcW w:w="422" w:type="dxa"/>
            <w:shd w:val="clear" w:color="auto" w:fill="F2F2F2"/>
          </w:tcPr>
          <w:p>
            <w:pPr>
              <w:pStyle w:val="TableParagraph"/>
              <w:spacing w:before="32"/>
              <w:ind w:left="48" w:right="41"/>
              <w:jc w:val="center"/>
              <w:rPr>
                <w:b/>
                <w:sz w:val="16"/>
              </w:rPr>
            </w:pPr>
            <w:r>
              <w:rPr>
                <w:b/>
                <w:sz w:val="16"/>
              </w:rPr>
              <w:t>ID</w:t>
            </w:r>
          </w:p>
        </w:tc>
        <w:tc>
          <w:tcPr>
            <w:tcW w:w="9537" w:type="dxa"/>
            <w:shd w:val="clear" w:color="auto" w:fill="F2F2F2"/>
          </w:tcPr>
          <w:p>
            <w:pPr>
              <w:pStyle w:val="TableParagraph"/>
              <w:spacing w:before="32"/>
              <w:ind w:left="4189" w:right="4185"/>
              <w:jc w:val="center"/>
              <w:rPr>
                <w:b/>
                <w:sz w:val="16"/>
              </w:rPr>
            </w:pPr>
            <w:r>
              <w:rPr>
                <w:b/>
                <w:sz w:val="16"/>
              </w:rPr>
              <w:t>DESCRIPCIÓN</w:t>
            </w:r>
          </w:p>
        </w:tc>
      </w:tr>
      <w:tr>
        <w:trPr>
          <w:trHeight w:val="779" w:hRule="atLeast"/>
        </w:trPr>
        <w:tc>
          <w:tcPr>
            <w:tcW w:w="422" w:type="dxa"/>
          </w:tcPr>
          <w:p>
            <w:pPr>
              <w:pStyle w:val="TableParagraph"/>
              <w:spacing w:before="1"/>
              <w:ind w:left="0"/>
              <w:rPr>
                <w:b/>
                <w:sz w:val="25"/>
              </w:rPr>
            </w:pPr>
          </w:p>
          <w:p>
            <w:pPr>
              <w:pStyle w:val="TableParagraph"/>
              <w:spacing w:before="1"/>
              <w:ind w:left="16" w:right="137"/>
              <w:jc w:val="center"/>
              <w:rPr>
                <w:sz w:val="18"/>
              </w:rPr>
            </w:pPr>
            <w:r>
              <w:rPr>
                <w:sz w:val="18"/>
              </w:rPr>
              <w:t>1.</w:t>
            </w:r>
          </w:p>
        </w:tc>
        <w:tc>
          <w:tcPr>
            <w:tcW w:w="9537" w:type="dxa"/>
          </w:tcPr>
          <w:p>
            <w:pPr>
              <w:pStyle w:val="TableParagraph"/>
              <w:spacing w:before="78"/>
              <w:ind w:left="67" w:right="64"/>
              <w:jc w:val="both"/>
              <w:rPr>
                <w:sz w:val="18"/>
              </w:rPr>
            </w:pPr>
            <w:r>
              <w:rPr>
                <w:sz w:val="18"/>
              </w:rPr>
              <w:t>Asesorar a los representantes financieros de las unidades ejecutoras del Ministerio de Educación en la correcta administración de los fondos rotativos internos asignados para gastos de funcionamiento (gastos internos), gratuidad (servicios básicos Centros Educativos Públicos), especiales de programas y proyectos.</w:t>
            </w:r>
          </w:p>
        </w:tc>
      </w:tr>
      <w:tr>
        <w:trPr>
          <w:trHeight w:val="705" w:hRule="atLeast"/>
        </w:trPr>
        <w:tc>
          <w:tcPr>
            <w:tcW w:w="422" w:type="dxa"/>
          </w:tcPr>
          <w:p>
            <w:pPr>
              <w:pStyle w:val="TableParagraph"/>
              <w:ind w:left="0"/>
              <w:rPr>
                <w:b/>
                <w:sz w:val="22"/>
              </w:rPr>
            </w:pPr>
          </w:p>
          <w:p>
            <w:pPr>
              <w:pStyle w:val="TableParagraph"/>
              <w:ind w:left="16" w:right="137"/>
              <w:jc w:val="center"/>
              <w:rPr>
                <w:sz w:val="18"/>
              </w:rPr>
            </w:pPr>
            <w:r>
              <w:rPr>
                <w:sz w:val="18"/>
              </w:rPr>
              <w:t>2.</w:t>
            </w:r>
          </w:p>
        </w:tc>
        <w:tc>
          <w:tcPr>
            <w:tcW w:w="9537" w:type="dxa"/>
          </w:tcPr>
          <w:p>
            <w:pPr>
              <w:pStyle w:val="TableParagraph"/>
              <w:spacing w:before="42"/>
              <w:ind w:left="67" w:right="63"/>
              <w:jc w:val="both"/>
              <w:rPr>
                <w:sz w:val="18"/>
              </w:rPr>
            </w:pPr>
            <w:r>
              <w:rPr>
                <w:sz w:val="18"/>
              </w:rPr>
              <w:t>Analizar</w:t>
            </w:r>
            <w:r>
              <w:rPr>
                <w:spacing w:val="-7"/>
                <w:sz w:val="18"/>
              </w:rPr>
              <w:t> </w:t>
            </w:r>
            <w:r>
              <w:rPr>
                <w:sz w:val="18"/>
              </w:rPr>
              <w:t>solicitudes</w:t>
            </w:r>
            <w:r>
              <w:rPr>
                <w:spacing w:val="-7"/>
                <w:sz w:val="18"/>
              </w:rPr>
              <w:t> </w:t>
            </w:r>
            <w:r>
              <w:rPr>
                <w:sz w:val="18"/>
              </w:rPr>
              <w:t>de</w:t>
            </w:r>
            <w:r>
              <w:rPr>
                <w:spacing w:val="-6"/>
                <w:sz w:val="18"/>
              </w:rPr>
              <w:t> </w:t>
            </w:r>
            <w:r>
              <w:rPr>
                <w:sz w:val="18"/>
              </w:rPr>
              <w:t>constitución,</w:t>
            </w:r>
            <w:r>
              <w:rPr>
                <w:spacing w:val="-9"/>
                <w:sz w:val="18"/>
              </w:rPr>
              <w:t> </w:t>
            </w:r>
            <w:r>
              <w:rPr>
                <w:sz w:val="18"/>
              </w:rPr>
              <w:t>ampliación</w:t>
            </w:r>
            <w:r>
              <w:rPr>
                <w:spacing w:val="-8"/>
                <w:sz w:val="18"/>
              </w:rPr>
              <w:t> </w:t>
            </w:r>
            <w:r>
              <w:rPr>
                <w:sz w:val="18"/>
              </w:rPr>
              <w:t>o</w:t>
            </w:r>
            <w:r>
              <w:rPr>
                <w:spacing w:val="-6"/>
                <w:sz w:val="18"/>
              </w:rPr>
              <w:t> </w:t>
            </w:r>
            <w:r>
              <w:rPr>
                <w:sz w:val="18"/>
              </w:rPr>
              <w:t>liquidación</w:t>
            </w:r>
            <w:r>
              <w:rPr>
                <w:spacing w:val="-5"/>
                <w:sz w:val="18"/>
              </w:rPr>
              <w:t> </w:t>
            </w:r>
            <w:r>
              <w:rPr>
                <w:sz w:val="18"/>
              </w:rPr>
              <w:t>de</w:t>
            </w:r>
            <w:r>
              <w:rPr>
                <w:spacing w:val="-6"/>
                <w:sz w:val="18"/>
              </w:rPr>
              <w:t> </w:t>
            </w:r>
            <w:r>
              <w:rPr>
                <w:sz w:val="18"/>
              </w:rPr>
              <w:t>los</w:t>
            </w:r>
            <w:r>
              <w:rPr>
                <w:spacing w:val="-6"/>
                <w:sz w:val="18"/>
              </w:rPr>
              <w:t> </w:t>
            </w:r>
            <w:r>
              <w:rPr>
                <w:sz w:val="18"/>
              </w:rPr>
              <w:t>fondos</w:t>
            </w:r>
            <w:r>
              <w:rPr>
                <w:spacing w:val="-3"/>
                <w:sz w:val="18"/>
              </w:rPr>
              <w:t> </w:t>
            </w:r>
            <w:r>
              <w:rPr>
                <w:sz w:val="18"/>
              </w:rPr>
              <w:t>rotativos</w:t>
            </w:r>
            <w:r>
              <w:rPr>
                <w:spacing w:val="-7"/>
                <w:sz w:val="18"/>
              </w:rPr>
              <w:t> </w:t>
            </w:r>
            <w:r>
              <w:rPr>
                <w:sz w:val="18"/>
              </w:rPr>
              <w:t>Internos</w:t>
            </w:r>
            <w:r>
              <w:rPr>
                <w:spacing w:val="-2"/>
                <w:sz w:val="18"/>
              </w:rPr>
              <w:t> </w:t>
            </w:r>
            <w:r>
              <w:rPr>
                <w:sz w:val="18"/>
              </w:rPr>
              <w:t>que</w:t>
            </w:r>
            <w:r>
              <w:rPr>
                <w:spacing w:val="-8"/>
                <w:sz w:val="18"/>
              </w:rPr>
              <w:t> </w:t>
            </w:r>
            <w:r>
              <w:rPr>
                <w:sz w:val="18"/>
              </w:rPr>
              <w:t>se</w:t>
            </w:r>
            <w:r>
              <w:rPr>
                <w:spacing w:val="-7"/>
                <w:sz w:val="18"/>
              </w:rPr>
              <w:t> </w:t>
            </w:r>
            <w:r>
              <w:rPr>
                <w:sz w:val="18"/>
              </w:rPr>
              <w:t>administran</w:t>
            </w:r>
            <w:r>
              <w:rPr>
                <w:spacing w:val="-6"/>
                <w:sz w:val="18"/>
              </w:rPr>
              <w:t> </w:t>
            </w:r>
            <w:r>
              <w:rPr>
                <w:sz w:val="18"/>
              </w:rPr>
              <w:t>en</w:t>
            </w:r>
            <w:r>
              <w:rPr>
                <w:spacing w:val="-6"/>
                <w:sz w:val="18"/>
              </w:rPr>
              <w:t> </w:t>
            </w:r>
            <w:r>
              <w:rPr>
                <w:sz w:val="18"/>
              </w:rPr>
              <w:t>las unidades ejecutoras a nivel nacional, emitiendo dictamen técnico y proyecto de resolución, para firmas de las autoridades</w:t>
            </w:r>
            <w:r>
              <w:rPr>
                <w:spacing w:val="-1"/>
                <w:sz w:val="18"/>
              </w:rPr>
              <w:t> </w:t>
            </w:r>
            <w:r>
              <w:rPr>
                <w:sz w:val="18"/>
              </w:rPr>
              <w:t>superiores.</w:t>
            </w:r>
          </w:p>
        </w:tc>
      </w:tr>
      <w:tr>
        <w:trPr>
          <w:trHeight w:val="985" w:hRule="atLeast"/>
        </w:trPr>
        <w:tc>
          <w:tcPr>
            <w:tcW w:w="422" w:type="dxa"/>
          </w:tcPr>
          <w:p>
            <w:pPr>
              <w:pStyle w:val="TableParagraph"/>
              <w:ind w:left="0"/>
              <w:rPr>
                <w:b/>
                <w:sz w:val="20"/>
              </w:rPr>
            </w:pPr>
          </w:p>
          <w:p>
            <w:pPr>
              <w:pStyle w:val="TableParagraph"/>
              <w:spacing w:before="165"/>
              <w:ind w:left="16" w:right="137"/>
              <w:jc w:val="center"/>
              <w:rPr>
                <w:sz w:val="18"/>
              </w:rPr>
            </w:pPr>
            <w:r>
              <w:rPr>
                <w:sz w:val="18"/>
              </w:rPr>
              <w:t>3.</w:t>
            </w:r>
          </w:p>
        </w:tc>
        <w:tc>
          <w:tcPr>
            <w:tcW w:w="9537" w:type="dxa"/>
          </w:tcPr>
          <w:p>
            <w:pPr>
              <w:pStyle w:val="TableParagraph"/>
              <w:spacing w:before="8"/>
              <w:ind w:left="0"/>
              <w:rPr>
                <w:b/>
                <w:sz w:val="15"/>
              </w:rPr>
            </w:pPr>
          </w:p>
          <w:p>
            <w:pPr>
              <w:pStyle w:val="TableParagraph"/>
              <w:spacing w:before="1"/>
              <w:ind w:left="67" w:right="65"/>
              <w:jc w:val="both"/>
              <w:rPr>
                <w:sz w:val="18"/>
              </w:rPr>
            </w:pPr>
            <w:r>
              <w:rPr>
                <w:sz w:val="18"/>
              </w:rPr>
              <w:t>Asesorar a los representantes financieros de las unidades ejecutoras para la oportuna liquidación de los fondos rotativos internos de funcionamiento, gratuidad y especiales de programas y proyectos, con el fin de cumplir con la liquidación</w:t>
            </w:r>
            <w:r>
              <w:rPr>
                <w:spacing w:val="-1"/>
                <w:sz w:val="18"/>
              </w:rPr>
              <w:t> </w:t>
            </w:r>
            <w:r>
              <w:rPr>
                <w:sz w:val="18"/>
              </w:rPr>
              <w:t>del</w:t>
            </w:r>
            <w:r>
              <w:rPr>
                <w:spacing w:val="-2"/>
                <w:sz w:val="18"/>
              </w:rPr>
              <w:t> </w:t>
            </w:r>
            <w:r>
              <w:rPr>
                <w:sz w:val="18"/>
              </w:rPr>
              <w:t>fondo</w:t>
            </w:r>
            <w:r>
              <w:rPr>
                <w:spacing w:val="-2"/>
                <w:sz w:val="18"/>
              </w:rPr>
              <w:t> </w:t>
            </w:r>
            <w:r>
              <w:rPr>
                <w:sz w:val="18"/>
              </w:rPr>
              <w:t>institucional</w:t>
            </w:r>
            <w:r>
              <w:rPr>
                <w:spacing w:val="-4"/>
                <w:sz w:val="18"/>
              </w:rPr>
              <w:t> </w:t>
            </w:r>
            <w:r>
              <w:rPr>
                <w:sz w:val="18"/>
              </w:rPr>
              <w:t>ante</w:t>
            </w:r>
            <w:r>
              <w:rPr>
                <w:spacing w:val="-5"/>
                <w:sz w:val="18"/>
              </w:rPr>
              <w:t> </w:t>
            </w:r>
            <w:r>
              <w:rPr>
                <w:sz w:val="18"/>
              </w:rPr>
              <w:t>el</w:t>
            </w:r>
            <w:r>
              <w:rPr>
                <w:spacing w:val="-6"/>
                <w:sz w:val="18"/>
              </w:rPr>
              <w:t> </w:t>
            </w:r>
            <w:r>
              <w:rPr>
                <w:sz w:val="18"/>
              </w:rPr>
              <w:t>Ministerio de</w:t>
            </w:r>
            <w:r>
              <w:rPr>
                <w:spacing w:val="-1"/>
                <w:sz w:val="18"/>
              </w:rPr>
              <w:t> </w:t>
            </w:r>
            <w:r>
              <w:rPr>
                <w:sz w:val="18"/>
              </w:rPr>
              <w:t>Finanzas</w:t>
            </w:r>
            <w:r>
              <w:rPr>
                <w:spacing w:val="-2"/>
                <w:sz w:val="18"/>
              </w:rPr>
              <w:t> </w:t>
            </w:r>
            <w:r>
              <w:rPr>
                <w:sz w:val="18"/>
              </w:rPr>
              <w:t>Públicas,</w:t>
            </w:r>
            <w:r>
              <w:rPr>
                <w:spacing w:val="-6"/>
                <w:sz w:val="18"/>
              </w:rPr>
              <w:t> </w:t>
            </w:r>
            <w:r>
              <w:rPr>
                <w:sz w:val="18"/>
              </w:rPr>
              <w:t>de</w:t>
            </w:r>
            <w:r>
              <w:rPr>
                <w:spacing w:val="-4"/>
                <w:sz w:val="18"/>
              </w:rPr>
              <w:t> </w:t>
            </w:r>
            <w:r>
              <w:rPr>
                <w:sz w:val="18"/>
              </w:rPr>
              <w:t>conformidad</w:t>
            </w:r>
            <w:r>
              <w:rPr>
                <w:spacing w:val="-2"/>
                <w:sz w:val="18"/>
              </w:rPr>
              <w:t> </w:t>
            </w:r>
            <w:r>
              <w:rPr>
                <w:sz w:val="18"/>
              </w:rPr>
              <w:t>a</w:t>
            </w:r>
            <w:r>
              <w:rPr>
                <w:spacing w:val="-4"/>
                <w:sz w:val="18"/>
              </w:rPr>
              <w:t> </w:t>
            </w:r>
            <w:r>
              <w:rPr>
                <w:sz w:val="18"/>
              </w:rPr>
              <w:t>los</w:t>
            </w:r>
            <w:r>
              <w:rPr>
                <w:spacing w:val="-3"/>
                <w:sz w:val="18"/>
              </w:rPr>
              <w:t> </w:t>
            </w:r>
            <w:r>
              <w:rPr>
                <w:sz w:val="18"/>
              </w:rPr>
              <w:t>lineamientos</w:t>
            </w:r>
            <w:r>
              <w:rPr>
                <w:spacing w:val="-3"/>
                <w:sz w:val="18"/>
              </w:rPr>
              <w:t> </w:t>
            </w:r>
            <w:r>
              <w:rPr>
                <w:sz w:val="18"/>
              </w:rPr>
              <w:t>emitidos.</w:t>
            </w:r>
          </w:p>
        </w:tc>
      </w:tr>
      <w:tr>
        <w:trPr>
          <w:trHeight w:val="688" w:hRule="atLeast"/>
        </w:trPr>
        <w:tc>
          <w:tcPr>
            <w:tcW w:w="422" w:type="dxa"/>
          </w:tcPr>
          <w:p>
            <w:pPr>
              <w:pStyle w:val="TableParagraph"/>
              <w:spacing w:before="4"/>
              <w:ind w:left="0"/>
              <w:rPr>
                <w:b/>
                <w:sz w:val="21"/>
              </w:rPr>
            </w:pPr>
          </w:p>
          <w:p>
            <w:pPr>
              <w:pStyle w:val="TableParagraph"/>
              <w:ind w:left="16" w:right="137"/>
              <w:jc w:val="center"/>
              <w:rPr>
                <w:sz w:val="18"/>
              </w:rPr>
            </w:pPr>
            <w:r>
              <w:rPr>
                <w:sz w:val="18"/>
              </w:rPr>
              <w:t>4.</w:t>
            </w:r>
          </w:p>
        </w:tc>
        <w:tc>
          <w:tcPr>
            <w:tcW w:w="9537" w:type="dxa"/>
          </w:tcPr>
          <w:p>
            <w:pPr>
              <w:pStyle w:val="TableParagraph"/>
              <w:spacing w:before="32"/>
              <w:ind w:left="67" w:right="67"/>
              <w:jc w:val="both"/>
              <w:rPr>
                <w:sz w:val="18"/>
              </w:rPr>
            </w:pPr>
            <w:r>
              <w:rPr>
                <w:sz w:val="18"/>
              </w:rPr>
              <w:t>Capacitar través de talleres al personal financiero de las Direcciones constituidas como unidades ejecutoras a nivel nacional, en temas relacionados con la administración de los recursos financieros asignados o fondos rotativos internos.</w:t>
            </w:r>
          </w:p>
        </w:tc>
      </w:tr>
      <w:tr>
        <w:trPr>
          <w:trHeight w:val="697" w:hRule="atLeast"/>
        </w:trPr>
        <w:tc>
          <w:tcPr>
            <w:tcW w:w="422" w:type="dxa"/>
          </w:tcPr>
          <w:p>
            <w:pPr>
              <w:pStyle w:val="TableParagraph"/>
              <w:spacing w:before="9"/>
              <w:ind w:left="0"/>
              <w:rPr>
                <w:b/>
                <w:sz w:val="21"/>
              </w:rPr>
            </w:pPr>
          </w:p>
          <w:p>
            <w:pPr>
              <w:pStyle w:val="TableParagraph"/>
              <w:ind w:left="16" w:right="137"/>
              <w:jc w:val="center"/>
              <w:rPr>
                <w:sz w:val="18"/>
              </w:rPr>
            </w:pPr>
            <w:r>
              <w:rPr>
                <w:sz w:val="18"/>
              </w:rPr>
              <w:t>5.</w:t>
            </w:r>
          </w:p>
        </w:tc>
        <w:tc>
          <w:tcPr>
            <w:tcW w:w="9537" w:type="dxa"/>
          </w:tcPr>
          <w:p>
            <w:pPr>
              <w:pStyle w:val="TableParagraph"/>
              <w:spacing w:before="37"/>
              <w:ind w:left="67" w:right="64"/>
              <w:jc w:val="both"/>
              <w:rPr>
                <w:sz w:val="18"/>
              </w:rPr>
            </w:pPr>
            <w:r>
              <w:rPr>
                <w:sz w:val="18"/>
              </w:rPr>
              <w:t>Monitorear</w:t>
            </w:r>
            <w:r>
              <w:rPr>
                <w:spacing w:val="-7"/>
                <w:sz w:val="18"/>
              </w:rPr>
              <w:t> </w:t>
            </w:r>
            <w:r>
              <w:rPr>
                <w:sz w:val="18"/>
              </w:rPr>
              <w:t>dentro</w:t>
            </w:r>
            <w:r>
              <w:rPr>
                <w:spacing w:val="-7"/>
                <w:sz w:val="18"/>
              </w:rPr>
              <w:t> </w:t>
            </w:r>
            <w:r>
              <w:rPr>
                <w:sz w:val="18"/>
              </w:rPr>
              <w:t>del</w:t>
            </w:r>
            <w:r>
              <w:rPr>
                <w:spacing w:val="-5"/>
                <w:sz w:val="18"/>
              </w:rPr>
              <w:t> </w:t>
            </w:r>
            <w:r>
              <w:rPr>
                <w:sz w:val="18"/>
              </w:rPr>
              <w:t>SICOIN</w:t>
            </w:r>
            <w:r>
              <w:rPr>
                <w:spacing w:val="-8"/>
                <w:sz w:val="18"/>
              </w:rPr>
              <w:t> </w:t>
            </w:r>
            <w:r>
              <w:rPr>
                <w:sz w:val="18"/>
              </w:rPr>
              <w:t>WEB</w:t>
            </w:r>
            <w:r>
              <w:rPr>
                <w:spacing w:val="-10"/>
                <w:sz w:val="18"/>
              </w:rPr>
              <w:t> </w:t>
            </w:r>
            <w:r>
              <w:rPr>
                <w:sz w:val="18"/>
              </w:rPr>
              <w:t>las</w:t>
            </w:r>
            <w:r>
              <w:rPr>
                <w:spacing w:val="-8"/>
                <w:sz w:val="18"/>
              </w:rPr>
              <w:t> </w:t>
            </w:r>
            <w:r>
              <w:rPr>
                <w:sz w:val="18"/>
              </w:rPr>
              <w:t>cuentas</w:t>
            </w:r>
            <w:r>
              <w:rPr>
                <w:spacing w:val="-8"/>
                <w:sz w:val="18"/>
              </w:rPr>
              <w:t> </w:t>
            </w:r>
            <w:r>
              <w:rPr>
                <w:sz w:val="18"/>
              </w:rPr>
              <w:t>corrientes</w:t>
            </w:r>
            <w:r>
              <w:rPr>
                <w:spacing w:val="-4"/>
                <w:sz w:val="18"/>
              </w:rPr>
              <w:t> </w:t>
            </w:r>
            <w:r>
              <w:rPr>
                <w:sz w:val="18"/>
              </w:rPr>
              <w:t>de</w:t>
            </w:r>
            <w:r>
              <w:rPr>
                <w:spacing w:val="-9"/>
                <w:sz w:val="18"/>
              </w:rPr>
              <w:t> </w:t>
            </w:r>
            <w:r>
              <w:rPr>
                <w:sz w:val="18"/>
              </w:rPr>
              <w:t>los</w:t>
            </w:r>
            <w:r>
              <w:rPr>
                <w:spacing w:val="-8"/>
                <w:sz w:val="18"/>
              </w:rPr>
              <w:t> </w:t>
            </w:r>
            <w:r>
              <w:rPr>
                <w:sz w:val="18"/>
              </w:rPr>
              <w:t>fondos</w:t>
            </w:r>
            <w:r>
              <w:rPr>
                <w:spacing w:val="-6"/>
                <w:sz w:val="18"/>
              </w:rPr>
              <w:t> </w:t>
            </w:r>
            <w:r>
              <w:rPr>
                <w:sz w:val="18"/>
              </w:rPr>
              <w:t>rotativos</w:t>
            </w:r>
            <w:r>
              <w:rPr>
                <w:spacing w:val="-6"/>
                <w:sz w:val="18"/>
              </w:rPr>
              <w:t> </w:t>
            </w:r>
            <w:r>
              <w:rPr>
                <w:sz w:val="18"/>
              </w:rPr>
              <w:t>internos</w:t>
            </w:r>
            <w:r>
              <w:rPr>
                <w:spacing w:val="-8"/>
                <w:sz w:val="18"/>
              </w:rPr>
              <w:t> </w:t>
            </w:r>
            <w:r>
              <w:rPr>
                <w:sz w:val="18"/>
              </w:rPr>
              <w:t>asignados</w:t>
            </w:r>
            <w:r>
              <w:rPr>
                <w:spacing w:val="-4"/>
                <w:sz w:val="18"/>
              </w:rPr>
              <w:t> </w:t>
            </w:r>
            <w:r>
              <w:rPr>
                <w:sz w:val="18"/>
              </w:rPr>
              <w:t>a</w:t>
            </w:r>
            <w:r>
              <w:rPr>
                <w:spacing w:val="-9"/>
                <w:sz w:val="18"/>
              </w:rPr>
              <w:t> </w:t>
            </w:r>
            <w:r>
              <w:rPr>
                <w:sz w:val="18"/>
              </w:rPr>
              <w:t>las</w:t>
            </w:r>
            <w:r>
              <w:rPr>
                <w:spacing w:val="-8"/>
                <w:sz w:val="18"/>
              </w:rPr>
              <w:t> </w:t>
            </w:r>
            <w:r>
              <w:rPr>
                <w:sz w:val="18"/>
              </w:rPr>
              <w:t>Direcciones constituidas como unidades ejecutoras a nivel nacional, con el fin de verificar que no existan sobregiros respecto a recursos asignados rendidos y</w:t>
            </w:r>
            <w:r>
              <w:rPr>
                <w:spacing w:val="-4"/>
                <w:sz w:val="18"/>
              </w:rPr>
              <w:t> </w:t>
            </w:r>
            <w:r>
              <w:rPr>
                <w:sz w:val="18"/>
              </w:rPr>
              <w:t>restituidos.</w:t>
            </w:r>
          </w:p>
        </w:tc>
      </w:tr>
      <w:tr>
        <w:trPr>
          <w:trHeight w:val="695" w:hRule="atLeast"/>
        </w:trPr>
        <w:tc>
          <w:tcPr>
            <w:tcW w:w="422" w:type="dxa"/>
          </w:tcPr>
          <w:p>
            <w:pPr>
              <w:pStyle w:val="TableParagraph"/>
              <w:spacing w:before="7"/>
              <w:ind w:left="0"/>
              <w:rPr>
                <w:b/>
                <w:sz w:val="21"/>
              </w:rPr>
            </w:pPr>
          </w:p>
          <w:p>
            <w:pPr>
              <w:pStyle w:val="TableParagraph"/>
              <w:ind w:left="16" w:right="137"/>
              <w:jc w:val="center"/>
              <w:rPr>
                <w:sz w:val="18"/>
              </w:rPr>
            </w:pPr>
            <w:r>
              <w:rPr>
                <w:sz w:val="18"/>
              </w:rPr>
              <w:t>6.</w:t>
            </w:r>
          </w:p>
        </w:tc>
        <w:tc>
          <w:tcPr>
            <w:tcW w:w="9537" w:type="dxa"/>
          </w:tcPr>
          <w:p>
            <w:pPr>
              <w:pStyle w:val="TableParagraph"/>
              <w:spacing w:before="37"/>
              <w:ind w:left="67" w:right="65"/>
              <w:jc w:val="both"/>
              <w:rPr>
                <w:sz w:val="18"/>
              </w:rPr>
            </w:pPr>
            <w:r>
              <w:rPr>
                <w:sz w:val="18"/>
              </w:rPr>
              <w:t>Gestionar y custodiar la existencia de las formas autorizadas por la Contraloría General de Cuentas, que se emiten en concepto de recibos por ingresos varios (63 A) recibidos de la Tesorería Nacional, los que son trasladarlos al Departamento de Contabilidad de la Dirección de Administración Financiera, para efectos de rendición de</w:t>
            </w:r>
            <w:r>
              <w:rPr>
                <w:spacing w:val="-35"/>
                <w:sz w:val="18"/>
              </w:rPr>
              <w:t> </w:t>
            </w:r>
            <w:r>
              <w:rPr>
                <w:sz w:val="18"/>
              </w:rPr>
              <w:t>cuentas.</w:t>
            </w:r>
          </w:p>
        </w:tc>
      </w:tr>
      <w:tr>
        <w:trPr>
          <w:trHeight w:val="702" w:hRule="atLeast"/>
        </w:trPr>
        <w:tc>
          <w:tcPr>
            <w:tcW w:w="422" w:type="dxa"/>
          </w:tcPr>
          <w:p>
            <w:pPr>
              <w:pStyle w:val="TableParagraph"/>
              <w:ind w:left="0"/>
              <w:rPr>
                <w:b/>
                <w:sz w:val="22"/>
              </w:rPr>
            </w:pPr>
          </w:p>
          <w:p>
            <w:pPr>
              <w:pStyle w:val="TableParagraph"/>
              <w:ind w:left="16" w:right="137"/>
              <w:jc w:val="center"/>
              <w:rPr>
                <w:sz w:val="18"/>
              </w:rPr>
            </w:pPr>
            <w:r>
              <w:rPr>
                <w:sz w:val="18"/>
              </w:rPr>
              <w:t>7.</w:t>
            </w:r>
          </w:p>
        </w:tc>
        <w:tc>
          <w:tcPr>
            <w:tcW w:w="9537" w:type="dxa"/>
          </w:tcPr>
          <w:p>
            <w:pPr>
              <w:pStyle w:val="TableParagraph"/>
              <w:spacing w:before="143"/>
              <w:ind w:left="67" w:right="5"/>
              <w:rPr>
                <w:sz w:val="18"/>
              </w:rPr>
            </w:pPr>
            <w:r>
              <w:rPr>
                <w:sz w:val="18"/>
              </w:rPr>
              <w:t>Emitir propuestas de mejora a los procesos relacionados con la ejecución y administración financiera y presupuestaria de los fondos rotativos internos del Ministerio de Educación, con la finalidad de estandarizar el proceso.</w:t>
            </w:r>
          </w:p>
        </w:tc>
      </w:tr>
      <w:tr>
        <w:trPr>
          <w:trHeight w:val="558"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8.</w:t>
            </w:r>
          </w:p>
        </w:tc>
        <w:tc>
          <w:tcPr>
            <w:tcW w:w="9537" w:type="dxa"/>
          </w:tcPr>
          <w:p>
            <w:pPr>
              <w:pStyle w:val="TableParagraph"/>
              <w:spacing w:before="71"/>
              <w:ind w:left="67"/>
              <w:rPr>
                <w:sz w:val="18"/>
              </w:rPr>
            </w:pPr>
            <w:r>
              <w:rPr>
                <w:sz w:val="18"/>
              </w:rPr>
              <w:t>Custodiar la documentación de soporte que respalde las actividades del Departamento de Tesorería, para efectos de rendición de cuentas.</w:t>
            </w:r>
          </w:p>
        </w:tc>
      </w:tr>
      <w:tr>
        <w:trPr>
          <w:trHeight w:val="565" w:hRule="atLeast"/>
        </w:trPr>
        <w:tc>
          <w:tcPr>
            <w:tcW w:w="422" w:type="dxa"/>
          </w:tcPr>
          <w:p>
            <w:pPr>
              <w:pStyle w:val="TableParagraph"/>
              <w:spacing w:before="11"/>
              <w:ind w:left="0"/>
              <w:rPr>
                <w:b/>
                <w:sz w:val="15"/>
              </w:rPr>
            </w:pPr>
          </w:p>
          <w:p>
            <w:pPr>
              <w:pStyle w:val="TableParagraph"/>
              <w:ind w:left="16" w:right="137"/>
              <w:jc w:val="center"/>
              <w:rPr>
                <w:sz w:val="18"/>
              </w:rPr>
            </w:pPr>
            <w:r>
              <w:rPr>
                <w:sz w:val="18"/>
              </w:rPr>
              <w:t>9.</w:t>
            </w:r>
          </w:p>
        </w:tc>
        <w:tc>
          <w:tcPr>
            <w:tcW w:w="9537" w:type="dxa"/>
          </w:tcPr>
          <w:p>
            <w:pPr>
              <w:pStyle w:val="TableParagraph"/>
              <w:spacing w:before="179"/>
              <w:ind w:left="67"/>
              <w:rPr>
                <w:sz w:val="18"/>
              </w:rPr>
            </w:pPr>
            <w:r>
              <w:rPr>
                <w:sz w:val="18"/>
              </w:rPr>
              <w:t>Garantizar</w:t>
            </w:r>
            <w:r>
              <w:rPr>
                <w:spacing w:val="-11"/>
                <w:sz w:val="18"/>
              </w:rPr>
              <w:t> </w:t>
            </w:r>
            <w:r>
              <w:rPr>
                <w:sz w:val="18"/>
              </w:rPr>
              <w:t>el</w:t>
            </w:r>
            <w:r>
              <w:rPr>
                <w:spacing w:val="-13"/>
                <w:sz w:val="18"/>
              </w:rPr>
              <w:t> </w:t>
            </w:r>
            <w:r>
              <w:rPr>
                <w:sz w:val="18"/>
              </w:rPr>
              <w:t>cumplimiento</w:t>
            </w:r>
            <w:r>
              <w:rPr>
                <w:spacing w:val="-9"/>
                <w:sz w:val="18"/>
              </w:rPr>
              <w:t> </w:t>
            </w:r>
            <w:r>
              <w:rPr>
                <w:sz w:val="18"/>
              </w:rPr>
              <w:t>de</w:t>
            </w:r>
            <w:r>
              <w:rPr>
                <w:spacing w:val="-12"/>
                <w:sz w:val="18"/>
              </w:rPr>
              <w:t> </w:t>
            </w:r>
            <w:r>
              <w:rPr>
                <w:sz w:val="18"/>
              </w:rPr>
              <w:t>las</w:t>
            </w:r>
            <w:r>
              <w:rPr>
                <w:spacing w:val="-9"/>
                <w:sz w:val="18"/>
              </w:rPr>
              <w:t> </w:t>
            </w:r>
            <w:r>
              <w:rPr>
                <w:sz w:val="18"/>
              </w:rPr>
              <w:t>responsabilidades</w:t>
            </w:r>
            <w:r>
              <w:rPr>
                <w:spacing w:val="-12"/>
                <w:sz w:val="18"/>
              </w:rPr>
              <w:t> </w:t>
            </w:r>
            <w:r>
              <w:rPr>
                <w:sz w:val="18"/>
              </w:rPr>
              <w:t>por</w:t>
            </w:r>
            <w:r>
              <w:rPr>
                <w:spacing w:val="-12"/>
                <w:sz w:val="18"/>
              </w:rPr>
              <w:t> </w:t>
            </w:r>
            <w:r>
              <w:rPr>
                <w:sz w:val="18"/>
              </w:rPr>
              <w:t>el</w:t>
            </w:r>
            <w:r>
              <w:rPr>
                <w:spacing w:val="-13"/>
                <w:sz w:val="18"/>
              </w:rPr>
              <w:t> </w:t>
            </w:r>
            <w:r>
              <w:rPr>
                <w:sz w:val="18"/>
              </w:rPr>
              <w:t>manejo</w:t>
            </w:r>
            <w:r>
              <w:rPr>
                <w:spacing w:val="-12"/>
                <w:sz w:val="18"/>
              </w:rPr>
              <w:t> </w:t>
            </w:r>
            <w:r>
              <w:rPr>
                <w:sz w:val="18"/>
              </w:rPr>
              <w:t>de</w:t>
            </w:r>
            <w:r>
              <w:rPr>
                <w:spacing w:val="-11"/>
                <w:sz w:val="18"/>
              </w:rPr>
              <w:t> </w:t>
            </w:r>
            <w:r>
              <w:rPr>
                <w:sz w:val="18"/>
              </w:rPr>
              <w:t>valores</w:t>
            </w:r>
            <w:r>
              <w:rPr>
                <w:spacing w:val="-8"/>
                <w:sz w:val="18"/>
              </w:rPr>
              <w:t> </w:t>
            </w:r>
            <w:r>
              <w:rPr>
                <w:sz w:val="18"/>
              </w:rPr>
              <w:t>del</w:t>
            </w:r>
            <w:r>
              <w:rPr>
                <w:spacing w:val="-10"/>
                <w:sz w:val="18"/>
              </w:rPr>
              <w:t> </w:t>
            </w:r>
            <w:r>
              <w:rPr>
                <w:sz w:val="18"/>
              </w:rPr>
              <w:t>Estado,</w:t>
            </w:r>
            <w:r>
              <w:rPr>
                <w:spacing w:val="-11"/>
                <w:sz w:val="18"/>
              </w:rPr>
              <w:t> </w:t>
            </w:r>
            <w:r>
              <w:rPr>
                <w:sz w:val="18"/>
              </w:rPr>
              <w:t>por</w:t>
            </w:r>
            <w:r>
              <w:rPr>
                <w:spacing w:val="-13"/>
                <w:sz w:val="18"/>
              </w:rPr>
              <w:t> </w:t>
            </w:r>
            <w:r>
              <w:rPr>
                <w:sz w:val="18"/>
              </w:rPr>
              <w:t>medio</w:t>
            </w:r>
            <w:r>
              <w:rPr>
                <w:spacing w:val="-11"/>
                <w:sz w:val="18"/>
              </w:rPr>
              <w:t> </w:t>
            </w:r>
            <w:r>
              <w:rPr>
                <w:sz w:val="18"/>
              </w:rPr>
              <w:t>del</w:t>
            </w:r>
            <w:r>
              <w:rPr>
                <w:spacing w:val="-12"/>
                <w:sz w:val="18"/>
              </w:rPr>
              <w:t> </w:t>
            </w:r>
            <w:r>
              <w:rPr>
                <w:sz w:val="18"/>
              </w:rPr>
              <w:t>pago</w:t>
            </w:r>
            <w:r>
              <w:rPr>
                <w:spacing w:val="-10"/>
                <w:sz w:val="18"/>
              </w:rPr>
              <w:t> </w:t>
            </w:r>
            <w:r>
              <w:rPr>
                <w:sz w:val="18"/>
              </w:rPr>
              <w:t>de</w:t>
            </w:r>
            <w:r>
              <w:rPr>
                <w:spacing w:val="-12"/>
                <w:sz w:val="18"/>
              </w:rPr>
              <w:t> </w:t>
            </w:r>
            <w:r>
              <w:rPr>
                <w:sz w:val="18"/>
              </w:rPr>
              <w:t>fianza.</w:t>
            </w:r>
          </w:p>
        </w:tc>
      </w:tr>
      <w:tr>
        <w:trPr>
          <w:trHeight w:val="546" w:hRule="atLeast"/>
        </w:trPr>
        <w:tc>
          <w:tcPr>
            <w:tcW w:w="422" w:type="dxa"/>
          </w:tcPr>
          <w:p>
            <w:pPr>
              <w:pStyle w:val="TableParagraph"/>
              <w:spacing w:before="174"/>
              <w:ind w:left="21" w:right="42"/>
              <w:jc w:val="center"/>
              <w:rPr>
                <w:sz w:val="18"/>
              </w:rPr>
            </w:pPr>
            <w:r>
              <w:rPr>
                <w:sz w:val="18"/>
              </w:rPr>
              <w:t>10.</w:t>
            </w:r>
          </w:p>
        </w:tc>
        <w:tc>
          <w:tcPr>
            <w:tcW w:w="9537" w:type="dxa"/>
          </w:tcPr>
          <w:p>
            <w:pPr>
              <w:pStyle w:val="TableParagraph"/>
              <w:spacing w:before="66"/>
              <w:ind w:left="67"/>
              <w:rPr>
                <w:sz w:val="18"/>
              </w:rPr>
            </w:pPr>
            <w:r>
              <w:rPr>
                <w:sz w:val="18"/>
              </w:rPr>
              <w:t>Representar en funciones, al Jefe de departamento en su ausencia por comisión oficial, vacaciones o suspensión y cuando por instrucciones superiores se le nombra para el efecto.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69" name="image2.jpeg"/>
                  <wp:cNvGraphicFramePr>
                    <a:graphicFrameLocks noChangeAspect="1"/>
                  </wp:cNvGraphicFramePr>
                  <a:graphic>
                    <a:graphicData uri="http://schemas.openxmlformats.org/drawingml/2006/picture">
                      <pic:pic>
                        <pic:nvPicPr>
                          <pic:cNvPr id="7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35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54" w:hRule="atLeast"/>
        </w:trPr>
        <w:tc>
          <w:tcPr>
            <w:tcW w:w="422" w:type="dxa"/>
          </w:tcPr>
          <w:p>
            <w:pPr>
              <w:pStyle w:val="TableParagraph"/>
              <w:spacing w:before="179"/>
              <w:ind w:left="21" w:right="42"/>
              <w:jc w:val="center"/>
              <w:rPr>
                <w:sz w:val="18"/>
              </w:rPr>
            </w:pPr>
            <w:r>
              <w:rPr>
                <w:sz w:val="18"/>
              </w:rPr>
              <w:t>11.</w:t>
            </w:r>
          </w:p>
        </w:tc>
        <w:tc>
          <w:tcPr>
            <w:tcW w:w="9537" w:type="dxa"/>
          </w:tcPr>
          <w:p>
            <w:pPr>
              <w:pStyle w:val="TableParagraph"/>
              <w:spacing w:before="71"/>
              <w:ind w:left="67"/>
              <w:rPr>
                <w:sz w:val="18"/>
              </w:rPr>
            </w:pPr>
            <w:r>
              <w:rPr>
                <w:sz w:val="18"/>
              </w:rPr>
              <w:t>Ejecutar las actividades descritas en los procedimientos, instructivos, guías y cualquier otro documento oficial en las que esté involucrado el puesto.</w:t>
            </w:r>
          </w:p>
        </w:tc>
      </w:tr>
      <w:tr>
        <w:trPr>
          <w:trHeight w:val="573" w:hRule="atLeast"/>
        </w:trPr>
        <w:tc>
          <w:tcPr>
            <w:tcW w:w="422" w:type="dxa"/>
          </w:tcPr>
          <w:p>
            <w:pPr>
              <w:pStyle w:val="TableParagraph"/>
              <w:spacing w:before="4"/>
              <w:ind w:left="0"/>
              <w:rPr>
                <w:b/>
                <w:sz w:val="16"/>
              </w:rPr>
            </w:pPr>
          </w:p>
          <w:p>
            <w:pPr>
              <w:pStyle w:val="TableParagraph"/>
              <w:ind w:left="21" w:right="42"/>
              <w:jc w:val="center"/>
              <w:rPr>
                <w:sz w:val="18"/>
              </w:rPr>
            </w:pPr>
            <w:r>
              <w:rPr>
                <w:sz w:val="18"/>
              </w:rPr>
              <w:t>12.</w:t>
            </w:r>
          </w:p>
        </w:tc>
        <w:tc>
          <w:tcPr>
            <w:tcW w:w="9537" w:type="dxa"/>
          </w:tcPr>
          <w:p>
            <w:pPr>
              <w:pStyle w:val="TableParagraph"/>
              <w:spacing w:before="78"/>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539" w:hRule="atLeast"/>
        </w:trPr>
        <w:tc>
          <w:tcPr>
            <w:tcW w:w="422" w:type="dxa"/>
          </w:tcPr>
          <w:p>
            <w:pPr>
              <w:pStyle w:val="TableParagraph"/>
              <w:spacing w:before="169"/>
              <w:ind w:left="21" w:right="42"/>
              <w:jc w:val="center"/>
              <w:rPr>
                <w:sz w:val="18"/>
              </w:rPr>
            </w:pPr>
            <w:r>
              <w:rPr>
                <w:sz w:val="18"/>
              </w:rPr>
              <w:t>13.</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7"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2" w:hRule="atLeast"/>
        </w:trPr>
        <w:tc>
          <w:tcPr>
            <w:tcW w:w="1720" w:type="dxa"/>
            <w:gridSpan w:val="2"/>
          </w:tcPr>
          <w:p>
            <w:pPr>
              <w:pStyle w:val="TableParagraph"/>
              <w:spacing w:before="92"/>
              <w:rPr>
                <w:b/>
                <w:sz w:val="18"/>
              </w:rPr>
            </w:pPr>
            <w:r>
              <w:rPr>
                <w:b/>
                <w:sz w:val="18"/>
              </w:rPr>
              <w:t>INTERNAS</w:t>
            </w:r>
          </w:p>
        </w:tc>
        <w:tc>
          <w:tcPr>
            <w:tcW w:w="8217" w:type="dxa"/>
          </w:tcPr>
          <w:p>
            <w:pPr>
              <w:pStyle w:val="TableParagraph"/>
              <w:spacing w:before="97"/>
              <w:ind w:left="70"/>
              <w:rPr>
                <w:sz w:val="18"/>
              </w:rPr>
            </w:pPr>
            <w:r>
              <w:rPr>
                <w:sz w:val="18"/>
              </w:rPr>
              <w:t>Dependencias del Ministerio Centrales y Departamentales</w:t>
            </w:r>
          </w:p>
        </w:tc>
      </w:tr>
      <w:tr>
        <w:trPr>
          <w:trHeight w:val="424" w:hRule="atLeast"/>
        </w:trPr>
        <w:tc>
          <w:tcPr>
            <w:tcW w:w="1720" w:type="dxa"/>
            <w:gridSpan w:val="2"/>
          </w:tcPr>
          <w:p>
            <w:pPr>
              <w:pStyle w:val="TableParagraph"/>
              <w:spacing w:before="104"/>
              <w:rPr>
                <w:b/>
                <w:sz w:val="18"/>
              </w:rPr>
            </w:pPr>
            <w:r>
              <w:rPr>
                <w:b/>
                <w:sz w:val="18"/>
              </w:rPr>
              <w:t>EXTERNAS</w:t>
            </w:r>
          </w:p>
        </w:tc>
        <w:tc>
          <w:tcPr>
            <w:tcW w:w="8217" w:type="dxa"/>
          </w:tcPr>
          <w:p>
            <w:pPr>
              <w:pStyle w:val="TableParagraph"/>
              <w:spacing w:before="109"/>
              <w:ind w:left="70"/>
              <w:rPr>
                <w:sz w:val="18"/>
              </w:rPr>
            </w:pPr>
            <w:r>
              <w:rPr>
                <w:sz w:val="18"/>
              </w:rPr>
              <w:t>Ministerio de Finanzas Públicas, y Contraloría General de Cuentas</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6"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11"/>
              <w:rPr>
                <w:sz w:val="18"/>
              </w:rPr>
            </w:pPr>
            <w:r>
              <w:rPr>
                <w:sz w:val="18"/>
              </w:rPr>
              <w:t>Estudiante universitario</w:t>
            </w:r>
          </w:p>
        </w:tc>
        <w:tc>
          <w:tcPr>
            <w:tcW w:w="5039" w:type="dxa"/>
          </w:tcPr>
          <w:p>
            <w:pPr>
              <w:pStyle w:val="TableParagraph"/>
              <w:spacing w:before="102"/>
              <w:ind w:left="1526" w:right="1519"/>
              <w:jc w:val="center"/>
              <w:rPr>
                <w:sz w:val="18"/>
              </w:rPr>
            </w:pPr>
            <w:r>
              <w:rPr>
                <w:sz w:val="18"/>
              </w:rPr>
              <w:t>Contabilidad</w:t>
            </w:r>
          </w:p>
        </w:tc>
      </w:tr>
      <w:tr>
        <w:trPr>
          <w:trHeight w:val="405" w:hRule="atLeast"/>
        </w:trPr>
        <w:tc>
          <w:tcPr>
            <w:tcW w:w="422" w:type="dxa"/>
            <w:shd w:val="clear" w:color="auto" w:fill="F2F2F2"/>
          </w:tcPr>
          <w:p>
            <w:pPr>
              <w:pStyle w:val="TableParagraph"/>
              <w:spacing w:before="106"/>
              <w:ind w:left="48" w:right="42"/>
              <w:jc w:val="center"/>
              <w:rPr>
                <w:b/>
                <w:sz w:val="16"/>
              </w:rPr>
            </w:pPr>
            <w:r>
              <w:rPr>
                <w:b/>
                <w:sz w:val="16"/>
              </w:rPr>
              <w:t>3.B</w:t>
            </w:r>
          </w:p>
        </w:tc>
        <w:tc>
          <w:tcPr>
            <w:tcW w:w="9514" w:type="dxa"/>
            <w:gridSpan w:val="3"/>
            <w:shd w:val="clear" w:color="auto" w:fill="F2F2F2"/>
          </w:tcPr>
          <w:p>
            <w:pPr>
              <w:pStyle w:val="TableParagraph"/>
              <w:spacing w:before="106"/>
              <w:rPr>
                <w:b/>
                <w:sz w:val="16"/>
              </w:rPr>
            </w:pPr>
            <w:r>
              <w:rPr>
                <w:b/>
                <w:sz w:val="16"/>
              </w:rPr>
              <w:t>EXPERIENCIA NECESARIA PARA DESEMPEÑAR EL PUESTO</w:t>
            </w:r>
          </w:p>
        </w:tc>
      </w:tr>
      <w:tr>
        <w:trPr>
          <w:trHeight w:val="3520" w:hRule="atLeast"/>
        </w:trPr>
        <w:tc>
          <w:tcPr>
            <w:tcW w:w="1720" w:type="dxa"/>
            <w:gridSpan w:val="2"/>
          </w:tcPr>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spacing w:before="121"/>
              <w:ind w:right="536"/>
              <w:rPr>
                <w:b/>
                <w:sz w:val="16"/>
              </w:rPr>
            </w:pPr>
            <w:r>
              <w:rPr>
                <w:b/>
                <w:sz w:val="16"/>
              </w:rPr>
              <w:t>EXPERIENCIA ESPECÍFICA</w:t>
            </w:r>
          </w:p>
        </w:tc>
        <w:tc>
          <w:tcPr>
            <w:tcW w:w="8216" w:type="dxa"/>
            <w:gridSpan w:val="2"/>
          </w:tcPr>
          <w:p>
            <w:pPr>
              <w:pStyle w:val="TableParagraph"/>
              <w:spacing w:line="201" w:lineRule="exact"/>
              <w:ind w:left="70"/>
              <w:rPr>
                <w:b/>
                <w:sz w:val="18"/>
              </w:rPr>
            </w:pPr>
            <w:r>
              <w:rPr>
                <w:b/>
                <w:sz w:val="18"/>
              </w:rPr>
              <w:t>Asesor Profesional Especializado IV:</w:t>
            </w:r>
          </w:p>
          <w:p>
            <w:pPr>
              <w:pStyle w:val="TableParagraph"/>
              <w:spacing w:before="4"/>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III y ser colegiado</w:t>
            </w:r>
            <w:r>
              <w:rPr>
                <w:spacing w:val="-11"/>
                <w:sz w:val="18"/>
              </w:rPr>
              <w:t> </w:t>
            </w:r>
            <w:r>
              <w:rPr>
                <w:sz w:val="18"/>
              </w:rPr>
              <w:t>activo.</w:t>
            </w:r>
          </w:p>
          <w:p>
            <w:pPr>
              <w:pStyle w:val="TableParagraph"/>
              <w:ind w:left="70"/>
              <w:rPr>
                <w:sz w:val="18"/>
              </w:rPr>
            </w:pPr>
            <w:r>
              <w:rPr>
                <w:rFonts w:ascii="Times New Roman" w:hAnsi="Times New Roman"/>
                <w:w w:val="99"/>
                <w:sz w:val="18"/>
                <w:u w:val="single"/>
              </w:rPr>
              <w:t> </w:t>
            </w:r>
            <w:r>
              <w:rPr>
                <w:i/>
                <w:sz w:val="18"/>
                <w:u w:val="single"/>
              </w:rPr>
              <w:t>Opción B</w:t>
            </w:r>
            <w:r>
              <w:rPr>
                <w:sz w:val="18"/>
              </w:rPr>
              <w:t>: acreditar título universitario en el grado académico de licenciado en la carrera profesional que el puesto requiera. Siete años de experiencia en labores afines y ser colegiado activo.</w:t>
            </w:r>
          </w:p>
          <w:p>
            <w:pPr>
              <w:pStyle w:val="TableParagraph"/>
              <w:spacing w:before="8"/>
              <w:ind w:left="0"/>
              <w:rPr>
                <w:b/>
                <w:sz w:val="17"/>
              </w:rPr>
            </w:pPr>
          </w:p>
          <w:p>
            <w:pPr>
              <w:pStyle w:val="TableParagraph"/>
              <w:spacing w:before="1"/>
              <w:ind w:left="70"/>
              <w:rPr>
                <w:b/>
                <w:sz w:val="18"/>
              </w:rPr>
            </w:pPr>
            <w:r>
              <w:rPr>
                <w:b/>
                <w:sz w:val="18"/>
              </w:rPr>
              <w:t>Asesor Profesional Especializado III:</w:t>
            </w:r>
          </w:p>
          <w:p>
            <w:pPr>
              <w:pStyle w:val="TableParagraph"/>
              <w:spacing w:before="1"/>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 y ser colegiado</w:t>
            </w:r>
            <w:r>
              <w:rPr>
                <w:spacing w:val="-10"/>
                <w:sz w:val="18"/>
              </w:rPr>
              <w:t> </w:t>
            </w:r>
            <w:r>
              <w:rPr>
                <w:sz w:val="18"/>
              </w:rPr>
              <w:t>activo.</w:t>
            </w:r>
          </w:p>
          <w:p>
            <w:pPr>
              <w:pStyle w:val="TableParagraph"/>
              <w:spacing w:before="2"/>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Seis años de experiencia en labores afines y ser colegiado activo.</w:t>
            </w:r>
          </w:p>
          <w:p>
            <w:pPr>
              <w:pStyle w:val="TableParagraph"/>
              <w:spacing w:before="7"/>
              <w:ind w:left="0"/>
              <w:rPr>
                <w:b/>
                <w:sz w:val="17"/>
              </w:rPr>
            </w:pPr>
          </w:p>
          <w:p>
            <w:pPr>
              <w:pStyle w:val="TableParagraph"/>
              <w:ind w:left="70"/>
              <w:rPr>
                <w:b/>
                <w:sz w:val="18"/>
              </w:rPr>
            </w:pPr>
            <w:r>
              <w:rPr>
                <w:b/>
                <w:sz w:val="18"/>
              </w:rPr>
              <w:t>Asesor Profesional Especializado II:</w:t>
            </w:r>
          </w:p>
          <w:p>
            <w:pPr>
              <w:pStyle w:val="TableParagraph"/>
              <w:spacing w:before="4"/>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 y ser colegiado</w:t>
            </w:r>
            <w:r>
              <w:rPr>
                <w:spacing w:val="-11"/>
                <w:sz w:val="18"/>
              </w:rPr>
              <w:t> </w:t>
            </w:r>
            <w:r>
              <w:rPr>
                <w:sz w:val="18"/>
              </w:rPr>
              <w:t>activo.</w:t>
            </w:r>
          </w:p>
          <w:p>
            <w:pPr>
              <w:pStyle w:val="TableParagraph"/>
              <w:spacing w:line="208" w:lineRule="exact" w:before="1"/>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Cinco años de experiencia en labores afines al mismo y ser colegiado activo.</w:t>
            </w:r>
          </w:p>
        </w:tc>
      </w:tr>
      <w:tr>
        <w:trPr>
          <w:trHeight w:val="438" w:hRule="atLeast"/>
        </w:trPr>
        <w:tc>
          <w:tcPr>
            <w:tcW w:w="422" w:type="dxa"/>
            <w:shd w:val="clear" w:color="auto" w:fill="F2F2F2"/>
          </w:tcPr>
          <w:p>
            <w:pPr>
              <w:pStyle w:val="TableParagraph"/>
              <w:spacing w:before="121"/>
              <w:ind w:left="48" w:right="42"/>
              <w:jc w:val="center"/>
              <w:rPr>
                <w:b/>
                <w:sz w:val="16"/>
              </w:rPr>
            </w:pPr>
            <w:r>
              <w:rPr>
                <w:b/>
                <w:sz w:val="16"/>
              </w:rPr>
              <w:t>3.C</w:t>
            </w:r>
          </w:p>
        </w:tc>
        <w:tc>
          <w:tcPr>
            <w:tcW w:w="9514" w:type="dxa"/>
            <w:gridSpan w:val="3"/>
            <w:shd w:val="clear" w:color="auto" w:fill="F2F2F2"/>
          </w:tcPr>
          <w:p>
            <w:pPr>
              <w:pStyle w:val="TableParagraph"/>
              <w:spacing w:before="121"/>
              <w:rPr>
                <w:b/>
                <w:sz w:val="16"/>
              </w:rPr>
            </w:pPr>
            <w:r>
              <w:rPr>
                <w:b/>
                <w:sz w:val="16"/>
              </w:rPr>
              <w:t>PROGRAMAS INFORMÁTICOS REQUERIDOS PARA EL PUESTO</w:t>
            </w:r>
          </w:p>
        </w:tc>
      </w:tr>
      <w:tr>
        <w:trPr>
          <w:trHeight w:val="498" w:hRule="atLeast"/>
        </w:trPr>
        <w:tc>
          <w:tcPr>
            <w:tcW w:w="1720" w:type="dxa"/>
            <w:gridSpan w:val="2"/>
          </w:tcPr>
          <w:p>
            <w:pPr>
              <w:pStyle w:val="TableParagraph"/>
              <w:spacing w:before="58"/>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19"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4"/>
              <w:ind w:left="70"/>
              <w:rPr>
                <w:sz w:val="18"/>
              </w:rPr>
            </w:pPr>
            <w:r>
              <w:rPr>
                <w:sz w:val="18"/>
              </w:rPr>
              <w:t>SIGES, SICOIN</w:t>
            </w:r>
          </w:p>
        </w:tc>
      </w:tr>
      <w:tr>
        <w:trPr>
          <w:trHeight w:val="414"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Sistema de Fondo Rotativo</w:t>
            </w:r>
          </w:p>
        </w:tc>
      </w:tr>
      <w:tr>
        <w:trPr>
          <w:trHeight w:val="405" w:hRule="atLeast"/>
        </w:trPr>
        <w:tc>
          <w:tcPr>
            <w:tcW w:w="1720" w:type="dxa"/>
            <w:gridSpan w:val="2"/>
          </w:tcPr>
          <w:p>
            <w:pPr>
              <w:pStyle w:val="TableParagraph"/>
              <w:spacing w:before="104"/>
              <w:rPr>
                <w:b/>
                <w:sz w:val="16"/>
              </w:rPr>
            </w:pPr>
            <w:r>
              <w:rPr>
                <w:b/>
                <w:sz w:val="16"/>
              </w:rPr>
              <w:t>IDIOMAS</w:t>
            </w:r>
          </w:p>
        </w:tc>
        <w:tc>
          <w:tcPr>
            <w:tcW w:w="8216" w:type="dxa"/>
            <w:gridSpan w:val="2"/>
          </w:tcPr>
          <w:p>
            <w:pPr>
              <w:pStyle w:val="TableParagraph"/>
              <w:spacing w:before="97"/>
              <w:ind w:left="70"/>
              <w:rPr>
                <w:sz w:val="18"/>
              </w:rPr>
            </w:pPr>
            <w:r>
              <w:rPr>
                <w:sz w:val="18"/>
              </w:rPr>
              <w:t>Castellano</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79"/>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48" w:hRule="atLeast"/>
        </w:trPr>
        <w:tc>
          <w:tcPr>
            <w:tcW w:w="410" w:type="dxa"/>
          </w:tcPr>
          <w:p>
            <w:pPr>
              <w:pStyle w:val="TableParagraph"/>
              <w:spacing w:before="119"/>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r>
        <w:trPr>
          <w:trHeight w:val="450" w:hRule="atLeast"/>
        </w:trPr>
        <w:tc>
          <w:tcPr>
            <w:tcW w:w="410" w:type="dxa"/>
          </w:tcPr>
          <w:p>
            <w:pPr>
              <w:pStyle w:val="TableParagraph"/>
              <w:spacing w:before="121"/>
              <w:rPr>
                <w:sz w:val="18"/>
              </w:rPr>
            </w:pPr>
            <w:r>
              <w:rPr>
                <w:sz w:val="18"/>
              </w:rPr>
              <w:t>3.</w:t>
            </w:r>
          </w:p>
        </w:tc>
        <w:tc>
          <w:tcPr>
            <w:tcW w:w="9528" w:type="dxa"/>
          </w:tcPr>
          <w:p>
            <w:pPr>
              <w:pStyle w:val="TableParagraph"/>
              <w:spacing w:before="121"/>
              <w:rPr>
                <w:sz w:val="18"/>
              </w:rPr>
            </w:pPr>
            <w:r>
              <w:rPr>
                <w:sz w:val="18"/>
              </w:rPr>
              <w:t>Ley de Contrataciones del Estado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71" name="image2.jpeg"/>
                  <wp:cNvGraphicFramePr>
                    <a:graphicFrameLocks noChangeAspect="1"/>
                  </wp:cNvGraphicFramePr>
                  <a:graphic>
                    <a:graphicData uri="http://schemas.openxmlformats.org/drawingml/2006/picture">
                      <pic:pic>
                        <pic:nvPicPr>
                          <pic:cNvPr id="7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36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48" w:hRule="atLeast"/>
        </w:trPr>
        <w:tc>
          <w:tcPr>
            <w:tcW w:w="410" w:type="dxa"/>
          </w:tcPr>
          <w:p>
            <w:pPr>
              <w:pStyle w:val="TableParagraph"/>
              <w:spacing w:before="119"/>
              <w:ind w:left="50" w:right="159"/>
              <w:jc w:val="center"/>
              <w:rPr>
                <w:sz w:val="18"/>
              </w:rPr>
            </w:pPr>
            <w:r>
              <w:rPr>
                <w:sz w:val="18"/>
              </w:rPr>
              <w:t>5.</w:t>
            </w:r>
          </w:p>
        </w:tc>
        <w:tc>
          <w:tcPr>
            <w:tcW w:w="9528" w:type="dxa"/>
          </w:tcPr>
          <w:p>
            <w:pPr>
              <w:pStyle w:val="TableParagraph"/>
              <w:spacing w:before="119"/>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50"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48" w:hRule="atLeast"/>
        </w:trPr>
        <w:tc>
          <w:tcPr>
            <w:tcW w:w="410" w:type="dxa"/>
          </w:tcPr>
          <w:p>
            <w:pPr>
              <w:pStyle w:val="TableParagraph"/>
              <w:spacing w:before="119"/>
              <w:ind w:left="50" w:right="159"/>
              <w:jc w:val="center"/>
              <w:rPr>
                <w:sz w:val="18"/>
              </w:rPr>
            </w:pPr>
            <w:r>
              <w:rPr>
                <w:sz w:val="18"/>
              </w:rPr>
              <w:t>8.</w:t>
            </w:r>
          </w:p>
        </w:tc>
        <w:tc>
          <w:tcPr>
            <w:tcW w:w="9528" w:type="dxa"/>
          </w:tcPr>
          <w:p>
            <w:pPr>
              <w:pStyle w:val="TableParagraph"/>
              <w:spacing w:before="119"/>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Razonamiento numérico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21"/>
              <w:rPr>
                <w:sz w:val="18"/>
              </w:rPr>
            </w:pPr>
            <w:r>
              <w:rPr>
                <w:sz w:val="18"/>
              </w:rPr>
              <w:t>Comprensión verbal y expresión escrita</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Capacidad analítica y síntesis</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19"/>
              <w:ind w:left="34" w:right="134"/>
              <w:jc w:val="center"/>
              <w:rPr>
                <w:sz w:val="18"/>
              </w:rPr>
            </w:pPr>
            <w:r>
              <w:rPr>
                <w:sz w:val="18"/>
              </w:rPr>
              <w:t>5.</w:t>
            </w:r>
          </w:p>
        </w:tc>
        <w:tc>
          <w:tcPr>
            <w:tcW w:w="9538" w:type="dxa"/>
          </w:tcPr>
          <w:p>
            <w:pPr>
              <w:pStyle w:val="TableParagraph"/>
              <w:spacing w:before="121"/>
              <w:rPr>
                <w:sz w:val="18"/>
              </w:rPr>
            </w:pPr>
            <w:r>
              <w:rPr>
                <w:sz w:val="18"/>
              </w:rPr>
              <w:t>Manejo de equipo de cómputo y de oficina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50"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28"/>
              <w:ind w:left="284" w:right="276"/>
              <w:jc w:val="center"/>
              <w:rPr>
                <w:sz w:val="16"/>
              </w:rPr>
            </w:pPr>
            <w:r>
              <w:rPr>
                <w:sz w:val="16"/>
              </w:rPr>
              <w:t>NO</w:t>
            </w:r>
          </w:p>
        </w:tc>
        <w:tc>
          <w:tcPr>
            <w:tcW w:w="567" w:type="dxa"/>
          </w:tcPr>
          <w:p>
            <w:pPr>
              <w:pStyle w:val="TableParagraph"/>
              <w:spacing w:before="125"/>
              <w:ind w:left="8"/>
              <w:jc w:val="center"/>
              <w:rPr>
                <w:b/>
                <w:sz w:val="16"/>
              </w:rPr>
            </w:pPr>
            <w:r>
              <w:rPr>
                <w:b/>
                <w:w w:val="100"/>
                <w:sz w:val="16"/>
              </w:rPr>
              <w:t>X</w:t>
            </w:r>
          </w:p>
        </w:tc>
        <w:tc>
          <w:tcPr>
            <w:tcW w:w="1510" w:type="dxa"/>
          </w:tcPr>
          <w:p>
            <w:pPr>
              <w:pStyle w:val="TableParagraph"/>
              <w:spacing w:before="128"/>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1" w:hRule="atLeast"/>
        </w:trPr>
        <w:tc>
          <w:tcPr>
            <w:tcW w:w="442" w:type="dxa"/>
            <w:shd w:val="clear" w:color="auto" w:fill="F2F2F2"/>
          </w:tcPr>
          <w:p>
            <w:pPr>
              <w:pStyle w:val="TableParagraph"/>
              <w:spacing w:before="27"/>
              <w:ind w:left="93"/>
              <w:rPr>
                <w:b/>
                <w:sz w:val="16"/>
              </w:rPr>
            </w:pPr>
            <w:r>
              <w:rPr>
                <w:b/>
                <w:sz w:val="16"/>
              </w:rPr>
              <w:t>4.B</w:t>
            </w:r>
          </w:p>
        </w:tc>
        <w:tc>
          <w:tcPr>
            <w:tcW w:w="9500" w:type="dxa"/>
            <w:gridSpan w:val="9"/>
            <w:shd w:val="clear" w:color="auto" w:fill="F2F2F2"/>
          </w:tcPr>
          <w:p>
            <w:pPr>
              <w:pStyle w:val="TableParagraph"/>
              <w:spacing w:before="27"/>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21"/>
              <w:rPr>
                <w:sz w:val="18"/>
              </w:rPr>
            </w:pPr>
            <w:r>
              <w:rPr>
                <w:sz w:val="18"/>
              </w:rPr>
              <w:t>1.</w:t>
            </w:r>
          </w:p>
        </w:tc>
        <w:tc>
          <w:tcPr>
            <w:tcW w:w="9500" w:type="dxa"/>
            <w:gridSpan w:val="9"/>
          </w:tcPr>
          <w:p>
            <w:pPr>
              <w:pStyle w:val="TableParagraph"/>
              <w:spacing w:before="121"/>
              <w:ind w:left="68"/>
              <w:rPr>
                <w:sz w:val="18"/>
              </w:rPr>
            </w:pPr>
            <w:r>
              <w:rPr>
                <w:sz w:val="18"/>
              </w:rPr>
              <w:t>De preferencia graduado universitario en Licenciatura en Administración </w:t>
            </w:r>
            <w:r>
              <w:rPr>
                <w:strike/>
                <w:sz w:val="18"/>
              </w:rPr>
              <w:t>de Empresas</w:t>
            </w:r>
            <w:r>
              <w:rPr>
                <w:strike w:val="0"/>
                <w:sz w:val="18"/>
              </w:rPr>
              <w:t>,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73" name="image2.jpeg"/>
                  <wp:cNvGraphicFramePr>
                    <a:graphicFrameLocks noChangeAspect="1"/>
                  </wp:cNvGraphicFramePr>
                  <a:graphic>
                    <a:graphicData uri="http://schemas.openxmlformats.org/drawingml/2006/picture">
                      <pic:pic>
                        <pic:nvPicPr>
                          <pic:cNvPr id="7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37 de 83</w:t>
            </w:r>
          </w:p>
        </w:tc>
      </w:tr>
    </w:tbl>
    <w:p>
      <w:pPr>
        <w:pStyle w:val="BodyText"/>
        <w:rPr>
          <w:b/>
          <w:sz w:val="20"/>
        </w:rPr>
      </w:pPr>
    </w:p>
    <w:p>
      <w:pPr>
        <w:pStyle w:val="BodyText"/>
        <w:spacing w:before="6"/>
        <w:rPr>
          <w:b/>
          <w:sz w:val="23"/>
        </w:rPr>
      </w:pPr>
    </w:p>
    <w:p>
      <w:pPr>
        <w:pStyle w:val="Heading1"/>
        <w:numPr>
          <w:ilvl w:val="0"/>
          <w:numId w:val="7"/>
        </w:numPr>
        <w:tabs>
          <w:tab w:pos="814" w:val="left" w:leader="none"/>
          <w:tab w:pos="815" w:val="left" w:leader="none"/>
        </w:tabs>
        <w:spacing w:line="240" w:lineRule="auto" w:before="0" w:after="0"/>
        <w:ind w:left="814" w:right="0" w:hanging="709"/>
        <w:jc w:val="left"/>
      </w:pPr>
      <w:bookmarkStart w:name="_TOC_250011" w:id="10"/>
      <w:r>
        <w:rPr/>
        <w:t>Analista de Programación Financiera</w:t>
      </w:r>
      <w:r>
        <w:rPr>
          <w:spacing w:val="-6"/>
        </w:rPr>
        <w:t> </w:t>
      </w:r>
      <w:bookmarkEnd w:id="10"/>
      <w:r>
        <w:rPr/>
        <w:t>Normal</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621" w:hRule="atLeast"/>
        </w:trPr>
        <w:tc>
          <w:tcPr>
            <w:tcW w:w="1514" w:type="dxa"/>
          </w:tcPr>
          <w:p>
            <w:pPr>
              <w:pStyle w:val="TableParagraph"/>
              <w:spacing w:before="121"/>
              <w:rPr>
                <w:b/>
                <w:sz w:val="16"/>
              </w:rPr>
            </w:pPr>
            <w:r>
              <w:rPr>
                <w:b/>
                <w:sz w:val="16"/>
              </w:rPr>
              <w:t>PUESTO FUNCIONAL</w:t>
            </w:r>
          </w:p>
        </w:tc>
        <w:tc>
          <w:tcPr>
            <w:tcW w:w="3468" w:type="dxa"/>
          </w:tcPr>
          <w:p>
            <w:pPr>
              <w:pStyle w:val="TableParagraph"/>
              <w:spacing w:before="76"/>
              <w:ind w:left="859" w:right="474" w:hanging="363"/>
              <w:rPr>
                <w:b/>
                <w:sz w:val="20"/>
              </w:rPr>
            </w:pPr>
            <w:r>
              <w:rPr>
                <w:b/>
                <w:sz w:val="20"/>
              </w:rPr>
              <w:t>Analista de Programación Financiera Normal</w:t>
            </w:r>
          </w:p>
        </w:tc>
        <w:tc>
          <w:tcPr>
            <w:tcW w:w="1699" w:type="dxa"/>
          </w:tcPr>
          <w:p>
            <w:pPr>
              <w:pStyle w:val="TableParagraph"/>
              <w:spacing w:before="5"/>
              <w:ind w:left="0"/>
              <w:rPr>
                <w:b/>
                <w:sz w:val="18"/>
              </w:rPr>
            </w:pPr>
          </w:p>
          <w:p>
            <w:pPr>
              <w:pStyle w:val="TableParagraph"/>
              <w:ind w:left="67"/>
              <w:rPr>
                <w:b/>
                <w:sz w:val="16"/>
              </w:rPr>
            </w:pPr>
            <w:r>
              <w:rPr>
                <w:b/>
                <w:sz w:val="16"/>
              </w:rPr>
              <w:t>PUESTO NOMINAL</w:t>
            </w:r>
          </w:p>
        </w:tc>
        <w:tc>
          <w:tcPr>
            <w:tcW w:w="3278" w:type="dxa"/>
          </w:tcPr>
          <w:p>
            <w:pPr>
              <w:pStyle w:val="TableParagraph"/>
              <w:spacing w:line="206" w:lineRule="exact"/>
              <w:ind w:left="70"/>
              <w:rPr>
                <w:sz w:val="18"/>
              </w:rPr>
            </w:pPr>
            <w:r>
              <w:rPr>
                <w:sz w:val="18"/>
              </w:rPr>
              <w:t>Asesor Profesional Especializado IV o</w:t>
            </w:r>
          </w:p>
          <w:p>
            <w:pPr>
              <w:pStyle w:val="TableParagraph"/>
              <w:spacing w:line="206" w:lineRule="exact" w:before="6"/>
              <w:ind w:left="70"/>
              <w:rPr>
                <w:sz w:val="18"/>
              </w:rPr>
            </w:pPr>
            <w:r>
              <w:rPr>
                <w:sz w:val="18"/>
              </w:rPr>
              <w:t>Asesor Profesional Especializado III o Asesor Profesional Especializado II</w:t>
            </w:r>
          </w:p>
        </w:tc>
      </w:tr>
      <w:tr>
        <w:trPr>
          <w:trHeight w:val="596" w:hRule="atLeast"/>
        </w:trPr>
        <w:tc>
          <w:tcPr>
            <w:tcW w:w="1514" w:type="dxa"/>
          </w:tcPr>
          <w:p>
            <w:pPr>
              <w:pStyle w:val="TableParagraph"/>
              <w:spacing w:before="4"/>
              <w:ind w:left="0"/>
              <w:rPr>
                <w:b/>
                <w:sz w:val="17"/>
              </w:rPr>
            </w:pPr>
          </w:p>
          <w:p>
            <w:pPr>
              <w:pStyle w:val="TableParagraph"/>
              <w:rPr>
                <w:b/>
                <w:sz w:val="16"/>
              </w:rPr>
            </w:pPr>
            <w:r>
              <w:rPr>
                <w:b/>
                <w:sz w:val="16"/>
              </w:rPr>
              <w:t>DEPENDENCIA</w:t>
            </w:r>
          </w:p>
        </w:tc>
        <w:tc>
          <w:tcPr>
            <w:tcW w:w="3468" w:type="dxa"/>
          </w:tcPr>
          <w:p>
            <w:pPr>
              <w:pStyle w:val="TableParagraph"/>
              <w:spacing w:before="9"/>
              <w:ind w:left="0"/>
              <w:rPr>
                <w:b/>
                <w:sz w:val="16"/>
              </w:rPr>
            </w:pPr>
          </w:p>
          <w:p>
            <w:pPr>
              <w:pStyle w:val="TableParagraph"/>
              <w:ind w:left="67"/>
              <w:rPr>
                <w:sz w:val="18"/>
              </w:rPr>
            </w:pPr>
            <w:r>
              <w:rPr>
                <w:sz w:val="18"/>
              </w:rPr>
              <w:t>Dirección de Administración Financiera</w:t>
            </w:r>
          </w:p>
        </w:tc>
        <w:tc>
          <w:tcPr>
            <w:tcW w:w="1699" w:type="dxa"/>
          </w:tcPr>
          <w:p>
            <w:pPr>
              <w:pStyle w:val="TableParagraph"/>
              <w:spacing w:before="108"/>
              <w:ind w:left="67" w:right="117"/>
              <w:rPr>
                <w:b/>
                <w:sz w:val="16"/>
              </w:rPr>
            </w:pPr>
            <w:r>
              <w:rPr>
                <w:b/>
                <w:sz w:val="16"/>
              </w:rPr>
              <w:t>DEPARTAMENTO / SECCIÓN / UNIDAD</w:t>
            </w:r>
          </w:p>
        </w:tc>
        <w:tc>
          <w:tcPr>
            <w:tcW w:w="3278" w:type="dxa"/>
          </w:tcPr>
          <w:p>
            <w:pPr>
              <w:pStyle w:val="TableParagraph"/>
              <w:spacing w:before="9"/>
              <w:ind w:left="0"/>
              <w:rPr>
                <w:b/>
                <w:sz w:val="16"/>
              </w:rPr>
            </w:pPr>
          </w:p>
          <w:p>
            <w:pPr>
              <w:pStyle w:val="TableParagraph"/>
              <w:ind w:left="70"/>
              <w:rPr>
                <w:sz w:val="18"/>
              </w:rPr>
            </w:pPr>
            <w:r>
              <w:rPr>
                <w:sz w:val="18"/>
              </w:rPr>
              <w:t>Departamento de Tesorería</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ind w:left="0"/>
              <w:rPr>
                <w:b/>
                <w:sz w:val="17"/>
              </w:rPr>
            </w:pPr>
          </w:p>
          <w:p>
            <w:pPr>
              <w:pStyle w:val="TableParagraph"/>
              <w:ind w:left="67"/>
              <w:rPr>
                <w:sz w:val="18"/>
              </w:rPr>
            </w:pPr>
            <w:r>
              <w:rPr>
                <w:sz w:val="18"/>
              </w:rPr>
              <w:t>Jefe del Departamento Tesorería</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spacing w:before="9"/>
        <w:rPr>
          <w:b/>
          <w:sz w:val="19"/>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4"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798" w:hRule="atLeast"/>
        </w:trPr>
        <w:tc>
          <w:tcPr>
            <w:tcW w:w="9959" w:type="dxa"/>
            <w:gridSpan w:val="2"/>
          </w:tcPr>
          <w:p>
            <w:pPr>
              <w:pStyle w:val="TableParagraph"/>
              <w:spacing w:before="87"/>
              <w:ind w:right="67"/>
              <w:jc w:val="both"/>
              <w:rPr>
                <w:sz w:val="18"/>
              </w:rPr>
            </w:pPr>
            <w:r>
              <w:rPr>
                <w:sz w:val="18"/>
              </w:rPr>
              <w:t>Coordinar</w:t>
            </w:r>
            <w:r>
              <w:rPr>
                <w:spacing w:val="-6"/>
                <w:sz w:val="18"/>
              </w:rPr>
              <w:t> </w:t>
            </w:r>
            <w:r>
              <w:rPr>
                <w:sz w:val="18"/>
              </w:rPr>
              <w:t>la</w:t>
            </w:r>
            <w:r>
              <w:rPr>
                <w:spacing w:val="-5"/>
                <w:sz w:val="18"/>
              </w:rPr>
              <w:t> </w:t>
            </w:r>
            <w:r>
              <w:rPr>
                <w:sz w:val="18"/>
              </w:rPr>
              <w:t>correcta</w:t>
            </w:r>
            <w:r>
              <w:rPr>
                <w:spacing w:val="-6"/>
                <w:sz w:val="18"/>
              </w:rPr>
              <w:t> </w:t>
            </w:r>
            <w:r>
              <w:rPr>
                <w:sz w:val="18"/>
              </w:rPr>
              <w:t>programación</w:t>
            </w:r>
            <w:r>
              <w:rPr>
                <w:spacing w:val="-5"/>
                <w:sz w:val="18"/>
              </w:rPr>
              <w:t> </w:t>
            </w:r>
            <w:r>
              <w:rPr>
                <w:sz w:val="18"/>
              </w:rPr>
              <w:t>de</w:t>
            </w:r>
            <w:r>
              <w:rPr>
                <w:spacing w:val="-5"/>
                <w:sz w:val="18"/>
              </w:rPr>
              <w:t> </w:t>
            </w:r>
            <w:r>
              <w:rPr>
                <w:sz w:val="18"/>
              </w:rPr>
              <w:t>cuota</w:t>
            </w:r>
            <w:r>
              <w:rPr>
                <w:spacing w:val="-7"/>
                <w:sz w:val="18"/>
              </w:rPr>
              <w:t> </w:t>
            </w:r>
            <w:r>
              <w:rPr>
                <w:sz w:val="18"/>
              </w:rPr>
              <w:t>financiera</w:t>
            </w:r>
            <w:r>
              <w:rPr>
                <w:spacing w:val="-6"/>
                <w:sz w:val="18"/>
              </w:rPr>
              <w:t> </w:t>
            </w:r>
            <w:r>
              <w:rPr>
                <w:sz w:val="18"/>
              </w:rPr>
              <w:t>normal</w:t>
            </w:r>
            <w:r>
              <w:rPr>
                <w:spacing w:val="-4"/>
                <w:sz w:val="18"/>
              </w:rPr>
              <w:t> </w:t>
            </w:r>
            <w:r>
              <w:rPr>
                <w:sz w:val="18"/>
              </w:rPr>
              <w:t>de</w:t>
            </w:r>
            <w:r>
              <w:rPr>
                <w:spacing w:val="-8"/>
                <w:sz w:val="18"/>
              </w:rPr>
              <w:t> </w:t>
            </w:r>
            <w:r>
              <w:rPr>
                <w:sz w:val="18"/>
              </w:rPr>
              <w:t>las</w:t>
            </w:r>
            <w:r>
              <w:rPr>
                <w:spacing w:val="-5"/>
                <w:sz w:val="18"/>
              </w:rPr>
              <w:t> </w:t>
            </w:r>
            <w:r>
              <w:rPr>
                <w:sz w:val="18"/>
              </w:rPr>
              <w:t>dependencias</w:t>
            </w:r>
            <w:r>
              <w:rPr>
                <w:spacing w:val="-7"/>
                <w:sz w:val="18"/>
              </w:rPr>
              <w:t> </w:t>
            </w:r>
            <w:r>
              <w:rPr>
                <w:sz w:val="18"/>
              </w:rPr>
              <w:t>constituidas</w:t>
            </w:r>
            <w:r>
              <w:rPr>
                <w:spacing w:val="-3"/>
                <w:sz w:val="18"/>
              </w:rPr>
              <w:t> </w:t>
            </w:r>
            <w:r>
              <w:rPr>
                <w:sz w:val="18"/>
              </w:rPr>
              <w:t>como</w:t>
            </w:r>
            <w:r>
              <w:rPr>
                <w:spacing w:val="-5"/>
                <w:sz w:val="18"/>
              </w:rPr>
              <w:t> </w:t>
            </w:r>
            <w:r>
              <w:rPr>
                <w:sz w:val="18"/>
              </w:rPr>
              <w:t>unidades</w:t>
            </w:r>
            <w:r>
              <w:rPr>
                <w:spacing w:val="-5"/>
                <w:sz w:val="18"/>
              </w:rPr>
              <w:t> </w:t>
            </w:r>
            <w:r>
              <w:rPr>
                <w:sz w:val="18"/>
              </w:rPr>
              <w:t>ejecutoras en la distribución analítica del presupuesto del Ministerio, con el fin que la instancia que corresponda asegure la eficiente ejecución</w:t>
            </w:r>
            <w:r>
              <w:rPr>
                <w:spacing w:val="-3"/>
                <w:sz w:val="18"/>
              </w:rPr>
              <w:t> </w:t>
            </w:r>
            <w:r>
              <w:rPr>
                <w:sz w:val="18"/>
              </w:rPr>
              <w:t>presupuestaria.</w:t>
            </w:r>
          </w:p>
        </w:tc>
      </w:tr>
    </w:tbl>
    <w:p>
      <w:pPr>
        <w:pStyle w:val="BodyText"/>
        <w:spacing w:before="9"/>
        <w:rPr>
          <w:b/>
          <w:sz w:val="19"/>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8" w:hRule="atLeast"/>
        </w:trPr>
        <w:tc>
          <w:tcPr>
            <w:tcW w:w="422" w:type="dxa"/>
            <w:shd w:val="clear" w:color="auto" w:fill="F2F2F2"/>
          </w:tcPr>
          <w:p>
            <w:pPr>
              <w:pStyle w:val="TableParagraph"/>
              <w:spacing w:before="32"/>
              <w:ind w:left="48" w:right="41"/>
              <w:jc w:val="center"/>
              <w:rPr>
                <w:b/>
                <w:sz w:val="16"/>
              </w:rPr>
            </w:pPr>
            <w:r>
              <w:rPr>
                <w:b/>
                <w:sz w:val="16"/>
              </w:rPr>
              <w:t>ID</w:t>
            </w:r>
          </w:p>
        </w:tc>
        <w:tc>
          <w:tcPr>
            <w:tcW w:w="9537" w:type="dxa"/>
            <w:shd w:val="clear" w:color="auto" w:fill="F2F2F2"/>
          </w:tcPr>
          <w:p>
            <w:pPr>
              <w:pStyle w:val="TableParagraph"/>
              <w:spacing w:before="32"/>
              <w:ind w:left="4189" w:right="4185"/>
              <w:jc w:val="center"/>
              <w:rPr>
                <w:b/>
                <w:sz w:val="16"/>
              </w:rPr>
            </w:pPr>
            <w:r>
              <w:rPr>
                <w:b/>
                <w:sz w:val="16"/>
              </w:rPr>
              <w:t>DESCRIPCIÓN</w:t>
            </w:r>
          </w:p>
        </w:tc>
      </w:tr>
      <w:tr>
        <w:trPr>
          <w:trHeight w:val="779" w:hRule="atLeast"/>
        </w:trPr>
        <w:tc>
          <w:tcPr>
            <w:tcW w:w="422" w:type="dxa"/>
          </w:tcPr>
          <w:p>
            <w:pPr>
              <w:pStyle w:val="TableParagraph"/>
              <w:spacing w:before="1"/>
              <w:ind w:left="0"/>
              <w:rPr>
                <w:b/>
                <w:sz w:val="25"/>
              </w:rPr>
            </w:pPr>
          </w:p>
          <w:p>
            <w:pPr>
              <w:pStyle w:val="TableParagraph"/>
              <w:spacing w:before="1"/>
              <w:ind w:left="16" w:right="137"/>
              <w:jc w:val="center"/>
              <w:rPr>
                <w:sz w:val="18"/>
              </w:rPr>
            </w:pPr>
            <w:r>
              <w:rPr>
                <w:sz w:val="18"/>
              </w:rPr>
              <w:t>1.</w:t>
            </w:r>
          </w:p>
        </w:tc>
        <w:tc>
          <w:tcPr>
            <w:tcW w:w="9537" w:type="dxa"/>
          </w:tcPr>
          <w:p>
            <w:pPr>
              <w:pStyle w:val="TableParagraph"/>
              <w:spacing w:before="78"/>
              <w:ind w:left="67" w:right="64"/>
              <w:jc w:val="both"/>
              <w:rPr>
                <w:sz w:val="18"/>
              </w:rPr>
            </w:pPr>
            <w:r>
              <w:rPr>
                <w:sz w:val="18"/>
              </w:rPr>
              <w:t>Asesorar a los representantes financieros de las unidades ejecutoras, para la elaboración de la programación de la ejecución financiera anual, cuatrimestral y/o mensual, con la finalidad de optimizar el uso de los recursos financieros aprobados por el ente rector.</w:t>
            </w:r>
          </w:p>
        </w:tc>
      </w:tr>
      <w:tr>
        <w:trPr>
          <w:trHeight w:val="705" w:hRule="atLeast"/>
        </w:trPr>
        <w:tc>
          <w:tcPr>
            <w:tcW w:w="422" w:type="dxa"/>
          </w:tcPr>
          <w:p>
            <w:pPr>
              <w:pStyle w:val="TableParagraph"/>
              <w:ind w:left="0"/>
              <w:rPr>
                <w:b/>
                <w:sz w:val="22"/>
              </w:rPr>
            </w:pPr>
          </w:p>
          <w:p>
            <w:pPr>
              <w:pStyle w:val="TableParagraph"/>
              <w:ind w:left="16" w:right="137"/>
              <w:jc w:val="center"/>
              <w:rPr>
                <w:sz w:val="18"/>
              </w:rPr>
            </w:pPr>
            <w:r>
              <w:rPr>
                <w:sz w:val="18"/>
              </w:rPr>
              <w:t>2.</w:t>
            </w:r>
          </w:p>
        </w:tc>
        <w:tc>
          <w:tcPr>
            <w:tcW w:w="9537" w:type="dxa"/>
          </w:tcPr>
          <w:p>
            <w:pPr>
              <w:pStyle w:val="TableParagraph"/>
              <w:spacing w:before="42"/>
              <w:ind w:left="67" w:right="64"/>
              <w:jc w:val="both"/>
              <w:rPr>
                <w:sz w:val="18"/>
              </w:rPr>
            </w:pPr>
            <w:r>
              <w:rPr>
                <w:sz w:val="18"/>
              </w:rPr>
              <w:t>Coordinar</w:t>
            </w:r>
            <w:r>
              <w:rPr>
                <w:spacing w:val="-9"/>
                <w:sz w:val="18"/>
              </w:rPr>
              <w:t> </w:t>
            </w:r>
            <w:r>
              <w:rPr>
                <w:sz w:val="18"/>
              </w:rPr>
              <w:t>el</w:t>
            </w:r>
            <w:r>
              <w:rPr>
                <w:spacing w:val="-8"/>
                <w:sz w:val="18"/>
              </w:rPr>
              <w:t> </w:t>
            </w:r>
            <w:r>
              <w:rPr>
                <w:sz w:val="18"/>
              </w:rPr>
              <w:t>proceso</w:t>
            </w:r>
            <w:r>
              <w:rPr>
                <w:spacing w:val="-9"/>
                <w:sz w:val="18"/>
              </w:rPr>
              <w:t> </w:t>
            </w:r>
            <w:r>
              <w:rPr>
                <w:sz w:val="18"/>
              </w:rPr>
              <w:t>de</w:t>
            </w:r>
            <w:r>
              <w:rPr>
                <w:spacing w:val="-7"/>
                <w:sz w:val="18"/>
              </w:rPr>
              <w:t> </w:t>
            </w:r>
            <w:r>
              <w:rPr>
                <w:sz w:val="18"/>
              </w:rPr>
              <w:t>elaboración</w:t>
            </w:r>
            <w:r>
              <w:rPr>
                <w:spacing w:val="-9"/>
                <w:sz w:val="18"/>
              </w:rPr>
              <w:t> </w:t>
            </w:r>
            <w:r>
              <w:rPr>
                <w:sz w:val="18"/>
              </w:rPr>
              <w:t>de</w:t>
            </w:r>
            <w:r>
              <w:rPr>
                <w:spacing w:val="-7"/>
                <w:sz w:val="18"/>
              </w:rPr>
              <w:t> </w:t>
            </w:r>
            <w:r>
              <w:rPr>
                <w:sz w:val="18"/>
              </w:rPr>
              <w:t>la</w:t>
            </w:r>
            <w:r>
              <w:rPr>
                <w:spacing w:val="-9"/>
                <w:sz w:val="18"/>
              </w:rPr>
              <w:t> </w:t>
            </w:r>
            <w:r>
              <w:rPr>
                <w:sz w:val="18"/>
              </w:rPr>
              <w:t>programación</w:t>
            </w:r>
            <w:r>
              <w:rPr>
                <w:spacing w:val="-7"/>
                <w:sz w:val="18"/>
              </w:rPr>
              <w:t> </w:t>
            </w:r>
            <w:r>
              <w:rPr>
                <w:sz w:val="18"/>
              </w:rPr>
              <w:t>de</w:t>
            </w:r>
            <w:r>
              <w:rPr>
                <w:spacing w:val="-9"/>
                <w:sz w:val="18"/>
              </w:rPr>
              <w:t> </w:t>
            </w:r>
            <w:r>
              <w:rPr>
                <w:sz w:val="18"/>
              </w:rPr>
              <w:t>la</w:t>
            </w:r>
            <w:r>
              <w:rPr>
                <w:spacing w:val="-11"/>
                <w:sz w:val="18"/>
              </w:rPr>
              <w:t> </w:t>
            </w:r>
            <w:r>
              <w:rPr>
                <w:sz w:val="18"/>
              </w:rPr>
              <w:t>ejecución</w:t>
            </w:r>
            <w:r>
              <w:rPr>
                <w:spacing w:val="-8"/>
                <w:sz w:val="18"/>
              </w:rPr>
              <w:t> </w:t>
            </w:r>
            <w:r>
              <w:rPr>
                <w:sz w:val="18"/>
              </w:rPr>
              <w:t>presupuestaria</w:t>
            </w:r>
            <w:r>
              <w:rPr>
                <w:spacing w:val="-9"/>
                <w:sz w:val="18"/>
              </w:rPr>
              <w:t> </w:t>
            </w:r>
            <w:r>
              <w:rPr>
                <w:sz w:val="18"/>
              </w:rPr>
              <w:t>indicativa</w:t>
            </w:r>
            <w:r>
              <w:rPr>
                <w:spacing w:val="-8"/>
                <w:sz w:val="18"/>
              </w:rPr>
              <w:t> </w:t>
            </w:r>
            <w:r>
              <w:rPr>
                <w:sz w:val="18"/>
              </w:rPr>
              <w:t>anual</w:t>
            </w:r>
            <w:r>
              <w:rPr>
                <w:spacing w:val="-8"/>
                <w:sz w:val="18"/>
              </w:rPr>
              <w:t> </w:t>
            </w:r>
            <w:r>
              <w:rPr>
                <w:sz w:val="18"/>
              </w:rPr>
              <w:t>y</w:t>
            </w:r>
            <w:r>
              <w:rPr>
                <w:spacing w:val="-11"/>
                <w:sz w:val="18"/>
              </w:rPr>
              <w:t> </w:t>
            </w:r>
            <w:r>
              <w:rPr>
                <w:sz w:val="18"/>
              </w:rPr>
              <w:t>su</w:t>
            </w:r>
            <w:r>
              <w:rPr>
                <w:spacing w:val="-8"/>
                <w:sz w:val="18"/>
              </w:rPr>
              <w:t> </w:t>
            </w:r>
            <w:r>
              <w:rPr>
                <w:sz w:val="18"/>
              </w:rPr>
              <w:t>operación en el</w:t>
            </w:r>
            <w:r>
              <w:rPr>
                <w:spacing w:val="-3"/>
                <w:sz w:val="18"/>
              </w:rPr>
              <w:t> </w:t>
            </w:r>
            <w:r>
              <w:rPr>
                <w:sz w:val="18"/>
              </w:rPr>
              <w:t>SICOIN</w:t>
            </w:r>
            <w:r>
              <w:rPr>
                <w:spacing w:val="-7"/>
                <w:sz w:val="18"/>
              </w:rPr>
              <w:t> </w:t>
            </w:r>
            <w:r>
              <w:rPr>
                <w:spacing w:val="2"/>
                <w:sz w:val="18"/>
              </w:rPr>
              <w:t>WEB</w:t>
            </w:r>
            <w:r>
              <w:rPr>
                <w:spacing w:val="-6"/>
                <w:sz w:val="18"/>
              </w:rPr>
              <w:t> </w:t>
            </w:r>
            <w:r>
              <w:rPr>
                <w:sz w:val="18"/>
              </w:rPr>
              <w:t>con</w:t>
            </w:r>
            <w:r>
              <w:rPr>
                <w:spacing w:val="-3"/>
                <w:sz w:val="18"/>
              </w:rPr>
              <w:t> </w:t>
            </w:r>
            <w:r>
              <w:rPr>
                <w:sz w:val="18"/>
              </w:rPr>
              <w:t>las</w:t>
            </w:r>
            <w:r>
              <w:rPr>
                <w:spacing w:val="-1"/>
                <w:sz w:val="18"/>
              </w:rPr>
              <w:t> </w:t>
            </w:r>
            <w:r>
              <w:rPr>
                <w:sz w:val="18"/>
              </w:rPr>
              <w:t>unidades</w:t>
            </w:r>
            <w:r>
              <w:rPr>
                <w:spacing w:val="-3"/>
                <w:sz w:val="18"/>
              </w:rPr>
              <w:t> </w:t>
            </w:r>
            <w:r>
              <w:rPr>
                <w:sz w:val="18"/>
              </w:rPr>
              <w:t>ejecutoras,</w:t>
            </w:r>
            <w:r>
              <w:rPr>
                <w:spacing w:val="-3"/>
                <w:sz w:val="18"/>
              </w:rPr>
              <w:t> </w:t>
            </w:r>
            <w:r>
              <w:rPr>
                <w:sz w:val="18"/>
              </w:rPr>
              <w:t>con</w:t>
            </w:r>
            <w:r>
              <w:rPr>
                <w:spacing w:val="-4"/>
                <w:sz w:val="18"/>
              </w:rPr>
              <w:t> </w:t>
            </w:r>
            <w:r>
              <w:rPr>
                <w:sz w:val="18"/>
              </w:rPr>
              <w:t>el</w:t>
            </w:r>
            <w:r>
              <w:rPr>
                <w:spacing w:val="-4"/>
                <w:sz w:val="18"/>
              </w:rPr>
              <w:t> </w:t>
            </w:r>
            <w:r>
              <w:rPr>
                <w:sz w:val="18"/>
              </w:rPr>
              <w:t>objeto de</w:t>
            </w:r>
            <w:r>
              <w:rPr>
                <w:spacing w:val="-4"/>
                <w:sz w:val="18"/>
              </w:rPr>
              <w:t> </w:t>
            </w:r>
            <w:r>
              <w:rPr>
                <w:sz w:val="18"/>
              </w:rPr>
              <w:t>cumplir</w:t>
            </w:r>
            <w:r>
              <w:rPr>
                <w:spacing w:val="-3"/>
                <w:sz w:val="18"/>
              </w:rPr>
              <w:t> </w:t>
            </w:r>
            <w:r>
              <w:rPr>
                <w:sz w:val="18"/>
              </w:rPr>
              <w:t>con</w:t>
            </w:r>
            <w:r>
              <w:rPr>
                <w:spacing w:val="-3"/>
                <w:sz w:val="18"/>
              </w:rPr>
              <w:t> </w:t>
            </w:r>
            <w:r>
              <w:rPr>
                <w:sz w:val="18"/>
              </w:rPr>
              <w:t>las fechas</w:t>
            </w:r>
            <w:r>
              <w:rPr>
                <w:spacing w:val="-4"/>
                <w:sz w:val="18"/>
              </w:rPr>
              <w:t> </w:t>
            </w:r>
            <w:r>
              <w:rPr>
                <w:sz w:val="18"/>
              </w:rPr>
              <w:t>previamente</w:t>
            </w:r>
            <w:r>
              <w:rPr>
                <w:spacing w:val="-4"/>
                <w:sz w:val="18"/>
              </w:rPr>
              <w:t> </w:t>
            </w:r>
            <w:r>
              <w:rPr>
                <w:sz w:val="18"/>
              </w:rPr>
              <w:t>establecidas</w:t>
            </w:r>
            <w:r>
              <w:rPr>
                <w:spacing w:val="-2"/>
                <w:sz w:val="18"/>
              </w:rPr>
              <w:t> </w:t>
            </w:r>
            <w:r>
              <w:rPr>
                <w:sz w:val="18"/>
              </w:rPr>
              <w:t>por el ente</w:t>
            </w:r>
            <w:r>
              <w:rPr>
                <w:spacing w:val="-1"/>
                <w:sz w:val="18"/>
              </w:rPr>
              <w:t> </w:t>
            </w:r>
            <w:r>
              <w:rPr>
                <w:sz w:val="18"/>
              </w:rPr>
              <w:t>rector.</w:t>
            </w:r>
          </w:p>
        </w:tc>
      </w:tr>
      <w:tr>
        <w:trPr>
          <w:trHeight w:val="702" w:hRule="atLeast"/>
        </w:trPr>
        <w:tc>
          <w:tcPr>
            <w:tcW w:w="422" w:type="dxa"/>
          </w:tcPr>
          <w:p>
            <w:pPr>
              <w:pStyle w:val="TableParagraph"/>
              <w:ind w:left="0"/>
              <w:rPr>
                <w:b/>
                <w:sz w:val="22"/>
              </w:rPr>
            </w:pPr>
          </w:p>
          <w:p>
            <w:pPr>
              <w:pStyle w:val="TableParagraph"/>
              <w:ind w:left="16" w:right="137"/>
              <w:jc w:val="center"/>
              <w:rPr>
                <w:sz w:val="18"/>
              </w:rPr>
            </w:pPr>
            <w:r>
              <w:rPr>
                <w:sz w:val="18"/>
              </w:rPr>
              <w:t>3.</w:t>
            </w:r>
          </w:p>
        </w:tc>
        <w:tc>
          <w:tcPr>
            <w:tcW w:w="9537" w:type="dxa"/>
          </w:tcPr>
          <w:p>
            <w:pPr>
              <w:pStyle w:val="TableParagraph"/>
              <w:spacing w:before="39"/>
              <w:ind w:left="67" w:right="63"/>
              <w:jc w:val="both"/>
              <w:rPr>
                <w:sz w:val="18"/>
              </w:rPr>
            </w:pPr>
            <w:r>
              <w:rPr>
                <w:sz w:val="18"/>
              </w:rPr>
              <w:t>Integrar en el SICOIN WEB, la programación financiera (cuota) institucional conformada por la programación presentada por las unidades ejecutoras a nivel nacional, dándole status de solicitado y trasladar al Ministerio de Finanzas Públicas para que el Comité de Programación de la Ejecución Presupuestaria - COPEP - apruebe.</w:t>
            </w:r>
          </w:p>
        </w:tc>
      </w:tr>
      <w:tr>
        <w:trPr>
          <w:trHeight w:val="697" w:hRule="atLeast"/>
        </w:trPr>
        <w:tc>
          <w:tcPr>
            <w:tcW w:w="422" w:type="dxa"/>
          </w:tcPr>
          <w:p>
            <w:pPr>
              <w:pStyle w:val="TableParagraph"/>
              <w:spacing w:before="9"/>
              <w:ind w:left="0"/>
              <w:rPr>
                <w:b/>
                <w:sz w:val="21"/>
              </w:rPr>
            </w:pPr>
          </w:p>
          <w:p>
            <w:pPr>
              <w:pStyle w:val="TableParagraph"/>
              <w:ind w:left="16" w:right="137"/>
              <w:jc w:val="center"/>
              <w:rPr>
                <w:sz w:val="18"/>
              </w:rPr>
            </w:pPr>
            <w:r>
              <w:rPr>
                <w:sz w:val="18"/>
              </w:rPr>
              <w:t>4.</w:t>
            </w:r>
          </w:p>
        </w:tc>
        <w:tc>
          <w:tcPr>
            <w:tcW w:w="9537" w:type="dxa"/>
          </w:tcPr>
          <w:p>
            <w:pPr>
              <w:pStyle w:val="TableParagraph"/>
              <w:spacing w:before="37"/>
              <w:ind w:left="67" w:right="64"/>
              <w:jc w:val="both"/>
              <w:rPr>
                <w:sz w:val="18"/>
              </w:rPr>
            </w:pPr>
            <w:r>
              <w:rPr>
                <w:sz w:val="18"/>
              </w:rPr>
              <w:t>Dar seguimiento a la ejecución de la cuota financiera normal mensual, cuatrimestral y anual del proceso financiero a nivel nacional, en función de las readecuaciones eventualmente pertinentes, con el fin que los recursos aprobados se ejecuten eficientemente.</w:t>
            </w:r>
          </w:p>
        </w:tc>
      </w:tr>
      <w:tr>
        <w:trPr>
          <w:trHeight w:val="681" w:hRule="atLeast"/>
        </w:trPr>
        <w:tc>
          <w:tcPr>
            <w:tcW w:w="422" w:type="dxa"/>
          </w:tcPr>
          <w:p>
            <w:pPr>
              <w:pStyle w:val="TableParagraph"/>
              <w:spacing w:before="11"/>
              <w:ind w:left="0"/>
              <w:rPr>
                <w:b/>
                <w:sz w:val="20"/>
              </w:rPr>
            </w:pPr>
          </w:p>
          <w:p>
            <w:pPr>
              <w:pStyle w:val="TableParagraph"/>
              <w:ind w:left="16" w:right="137"/>
              <w:jc w:val="center"/>
              <w:rPr>
                <w:sz w:val="18"/>
              </w:rPr>
            </w:pPr>
            <w:r>
              <w:rPr>
                <w:sz w:val="18"/>
              </w:rPr>
              <w:t>5.</w:t>
            </w:r>
          </w:p>
        </w:tc>
        <w:tc>
          <w:tcPr>
            <w:tcW w:w="9537" w:type="dxa"/>
          </w:tcPr>
          <w:p>
            <w:pPr>
              <w:pStyle w:val="TableParagraph"/>
              <w:spacing w:before="30"/>
              <w:ind w:left="67" w:right="65"/>
              <w:jc w:val="both"/>
              <w:rPr>
                <w:sz w:val="18"/>
              </w:rPr>
            </w:pPr>
            <w:r>
              <w:rPr>
                <w:sz w:val="18"/>
              </w:rPr>
              <w:t>Registrar y consolidar en el SICOIN </w:t>
            </w:r>
            <w:r>
              <w:rPr>
                <w:spacing w:val="2"/>
                <w:sz w:val="18"/>
              </w:rPr>
              <w:t>WEB </w:t>
            </w:r>
            <w:r>
              <w:rPr>
                <w:sz w:val="18"/>
              </w:rPr>
              <w:t>la programación financiera para la aprobación de los comprobantes únicos de</w:t>
            </w:r>
            <w:r>
              <w:rPr>
                <w:spacing w:val="-7"/>
                <w:sz w:val="18"/>
              </w:rPr>
              <w:t> </w:t>
            </w:r>
            <w:r>
              <w:rPr>
                <w:sz w:val="18"/>
              </w:rPr>
              <w:t>registro</w:t>
            </w:r>
            <w:r>
              <w:rPr>
                <w:spacing w:val="-9"/>
                <w:sz w:val="18"/>
              </w:rPr>
              <w:t> </w:t>
            </w:r>
            <w:r>
              <w:rPr>
                <w:sz w:val="18"/>
              </w:rPr>
              <w:t>de</w:t>
            </w:r>
            <w:r>
              <w:rPr>
                <w:spacing w:val="-9"/>
                <w:sz w:val="18"/>
              </w:rPr>
              <w:t> </w:t>
            </w:r>
            <w:r>
              <w:rPr>
                <w:sz w:val="18"/>
              </w:rPr>
              <w:t>la</w:t>
            </w:r>
            <w:r>
              <w:rPr>
                <w:spacing w:val="-9"/>
                <w:sz w:val="18"/>
              </w:rPr>
              <w:t> </w:t>
            </w:r>
            <w:r>
              <w:rPr>
                <w:sz w:val="18"/>
              </w:rPr>
              <w:t>nómina</w:t>
            </w:r>
            <w:r>
              <w:rPr>
                <w:spacing w:val="-7"/>
                <w:sz w:val="18"/>
              </w:rPr>
              <w:t> </w:t>
            </w:r>
            <w:r>
              <w:rPr>
                <w:sz w:val="18"/>
              </w:rPr>
              <w:t>de</w:t>
            </w:r>
            <w:r>
              <w:rPr>
                <w:spacing w:val="-9"/>
                <w:sz w:val="18"/>
              </w:rPr>
              <w:t> </w:t>
            </w:r>
            <w:r>
              <w:rPr>
                <w:sz w:val="18"/>
              </w:rPr>
              <w:t>sueldos</w:t>
            </w:r>
            <w:r>
              <w:rPr>
                <w:spacing w:val="-6"/>
                <w:sz w:val="18"/>
              </w:rPr>
              <w:t> </w:t>
            </w:r>
            <w:r>
              <w:rPr>
                <w:sz w:val="18"/>
              </w:rPr>
              <w:t>y</w:t>
            </w:r>
            <w:r>
              <w:rPr>
                <w:spacing w:val="-9"/>
                <w:sz w:val="18"/>
              </w:rPr>
              <w:t> </w:t>
            </w:r>
            <w:r>
              <w:rPr>
                <w:sz w:val="18"/>
              </w:rPr>
              <w:t>salarios</w:t>
            </w:r>
            <w:r>
              <w:rPr>
                <w:spacing w:val="-6"/>
                <w:sz w:val="18"/>
              </w:rPr>
              <w:t> </w:t>
            </w:r>
            <w:r>
              <w:rPr>
                <w:sz w:val="18"/>
              </w:rPr>
              <w:t>mensual</w:t>
            </w:r>
            <w:r>
              <w:rPr>
                <w:spacing w:val="-10"/>
                <w:sz w:val="18"/>
              </w:rPr>
              <w:t> </w:t>
            </w:r>
            <w:r>
              <w:rPr>
                <w:sz w:val="18"/>
              </w:rPr>
              <w:t>a</w:t>
            </w:r>
            <w:r>
              <w:rPr>
                <w:spacing w:val="-9"/>
                <w:sz w:val="18"/>
              </w:rPr>
              <w:t> </w:t>
            </w:r>
            <w:r>
              <w:rPr>
                <w:sz w:val="18"/>
              </w:rPr>
              <w:t>nivel</w:t>
            </w:r>
            <w:r>
              <w:rPr>
                <w:spacing w:val="-4"/>
                <w:sz w:val="18"/>
              </w:rPr>
              <w:t> </w:t>
            </w:r>
            <w:r>
              <w:rPr>
                <w:sz w:val="18"/>
              </w:rPr>
              <w:t>nacional,</w:t>
            </w:r>
            <w:r>
              <w:rPr>
                <w:spacing w:val="-6"/>
                <w:sz w:val="18"/>
              </w:rPr>
              <w:t> </w:t>
            </w:r>
            <w:r>
              <w:rPr>
                <w:sz w:val="18"/>
              </w:rPr>
              <w:t>trasladando</w:t>
            </w:r>
            <w:r>
              <w:rPr>
                <w:spacing w:val="-9"/>
                <w:sz w:val="18"/>
              </w:rPr>
              <w:t> </w:t>
            </w:r>
            <w:r>
              <w:rPr>
                <w:sz w:val="18"/>
              </w:rPr>
              <w:t>al</w:t>
            </w:r>
            <w:r>
              <w:rPr>
                <w:spacing w:val="-9"/>
                <w:sz w:val="18"/>
              </w:rPr>
              <w:t> </w:t>
            </w:r>
            <w:r>
              <w:rPr>
                <w:sz w:val="18"/>
              </w:rPr>
              <w:t>Ministerio</w:t>
            </w:r>
            <w:r>
              <w:rPr>
                <w:spacing w:val="-5"/>
                <w:sz w:val="18"/>
              </w:rPr>
              <w:t> </w:t>
            </w:r>
            <w:r>
              <w:rPr>
                <w:sz w:val="18"/>
              </w:rPr>
              <w:t>de</w:t>
            </w:r>
            <w:r>
              <w:rPr>
                <w:spacing w:val="-8"/>
                <w:sz w:val="18"/>
              </w:rPr>
              <w:t> </w:t>
            </w:r>
            <w:r>
              <w:rPr>
                <w:sz w:val="18"/>
              </w:rPr>
              <w:t>Finanzas</w:t>
            </w:r>
            <w:r>
              <w:rPr>
                <w:spacing w:val="-6"/>
                <w:sz w:val="18"/>
              </w:rPr>
              <w:t> </w:t>
            </w:r>
            <w:r>
              <w:rPr>
                <w:sz w:val="18"/>
              </w:rPr>
              <w:t>Públicas para que COPEP</w:t>
            </w:r>
            <w:r>
              <w:rPr>
                <w:spacing w:val="2"/>
                <w:sz w:val="18"/>
              </w:rPr>
              <w:t> </w:t>
            </w:r>
            <w:r>
              <w:rPr>
                <w:sz w:val="18"/>
              </w:rPr>
              <w:t>apruebe</w:t>
            </w:r>
          </w:p>
        </w:tc>
      </w:tr>
      <w:tr>
        <w:trPr>
          <w:trHeight w:val="702" w:hRule="atLeast"/>
        </w:trPr>
        <w:tc>
          <w:tcPr>
            <w:tcW w:w="422" w:type="dxa"/>
          </w:tcPr>
          <w:p>
            <w:pPr>
              <w:pStyle w:val="TableParagraph"/>
              <w:ind w:left="0"/>
              <w:rPr>
                <w:b/>
                <w:sz w:val="22"/>
              </w:rPr>
            </w:pPr>
          </w:p>
          <w:p>
            <w:pPr>
              <w:pStyle w:val="TableParagraph"/>
              <w:ind w:left="16" w:right="137"/>
              <w:jc w:val="center"/>
              <w:rPr>
                <w:sz w:val="18"/>
              </w:rPr>
            </w:pPr>
            <w:r>
              <w:rPr>
                <w:sz w:val="18"/>
              </w:rPr>
              <w:t>6.</w:t>
            </w:r>
          </w:p>
        </w:tc>
        <w:tc>
          <w:tcPr>
            <w:tcW w:w="9537" w:type="dxa"/>
          </w:tcPr>
          <w:p>
            <w:pPr>
              <w:pStyle w:val="TableParagraph"/>
              <w:spacing w:before="39"/>
              <w:ind w:left="67" w:right="66"/>
              <w:jc w:val="both"/>
              <w:rPr>
                <w:sz w:val="18"/>
              </w:rPr>
            </w:pPr>
            <w:r>
              <w:rPr>
                <w:sz w:val="18"/>
              </w:rPr>
              <w:t>Crear escenarios relativos al comportamiento pasado y futuro de la ejecución presupuestaria en función de la programación financiera, y propone alternativas de acción que influyan en mejorar el proceso de programación de la ejecución presupuestaria a nivel Institucional y por unidad ejecutora.</w:t>
            </w:r>
          </w:p>
        </w:tc>
      </w:tr>
      <w:tr>
        <w:trPr>
          <w:trHeight w:val="558"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7.</w:t>
            </w:r>
          </w:p>
        </w:tc>
        <w:tc>
          <w:tcPr>
            <w:tcW w:w="9537" w:type="dxa"/>
          </w:tcPr>
          <w:p>
            <w:pPr>
              <w:pStyle w:val="TableParagraph"/>
              <w:spacing w:before="73"/>
              <w:ind w:left="67"/>
              <w:rPr>
                <w:sz w:val="18"/>
              </w:rPr>
            </w:pPr>
            <w:r>
              <w:rPr>
                <w:sz w:val="18"/>
              </w:rPr>
              <w:t>Capacitar mediante talleres y/o reuniones de trabajo al personal financiero de las unidades ejecutoras, para eficientar los procesos de programación e impulsar acciones de mejora.</w:t>
            </w:r>
          </w:p>
        </w:tc>
      </w:tr>
      <w:tr>
        <w:trPr>
          <w:trHeight w:val="554" w:hRule="atLeast"/>
        </w:trPr>
        <w:tc>
          <w:tcPr>
            <w:tcW w:w="422" w:type="dxa"/>
          </w:tcPr>
          <w:p>
            <w:pPr>
              <w:pStyle w:val="TableParagraph"/>
              <w:spacing w:before="179"/>
              <w:ind w:left="16" w:right="137"/>
              <w:jc w:val="center"/>
              <w:rPr>
                <w:sz w:val="18"/>
              </w:rPr>
            </w:pPr>
            <w:r>
              <w:rPr>
                <w:sz w:val="18"/>
              </w:rPr>
              <w:t>8.</w:t>
            </w:r>
          </w:p>
        </w:tc>
        <w:tc>
          <w:tcPr>
            <w:tcW w:w="9537" w:type="dxa"/>
          </w:tcPr>
          <w:p>
            <w:pPr>
              <w:pStyle w:val="TableParagraph"/>
              <w:spacing w:before="174"/>
              <w:ind w:left="67"/>
              <w:rPr>
                <w:sz w:val="18"/>
              </w:rPr>
            </w:pPr>
            <w:r>
              <w:rPr>
                <w:sz w:val="18"/>
              </w:rPr>
              <w:t>Elaborar</w:t>
            </w:r>
            <w:r>
              <w:rPr>
                <w:spacing w:val="-10"/>
                <w:sz w:val="18"/>
              </w:rPr>
              <w:t> </w:t>
            </w:r>
            <w:r>
              <w:rPr>
                <w:sz w:val="18"/>
              </w:rPr>
              <w:t>reprogramaciones</w:t>
            </w:r>
            <w:r>
              <w:rPr>
                <w:spacing w:val="-8"/>
                <w:sz w:val="18"/>
              </w:rPr>
              <w:t> </w:t>
            </w:r>
            <w:r>
              <w:rPr>
                <w:sz w:val="18"/>
              </w:rPr>
              <w:t>internas</w:t>
            </w:r>
            <w:r>
              <w:rPr>
                <w:spacing w:val="-9"/>
                <w:sz w:val="18"/>
              </w:rPr>
              <w:t> </w:t>
            </w:r>
            <w:r>
              <w:rPr>
                <w:sz w:val="18"/>
              </w:rPr>
              <w:t>y</w:t>
            </w:r>
            <w:r>
              <w:rPr>
                <w:spacing w:val="-8"/>
                <w:sz w:val="18"/>
              </w:rPr>
              <w:t> </w:t>
            </w:r>
            <w:r>
              <w:rPr>
                <w:sz w:val="18"/>
              </w:rPr>
              <w:t>externas</w:t>
            </w:r>
            <w:r>
              <w:rPr>
                <w:spacing w:val="-4"/>
                <w:sz w:val="18"/>
              </w:rPr>
              <w:t> </w:t>
            </w:r>
            <w:r>
              <w:rPr>
                <w:sz w:val="18"/>
              </w:rPr>
              <w:t>de</w:t>
            </w:r>
            <w:r>
              <w:rPr>
                <w:spacing w:val="-8"/>
                <w:sz w:val="18"/>
              </w:rPr>
              <w:t> </w:t>
            </w:r>
            <w:r>
              <w:rPr>
                <w:sz w:val="18"/>
              </w:rPr>
              <w:t>cuota</w:t>
            </w:r>
            <w:r>
              <w:rPr>
                <w:spacing w:val="-5"/>
                <w:sz w:val="18"/>
              </w:rPr>
              <w:t> </w:t>
            </w:r>
            <w:r>
              <w:rPr>
                <w:sz w:val="18"/>
              </w:rPr>
              <w:t>financiera</w:t>
            </w:r>
            <w:r>
              <w:rPr>
                <w:spacing w:val="-7"/>
                <w:sz w:val="18"/>
              </w:rPr>
              <w:t> </w:t>
            </w:r>
            <w:r>
              <w:rPr>
                <w:sz w:val="18"/>
              </w:rPr>
              <w:t>normal,</w:t>
            </w:r>
            <w:r>
              <w:rPr>
                <w:spacing w:val="-6"/>
                <w:sz w:val="18"/>
              </w:rPr>
              <w:t> </w:t>
            </w:r>
            <w:r>
              <w:rPr>
                <w:sz w:val="18"/>
              </w:rPr>
              <w:t>a</w:t>
            </w:r>
            <w:r>
              <w:rPr>
                <w:spacing w:val="-8"/>
                <w:sz w:val="18"/>
              </w:rPr>
              <w:t> </w:t>
            </w:r>
            <w:r>
              <w:rPr>
                <w:sz w:val="18"/>
              </w:rPr>
              <w:t>requerimiento</w:t>
            </w:r>
            <w:r>
              <w:rPr>
                <w:spacing w:val="-8"/>
                <w:sz w:val="18"/>
              </w:rPr>
              <w:t> </w:t>
            </w:r>
            <w:r>
              <w:rPr>
                <w:sz w:val="18"/>
              </w:rPr>
              <w:t>de</w:t>
            </w:r>
            <w:r>
              <w:rPr>
                <w:spacing w:val="-8"/>
                <w:sz w:val="18"/>
              </w:rPr>
              <w:t> </w:t>
            </w:r>
            <w:r>
              <w:rPr>
                <w:sz w:val="18"/>
              </w:rPr>
              <w:t>las</w:t>
            </w:r>
            <w:r>
              <w:rPr>
                <w:spacing w:val="-6"/>
                <w:sz w:val="18"/>
              </w:rPr>
              <w:t> </w:t>
            </w:r>
            <w:r>
              <w:rPr>
                <w:sz w:val="18"/>
              </w:rPr>
              <w:t>unidades</w:t>
            </w:r>
            <w:r>
              <w:rPr>
                <w:spacing w:val="-6"/>
                <w:sz w:val="18"/>
              </w:rPr>
              <w:t> </w:t>
            </w:r>
            <w:r>
              <w:rPr>
                <w:sz w:val="18"/>
              </w:rPr>
              <w:t>ejecutoras</w:t>
            </w:r>
          </w:p>
        </w:tc>
      </w:tr>
      <w:tr>
        <w:trPr>
          <w:trHeight w:val="429" w:hRule="atLeast"/>
        </w:trPr>
        <w:tc>
          <w:tcPr>
            <w:tcW w:w="422" w:type="dxa"/>
          </w:tcPr>
          <w:p>
            <w:pPr>
              <w:pStyle w:val="TableParagraph"/>
              <w:spacing w:before="116"/>
              <w:ind w:left="16" w:right="137"/>
              <w:jc w:val="center"/>
              <w:rPr>
                <w:sz w:val="18"/>
              </w:rPr>
            </w:pPr>
            <w:r>
              <w:rPr>
                <w:sz w:val="18"/>
              </w:rPr>
              <w:t>9.</w:t>
            </w:r>
          </w:p>
        </w:tc>
        <w:tc>
          <w:tcPr>
            <w:tcW w:w="9537" w:type="dxa"/>
          </w:tcPr>
          <w:p>
            <w:pPr>
              <w:pStyle w:val="TableParagraph"/>
              <w:spacing w:before="109"/>
              <w:ind w:left="67"/>
              <w:rPr>
                <w:sz w:val="18"/>
              </w:rPr>
            </w:pPr>
            <w:r>
              <w:rPr>
                <w:sz w:val="18"/>
              </w:rPr>
              <w:t>Distribuir la cuota financiera normal aprobada por el Ministerio de Finanzas Publicas.</w:t>
            </w:r>
          </w:p>
        </w:tc>
      </w:tr>
      <w:tr>
        <w:trPr>
          <w:trHeight w:val="551" w:hRule="atLeast"/>
        </w:trPr>
        <w:tc>
          <w:tcPr>
            <w:tcW w:w="422" w:type="dxa"/>
          </w:tcPr>
          <w:p>
            <w:pPr>
              <w:pStyle w:val="TableParagraph"/>
              <w:spacing w:before="176"/>
              <w:ind w:left="21" w:right="42"/>
              <w:jc w:val="center"/>
              <w:rPr>
                <w:sz w:val="18"/>
              </w:rPr>
            </w:pPr>
            <w:r>
              <w:rPr>
                <w:sz w:val="18"/>
              </w:rPr>
              <w:t>10.</w:t>
            </w:r>
          </w:p>
        </w:tc>
        <w:tc>
          <w:tcPr>
            <w:tcW w:w="9537" w:type="dxa"/>
          </w:tcPr>
          <w:p>
            <w:pPr>
              <w:pStyle w:val="TableParagraph"/>
              <w:spacing w:before="68"/>
              <w:ind w:left="67"/>
              <w:rPr>
                <w:sz w:val="18"/>
              </w:rPr>
            </w:pPr>
            <w:r>
              <w:rPr>
                <w:sz w:val="18"/>
              </w:rPr>
              <w:t>Trasladar al Departamento de Contabilidad y Normatividad semanalmente, la información relacionada con la ampliación y disminución de cuota financiera tanto interna como externa, requerida por las unidades ejecutoras.</w:t>
            </w:r>
          </w:p>
        </w:tc>
      </w:tr>
      <w:tr>
        <w:trPr>
          <w:trHeight w:val="429" w:hRule="atLeast"/>
        </w:trPr>
        <w:tc>
          <w:tcPr>
            <w:tcW w:w="422" w:type="dxa"/>
          </w:tcPr>
          <w:p>
            <w:pPr>
              <w:pStyle w:val="TableParagraph"/>
              <w:spacing w:before="116"/>
              <w:ind w:left="21" w:right="42"/>
              <w:jc w:val="center"/>
              <w:rPr>
                <w:sz w:val="18"/>
              </w:rPr>
            </w:pPr>
            <w:r>
              <w:rPr>
                <w:sz w:val="18"/>
              </w:rPr>
              <w:t>11.</w:t>
            </w:r>
          </w:p>
        </w:tc>
        <w:tc>
          <w:tcPr>
            <w:tcW w:w="9537" w:type="dxa"/>
          </w:tcPr>
          <w:p>
            <w:pPr>
              <w:pStyle w:val="TableParagraph"/>
              <w:spacing w:before="109"/>
              <w:ind w:left="67"/>
              <w:rPr>
                <w:sz w:val="18"/>
              </w:rPr>
            </w:pPr>
            <w:r>
              <w:rPr>
                <w:sz w:val="18"/>
              </w:rPr>
              <w:t>Elaborar los oficios de notificación de cuota financiera normal aprobada.</w:t>
            </w:r>
          </w:p>
        </w:tc>
      </w:tr>
      <w:tr>
        <w:trPr>
          <w:trHeight w:val="429" w:hRule="atLeast"/>
        </w:trPr>
        <w:tc>
          <w:tcPr>
            <w:tcW w:w="422" w:type="dxa"/>
          </w:tcPr>
          <w:p>
            <w:pPr>
              <w:pStyle w:val="TableParagraph"/>
              <w:spacing w:before="116"/>
              <w:ind w:left="21" w:right="42"/>
              <w:jc w:val="center"/>
              <w:rPr>
                <w:sz w:val="18"/>
              </w:rPr>
            </w:pPr>
            <w:r>
              <w:rPr>
                <w:sz w:val="18"/>
              </w:rPr>
              <w:t>12.</w:t>
            </w:r>
          </w:p>
        </w:tc>
        <w:tc>
          <w:tcPr>
            <w:tcW w:w="9537" w:type="dxa"/>
          </w:tcPr>
          <w:p>
            <w:pPr>
              <w:pStyle w:val="TableParagraph"/>
              <w:spacing w:before="109"/>
              <w:ind w:left="67"/>
              <w:rPr>
                <w:sz w:val="18"/>
              </w:rPr>
            </w:pPr>
            <w:r>
              <w:rPr>
                <w:sz w:val="18"/>
              </w:rPr>
              <w:t>Elaborar indicadores de ejecución de la cuota financiera normal.</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75" name="image2.jpeg"/>
                  <wp:cNvGraphicFramePr>
                    <a:graphicFrameLocks noChangeAspect="1"/>
                  </wp:cNvGraphicFramePr>
                  <a:graphic>
                    <a:graphicData uri="http://schemas.openxmlformats.org/drawingml/2006/picture">
                      <pic:pic>
                        <pic:nvPicPr>
                          <pic:cNvPr id="7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38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73" w:hRule="atLeast"/>
        </w:trPr>
        <w:tc>
          <w:tcPr>
            <w:tcW w:w="422" w:type="dxa"/>
          </w:tcPr>
          <w:p>
            <w:pPr>
              <w:pStyle w:val="TableParagraph"/>
              <w:spacing w:before="4"/>
              <w:ind w:left="0"/>
              <w:rPr>
                <w:b/>
                <w:sz w:val="16"/>
              </w:rPr>
            </w:pPr>
          </w:p>
          <w:p>
            <w:pPr>
              <w:pStyle w:val="TableParagraph"/>
              <w:ind w:left="21" w:right="42"/>
              <w:jc w:val="center"/>
              <w:rPr>
                <w:sz w:val="18"/>
              </w:rPr>
            </w:pPr>
            <w:r>
              <w:rPr>
                <w:sz w:val="18"/>
              </w:rPr>
              <w:t>13.</w:t>
            </w:r>
          </w:p>
        </w:tc>
        <w:tc>
          <w:tcPr>
            <w:tcW w:w="9537" w:type="dxa"/>
          </w:tcPr>
          <w:p>
            <w:pPr>
              <w:pStyle w:val="TableParagraph"/>
              <w:spacing w:before="78"/>
              <w:ind w:left="67"/>
              <w:rPr>
                <w:sz w:val="18"/>
              </w:rPr>
            </w:pPr>
            <w:r>
              <w:rPr>
                <w:sz w:val="18"/>
              </w:rPr>
              <w:t>Brindar la información que requieren, los entes fiscalizadores internos y externos, dentro de los plazos legalmente establecidos.</w:t>
            </w:r>
          </w:p>
        </w:tc>
      </w:tr>
      <w:tr>
        <w:trPr>
          <w:trHeight w:val="551" w:hRule="atLeast"/>
        </w:trPr>
        <w:tc>
          <w:tcPr>
            <w:tcW w:w="422" w:type="dxa"/>
          </w:tcPr>
          <w:p>
            <w:pPr>
              <w:pStyle w:val="TableParagraph"/>
              <w:spacing w:before="176"/>
              <w:ind w:left="21" w:right="42"/>
              <w:jc w:val="center"/>
              <w:rPr>
                <w:sz w:val="18"/>
              </w:rPr>
            </w:pPr>
            <w:r>
              <w:rPr>
                <w:sz w:val="18"/>
              </w:rPr>
              <w:t>14.</w:t>
            </w:r>
          </w:p>
        </w:tc>
        <w:tc>
          <w:tcPr>
            <w:tcW w:w="9537" w:type="dxa"/>
          </w:tcPr>
          <w:p>
            <w:pPr>
              <w:pStyle w:val="TableParagraph"/>
              <w:spacing w:before="68"/>
              <w:ind w:left="67"/>
              <w:rPr>
                <w:sz w:val="18"/>
              </w:rPr>
            </w:pPr>
            <w:r>
              <w:rPr>
                <w:sz w:val="18"/>
              </w:rPr>
              <w:t>Garantizar el cumplimiento de sus responsabilidades por el manejo de valores del Estado, por medio del pago de fianza.</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15.</w:t>
            </w:r>
          </w:p>
        </w:tc>
        <w:tc>
          <w:tcPr>
            <w:tcW w:w="9537" w:type="dxa"/>
          </w:tcPr>
          <w:p>
            <w:pPr>
              <w:pStyle w:val="TableParagraph"/>
              <w:spacing w:before="71"/>
              <w:ind w:left="67"/>
              <w:rPr>
                <w:sz w:val="18"/>
              </w:rPr>
            </w:pPr>
            <w:r>
              <w:rPr>
                <w:sz w:val="18"/>
              </w:rPr>
              <w:t>Representar en funciones, al Jefe de departamento en su ausencia por comisión oficial, vacaciones o suspensión y cuando por instrucciones superiores se le nombra para el efecto.</w:t>
            </w:r>
          </w:p>
        </w:tc>
      </w:tr>
      <w:tr>
        <w:trPr>
          <w:trHeight w:val="539" w:hRule="atLeast"/>
        </w:trPr>
        <w:tc>
          <w:tcPr>
            <w:tcW w:w="422" w:type="dxa"/>
          </w:tcPr>
          <w:p>
            <w:pPr>
              <w:pStyle w:val="TableParagraph"/>
              <w:spacing w:before="171"/>
              <w:ind w:left="21" w:right="42"/>
              <w:jc w:val="center"/>
              <w:rPr>
                <w:sz w:val="18"/>
              </w:rPr>
            </w:pPr>
            <w:r>
              <w:rPr>
                <w:sz w:val="18"/>
              </w:rPr>
              <w:t>16.</w:t>
            </w:r>
          </w:p>
        </w:tc>
        <w:tc>
          <w:tcPr>
            <w:tcW w:w="9537" w:type="dxa"/>
          </w:tcPr>
          <w:p>
            <w:pPr>
              <w:pStyle w:val="TableParagraph"/>
              <w:spacing w:before="61"/>
              <w:ind w:left="67"/>
              <w:rPr>
                <w:sz w:val="18"/>
              </w:rPr>
            </w:pPr>
            <w:r>
              <w:rPr>
                <w:sz w:val="18"/>
              </w:rPr>
              <w:t>Ejecutar las actividades descritas en los procedimientos, instructivos, guías y cualquier otro documento oficial en las que esté involucrado el puesto.</w:t>
            </w:r>
          </w:p>
        </w:tc>
      </w:tr>
      <w:tr>
        <w:trPr>
          <w:trHeight w:val="561"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17.</w:t>
            </w:r>
          </w:p>
        </w:tc>
        <w:tc>
          <w:tcPr>
            <w:tcW w:w="9537" w:type="dxa"/>
          </w:tcPr>
          <w:p>
            <w:pPr>
              <w:pStyle w:val="TableParagraph"/>
              <w:spacing w:before="73"/>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539" w:hRule="atLeast"/>
        </w:trPr>
        <w:tc>
          <w:tcPr>
            <w:tcW w:w="422" w:type="dxa"/>
          </w:tcPr>
          <w:p>
            <w:pPr>
              <w:pStyle w:val="TableParagraph"/>
              <w:spacing w:before="169"/>
              <w:ind w:left="21" w:right="42"/>
              <w:jc w:val="center"/>
              <w:rPr>
                <w:sz w:val="18"/>
              </w:rPr>
            </w:pPr>
            <w:r>
              <w:rPr>
                <w:sz w:val="18"/>
              </w:rPr>
              <w:t>18.</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5"/>
              <w:rPr>
                <w:b/>
                <w:sz w:val="18"/>
              </w:rPr>
            </w:pPr>
            <w:r>
              <w:rPr>
                <w:b/>
                <w:sz w:val="18"/>
              </w:rPr>
              <w:t>INTERNAS</w:t>
            </w:r>
          </w:p>
        </w:tc>
        <w:tc>
          <w:tcPr>
            <w:tcW w:w="8217" w:type="dxa"/>
          </w:tcPr>
          <w:p>
            <w:pPr>
              <w:pStyle w:val="TableParagraph"/>
              <w:spacing w:before="99"/>
              <w:ind w:left="70"/>
              <w:rPr>
                <w:sz w:val="18"/>
              </w:rPr>
            </w:pPr>
            <w:r>
              <w:rPr>
                <w:sz w:val="18"/>
              </w:rPr>
              <w:t>Dependencias del Ministerio Centrales y Departamentales</w:t>
            </w:r>
          </w:p>
        </w:tc>
      </w:tr>
      <w:tr>
        <w:trPr>
          <w:trHeight w:val="424" w:hRule="atLeast"/>
        </w:trPr>
        <w:tc>
          <w:tcPr>
            <w:tcW w:w="1720" w:type="dxa"/>
            <w:gridSpan w:val="2"/>
          </w:tcPr>
          <w:p>
            <w:pPr>
              <w:pStyle w:val="TableParagraph"/>
              <w:spacing w:before="104"/>
              <w:rPr>
                <w:b/>
                <w:sz w:val="18"/>
              </w:rPr>
            </w:pPr>
            <w:r>
              <w:rPr>
                <w:b/>
                <w:sz w:val="18"/>
              </w:rPr>
              <w:t>EXTERNAS</w:t>
            </w:r>
          </w:p>
        </w:tc>
        <w:tc>
          <w:tcPr>
            <w:tcW w:w="8217" w:type="dxa"/>
          </w:tcPr>
          <w:p>
            <w:pPr>
              <w:pStyle w:val="TableParagraph"/>
              <w:spacing w:before="109"/>
              <w:ind w:left="70"/>
              <w:rPr>
                <w:sz w:val="18"/>
              </w:rPr>
            </w:pPr>
            <w:r>
              <w:rPr>
                <w:sz w:val="18"/>
              </w:rPr>
              <w:t>Ministerio de Finanzas Públicas, y Contraloría General de Cuentas</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5"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38"/>
              <w:rPr>
                <w:sz w:val="18"/>
              </w:rPr>
            </w:pPr>
            <w:r>
              <w:rPr>
                <w:sz w:val="18"/>
              </w:rPr>
              <w:t>Graduado universitario</w:t>
            </w:r>
          </w:p>
        </w:tc>
        <w:tc>
          <w:tcPr>
            <w:tcW w:w="5039" w:type="dxa"/>
          </w:tcPr>
          <w:p>
            <w:pPr>
              <w:pStyle w:val="TableParagraph"/>
              <w:spacing w:before="102"/>
              <w:ind w:left="1527" w:right="1519"/>
              <w:jc w:val="center"/>
              <w:rPr>
                <w:sz w:val="18"/>
              </w:rPr>
            </w:pPr>
            <w:r>
              <w:rPr>
                <w:sz w:val="18"/>
              </w:rPr>
              <w:t>Presupuesto</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3518" w:hRule="atLeast"/>
        </w:trPr>
        <w:tc>
          <w:tcPr>
            <w:tcW w:w="1720" w:type="dxa"/>
            <w:gridSpan w:val="2"/>
          </w:tcPr>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spacing w:before="121"/>
              <w:ind w:right="536"/>
              <w:rPr>
                <w:b/>
                <w:sz w:val="16"/>
              </w:rPr>
            </w:pPr>
            <w:r>
              <w:rPr>
                <w:b/>
                <w:sz w:val="16"/>
              </w:rPr>
              <w:t>EXPERIENCIA ESPECÍFICA</w:t>
            </w:r>
          </w:p>
        </w:tc>
        <w:tc>
          <w:tcPr>
            <w:tcW w:w="8216" w:type="dxa"/>
            <w:gridSpan w:val="2"/>
          </w:tcPr>
          <w:p>
            <w:pPr>
              <w:pStyle w:val="TableParagraph"/>
              <w:spacing w:line="201" w:lineRule="exact"/>
              <w:ind w:left="70"/>
              <w:rPr>
                <w:b/>
                <w:sz w:val="18"/>
              </w:rPr>
            </w:pPr>
            <w:r>
              <w:rPr>
                <w:b/>
                <w:sz w:val="18"/>
              </w:rPr>
              <w:t>Asesor Profesional Especializado IV:</w:t>
            </w:r>
          </w:p>
          <w:p>
            <w:pPr>
              <w:pStyle w:val="TableParagraph"/>
              <w:spacing w:before="4"/>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III y ser colegiado</w:t>
            </w:r>
            <w:r>
              <w:rPr>
                <w:spacing w:val="-11"/>
                <w:sz w:val="18"/>
              </w:rPr>
              <w:t> </w:t>
            </w:r>
            <w:r>
              <w:rPr>
                <w:sz w:val="18"/>
              </w:rPr>
              <w:t>activo.</w:t>
            </w:r>
          </w:p>
          <w:p>
            <w:pPr>
              <w:pStyle w:val="TableParagraph"/>
              <w:ind w:left="70"/>
              <w:rPr>
                <w:sz w:val="18"/>
              </w:rPr>
            </w:pPr>
            <w:r>
              <w:rPr>
                <w:rFonts w:ascii="Times New Roman" w:hAnsi="Times New Roman"/>
                <w:w w:val="99"/>
                <w:sz w:val="18"/>
                <w:u w:val="single"/>
              </w:rPr>
              <w:t> </w:t>
            </w:r>
            <w:r>
              <w:rPr>
                <w:i/>
                <w:sz w:val="18"/>
                <w:u w:val="single"/>
              </w:rPr>
              <w:t>Opción B</w:t>
            </w:r>
            <w:r>
              <w:rPr>
                <w:sz w:val="18"/>
              </w:rPr>
              <w:t>: acreditar título universitario en el grado académico de licenciado en la carrera profesional que el puesto requiera. Siete años de experiencia en labores afines y ser colegiado activo.</w:t>
            </w:r>
          </w:p>
          <w:p>
            <w:pPr>
              <w:pStyle w:val="TableParagraph"/>
              <w:spacing w:before="8"/>
              <w:ind w:left="0"/>
              <w:rPr>
                <w:b/>
                <w:sz w:val="17"/>
              </w:rPr>
            </w:pPr>
          </w:p>
          <w:p>
            <w:pPr>
              <w:pStyle w:val="TableParagraph"/>
              <w:spacing w:before="1"/>
              <w:ind w:left="70"/>
              <w:rPr>
                <w:b/>
                <w:sz w:val="18"/>
              </w:rPr>
            </w:pPr>
            <w:r>
              <w:rPr>
                <w:b/>
                <w:sz w:val="18"/>
              </w:rPr>
              <w:t>Asesor Profesional Especializado III:</w:t>
            </w:r>
          </w:p>
          <w:p>
            <w:pPr>
              <w:pStyle w:val="TableParagraph"/>
              <w:spacing w:before="1"/>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 y ser colegiado</w:t>
            </w:r>
            <w:r>
              <w:rPr>
                <w:spacing w:val="-10"/>
                <w:sz w:val="18"/>
              </w:rPr>
              <w:t> </w:t>
            </w:r>
            <w:r>
              <w:rPr>
                <w:sz w:val="18"/>
              </w:rPr>
              <w:t>activo.</w:t>
            </w:r>
          </w:p>
          <w:p>
            <w:pPr>
              <w:pStyle w:val="TableParagraph"/>
              <w:spacing w:before="2"/>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Seis años de experiencia en labores afines y ser colegiado activo.</w:t>
            </w:r>
          </w:p>
          <w:p>
            <w:pPr>
              <w:pStyle w:val="TableParagraph"/>
              <w:spacing w:before="7"/>
              <w:ind w:left="0"/>
              <w:rPr>
                <w:b/>
                <w:sz w:val="17"/>
              </w:rPr>
            </w:pPr>
          </w:p>
          <w:p>
            <w:pPr>
              <w:pStyle w:val="TableParagraph"/>
              <w:ind w:left="70"/>
              <w:rPr>
                <w:b/>
                <w:sz w:val="18"/>
              </w:rPr>
            </w:pPr>
            <w:r>
              <w:rPr>
                <w:b/>
                <w:sz w:val="18"/>
              </w:rPr>
              <w:t>Asesor Profesional Especializado II:</w:t>
            </w:r>
          </w:p>
          <w:p>
            <w:pPr>
              <w:pStyle w:val="TableParagraph"/>
              <w:spacing w:line="244" w:lineRule="auto" w:before="2"/>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 y ser colegiado</w:t>
            </w:r>
            <w:r>
              <w:rPr>
                <w:spacing w:val="-11"/>
                <w:sz w:val="18"/>
              </w:rPr>
              <w:t> </w:t>
            </w:r>
            <w:r>
              <w:rPr>
                <w:sz w:val="18"/>
              </w:rPr>
              <w:t>activo.</w:t>
            </w:r>
          </w:p>
          <w:p>
            <w:pPr>
              <w:pStyle w:val="TableParagraph"/>
              <w:spacing w:line="200" w:lineRule="exact"/>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w:t>
            </w:r>
          </w:p>
          <w:p>
            <w:pPr>
              <w:pStyle w:val="TableParagraph"/>
              <w:spacing w:line="187" w:lineRule="exact" w:before="2"/>
              <w:ind w:left="70"/>
              <w:rPr>
                <w:sz w:val="18"/>
              </w:rPr>
            </w:pPr>
            <w:r>
              <w:rPr>
                <w:sz w:val="18"/>
              </w:rPr>
              <w:t>requiera. Cinco años de experiencia en labores afines al mismo y ser colegiado activo.</w:t>
            </w:r>
          </w:p>
        </w:tc>
      </w:tr>
      <w:tr>
        <w:trPr>
          <w:trHeight w:val="441" w:hRule="atLeast"/>
        </w:trPr>
        <w:tc>
          <w:tcPr>
            <w:tcW w:w="422" w:type="dxa"/>
            <w:shd w:val="clear" w:color="auto" w:fill="F2F2F2"/>
          </w:tcPr>
          <w:p>
            <w:pPr>
              <w:pStyle w:val="TableParagraph"/>
              <w:spacing w:before="123"/>
              <w:ind w:left="48" w:right="42"/>
              <w:jc w:val="center"/>
              <w:rPr>
                <w:b/>
                <w:sz w:val="16"/>
              </w:rPr>
            </w:pPr>
            <w:r>
              <w:rPr>
                <w:b/>
                <w:sz w:val="16"/>
              </w:rPr>
              <w:t>3.C</w:t>
            </w:r>
          </w:p>
        </w:tc>
        <w:tc>
          <w:tcPr>
            <w:tcW w:w="9514" w:type="dxa"/>
            <w:gridSpan w:val="3"/>
            <w:shd w:val="clear" w:color="auto" w:fill="F2F2F2"/>
          </w:tcPr>
          <w:p>
            <w:pPr>
              <w:pStyle w:val="TableParagraph"/>
              <w:spacing w:before="123"/>
              <w:rPr>
                <w:b/>
                <w:sz w:val="16"/>
              </w:rPr>
            </w:pPr>
            <w:r>
              <w:rPr>
                <w:b/>
                <w:sz w:val="16"/>
              </w:rPr>
              <w:t>PROGRAMAS INFORMÁTICOS REQUERIDOS PARA EL PUESTO</w:t>
            </w:r>
          </w:p>
        </w:tc>
      </w:tr>
      <w:tr>
        <w:trPr>
          <w:trHeight w:val="498" w:hRule="atLeast"/>
        </w:trPr>
        <w:tc>
          <w:tcPr>
            <w:tcW w:w="1720" w:type="dxa"/>
            <w:gridSpan w:val="2"/>
          </w:tcPr>
          <w:p>
            <w:pPr>
              <w:pStyle w:val="TableParagraph"/>
              <w:spacing w:before="58"/>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19"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4"/>
              <w:ind w:left="70"/>
              <w:rPr>
                <w:sz w:val="18"/>
              </w:rPr>
            </w:pPr>
            <w:r>
              <w:rPr>
                <w:sz w:val="18"/>
              </w:rPr>
              <w:t>SIGES, SICOIN,</w:t>
            </w:r>
          </w:p>
        </w:tc>
      </w:tr>
      <w:tr>
        <w:trPr>
          <w:trHeight w:val="412"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n/a</w:t>
            </w:r>
          </w:p>
        </w:tc>
      </w:tr>
      <w:tr>
        <w:trPr>
          <w:trHeight w:val="407" w:hRule="atLeast"/>
        </w:trPr>
        <w:tc>
          <w:tcPr>
            <w:tcW w:w="1720" w:type="dxa"/>
            <w:gridSpan w:val="2"/>
          </w:tcPr>
          <w:p>
            <w:pPr>
              <w:pStyle w:val="TableParagraph"/>
              <w:spacing w:before="106"/>
              <w:rPr>
                <w:b/>
                <w:sz w:val="16"/>
              </w:rPr>
            </w:pPr>
            <w:r>
              <w:rPr>
                <w:b/>
                <w:sz w:val="16"/>
              </w:rPr>
              <w:t>IDIOMAS</w:t>
            </w:r>
          </w:p>
        </w:tc>
        <w:tc>
          <w:tcPr>
            <w:tcW w:w="8216" w:type="dxa"/>
            <w:gridSpan w:val="2"/>
          </w:tcPr>
          <w:p>
            <w:pPr>
              <w:pStyle w:val="TableParagraph"/>
              <w:spacing w:before="99"/>
              <w:ind w:left="70"/>
              <w:rPr>
                <w:sz w:val="18"/>
              </w:rPr>
            </w:pPr>
            <w:r>
              <w:rPr>
                <w:sz w:val="18"/>
              </w:rPr>
              <w:t>Castellano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77" name="image2.jpeg"/>
                  <wp:cNvGraphicFramePr>
                    <a:graphicFrameLocks noChangeAspect="1"/>
                  </wp:cNvGraphicFramePr>
                  <a:graphic>
                    <a:graphicData uri="http://schemas.openxmlformats.org/drawingml/2006/picture">
                      <pic:pic>
                        <pic:nvPicPr>
                          <pic:cNvPr id="7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39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ind w:left="50" w:right="159"/>
              <w:jc w:val="center"/>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48" w:hRule="atLeast"/>
        </w:trPr>
        <w:tc>
          <w:tcPr>
            <w:tcW w:w="410" w:type="dxa"/>
          </w:tcPr>
          <w:p>
            <w:pPr>
              <w:pStyle w:val="TableParagraph"/>
              <w:spacing w:before="119"/>
              <w:ind w:left="50" w:right="159"/>
              <w:jc w:val="center"/>
              <w:rPr>
                <w:sz w:val="18"/>
              </w:rPr>
            </w:pPr>
            <w:r>
              <w:rPr>
                <w:sz w:val="18"/>
              </w:rPr>
              <w:t>2.</w:t>
            </w:r>
          </w:p>
        </w:tc>
        <w:tc>
          <w:tcPr>
            <w:tcW w:w="9528" w:type="dxa"/>
          </w:tcPr>
          <w:p>
            <w:pPr>
              <w:pStyle w:val="TableParagraph"/>
              <w:spacing w:before="119"/>
              <w:rPr>
                <w:sz w:val="18"/>
              </w:rPr>
            </w:pPr>
            <w:r>
              <w:rPr>
                <w:sz w:val="18"/>
              </w:rPr>
              <w:t>Normas de Auditoría Gubernamental interna y externa</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50"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48" w:hRule="atLeast"/>
        </w:trPr>
        <w:tc>
          <w:tcPr>
            <w:tcW w:w="410" w:type="dxa"/>
          </w:tcPr>
          <w:p>
            <w:pPr>
              <w:pStyle w:val="TableParagraph"/>
              <w:spacing w:before="119"/>
              <w:ind w:left="50" w:right="159"/>
              <w:jc w:val="center"/>
              <w:rPr>
                <w:sz w:val="18"/>
              </w:rPr>
            </w:pPr>
            <w:r>
              <w:rPr>
                <w:sz w:val="18"/>
              </w:rPr>
              <w:t>5.</w:t>
            </w:r>
          </w:p>
        </w:tc>
        <w:tc>
          <w:tcPr>
            <w:tcW w:w="9528" w:type="dxa"/>
          </w:tcPr>
          <w:p>
            <w:pPr>
              <w:pStyle w:val="TableParagraph"/>
              <w:spacing w:before="119"/>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50"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48" w:hRule="atLeast"/>
        </w:trPr>
        <w:tc>
          <w:tcPr>
            <w:tcW w:w="410" w:type="dxa"/>
          </w:tcPr>
          <w:p>
            <w:pPr>
              <w:pStyle w:val="TableParagraph"/>
              <w:spacing w:before="119"/>
              <w:ind w:left="50" w:right="159"/>
              <w:jc w:val="center"/>
              <w:rPr>
                <w:sz w:val="18"/>
              </w:rPr>
            </w:pPr>
            <w:r>
              <w:rPr>
                <w:sz w:val="18"/>
              </w:rPr>
              <w:t>8.</w:t>
            </w:r>
          </w:p>
        </w:tc>
        <w:tc>
          <w:tcPr>
            <w:tcW w:w="9528" w:type="dxa"/>
          </w:tcPr>
          <w:p>
            <w:pPr>
              <w:pStyle w:val="TableParagraph"/>
              <w:spacing w:before="119"/>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Razonamiento numérico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21"/>
              <w:rPr>
                <w:sz w:val="18"/>
              </w:rPr>
            </w:pPr>
            <w:r>
              <w:rPr>
                <w:sz w:val="18"/>
              </w:rPr>
              <w:t>Comprensión verbal y expresión escrita</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Capacidad analítica y síntesis</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19"/>
              <w:ind w:left="34" w:right="134"/>
              <w:jc w:val="center"/>
              <w:rPr>
                <w:sz w:val="18"/>
              </w:rPr>
            </w:pPr>
            <w:r>
              <w:rPr>
                <w:sz w:val="18"/>
              </w:rPr>
              <w:t>5.</w:t>
            </w:r>
          </w:p>
        </w:tc>
        <w:tc>
          <w:tcPr>
            <w:tcW w:w="9538" w:type="dxa"/>
          </w:tcPr>
          <w:p>
            <w:pPr>
              <w:pStyle w:val="TableParagraph"/>
              <w:spacing w:before="121"/>
              <w:rPr>
                <w:sz w:val="18"/>
              </w:rPr>
            </w:pPr>
            <w:r>
              <w:rPr>
                <w:sz w:val="18"/>
              </w:rPr>
              <w:t>Manejo de equipo de cómputo y de oficina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50"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28"/>
              <w:ind w:left="284" w:right="276"/>
              <w:jc w:val="center"/>
              <w:rPr>
                <w:sz w:val="16"/>
              </w:rPr>
            </w:pPr>
            <w:r>
              <w:rPr>
                <w:sz w:val="16"/>
              </w:rPr>
              <w:t>NO</w:t>
            </w:r>
          </w:p>
        </w:tc>
        <w:tc>
          <w:tcPr>
            <w:tcW w:w="567" w:type="dxa"/>
          </w:tcPr>
          <w:p>
            <w:pPr>
              <w:pStyle w:val="TableParagraph"/>
              <w:spacing w:before="125"/>
              <w:ind w:left="8"/>
              <w:jc w:val="center"/>
              <w:rPr>
                <w:b/>
                <w:sz w:val="16"/>
              </w:rPr>
            </w:pPr>
            <w:r>
              <w:rPr>
                <w:b/>
                <w:w w:val="100"/>
                <w:sz w:val="16"/>
              </w:rPr>
              <w:t>X</w:t>
            </w:r>
          </w:p>
        </w:tc>
        <w:tc>
          <w:tcPr>
            <w:tcW w:w="1510" w:type="dxa"/>
          </w:tcPr>
          <w:p>
            <w:pPr>
              <w:pStyle w:val="TableParagraph"/>
              <w:spacing w:before="128"/>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1" w:hRule="atLeast"/>
        </w:trPr>
        <w:tc>
          <w:tcPr>
            <w:tcW w:w="442" w:type="dxa"/>
            <w:shd w:val="clear" w:color="auto" w:fill="F2F2F2"/>
          </w:tcPr>
          <w:p>
            <w:pPr>
              <w:pStyle w:val="TableParagraph"/>
              <w:spacing w:before="27"/>
              <w:ind w:left="93"/>
              <w:rPr>
                <w:b/>
                <w:sz w:val="16"/>
              </w:rPr>
            </w:pPr>
            <w:r>
              <w:rPr>
                <w:b/>
                <w:sz w:val="16"/>
              </w:rPr>
              <w:t>4.B</w:t>
            </w:r>
          </w:p>
        </w:tc>
        <w:tc>
          <w:tcPr>
            <w:tcW w:w="9500" w:type="dxa"/>
            <w:gridSpan w:val="9"/>
            <w:shd w:val="clear" w:color="auto" w:fill="F2F2F2"/>
          </w:tcPr>
          <w:p>
            <w:pPr>
              <w:pStyle w:val="TableParagraph"/>
              <w:spacing w:before="27"/>
              <w:ind w:left="68"/>
              <w:rPr>
                <w:sz w:val="14"/>
              </w:rPr>
            </w:pPr>
            <w:r>
              <w:rPr>
                <w:b/>
                <w:sz w:val="16"/>
              </w:rPr>
              <w:t>OTROS </w:t>
            </w:r>
            <w:r>
              <w:rPr>
                <w:sz w:val="14"/>
              </w:rPr>
              <w:t>(agregar más líneas si es necesario)</w:t>
            </w:r>
          </w:p>
        </w:tc>
      </w:tr>
      <w:tr>
        <w:trPr>
          <w:trHeight w:val="554" w:hRule="atLeast"/>
        </w:trPr>
        <w:tc>
          <w:tcPr>
            <w:tcW w:w="442" w:type="dxa"/>
          </w:tcPr>
          <w:p>
            <w:pPr>
              <w:pStyle w:val="TableParagraph"/>
              <w:spacing w:before="171"/>
              <w:rPr>
                <w:sz w:val="18"/>
              </w:rPr>
            </w:pPr>
            <w:r>
              <w:rPr>
                <w:sz w:val="18"/>
              </w:rPr>
              <w:t>1.</w:t>
            </w:r>
          </w:p>
        </w:tc>
        <w:tc>
          <w:tcPr>
            <w:tcW w:w="9500" w:type="dxa"/>
            <w:gridSpan w:val="9"/>
          </w:tcPr>
          <w:p>
            <w:pPr>
              <w:pStyle w:val="TableParagraph"/>
              <w:spacing w:before="174"/>
              <w:ind w:left="68"/>
              <w:rPr>
                <w:sz w:val="18"/>
              </w:rPr>
            </w:pPr>
            <w:r>
              <w:rPr>
                <w:sz w:val="18"/>
              </w:rPr>
              <w:t>De preferencia graduado universitario en Licenciatura en Administración de Empresas,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79" name="image2.jpeg"/>
                  <wp:cNvGraphicFramePr>
                    <a:graphicFrameLocks noChangeAspect="1"/>
                  </wp:cNvGraphicFramePr>
                  <a:graphic>
                    <a:graphicData uri="http://schemas.openxmlformats.org/drawingml/2006/picture">
                      <pic:pic>
                        <pic:nvPicPr>
                          <pic:cNvPr id="8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40 de 83</w:t>
            </w:r>
          </w:p>
        </w:tc>
      </w:tr>
    </w:tbl>
    <w:p>
      <w:pPr>
        <w:pStyle w:val="BodyText"/>
        <w:rPr>
          <w:b/>
          <w:sz w:val="20"/>
        </w:rPr>
      </w:pPr>
    </w:p>
    <w:p>
      <w:pPr>
        <w:pStyle w:val="BodyText"/>
        <w:spacing w:before="6"/>
        <w:rPr>
          <w:b/>
          <w:sz w:val="23"/>
        </w:rPr>
      </w:pPr>
    </w:p>
    <w:p>
      <w:pPr>
        <w:pStyle w:val="Heading1"/>
        <w:numPr>
          <w:ilvl w:val="0"/>
          <w:numId w:val="7"/>
        </w:numPr>
        <w:tabs>
          <w:tab w:pos="814" w:val="left" w:leader="none"/>
          <w:tab w:pos="815" w:val="left" w:leader="none"/>
        </w:tabs>
        <w:spacing w:line="240" w:lineRule="auto" w:before="0" w:after="0"/>
        <w:ind w:left="814" w:right="0" w:hanging="709"/>
        <w:jc w:val="left"/>
      </w:pPr>
      <w:bookmarkStart w:name="_TOC_250010" w:id="11"/>
      <w:r>
        <w:rPr/>
        <w:t>Analista de Programación Financiera de Regularización y</w:t>
      </w:r>
      <w:r>
        <w:rPr>
          <w:spacing w:val="-6"/>
        </w:rPr>
        <w:t> </w:t>
      </w:r>
      <w:bookmarkEnd w:id="11"/>
      <w:r>
        <w:rPr/>
        <w:t>Anticipo</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690" w:hRule="atLeast"/>
        </w:trPr>
        <w:tc>
          <w:tcPr>
            <w:tcW w:w="1514" w:type="dxa"/>
          </w:tcPr>
          <w:p>
            <w:pPr>
              <w:pStyle w:val="TableParagraph"/>
              <w:spacing w:before="154"/>
              <w:rPr>
                <w:b/>
                <w:sz w:val="16"/>
              </w:rPr>
            </w:pPr>
            <w:r>
              <w:rPr>
                <w:b/>
                <w:sz w:val="16"/>
              </w:rPr>
              <w:t>PUESTO FUNCIONAL</w:t>
            </w:r>
          </w:p>
        </w:tc>
        <w:tc>
          <w:tcPr>
            <w:tcW w:w="3468" w:type="dxa"/>
          </w:tcPr>
          <w:p>
            <w:pPr>
              <w:pStyle w:val="TableParagraph"/>
              <w:ind w:left="264" w:right="258" w:hanging="4"/>
              <w:jc w:val="center"/>
              <w:rPr>
                <w:b/>
                <w:sz w:val="20"/>
              </w:rPr>
            </w:pPr>
            <w:r>
              <w:rPr>
                <w:b/>
                <w:sz w:val="20"/>
              </w:rPr>
              <w:t>Analista de Programación Financiera de Regularización y</w:t>
            </w:r>
          </w:p>
          <w:p>
            <w:pPr>
              <w:pStyle w:val="TableParagraph"/>
              <w:spacing w:line="215" w:lineRule="exact"/>
              <w:ind w:left="596" w:right="591"/>
              <w:jc w:val="center"/>
              <w:rPr>
                <w:b/>
                <w:sz w:val="20"/>
              </w:rPr>
            </w:pPr>
            <w:r>
              <w:rPr>
                <w:b/>
                <w:sz w:val="20"/>
              </w:rPr>
              <w:t>Anticipo</w:t>
            </w:r>
          </w:p>
        </w:tc>
        <w:tc>
          <w:tcPr>
            <w:tcW w:w="1699" w:type="dxa"/>
          </w:tcPr>
          <w:p>
            <w:pPr>
              <w:pStyle w:val="TableParagraph"/>
              <w:spacing w:before="6"/>
              <w:ind w:left="0"/>
              <w:rPr>
                <w:b/>
                <w:sz w:val="21"/>
              </w:rPr>
            </w:pPr>
          </w:p>
          <w:p>
            <w:pPr>
              <w:pStyle w:val="TableParagraph"/>
              <w:ind w:left="67"/>
              <w:rPr>
                <w:b/>
                <w:sz w:val="16"/>
              </w:rPr>
            </w:pPr>
            <w:r>
              <w:rPr>
                <w:b/>
                <w:sz w:val="16"/>
              </w:rPr>
              <w:t>PUESTO NOMINAL</w:t>
            </w:r>
          </w:p>
        </w:tc>
        <w:tc>
          <w:tcPr>
            <w:tcW w:w="3278" w:type="dxa"/>
          </w:tcPr>
          <w:p>
            <w:pPr>
              <w:pStyle w:val="TableParagraph"/>
              <w:spacing w:before="35"/>
              <w:ind w:left="70" w:right="157"/>
              <w:jc w:val="both"/>
              <w:rPr>
                <w:sz w:val="18"/>
              </w:rPr>
            </w:pPr>
            <w:r>
              <w:rPr>
                <w:sz w:val="18"/>
              </w:rPr>
              <w:t>Asesor Profesional Especializado IV</w:t>
            </w:r>
            <w:r>
              <w:rPr>
                <w:spacing w:val="-12"/>
                <w:sz w:val="18"/>
              </w:rPr>
              <w:t> </w:t>
            </w:r>
            <w:r>
              <w:rPr>
                <w:sz w:val="18"/>
              </w:rPr>
              <w:t>o Asesor Profesional Especializado III o Asesor Profesional Especializado</w:t>
            </w:r>
            <w:r>
              <w:rPr>
                <w:spacing w:val="-7"/>
                <w:sz w:val="18"/>
              </w:rPr>
              <w:t> </w:t>
            </w:r>
            <w:r>
              <w:rPr>
                <w:sz w:val="18"/>
              </w:rPr>
              <w:t>II</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09"/>
              <w:ind w:left="67" w:right="117"/>
              <w:rPr>
                <w:b/>
                <w:sz w:val="16"/>
              </w:rPr>
            </w:pPr>
            <w:r>
              <w:rPr>
                <w:b/>
                <w:sz w:val="16"/>
              </w:rPr>
              <w:t>DEPARTAMENTO / SECCIÓN / UNIDAD</w:t>
            </w:r>
          </w:p>
        </w:tc>
        <w:tc>
          <w:tcPr>
            <w:tcW w:w="3278" w:type="dxa"/>
          </w:tcPr>
          <w:p>
            <w:pPr>
              <w:pStyle w:val="TableParagraph"/>
              <w:ind w:left="0"/>
              <w:rPr>
                <w:b/>
                <w:sz w:val="17"/>
              </w:rPr>
            </w:pPr>
          </w:p>
          <w:p>
            <w:pPr>
              <w:pStyle w:val="TableParagraph"/>
              <w:ind w:left="70"/>
              <w:rPr>
                <w:sz w:val="18"/>
              </w:rPr>
            </w:pPr>
            <w:r>
              <w:rPr>
                <w:sz w:val="18"/>
              </w:rPr>
              <w:t>Departamento de tesorería</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ind w:left="0"/>
              <w:rPr>
                <w:b/>
                <w:sz w:val="17"/>
              </w:rPr>
            </w:pPr>
          </w:p>
          <w:p>
            <w:pPr>
              <w:pStyle w:val="TableParagraph"/>
              <w:ind w:left="67"/>
              <w:rPr>
                <w:sz w:val="18"/>
              </w:rPr>
            </w:pPr>
            <w:r>
              <w:rPr>
                <w:sz w:val="18"/>
              </w:rPr>
              <w:t>Jefe del Departamento Tesorería</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4"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892" w:hRule="atLeast"/>
        </w:trPr>
        <w:tc>
          <w:tcPr>
            <w:tcW w:w="9959" w:type="dxa"/>
            <w:gridSpan w:val="2"/>
          </w:tcPr>
          <w:p>
            <w:pPr>
              <w:pStyle w:val="TableParagraph"/>
              <w:spacing w:before="135"/>
              <w:ind w:right="67"/>
              <w:jc w:val="both"/>
              <w:rPr>
                <w:sz w:val="18"/>
              </w:rPr>
            </w:pPr>
            <w:r>
              <w:rPr>
                <w:sz w:val="18"/>
              </w:rPr>
              <w:t>Coordinar la correcta programación de cuota de regularización y anticipo de las dependencias constituidas como unidades ejecutoras en la distribución analítica del presupuesto del Ministerio, con el fin que la instancia que corresponda asegure la eficiente ejecución presupuestaria.</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32"/>
              <w:ind w:left="48" w:right="41"/>
              <w:jc w:val="center"/>
              <w:rPr>
                <w:b/>
                <w:sz w:val="16"/>
              </w:rPr>
            </w:pPr>
            <w:r>
              <w:rPr>
                <w:b/>
                <w:sz w:val="16"/>
              </w:rPr>
              <w:t>ID</w:t>
            </w:r>
          </w:p>
        </w:tc>
        <w:tc>
          <w:tcPr>
            <w:tcW w:w="9537" w:type="dxa"/>
            <w:shd w:val="clear" w:color="auto" w:fill="F2F2F2"/>
          </w:tcPr>
          <w:p>
            <w:pPr>
              <w:pStyle w:val="TableParagraph"/>
              <w:spacing w:before="32"/>
              <w:ind w:left="4189" w:right="4185"/>
              <w:jc w:val="center"/>
              <w:rPr>
                <w:b/>
                <w:sz w:val="16"/>
              </w:rPr>
            </w:pPr>
            <w:r>
              <w:rPr>
                <w:b/>
                <w:sz w:val="16"/>
              </w:rPr>
              <w:t>DESCRIPCIÓN</w:t>
            </w:r>
          </w:p>
        </w:tc>
      </w:tr>
      <w:tr>
        <w:trPr>
          <w:trHeight w:val="813" w:hRule="atLeast"/>
        </w:trPr>
        <w:tc>
          <w:tcPr>
            <w:tcW w:w="422" w:type="dxa"/>
          </w:tcPr>
          <w:p>
            <w:pPr>
              <w:pStyle w:val="TableParagraph"/>
              <w:spacing w:before="9"/>
              <w:ind w:left="0"/>
              <w:rPr>
                <w:b/>
                <w:sz w:val="26"/>
              </w:rPr>
            </w:pPr>
          </w:p>
          <w:p>
            <w:pPr>
              <w:pStyle w:val="TableParagraph"/>
              <w:ind w:left="16" w:right="137"/>
              <w:jc w:val="center"/>
              <w:rPr>
                <w:sz w:val="18"/>
              </w:rPr>
            </w:pPr>
            <w:r>
              <w:rPr>
                <w:sz w:val="18"/>
              </w:rPr>
              <w:t>1.</w:t>
            </w:r>
          </w:p>
        </w:tc>
        <w:tc>
          <w:tcPr>
            <w:tcW w:w="9537" w:type="dxa"/>
          </w:tcPr>
          <w:p>
            <w:pPr>
              <w:pStyle w:val="TableParagraph"/>
              <w:spacing w:before="95"/>
              <w:ind w:left="67" w:right="67"/>
              <w:jc w:val="both"/>
              <w:rPr>
                <w:sz w:val="18"/>
              </w:rPr>
            </w:pPr>
            <w:r>
              <w:rPr>
                <w:sz w:val="18"/>
              </w:rPr>
              <w:t>Asesorar a los representantes financieros de las unidades ejecutoras, para la elaboración de la programación de la ejecución financiera anual, cuatrimestral y/o mensual de la cuota de regularización y anticipo, con la finalidad de optimizar el uso de los recursos financieros aprobados por el ente rector.</w:t>
            </w:r>
          </w:p>
        </w:tc>
      </w:tr>
      <w:tr>
        <w:trPr>
          <w:trHeight w:val="966" w:hRule="atLeast"/>
        </w:trPr>
        <w:tc>
          <w:tcPr>
            <w:tcW w:w="422" w:type="dxa"/>
          </w:tcPr>
          <w:p>
            <w:pPr>
              <w:pStyle w:val="TableParagraph"/>
              <w:ind w:left="0"/>
              <w:rPr>
                <w:b/>
                <w:sz w:val="20"/>
              </w:rPr>
            </w:pPr>
          </w:p>
          <w:p>
            <w:pPr>
              <w:pStyle w:val="TableParagraph"/>
              <w:spacing w:before="153"/>
              <w:ind w:left="16" w:right="137"/>
              <w:jc w:val="center"/>
              <w:rPr>
                <w:sz w:val="18"/>
              </w:rPr>
            </w:pPr>
            <w:r>
              <w:rPr>
                <w:sz w:val="18"/>
              </w:rPr>
              <w:t>2.</w:t>
            </w:r>
          </w:p>
        </w:tc>
        <w:tc>
          <w:tcPr>
            <w:tcW w:w="9537" w:type="dxa"/>
          </w:tcPr>
          <w:p>
            <w:pPr>
              <w:pStyle w:val="TableParagraph"/>
              <w:spacing w:before="68"/>
              <w:ind w:left="67" w:right="64"/>
              <w:jc w:val="both"/>
              <w:rPr>
                <w:sz w:val="18"/>
              </w:rPr>
            </w:pPr>
            <w:r>
              <w:rPr>
                <w:sz w:val="18"/>
              </w:rPr>
              <w:t>Integrar en el SICOIN WEB, la programación financiera (cuota de regularización y anticipo) institucional conformada por la programación presentada por las unidades ejecutoras a nivel nacional, dándole status de solicitado y trasladar al Ministerio de Finanzas Públicas para que el Comité de Programación de la Ejecución Presupuestaria - COPEP apruebe.</w:t>
            </w:r>
          </w:p>
        </w:tc>
      </w:tr>
      <w:tr>
        <w:trPr>
          <w:trHeight w:val="710" w:hRule="atLeast"/>
        </w:trPr>
        <w:tc>
          <w:tcPr>
            <w:tcW w:w="422" w:type="dxa"/>
          </w:tcPr>
          <w:p>
            <w:pPr>
              <w:pStyle w:val="TableParagraph"/>
              <w:spacing w:before="2"/>
              <w:ind w:left="0"/>
              <w:rPr>
                <w:b/>
                <w:sz w:val="22"/>
              </w:rPr>
            </w:pPr>
          </w:p>
          <w:p>
            <w:pPr>
              <w:pStyle w:val="TableParagraph"/>
              <w:ind w:left="16" w:right="137"/>
              <w:jc w:val="center"/>
              <w:rPr>
                <w:sz w:val="18"/>
              </w:rPr>
            </w:pPr>
            <w:r>
              <w:rPr>
                <w:sz w:val="18"/>
              </w:rPr>
              <w:t>3.</w:t>
            </w:r>
          </w:p>
        </w:tc>
        <w:tc>
          <w:tcPr>
            <w:tcW w:w="9537" w:type="dxa"/>
          </w:tcPr>
          <w:p>
            <w:pPr>
              <w:pStyle w:val="TableParagraph"/>
              <w:spacing w:before="147"/>
              <w:ind w:left="67"/>
              <w:rPr>
                <w:sz w:val="18"/>
              </w:rPr>
            </w:pPr>
            <w:r>
              <w:rPr>
                <w:sz w:val="18"/>
              </w:rPr>
              <w:t>Generar</w:t>
            </w:r>
            <w:r>
              <w:rPr>
                <w:spacing w:val="-5"/>
                <w:sz w:val="18"/>
              </w:rPr>
              <w:t> </w:t>
            </w:r>
            <w:r>
              <w:rPr>
                <w:sz w:val="18"/>
              </w:rPr>
              <w:t>la</w:t>
            </w:r>
            <w:r>
              <w:rPr>
                <w:spacing w:val="-4"/>
                <w:sz w:val="18"/>
              </w:rPr>
              <w:t> </w:t>
            </w:r>
            <w:r>
              <w:rPr>
                <w:sz w:val="18"/>
              </w:rPr>
              <w:t>consolidación</w:t>
            </w:r>
            <w:r>
              <w:rPr>
                <w:spacing w:val="-5"/>
                <w:sz w:val="18"/>
              </w:rPr>
              <w:t> </w:t>
            </w:r>
            <w:r>
              <w:rPr>
                <w:sz w:val="18"/>
              </w:rPr>
              <w:t>de</w:t>
            </w:r>
            <w:r>
              <w:rPr>
                <w:spacing w:val="-3"/>
                <w:sz w:val="18"/>
              </w:rPr>
              <w:t> </w:t>
            </w:r>
            <w:r>
              <w:rPr>
                <w:sz w:val="18"/>
              </w:rPr>
              <w:t>la</w:t>
            </w:r>
            <w:r>
              <w:rPr>
                <w:spacing w:val="-6"/>
                <w:sz w:val="18"/>
              </w:rPr>
              <w:t> </w:t>
            </w:r>
            <w:r>
              <w:rPr>
                <w:sz w:val="18"/>
              </w:rPr>
              <w:t>cuota</w:t>
            </w:r>
            <w:r>
              <w:rPr>
                <w:spacing w:val="-4"/>
                <w:sz w:val="18"/>
              </w:rPr>
              <w:t> </w:t>
            </w:r>
            <w:r>
              <w:rPr>
                <w:sz w:val="18"/>
              </w:rPr>
              <w:t>financiera</w:t>
            </w:r>
            <w:r>
              <w:rPr>
                <w:spacing w:val="-6"/>
                <w:sz w:val="18"/>
              </w:rPr>
              <w:t> </w:t>
            </w:r>
            <w:r>
              <w:rPr>
                <w:sz w:val="18"/>
              </w:rPr>
              <w:t>de</w:t>
            </w:r>
            <w:r>
              <w:rPr>
                <w:spacing w:val="-4"/>
                <w:sz w:val="18"/>
              </w:rPr>
              <w:t> </w:t>
            </w:r>
            <w:r>
              <w:rPr>
                <w:sz w:val="18"/>
              </w:rPr>
              <w:t>anticipo</w:t>
            </w:r>
            <w:r>
              <w:rPr>
                <w:spacing w:val="-4"/>
                <w:sz w:val="18"/>
              </w:rPr>
              <w:t> </w:t>
            </w:r>
            <w:r>
              <w:rPr>
                <w:sz w:val="18"/>
              </w:rPr>
              <w:t>y</w:t>
            </w:r>
            <w:r>
              <w:rPr>
                <w:spacing w:val="-5"/>
                <w:sz w:val="18"/>
              </w:rPr>
              <w:t> </w:t>
            </w:r>
            <w:r>
              <w:rPr>
                <w:sz w:val="18"/>
              </w:rPr>
              <w:t>regularización</w:t>
            </w:r>
            <w:r>
              <w:rPr>
                <w:spacing w:val="-3"/>
                <w:sz w:val="18"/>
              </w:rPr>
              <w:t> </w:t>
            </w:r>
            <w:r>
              <w:rPr>
                <w:sz w:val="18"/>
              </w:rPr>
              <w:t>a</w:t>
            </w:r>
            <w:r>
              <w:rPr>
                <w:spacing w:val="-7"/>
                <w:sz w:val="18"/>
              </w:rPr>
              <w:t> </w:t>
            </w:r>
            <w:r>
              <w:rPr>
                <w:sz w:val="18"/>
              </w:rPr>
              <w:t>nivel</w:t>
            </w:r>
            <w:r>
              <w:rPr>
                <w:spacing w:val="-5"/>
                <w:sz w:val="18"/>
              </w:rPr>
              <w:t> </w:t>
            </w:r>
            <w:r>
              <w:rPr>
                <w:sz w:val="18"/>
              </w:rPr>
              <w:t>nacional,</w:t>
            </w:r>
            <w:r>
              <w:rPr>
                <w:spacing w:val="-5"/>
                <w:sz w:val="18"/>
              </w:rPr>
              <w:t> </w:t>
            </w:r>
            <w:r>
              <w:rPr>
                <w:sz w:val="18"/>
              </w:rPr>
              <w:t>que</w:t>
            </w:r>
            <w:r>
              <w:rPr>
                <w:spacing w:val="-5"/>
                <w:sz w:val="18"/>
              </w:rPr>
              <w:t> </w:t>
            </w:r>
            <w:r>
              <w:rPr>
                <w:sz w:val="18"/>
              </w:rPr>
              <w:t>solicitan</w:t>
            </w:r>
            <w:r>
              <w:rPr>
                <w:spacing w:val="-3"/>
                <w:sz w:val="18"/>
              </w:rPr>
              <w:t> </w:t>
            </w:r>
            <w:r>
              <w:rPr>
                <w:sz w:val="18"/>
              </w:rPr>
              <w:t>las</w:t>
            </w:r>
            <w:r>
              <w:rPr>
                <w:spacing w:val="-6"/>
                <w:sz w:val="18"/>
              </w:rPr>
              <w:t> </w:t>
            </w:r>
            <w:r>
              <w:rPr>
                <w:sz w:val="18"/>
              </w:rPr>
              <w:t>unidades ejecutoras,</w:t>
            </w:r>
            <w:r>
              <w:rPr>
                <w:spacing w:val="-9"/>
                <w:sz w:val="18"/>
              </w:rPr>
              <w:t> </w:t>
            </w:r>
            <w:r>
              <w:rPr>
                <w:sz w:val="18"/>
              </w:rPr>
              <w:t>con</w:t>
            </w:r>
            <w:r>
              <w:rPr>
                <w:spacing w:val="-5"/>
                <w:sz w:val="18"/>
              </w:rPr>
              <w:t> </w:t>
            </w:r>
            <w:r>
              <w:rPr>
                <w:sz w:val="18"/>
              </w:rPr>
              <w:t>el</w:t>
            </w:r>
            <w:r>
              <w:rPr>
                <w:spacing w:val="-6"/>
                <w:sz w:val="18"/>
              </w:rPr>
              <w:t> </w:t>
            </w:r>
            <w:r>
              <w:rPr>
                <w:sz w:val="18"/>
              </w:rPr>
              <w:t>objeto</w:t>
            </w:r>
            <w:r>
              <w:rPr>
                <w:spacing w:val="-6"/>
                <w:sz w:val="18"/>
              </w:rPr>
              <w:t> </w:t>
            </w:r>
            <w:r>
              <w:rPr>
                <w:sz w:val="18"/>
              </w:rPr>
              <w:t>de</w:t>
            </w:r>
            <w:r>
              <w:rPr>
                <w:spacing w:val="-8"/>
                <w:sz w:val="18"/>
              </w:rPr>
              <w:t> </w:t>
            </w:r>
            <w:r>
              <w:rPr>
                <w:sz w:val="18"/>
              </w:rPr>
              <w:t>establecer</w:t>
            </w:r>
            <w:r>
              <w:rPr>
                <w:spacing w:val="-6"/>
                <w:sz w:val="18"/>
              </w:rPr>
              <w:t> </w:t>
            </w:r>
            <w:r>
              <w:rPr>
                <w:sz w:val="18"/>
              </w:rPr>
              <w:t>los</w:t>
            </w:r>
            <w:r>
              <w:rPr>
                <w:spacing w:val="-8"/>
                <w:sz w:val="18"/>
              </w:rPr>
              <w:t> </w:t>
            </w:r>
            <w:r>
              <w:rPr>
                <w:sz w:val="18"/>
              </w:rPr>
              <w:t>montos</w:t>
            </w:r>
            <w:r>
              <w:rPr>
                <w:spacing w:val="-5"/>
                <w:sz w:val="18"/>
              </w:rPr>
              <w:t> </w:t>
            </w:r>
            <w:r>
              <w:rPr>
                <w:sz w:val="18"/>
              </w:rPr>
              <w:t>institucionales</w:t>
            </w:r>
            <w:r>
              <w:rPr>
                <w:spacing w:val="-8"/>
                <w:sz w:val="18"/>
              </w:rPr>
              <w:t> </w:t>
            </w:r>
            <w:r>
              <w:rPr>
                <w:sz w:val="18"/>
              </w:rPr>
              <w:t>que</w:t>
            </w:r>
            <w:r>
              <w:rPr>
                <w:spacing w:val="-9"/>
                <w:sz w:val="18"/>
              </w:rPr>
              <w:t> </w:t>
            </w:r>
            <w:r>
              <w:rPr>
                <w:sz w:val="18"/>
              </w:rPr>
              <w:t>se</w:t>
            </w:r>
            <w:r>
              <w:rPr>
                <w:spacing w:val="-6"/>
                <w:sz w:val="18"/>
              </w:rPr>
              <w:t> </w:t>
            </w:r>
            <w:r>
              <w:rPr>
                <w:sz w:val="18"/>
              </w:rPr>
              <w:t>requerirán</w:t>
            </w:r>
            <w:r>
              <w:rPr>
                <w:spacing w:val="-6"/>
                <w:sz w:val="18"/>
              </w:rPr>
              <w:t> </w:t>
            </w:r>
            <w:r>
              <w:rPr>
                <w:sz w:val="18"/>
              </w:rPr>
              <w:t>al</w:t>
            </w:r>
            <w:r>
              <w:rPr>
                <w:spacing w:val="-6"/>
                <w:sz w:val="18"/>
              </w:rPr>
              <w:t> </w:t>
            </w:r>
            <w:r>
              <w:rPr>
                <w:sz w:val="18"/>
              </w:rPr>
              <w:t>Ministerio</w:t>
            </w:r>
            <w:r>
              <w:rPr>
                <w:spacing w:val="-6"/>
                <w:sz w:val="18"/>
              </w:rPr>
              <w:t> </w:t>
            </w:r>
            <w:r>
              <w:rPr>
                <w:sz w:val="18"/>
              </w:rPr>
              <w:t>de</w:t>
            </w:r>
            <w:r>
              <w:rPr>
                <w:spacing w:val="-5"/>
                <w:sz w:val="18"/>
              </w:rPr>
              <w:t> </w:t>
            </w:r>
            <w:r>
              <w:rPr>
                <w:sz w:val="18"/>
              </w:rPr>
              <w:t>Finanzas</w:t>
            </w:r>
            <w:r>
              <w:rPr>
                <w:spacing w:val="-6"/>
                <w:sz w:val="18"/>
              </w:rPr>
              <w:t> </w:t>
            </w:r>
            <w:r>
              <w:rPr>
                <w:sz w:val="18"/>
              </w:rPr>
              <w:t>Públicas.</w:t>
            </w:r>
          </w:p>
        </w:tc>
      </w:tr>
      <w:tr>
        <w:trPr>
          <w:trHeight w:val="429" w:hRule="atLeast"/>
        </w:trPr>
        <w:tc>
          <w:tcPr>
            <w:tcW w:w="422" w:type="dxa"/>
          </w:tcPr>
          <w:p>
            <w:pPr>
              <w:pStyle w:val="TableParagraph"/>
              <w:spacing w:before="116"/>
              <w:ind w:left="16" w:right="137"/>
              <w:jc w:val="center"/>
              <w:rPr>
                <w:sz w:val="18"/>
              </w:rPr>
            </w:pPr>
            <w:r>
              <w:rPr>
                <w:sz w:val="18"/>
              </w:rPr>
              <w:t>4.</w:t>
            </w:r>
          </w:p>
        </w:tc>
        <w:tc>
          <w:tcPr>
            <w:tcW w:w="9537" w:type="dxa"/>
          </w:tcPr>
          <w:p>
            <w:pPr>
              <w:pStyle w:val="TableParagraph"/>
              <w:spacing w:before="109"/>
              <w:ind w:left="67"/>
              <w:rPr>
                <w:sz w:val="18"/>
              </w:rPr>
            </w:pPr>
            <w:r>
              <w:rPr>
                <w:sz w:val="18"/>
              </w:rPr>
              <w:t>Monitorear la cuota financiera de regularización y anticipo asignada en el SICOIN y sistema de gestión financiera.</w:t>
            </w:r>
          </w:p>
        </w:tc>
      </w:tr>
      <w:tr>
        <w:trPr>
          <w:trHeight w:val="966" w:hRule="atLeast"/>
        </w:trPr>
        <w:tc>
          <w:tcPr>
            <w:tcW w:w="422" w:type="dxa"/>
          </w:tcPr>
          <w:p>
            <w:pPr>
              <w:pStyle w:val="TableParagraph"/>
              <w:ind w:left="0"/>
              <w:rPr>
                <w:b/>
                <w:sz w:val="20"/>
              </w:rPr>
            </w:pPr>
          </w:p>
          <w:p>
            <w:pPr>
              <w:pStyle w:val="TableParagraph"/>
              <w:spacing w:before="155"/>
              <w:ind w:left="16" w:right="137"/>
              <w:jc w:val="center"/>
              <w:rPr>
                <w:sz w:val="18"/>
              </w:rPr>
            </w:pPr>
            <w:r>
              <w:rPr>
                <w:sz w:val="18"/>
              </w:rPr>
              <w:t>5.</w:t>
            </w:r>
          </w:p>
        </w:tc>
        <w:tc>
          <w:tcPr>
            <w:tcW w:w="9537" w:type="dxa"/>
          </w:tcPr>
          <w:p>
            <w:pPr>
              <w:pStyle w:val="TableParagraph"/>
              <w:spacing w:before="68"/>
              <w:ind w:left="67" w:right="65"/>
              <w:jc w:val="both"/>
              <w:rPr>
                <w:sz w:val="18"/>
              </w:rPr>
            </w:pPr>
            <w:r>
              <w:rPr>
                <w:sz w:val="18"/>
              </w:rPr>
              <w:t>Verificar</w:t>
            </w:r>
            <w:r>
              <w:rPr>
                <w:spacing w:val="-4"/>
                <w:sz w:val="18"/>
              </w:rPr>
              <w:t> </w:t>
            </w:r>
            <w:r>
              <w:rPr>
                <w:sz w:val="18"/>
              </w:rPr>
              <w:t>que</w:t>
            </w:r>
            <w:r>
              <w:rPr>
                <w:spacing w:val="-4"/>
                <w:sz w:val="18"/>
              </w:rPr>
              <w:t> </w:t>
            </w:r>
            <w:r>
              <w:rPr>
                <w:sz w:val="18"/>
              </w:rPr>
              <w:t>las</w:t>
            </w:r>
            <w:r>
              <w:rPr>
                <w:spacing w:val="-5"/>
                <w:sz w:val="18"/>
              </w:rPr>
              <w:t> </w:t>
            </w:r>
            <w:r>
              <w:rPr>
                <w:sz w:val="18"/>
              </w:rPr>
              <w:t>unidades</w:t>
            </w:r>
            <w:r>
              <w:rPr>
                <w:spacing w:val="-2"/>
                <w:sz w:val="18"/>
              </w:rPr>
              <w:t> </w:t>
            </w:r>
            <w:r>
              <w:rPr>
                <w:sz w:val="18"/>
              </w:rPr>
              <w:t>ejecutoras</w:t>
            </w:r>
            <w:r>
              <w:rPr>
                <w:spacing w:val="-3"/>
                <w:sz w:val="18"/>
              </w:rPr>
              <w:t> </w:t>
            </w:r>
            <w:r>
              <w:rPr>
                <w:sz w:val="18"/>
              </w:rPr>
              <w:t>utilicen</w:t>
            </w:r>
            <w:r>
              <w:rPr>
                <w:spacing w:val="-5"/>
                <w:sz w:val="18"/>
              </w:rPr>
              <w:t> </w:t>
            </w:r>
            <w:r>
              <w:rPr>
                <w:sz w:val="18"/>
              </w:rPr>
              <w:t>el</w:t>
            </w:r>
            <w:r>
              <w:rPr>
                <w:spacing w:val="-4"/>
                <w:sz w:val="18"/>
              </w:rPr>
              <w:t> </w:t>
            </w:r>
            <w:r>
              <w:rPr>
                <w:sz w:val="18"/>
              </w:rPr>
              <w:t>Sistema</w:t>
            </w:r>
            <w:r>
              <w:rPr>
                <w:spacing w:val="-6"/>
                <w:sz w:val="18"/>
              </w:rPr>
              <w:t> </w:t>
            </w:r>
            <w:r>
              <w:rPr>
                <w:sz w:val="18"/>
              </w:rPr>
              <w:t>de</w:t>
            </w:r>
            <w:r>
              <w:rPr>
                <w:spacing w:val="-4"/>
                <w:sz w:val="18"/>
              </w:rPr>
              <w:t> </w:t>
            </w:r>
            <w:r>
              <w:rPr>
                <w:sz w:val="18"/>
              </w:rPr>
              <w:t>Gestión</w:t>
            </w:r>
            <w:r>
              <w:rPr>
                <w:spacing w:val="-5"/>
                <w:sz w:val="18"/>
              </w:rPr>
              <w:t> </w:t>
            </w:r>
            <w:r>
              <w:rPr>
                <w:sz w:val="18"/>
              </w:rPr>
              <w:t>Financiera</w:t>
            </w:r>
            <w:r>
              <w:rPr>
                <w:spacing w:val="-4"/>
                <w:sz w:val="18"/>
              </w:rPr>
              <w:t> </w:t>
            </w:r>
            <w:r>
              <w:rPr>
                <w:sz w:val="18"/>
              </w:rPr>
              <w:t>en</w:t>
            </w:r>
            <w:r>
              <w:rPr>
                <w:spacing w:val="-8"/>
                <w:sz w:val="18"/>
              </w:rPr>
              <w:t> </w:t>
            </w:r>
            <w:r>
              <w:rPr>
                <w:sz w:val="18"/>
              </w:rPr>
              <w:t>las</w:t>
            </w:r>
            <w:r>
              <w:rPr>
                <w:spacing w:val="-2"/>
                <w:sz w:val="18"/>
              </w:rPr>
              <w:t> </w:t>
            </w:r>
            <w:r>
              <w:rPr>
                <w:sz w:val="18"/>
              </w:rPr>
              <w:t>actividades</w:t>
            </w:r>
            <w:r>
              <w:rPr>
                <w:spacing w:val="-6"/>
                <w:sz w:val="18"/>
              </w:rPr>
              <w:t> </w:t>
            </w:r>
            <w:r>
              <w:rPr>
                <w:sz w:val="18"/>
              </w:rPr>
              <w:t>relacionadas</w:t>
            </w:r>
            <w:r>
              <w:rPr>
                <w:spacing w:val="-7"/>
                <w:sz w:val="18"/>
              </w:rPr>
              <w:t> </w:t>
            </w:r>
            <w:r>
              <w:rPr>
                <w:sz w:val="18"/>
              </w:rPr>
              <w:t>con</w:t>
            </w:r>
            <w:r>
              <w:rPr>
                <w:spacing w:val="-6"/>
                <w:sz w:val="18"/>
              </w:rPr>
              <w:t> </w:t>
            </w:r>
            <w:r>
              <w:rPr>
                <w:sz w:val="18"/>
              </w:rPr>
              <w:t>los fondos rotativos y el pago de los servicios básicos (de centros educativos públicos), revisando en esta última que los pagos generados del referido sistema cuadren con la información que se genera en el Sistema de Contabilidad Integrada -SICOIN</w:t>
            </w:r>
            <w:r>
              <w:rPr>
                <w:spacing w:val="-5"/>
                <w:sz w:val="18"/>
              </w:rPr>
              <w:t> </w:t>
            </w:r>
            <w:r>
              <w:rPr>
                <w:sz w:val="18"/>
              </w:rPr>
              <w:t>WEB-</w:t>
            </w:r>
          </w:p>
        </w:tc>
      </w:tr>
      <w:tr>
        <w:trPr>
          <w:trHeight w:val="556" w:hRule="atLeast"/>
        </w:trPr>
        <w:tc>
          <w:tcPr>
            <w:tcW w:w="422" w:type="dxa"/>
          </w:tcPr>
          <w:p>
            <w:pPr>
              <w:pStyle w:val="TableParagraph"/>
              <w:spacing w:before="179"/>
              <w:ind w:left="16" w:right="137"/>
              <w:jc w:val="center"/>
              <w:rPr>
                <w:sz w:val="18"/>
              </w:rPr>
            </w:pPr>
            <w:r>
              <w:rPr>
                <w:sz w:val="18"/>
              </w:rPr>
              <w:t>6.</w:t>
            </w:r>
          </w:p>
        </w:tc>
        <w:tc>
          <w:tcPr>
            <w:tcW w:w="9537" w:type="dxa"/>
          </w:tcPr>
          <w:p>
            <w:pPr>
              <w:pStyle w:val="TableParagraph"/>
              <w:spacing w:before="71"/>
              <w:ind w:left="67"/>
              <w:rPr>
                <w:sz w:val="18"/>
              </w:rPr>
            </w:pPr>
            <w:r>
              <w:rPr>
                <w:sz w:val="18"/>
              </w:rPr>
              <w:t>Informar mensualmente, a las autoridades superiores de la DAFI, sobre el cumplimiento en la ejecución de la programación financiera de regularización y anticipo aprobada por el ente rector.</w:t>
            </w:r>
          </w:p>
        </w:tc>
      </w:tr>
      <w:tr>
        <w:trPr>
          <w:trHeight w:val="693" w:hRule="atLeast"/>
        </w:trPr>
        <w:tc>
          <w:tcPr>
            <w:tcW w:w="422" w:type="dxa"/>
          </w:tcPr>
          <w:p>
            <w:pPr>
              <w:pStyle w:val="TableParagraph"/>
              <w:spacing w:before="7"/>
              <w:ind w:left="0"/>
              <w:rPr>
                <w:b/>
                <w:sz w:val="21"/>
              </w:rPr>
            </w:pPr>
          </w:p>
          <w:p>
            <w:pPr>
              <w:pStyle w:val="TableParagraph"/>
              <w:ind w:left="16" w:right="137"/>
              <w:jc w:val="center"/>
              <w:rPr>
                <w:sz w:val="18"/>
              </w:rPr>
            </w:pPr>
            <w:r>
              <w:rPr>
                <w:sz w:val="18"/>
              </w:rPr>
              <w:t>7.</w:t>
            </w:r>
          </w:p>
        </w:tc>
        <w:tc>
          <w:tcPr>
            <w:tcW w:w="9537" w:type="dxa"/>
          </w:tcPr>
          <w:p>
            <w:pPr>
              <w:pStyle w:val="TableParagraph"/>
              <w:spacing w:before="35"/>
              <w:ind w:left="67" w:right="65"/>
              <w:jc w:val="both"/>
              <w:rPr>
                <w:sz w:val="18"/>
              </w:rPr>
            </w:pPr>
            <w:r>
              <w:rPr>
                <w:sz w:val="18"/>
              </w:rPr>
              <w:t>Crear escenarios relativos al comportamiento pasado y futuro de la ejecución presupuestaria en función de la programación financiera de regularización y anticipo, y propone alternativas de acción que influyan en mejorar el proceso de programación de la ejecución presupuestaria a nivel Institucional y por unidad ejecutora.</w:t>
            </w:r>
          </w:p>
        </w:tc>
      </w:tr>
      <w:tr>
        <w:trPr>
          <w:trHeight w:val="561"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8.</w:t>
            </w:r>
          </w:p>
        </w:tc>
        <w:tc>
          <w:tcPr>
            <w:tcW w:w="9537" w:type="dxa"/>
          </w:tcPr>
          <w:p>
            <w:pPr>
              <w:pStyle w:val="TableParagraph"/>
              <w:spacing w:before="73"/>
              <w:ind w:left="67"/>
              <w:rPr>
                <w:sz w:val="18"/>
              </w:rPr>
            </w:pPr>
            <w:r>
              <w:rPr>
                <w:sz w:val="18"/>
              </w:rPr>
              <w:t>Elaborar escenarios de ejecución presupuestaria de financiamiento externo, con el fin de verificar el comportamiento en la ejecución de los mismos.</w:t>
            </w:r>
          </w:p>
        </w:tc>
      </w:tr>
      <w:tr>
        <w:trPr>
          <w:trHeight w:val="429" w:hRule="atLeast"/>
        </w:trPr>
        <w:tc>
          <w:tcPr>
            <w:tcW w:w="422" w:type="dxa"/>
          </w:tcPr>
          <w:p>
            <w:pPr>
              <w:pStyle w:val="TableParagraph"/>
              <w:spacing w:before="114"/>
              <w:ind w:left="16" w:right="137"/>
              <w:jc w:val="center"/>
              <w:rPr>
                <w:sz w:val="18"/>
              </w:rPr>
            </w:pPr>
            <w:r>
              <w:rPr>
                <w:sz w:val="18"/>
              </w:rPr>
              <w:t>9.</w:t>
            </w:r>
          </w:p>
        </w:tc>
        <w:tc>
          <w:tcPr>
            <w:tcW w:w="9537" w:type="dxa"/>
          </w:tcPr>
          <w:p>
            <w:pPr>
              <w:pStyle w:val="TableParagraph"/>
              <w:spacing w:before="109"/>
              <w:ind w:left="67"/>
              <w:rPr>
                <w:sz w:val="18"/>
              </w:rPr>
            </w:pPr>
            <w:r>
              <w:rPr>
                <w:sz w:val="18"/>
              </w:rPr>
              <w:t>Elaborar oficios relacionados con desembolsos y pagos directos de préstamos y donaciones.</w:t>
            </w:r>
          </w:p>
        </w:tc>
      </w:tr>
      <w:tr>
        <w:trPr>
          <w:trHeight w:val="426" w:hRule="atLeast"/>
        </w:trPr>
        <w:tc>
          <w:tcPr>
            <w:tcW w:w="422" w:type="dxa"/>
          </w:tcPr>
          <w:p>
            <w:pPr>
              <w:pStyle w:val="TableParagraph"/>
              <w:spacing w:before="114"/>
              <w:ind w:left="21" w:right="42"/>
              <w:jc w:val="center"/>
              <w:rPr>
                <w:sz w:val="18"/>
              </w:rPr>
            </w:pPr>
            <w:r>
              <w:rPr>
                <w:sz w:val="18"/>
              </w:rPr>
              <w:t>10.</w:t>
            </w:r>
          </w:p>
        </w:tc>
        <w:tc>
          <w:tcPr>
            <w:tcW w:w="9537" w:type="dxa"/>
          </w:tcPr>
          <w:p>
            <w:pPr>
              <w:pStyle w:val="TableParagraph"/>
              <w:spacing w:before="109"/>
              <w:ind w:left="67"/>
              <w:rPr>
                <w:sz w:val="18"/>
              </w:rPr>
            </w:pPr>
            <w:r>
              <w:rPr>
                <w:sz w:val="18"/>
              </w:rPr>
              <w:t>Elaborar comprobantes de cuota financiera de anticipo.</w:t>
            </w:r>
          </w:p>
        </w:tc>
      </w:tr>
      <w:tr>
        <w:trPr>
          <w:trHeight w:val="431" w:hRule="atLeast"/>
        </w:trPr>
        <w:tc>
          <w:tcPr>
            <w:tcW w:w="422" w:type="dxa"/>
          </w:tcPr>
          <w:p>
            <w:pPr>
              <w:pStyle w:val="TableParagraph"/>
              <w:spacing w:before="116"/>
              <w:ind w:left="21" w:right="42"/>
              <w:jc w:val="center"/>
              <w:rPr>
                <w:sz w:val="18"/>
              </w:rPr>
            </w:pPr>
            <w:r>
              <w:rPr>
                <w:sz w:val="18"/>
              </w:rPr>
              <w:t>11.</w:t>
            </w:r>
          </w:p>
        </w:tc>
        <w:tc>
          <w:tcPr>
            <w:tcW w:w="9537" w:type="dxa"/>
          </w:tcPr>
          <w:p>
            <w:pPr>
              <w:pStyle w:val="TableParagraph"/>
              <w:spacing w:before="111"/>
              <w:ind w:left="67"/>
              <w:rPr>
                <w:sz w:val="18"/>
              </w:rPr>
            </w:pPr>
            <w:r>
              <w:rPr>
                <w:sz w:val="18"/>
              </w:rPr>
              <w:t>Consolidar los saldos bancarios reportados por las unidades ejecutoras.</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81" name="image2.jpeg"/>
                  <wp:cNvGraphicFramePr>
                    <a:graphicFrameLocks noChangeAspect="1"/>
                  </wp:cNvGraphicFramePr>
                  <a:graphic>
                    <a:graphicData uri="http://schemas.openxmlformats.org/drawingml/2006/picture">
                      <pic:pic>
                        <pic:nvPicPr>
                          <pic:cNvPr id="8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41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429" w:hRule="atLeast"/>
        </w:trPr>
        <w:tc>
          <w:tcPr>
            <w:tcW w:w="422" w:type="dxa"/>
          </w:tcPr>
          <w:p>
            <w:pPr>
              <w:pStyle w:val="TableParagraph"/>
              <w:spacing w:before="116"/>
              <w:ind w:left="21" w:right="42"/>
              <w:jc w:val="center"/>
              <w:rPr>
                <w:sz w:val="18"/>
              </w:rPr>
            </w:pPr>
            <w:r>
              <w:rPr>
                <w:sz w:val="18"/>
              </w:rPr>
              <w:t>12.</w:t>
            </w:r>
          </w:p>
        </w:tc>
        <w:tc>
          <w:tcPr>
            <w:tcW w:w="9537" w:type="dxa"/>
          </w:tcPr>
          <w:p>
            <w:pPr>
              <w:pStyle w:val="TableParagraph"/>
              <w:spacing w:before="111"/>
              <w:ind w:left="67"/>
              <w:rPr>
                <w:sz w:val="18"/>
              </w:rPr>
            </w:pPr>
            <w:r>
              <w:rPr>
                <w:sz w:val="18"/>
              </w:rPr>
              <w:t>Elaborar indicadores de ejecución de la cuota financiera normal.</w:t>
            </w:r>
          </w:p>
        </w:tc>
      </w:tr>
      <w:tr>
        <w:trPr>
          <w:trHeight w:val="537" w:hRule="atLeast"/>
        </w:trPr>
        <w:tc>
          <w:tcPr>
            <w:tcW w:w="422" w:type="dxa"/>
          </w:tcPr>
          <w:p>
            <w:pPr>
              <w:pStyle w:val="TableParagraph"/>
              <w:spacing w:before="169"/>
              <w:ind w:left="21" w:right="42"/>
              <w:jc w:val="center"/>
              <w:rPr>
                <w:sz w:val="18"/>
              </w:rPr>
            </w:pPr>
            <w:r>
              <w:rPr>
                <w:sz w:val="18"/>
              </w:rPr>
              <w:t>13.</w:t>
            </w:r>
          </w:p>
        </w:tc>
        <w:tc>
          <w:tcPr>
            <w:tcW w:w="9537" w:type="dxa"/>
          </w:tcPr>
          <w:p>
            <w:pPr>
              <w:pStyle w:val="TableParagraph"/>
              <w:spacing w:before="61"/>
              <w:ind w:left="67"/>
              <w:rPr>
                <w:sz w:val="18"/>
              </w:rPr>
            </w:pPr>
            <w:r>
              <w:rPr>
                <w:sz w:val="18"/>
              </w:rPr>
              <w:t>Capacitar mediante talleres y/o reuniones de trabajo a los financieros de las unidades ejecutoras, para eficientar los procesos de programación de cuota de regularización y anticipo e impulsar acciones de mejora.</w:t>
            </w:r>
          </w:p>
        </w:tc>
      </w:tr>
      <w:tr>
        <w:trPr>
          <w:trHeight w:val="556" w:hRule="atLeast"/>
        </w:trPr>
        <w:tc>
          <w:tcPr>
            <w:tcW w:w="422" w:type="dxa"/>
          </w:tcPr>
          <w:p>
            <w:pPr>
              <w:pStyle w:val="TableParagraph"/>
              <w:spacing w:before="179"/>
              <w:ind w:left="21" w:right="42"/>
              <w:jc w:val="center"/>
              <w:rPr>
                <w:sz w:val="18"/>
              </w:rPr>
            </w:pPr>
            <w:r>
              <w:rPr>
                <w:sz w:val="18"/>
              </w:rPr>
              <w:t>14.</w:t>
            </w:r>
          </w:p>
        </w:tc>
        <w:tc>
          <w:tcPr>
            <w:tcW w:w="9537" w:type="dxa"/>
          </w:tcPr>
          <w:p>
            <w:pPr>
              <w:pStyle w:val="TableParagraph"/>
              <w:spacing w:before="71"/>
              <w:ind w:left="67"/>
              <w:rPr>
                <w:sz w:val="18"/>
              </w:rPr>
            </w:pPr>
            <w:r>
              <w:rPr>
                <w:sz w:val="18"/>
              </w:rPr>
              <w:t>Realizar la gestión para la apertura y cancelación de cuentas monetarias de Fondo Rotativo Interno, en las Unidades ejecutoras del Ministerio y llevar el adecuado control de los saldos bancarios reportados por las unidades ejecutoras.</w:t>
            </w:r>
          </w:p>
        </w:tc>
      </w:tr>
      <w:tr>
        <w:trPr>
          <w:trHeight w:val="566" w:hRule="atLeast"/>
        </w:trPr>
        <w:tc>
          <w:tcPr>
            <w:tcW w:w="422" w:type="dxa"/>
          </w:tcPr>
          <w:p>
            <w:pPr>
              <w:pStyle w:val="TableParagraph"/>
              <w:spacing w:before="11"/>
              <w:ind w:left="0"/>
              <w:rPr>
                <w:b/>
                <w:sz w:val="15"/>
              </w:rPr>
            </w:pPr>
          </w:p>
          <w:p>
            <w:pPr>
              <w:pStyle w:val="TableParagraph"/>
              <w:ind w:left="21" w:right="42"/>
              <w:jc w:val="center"/>
              <w:rPr>
                <w:sz w:val="18"/>
              </w:rPr>
            </w:pPr>
            <w:r>
              <w:rPr>
                <w:sz w:val="18"/>
              </w:rPr>
              <w:t>15.</w:t>
            </w:r>
          </w:p>
        </w:tc>
        <w:tc>
          <w:tcPr>
            <w:tcW w:w="9537" w:type="dxa"/>
          </w:tcPr>
          <w:p>
            <w:pPr>
              <w:pStyle w:val="TableParagraph"/>
              <w:spacing w:before="179"/>
              <w:ind w:left="67"/>
              <w:rPr>
                <w:sz w:val="18"/>
              </w:rPr>
            </w:pPr>
            <w:r>
              <w:rPr>
                <w:sz w:val="18"/>
              </w:rPr>
              <w:t>Garantizar</w:t>
            </w:r>
            <w:r>
              <w:rPr>
                <w:spacing w:val="-11"/>
                <w:sz w:val="18"/>
              </w:rPr>
              <w:t> </w:t>
            </w:r>
            <w:r>
              <w:rPr>
                <w:sz w:val="18"/>
              </w:rPr>
              <w:t>el</w:t>
            </w:r>
            <w:r>
              <w:rPr>
                <w:spacing w:val="-13"/>
                <w:sz w:val="18"/>
              </w:rPr>
              <w:t> </w:t>
            </w:r>
            <w:r>
              <w:rPr>
                <w:sz w:val="18"/>
              </w:rPr>
              <w:t>cumplimiento</w:t>
            </w:r>
            <w:r>
              <w:rPr>
                <w:spacing w:val="-9"/>
                <w:sz w:val="18"/>
              </w:rPr>
              <w:t> </w:t>
            </w:r>
            <w:r>
              <w:rPr>
                <w:sz w:val="18"/>
              </w:rPr>
              <w:t>de</w:t>
            </w:r>
            <w:r>
              <w:rPr>
                <w:spacing w:val="-12"/>
                <w:sz w:val="18"/>
              </w:rPr>
              <w:t> </w:t>
            </w:r>
            <w:r>
              <w:rPr>
                <w:sz w:val="18"/>
              </w:rPr>
              <w:t>las</w:t>
            </w:r>
            <w:r>
              <w:rPr>
                <w:spacing w:val="-9"/>
                <w:sz w:val="18"/>
              </w:rPr>
              <w:t> </w:t>
            </w:r>
            <w:r>
              <w:rPr>
                <w:sz w:val="18"/>
              </w:rPr>
              <w:t>responsabilidades</w:t>
            </w:r>
            <w:r>
              <w:rPr>
                <w:spacing w:val="-12"/>
                <w:sz w:val="18"/>
              </w:rPr>
              <w:t> </w:t>
            </w:r>
            <w:r>
              <w:rPr>
                <w:sz w:val="18"/>
              </w:rPr>
              <w:t>por</w:t>
            </w:r>
            <w:r>
              <w:rPr>
                <w:spacing w:val="-12"/>
                <w:sz w:val="18"/>
              </w:rPr>
              <w:t> </w:t>
            </w:r>
            <w:r>
              <w:rPr>
                <w:sz w:val="18"/>
              </w:rPr>
              <w:t>el</w:t>
            </w:r>
            <w:r>
              <w:rPr>
                <w:spacing w:val="-13"/>
                <w:sz w:val="18"/>
              </w:rPr>
              <w:t> </w:t>
            </w:r>
            <w:r>
              <w:rPr>
                <w:sz w:val="18"/>
              </w:rPr>
              <w:t>manejo</w:t>
            </w:r>
            <w:r>
              <w:rPr>
                <w:spacing w:val="-12"/>
                <w:sz w:val="18"/>
              </w:rPr>
              <w:t> </w:t>
            </w:r>
            <w:r>
              <w:rPr>
                <w:sz w:val="18"/>
              </w:rPr>
              <w:t>de</w:t>
            </w:r>
            <w:r>
              <w:rPr>
                <w:spacing w:val="-11"/>
                <w:sz w:val="18"/>
              </w:rPr>
              <w:t> </w:t>
            </w:r>
            <w:r>
              <w:rPr>
                <w:sz w:val="18"/>
              </w:rPr>
              <w:t>valores</w:t>
            </w:r>
            <w:r>
              <w:rPr>
                <w:spacing w:val="-8"/>
                <w:sz w:val="18"/>
              </w:rPr>
              <w:t> </w:t>
            </w:r>
            <w:r>
              <w:rPr>
                <w:sz w:val="18"/>
              </w:rPr>
              <w:t>del</w:t>
            </w:r>
            <w:r>
              <w:rPr>
                <w:spacing w:val="-10"/>
                <w:sz w:val="18"/>
              </w:rPr>
              <w:t> </w:t>
            </w:r>
            <w:r>
              <w:rPr>
                <w:sz w:val="18"/>
              </w:rPr>
              <w:t>Estado,</w:t>
            </w:r>
            <w:r>
              <w:rPr>
                <w:spacing w:val="-11"/>
                <w:sz w:val="18"/>
              </w:rPr>
              <w:t> </w:t>
            </w:r>
            <w:r>
              <w:rPr>
                <w:sz w:val="18"/>
              </w:rPr>
              <w:t>por</w:t>
            </w:r>
            <w:r>
              <w:rPr>
                <w:spacing w:val="-13"/>
                <w:sz w:val="18"/>
              </w:rPr>
              <w:t> </w:t>
            </w:r>
            <w:r>
              <w:rPr>
                <w:sz w:val="18"/>
              </w:rPr>
              <w:t>medio</w:t>
            </w:r>
            <w:r>
              <w:rPr>
                <w:spacing w:val="-11"/>
                <w:sz w:val="18"/>
              </w:rPr>
              <w:t> </w:t>
            </w:r>
            <w:r>
              <w:rPr>
                <w:sz w:val="18"/>
              </w:rPr>
              <w:t>del</w:t>
            </w:r>
            <w:r>
              <w:rPr>
                <w:spacing w:val="-12"/>
                <w:sz w:val="18"/>
              </w:rPr>
              <w:t> </w:t>
            </w:r>
            <w:r>
              <w:rPr>
                <w:sz w:val="18"/>
              </w:rPr>
              <w:t>pago</w:t>
            </w:r>
            <w:r>
              <w:rPr>
                <w:spacing w:val="-10"/>
                <w:sz w:val="18"/>
              </w:rPr>
              <w:t> </w:t>
            </w:r>
            <w:r>
              <w:rPr>
                <w:sz w:val="18"/>
              </w:rPr>
              <w:t>de</w:t>
            </w:r>
            <w:r>
              <w:rPr>
                <w:spacing w:val="-12"/>
                <w:sz w:val="18"/>
              </w:rPr>
              <w:t> </w:t>
            </w:r>
            <w:r>
              <w:rPr>
                <w:sz w:val="18"/>
              </w:rPr>
              <w:t>fianza.</w:t>
            </w:r>
          </w:p>
        </w:tc>
      </w:tr>
      <w:tr>
        <w:trPr>
          <w:trHeight w:val="558" w:hRule="atLeast"/>
        </w:trPr>
        <w:tc>
          <w:tcPr>
            <w:tcW w:w="422" w:type="dxa"/>
          </w:tcPr>
          <w:p>
            <w:pPr>
              <w:pStyle w:val="TableParagraph"/>
              <w:spacing w:before="179"/>
              <w:ind w:left="21" w:right="42"/>
              <w:jc w:val="center"/>
              <w:rPr>
                <w:sz w:val="18"/>
              </w:rPr>
            </w:pPr>
            <w:r>
              <w:rPr>
                <w:sz w:val="18"/>
              </w:rPr>
              <w:t>16.</w:t>
            </w:r>
          </w:p>
        </w:tc>
        <w:tc>
          <w:tcPr>
            <w:tcW w:w="9537" w:type="dxa"/>
          </w:tcPr>
          <w:p>
            <w:pPr>
              <w:pStyle w:val="TableParagraph"/>
              <w:spacing w:before="71"/>
              <w:ind w:left="67"/>
              <w:rPr>
                <w:sz w:val="18"/>
              </w:rPr>
            </w:pPr>
            <w:r>
              <w:rPr>
                <w:sz w:val="18"/>
              </w:rPr>
              <w:t>Brindar la información que requieren, los entes fiscalizadores internos y externos, dentro de los plazos legalmente establecidos.</w:t>
            </w:r>
          </w:p>
        </w:tc>
      </w:tr>
      <w:tr>
        <w:trPr>
          <w:trHeight w:val="551" w:hRule="atLeast"/>
        </w:trPr>
        <w:tc>
          <w:tcPr>
            <w:tcW w:w="422" w:type="dxa"/>
          </w:tcPr>
          <w:p>
            <w:pPr>
              <w:pStyle w:val="TableParagraph"/>
              <w:spacing w:before="176"/>
              <w:ind w:left="21" w:right="42"/>
              <w:jc w:val="center"/>
              <w:rPr>
                <w:sz w:val="18"/>
              </w:rPr>
            </w:pPr>
            <w:r>
              <w:rPr>
                <w:sz w:val="18"/>
              </w:rPr>
              <w:t>17.</w:t>
            </w:r>
          </w:p>
        </w:tc>
        <w:tc>
          <w:tcPr>
            <w:tcW w:w="9537" w:type="dxa"/>
          </w:tcPr>
          <w:p>
            <w:pPr>
              <w:pStyle w:val="TableParagraph"/>
              <w:spacing w:before="68"/>
              <w:ind w:left="67"/>
              <w:rPr>
                <w:sz w:val="18"/>
              </w:rPr>
            </w:pPr>
            <w:r>
              <w:rPr>
                <w:sz w:val="18"/>
              </w:rPr>
              <w:t>Representar en funciones, al Jefe de departamento en su ausencia por comisión oficial, vacaciones o suspensión y cuando por instrucciones superiores se le nombra para el efecto.</w:t>
            </w:r>
          </w:p>
        </w:tc>
      </w:tr>
      <w:tr>
        <w:trPr>
          <w:trHeight w:val="561"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18.</w:t>
            </w:r>
          </w:p>
        </w:tc>
        <w:tc>
          <w:tcPr>
            <w:tcW w:w="9537" w:type="dxa"/>
          </w:tcPr>
          <w:p>
            <w:pPr>
              <w:pStyle w:val="TableParagraph"/>
              <w:spacing w:before="73"/>
              <w:ind w:left="67"/>
              <w:rPr>
                <w:sz w:val="18"/>
              </w:rPr>
            </w:pPr>
            <w:r>
              <w:rPr>
                <w:sz w:val="18"/>
              </w:rPr>
              <w:t>Ejecutar las actividades descritas en los procedimientos, instructivos, guías y cualquier otro documento oficial en las que esté involucrado el puesto.</w:t>
            </w:r>
          </w:p>
        </w:tc>
      </w:tr>
      <w:tr>
        <w:trPr>
          <w:trHeight w:val="556" w:hRule="atLeast"/>
        </w:trPr>
        <w:tc>
          <w:tcPr>
            <w:tcW w:w="422" w:type="dxa"/>
          </w:tcPr>
          <w:p>
            <w:pPr>
              <w:pStyle w:val="TableParagraph"/>
              <w:spacing w:before="179"/>
              <w:ind w:left="21" w:right="42"/>
              <w:jc w:val="center"/>
              <w:rPr>
                <w:sz w:val="18"/>
              </w:rPr>
            </w:pPr>
            <w:r>
              <w:rPr>
                <w:sz w:val="18"/>
              </w:rPr>
              <w:t>19.</w:t>
            </w:r>
          </w:p>
        </w:tc>
        <w:tc>
          <w:tcPr>
            <w:tcW w:w="9537" w:type="dxa"/>
          </w:tcPr>
          <w:p>
            <w:pPr>
              <w:pStyle w:val="TableParagraph"/>
              <w:spacing w:before="71"/>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537" w:hRule="atLeast"/>
        </w:trPr>
        <w:tc>
          <w:tcPr>
            <w:tcW w:w="422" w:type="dxa"/>
          </w:tcPr>
          <w:p>
            <w:pPr>
              <w:pStyle w:val="TableParagraph"/>
              <w:spacing w:before="169"/>
              <w:ind w:left="21" w:right="42"/>
              <w:jc w:val="center"/>
              <w:rPr>
                <w:sz w:val="18"/>
              </w:rPr>
            </w:pPr>
            <w:r>
              <w:rPr>
                <w:sz w:val="18"/>
              </w:rPr>
              <w:t>20.</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5"/>
              <w:rPr>
                <w:b/>
                <w:sz w:val="18"/>
              </w:rPr>
            </w:pPr>
            <w:r>
              <w:rPr>
                <w:b/>
                <w:sz w:val="18"/>
              </w:rPr>
              <w:t>INTERNAS</w:t>
            </w:r>
          </w:p>
        </w:tc>
        <w:tc>
          <w:tcPr>
            <w:tcW w:w="8217" w:type="dxa"/>
          </w:tcPr>
          <w:p>
            <w:pPr>
              <w:pStyle w:val="TableParagraph"/>
              <w:spacing w:before="99"/>
              <w:ind w:left="70"/>
              <w:rPr>
                <w:sz w:val="18"/>
              </w:rPr>
            </w:pPr>
            <w:r>
              <w:rPr>
                <w:sz w:val="18"/>
              </w:rPr>
              <w:t>Dependencias del Ministerio Centrales y Departamentales</w:t>
            </w:r>
          </w:p>
        </w:tc>
      </w:tr>
      <w:tr>
        <w:trPr>
          <w:trHeight w:val="424" w:hRule="atLeast"/>
        </w:trPr>
        <w:tc>
          <w:tcPr>
            <w:tcW w:w="1720" w:type="dxa"/>
            <w:gridSpan w:val="2"/>
          </w:tcPr>
          <w:p>
            <w:pPr>
              <w:pStyle w:val="TableParagraph"/>
              <w:spacing w:before="102"/>
              <w:rPr>
                <w:b/>
                <w:sz w:val="18"/>
              </w:rPr>
            </w:pPr>
            <w:r>
              <w:rPr>
                <w:b/>
                <w:sz w:val="18"/>
              </w:rPr>
              <w:t>EXTERNAS</w:t>
            </w:r>
          </w:p>
        </w:tc>
        <w:tc>
          <w:tcPr>
            <w:tcW w:w="8217" w:type="dxa"/>
          </w:tcPr>
          <w:p>
            <w:pPr>
              <w:pStyle w:val="TableParagraph"/>
              <w:spacing w:before="107"/>
              <w:ind w:left="70"/>
              <w:rPr>
                <w:sz w:val="18"/>
              </w:rPr>
            </w:pPr>
            <w:r>
              <w:rPr>
                <w:sz w:val="18"/>
              </w:rPr>
              <w:t>Ministerio de Finanzas Públicas, y Contraloría General de Cuentas</w:t>
            </w:r>
          </w:p>
        </w:tc>
      </w:tr>
    </w:tbl>
    <w:p>
      <w:pPr>
        <w:pStyle w:val="BodyText"/>
        <w:rPr>
          <w:b/>
          <w:sz w:val="20"/>
        </w:rPr>
      </w:pPr>
    </w:p>
    <w:p>
      <w:pPr>
        <w:pStyle w:val="BodyText"/>
        <w:rPr>
          <w:b/>
          <w:sz w:val="20"/>
        </w:rPr>
      </w:pPr>
    </w:p>
    <w:p>
      <w:pPr>
        <w:pStyle w:val="BodyText"/>
        <w:spacing w:before="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2" w:hRule="atLeast"/>
        </w:trPr>
        <w:tc>
          <w:tcPr>
            <w:tcW w:w="9936" w:type="dxa"/>
            <w:gridSpan w:val="4"/>
            <w:shd w:val="clear" w:color="auto" w:fill="F2F2F2"/>
          </w:tcPr>
          <w:p>
            <w:pPr>
              <w:pStyle w:val="TableParagraph"/>
              <w:spacing w:before="81"/>
              <w:rPr>
                <w:b/>
                <w:sz w:val="20"/>
              </w:rPr>
            </w:pPr>
            <w:r>
              <w:rPr>
                <w:b/>
                <w:sz w:val="20"/>
              </w:rPr>
              <w:t>3. PERFIL DEL PUESTO</w:t>
            </w:r>
          </w:p>
        </w:tc>
      </w:tr>
      <w:tr>
        <w:trPr>
          <w:trHeight w:val="270"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3" w:hRule="atLeast"/>
        </w:trPr>
        <w:tc>
          <w:tcPr>
            <w:tcW w:w="4897" w:type="dxa"/>
            <w:gridSpan w:val="3"/>
            <w:shd w:val="clear" w:color="auto" w:fill="F2F2F2"/>
          </w:tcPr>
          <w:p>
            <w:pPr>
              <w:pStyle w:val="TableParagraph"/>
              <w:spacing w:before="63"/>
              <w:ind w:left="2091" w:right="2082"/>
              <w:jc w:val="center"/>
              <w:rPr>
                <w:b/>
                <w:sz w:val="16"/>
              </w:rPr>
            </w:pPr>
            <w:r>
              <w:rPr>
                <w:b/>
                <w:sz w:val="16"/>
              </w:rPr>
              <w:t>NIVEL</w:t>
            </w:r>
          </w:p>
        </w:tc>
        <w:tc>
          <w:tcPr>
            <w:tcW w:w="5039" w:type="dxa"/>
            <w:shd w:val="clear" w:color="auto" w:fill="F2F2F2"/>
          </w:tcPr>
          <w:p>
            <w:pPr>
              <w:pStyle w:val="TableParagraph"/>
              <w:spacing w:before="63"/>
              <w:ind w:left="1527" w:right="1517"/>
              <w:jc w:val="center"/>
              <w:rPr>
                <w:b/>
                <w:sz w:val="16"/>
              </w:rPr>
            </w:pPr>
            <w:r>
              <w:rPr>
                <w:b/>
                <w:sz w:val="16"/>
              </w:rPr>
              <w:t>ESPECIALIDAD</w:t>
            </w:r>
          </w:p>
        </w:tc>
      </w:tr>
      <w:tr>
        <w:trPr>
          <w:trHeight w:val="414" w:hRule="atLeast"/>
        </w:trPr>
        <w:tc>
          <w:tcPr>
            <w:tcW w:w="4897" w:type="dxa"/>
            <w:gridSpan w:val="3"/>
          </w:tcPr>
          <w:p>
            <w:pPr>
              <w:pStyle w:val="TableParagraph"/>
              <w:spacing w:before="102"/>
              <w:ind w:left="1538"/>
              <w:rPr>
                <w:sz w:val="18"/>
              </w:rPr>
            </w:pPr>
            <w:r>
              <w:rPr>
                <w:sz w:val="18"/>
              </w:rPr>
              <w:t>Graduado universitario</w:t>
            </w:r>
          </w:p>
        </w:tc>
        <w:tc>
          <w:tcPr>
            <w:tcW w:w="5039" w:type="dxa"/>
          </w:tcPr>
          <w:p>
            <w:pPr>
              <w:pStyle w:val="TableParagraph"/>
              <w:spacing w:before="102"/>
              <w:ind w:left="1527" w:right="1519"/>
              <w:jc w:val="center"/>
              <w:rPr>
                <w:sz w:val="18"/>
              </w:rPr>
            </w:pPr>
            <w:r>
              <w:rPr>
                <w:sz w:val="18"/>
              </w:rPr>
              <w:t>Presupuesto</w:t>
            </w:r>
          </w:p>
        </w:tc>
      </w:tr>
      <w:tr>
        <w:trPr>
          <w:trHeight w:val="402"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3933" w:hRule="atLeast"/>
        </w:trPr>
        <w:tc>
          <w:tcPr>
            <w:tcW w:w="1720" w:type="dxa"/>
            <w:gridSpan w:val="2"/>
          </w:tcPr>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spacing w:before="121"/>
              <w:ind w:right="536"/>
              <w:rPr>
                <w:b/>
                <w:sz w:val="16"/>
              </w:rPr>
            </w:pPr>
            <w:r>
              <w:rPr>
                <w:b/>
                <w:sz w:val="16"/>
              </w:rPr>
              <w:t>EXPERIENCIA ESPECÍFICA</w:t>
            </w:r>
          </w:p>
        </w:tc>
        <w:tc>
          <w:tcPr>
            <w:tcW w:w="8216" w:type="dxa"/>
            <w:gridSpan w:val="2"/>
          </w:tcPr>
          <w:p>
            <w:pPr>
              <w:pStyle w:val="TableParagraph"/>
              <w:spacing w:before="7"/>
              <w:ind w:left="0"/>
              <w:rPr>
                <w:b/>
                <w:sz w:val="17"/>
              </w:rPr>
            </w:pPr>
          </w:p>
          <w:p>
            <w:pPr>
              <w:pStyle w:val="TableParagraph"/>
              <w:ind w:left="70"/>
              <w:rPr>
                <w:b/>
                <w:sz w:val="18"/>
              </w:rPr>
            </w:pPr>
            <w:r>
              <w:rPr>
                <w:b/>
                <w:sz w:val="18"/>
              </w:rPr>
              <w:t>Asesor Profesional Especializado IV:</w:t>
            </w:r>
          </w:p>
          <w:p>
            <w:pPr>
              <w:pStyle w:val="TableParagraph"/>
              <w:spacing w:before="2"/>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III y ser colegiado</w:t>
            </w:r>
            <w:r>
              <w:rPr>
                <w:spacing w:val="-11"/>
                <w:sz w:val="18"/>
              </w:rPr>
              <w:t> </w:t>
            </w:r>
            <w:r>
              <w:rPr>
                <w:sz w:val="18"/>
              </w:rPr>
              <w:t>activo.</w:t>
            </w:r>
          </w:p>
          <w:p>
            <w:pPr>
              <w:pStyle w:val="TableParagraph"/>
              <w:ind w:left="70"/>
              <w:rPr>
                <w:sz w:val="18"/>
              </w:rPr>
            </w:pPr>
            <w:r>
              <w:rPr>
                <w:rFonts w:ascii="Times New Roman" w:hAnsi="Times New Roman"/>
                <w:w w:val="99"/>
                <w:sz w:val="18"/>
                <w:u w:val="single"/>
              </w:rPr>
              <w:t> </w:t>
            </w:r>
            <w:r>
              <w:rPr>
                <w:i/>
                <w:sz w:val="18"/>
                <w:u w:val="single"/>
              </w:rPr>
              <w:t>Opción B</w:t>
            </w:r>
            <w:r>
              <w:rPr>
                <w:sz w:val="18"/>
              </w:rPr>
              <w:t>: acreditar título universitario en el grado académico de licenciado en la carrera profesional que el puesto requiera. Siete años de experiencia en labores afines y ser colegiado activo.</w:t>
            </w:r>
          </w:p>
          <w:p>
            <w:pPr>
              <w:pStyle w:val="TableParagraph"/>
              <w:spacing w:before="8"/>
              <w:ind w:left="0"/>
              <w:rPr>
                <w:b/>
                <w:sz w:val="17"/>
              </w:rPr>
            </w:pPr>
          </w:p>
          <w:p>
            <w:pPr>
              <w:pStyle w:val="TableParagraph"/>
              <w:spacing w:before="1"/>
              <w:ind w:left="70"/>
              <w:rPr>
                <w:b/>
                <w:sz w:val="18"/>
              </w:rPr>
            </w:pPr>
            <w:r>
              <w:rPr>
                <w:b/>
                <w:sz w:val="18"/>
              </w:rPr>
              <w:t>Asesor Profesional Especializado III</w:t>
            </w:r>
          </w:p>
          <w:p>
            <w:pPr>
              <w:pStyle w:val="TableParagraph"/>
              <w:spacing w:before="1"/>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 y ser colegiado</w:t>
            </w:r>
            <w:r>
              <w:rPr>
                <w:spacing w:val="-10"/>
                <w:sz w:val="18"/>
              </w:rPr>
              <w:t> </w:t>
            </w:r>
            <w:r>
              <w:rPr>
                <w:sz w:val="18"/>
              </w:rPr>
              <w:t>activo.</w:t>
            </w:r>
          </w:p>
          <w:p>
            <w:pPr>
              <w:pStyle w:val="TableParagraph"/>
              <w:spacing w:before="2"/>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Seis años de experiencia en labores afines y ser colegiado activo.</w:t>
            </w:r>
          </w:p>
          <w:p>
            <w:pPr>
              <w:pStyle w:val="TableParagraph"/>
              <w:spacing w:before="7"/>
              <w:ind w:left="0"/>
              <w:rPr>
                <w:b/>
                <w:sz w:val="17"/>
              </w:rPr>
            </w:pPr>
          </w:p>
          <w:p>
            <w:pPr>
              <w:pStyle w:val="TableParagraph"/>
              <w:ind w:left="70"/>
              <w:rPr>
                <w:b/>
                <w:sz w:val="18"/>
              </w:rPr>
            </w:pPr>
            <w:r>
              <w:rPr>
                <w:b/>
                <w:sz w:val="18"/>
              </w:rPr>
              <w:t>Asesor Profesional Especializado II:</w:t>
            </w:r>
          </w:p>
          <w:p>
            <w:pPr>
              <w:pStyle w:val="TableParagraph"/>
              <w:spacing w:before="4"/>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 y ser colegiado</w:t>
            </w:r>
            <w:r>
              <w:rPr>
                <w:spacing w:val="-11"/>
                <w:sz w:val="18"/>
              </w:rPr>
              <w:t> </w:t>
            </w:r>
            <w:r>
              <w:rPr>
                <w:sz w:val="18"/>
              </w:rPr>
              <w:t>activo.</w:t>
            </w:r>
          </w:p>
          <w:p>
            <w:pPr>
              <w:pStyle w:val="TableParagraph"/>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Cinco años de experiencia en labores afines al mismo y ser colegiado activo.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83" name="image2.jpeg"/>
                  <wp:cNvGraphicFramePr>
                    <a:graphicFrameLocks noChangeAspect="1"/>
                  </wp:cNvGraphicFramePr>
                  <a:graphic>
                    <a:graphicData uri="http://schemas.openxmlformats.org/drawingml/2006/picture">
                      <pic:pic>
                        <pic:nvPicPr>
                          <pic:cNvPr id="8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42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405" w:hRule="atLeast"/>
        </w:trPr>
        <w:tc>
          <w:tcPr>
            <w:tcW w:w="9937" w:type="dxa"/>
            <w:gridSpan w:val="3"/>
            <w:shd w:val="clear" w:color="auto" w:fill="F2F2F2"/>
          </w:tcPr>
          <w:p>
            <w:pPr>
              <w:pStyle w:val="TableParagraph"/>
              <w:spacing w:before="83"/>
              <w:rPr>
                <w:b/>
                <w:sz w:val="20"/>
              </w:rPr>
            </w:pPr>
            <w:r>
              <w:rPr>
                <w:b/>
                <w:sz w:val="20"/>
              </w:rPr>
              <w:t>3. PERFIL DEL PUESTO</w:t>
            </w:r>
          </w:p>
        </w:tc>
      </w:tr>
      <w:tr>
        <w:trPr>
          <w:trHeight w:val="438" w:hRule="atLeast"/>
        </w:trPr>
        <w:tc>
          <w:tcPr>
            <w:tcW w:w="422" w:type="dxa"/>
            <w:shd w:val="clear" w:color="auto" w:fill="F2F2F2"/>
          </w:tcPr>
          <w:p>
            <w:pPr>
              <w:pStyle w:val="TableParagraph"/>
              <w:spacing w:before="123"/>
              <w:ind w:left="83"/>
              <w:rPr>
                <w:b/>
                <w:sz w:val="16"/>
              </w:rPr>
            </w:pPr>
            <w:r>
              <w:rPr>
                <w:b/>
                <w:sz w:val="16"/>
              </w:rPr>
              <w:t>3.C</w:t>
            </w:r>
          </w:p>
        </w:tc>
        <w:tc>
          <w:tcPr>
            <w:tcW w:w="9515" w:type="dxa"/>
            <w:gridSpan w:val="2"/>
            <w:shd w:val="clear" w:color="auto" w:fill="F2F2F2"/>
          </w:tcPr>
          <w:p>
            <w:pPr>
              <w:pStyle w:val="TableParagraph"/>
              <w:spacing w:before="123"/>
              <w:rPr>
                <w:b/>
                <w:sz w:val="16"/>
              </w:rPr>
            </w:pPr>
            <w:r>
              <w:rPr>
                <w:b/>
                <w:sz w:val="16"/>
              </w:rPr>
              <w:t>PROGRAMAS INFORMÁTICOS REQUERIDOS PARA EL PUESTO</w:t>
            </w:r>
          </w:p>
        </w:tc>
      </w:tr>
      <w:tr>
        <w:trPr>
          <w:trHeight w:val="498" w:hRule="atLeast"/>
        </w:trPr>
        <w:tc>
          <w:tcPr>
            <w:tcW w:w="1720" w:type="dxa"/>
            <w:gridSpan w:val="2"/>
          </w:tcPr>
          <w:p>
            <w:pPr>
              <w:pStyle w:val="TableParagraph"/>
              <w:spacing w:before="61"/>
              <w:ind w:right="412"/>
              <w:rPr>
                <w:b/>
                <w:sz w:val="16"/>
              </w:rPr>
            </w:pPr>
            <w:r>
              <w:rPr>
                <w:b/>
                <w:sz w:val="16"/>
              </w:rPr>
              <w:t>PAQUETES DE COMPUTACIÓN</w:t>
            </w:r>
          </w:p>
        </w:tc>
        <w:tc>
          <w:tcPr>
            <w:tcW w:w="8217" w:type="dxa"/>
          </w:tcPr>
          <w:p>
            <w:pPr>
              <w:pStyle w:val="TableParagraph"/>
              <w:spacing w:before="145"/>
              <w:ind w:left="70"/>
              <w:rPr>
                <w:sz w:val="18"/>
              </w:rPr>
            </w:pPr>
            <w:r>
              <w:rPr>
                <w:sz w:val="18"/>
              </w:rPr>
              <w:t>Excel, Word, PowerPoint, Outlook, Internet</w:t>
            </w:r>
          </w:p>
        </w:tc>
      </w:tr>
      <w:tr>
        <w:trPr>
          <w:trHeight w:val="422" w:hRule="atLeast"/>
        </w:trPr>
        <w:tc>
          <w:tcPr>
            <w:tcW w:w="1720" w:type="dxa"/>
            <w:gridSpan w:val="2"/>
          </w:tcPr>
          <w:p>
            <w:pPr>
              <w:pStyle w:val="TableParagraph"/>
              <w:spacing w:before="22"/>
              <w:ind w:right="563"/>
              <w:rPr>
                <w:b/>
                <w:sz w:val="16"/>
              </w:rPr>
            </w:pPr>
            <w:r>
              <w:rPr>
                <w:b/>
                <w:sz w:val="16"/>
              </w:rPr>
              <w:t>PROGRAMAS ESTATALES</w:t>
            </w:r>
          </w:p>
        </w:tc>
        <w:tc>
          <w:tcPr>
            <w:tcW w:w="8217" w:type="dxa"/>
          </w:tcPr>
          <w:p>
            <w:pPr>
              <w:pStyle w:val="TableParagraph"/>
              <w:spacing w:before="107"/>
              <w:ind w:left="70"/>
              <w:rPr>
                <w:sz w:val="18"/>
              </w:rPr>
            </w:pPr>
            <w:r>
              <w:rPr>
                <w:sz w:val="18"/>
              </w:rPr>
              <w:t>SIGES, SICOIN</w:t>
            </w:r>
          </w:p>
        </w:tc>
      </w:tr>
      <w:tr>
        <w:trPr>
          <w:trHeight w:val="412" w:hRule="atLeast"/>
        </w:trPr>
        <w:tc>
          <w:tcPr>
            <w:tcW w:w="1720" w:type="dxa"/>
            <w:gridSpan w:val="2"/>
          </w:tcPr>
          <w:p>
            <w:pPr>
              <w:pStyle w:val="TableParagraph"/>
              <w:spacing w:before="17"/>
              <w:ind w:right="563"/>
              <w:rPr>
                <w:b/>
                <w:sz w:val="16"/>
              </w:rPr>
            </w:pPr>
            <w:r>
              <w:rPr>
                <w:b/>
                <w:sz w:val="16"/>
              </w:rPr>
              <w:t>PROGRAMAS INTERNOS</w:t>
            </w:r>
          </w:p>
        </w:tc>
        <w:tc>
          <w:tcPr>
            <w:tcW w:w="8217" w:type="dxa"/>
          </w:tcPr>
          <w:p>
            <w:pPr>
              <w:pStyle w:val="TableParagraph"/>
              <w:spacing w:before="102"/>
              <w:ind w:left="70"/>
              <w:rPr>
                <w:sz w:val="18"/>
              </w:rPr>
            </w:pPr>
            <w:r>
              <w:rPr>
                <w:sz w:val="18"/>
              </w:rPr>
              <w:t>Sistema de Fondo Rotativo</w:t>
            </w:r>
          </w:p>
        </w:tc>
      </w:tr>
      <w:tr>
        <w:trPr>
          <w:trHeight w:val="405" w:hRule="atLeast"/>
        </w:trPr>
        <w:tc>
          <w:tcPr>
            <w:tcW w:w="1720" w:type="dxa"/>
            <w:gridSpan w:val="2"/>
          </w:tcPr>
          <w:p>
            <w:pPr>
              <w:pStyle w:val="TableParagraph"/>
              <w:spacing w:before="104"/>
              <w:rPr>
                <w:b/>
                <w:sz w:val="16"/>
              </w:rPr>
            </w:pPr>
            <w:r>
              <w:rPr>
                <w:b/>
                <w:sz w:val="16"/>
              </w:rPr>
              <w:t>IDIOMAS</w:t>
            </w:r>
          </w:p>
        </w:tc>
        <w:tc>
          <w:tcPr>
            <w:tcW w:w="8217" w:type="dxa"/>
          </w:tcPr>
          <w:p>
            <w:pPr>
              <w:pStyle w:val="TableParagraph"/>
              <w:spacing w:before="99"/>
              <w:ind w:left="70"/>
              <w:rPr>
                <w:sz w:val="18"/>
              </w:rPr>
            </w:pPr>
            <w:r>
              <w:rPr>
                <w:sz w:val="18"/>
              </w:rPr>
              <w:t>Castellano</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48" w:hRule="atLeast"/>
        </w:trPr>
        <w:tc>
          <w:tcPr>
            <w:tcW w:w="410" w:type="dxa"/>
          </w:tcPr>
          <w:p>
            <w:pPr>
              <w:pStyle w:val="TableParagraph"/>
              <w:spacing w:before="121"/>
              <w:ind w:left="50" w:right="159"/>
              <w:jc w:val="center"/>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50" w:hRule="atLeast"/>
        </w:trPr>
        <w:tc>
          <w:tcPr>
            <w:tcW w:w="410" w:type="dxa"/>
          </w:tcPr>
          <w:p>
            <w:pPr>
              <w:pStyle w:val="TableParagraph"/>
              <w:spacing w:before="121"/>
              <w:ind w:left="50" w:right="159"/>
              <w:jc w:val="center"/>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48"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50" w:hRule="atLeast"/>
        </w:trPr>
        <w:tc>
          <w:tcPr>
            <w:tcW w:w="410" w:type="dxa"/>
          </w:tcPr>
          <w:p>
            <w:pPr>
              <w:pStyle w:val="TableParagraph"/>
              <w:spacing w:before="121"/>
              <w:ind w:left="50" w:right="159"/>
              <w:jc w:val="center"/>
              <w:rPr>
                <w:sz w:val="18"/>
              </w:rPr>
            </w:pPr>
            <w:r>
              <w:rPr>
                <w:sz w:val="18"/>
              </w:rPr>
              <w:t>5.</w:t>
            </w:r>
          </w:p>
        </w:tc>
        <w:tc>
          <w:tcPr>
            <w:tcW w:w="9528" w:type="dxa"/>
          </w:tcPr>
          <w:p>
            <w:pPr>
              <w:pStyle w:val="TableParagraph"/>
              <w:spacing w:before="121"/>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48"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50" w:hRule="atLeast"/>
        </w:trPr>
        <w:tc>
          <w:tcPr>
            <w:tcW w:w="410" w:type="dxa"/>
          </w:tcPr>
          <w:p>
            <w:pPr>
              <w:pStyle w:val="TableParagraph"/>
              <w:spacing w:before="121"/>
              <w:ind w:left="50" w:right="159"/>
              <w:jc w:val="center"/>
              <w:rPr>
                <w:sz w:val="18"/>
              </w:rPr>
            </w:pPr>
            <w:r>
              <w:rPr>
                <w:sz w:val="18"/>
              </w:rPr>
              <w:t>8.</w:t>
            </w:r>
          </w:p>
        </w:tc>
        <w:tc>
          <w:tcPr>
            <w:tcW w:w="9528" w:type="dxa"/>
          </w:tcPr>
          <w:p>
            <w:pPr>
              <w:pStyle w:val="TableParagraph"/>
              <w:spacing w:before="121"/>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Razonamiento numérico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19"/>
              <w:rPr>
                <w:sz w:val="18"/>
              </w:rPr>
            </w:pPr>
            <w:r>
              <w:rPr>
                <w:sz w:val="18"/>
              </w:rPr>
              <w:t>Comprensión verbal y expresión escrita</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Capacidad analítica y síntesis</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Trabajo en equipo</w:t>
            </w:r>
          </w:p>
        </w:tc>
      </w:tr>
      <w:tr>
        <w:trPr>
          <w:trHeight w:val="448" w:hRule="atLeast"/>
        </w:trPr>
        <w:tc>
          <w:tcPr>
            <w:tcW w:w="401" w:type="dxa"/>
          </w:tcPr>
          <w:p>
            <w:pPr>
              <w:pStyle w:val="TableParagraph"/>
              <w:spacing w:before="119"/>
              <w:ind w:left="34" w:right="134"/>
              <w:jc w:val="center"/>
              <w:rPr>
                <w:sz w:val="18"/>
              </w:rPr>
            </w:pPr>
            <w:r>
              <w:rPr>
                <w:sz w:val="18"/>
              </w:rPr>
              <w:t>5.</w:t>
            </w:r>
          </w:p>
        </w:tc>
        <w:tc>
          <w:tcPr>
            <w:tcW w:w="9538" w:type="dxa"/>
          </w:tcPr>
          <w:p>
            <w:pPr>
              <w:pStyle w:val="TableParagraph"/>
              <w:spacing w:before="119"/>
              <w:rPr>
                <w:sz w:val="18"/>
              </w:rPr>
            </w:pPr>
            <w:r>
              <w:rPr>
                <w:sz w:val="18"/>
              </w:rPr>
              <w:t>Manejo de equipo de cómputo y de oficina</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48"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28"/>
              <w:ind w:left="284" w:right="276"/>
              <w:jc w:val="center"/>
              <w:rPr>
                <w:sz w:val="16"/>
              </w:rPr>
            </w:pPr>
            <w:r>
              <w:rPr>
                <w:sz w:val="16"/>
              </w:rPr>
              <w:t>NO</w:t>
            </w:r>
          </w:p>
        </w:tc>
        <w:tc>
          <w:tcPr>
            <w:tcW w:w="567" w:type="dxa"/>
          </w:tcPr>
          <w:p>
            <w:pPr>
              <w:pStyle w:val="TableParagraph"/>
              <w:spacing w:before="125"/>
              <w:ind w:left="8"/>
              <w:jc w:val="center"/>
              <w:rPr>
                <w:b/>
                <w:sz w:val="16"/>
              </w:rPr>
            </w:pPr>
            <w:r>
              <w:rPr>
                <w:b/>
                <w:w w:val="100"/>
                <w:sz w:val="16"/>
              </w:rPr>
              <w:t>X</w:t>
            </w:r>
          </w:p>
        </w:tc>
        <w:tc>
          <w:tcPr>
            <w:tcW w:w="1510" w:type="dxa"/>
          </w:tcPr>
          <w:p>
            <w:pPr>
              <w:pStyle w:val="TableParagraph"/>
              <w:spacing w:before="128"/>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4" w:hRule="atLeast"/>
        </w:trPr>
        <w:tc>
          <w:tcPr>
            <w:tcW w:w="442" w:type="dxa"/>
            <w:shd w:val="clear" w:color="auto" w:fill="F2F2F2"/>
          </w:tcPr>
          <w:p>
            <w:pPr>
              <w:pStyle w:val="TableParagraph"/>
              <w:spacing w:before="29"/>
              <w:ind w:left="93"/>
              <w:rPr>
                <w:b/>
                <w:sz w:val="16"/>
              </w:rPr>
            </w:pPr>
            <w:r>
              <w:rPr>
                <w:b/>
                <w:sz w:val="16"/>
              </w:rPr>
              <w:t>4.B</w:t>
            </w:r>
          </w:p>
        </w:tc>
        <w:tc>
          <w:tcPr>
            <w:tcW w:w="9500" w:type="dxa"/>
            <w:gridSpan w:val="9"/>
            <w:shd w:val="clear" w:color="auto" w:fill="F2F2F2"/>
          </w:tcPr>
          <w:p>
            <w:pPr>
              <w:pStyle w:val="TableParagraph"/>
              <w:spacing w:before="29"/>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21"/>
              <w:rPr>
                <w:sz w:val="18"/>
              </w:rPr>
            </w:pPr>
            <w:r>
              <w:rPr>
                <w:sz w:val="18"/>
              </w:rPr>
              <w:t>1.</w:t>
            </w:r>
          </w:p>
        </w:tc>
        <w:tc>
          <w:tcPr>
            <w:tcW w:w="9500" w:type="dxa"/>
            <w:gridSpan w:val="9"/>
          </w:tcPr>
          <w:p>
            <w:pPr>
              <w:pStyle w:val="TableParagraph"/>
              <w:spacing w:before="121"/>
              <w:ind w:left="68"/>
              <w:rPr>
                <w:sz w:val="18"/>
              </w:rPr>
            </w:pPr>
            <w:r>
              <w:rPr>
                <w:sz w:val="18"/>
              </w:rPr>
              <w:t>De preferencia graduado universitario en Licenciatura en Administración de Empresas,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85" name="image2.jpeg"/>
                  <wp:cNvGraphicFramePr>
                    <a:graphicFrameLocks noChangeAspect="1"/>
                  </wp:cNvGraphicFramePr>
                  <a:graphic>
                    <a:graphicData uri="http://schemas.openxmlformats.org/drawingml/2006/picture">
                      <pic:pic>
                        <pic:nvPicPr>
                          <pic:cNvPr id="8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43 de 83</w:t>
            </w:r>
          </w:p>
        </w:tc>
      </w:tr>
    </w:tbl>
    <w:p>
      <w:pPr>
        <w:pStyle w:val="BodyText"/>
        <w:rPr>
          <w:b/>
          <w:sz w:val="20"/>
        </w:rPr>
      </w:pPr>
    </w:p>
    <w:p>
      <w:pPr>
        <w:pStyle w:val="BodyText"/>
        <w:spacing w:before="6"/>
        <w:rPr>
          <w:b/>
          <w:sz w:val="23"/>
        </w:rPr>
      </w:pPr>
    </w:p>
    <w:p>
      <w:pPr>
        <w:pStyle w:val="Heading1"/>
        <w:numPr>
          <w:ilvl w:val="0"/>
          <w:numId w:val="7"/>
        </w:numPr>
        <w:tabs>
          <w:tab w:pos="814" w:val="left" w:leader="none"/>
          <w:tab w:pos="815" w:val="left" w:leader="none"/>
        </w:tabs>
        <w:spacing w:line="240" w:lineRule="auto" w:before="0" w:after="0"/>
        <w:ind w:left="814" w:right="0" w:hanging="709"/>
        <w:jc w:val="left"/>
      </w:pPr>
      <w:bookmarkStart w:name="_TOC_250009" w:id="12"/>
      <w:r>
        <w:rPr/>
        <w:t>Subdirector (a) de Ejecución Presupuestaria y</w:t>
      </w:r>
      <w:r>
        <w:rPr>
          <w:spacing w:val="-3"/>
        </w:rPr>
        <w:t> </w:t>
      </w:r>
      <w:bookmarkEnd w:id="12"/>
      <w:r>
        <w:rPr/>
        <w:t>Normatividad</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537"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35"/>
              <w:ind w:left="256" w:right="236" w:firstLine="117"/>
              <w:rPr>
                <w:b/>
                <w:sz w:val="20"/>
              </w:rPr>
            </w:pPr>
            <w:r>
              <w:rPr>
                <w:b/>
                <w:sz w:val="20"/>
              </w:rPr>
              <w:t>Subdirector (a) de Ejecución Presupuestaria y Normatividad</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164"/>
              <w:ind w:left="49" w:right="47"/>
              <w:jc w:val="center"/>
              <w:rPr>
                <w:sz w:val="14"/>
              </w:rPr>
            </w:pPr>
            <w:r>
              <w:rPr>
                <w:sz w:val="18"/>
              </w:rPr>
              <w:t>N/A </w:t>
            </w:r>
            <w:r>
              <w:rPr>
                <w:sz w:val="14"/>
              </w:rPr>
              <w:t>(VER OTROS 4.B)</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11"/>
              <w:ind w:left="67" w:right="117"/>
              <w:rPr>
                <w:b/>
                <w:sz w:val="16"/>
              </w:rPr>
            </w:pPr>
            <w:r>
              <w:rPr>
                <w:b/>
                <w:sz w:val="16"/>
              </w:rPr>
              <w:t>DEPARTAMENTO / SECCIÓN / UNIDAD</w:t>
            </w:r>
          </w:p>
        </w:tc>
        <w:tc>
          <w:tcPr>
            <w:tcW w:w="3278" w:type="dxa"/>
          </w:tcPr>
          <w:p>
            <w:pPr>
              <w:pStyle w:val="TableParagraph"/>
              <w:ind w:left="0"/>
              <w:rPr>
                <w:b/>
                <w:sz w:val="17"/>
              </w:rPr>
            </w:pPr>
          </w:p>
          <w:p>
            <w:pPr>
              <w:pStyle w:val="TableParagraph"/>
              <w:ind w:left="49" w:right="53"/>
              <w:jc w:val="center"/>
              <w:rPr>
                <w:sz w:val="18"/>
              </w:rPr>
            </w:pPr>
            <w:r>
              <w:rPr>
                <w:sz w:val="18"/>
              </w:rPr>
              <w:t>Dirección de Administración Financiera</w:t>
            </w:r>
          </w:p>
        </w:tc>
      </w:tr>
      <w:tr>
        <w:trPr>
          <w:trHeight w:val="1033" w:hRule="atLeast"/>
        </w:trPr>
        <w:tc>
          <w:tcPr>
            <w:tcW w:w="1514" w:type="dxa"/>
          </w:tcPr>
          <w:p>
            <w:pPr>
              <w:pStyle w:val="TableParagraph"/>
              <w:spacing w:before="3"/>
              <w:ind w:left="0"/>
              <w:rPr>
                <w:b/>
                <w:sz w:val="20"/>
              </w:rPr>
            </w:pPr>
          </w:p>
          <w:p>
            <w:pPr>
              <w:pStyle w:val="TableParagraph"/>
              <w:rPr>
                <w:b/>
                <w:sz w:val="16"/>
              </w:rPr>
            </w:pPr>
            <w:r>
              <w:rPr>
                <w:b/>
                <w:sz w:val="16"/>
              </w:rPr>
              <w:t>PUESTO FUNCIONAL DEL JEFE INMEDIATO</w:t>
            </w:r>
          </w:p>
        </w:tc>
        <w:tc>
          <w:tcPr>
            <w:tcW w:w="3468" w:type="dxa"/>
          </w:tcPr>
          <w:p>
            <w:pPr>
              <w:pStyle w:val="TableParagraph"/>
              <w:ind w:left="0"/>
              <w:rPr>
                <w:b/>
                <w:sz w:val="20"/>
              </w:rPr>
            </w:pPr>
          </w:p>
          <w:p>
            <w:pPr>
              <w:pStyle w:val="TableParagraph"/>
              <w:spacing w:before="9"/>
              <w:ind w:left="0"/>
              <w:rPr>
                <w:b/>
                <w:sz w:val="15"/>
              </w:rPr>
            </w:pPr>
          </w:p>
          <w:p>
            <w:pPr>
              <w:pStyle w:val="TableParagraph"/>
              <w:ind w:left="67"/>
              <w:rPr>
                <w:sz w:val="18"/>
              </w:rPr>
            </w:pPr>
            <w:r>
              <w:rPr>
                <w:sz w:val="18"/>
              </w:rPr>
              <w:t>Director de Administración Financiera</w:t>
            </w:r>
          </w:p>
        </w:tc>
        <w:tc>
          <w:tcPr>
            <w:tcW w:w="1699" w:type="dxa"/>
          </w:tcPr>
          <w:p>
            <w:pPr>
              <w:pStyle w:val="TableParagraph"/>
              <w:spacing w:before="3"/>
              <w:ind w:left="0"/>
              <w:rPr>
                <w:b/>
                <w:sz w:val="20"/>
              </w:rPr>
            </w:pPr>
          </w:p>
          <w:p>
            <w:pPr>
              <w:pStyle w:val="TableParagraph"/>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numPr>
                <w:ilvl w:val="0"/>
                <w:numId w:val="11"/>
              </w:numPr>
              <w:tabs>
                <w:tab w:pos="353" w:val="left" w:leader="none"/>
              </w:tabs>
              <w:spacing w:line="240" w:lineRule="auto" w:before="0" w:after="0"/>
              <w:ind w:left="353" w:right="663" w:hanging="284"/>
              <w:jc w:val="left"/>
              <w:rPr>
                <w:sz w:val="18"/>
              </w:rPr>
            </w:pPr>
            <w:r>
              <w:rPr>
                <w:sz w:val="18"/>
              </w:rPr>
              <w:t>Jefe del Departamento de Contabilidad y</w:t>
            </w:r>
            <w:r>
              <w:rPr>
                <w:spacing w:val="-17"/>
                <w:sz w:val="18"/>
              </w:rPr>
              <w:t> </w:t>
            </w:r>
            <w:r>
              <w:rPr>
                <w:sz w:val="18"/>
              </w:rPr>
              <w:t>Normatividad</w:t>
            </w:r>
          </w:p>
          <w:p>
            <w:pPr>
              <w:pStyle w:val="TableParagraph"/>
              <w:numPr>
                <w:ilvl w:val="0"/>
                <w:numId w:val="11"/>
              </w:numPr>
              <w:tabs>
                <w:tab w:pos="354" w:val="left" w:leader="none"/>
              </w:tabs>
              <w:spacing w:line="240" w:lineRule="auto" w:before="0" w:after="0"/>
              <w:ind w:left="353" w:right="732" w:hanging="284"/>
              <w:jc w:val="left"/>
              <w:rPr>
                <w:sz w:val="16"/>
              </w:rPr>
            </w:pPr>
            <w:r>
              <w:rPr>
                <w:sz w:val="18"/>
              </w:rPr>
              <w:t>Jefe del Departamento de Ejecución Presupuestaria</w:t>
            </w:r>
            <w:r>
              <w:rPr>
                <w:spacing w:val="-9"/>
                <w:sz w:val="18"/>
              </w:rPr>
              <w:t> </w:t>
            </w:r>
            <w:r>
              <w:rPr>
                <w:sz w:val="18"/>
              </w:rPr>
              <w:t>y</w:t>
            </w:r>
          </w:p>
          <w:p>
            <w:pPr>
              <w:pStyle w:val="TableParagraph"/>
              <w:spacing w:line="187" w:lineRule="exact"/>
              <w:ind w:left="353"/>
              <w:rPr>
                <w:sz w:val="18"/>
              </w:rPr>
            </w:pPr>
            <w:r>
              <w:rPr>
                <w:sz w:val="18"/>
              </w:rPr>
              <w:t>Asistencia Técnica</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49" w:right="105"/>
              <w:jc w:val="center"/>
              <w:rPr>
                <w:sz w:val="18"/>
              </w:rPr>
            </w:pPr>
            <w:r>
              <w:rPr>
                <w:sz w:val="18"/>
              </w:rPr>
              <w:t>Lunes a viernes de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2"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805" w:hRule="atLeast"/>
        </w:trPr>
        <w:tc>
          <w:tcPr>
            <w:tcW w:w="9959" w:type="dxa"/>
            <w:gridSpan w:val="2"/>
          </w:tcPr>
          <w:p>
            <w:pPr>
              <w:pStyle w:val="TableParagraph"/>
              <w:ind w:left="0"/>
              <w:rPr>
                <w:b/>
                <w:sz w:val="17"/>
              </w:rPr>
            </w:pPr>
          </w:p>
          <w:p>
            <w:pPr>
              <w:pStyle w:val="TableParagraph"/>
              <w:ind w:right="33"/>
              <w:rPr>
                <w:sz w:val="18"/>
              </w:rPr>
            </w:pPr>
            <w:r>
              <w:rPr>
                <w:sz w:val="18"/>
              </w:rPr>
              <w:t>Garantizar</w:t>
            </w:r>
            <w:r>
              <w:rPr>
                <w:spacing w:val="-16"/>
                <w:sz w:val="18"/>
              </w:rPr>
              <w:t> </w:t>
            </w:r>
            <w:r>
              <w:rPr>
                <w:sz w:val="18"/>
              </w:rPr>
              <w:t>el</w:t>
            </w:r>
            <w:r>
              <w:rPr>
                <w:spacing w:val="-18"/>
                <w:sz w:val="18"/>
              </w:rPr>
              <w:t> </w:t>
            </w:r>
            <w:r>
              <w:rPr>
                <w:sz w:val="18"/>
              </w:rPr>
              <w:t>cumplimiento</w:t>
            </w:r>
            <w:r>
              <w:rPr>
                <w:spacing w:val="-13"/>
                <w:sz w:val="18"/>
              </w:rPr>
              <w:t> </w:t>
            </w:r>
            <w:r>
              <w:rPr>
                <w:sz w:val="18"/>
              </w:rPr>
              <w:t>de</w:t>
            </w:r>
            <w:r>
              <w:rPr>
                <w:spacing w:val="-14"/>
                <w:sz w:val="18"/>
              </w:rPr>
              <w:t> </w:t>
            </w:r>
            <w:r>
              <w:rPr>
                <w:sz w:val="18"/>
              </w:rPr>
              <w:t>las</w:t>
            </w:r>
            <w:r>
              <w:rPr>
                <w:spacing w:val="-14"/>
                <w:sz w:val="18"/>
              </w:rPr>
              <w:t> </w:t>
            </w:r>
            <w:r>
              <w:rPr>
                <w:sz w:val="18"/>
              </w:rPr>
              <w:t>atribuciones</w:t>
            </w:r>
            <w:r>
              <w:rPr>
                <w:spacing w:val="-14"/>
                <w:sz w:val="18"/>
              </w:rPr>
              <w:t> </w:t>
            </w:r>
            <w:r>
              <w:rPr>
                <w:sz w:val="18"/>
              </w:rPr>
              <w:t>asignadas</w:t>
            </w:r>
            <w:r>
              <w:rPr>
                <w:spacing w:val="-14"/>
                <w:sz w:val="18"/>
              </w:rPr>
              <w:t> </w:t>
            </w:r>
            <w:r>
              <w:rPr>
                <w:sz w:val="18"/>
              </w:rPr>
              <w:t>al</w:t>
            </w:r>
            <w:r>
              <w:rPr>
                <w:spacing w:val="-12"/>
                <w:sz w:val="18"/>
              </w:rPr>
              <w:t> </w:t>
            </w:r>
            <w:r>
              <w:rPr>
                <w:sz w:val="18"/>
              </w:rPr>
              <w:t>Departamento</w:t>
            </w:r>
            <w:r>
              <w:rPr>
                <w:spacing w:val="-13"/>
                <w:sz w:val="18"/>
              </w:rPr>
              <w:t> </w:t>
            </w:r>
            <w:r>
              <w:rPr>
                <w:sz w:val="18"/>
              </w:rPr>
              <w:t>de</w:t>
            </w:r>
            <w:r>
              <w:rPr>
                <w:spacing w:val="-13"/>
                <w:sz w:val="18"/>
              </w:rPr>
              <w:t> </w:t>
            </w:r>
            <w:r>
              <w:rPr>
                <w:sz w:val="18"/>
              </w:rPr>
              <w:t>Ejecución</w:t>
            </w:r>
            <w:r>
              <w:rPr>
                <w:spacing w:val="-13"/>
                <w:sz w:val="18"/>
              </w:rPr>
              <w:t> </w:t>
            </w:r>
            <w:r>
              <w:rPr>
                <w:sz w:val="18"/>
              </w:rPr>
              <w:t>Presupuestaria</w:t>
            </w:r>
            <w:r>
              <w:rPr>
                <w:spacing w:val="-14"/>
                <w:sz w:val="18"/>
              </w:rPr>
              <w:t> </w:t>
            </w:r>
            <w:r>
              <w:rPr>
                <w:sz w:val="18"/>
              </w:rPr>
              <w:t>y</w:t>
            </w:r>
            <w:r>
              <w:rPr>
                <w:spacing w:val="-17"/>
                <w:sz w:val="18"/>
              </w:rPr>
              <w:t> </w:t>
            </w:r>
            <w:r>
              <w:rPr>
                <w:sz w:val="18"/>
              </w:rPr>
              <w:t>Asistencia</w:t>
            </w:r>
            <w:r>
              <w:rPr>
                <w:spacing w:val="-14"/>
                <w:sz w:val="18"/>
              </w:rPr>
              <w:t> </w:t>
            </w:r>
            <w:r>
              <w:rPr>
                <w:sz w:val="18"/>
              </w:rPr>
              <w:t>Técnica y Departamento de Contabilidad y</w:t>
            </w:r>
            <w:r>
              <w:rPr>
                <w:spacing w:val="-6"/>
                <w:sz w:val="18"/>
              </w:rPr>
              <w:t> </w:t>
            </w:r>
            <w:r>
              <w:rPr>
                <w:sz w:val="18"/>
              </w:rPr>
              <w:t>Normatividad.</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2"/>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1"/>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474" w:hRule="atLeast"/>
        </w:trPr>
        <w:tc>
          <w:tcPr>
            <w:tcW w:w="422" w:type="dxa"/>
          </w:tcPr>
          <w:p>
            <w:pPr>
              <w:pStyle w:val="TableParagraph"/>
              <w:spacing w:before="110"/>
              <w:ind w:left="48" w:right="135"/>
              <w:jc w:val="center"/>
              <w:rPr>
                <w:sz w:val="22"/>
              </w:rPr>
            </w:pPr>
            <w:r>
              <w:rPr>
                <w:sz w:val="22"/>
              </w:rPr>
              <w:t>1.</w:t>
            </w:r>
          </w:p>
        </w:tc>
        <w:tc>
          <w:tcPr>
            <w:tcW w:w="9537" w:type="dxa"/>
          </w:tcPr>
          <w:p>
            <w:pPr>
              <w:pStyle w:val="TableParagraph"/>
              <w:spacing w:before="30"/>
              <w:ind w:left="67"/>
              <w:rPr>
                <w:sz w:val="18"/>
              </w:rPr>
            </w:pPr>
            <w:r>
              <w:rPr>
                <w:sz w:val="18"/>
              </w:rPr>
              <w:t>Asesorar a la Autoridad Superior de la Dirección de Administración Financiera -DAFI- y asesorar a las Autoridades Superiores del Ministerio en materia de ejecución presupuestaria y financiera operativa.</w:t>
            </w:r>
          </w:p>
        </w:tc>
      </w:tr>
      <w:tr>
        <w:trPr>
          <w:trHeight w:val="565" w:hRule="atLeast"/>
        </w:trPr>
        <w:tc>
          <w:tcPr>
            <w:tcW w:w="422" w:type="dxa"/>
          </w:tcPr>
          <w:p>
            <w:pPr>
              <w:pStyle w:val="TableParagraph"/>
              <w:spacing w:before="156"/>
              <w:ind w:left="48" w:right="135"/>
              <w:jc w:val="center"/>
              <w:rPr>
                <w:sz w:val="22"/>
              </w:rPr>
            </w:pPr>
            <w:r>
              <w:rPr>
                <w:sz w:val="22"/>
              </w:rPr>
              <w:t>2.</w:t>
            </w:r>
          </w:p>
        </w:tc>
        <w:tc>
          <w:tcPr>
            <w:tcW w:w="9537" w:type="dxa"/>
          </w:tcPr>
          <w:p>
            <w:pPr>
              <w:pStyle w:val="TableParagraph"/>
              <w:spacing w:before="75"/>
              <w:ind w:left="67" w:right="64"/>
              <w:rPr>
                <w:sz w:val="18"/>
              </w:rPr>
            </w:pPr>
            <w:r>
              <w:rPr>
                <w:sz w:val="18"/>
              </w:rPr>
              <w:t>Coordinar y supervisar el cumplimiento las funciones asignadas a los Departamentos de Contabilidad y Normatividad y de Ejecución Presupuestaria y Asistencia Técnica.</w:t>
            </w:r>
          </w:p>
        </w:tc>
      </w:tr>
      <w:tr>
        <w:trPr>
          <w:trHeight w:val="561" w:hRule="atLeast"/>
        </w:trPr>
        <w:tc>
          <w:tcPr>
            <w:tcW w:w="422" w:type="dxa"/>
          </w:tcPr>
          <w:p>
            <w:pPr>
              <w:pStyle w:val="TableParagraph"/>
              <w:spacing w:before="156"/>
              <w:ind w:left="48" w:right="135"/>
              <w:jc w:val="center"/>
              <w:rPr>
                <w:sz w:val="22"/>
              </w:rPr>
            </w:pPr>
            <w:r>
              <w:rPr>
                <w:sz w:val="22"/>
              </w:rPr>
              <w:t>3.</w:t>
            </w:r>
          </w:p>
        </w:tc>
        <w:tc>
          <w:tcPr>
            <w:tcW w:w="9537" w:type="dxa"/>
          </w:tcPr>
          <w:p>
            <w:pPr>
              <w:pStyle w:val="TableParagraph"/>
              <w:spacing w:before="73"/>
              <w:ind w:left="67"/>
              <w:rPr>
                <w:sz w:val="18"/>
              </w:rPr>
            </w:pPr>
            <w:r>
              <w:rPr>
                <w:sz w:val="18"/>
              </w:rPr>
              <w:t>Coordinar el acompañamiento y asistencia técnica pertinentes para la ejecución presupuestaria, a las dependencias del Ministerio de Educación.</w:t>
            </w:r>
          </w:p>
        </w:tc>
      </w:tr>
      <w:tr>
        <w:trPr>
          <w:trHeight w:val="541" w:hRule="atLeast"/>
        </w:trPr>
        <w:tc>
          <w:tcPr>
            <w:tcW w:w="422" w:type="dxa"/>
          </w:tcPr>
          <w:p>
            <w:pPr>
              <w:pStyle w:val="TableParagraph"/>
              <w:spacing w:before="144"/>
              <w:ind w:left="48" w:right="135"/>
              <w:jc w:val="center"/>
              <w:rPr>
                <w:sz w:val="22"/>
              </w:rPr>
            </w:pPr>
            <w:r>
              <w:rPr>
                <w:sz w:val="22"/>
              </w:rPr>
              <w:t>4.</w:t>
            </w:r>
          </w:p>
        </w:tc>
        <w:tc>
          <w:tcPr>
            <w:tcW w:w="9537" w:type="dxa"/>
          </w:tcPr>
          <w:p>
            <w:pPr>
              <w:pStyle w:val="TableParagraph"/>
              <w:spacing w:before="63"/>
              <w:ind w:left="67"/>
              <w:rPr>
                <w:sz w:val="18"/>
              </w:rPr>
            </w:pPr>
            <w:r>
              <w:rPr>
                <w:sz w:val="18"/>
              </w:rPr>
              <w:t>Asesorar en materia presupuestaria y financiera a las Direcciones, cuya administración financiera opere en forma concentrada.</w:t>
            </w:r>
          </w:p>
        </w:tc>
      </w:tr>
      <w:tr>
        <w:trPr>
          <w:trHeight w:val="429" w:hRule="atLeast"/>
        </w:trPr>
        <w:tc>
          <w:tcPr>
            <w:tcW w:w="422" w:type="dxa"/>
          </w:tcPr>
          <w:p>
            <w:pPr>
              <w:pStyle w:val="TableParagraph"/>
              <w:spacing w:before="88"/>
              <w:ind w:left="48" w:right="135"/>
              <w:jc w:val="center"/>
              <w:rPr>
                <w:sz w:val="22"/>
              </w:rPr>
            </w:pPr>
            <w:r>
              <w:rPr>
                <w:sz w:val="22"/>
              </w:rPr>
              <w:t>5.</w:t>
            </w:r>
          </w:p>
        </w:tc>
        <w:tc>
          <w:tcPr>
            <w:tcW w:w="9537" w:type="dxa"/>
          </w:tcPr>
          <w:p>
            <w:pPr>
              <w:pStyle w:val="TableParagraph"/>
              <w:spacing w:before="109"/>
              <w:ind w:left="67"/>
              <w:rPr>
                <w:sz w:val="18"/>
              </w:rPr>
            </w:pPr>
            <w:r>
              <w:rPr>
                <w:sz w:val="18"/>
              </w:rPr>
              <w:t>Emitir opinión sobre proyectos, propuestas y otros documentos relacionados con la competencia de la Subdirección.</w:t>
            </w:r>
          </w:p>
        </w:tc>
      </w:tr>
      <w:tr>
        <w:trPr>
          <w:trHeight w:val="978" w:hRule="atLeast"/>
        </w:trPr>
        <w:tc>
          <w:tcPr>
            <w:tcW w:w="422" w:type="dxa"/>
          </w:tcPr>
          <w:p>
            <w:pPr>
              <w:pStyle w:val="TableParagraph"/>
              <w:spacing w:before="5"/>
              <w:ind w:left="0"/>
              <w:rPr>
                <w:b/>
                <w:sz w:val="31"/>
              </w:rPr>
            </w:pPr>
          </w:p>
          <w:p>
            <w:pPr>
              <w:pStyle w:val="TableParagraph"/>
              <w:ind w:left="48" w:right="135"/>
              <w:jc w:val="center"/>
              <w:rPr>
                <w:sz w:val="22"/>
              </w:rPr>
            </w:pPr>
            <w:r>
              <w:rPr>
                <w:sz w:val="22"/>
              </w:rPr>
              <w:t>6.</w:t>
            </w:r>
          </w:p>
        </w:tc>
        <w:tc>
          <w:tcPr>
            <w:tcW w:w="9537" w:type="dxa"/>
          </w:tcPr>
          <w:p>
            <w:pPr>
              <w:pStyle w:val="TableParagraph"/>
              <w:spacing w:before="75"/>
              <w:ind w:left="67" w:right="64"/>
              <w:jc w:val="both"/>
              <w:rPr>
                <w:sz w:val="18"/>
              </w:rPr>
            </w:pPr>
            <w:r>
              <w:rPr>
                <w:sz w:val="18"/>
              </w:rPr>
              <w:t>Coordinar el registro correspondiente en el Sistema de Gestión -SIGES- y en el Sistema de Contabilidad Integrada - SICOIN WEB-, las operaciones contables derivadas de la ejecución presupuestaria y financiera de la Dirección de Administración Financiera y de las Unidades Ejecutoras cuya ejecución presupuestaria y financiera opere en forma concentrada.</w:t>
            </w:r>
          </w:p>
        </w:tc>
      </w:tr>
      <w:tr>
        <w:trPr>
          <w:trHeight w:val="556" w:hRule="atLeast"/>
        </w:trPr>
        <w:tc>
          <w:tcPr>
            <w:tcW w:w="422" w:type="dxa"/>
          </w:tcPr>
          <w:p>
            <w:pPr>
              <w:pStyle w:val="TableParagraph"/>
              <w:spacing w:before="151"/>
              <w:ind w:left="48" w:right="135"/>
              <w:jc w:val="center"/>
              <w:rPr>
                <w:sz w:val="22"/>
              </w:rPr>
            </w:pPr>
            <w:r>
              <w:rPr>
                <w:sz w:val="22"/>
              </w:rPr>
              <w:t>7.</w:t>
            </w:r>
          </w:p>
        </w:tc>
        <w:tc>
          <w:tcPr>
            <w:tcW w:w="9537" w:type="dxa"/>
          </w:tcPr>
          <w:p>
            <w:pPr>
              <w:pStyle w:val="TableParagraph"/>
              <w:spacing w:before="71"/>
              <w:ind w:left="67"/>
              <w:rPr>
                <w:sz w:val="18"/>
              </w:rPr>
            </w:pPr>
            <w:r>
              <w:rPr>
                <w:sz w:val="18"/>
              </w:rPr>
              <w:t>Supervisar la administración de Usuarios en el Sistema de Contabilidad Integrada -SICOIN WEB-, asignados a las Dependencias del Ministerio, para el registro de las operaciones contables.</w:t>
            </w:r>
          </w:p>
        </w:tc>
      </w:tr>
      <w:tr>
        <w:trPr>
          <w:trHeight w:val="549" w:hRule="atLeast"/>
        </w:trPr>
        <w:tc>
          <w:tcPr>
            <w:tcW w:w="422" w:type="dxa"/>
          </w:tcPr>
          <w:p>
            <w:pPr>
              <w:pStyle w:val="TableParagraph"/>
              <w:spacing w:before="146"/>
              <w:ind w:left="48" w:right="135"/>
              <w:jc w:val="center"/>
              <w:rPr>
                <w:sz w:val="22"/>
              </w:rPr>
            </w:pPr>
            <w:r>
              <w:rPr>
                <w:sz w:val="22"/>
              </w:rPr>
              <w:t>8.</w:t>
            </w:r>
          </w:p>
        </w:tc>
        <w:tc>
          <w:tcPr>
            <w:tcW w:w="9537" w:type="dxa"/>
          </w:tcPr>
          <w:p>
            <w:pPr>
              <w:pStyle w:val="TableParagraph"/>
              <w:spacing w:before="66"/>
              <w:ind w:left="67"/>
              <w:rPr>
                <w:sz w:val="18"/>
              </w:rPr>
            </w:pPr>
            <w:r>
              <w:rPr>
                <w:sz w:val="18"/>
              </w:rPr>
              <w:t>Emitir lineamientos en materia de archivos financieros, en función a la normativa vigente emitida por los entes fiscalizadores internos y externos.</w:t>
            </w:r>
          </w:p>
        </w:tc>
      </w:tr>
      <w:tr>
        <w:trPr>
          <w:trHeight w:val="570" w:hRule="atLeast"/>
        </w:trPr>
        <w:tc>
          <w:tcPr>
            <w:tcW w:w="422" w:type="dxa"/>
          </w:tcPr>
          <w:p>
            <w:pPr>
              <w:pStyle w:val="TableParagraph"/>
              <w:spacing w:before="158"/>
              <w:ind w:left="48" w:right="135"/>
              <w:jc w:val="center"/>
              <w:rPr>
                <w:sz w:val="22"/>
              </w:rPr>
            </w:pPr>
            <w:r>
              <w:rPr>
                <w:sz w:val="22"/>
              </w:rPr>
              <w:t>9.</w:t>
            </w:r>
          </w:p>
        </w:tc>
        <w:tc>
          <w:tcPr>
            <w:tcW w:w="9537" w:type="dxa"/>
          </w:tcPr>
          <w:p>
            <w:pPr>
              <w:pStyle w:val="TableParagraph"/>
              <w:spacing w:before="75"/>
              <w:ind w:left="67"/>
              <w:rPr>
                <w:sz w:val="18"/>
              </w:rPr>
            </w:pPr>
            <w:r>
              <w:rPr>
                <w:sz w:val="18"/>
              </w:rPr>
              <w:t>Asegurar</w:t>
            </w:r>
            <w:r>
              <w:rPr>
                <w:spacing w:val="-10"/>
                <w:sz w:val="18"/>
              </w:rPr>
              <w:t> </w:t>
            </w:r>
            <w:r>
              <w:rPr>
                <w:sz w:val="18"/>
              </w:rPr>
              <w:t>la</w:t>
            </w:r>
            <w:r>
              <w:rPr>
                <w:spacing w:val="-9"/>
                <w:sz w:val="18"/>
              </w:rPr>
              <w:t> </w:t>
            </w:r>
            <w:r>
              <w:rPr>
                <w:sz w:val="18"/>
              </w:rPr>
              <w:t>actualización</w:t>
            </w:r>
            <w:r>
              <w:rPr>
                <w:spacing w:val="-7"/>
                <w:sz w:val="18"/>
              </w:rPr>
              <w:t> </w:t>
            </w:r>
            <w:r>
              <w:rPr>
                <w:sz w:val="18"/>
              </w:rPr>
              <w:t>del</w:t>
            </w:r>
            <w:r>
              <w:rPr>
                <w:spacing w:val="-8"/>
                <w:sz w:val="18"/>
              </w:rPr>
              <w:t> </w:t>
            </w:r>
            <w:r>
              <w:rPr>
                <w:sz w:val="18"/>
              </w:rPr>
              <w:t>archivo</w:t>
            </w:r>
            <w:r>
              <w:rPr>
                <w:spacing w:val="-9"/>
                <w:sz w:val="18"/>
              </w:rPr>
              <w:t> </w:t>
            </w:r>
            <w:r>
              <w:rPr>
                <w:sz w:val="18"/>
              </w:rPr>
              <w:t>permanente</w:t>
            </w:r>
            <w:r>
              <w:rPr>
                <w:spacing w:val="-10"/>
                <w:sz w:val="18"/>
              </w:rPr>
              <w:t> </w:t>
            </w:r>
            <w:r>
              <w:rPr>
                <w:sz w:val="18"/>
              </w:rPr>
              <w:t>de</w:t>
            </w:r>
            <w:r>
              <w:rPr>
                <w:spacing w:val="-9"/>
                <w:sz w:val="18"/>
              </w:rPr>
              <w:t> </w:t>
            </w:r>
            <w:r>
              <w:rPr>
                <w:sz w:val="18"/>
              </w:rPr>
              <w:t>Usuarios</w:t>
            </w:r>
            <w:r>
              <w:rPr>
                <w:spacing w:val="-9"/>
                <w:sz w:val="18"/>
              </w:rPr>
              <w:t> </w:t>
            </w:r>
            <w:r>
              <w:rPr>
                <w:sz w:val="18"/>
              </w:rPr>
              <w:t>del</w:t>
            </w:r>
            <w:r>
              <w:rPr>
                <w:spacing w:val="-8"/>
                <w:sz w:val="18"/>
              </w:rPr>
              <w:t> </w:t>
            </w:r>
            <w:r>
              <w:rPr>
                <w:sz w:val="18"/>
              </w:rPr>
              <w:t>el</w:t>
            </w:r>
            <w:r>
              <w:rPr>
                <w:spacing w:val="-8"/>
                <w:sz w:val="18"/>
              </w:rPr>
              <w:t> </w:t>
            </w:r>
            <w:r>
              <w:rPr>
                <w:sz w:val="18"/>
              </w:rPr>
              <w:t>Sistema</w:t>
            </w:r>
            <w:r>
              <w:rPr>
                <w:spacing w:val="-9"/>
                <w:sz w:val="18"/>
              </w:rPr>
              <w:t> </w:t>
            </w:r>
            <w:r>
              <w:rPr>
                <w:sz w:val="18"/>
              </w:rPr>
              <w:t>de</w:t>
            </w:r>
            <w:r>
              <w:rPr>
                <w:spacing w:val="-8"/>
                <w:sz w:val="18"/>
              </w:rPr>
              <w:t> </w:t>
            </w:r>
            <w:r>
              <w:rPr>
                <w:sz w:val="18"/>
              </w:rPr>
              <w:t>Contabilidad</w:t>
            </w:r>
            <w:r>
              <w:rPr>
                <w:spacing w:val="-8"/>
                <w:sz w:val="18"/>
              </w:rPr>
              <w:t> </w:t>
            </w:r>
            <w:r>
              <w:rPr>
                <w:sz w:val="18"/>
              </w:rPr>
              <w:t>Integrada</w:t>
            </w:r>
            <w:r>
              <w:rPr>
                <w:spacing w:val="-7"/>
                <w:sz w:val="18"/>
              </w:rPr>
              <w:t> </w:t>
            </w:r>
            <w:r>
              <w:rPr>
                <w:sz w:val="18"/>
              </w:rPr>
              <w:t>-SICOIN</w:t>
            </w:r>
            <w:r>
              <w:rPr>
                <w:spacing w:val="-13"/>
                <w:sz w:val="18"/>
              </w:rPr>
              <w:t> </w:t>
            </w:r>
            <w:r>
              <w:rPr>
                <w:sz w:val="18"/>
              </w:rPr>
              <w:t>WEB- en Ministerio de</w:t>
            </w:r>
            <w:r>
              <w:rPr>
                <w:spacing w:val="-1"/>
                <w:sz w:val="18"/>
              </w:rPr>
              <w:t> </w:t>
            </w:r>
            <w:r>
              <w:rPr>
                <w:sz w:val="18"/>
              </w:rPr>
              <w:t>Educación.</w:t>
            </w:r>
          </w:p>
        </w:tc>
      </w:tr>
      <w:tr>
        <w:trPr>
          <w:trHeight w:val="549" w:hRule="atLeast"/>
        </w:trPr>
        <w:tc>
          <w:tcPr>
            <w:tcW w:w="422" w:type="dxa"/>
          </w:tcPr>
          <w:p>
            <w:pPr>
              <w:pStyle w:val="TableParagraph"/>
              <w:spacing w:before="148"/>
              <w:ind w:left="48" w:right="17"/>
              <w:jc w:val="center"/>
              <w:rPr>
                <w:sz w:val="22"/>
              </w:rPr>
            </w:pPr>
            <w:r>
              <w:rPr>
                <w:sz w:val="22"/>
              </w:rPr>
              <w:t>10.</w:t>
            </w:r>
          </w:p>
        </w:tc>
        <w:tc>
          <w:tcPr>
            <w:tcW w:w="9537" w:type="dxa"/>
          </w:tcPr>
          <w:p>
            <w:pPr>
              <w:pStyle w:val="TableParagraph"/>
              <w:spacing w:before="66"/>
              <w:ind w:left="67" w:right="114"/>
              <w:rPr>
                <w:sz w:val="18"/>
              </w:rPr>
            </w:pPr>
            <w:r>
              <w:rPr>
                <w:sz w:val="18"/>
              </w:rPr>
              <w:t>Aplicar una efectiva estructura de control interno en las operaciones de la Subdirección, evaluar de manera continua el control interno y proponer las mejoras respectivas.</w:t>
            </w:r>
          </w:p>
        </w:tc>
      </w:tr>
      <w:tr>
        <w:trPr>
          <w:trHeight w:val="429" w:hRule="atLeast"/>
        </w:trPr>
        <w:tc>
          <w:tcPr>
            <w:tcW w:w="422" w:type="dxa"/>
          </w:tcPr>
          <w:p>
            <w:pPr>
              <w:pStyle w:val="TableParagraph"/>
              <w:spacing w:before="88"/>
              <w:ind w:left="48" w:right="17"/>
              <w:jc w:val="center"/>
              <w:rPr>
                <w:sz w:val="22"/>
              </w:rPr>
            </w:pPr>
            <w:r>
              <w:rPr>
                <w:sz w:val="22"/>
              </w:rPr>
              <w:t>11.</w:t>
            </w:r>
          </w:p>
        </w:tc>
        <w:tc>
          <w:tcPr>
            <w:tcW w:w="9537" w:type="dxa"/>
          </w:tcPr>
          <w:p>
            <w:pPr>
              <w:pStyle w:val="TableParagraph"/>
              <w:spacing w:before="111"/>
              <w:ind w:left="67"/>
              <w:rPr>
                <w:sz w:val="18"/>
              </w:rPr>
            </w:pPr>
            <w:r>
              <w:rPr>
                <w:sz w:val="18"/>
              </w:rPr>
              <w:t>Coordinar la emisión de lineamientos en materia de ejecución presupuestaria y financiera e inventarios.</w:t>
            </w:r>
          </w:p>
        </w:tc>
      </w:tr>
      <w:tr>
        <w:trPr>
          <w:trHeight w:val="551" w:hRule="atLeast"/>
        </w:trPr>
        <w:tc>
          <w:tcPr>
            <w:tcW w:w="422" w:type="dxa"/>
          </w:tcPr>
          <w:p>
            <w:pPr>
              <w:pStyle w:val="TableParagraph"/>
              <w:spacing w:before="148"/>
              <w:ind w:left="48" w:right="17"/>
              <w:jc w:val="center"/>
              <w:rPr>
                <w:sz w:val="22"/>
              </w:rPr>
            </w:pPr>
            <w:r>
              <w:rPr>
                <w:sz w:val="22"/>
              </w:rPr>
              <w:t>12.</w:t>
            </w:r>
          </w:p>
        </w:tc>
        <w:tc>
          <w:tcPr>
            <w:tcW w:w="9537" w:type="dxa"/>
          </w:tcPr>
          <w:p>
            <w:pPr>
              <w:pStyle w:val="TableParagraph"/>
              <w:spacing w:before="68"/>
              <w:ind w:left="67"/>
              <w:rPr>
                <w:sz w:val="18"/>
              </w:rPr>
            </w:pPr>
            <w:r>
              <w:rPr>
                <w:sz w:val="18"/>
              </w:rPr>
              <w:t>Coordinar con la Subdirección de Administración Presupuestaria y Financiera, la emisión de lineamientos en materia de programación presupuestaria y financiera.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87" name="image2.jpeg"/>
                  <wp:cNvGraphicFramePr>
                    <a:graphicFrameLocks noChangeAspect="1"/>
                  </wp:cNvGraphicFramePr>
                  <a:graphic>
                    <a:graphicData uri="http://schemas.openxmlformats.org/drawingml/2006/picture">
                      <pic:pic>
                        <pic:nvPicPr>
                          <pic:cNvPr id="8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44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73" w:hRule="atLeast"/>
        </w:trPr>
        <w:tc>
          <w:tcPr>
            <w:tcW w:w="422" w:type="dxa"/>
          </w:tcPr>
          <w:p>
            <w:pPr>
              <w:pStyle w:val="TableParagraph"/>
              <w:spacing w:before="160"/>
              <w:ind w:left="48" w:right="17"/>
              <w:jc w:val="center"/>
              <w:rPr>
                <w:sz w:val="22"/>
              </w:rPr>
            </w:pPr>
            <w:r>
              <w:rPr>
                <w:sz w:val="22"/>
              </w:rPr>
              <w:t>13.</w:t>
            </w:r>
          </w:p>
        </w:tc>
        <w:tc>
          <w:tcPr>
            <w:tcW w:w="9537" w:type="dxa"/>
          </w:tcPr>
          <w:p>
            <w:pPr>
              <w:pStyle w:val="TableParagraph"/>
              <w:spacing w:before="78"/>
              <w:ind w:left="67"/>
              <w:rPr>
                <w:sz w:val="18"/>
              </w:rPr>
            </w:pPr>
            <w:r>
              <w:rPr>
                <w:sz w:val="18"/>
              </w:rPr>
              <w:t>Coordinar con la Subdirección de Administración Presupuestaria y Financiera, la oportuna capacitación al personal financiero del Ministerio, en temas relacionados con la programación presupuestaria y financiera.</w:t>
            </w:r>
          </w:p>
        </w:tc>
      </w:tr>
      <w:tr>
        <w:trPr>
          <w:trHeight w:val="551" w:hRule="atLeast"/>
        </w:trPr>
        <w:tc>
          <w:tcPr>
            <w:tcW w:w="422" w:type="dxa"/>
          </w:tcPr>
          <w:p>
            <w:pPr>
              <w:pStyle w:val="TableParagraph"/>
              <w:spacing w:before="148"/>
              <w:ind w:left="48" w:right="17"/>
              <w:jc w:val="center"/>
              <w:rPr>
                <w:sz w:val="22"/>
              </w:rPr>
            </w:pPr>
            <w:r>
              <w:rPr>
                <w:sz w:val="22"/>
              </w:rPr>
              <w:t>14.</w:t>
            </w:r>
          </w:p>
        </w:tc>
        <w:tc>
          <w:tcPr>
            <w:tcW w:w="9537" w:type="dxa"/>
          </w:tcPr>
          <w:p>
            <w:pPr>
              <w:pStyle w:val="TableParagraph"/>
              <w:spacing w:before="68"/>
              <w:ind w:left="67"/>
              <w:rPr>
                <w:sz w:val="18"/>
              </w:rPr>
            </w:pPr>
            <w:r>
              <w:rPr>
                <w:sz w:val="18"/>
              </w:rPr>
              <w:t>Coordinar la oportuna capacitación al personal del Ministerio, que realiza en el Sistema de Contabilidad Integrada, las operaciones de ejecución presupuestaria.</w:t>
            </w:r>
          </w:p>
        </w:tc>
      </w:tr>
      <w:tr>
        <w:trPr>
          <w:trHeight w:val="558" w:hRule="atLeast"/>
        </w:trPr>
        <w:tc>
          <w:tcPr>
            <w:tcW w:w="422" w:type="dxa"/>
          </w:tcPr>
          <w:p>
            <w:pPr>
              <w:pStyle w:val="TableParagraph"/>
              <w:spacing w:before="153"/>
              <w:ind w:left="48" w:right="17"/>
              <w:jc w:val="center"/>
              <w:rPr>
                <w:sz w:val="22"/>
              </w:rPr>
            </w:pPr>
            <w:r>
              <w:rPr>
                <w:sz w:val="22"/>
              </w:rPr>
              <w:t>15.</w:t>
            </w:r>
          </w:p>
        </w:tc>
        <w:tc>
          <w:tcPr>
            <w:tcW w:w="9537" w:type="dxa"/>
          </w:tcPr>
          <w:p>
            <w:pPr>
              <w:pStyle w:val="TableParagraph"/>
              <w:spacing w:before="71"/>
              <w:ind w:left="67"/>
              <w:rPr>
                <w:sz w:val="18"/>
              </w:rPr>
            </w:pPr>
            <w:r>
              <w:rPr>
                <w:sz w:val="18"/>
              </w:rPr>
              <w:t>Coordinar</w:t>
            </w:r>
            <w:r>
              <w:rPr>
                <w:spacing w:val="-12"/>
                <w:sz w:val="18"/>
              </w:rPr>
              <w:t> </w:t>
            </w:r>
            <w:r>
              <w:rPr>
                <w:sz w:val="18"/>
              </w:rPr>
              <w:t>la</w:t>
            </w:r>
            <w:r>
              <w:rPr>
                <w:spacing w:val="-14"/>
                <w:sz w:val="18"/>
              </w:rPr>
              <w:t> </w:t>
            </w:r>
            <w:r>
              <w:rPr>
                <w:sz w:val="18"/>
              </w:rPr>
              <w:t>información</w:t>
            </w:r>
            <w:r>
              <w:rPr>
                <w:spacing w:val="-15"/>
                <w:sz w:val="18"/>
              </w:rPr>
              <w:t> </w:t>
            </w:r>
            <w:r>
              <w:rPr>
                <w:sz w:val="18"/>
              </w:rPr>
              <w:t>sobre</w:t>
            </w:r>
            <w:r>
              <w:rPr>
                <w:spacing w:val="-13"/>
                <w:sz w:val="18"/>
              </w:rPr>
              <w:t> </w:t>
            </w:r>
            <w:r>
              <w:rPr>
                <w:sz w:val="18"/>
              </w:rPr>
              <w:t>la</w:t>
            </w:r>
            <w:r>
              <w:rPr>
                <w:spacing w:val="-13"/>
                <w:sz w:val="18"/>
              </w:rPr>
              <w:t> </w:t>
            </w:r>
            <w:r>
              <w:rPr>
                <w:sz w:val="18"/>
              </w:rPr>
              <w:t>deuda</w:t>
            </w:r>
            <w:r>
              <w:rPr>
                <w:spacing w:val="-12"/>
                <w:sz w:val="18"/>
              </w:rPr>
              <w:t> </w:t>
            </w:r>
            <w:r>
              <w:rPr>
                <w:sz w:val="18"/>
              </w:rPr>
              <w:t>al</w:t>
            </w:r>
            <w:r>
              <w:rPr>
                <w:spacing w:val="-12"/>
                <w:sz w:val="18"/>
              </w:rPr>
              <w:t> </w:t>
            </w:r>
            <w:r>
              <w:rPr>
                <w:sz w:val="18"/>
              </w:rPr>
              <w:t>31</w:t>
            </w:r>
            <w:r>
              <w:rPr>
                <w:spacing w:val="-12"/>
                <w:sz w:val="18"/>
              </w:rPr>
              <w:t> </w:t>
            </w:r>
            <w:r>
              <w:rPr>
                <w:sz w:val="18"/>
              </w:rPr>
              <w:t>de</w:t>
            </w:r>
            <w:r>
              <w:rPr>
                <w:spacing w:val="-11"/>
                <w:sz w:val="18"/>
              </w:rPr>
              <w:t> </w:t>
            </w:r>
            <w:r>
              <w:rPr>
                <w:sz w:val="18"/>
              </w:rPr>
              <w:t>diciembre</w:t>
            </w:r>
            <w:r>
              <w:rPr>
                <w:spacing w:val="-11"/>
                <w:sz w:val="18"/>
              </w:rPr>
              <w:t> </w:t>
            </w:r>
            <w:r>
              <w:rPr>
                <w:sz w:val="18"/>
              </w:rPr>
              <w:t>de</w:t>
            </w:r>
            <w:r>
              <w:rPr>
                <w:spacing w:val="-11"/>
                <w:sz w:val="18"/>
              </w:rPr>
              <w:t> </w:t>
            </w:r>
            <w:r>
              <w:rPr>
                <w:sz w:val="18"/>
              </w:rPr>
              <w:t>cada</w:t>
            </w:r>
            <w:r>
              <w:rPr>
                <w:spacing w:val="-11"/>
                <w:sz w:val="18"/>
              </w:rPr>
              <w:t> </w:t>
            </w:r>
            <w:r>
              <w:rPr>
                <w:sz w:val="18"/>
              </w:rPr>
              <w:t>ejercicio</w:t>
            </w:r>
            <w:r>
              <w:rPr>
                <w:spacing w:val="-14"/>
                <w:sz w:val="18"/>
              </w:rPr>
              <w:t> </w:t>
            </w:r>
            <w:r>
              <w:rPr>
                <w:sz w:val="18"/>
              </w:rPr>
              <w:t>fiscal,</w:t>
            </w:r>
            <w:r>
              <w:rPr>
                <w:spacing w:val="-13"/>
                <w:sz w:val="18"/>
              </w:rPr>
              <w:t> </w:t>
            </w:r>
            <w:r>
              <w:rPr>
                <w:sz w:val="18"/>
              </w:rPr>
              <w:t>para</w:t>
            </w:r>
            <w:r>
              <w:rPr>
                <w:spacing w:val="-12"/>
                <w:sz w:val="18"/>
              </w:rPr>
              <w:t> </w:t>
            </w:r>
            <w:r>
              <w:rPr>
                <w:sz w:val="18"/>
              </w:rPr>
              <w:t>su</w:t>
            </w:r>
            <w:r>
              <w:rPr>
                <w:spacing w:val="-12"/>
                <w:sz w:val="18"/>
              </w:rPr>
              <w:t> </w:t>
            </w:r>
            <w:r>
              <w:rPr>
                <w:sz w:val="18"/>
              </w:rPr>
              <w:t>consolidación</w:t>
            </w:r>
            <w:r>
              <w:rPr>
                <w:spacing w:val="-9"/>
                <w:sz w:val="18"/>
              </w:rPr>
              <w:t> </w:t>
            </w:r>
            <w:r>
              <w:rPr>
                <w:sz w:val="18"/>
              </w:rPr>
              <w:t>y</w:t>
            </w:r>
            <w:r>
              <w:rPr>
                <w:spacing w:val="-15"/>
                <w:sz w:val="18"/>
              </w:rPr>
              <w:t> </w:t>
            </w:r>
            <w:r>
              <w:rPr>
                <w:sz w:val="18"/>
              </w:rPr>
              <w:t>seguimiento de</w:t>
            </w:r>
            <w:r>
              <w:rPr>
                <w:spacing w:val="1"/>
                <w:sz w:val="18"/>
              </w:rPr>
              <w:t> </w:t>
            </w:r>
            <w:r>
              <w:rPr>
                <w:sz w:val="18"/>
              </w:rPr>
              <w:t>pago.</w:t>
            </w:r>
          </w:p>
        </w:tc>
      </w:tr>
      <w:tr>
        <w:trPr>
          <w:trHeight w:val="429" w:hRule="atLeast"/>
        </w:trPr>
        <w:tc>
          <w:tcPr>
            <w:tcW w:w="422" w:type="dxa"/>
          </w:tcPr>
          <w:p>
            <w:pPr>
              <w:pStyle w:val="TableParagraph"/>
              <w:spacing w:before="88"/>
              <w:ind w:left="48" w:right="17"/>
              <w:jc w:val="center"/>
              <w:rPr>
                <w:sz w:val="22"/>
              </w:rPr>
            </w:pPr>
            <w:r>
              <w:rPr>
                <w:sz w:val="22"/>
              </w:rPr>
              <w:t>16.</w:t>
            </w:r>
          </w:p>
        </w:tc>
        <w:tc>
          <w:tcPr>
            <w:tcW w:w="9537" w:type="dxa"/>
          </w:tcPr>
          <w:p>
            <w:pPr>
              <w:pStyle w:val="TableParagraph"/>
              <w:spacing w:before="109"/>
              <w:ind w:left="67"/>
              <w:rPr>
                <w:sz w:val="18"/>
              </w:rPr>
            </w:pPr>
            <w:r>
              <w:rPr>
                <w:sz w:val="18"/>
              </w:rPr>
              <w:t>Coordinar el seguimiento a la regularización de los saldos contables de años anteriores pendientes de regularizar</w:t>
            </w:r>
          </w:p>
        </w:tc>
      </w:tr>
      <w:tr>
        <w:trPr>
          <w:trHeight w:val="429" w:hRule="atLeast"/>
        </w:trPr>
        <w:tc>
          <w:tcPr>
            <w:tcW w:w="422" w:type="dxa"/>
          </w:tcPr>
          <w:p>
            <w:pPr>
              <w:pStyle w:val="TableParagraph"/>
              <w:spacing w:before="88"/>
              <w:ind w:left="48" w:right="17"/>
              <w:jc w:val="center"/>
              <w:rPr>
                <w:sz w:val="22"/>
              </w:rPr>
            </w:pPr>
            <w:r>
              <w:rPr>
                <w:sz w:val="22"/>
              </w:rPr>
              <w:t>17.</w:t>
            </w:r>
          </w:p>
        </w:tc>
        <w:tc>
          <w:tcPr>
            <w:tcW w:w="9537" w:type="dxa"/>
          </w:tcPr>
          <w:p>
            <w:pPr>
              <w:pStyle w:val="TableParagraph"/>
              <w:spacing w:before="109"/>
              <w:ind w:left="67"/>
              <w:rPr>
                <w:sz w:val="18"/>
              </w:rPr>
            </w:pPr>
            <w:r>
              <w:rPr>
                <w:sz w:val="18"/>
              </w:rPr>
              <w:t>Coordinar la oportuna regularización de los saldos actuales de préstamos y donaciones a cargo del Ministerio.</w:t>
            </w:r>
          </w:p>
        </w:tc>
      </w:tr>
      <w:tr>
        <w:trPr>
          <w:trHeight w:val="429" w:hRule="atLeast"/>
        </w:trPr>
        <w:tc>
          <w:tcPr>
            <w:tcW w:w="422" w:type="dxa"/>
          </w:tcPr>
          <w:p>
            <w:pPr>
              <w:pStyle w:val="TableParagraph"/>
              <w:spacing w:before="88"/>
              <w:ind w:left="48" w:right="17"/>
              <w:jc w:val="center"/>
              <w:rPr>
                <w:sz w:val="22"/>
              </w:rPr>
            </w:pPr>
            <w:r>
              <w:rPr>
                <w:sz w:val="22"/>
              </w:rPr>
              <w:t>18.</w:t>
            </w:r>
          </w:p>
        </w:tc>
        <w:tc>
          <w:tcPr>
            <w:tcW w:w="9537" w:type="dxa"/>
          </w:tcPr>
          <w:p>
            <w:pPr>
              <w:pStyle w:val="TableParagraph"/>
              <w:spacing w:before="109"/>
              <w:ind w:left="67"/>
              <w:rPr>
                <w:sz w:val="18"/>
              </w:rPr>
            </w:pPr>
            <w:r>
              <w:rPr>
                <w:sz w:val="18"/>
              </w:rPr>
              <w:t>Asegurar el cumplimiento de los plazos establecidos para la publicación de información pública.</w:t>
            </w:r>
          </w:p>
        </w:tc>
      </w:tr>
      <w:tr>
        <w:trPr>
          <w:trHeight w:val="513" w:hRule="atLeast"/>
        </w:trPr>
        <w:tc>
          <w:tcPr>
            <w:tcW w:w="422" w:type="dxa"/>
          </w:tcPr>
          <w:p>
            <w:pPr>
              <w:pStyle w:val="TableParagraph"/>
              <w:spacing w:before="129"/>
              <w:ind w:left="48" w:right="17"/>
              <w:jc w:val="center"/>
              <w:rPr>
                <w:sz w:val="22"/>
              </w:rPr>
            </w:pPr>
            <w:r>
              <w:rPr>
                <w:sz w:val="22"/>
              </w:rPr>
              <w:t>19.</w:t>
            </w:r>
          </w:p>
        </w:tc>
        <w:tc>
          <w:tcPr>
            <w:tcW w:w="9537" w:type="dxa"/>
          </w:tcPr>
          <w:p>
            <w:pPr>
              <w:pStyle w:val="TableParagraph"/>
              <w:spacing w:before="49"/>
              <w:ind w:left="67"/>
              <w:rPr>
                <w:sz w:val="18"/>
              </w:rPr>
            </w:pPr>
            <w:r>
              <w:rPr>
                <w:sz w:val="18"/>
              </w:rPr>
              <w:t>Proporcionar</w:t>
            </w:r>
            <w:r>
              <w:rPr>
                <w:spacing w:val="-11"/>
                <w:sz w:val="18"/>
              </w:rPr>
              <w:t> </w:t>
            </w:r>
            <w:r>
              <w:rPr>
                <w:sz w:val="18"/>
              </w:rPr>
              <w:t>la</w:t>
            </w:r>
            <w:r>
              <w:rPr>
                <w:spacing w:val="-11"/>
                <w:sz w:val="18"/>
              </w:rPr>
              <w:t> </w:t>
            </w:r>
            <w:r>
              <w:rPr>
                <w:sz w:val="18"/>
              </w:rPr>
              <w:t>información</w:t>
            </w:r>
            <w:r>
              <w:rPr>
                <w:spacing w:val="-12"/>
                <w:sz w:val="18"/>
              </w:rPr>
              <w:t> </w:t>
            </w:r>
            <w:r>
              <w:rPr>
                <w:sz w:val="18"/>
              </w:rPr>
              <w:t>que</w:t>
            </w:r>
            <w:r>
              <w:rPr>
                <w:spacing w:val="-12"/>
                <w:sz w:val="18"/>
              </w:rPr>
              <w:t> </w:t>
            </w:r>
            <w:r>
              <w:rPr>
                <w:sz w:val="18"/>
              </w:rPr>
              <w:t>requieren,</w:t>
            </w:r>
            <w:r>
              <w:rPr>
                <w:spacing w:val="-11"/>
                <w:sz w:val="18"/>
              </w:rPr>
              <w:t> </w:t>
            </w:r>
            <w:r>
              <w:rPr>
                <w:sz w:val="18"/>
              </w:rPr>
              <w:t>los</w:t>
            </w:r>
            <w:r>
              <w:rPr>
                <w:spacing w:val="-11"/>
                <w:sz w:val="18"/>
              </w:rPr>
              <w:t> </w:t>
            </w:r>
            <w:r>
              <w:rPr>
                <w:sz w:val="18"/>
              </w:rPr>
              <w:t>entes</w:t>
            </w:r>
            <w:r>
              <w:rPr>
                <w:spacing w:val="-10"/>
                <w:sz w:val="18"/>
              </w:rPr>
              <w:t> </w:t>
            </w:r>
            <w:r>
              <w:rPr>
                <w:sz w:val="18"/>
              </w:rPr>
              <w:t>fiscalizadores</w:t>
            </w:r>
            <w:r>
              <w:rPr>
                <w:spacing w:val="-13"/>
                <w:sz w:val="18"/>
              </w:rPr>
              <w:t> </w:t>
            </w:r>
            <w:r>
              <w:rPr>
                <w:sz w:val="18"/>
              </w:rPr>
              <w:t>internos</w:t>
            </w:r>
            <w:r>
              <w:rPr>
                <w:spacing w:val="-10"/>
                <w:sz w:val="18"/>
              </w:rPr>
              <w:t> </w:t>
            </w:r>
            <w:r>
              <w:rPr>
                <w:sz w:val="18"/>
              </w:rPr>
              <w:t>y</w:t>
            </w:r>
            <w:r>
              <w:rPr>
                <w:spacing w:val="-13"/>
                <w:sz w:val="18"/>
              </w:rPr>
              <w:t> </w:t>
            </w:r>
            <w:r>
              <w:rPr>
                <w:sz w:val="18"/>
              </w:rPr>
              <w:t>externos,</w:t>
            </w:r>
            <w:r>
              <w:rPr>
                <w:spacing w:val="-11"/>
                <w:sz w:val="18"/>
              </w:rPr>
              <w:t> </w:t>
            </w:r>
            <w:r>
              <w:rPr>
                <w:sz w:val="18"/>
              </w:rPr>
              <w:t>dentro</w:t>
            </w:r>
            <w:r>
              <w:rPr>
                <w:spacing w:val="-11"/>
                <w:sz w:val="18"/>
              </w:rPr>
              <w:t> </w:t>
            </w:r>
            <w:r>
              <w:rPr>
                <w:sz w:val="18"/>
              </w:rPr>
              <w:t>de</w:t>
            </w:r>
            <w:r>
              <w:rPr>
                <w:spacing w:val="-12"/>
                <w:sz w:val="18"/>
              </w:rPr>
              <w:t> </w:t>
            </w:r>
            <w:r>
              <w:rPr>
                <w:sz w:val="18"/>
              </w:rPr>
              <w:t>los</w:t>
            </w:r>
            <w:r>
              <w:rPr>
                <w:spacing w:val="-11"/>
                <w:sz w:val="18"/>
              </w:rPr>
              <w:t> </w:t>
            </w:r>
            <w:r>
              <w:rPr>
                <w:sz w:val="18"/>
              </w:rPr>
              <w:t>plazos</w:t>
            </w:r>
            <w:r>
              <w:rPr>
                <w:spacing w:val="-11"/>
                <w:sz w:val="18"/>
              </w:rPr>
              <w:t> </w:t>
            </w:r>
            <w:r>
              <w:rPr>
                <w:sz w:val="18"/>
              </w:rPr>
              <w:t>legalmente establecidos.</w:t>
            </w:r>
          </w:p>
        </w:tc>
      </w:tr>
      <w:tr>
        <w:trPr>
          <w:trHeight w:val="551" w:hRule="atLeast"/>
        </w:trPr>
        <w:tc>
          <w:tcPr>
            <w:tcW w:w="422" w:type="dxa"/>
          </w:tcPr>
          <w:p>
            <w:pPr>
              <w:pStyle w:val="TableParagraph"/>
              <w:spacing w:before="148"/>
              <w:ind w:left="48" w:right="17"/>
              <w:jc w:val="center"/>
              <w:rPr>
                <w:sz w:val="22"/>
              </w:rPr>
            </w:pPr>
            <w:r>
              <w:rPr>
                <w:sz w:val="22"/>
              </w:rPr>
              <w:t>20.</w:t>
            </w:r>
          </w:p>
        </w:tc>
        <w:tc>
          <w:tcPr>
            <w:tcW w:w="9537" w:type="dxa"/>
          </w:tcPr>
          <w:p>
            <w:pPr>
              <w:pStyle w:val="TableParagraph"/>
              <w:spacing w:before="68"/>
              <w:ind w:left="67" w:firstLine="49"/>
              <w:rPr>
                <w:sz w:val="18"/>
              </w:rPr>
            </w:pPr>
            <w:r>
              <w:rPr>
                <w:sz w:val="18"/>
              </w:rPr>
              <w:t>Asumir las funciones del Director en su ausencia por comisión oficial, vacaciones o suspensión, cuando por instrucciones superiores se le nombra para el efecto.</w:t>
            </w:r>
          </w:p>
        </w:tc>
      </w:tr>
      <w:tr>
        <w:trPr>
          <w:trHeight w:val="558" w:hRule="atLeast"/>
        </w:trPr>
        <w:tc>
          <w:tcPr>
            <w:tcW w:w="422" w:type="dxa"/>
          </w:tcPr>
          <w:p>
            <w:pPr>
              <w:pStyle w:val="TableParagraph"/>
              <w:spacing w:before="153"/>
              <w:ind w:left="48" w:right="17"/>
              <w:jc w:val="center"/>
              <w:rPr>
                <w:sz w:val="22"/>
              </w:rPr>
            </w:pPr>
            <w:r>
              <w:rPr>
                <w:sz w:val="22"/>
              </w:rPr>
              <w:t>21.</w:t>
            </w:r>
          </w:p>
        </w:tc>
        <w:tc>
          <w:tcPr>
            <w:tcW w:w="9537" w:type="dxa"/>
          </w:tcPr>
          <w:p>
            <w:pPr>
              <w:pStyle w:val="TableParagraph"/>
              <w:spacing w:before="71"/>
              <w:ind w:left="67"/>
              <w:rPr>
                <w:sz w:val="18"/>
              </w:rPr>
            </w:pPr>
            <w:r>
              <w:rPr>
                <w:sz w:val="18"/>
              </w:rPr>
              <w:t>Garantizar el cumplimiento de sus responsabilidades por el manejo de valores del Estado, por medio del pago de fianza.</w:t>
            </w:r>
          </w:p>
        </w:tc>
      </w:tr>
      <w:tr>
        <w:trPr>
          <w:trHeight w:val="429" w:hRule="atLeast"/>
        </w:trPr>
        <w:tc>
          <w:tcPr>
            <w:tcW w:w="422" w:type="dxa"/>
          </w:tcPr>
          <w:p>
            <w:pPr>
              <w:pStyle w:val="TableParagraph"/>
              <w:spacing w:before="88"/>
              <w:ind w:left="48" w:right="17"/>
              <w:jc w:val="center"/>
              <w:rPr>
                <w:sz w:val="22"/>
              </w:rPr>
            </w:pPr>
            <w:r>
              <w:rPr>
                <w:sz w:val="22"/>
              </w:rPr>
              <w:t>22.</w:t>
            </w:r>
          </w:p>
        </w:tc>
        <w:tc>
          <w:tcPr>
            <w:tcW w:w="9537" w:type="dxa"/>
          </w:tcPr>
          <w:p>
            <w:pPr>
              <w:pStyle w:val="TableParagraph"/>
              <w:spacing w:before="109"/>
              <w:ind w:left="67"/>
              <w:rPr>
                <w:sz w:val="18"/>
              </w:rPr>
            </w:pPr>
            <w:r>
              <w:rPr>
                <w:sz w:val="18"/>
              </w:rPr>
              <w:t>Dar seguimiento y solución efectiva a las quejas presentadas que le correspondan de acuerdo a su área.</w:t>
            </w:r>
          </w:p>
        </w:tc>
      </w:tr>
      <w:tr>
        <w:trPr>
          <w:trHeight w:val="544" w:hRule="atLeast"/>
        </w:trPr>
        <w:tc>
          <w:tcPr>
            <w:tcW w:w="422" w:type="dxa"/>
          </w:tcPr>
          <w:p>
            <w:pPr>
              <w:pStyle w:val="TableParagraph"/>
              <w:spacing w:before="146"/>
              <w:ind w:left="48" w:right="17"/>
              <w:jc w:val="center"/>
              <w:rPr>
                <w:sz w:val="22"/>
              </w:rPr>
            </w:pPr>
            <w:r>
              <w:rPr>
                <w:sz w:val="22"/>
              </w:rPr>
              <w:t>23.</w:t>
            </w:r>
          </w:p>
        </w:tc>
        <w:tc>
          <w:tcPr>
            <w:tcW w:w="9537" w:type="dxa"/>
          </w:tcPr>
          <w:p>
            <w:pPr>
              <w:pStyle w:val="TableParagraph"/>
              <w:spacing w:before="63"/>
              <w:ind w:left="67"/>
              <w:rPr>
                <w:sz w:val="18"/>
              </w:rPr>
            </w:pPr>
            <w:r>
              <w:rPr>
                <w:sz w:val="18"/>
              </w:rPr>
              <w:t>Ejecutar las actividades descritas en los procedimientos, instructivos, guías y cualquier otro documento oficial en las que esté involucrado el puesto.</w:t>
            </w:r>
          </w:p>
        </w:tc>
      </w:tr>
      <w:tr>
        <w:trPr>
          <w:trHeight w:val="707" w:hRule="atLeast"/>
        </w:trPr>
        <w:tc>
          <w:tcPr>
            <w:tcW w:w="422" w:type="dxa"/>
          </w:tcPr>
          <w:p>
            <w:pPr>
              <w:pStyle w:val="TableParagraph"/>
              <w:spacing w:before="9"/>
              <w:ind w:left="0"/>
              <w:rPr>
                <w:b/>
                <w:sz w:val="19"/>
              </w:rPr>
            </w:pPr>
          </w:p>
          <w:p>
            <w:pPr>
              <w:pStyle w:val="TableParagraph"/>
              <w:ind w:left="48" w:right="17"/>
              <w:jc w:val="center"/>
              <w:rPr>
                <w:sz w:val="22"/>
              </w:rPr>
            </w:pPr>
            <w:r>
              <w:rPr>
                <w:sz w:val="22"/>
              </w:rPr>
              <w:t>24.</w:t>
            </w:r>
          </w:p>
        </w:tc>
        <w:tc>
          <w:tcPr>
            <w:tcW w:w="9537" w:type="dxa"/>
          </w:tcPr>
          <w:p>
            <w:pPr>
              <w:pStyle w:val="TableParagraph"/>
              <w:spacing w:before="42"/>
              <w:ind w:left="67"/>
              <w:rPr>
                <w:sz w:val="18"/>
              </w:rPr>
            </w:pPr>
            <w:r>
              <w:rPr>
                <w:sz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trPr>
          <w:trHeight w:val="539" w:hRule="atLeast"/>
        </w:trPr>
        <w:tc>
          <w:tcPr>
            <w:tcW w:w="422" w:type="dxa"/>
          </w:tcPr>
          <w:p>
            <w:pPr>
              <w:pStyle w:val="TableParagraph"/>
              <w:spacing w:before="144"/>
              <w:ind w:left="48" w:right="17"/>
              <w:jc w:val="center"/>
              <w:rPr>
                <w:sz w:val="22"/>
              </w:rPr>
            </w:pPr>
            <w:r>
              <w:rPr>
                <w:sz w:val="22"/>
              </w:rPr>
              <w:t>25.</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2"/>
              <w:rPr>
                <w:b/>
                <w:sz w:val="18"/>
              </w:rPr>
            </w:pPr>
            <w:r>
              <w:rPr>
                <w:b/>
                <w:sz w:val="18"/>
              </w:rPr>
              <w:t>INTERNAS</w:t>
            </w:r>
          </w:p>
        </w:tc>
        <w:tc>
          <w:tcPr>
            <w:tcW w:w="8217" w:type="dxa"/>
          </w:tcPr>
          <w:p>
            <w:pPr>
              <w:pStyle w:val="TableParagraph"/>
              <w:spacing w:before="97"/>
              <w:ind w:left="70"/>
              <w:rPr>
                <w:sz w:val="18"/>
              </w:rPr>
            </w:pPr>
            <w:r>
              <w:rPr>
                <w:sz w:val="18"/>
              </w:rPr>
              <w:t>Viceministros, Directores, Subdirectores, Coordinadores financieros</w:t>
            </w:r>
          </w:p>
        </w:tc>
      </w:tr>
      <w:tr>
        <w:trPr>
          <w:trHeight w:val="424" w:hRule="atLeast"/>
        </w:trPr>
        <w:tc>
          <w:tcPr>
            <w:tcW w:w="1720" w:type="dxa"/>
            <w:gridSpan w:val="2"/>
          </w:tcPr>
          <w:p>
            <w:pPr>
              <w:pStyle w:val="TableParagraph"/>
              <w:spacing w:before="102"/>
              <w:rPr>
                <w:b/>
                <w:sz w:val="18"/>
              </w:rPr>
            </w:pPr>
            <w:r>
              <w:rPr>
                <w:b/>
                <w:sz w:val="18"/>
              </w:rPr>
              <w:t>EXTERNAS</w:t>
            </w:r>
          </w:p>
        </w:tc>
        <w:tc>
          <w:tcPr>
            <w:tcW w:w="8217" w:type="dxa"/>
          </w:tcPr>
          <w:p>
            <w:pPr>
              <w:pStyle w:val="TableParagraph"/>
              <w:spacing w:before="107"/>
              <w:ind w:left="70"/>
              <w:rPr>
                <w:sz w:val="18"/>
              </w:rPr>
            </w:pPr>
            <w:r>
              <w:rPr>
                <w:sz w:val="18"/>
              </w:rPr>
              <w:t>Funcionarios del Ministerio de Finanzas Públicas y otras Dependencias del Gobierno Central</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1"/>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6"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23"/>
              <w:rPr>
                <w:sz w:val="18"/>
              </w:rPr>
            </w:pPr>
            <w:r>
              <w:rPr>
                <w:sz w:val="18"/>
              </w:rPr>
              <w:t>N/A (VER OTROS 4.B)</w:t>
            </w:r>
          </w:p>
        </w:tc>
        <w:tc>
          <w:tcPr>
            <w:tcW w:w="5039" w:type="dxa"/>
          </w:tcPr>
          <w:p>
            <w:pPr>
              <w:pStyle w:val="TableParagraph"/>
              <w:spacing w:before="102"/>
              <w:ind w:left="1526" w:right="1519"/>
              <w:jc w:val="center"/>
              <w:rPr>
                <w:sz w:val="18"/>
              </w:rPr>
            </w:pPr>
            <w:r>
              <w:rPr>
                <w:sz w:val="18"/>
              </w:rPr>
              <w:t>N/A (VER OTROS 4.B)</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599" w:hRule="atLeast"/>
        </w:trPr>
        <w:tc>
          <w:tcPr>
            <w:tcW w:w="1720" w:type="dxa"/>
            <w:gridSpan w:val="2"/>
          </w:tcPr>
          <w:p>
            <w:pPr>
              <w:pStyle w:val="TableParagraph"/>
              <w:spacing w:before="109"/>
              <w:ind w:right="536"/>
              <w:rPr>
                <w:b/>
                <w:sz w:val="16"/>
              </w:rPr>
            </w:pPr>
            <w:r>
              <w:rPr>
                <w:b/>
                <w:sz w:val="16"/>
              </w:rPr>
              <w:t>EXPERIENCIA ESPECÍFICA</w:t>
            </w:r>
          </w:p>
        </w:tc>
        <w:tc>
          <w:tcPr>
            <w:tcW w:w="8216" w:type="dxa"/>
            <w:gridSpan w:val="2"/>
          </w:tcPr>
          <w:p>
            <w:pPr>
              <w:pStyle w:val="TableParagraph"/>
              <w:ind w:left="0"/>
              <w:rPr>
                <w:b/>
                <w:sz w:val="17"/>
              </w:rPr>
            </w:pPr>
          </w:p>
          <w:p>
            <w:pPr>
              <w:pStyle w:val="TableParagraph"/>
              <w:ind w:left="70"/>
              <w:rPr>
                <w:sz w:val="18"/>
              </w:rPr>
            </w:pPr>
            <w:r>
              <w:rPr>
                <w:sz w:val="18"/>
              </w:rPr>
              <w:t>Sin especificación por ONSEC (VER OTROS 4.B).</w:t>
            </w:r>
          </w:p>
        </w:tc>
      </w:tr>
      <w:tr>
        <w:trPr>
          <w:trHeight w:val="438" w:hRule="atLeast"/>
        </w:trPr>
        <w:tc>
          <w:tcPr>
            <w:tcW w:w="422" w:type="dxa"/>
            <w:shd w:val="clear" w:color="auto" w:fill="F2F2F2"/>
          </w:tcPr>
          <w:p>
            <w:pPr>
              <w:pStyle w:val="TableParagraph"/>
              <w:spacing w:before="121"/>
              <w:ind w:left="48" w:right="42"/>
              <w:jc w:val="center"/>
              <w:rPr>
                <w:b/>
                <w:sz w:val="16"/>
              </w:rPr>
            </w:pPr>
            <w:r>
              <w:rPr>
                <w:b/>
                <w:sz w:val="16"/>
              </w:rPr>
              <w:t>3.C</w:t>
            </w:r>
          </w:p>
        </w:tc>
        <w:tc>
          <w:tcPr>
            <w:tcW w:w="9514" w:type="dxa"/>
            <w:gridSpan w:val="3"/>
            <w:shd w:val="clear" w:color="auto" w:fill="F2F2F2"/>
          </w:tcPr>
          <w:p>
            <w:pPr>
              <w:pStyle w:val="TableParagraph"/>
              <w:spacing w:before="121"/>
              <w:rPr>
                <w:b/>
                <w:sz w:val="16"/>
              </w:rPr>
            </w:pPr>
            <w:r>
              <w:rPr>
                <w:b/>
                <w:sz w:val="16"/>
              </w:rPr>
              <w:t>PROGRAMAS INFORMÁTICOS REQUERIDOS PARA EL PUESTO</w:t>
            </w:r>
          </w:p>
        </w:tc>
      </w:tr>
      <w:tr>
        <w:trPr>
          <w:trHeight w:val="498" w:hRule="atLeast"/>
        </w:trPr>
        <w:tc>
          <w:tcPr>
            <w:tcW w:w="1720" w:type="dxa"/>
            <w:gridSpan w:val="2"/>
          </w:tcPr>
          <w:p>
            <w:pPr>
              <w:pStyle w:val="TableParagraph"/>
              <w:spacing w:before="58"/>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21"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7"/>
              <w:ind w:left="70"/>
              <w:rPr>
                <w:sz w:val="18"/>
              </w:rPr>
            </w:pPr>
            <w:r>
              <w:rPr>
                <w:sz w:val="18"/>
              </w:rPr>
              <w:t>SIGES, SICOIN</w:t>
            </w:r>
          </w:p>
        </w:tc>
      </w:tr>
      <w:tr>
        <w:trPr>
          <w:trHeight w:val="412" w:hRule="atLeast"/>
        </w:trPr>
        <w:tc>
          <w:tcPr>
            <w:tcW w:w="1720" w:type="dxa"/>
            <w:gridSpan w:val="2"/>
          </w:tcPr>
          <w:p>
            <w:pPr>
              <w:pStyle w:val="TableParagraph"/>
              <w:spacing w:before="15"/>
              <w:ind w:right="563"/>
              <w:rPr>
                <w:b/>
                <w:sz w:val="16"/>
              </w:rPr>
            </w:pPr>
            <w:r>
              <w:rPr>
                <w:b/>
                <w:sz w:val="16"/>
              </w:rPr>
              <w:t>PROGRAMAS INTERNOS</w:t>
            </w:r>
          </w:p>
        </w:tc>
        <w:tc>
          <w:tcPr>
            <w:tcW w:w="8216" w:type="dxa"/>
            <w:gridSpan w:val="2"/>
          </w:tcPr>
          <w:p>
            <w:pPr>
              <w:pStyle w:val="TableParagraph"/>
              <w:spacing w:before="102"/>
              <w:ind w:left="70"/>
              <w:rPr>
                <w:sz w:val="18"/>
              </w:rPr>
            </w:pPr>
            <w:r>
              <w:rPr>
                <w:sz w:val="18"/>
              </w:rPr>
              <w:t>POA, Sistema de Fondo Rotativo, Share Point</w:t>
            </w:r>
          </w:p>
        </w:tc>
      </w:tr>
      <w:tr>
        <w:trPr>
          <w:trHeight w:val="405" w:hRule="atLeast"/>
        </w:trPr>
        <w:tc>
          <w:tcPr>
            <w:tcW w:w="1720" w:type="dxa"/>
            <w:gridSpan w:val="2"/>
          </w:tcPr>
          <w:p>
            <w:pPr>
              <w:pStyle w:val="TableParagraph"/>
              <w:spacing w:before="104"/>
              <w:rPr>
                <w:b/>
                <w:sz w:val="16"/>
              </w:rPr>
            </w:pPr>
            <w:r>
              <w:rPr>
                <w:b/>
                <w:sz w:val="16"/>
              </w:rPr>
              <w:t>IDIOMAS</w:t>
            </w:r>
          </w:p>
        </w:tc>
        <w:tc>
          <w:tcPr>
            <w:tcW w:w="8216" w:type="dxa"/>
            <w:gridSpan w:val="2"/>
          </w:tcPr>
          <w:p>
            <w:pPr>
              <w:pStyle w:val="TableParagraph"/>
              <w:spacing w:before="97"/>
              <w:ind w:left="70"/>
              <w:rPr>
                <w:sz w:val="18"/>
              </w:rPr>
            </w:pPr>
            <w:r>
              <w:rPr>
                <w:sz w:val="18"/>
              </w:rPr>
              <w:t>Castellano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89" name="image2.jpeg"/>
                  <wp:cNvGraphicFramePr>
                    <a:graphicFrameLocks noChangeAspect="1"/>
                  </wp:cNvGraphicFramePr>
                  <a:graphic>
                    <a:graphicData uri="http://schemas.openxmlformats.org/drawingml/2006/picture">
                      <pic:pic>
                        <pic:nvPicPr>
                          <pic:cNvPr id="9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45 de 83</w:t>
            </w:r>
          </w:p>
        </w:tc>
      </w:tr>
    </w:tbl>
    <w:p>
      <w:pPr>
        <w:pStyle w:val="BodyText"/>
        <w:rPr>
          <w:b/>
          <w:sz w:val="20"/>
        </w:rPr>
      </w:pPr>
    </w:p>
    <w:p>
      <w:pPr>
        <w:pStyle w:val="BodyText"/>
        <w:spacing w:before="11"/>
        <w:rPr>
          <w:b/>
          <w:sz w:val="13"/>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48" w:hRule="atLeast"/>
        </w:trPr>
        <w:tc>
          <w:tcPr>
            <w:tcW w:w="410" w:type="dxa"/>
          </w:tcPr>
          <w:p>
            <w:pPr>
              <w:pStyle w:val="TableParagraph"/>
              <w:spacing w:before="128"/>
              <w:ind w:left="33" w:right="159"/>
              <w:jc w:val="center"/>
              <w:rPr>
                <w:sz w:val="16"/>
              </w:rPr>
            </w:pPr>
            <w:r>
              <w:rPr>
                <w:sz w:val="16"/>
              </w:rPr>
              <w:t>1.</w:t>
            </w:r>
          </w:p>
        </w:tc>
        <w:tc>
          <w:tcPr>
            <w:tcW w:w="9528" w:type="dxa"/>
          </w:tcPr>
          <w:p>
            <w:pPr>
              <w:pStyle w:val="TableParagraph"/>
              <w:spacing w:before="121"/>
              <w:rPr>
                <w:sz w:val="18"/>
              </w:rPr>
            </w:pPr>
            <w:r>
              <w:rPr>
                <w:sz w:val="18"/>
              </w:rPr>
              <w:t>Formulación, evaluación y programación presupuestaria</w:t>
            </w:r>
          </w:p>
        </w:tc>
      </w:tr>
      <w:tr>
        <w:trPr>
          <w:trHeight w:val="450" w:hRule="atLeast"/>
        </w:trPr>
        <w:tc>
          <w:tcPr>
            <w:tcW w:w="410" w:type="dxa"/>
          </w:tcPr>
          <w:p>
            <w:pPr>
              <w:pStyle w:val="TableParagraph"/>
              <w:spacing w:before="130"/>
              <w:ind w:left="33" w:right="159"/>
              <w:jc w:val="center"/>
              <w:rPr>
                <w:sz w:val="16"/>
              </w:rPr>
            </w:pPr>
            <w:r>
              <w:rPr>
                <w:sz w:val="16"/>
              </w:rPr>
              <w:t>2.</w:t>
            </w:r>
          </w:p>
        </w:tc>
        <w:tc>
          <w:tcPr>
            <w:tcW w:w="9528" w:type="dxa"/>
          </w:tcPr>
          <w:p>
            <w:pPr>
              <w:pStyle w:val="TableParagraph"/>
              <w:spacing w:before="121"/>
              <w:rPr>
                <w:sz w:val="18"/>
              </w:rPr>
            </w:pPr>
            <w:r>
              <w:rPr>
                <w:sz w:val="18"/>
              </w:rPr>
              <w:t>Normas de Auditoría Gubernamental interna y externa</w:t>
            </w:r>
          </w:p>
        </w:tc>
      </w:tr>
      <w:tr>
        <w:trPr>
          <w:trHeight w:val="450" w:hRule="atLeast"/>
        </w:trPr>
        <w:tc>
          <w:tcPr>
            <w:tcW w:w="410" w:type="dxa"/>
          </w:tcPr>
          <w:p>
            <w:pPr>
              <w:pStyle w:val="TableParagraph"/>
              <w:spacing w:before="130"/>
              <w:ind w:left="33" w:right="159"/>
              <w:jc w:val="center"/>
              <w:rPr>
                <w:sz w:val="16"/>
              </w:rPr>
            </w:pPr>
            <w:r>
              <w:rPr>
                <w:sz w:val="16"/>
              </w:rPr>
              <w:t>3.</w:t>
            </w:r>
          </w:p>
        </w:tc>
        <w:tc>
          <w:tcPr>
            <w:tcW w:w="9528" w:type="dxa"/>
          </w:tcPr>
          <w:p>
            <w:pPr>
              <w:pStyle w:val="TableParagraph"/>
              <w:spacing w:before="121"/>
              <w:rPr>
                <w:sz w:val="18"/>
              </w:rPr>
            </w:pPr>
            <w:r>
              <w:rPr>
                <w:sz w:val="18"/>
              </w:rPr>
              <w:t>Ley de Contrataciones del Estado</w:t>
            </w:r>
          </w:p>
        </w:tc>
      </w:tr>
      <w:tr>
        <w:trPr>
          <w:trHeight w:val="448" w:hRule="atLeast"/>
        </w:trPr>
        <w:tc>
          <w:tcPr>
            <w:tcW w:w="410" w:type="dxa"/>
          </w:tcPr>
          <w:p>
            <w:pPr>
              <w:pStyle w:val="TableParagraph"/>
              <w:spacing w:before="128"/>
              <w:ind w:left="33" w:right="159"/>
              <w:jc w:val="center"/>
              <w:rPr>
                <w:sz w:val="16"/>
              </w:rPr>
            </w:pPr>
            <w:r>
              <w:rPr>
                <w:sz w:val="16"/>
              </w:rPr>
              <w:t>4.</w:t>
            </w:r>
          </w:p>
        </w:tc>
        <w:tc>
          <w:tcPr>
            <w:tcW w:w="9528" w:type="dxa"/>
          </w:tcPr>
          <w:p>
            <w:pPr>
              <w:pStyle w:val="TableParagraph"/>
              <w:spacing w:before="121"/>
              <w:rPr>
                <w:sz w:val="18"/>
              </w:rPr>
            </w:pPr>
            <w:r>
              <w:rPr>
                <w:sz w:val="18"/>
              </w:rPr>
              <w:t>Ley Orgánica del Presupuesto</w:t>
            </w:r>
          </w:p>
        </w:tc>
      </w:tr>
      <w:tr>
        <w:trPr>
          <w:trHeight w:val="450" w:hRule="atLeast"/>
        </w:trPr>
        <w:tc>
          <w:tcPr>
            <w:tcW w:w="410" w:type="dxa"/>
          </w:tcPr>
          <w:p>
            <w:pPr>
              <w:pStyle w:val="TableParagraph"/>
              <w:spacing w:before="130"/>
              <w:ind w:left="33" w:right="159"/>
              <w:jc w:val="center"/>
              <w:rPr>
                <w:sz w:val="16"/>
              </w:rPr>
            </w:pPr>
            <w:r>
              <w:rPr>
                <w:sz w:val="16"/>
              </w:rPr>
              <w:t>5.</w:t>
            </w:r>
          </w:p>
        </w:tc>
        <w:tc>
          <w:tcPr>
            <w:tcW w:w="9528" w:type="dxa"/>
          </w:tcPr>
          <w:p>
            <w:pPr>
              <w:pStyle w:val="TableParagraph"/>
              <w:spacing w:before="121"/>
              <w:rPr>
                <w:sz w:val="18"/>
              </w:rPr>
            </w:pPr>
            <w:r>
              <w:rPr>
                <w:sz w:val="18"/>
              </w:rPr>
              <w:t>Ley de Probidad y Responsabilidad de Funcionarios y Empleados Públicos</w:t>
            </w:r>
          </w:p>
        </w:tc>
      </w:tr>
      <w:tr>
        <w:trPr>
          <w:trHeight w:val="450" w:hRule="atLeast"/>
        </w:trPr>
        <w:tc>
          <w:tcPr>
            <w:tcW w:w="410" w:type="dxa"/>
          </w:tcPr>
          <w:p>
            <w:pPr>
              <w:pStyle w:val="TableParagraph"/>
              <w:spacing w:before="130"/>
              <w:ind w:left="33" w:right="159"/>
              <w:jc w:val="center"/>
              <w:rPr>
                <w:sz w:val="16"/>
              </w:rPr>
            </w:pPr>
            <w:r>
              <w:rPr>
                <w:sz w:val="16"/>
              </w:rPr>
              <w:t>6.</w:t>
            </w:r>
          </w:p>
        </w:tc>
        <w:tc>
          <w:tcPr>
            <w:tcW w:w="9528" w:type="dxa"/>
          </w:tcPr>
          <w:p>
            <w:pPr>
              <w:pStyle w:val="TableParagraph"/>
              <w:spacing w:before="121"/>
              <w:rPr>
                <w:sz w:val="18"/>
              </w:rPr>
            </w:pPr>
            <w:r>
              <w:rPr>
                <w:sz w:val="18"/>
              </w:rPr>
              <w:t>Ley Orgánica de la Contraloría General de Cuentas</w:t>
            </w:r>
          </w:p>
        </w:tc>
      </w:tr>
      <w:tr>
        <w:trPr>
          <w:trHeight w:val="448" w:hRule="atLeast"/>
        </w:trPr>
        <w:tc>
          <w:tcPr>
            <w:tcW w:w="410" w:type="dxa"/>
          </w:tcPr>
          <w:p>
            <w:pPr>
              <w:pStyle w:val="TableParagraph"/>
              <w:spacing w:before="128"/>
              <w:ind w:left="33" w:right="159"/>
              <w:jc w:val="center"/>
              <w:rPr>
                <w:sz w:val="16"/>
              </w:rPr>
            </w:pPr>
            <w:r>
              <w:rPr>
                <w:sz w:val="16"/>
              </w:rPr>
              <w:t>7.</w:t>
            </w:r>
          </w:p>
        </w:tc>
        <w:tc>
          <w:tcPr>
            <w:tcW w:w="9528" w:type="dxa"/>
          </w:tcPr>
          <w:p>
            <w:pPr>
              <w:pStyle w:val="TableParagraph"/>
              <w:spacing w:before="121"/>
              <w:rPr>
                <w:sz w:val="18"/>
              </w:rPr>
            </w:pPr>
            <w:r>
              <w:rPr>
                <w:sz w:val="18"/>
              </w:rPr>
              <w:t>Ley de Acceso a la Información Pública</w:t>
            </w:r>
          </w:p>
        </w:tc>
      </w:tr>
      <w:tr>
        <w:trPr>
          <w:trHeight w:val="450" w:hRule="atLeast"/>
        </w:trPr>
        <w:tc>
          <w:tcPr>
            <w:tcW w:w="410" w:type="dxa"/>
          </w:tcPr>
          <w:p>
            <w:pPr>
              <w:pStyle w:val="TableParagraph"/>
              <w:spacing w:before="130"/>
              <w:ind w:left="33" w:right="159"/>
              <w:jc w:val="center"/>
              <w:rPr>
                <w:sz w:val="16"/>
              </w:rPr>
            </w:pPr>
            <w:r>
              <w:rPr>
                <w:sz w:val="16"/>
              </w:rPr>
              <w:t>8.</w:t>
            </w:r>
          </w:p>
        </w:tc>
        <w:tc>
          <w:tcPr>
            <w:tcW w:w="9528" w:type="dxa"/>
          </w:tcPr>
          <w:p>
            <w:pPr>
              <w:pStyle w:val="TableParagraph"/>
              <w:spacing w:before="121"/>
              <w:rPr>
                <w:sz w:val="18"/>
              </w:rPr>
            </w:pPr>
            <w:r>
              <w:rPr>
                <w:sz w:val="18"/>
              </w:rPr>
              <w:t>Constitución Política de la República de Guatemala</w:t>
            </w:r>
          </w:p>
        </w:tc>
      </w:tr>
      <w:tr>
        <w:trPr>
          <w:trHeight w:val="450" w:hRule="atLeast"/>
        </w:trPr>
        <w:tc>
          <w:tcPr>
            <w:tcW w:w="410" w:type="dxa"/>
          </w:tcPr>
          <w:p>
            <w:pPr>
              <w:pStyle w:val="TableParagraph"/>
              <w:spacing w:before="130"/>
              <w:ind w:left="33" w:right="159"/>
              <w:jc w:val="center"/>
              <w:rPr>
                <w:sz w:val="16"/>
              </w:rPr>
            </w:pPr>
            <w:r>
              <w:rPr>
                <w:sz w:val="16"/>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8"/>
              <w:ind w:left="14" w:right="51"/>
              <w:jc w:val="center"/>
              <w:rPr>
                <w:sz w:val="16"/>
              </w:rPr>
            </w:pPr>
            <w:r>
              <w:rPr>
                <w:sz w:val="16"/>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Liderazgo positivo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Razonamiento numérico</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Capacidad analítica y síntesis</w:t>
            </w:r>
          </w:p>
        </w:tc>
      </w:tr>
      <w:tr>
        <w:trPr>
          <w:trHeight w:val="448" w:hRule="atLeast"/>
        </w:trPr>
        <w:tc>
          <w:tcPr>
            <w:tcW w:w="401" w:type="dxa"/>
          </w:tcPr>
          <w:p>
            <w:pPr>
              <w:pStyle w:val="TableParagraph"/>
              <w:spacing w:before="119"/>
              <w:ind w:left="34" w:right="134"/>
              <w:jc w:val="center"/>
              <w:rPr>
                <w:sz w:val="18"/>
              </w:rPr>
            </w:pPr>
            <w:r>
              <w:rPr>
                <w:sz w:val="18"/>
              </w:rPr>
              <w:t>5.</w:t>
            </w:r>
          </w:p>
        </w:tc>
        <w:tc>
          <w:tcPr>
            <w:tcW w:w="9538" w:type="dxa"/>
          </w:tcPr>
          <w:p>
            <w:pPr>
              <w:pStyle w:val="TableParagraph"/>
              <w:spacing w:before="121"/>
              <w:rPr>
                <w:sz w:val="18"/>
              </w:rPr>
            </w:pPr>
            <w:r>
              <w:rPr>
                <w:sz w:val="18"/>
              </w:rPr>
              <w:t>Comunicación asertiva</w:t>
            </w:r>
          </w:p>
        </w:tc>
      </w:tr>
      <w:tr>
        <w:trPr>
          <w:trHeight w:val="450" w:hRule="atLeast"/>
        </w:trPr>
        <w:tc>
          <w:tcPr>
            <w:tcW w:w="401" w:type="dxa"/>
          </w:tcPr>
          <w:p>
            <w:pPr>
              <w:pStyle w:val="TableParagraph"/>
              <w:spacing w:before="121"/>
              <w:ind w:left="34" w:right="134"/>
              <w:jc w:val="center"/>
              <w:rPr>
                <w:sz w:val="18"/>
              </w:rPr>
            </w:pPr>
            <w:r>
              <w:rPr>
                <w:sz w:val="18"/>
              </w:rPr>
              <w:t>6.</w:t>
            </w:r>
          </w:p>
        </w:tc>
        <w:tc>
          <w:tcPr>
            <w:tcW w:w="9538" w:type="dxa"/>
          </w:tcPr>
          <w:p>
            <w:pPr>
              <w:pStyle w:val="TableParagraph"/>
              <w:spacing w:before="121"/>
              <w:rPr>
                <w:sz w:val="18"/>
              </w:rPr>
            </w:pPr>
            <w:r>
              <w:rPr>
                <w:sz w:val="18"/>
              </w:rPr>
              <w:t>Manejo de problemas y conflictos</w:t>
            </w:r>
          </w:p>
        </w:tc>
      </w:tr>
      <w:tr>
        <w:trPr>
          <w:trHeight w:val="450" w:hRule="atLeast"/>
        </w:trPr>
        <w:tc>
          <w:tcPr>
            <w:tcW w:w="401" w:type="dxa"/>
          </w:tcPr>
          <w:p>
            <w:pPr>
              <w:pStyle w:val="TableParagraph"/>
              <w:spacing w:before="121"/>
              <w:ind w:left="34" w:right="134"/>
              <w:jc w:val="center"/>
              <w:rPr>
                <w:sz w:val="18"/>
              </w:rPr>
            </w:pPr>
            <w:r>
              <w:rPr>
                <w:sz w:val="18"/>
              </w:rPr>
              <w:t>7.</w:t>
            </w:r>
          </w:p>
        </w:tc>
        <w:tc>
          <w:tcPr>
            <w:tcW w:w="9538" w:type="dxa"/>
          </w:tcPr>
          <w:p>
            <w:pPr>
              <w:pStyle w:val="TableParagraph"/>
              <w:spacing w:before="121"/>
              <w:rPr>
                <w:sz w:val="18"/>
              </w:rPr>
            </w:pPr>
            <w:r>
              <w:rPr>
                <w:sz w:val="18"/>
              </w:rPr>
              <w:t>Relaciones interpersonales</w:t>
            </w:r>
          </w:p>
        </w:tc>
      </w:tr>
      <w:tr>
        <w:trPr>
          <w:trHeight w:val="448" w:hRule="atLeast"/>
        </w:trPr>
        <w:tc>
          <w:tcPr>
            <w:tcW w:w="401" w:type="dxa"/>
          </w:tcPr>
          <w:p>
            <w:pPr>
              <w:pStyle w:val="TableParagraph"/>
              <w:spacing w:before="119"/>
              <w:ind w:left="34" w:right="134"/>
              <w:jc w:val="center"/>
              <w:rPr>
                <w:sz w:val="18"/>
              </w:rPr>
            </w:pPr>
            <w:r>
              <w:rPr>
                <w:sz w:val="18"/>
              </w:rPr>
              <w:t>8.</w:t>
            </w:r>
          </w:p>
        </w:tc>
        <w:tc>
          <w:tcPr>
            <w:tcW w:w="9538" w:type="dxa"/>
          </w:tcPr>
          <w:p>
            <w:pPr>
              <w:pStyle w:val="TableParagraph"/>
              <w:spacing w:before="121"/>
              <w:rPr>
                <w:sz w:val="18"/>
              </w:rPr>
            </w:pPr>
            <w:r>
              <w:rPr>
                <w:sz w:val="18"/>
              </w:rPr>
              <w:t>Administración de personal</w:t>
            </w:r>
          </w:p>
        </w:tc>
      </w:tr>
      <w:tr>
        <w:trPr>
          <w:trHeight w:val="450" w:hRule="atLeast"/>
        </w:trPr>
        <w:tc>
          <w:tcPr>
            <w:tcW w:w="401" w:type="dxa"/>
          </w:tcPr>
          <w:p>
            <w:pPr>
              <w:pStyle w:val="TableParagraph"/>
              <w:spacing w:before="121"/>
              <w:ind w:left="34" w:right="134"/>
              <w:jc w:val="center"/>
              <w:rPr>
                <w:sz w:val="18"/>
              </w:rPr>
            </w:pPr>
            <w:r>
              <w:rPr>
                <w:sz w:val="18"/>
              </w:rPr>
              <w:t>9.</w:t>
            </w:r>
          </w:p>
        </w:tc>
        <w:tc>
          <w:tcPr>
            <w:tcW w:w="9538" w:type="dxa"/>
          </w:tcPr>
          <w:p>
            <w:pPr>
              <w:pStyle w:val="TableParagraph"/>
              <w:spacing w:before="121"/>
              <w:rPr>
                <w:sz w:val="18"/>
              </w:rPr>
            </w:pPr>
            <w:r>
              <w:rPr>
                <w:sz w:val="18"/>
              </w:rPr>
              <w:t>Manejo de equipo de cómputo y de oficina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48"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spacing w:before="125"/>
              <w:ind w:left="7"/>
              <w:jc w:val="center"/>
              <w:rPr>
                <w:b/>
                <w:sz w:val="16"/>
              </w:rPr>
            </w:pPr>
            <w:r>
              <w:rPr>
                <w:b/>
                <w:w w:val="100"/>
                <w:sz w:val="16"/>
              </w:rPr>
              <w:t>X</w:t>
            </w:r>
          </w:p>
        </w:tc>
        <w:tc>
          <w:tcPr>
            <w:tcW w:w="850" w:type="dxa"/>
          </w:tcPr>
          <w:p>
            <w:pPr>
              <w:pStyle w:val="TableParagraph"/>
              <w:spacing w:before="128"/>
              <w:ind w:left="284" w:right="276"/>
              <w:jc w:val="center"/>
              <w:rPr>
                <w:sz w:val="16"/>
              </w:rPr>
            </w:pPr>
            <w:r>
              <w:rPr>
                <w:sz w:val="16"/>
              </w:rPr>
              <w:t>NO</w:t>
            </w:r>
          </w:p>
        </w:tc>
        <w:tc>
          <w:tcPr>
            <w:tcW w:w="567" w:type="dxa"/>
          </w:tcPr>
          <w:p>
            <w:pPr>
              <w:pStyle w:val="TableParagraph"/>
              <w:ind w:left="0"/>
              <w:rPr>
                <w:rFonts w:ascii="Times New Roman"/>
                <w:sz w:val="16"/>
              </w:rPr>
            </w:pPr>
          </w:p>
        </w:tc>
        <w:tc>
          <w:tcPr>
            <w:tcW w:w="1510" w:type="dxa"/>
          </w:tcPr>
          <w:p>
            <w:pPr>
              <w:pStyle w:val="TableParagraph"/>
              <w:spacing w:before="128"/>
              <w:ind w:left="367"/>
              <w:rPr>
                <w:sz w:val="16"/>
              </w:rPr>
            </w:pPr>
            <w:r>
              <w:rPr>
                <w:sz w:val="16"/>
              </w:rPr>
              <w:t>INTERIOR</w:t>
            </w:r>
          </w:p>
        </w:tc>
        <w:tc>
          <w:tcPr>
            <w:tcW w:w="526" w:type="dxa"/>
          </w:tcPr>
          <w:p>
            <w:pPr>
              <w:pStyle w:val="TableParagraph"/>
              <w:spacing w:before="125"/>
              <w:ind w:left="4"/>
              <w:jc w:val="center"/>
              <w:rPr>
                <w:b/>
                <w:sz w:val="16"/>
              </w:rPr>
            </w:pPr>
            <w:r>
              <w:rPr>
                <w:b/>
                <w:w w:val="100"/>
                <w:sz w:val="16"/>
              </w:rPr>
              <w:t>X</w:t>
            </w: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4" w:hRule="atLeast"/>
        </w:trPr>
        <w:tc>
          <w:tcPr>
            <w:tcW w:w="442" w:type="dxa"/>
            <w:shd w:val="clear" w:color="auto" w:fill="F2F2F2"/>
          </w:tcPr>
          <w:p>
            <w:pPr>
              <w:pStyle w:val="TableParagraph"/>
              <w:spacing w:before="29"/>
              <w:ind w:left="93"/>
              <w:rPr>
                <w:b/>
                <w:sz w:val="16"/>
              </w:rPr>
            </w:pPr>
            <w:r>
              <w:rPr>
                <w:b/>
                <w:sz w:val="16"/>
              </w:rPr>
              <w:t>4.B</w:t>
            </w:r>
          </w:p>
        </w:tc>
        <w:tc>
          <w:tcPr>
            <w:tcW w:w="9500" w:type="dxa"/>
            <w:gridSpan w:val="9"/>
            <w:shd w:val="clear" w:color="auto" w:fill="F2F2F2"/>
          </w:tcPr>
          <w:p>
            <w:pPr>
              <w:pStyle w:val="TableParagraph"/>
              <w:spacing w:before="29"/>
              <w:ind w:left="68"/>
              <w:rPr>
                <w:sz w:val="14"/>
              </w:rPr>
            </w:pPr>
            <w:r>
              <w:rPr>
                <w:b/>
                <w:sz w:val="16"/>
              </w:rPr>
              <w:t>OTROS </w:t>
            </w:r>
            <w:r>
              <w:rPr>
                <w:sz w:val="14"/>
              </w:rPr>
              <w:t>(agregar más líneas si es necesario)</w:t>
            </w:r>
          </w:p>
        </w:tc>
      </w:tr>
      <w:tr>
        <w:trPr>
          <w:trHeight w:val="1413" w:hRule="atLeast"/>
        </w:trPr>
        <w:tc>
          <w:tcPr>
            <w:tcW w:w="442" w:type="dxa"/>
          </w:tcPr>
          <w:p>
            <w:pPr>
              <w:pStyle w:val="TableParagraph"/>
              <w:ind w:left="0"/>
              <w:rPr>
                <w:b/>
                <w:sz w:val="20"/>
              </w:rPr>
            </w:pPr>
          </w:p>
          <w:p>
            <w:pPr>
              <w:pStyle w:val="TableParagraph"/>
              <w:ind w:left="0"/>
              <w:rPr>
                <w:b/>
                <w:sz w:val="20"/>
              </w:rPr>
            </w:pPr>
          </w:p>
          <w:p>
            <w:pPr>
              <w:pStyle w:val="TableParagraph"/>
              <w:spacing w:before="141"/>
              <w:rPr>
                <w:sz w:val="18"/>
              </w:rPr>
            </w:pPr>
            <w:r>
              <w:rPr>
                <w:sz w:val="18"/>
              </w:rPr>
              <w:t>1.</w:t>
            </w:r>
          </w:p>
        </w:tc>
        <w:tc>
          <w:tcPr>
            <w:tcW w:w="9500" w:type="dxa"/>
            <w:gridSpan w:val="9"/>
          </w:tcPr>
          <w:p>
            <w:pPr>
              <w:pStyle w:val="TableParagraph"/>
              <w:spacing w:before="85"/>
              <w:ind w:left="68" w:right="65"/>
              <w:jc w:val="both"/>
              <w:rPr>
                <w:sz w:val="18"/>
              </w:rPr>
            </w:pPr>
            <w:r>
              <w:rPr>
                <w:sz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15"/>
                <w:sz w:val="18"/>
              </w:rPr>
              <w:t> </w:t>
            </w:r>
            <w:r>
              <w:rPr>
                <w:sz w:val="18"/>
              </w:rPr>
              <w:t>activos,</w:t>
            </w:r>
            <w:r>
              <w:rPr>
                <w:spacing w:val="-16"/>
                <w:sz w:val="18"/>
              </w:rPr>
              <w:t> </w:t>
            </w:r>
            <w:r>
              <w:rPr>
                <w:sz w:val="18"/>
              </w:rPr>
              <w:t>con</w:t>
            </w:r>
            <w:r>
              <w:rPr>
                <w:spacing w:val="-16"/>
                <w:sz w:val="18"/>
              </w:rPr>
              <w:t> </w:t>
            </w:r>
            <w:r>
              <w:rPr>
                <w:sz w:val="18"/>
              </w:rPr>
              <w:t>experiencia</w:t>
            </w:r>
            <w:r>
              <w:rPr>
                <w:spacing w:val="-14"/>
                <w:sz w:val="18"/>
              </w:rPr>
              <w:t> </w:t>
            </w:r>
            <w:r>
              <w:rPr>
                <w:sz w:val="18"/>
              </w:rPr>
              <w:t>en</w:t>
            </w:r>
            <w:r>
              <w:rPr>
                <w:spacing w:val="-13"/>
                <w:sz w:val="18"/>
              </w:rPr>
              <w:t> </w:t>
            </w:r>
            <w:r>
              <w:rPr>
                <w:sz w:val="18"/>
              </w:rPr>
              <w:t>la</w:t>
            </w:r>
            <w:r>
              <w:rPr>
                <w:spacing w:val="-12"/>
                <w:sz w:val="18"/>
              </w:rPr>
              <w:t> </w:t>
            </w:r>
            <w:r>
              <w:rPr>
                <w:sz w:val="18"/>
              </w:rPr>
              <w:t>especialidad</w:t>
            </w:r>
            <w:r>
              <w:rPr>
                <w:spacing w:val="-13"/>
                <w:sz w:val="18"/>
              </w:rPr>
              <w:t> </w:t>
            </w:r>
            <w:r>
              <w:rPr>
                <w:sz w:val="18"/>
              </w:rPr>
              <w:t>que</w:t>
            </w:r>
            <w:r>
              <w:rPr>
                <w:spacing w:val="-13"/>
                <w:sz w:val="18"/>
              </w:rPr>
              <w:t> </w:t>
            </w:r>
            <w:r>
              <w:rPr>
                <w:sz w:val="18"/>
              </w:rPr>
              <w:t>se</w:t>
            </w:r>
            <w:r>
              <w:rPr>
                <w:spacing w:val="-16"/>
                <w:sz w:val="18"/>
              </w:rPr>
              <w:t> </w:t>
            </w:r>
            <w:r>
              <w:rPr>
                <w:sz w:val="18"/>
              </w:rPr>
              <w:t>requiera.",</w:t>
            </w:r>
            <w:r>
              <w:rPr>
                <w:spacing w:val="-12"/>
                <w:sz w:val="18"/>
              </w:rPr>
              <w:t> </w:t>
            </w:r>
            <w:r>
              <w:rPr>
                <w:sz w:val="18"/>
              </w:rPr>
              <w:t>por</w:t>
            </w:r>
            <w:r>
              <w:rPr>
                <w:spacing w:val="-14"/>
                <w:sz w:val="18"/>
              </w:rPr>
              <w:t> </w:t>
            </w:r>
            <w:r>
              <w:rPr>
                <w:sz w:val="18"/>
              </w:rPr>
              <w:t>lo</w:t>
            </w:r>
            <w:r>
              <w:rPr>
                <w:spacing w:val="-14"/>
                <w:sz w:val="18"/>
              </w:rPr>
              <w:t> </w:t>
            </w:r>
            <w:r>
              <w:rPr>
                <w:sz w:val="18"/>
              </w:rPr>
              <w:t>tanto,</w:t>
            </w:r>
            <w:r>
              <w:rPr>
                <w:spacing w:val="-16"/>
                <w:sz w:val="18"/>
              </w:rPr>
              <w:t> </w:t>
            </w:r>
            <w:r>
              <w:rPr>
                <w:sz w:val="18"/>
              </w:rPr>
              <w:t>por</w:t>
            </w:r>
            <w:r>
              <w:rPr>
                <w:spacing w:val="-14"/>
                <w:sz w:val="18"/>
              </w:rPr>
              <w:t> </w:t>
            </w:r>
            <w:r>
              <w:rPr>
                <w:sz w:val="18"/>
              </w:rPr>
              <w:t>tratarse</w:t>
            </w:r>
            <w:r>
              <w:rPr>
                <w:spacing w:val="-14"/>
                <w:sz w:val="18"/>
              </w:rPr>
              <w:t> </w:t>
            </w:r>
            <w:r>
              <w:rPr>
                <w:sz w:val="18"/>
              </w:rPr>
              <w:t>de</w:t>
            </w:r>
            <w:r>
              <w:rPr>
                <w:spacing w:val="-12"/>
                <w:sz w:val="18"/>
              </w:rPr>
              <w:t> </w:t>
            </w:r>
            <w:r>
              <w:rPr>
                <w:sz w:val="18"/>
              </w:rPr>
              <w:t>un</w:t>
            </w:r>
            <w:r>
              <w:rPr>
                <w:spacing w:val="-15"/>
                <w:sz w:val="18"/>
              </w:rPr>
              <w:t> </w:t>
            </w:r>
            <w:r>
              <w:rPr>
                <w:sz w:val="18"/>
              </w:rPr>
              <w:t>puesto</w:t>
            </w:r>
            <w:r>
              <w:rPr>
                <w:spacing w:val="-14"/>
                <w:sz w:val="18"/>
              </w:rPr>
              <w:t> </w:t>
            </w:r>
            <w:r>
              <w:rPr>
                <w:sz w:val="18"/>
              </w:rPr>
              <w:t>directivo (incluye Director (a) y Subdirector (a) Ejecutivo (a) y / o Técnico (a)) la educación y experiencia no son evaluados por la Oficina Nacional de Servicio Civil - ONSEC - y queda a criterio del jefe inmediato su</w:t>
            </w:r>
            <w:r>
              <w:rPr>
                <w:spacing w:val="-22"/>
                <w:sz w:val="18"/>
              </w:rPr>
              <w:t> </w:t>
            </w:r>
            <w:r>
              <w:rPr>
                <w:sz w:val="18"/>
              </w:rPr>
              <w:t>contratación.</w:t>
            </w:r>
          </w:p>
        </w:tc>
      </w:tr>
    </w:tbl>
    <w:p>
      <w:pPr>
        <w:spacing w:after="0"/>
        <w:jc w:val="both"/>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91" name="image2.jpeg"/>
                  <wp:cNvGraphicFramePr>
                    <a:graphicFrameLocks noChangeAspect="1"/>
                  </wp:cNvGraphicFramePr>
                  <a:graphic>
                    <a:graphicData uri="http://schemas.openxmlformats.org/drawingml/2006/picture">
                      <pic:pic>
                        <pic:nvPicPr>
                          <pic:cNvPr id="9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46 de 83</w:t>
            </w:r>
          </w:p>
        </w:tc>
      </w:tr>
    </w:tbl>
    <w:p>
      <w:pPr>
        <w:pStyle w:val="BodyText"/>
        <w:rPr>
          <w:b/>
          <w:sz w:val="20"/>
        </w:rPr>
      </w:pPr>
    </w:p>
    <w:p>
      <w:pPr>
        <w:pStyle w:val="BodyText"/>
        <w:spacing w:before="6"/>
        <w:rPr>
          <w:b/>
          <w:sz w:val="23"/>
        </w:rPr>
      </w:pPr>
    </w:p>
    <w:p>
      <w:pPr>
        <w:pStyle w:val="Heading1"/>
        <w:numPr>
          <w:ilvl w:val="0"/>
          <w:numId w:val="7"/>
        </w:numPr>
        <w:tabs>
          <w:tab w:pos="814" w:val="left" w:leader="none"/>
          <w:tab w:pos="815" w:val="left" w:leader="none"/>
        </w:tabs>
        <w:spacing w:line="240" w:lineRule="auto" w:before="0" w:after="0"/>
        <w:ind w:left="814" w:right="0" w:hanging="709"/>
        <w:jc w:val="left"/>
      </w:pPr>
      <w:bookmarkStart w:name="_TOC_250008" w:id="13"/>
      <w:r>
        <w:rPr/>
        <w:t>Jefe del Departamento de Contabilidad y</w:t>
      </w:r>
      <w:r>
        <w:rPr>
          <w:spacing w:val="-6"/>
        </w:rPr>
        <w:t> </w:t>
      </w:r>
      <w:bookmarkEnd w:id="13"/>
      <w:r>
        <w:rPr/>
        <w:t>Normatividad</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537"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35"/>
              <w:ind w:left="374" w:firstLine="139"/>
              <w:rPr>
                <w:b/>
                <w:sz w:val="20"/>
              </w:rPr>
            </w:pPr>
            <w:r>
              <w:rPr>
                <w:b/>
                <w:sz w:val="20"/>
              </w:rPr>
              <w:t>Jefe del Departamento de Contabilidad y Normatividad</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164"/>
              <w:ind w:left="70"/>
              <w:rPr>
                <w:sz w:val="18"/>
              </w:rPr>
            </w:pPr>
            <w:r>
              <w:rPr>
                <w:sz w:val="18"/>
              </w:rPr>
              <w:t>Asesor Profesional Especializado IV</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11"/>
              <w:ind w:left="67" w:right="117"/>
              <w:rPr>
                <w:b/>
                <w:sz w:val="16"/>
              </w:rPr>
            </w:pPr>
            <w:r>
              <w:rPr>
                <w:b/>
                <w:sz w:val="16"/>
              </w:rPr>
              <w:t>DEPARTAMENTO / SECCIÓN / UNIDAD</w:t>
            </w:r>
          </w:p>
        </w:tc>
        <w:tc>
          <w:tcPr>
            <w:tcW w:w="3278" w:type="dxa"/>
          </w:tcPr>
          <w:p>
            <w:pPr>
              <w:pStyle w:val="TableParagraph"/>
              <w:ind w:left="0"/>
              <w:rPr>
                <w:b/>
                <w:sz w:val="17"/>
              </w:rPr>
            </w:pPr>
          </w:p>
          <w:p>
            <w:pPr>
              <w:pStyle w:val="TableParagraph"/>
              <w:ind w:left="70"/>
              <w:rPr>
                <w:sz w:val="18"/>
              </w:rPr>
            </w:pPr>
            <w:r>
              <w:rPr>
                <w:sz w:val="18"/>
              </w:rPr>
              <w:t>Departamento de Contabilidad</w:t>
            </w:r>
          </w:p>
        </w:tc>
      </w:tr>
      <w:tr>
        <w:trPr>
          <w:trHeight w:val="1955" w:hRule="atLeast"/>
        </w:trPr>
        <w:tc>
          <w:tcPr>
            <w:tcW w:w="1514" w:type="dxa"/>
          </w:tcPr>
          <w:p>
            <w:pPr>
              <w:pStyle w:val="TableParagraph"/>
              <w:ind w:left="0"/>
              <w:rPr>
                <w:b/>
                <w:sz w:val="18"/>
              </w:rPr>
            </w:pPr>
          </w:p>
          <w:p>
            <w:pPr>
              <w:pStyle w:val="TableParagraph"/>
              <w:ind w:left="0"/>
              <w:rPr>
                <w:b/>
                <w:sz w:val="18"/>
              </w:rPr>
            </w:pPr>
          </w:p>
          <w:p>
            <w:pPr>
              <w:pStyle w:val="TableParagraph"/>
              <w:spacing w:before="4"/>
              <w:ind w:left="0"/>
              <w:rPr>
                <w:b/>
                <w:sz w:val="24"/>
              </w:rPr>
            </w:pPr>
          </w:p>
          <w:p>
            <w:pPr>
              <w:pStyle w:val="TableParagraph"/>
              <w:rPr>
                <w:b/>
                <w:sz w:val="16"/>
              </w:rPr>
            </w:pPr>
            <w:r>
              <w:rPr>
                <w:b/>
                <w:sz w:val="16"/>
              </w:rPr>
              <w:t>PUESTO FUNCIONAL DEL JEFE INMEDIATO</w:t>
            </w:r>
          </w:p>
        </w:tc>
        <w:tc>
          <w:tcPr>
            <w:tcW w:w="3468" w:type="dxa"/>
          </w:tcPr>
          <w:p>
            <w:pPr>
              <w:pStyle w:val="TableParagraph"/>
              <w:ind w:left="0"/>
              <w:rPr>
                <w:b/>
                <w:sz w:val="20"/>
              </w:rPr>
            </w:pPr>
          </w:p>
          <w:p>
            <w:pPr>
              <w:pStyle w:val="TableParagraph"/>
              <w:ind w:left="0"/>
              <w:rPr>
                <w:b/>
                <w:sz w:val="20"/>
              </w:rPr>
            </w:pPr>
          </w:p>
          <w:p>
            <w:pPr>
              <w:pStyle w:val="TableParagraph"/>
              <w:spacing w:before="10"/>
              <w:ind w:left="0"/>
              <w:rPr>
                <w:b/>
                <w:sz w:val="26"/>
              </w:rPr>
            </w:pPr>
          </w:p>
          <w:p>
            <w:pPr>
              <w:pStyle w:val="TableParagraph"/>
              <w:ind w:left="67" w:right="1149"/>
              <w:rPr>
                <w:sz w:val="18"/>
              </w:rPr>
            </w:pPr>
            <w:r>
              <w:rPr>
                <w:sz w:val="18"/>
              </w:rPr>
              <w:t>Subdirector(a) de Ejecución Presupuestaria</w:t>
            </w:r>
          </w:p>
        </w:tc>
        <w:tc>
          <w:tcPr>
            <w:tcW w:w="1699" w:type="dxa"/>
          </w:tcPr>
          <w:p>
            <w:pPr>
              <w:pStyle w:val="TableParagraph"/>
              <w:ind w:left="0"/>
              <w:rPr>
                <w:b/>
                <w:sz w:val="18"/>
              </w:rPr>
            </w:pPr>
          </w:p>
          <w:p>
            <w:pPr>
              <w:pStyle w:val="TableParagraph"/>
              <w:ind w:left="0"/>
              <w:rPr>
                <w:b/>
                <w:sz w:val="18"/>
              </w:rPr>
            </w:pPr>
          </w:p>
          <w:p>
            <w:pPr>
              <w:pStyle w:val="TableParagraph"/>
              <w:spacing w:before="4"/>
              <w:ind w:left="0"/>
              <w:rPr>
                <w:b/>
                <w:sz w:val="24"/>
              </w:rPr>
            </w:pPr>
          </w:p>
          <w:p>
            <w:pPr>
              <w:pStyle w:val="TableParagraph"/>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numPr>
                <w:ilvl w:val="0"/>
                <w:numId w:val="12"/>
              </w:numPr>
              <w:tabs>
                <w:tab w:pos="354" w:val="left" w:leader="none"/>
              </w:tabs>
              <w:spacing w:line="235" w:lineRule="auto" w:before="3" w:after="0"/>
              <w:ind w:left="353" w:right="683" w:hanging="284"/>
              <w:jc w:val="left"/>
              <w:rPr>
                <w:sz w:val="18"/>
              </w:rPr>
            </w:pPr>
            <w:r>
              <w:rPr>
                <w:sz w:val="18"/>
              </w:rPr>
              <w:t>Analista I, de Contabilidad</w:t>
            </w:r>
            <w:r>
              <w:rPr>
                <w:spacing w:val="-9"/>
                <w:sz w:val="18"/>
              </w:rPr>
              <w:t> </w:t>
            </w:r>
            <w:r>
              <w:rPr>
                <w:sz w:val="18"/>
              </w:rPr>
              <w:t>y Normatividad</w:t>
            </w:r>
          </w:p>
          <w:p>
            <w:pPr>
              <w:pStyle w:val="TableParagraph"/>
              <w:numPr>
                <w:ilvl w:val="0"/>
                <w:numId w:val="12"/>
              </w:numPr>
              <w:tabs>
                <w:tab w:pos="354" w:val="left" w:leader="none"/>
              </w:tabs>
              <w:spacing w:line="235" w:lineRule="auto" w:before="4" w:after="0"/>
              <w:ind w:left="353" w:right="632" w:hanging="284"/>
              <w:jc w:val="left"/>
              <w:rPr>
                <w:sz w:val="18"/>
              </w:rPr>
            </w:pPr>
            <w:r>
              <w:rPr>
                <w:sz w:val="18"/>
              </w:rPr>
              <w:t>Analista II, de Contabilidad</w:t>
            </w:r>
            <w:r>
              <w:rPr>
                <w:spacing w:val="-11"/>
                <w:sz w:val="18"/>
              </w:rPr>
              <w:t> </w:t>
            </w:r>
            <w:r>
              <w:rPr>
                <w:sz w:val="18"/>
              </w:rPr>
              <w:t>y Normatividad</w:t>
            </w:r>
          </w:p>
          <w:p>
            <w:pPr>
              <w:pStyle w:val="TableParagraph"/>
              <w:numPr>
                <w:ilvl w:val="0"/>
                <w:numId w:val="12"/>
              </w:numPr>
              <w:tabs>
                <w:tab w:pos="354" w:val="left" w:leader="none"/>
              </w:tabs>
              <w:spacing w:line="235" w:lineRule="auto" w:before="3" w:after="0"/>
              <w:ind w:left="353" w:right="581" w:hanging="284"/>
              <w:jc w:val="left"/>
              <w:rPr>
                <w:sz w:val="18"/>
              </w:rPr>
            </w:pPr>
            <w:r>
              <w:rPr>
                <w:sz w:val="18"/>
              </w:rPr>
              <w:t>Analista III, de Contabilidad y Normatividad</w:t>
            </w:r>
          </w:p>
          <w:p>
            <w:pPr>
              <w:pStyle w:val="TableParagraph"/>
              <w:numPr>
                <w:ilvl w:val="0"/>
                <w:numId w:val="12"/>
              </w:numPr>
              <w:tabs>
                <w:tab w:pos="354" w:val="left" w:leader="none"/>
              </w:tabs>
              <w:spacing w:line="235" w:lineRule="auto" w:before="7" w:after="0"/>
              <w:ind w:left="353" w:right="561" w:hanging="284"/>
              <w:jc w:val="left"/>
              <w:rPr>
                <w:sz w:val="18"/>
              </w:rPr>
            </w:pPr>
            <w:r>
              <w:rPr>
                <w:sz w:val="18"/>
              </w:rPr>
              <w:t>Analista IV, de Contabilidad </w:t>
            </w:r>
            <w:r>
              <w:rPr>
                <w:spacing w:val="-11"/>
                <w:sz w:val="18"/>
              </w:rPr>
              <w:t>y </w:t>
            </w:r>
            <w:r>
              <w:rPr>
                <w:sz w:val="18"/>
              </w:rPr>
              <w:t>Normatividad</w:t>
            </w:r>
          </w:p>
          <w:p>
            <w:pPr>
              <w:pStyle w:val="TableParagraph"/>
              <w:numPr>
                <w:ilvl w:val="0"/>
                <w:numId w:val="12"/>
              </w:numPr>
              <w:tabs>
                <w:tab w:pos="354" w:val="left" w:leader="none"/>
              </w:tabs>
              <w:spacing w:line="206" w:lineRule="exact" w:before="0" w:after="0"/>
              <w:ind w:left="353" w:right="0" w:hanging="284"/>
              <w:jc w:val="left"/>
              <w:rPr>
                <w:sz w:val="18"/>
              </w:rPr>
            </w:pPr>
            <w:r>
              <w:rPr>
                <w:sz w:val="18"/>
              </w:rPr>
              <w:t>Analista de Archivo Físico y</w:t>
            </w:r>
            <w:r>
              <w:rPr>
                <w:spacing w:val="-3"/>
                <w:sz w:val="18"/>
              </w:rPr>
              <w:t> </w:t>
            </w:r>
            <w:r>
              <w:rPr>
                <w:sz w:val="18"/>
              </w:rPr>
              <w:t>Digital</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4"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748" w:hRule="atLeast"/>
        </w:trPr>
        <w:tc>
          <w:tcPr>
            <w:tcW w:w="9959" w:type="dxa"/>
            <w:gridSpan w:val="2"/>
          </w:tcPr>
          <w:p>
            <w:pPr>
              <w:pStyle w:val="TableParagraph"/>
              <w:spacing w:before="164"/>
              <w:rPr>
                <w:sz w:val="18"/>
              </w:rPr>
            </w:pPr>
            <w:r>
              <w:rPr>
                <w:sz w:val="18"/>
              </w:rPr>
              <w:t>Garantizar la oportuna emisión de lineamientos técnicos en materia operativa, contable, de ejecución presupuestaria, inventarios y de archivo financiero, con el fin de eficientar los procesos contables institucionales.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2"/>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1"/>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757" w:hRule="atLeast"/>
        </w:trPr>
        <w:tc>
          <w:tcPr>
            <w:tcW w:w="422" w:type="dxa"/>
          </w:tcPr>
          <w:p>
            <w:pPr>
              <w:pStyle w:val="TableParagraph"/>
              <w:spacing w:before="3"/>
              <w:ind w:left="0"/>
              <w:rPr>
                <w:b/>
                <w:sz w:val="24"/>
              </w:rPr>
            </w:pPr>
          </w:p>
          <w:p>
            <w:pPr>
              <w:pStyle w:val="TableParagraph"/>
              <w:ind w:left="16" w:right="137"/>
              <w:jc w:val="center"/>
              <w:rPr>
                <w:sz w:val="18"/>
              </w:rPr>
            </w:pPr>
            <w:r>
              <w:rPr>
                <w:sz w:val="18"/>
              </w:rPr>
              <w:t>1.</w:t>
            </w:r>
          </w:p>
        </w:tc>
        <w:tc>
          <w:tcPr>
            <w:tcW w:w="9537" w:type="dxa"/>
          </w:tcPr>
          <w:p>
            <w:pPr>
              <w:pStyle w:val="TableParagraph"/>
              <w:spacing w:before="68"/>
              <w:ind w:left="67" w:right="67"/>
              <w:jc w:val="both"/>
              <w:rPr>
                <w:sz w:val="18"/>
              </w:rPr>
            </w:pPr>
            <w:r>
              <w:rPr>
                <w:sz w:val="18"/>
              </w:rPr>
              <w:t>Asesorar a las autoridades superiores de la Dirección de Administración Financiera y a las Direcciones constituidas como unidades ejecutoras en la distribución analítica del presupuesto del Ministerio, sobre aspectos contables y de ejecución presupuestaria, de conformidad a las normas establecidas.</w:t>
            </w:r>
          </w:p>
        </w:tc>
      </w:tr>
      <w:tr>
        <w:trPr>
          <w:trHeight w:val="839" w:hRule="atLeast"/>
        </w:trPr>
        <w:tc>
          <w:tcPr>
            <w:tcW w:w="422" w:type="dxa"/>
          </w:tcPr>
          <w:p>
            <w:pPr>
              <w:pStyle w:val="TableParagraph"/>
              <w:spacing w:before="10"/>
              <w:ind w:left="0"/>
              <w:rPr>
                <w:b/>
                <w:sz w:val="27"/>
              </w:rPr>
            </w:pPr>
          </w:p>
          <w:p>
            <w:pPr>
              <w:pStyle w:val="TableParagraph"/>
              <w:ind w:left="16" w:right="137"/>
              <w:jc w:val="center"/>
              <w:rPr>
                <w:sz w:val="18"/>
              </w:rPr>
            </w:pPr>
            <w:r>
              <w:rPr>
                <w:sz w:val="18"/>
              </w:rPr>
              <w:t>2.</w:t>
            </w:r>
          </w:p>
        </w:tc>
        <w:tc>
          <w:tcPr>
            <w:tcW w:w="9537" w:type="dxa"/>
          </w:tcPr>
          <w:p>
            <w:pPr>
              <w:pStyle w:val="TableParagraph"/>
              <w:spacing w:before="5"/>
              <w:ind w:left="0"/>
              <w:rPr>
                <w:b/>
                <w:sz w:val="18"/>
              </w:rPr>
            </w:pPr>
          </w:p>
          <w:p>
            <w:pPr>
              <w:pStyle w:val="TableParagraph"/>
              <w:ind w:left="67"/>
              <w:rPr>
                <w:sz w:val="18"/>
              </w:rPr>
            </w:pPr>
            <w:r>
              <w:rPr>
                <w:sz w:val="18"/>
              </w:rPr>
              <w:t>Autorizar las acciones relacionadas a los usuarios de las Unidades Ejecutoras del Ministerio, en el Sistema de Contabilidad</w:t>
            </w:r>
            <w:r>
              <w:rPr>
                <w:spacing w:val="-15"/>
                <w:sz w:val="18"/>
              </w:rPr>
              <w:t> </w:t>
            </w:r>
            <w:r>
              <w:rPr>
                <w:sz w:val="18"/>
              </w:rPr>
              <w:t>Integrada</w:t>
            </w:r>
            <w:r>
              <w:rPr>
                <w:spacing w:val="-11"/>
                <w:sz w:val="18"/>
              </w:rPr>
              <w:t> </w:t>
            </w:r>
            <w:r>
              <w:rPr>
                <w:sz w:val="18"/>
              </w:rPr>
              <w:t>-SICOIN</w:t>
            </w:r>
            <w:r>
              <w:rPr>
                <w:spacing w:val="-17"/>
                <w:sz w:val="18"/>
              </w:rPr>
              <w:t> </w:t>
            </w:r>
            <w:r>
              <w:rPr>
                <w:sz w:val="18"/>
              </w:rPr>
              <w:t>Web-</w:t>
            </w:r>
            <w:r>
              <w:rPr>
                <w:spacing w:val="-15"/>
                <w:sz w:val="18"/>
              </w:rPr>
              <w:t> </w:t>
            </w:r>
            <w:r>
              <w:rPr>
                <w:sz w:val="18"/>
              </w:rPr>
              <w:t>para</w:t>
            </w:r>
            <w:r>
              <w:rPr>
                <w:spacing w:val="-11"/>
                <w:sz w:val="18"/>
              </w:rPr>
              <w:t> </w:t>
            </w:r>
            <w:r>
              <w:rPr>
                <w:sz w:val="18"/>
              </w:rPr>
              <w:t>realizar</w:t>
            </w:r>
            <w:r>
              <w:rPr>
                <w:spacing w:val="-13"/>
                <w:sz w:val="18"/>
              </w:rPr>
              <w:t> </w:t>
            </w:r>
            <w:r>
              <w:rPr>
                <w:sz w:val="18"/>
              </w:rPr>
              <w:t>las</w:t>
            </w:r>
            <w:r>
              <w:rPr>
                <w:spacing w:val="-13"/>
                <w:sz w:val="18"/>
              </w:rPr>
              <w:t> </w:t>
            </w:r>
            <w:r>
              <w:rPr>
                <w:sz w:val="18"/>
              </w:rPr>
              <w:t>operaciones</w:t>
            </w:r>
            <w:r>
              <w:rPr>
                <w:spacing w:val="-13"/>
                <w:sz w:val="18"/>
              </w:rPr>
              <w:t> </w:t>
            </w:r>
            <w:r>
              <w:rPr>
                <w:sz w:val="18"/>
              </w:rPr>
              <w:t>contables</w:t>
            </w:r>
            <w:r>
              <w:rPr>
                <w:spacing w:val="-13"/>
                <w:sz w:val="18"/>
              </w:rPr>
              <w:t> </w:t>
            </w:r>
            <w:r>
              <w:rPr>
                <w:sz w:val="18"/>
              </w:rPr>
              <w:t>inherentes</w:t>
            </w:r>
            <w:r>
              <w:rPr>
                <w:spacing w:val="-13"/>
                <w:sz w:val="18"/>
              </w:rPr>
              <w:t> </w:t>
            </w:r>
            <w:r>
              <w:rPr>
                <w:sz w:val="18"/>
              </w:rPr>
              <w:t>a</w:t>
            </w:r>
            <w:r>
              <w:rPr>
                <w:spacing w:val="-15"/>
                <w:sz w:val="18"/>
              </w:rPr>
              <w:t> </w:t>
            </w:r>
            <w:r>
              <w:rPr>
                <w:sz w:val="18"/>
              </w:rPr>
              <w:t>la</w:t>
            </w:r>
            <w:r>
              <w:rPr>
                <w:spacing w:val="-11"/>
                <w:sz w:val="18"/>
              </w:rPr>
              <w:t> </w:t>
            </w:r>
            <w:r>
              <w:rPr>
                <w:sz w:val="18"/>
              </w:rPr>
              <w:t>ejecución</w:t>
            </w:r>
            <w:r>
              <w:rPr>
                <w:spacing w:val="-14"/>
                <w:sz w:val="18"/>
              </w:rPr>
              <w:t> </w:t>
            </w:r>
            <w:r>
              <w:rPr>
                <w:sz w:val="18"/>
              </w:rPr>
              <w:t>presupuestaria.</w:t>
            </w:r>
          </w:p>
        </w:tc>
      </w:tr>
      <w:tr>
        <w:trPr>
          <w:trHeight w:val="698" w:hRule="atLeast"/>
        </w:trPr>
        <w:tc>
          <w:tcPr>
            <w:tcW w:w="422" w:type="dxa"/>
          </w:tcPr>
          <w:p>
            <w:pPr>
              <w:pStyle w:val="TableParagraph"/>
              <w:spacing w:before="9"/>
              <w:ind w:left="0"/>
              <w:rPr>
                <w:b/>
                <w:sz w:val="21"/>
              </w:rPr>
            </w:pPr>
          </w:p>
          <w:p>
            <w:pPr>
              <w:pStyle w:val="TableParagraph"/>
              <w:ind w:left="16" w:right="137"/>
              <w:jc w:val="center"/>
              <w:rPr>
                <w:sz w:val="18"/>
              </w:rPr>
            </w:pPr>
            <w:r>
              <w:rPr>
                <w:sz w:val="18"/>
              </w:rPr>
              <w:t>3.</w:t>
            </w:r>
          </w:p>
        </w:tc>
        <w:tc>
          <w:tcPr>
            <w:tcW w:w="9537" w:type="dxa"/>
          </w:tcPr>
          <w:p>
            <w:pPr>
              <w:pStyle w:val="TableParagraph"/>
              <w:spacing w:before="37"/>
              <w:ind w:left="67" w:right="65"/>
              <w:jc w:val="both"/>
              <w:rPr>
                <w:sz w:val="18"/>
              </w:rPr>
            </w:pPr>
            <w:r>
              <w:rPr>
                <w:sz w:val="18"/>
              </w:rPr>
              <w:t>Supervisar y verificar el cumplimiento de lo establecido en la normativa interna vigente, referente al archivo financiero de la DAFI y de las Direcciones constituidas como unidades ejecutoras concentradas, con el fin de contar con la información disponible para la rendición de cuentas.</w:t>
            </w:r>
          </w:p>
        </w:tc>
      </w:tr>
      <w:tr>
        <w:trPr>
          <w:trHeight w:val="563" w:hRule="atLeast"/>
        </w:trPr>
        <w:tc>
          <w:tcPr>
            <w:tcW w:w="422" w:type="dxa"/>
          </w:tcPr>
          <w:p>
            <w:pPr>
              <w:pStyle w:val="TableParagraph"/>
              <w:spacing w:before="11"/>
              <w:ind w:left="0"/>
              <w:rPr>
                <w:b/>
                <w:sz w:val="15"/>
              </w:rPr>
            </w:pPr>
          </w:p>
          <w:p>
            <w:pPr>
              <w:pStyle w:val="TableParagraph"/>
              <w:ind w:left="16" w:right="137"/>
              <w:jc w:val="center"/>
              <w:rPr>
                <w:sz w:val="18"/>
              </w:rPr>
            </w:pPr>
            <w:r>
              <w:rPr>
                <w:sz w:val="18"/>
              </w:rPr>
              <w:t>4.</w:t>
            </w:r>
          </w:p>
        </w:tc>
        <w:tc>
          <w:tcPr>
            <w:tcW w:w="9537" w:type="dxa"/>
          </w:tcPr>
          <w:p>
            <w:pPr>
              <w:pStyle w:val="TableParagraph"/>
              <w:spacing w:before="73"/>
              <w:ind w:left="67"/>
              <w:rPr>
                <w:sz w:val="18"/>
              </w:rPr>
            </w:pPr>
            <w:r>
              <w:rPr>
                <w:sz w:val="18"/>
              </w:rPr>
              <w:t>Asegurar que se realicen las acciones pertinentes para la regularización de cuentas contables de años anteriores y actuales, supervisando al personal responsable de la ejecución de las mismas.</w:t>
            </w:r>
          </w:p>
        </w:tc>
      </w:tr>
      <w:tr>
        <w:trPr>
          <w:trHeight w:val="558"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5.</w:t>
            </w:r>
          </w:p>
        </w:tc>
        <w:tc>
          <w:tcPr>
            <w:tcW w:w="9537" w:type="dxa"/>
          </w:tcPr>
          <w:p>
            <w:pPr>
              <w:pStyle w:val="TableParagraph"/>
              <w:spacing w:before="73"/>
              <w:ind w:left="67"/>
              <w:rPr>
                <w:sz w:val="18"/>
              </w:rPr>
            </w:pPr>
            <w:r>
              <w:rPr>
                <w:sz w:val="18"/>
              </w:rPr>
              <w:t>Supervisar que las actividades que desarrolla el personal a su cargo, cumpla con los objetivos y funciones de la Dirección de Administración Financiera.</w:t>
            </w:r>
          </w:p>
        </w:tc>
      </w:tr>
      <w:tr>
        <w:trPr>
          <w:trHeight w:val="695" w:hRule="atLeast"/>
        </w:trPr>
        <w:tc>
          <w:tcPr>
            <w:tcW w:w="422" w:type="dxa"/>
          </w:tcPr>
          <w:p>
            <w:pPr>
              <w:pStyle w:val="TableParagraph"/>
              <w:spacing w:before="7"/>
              <w:ind w:left="0"/>
              <w:rPr>
                <w:b/>
                <w:sz w:val="21"/>
              </w:rPr>
            </w:pPr>
          </w:p>
          <w:p>
            <w:pPr>
              <w:pStyle w:val="TableParagraph"/>
              <w:ind w:left="16" w:right="137"/>
              <w:jc w:val="center"/>
              <w:rPr>
                <w:sz w:val="18"/>
              </w:rPr>
            </w:pPr>
            <w:r>
              <w:rPr>
                <w:sz w:val="18"/>
              </w:rPr>
              <w:t>6.</w:t>
            </w:r>
          </w:p>
        </w:tc>
        <w:tc>
          <w:tcPr>
            <w:tcW w:w="9537" w:type="dxa"/>
          </w:tcPr>
          <w:p>
            <w:pPr>
              <w:pStyle w:val="TableParagraph"/>
              <w:spacing w:before="37"/>
              <w:ind w:left="67" w:right="64"/>
              <w:jc w:val="both"/>
              <w:rPr>
                <w:sz w:val="18"/>
              </w:rPr>
            </w:pPr>
            <w:r>
              <w:rPr>
                <w:sz w:val="18"/>
              </w:rPr>
              <w:t>Emitir normas técnicas y lineamientos sobre operaciones contables, ejecución presupuestaria, inventarios y archivo financiero de conformidad con la legislación nacional vigente, las políticas y disposiciones establecidas por los Entes Rectores de dichos procesos a nivel Gubernamental.</w:t>
            </w:r>
          </w:p>
        </w:tc>
      </w:tr>
      <w:tr>
        <w:trPr>
          <w:trHeight w:val="702" w:hRule="atLeast"/>
        </w:trPr>
        <w:tc>
          <w:tcPr>
            <w:tcW w:w="422" w:type="dxa"/>
          </w:tcPr>
          <w:p>
            <w:pPr>
              <w:pStyle w:val="TableParagraph"/>
              <w:ind w:left="0"/>
              <w:rPr>
                <w:b/>
                <w:sz w:val="22"/>
              </w:rPr>
            </w:pPr>
          </w:p>
          <w:p>
            <w:pPr>
              <w:pStyle w:val="TableParagraph"/>
              <w:ind w:left="16" w:right="137"/>
              <w:jc w:val="center"/>
              <w:rPr>
                <w:sz w:val="18"/>
              </w:rPr>
            </w:pPr>
            <w:r>
              <w:rPr>
                <w:sz w:val="18"/>
              </w:rPr>
              <w:t>7.</w:t>
            </w:r>
          </w:p>
        </w:tc>
        <w:tc>
          <w:tcPr>
            <w:tcW w:w="9537" w:type="dxa"/>
          </w:tcPr>
          <w:p>
            <w:pPr>
              <w:pStyle w:val="TableParagraph"/>
              <w:spacing w:before="39"/>
              <w:ind w:left="67" w:right="65"/>
              <w:jc w:val="both"/>
              <w:rPr>
                <w:sz w:val="18"/>
              </w:rPr>
            </w:pPr>
            <w:r>
              <w:rPr>
                <w:sz w:val="18"/>
              </w:rPr>
              <w:t>Coordinar con las jefaturas de los departamentos de Presupuesto y Tesorería, la elaboración anual y oportuna de las Normas de Cierre y Normas Complementarias para la ejecución presupuestaria y financiera y elaborar el proyecto de Resolución, para aprobación de las autoridades superiores.</w:t>
            </w:r>
          </w:p>
        </w:tc>
      </w:tr>
      <w:tr>
        <w:trPr>
          <w:trHeight w:val="558"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8.</w:t>
            </w:r>
          </w:p>
        </w:tc>
        <w:tc>
          <w:tcPr>
            <w:tcW w:w="9537" w:type="dxa"/>
          </w:tcPr>
          <w:p>
            <w:pPr>
              <w:pStyle w:val="TableParagraph"/>
              <w:spacing w:before="71"/>
              <w:ind w:left="67"/>
              <w:rPr>
                <w:sz w:val="18"/>
              </w:rPr>
            </w:pPr>
            <w:r>
              <w:rPr>
                <w:sz w:val="18"/>
              </w:rPr>
              <w:t>Verificar la actualización del archivo permanente de funcionarios o empleados del Ministerio, que por sus funciones son cuentadantes del Ministerio de Educación ante la Contraloría General de Cuentas.</w:t>
            </w:r>
          </w:p>
        </w:tc>
      </w:tr>
      <w:tr>
        <w:trPr>
          <w:trHeight w:val="551" w:hRule="atLeast"/>
        </w:trPr>
        <w:tc>
          <w:tcPr>
            <w:tcW w:w="422" w:type="dxa"/>
          </w:tcPr>
          <w:p>
            <w:pPr>
              <w:pStyle w:val="TableParagraph"/>
              <w:spacing w:before="176"/>
              <w:ind w:left="16" w:right="137"/>
              <w:jc w:val="center"/>
              <w:rPr>
                <w:sz w:val="18"/>
              </w:rPr>
            </w:pPr>
            <w:r>
              <w:rPr>
                <w:sz w:val="18"/>
              </w:rPr>
              <w:t>9.</w:t>
            </w:r>
          </w:p>
        </w:tc>
        <w:tc>
          <w:tcPr>
            <w:tcW w:w="9537" w:type="dxa"/>
          </w:tcPr>
          <w:p>
            <w:pPr>
              <w:pStyle w:val="TableParagraph"/>
              <w:spacing w:before="68"/>
              <w:ind w:left="67"/>
              <w:rPr>
                <w:sz w:val="18"/>
              </w:rPr>
            </w:pPr>
            <w:r>
              <w:rPr>
                <w:sz w:val="18"/>
              </w:rPr>
              <w:t>Verificar y coordinar la emisión de dictámenes, providencias, oficios, para resolver los expedientes que por su naturaleza se trasladan al departamento a su cargo.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93" name="image2.jpeg"/>
                  <wp:cNvGraphicFramePr>
                    <a:graphicFrameLocks noChangeAspect="1"/>
                  </wp:cNvGraphicFramePr>
                  <a:graphic>
                    <a:graphicData uri="http://schemas.openxmlformats.org/drawingml/2006/picture">
                      <pic:pic>
                        <pic:nvPicPr>
                          <pic:cNvPr id="9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47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61"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10.</w:t>
            </w:r>
          </w:p>
        </w:tc>
        <w:tc>
          <w:tcPr>
            <w:tcW w:w="9537" w:type="dxa"/>
          </w:tcPr>
          <w:p>
            <w:pPr>
              <w:pStyle w:val="TableParagraph"/>
              <w:spacing w:before="73"/>
              <w:ind w:left="67"/>
              <w:rPr>
                <w:sz w:val="18"/>
              </w:rPr>
            </w:pPr>
            <w:r>
              <w:rPr>
                <w:sz w:val="18"/>
              </w:rPr>
              <w:t>Proponer mejoras a los procesos administrativos financieros especialmente en aspectos contables y de ejecución presupuestaria de conformidad a las leyes y normas vigentes.</w:t>
            </w:r>
          </w:p>
        </w:tc>
      </w:tr>
      <w:tr>
        <w:trPr>
          <w:trHeight w:val="695" w:hRule="atLeast"/>
        </w:trPr>
        <w:tc>
          <w:tcPr>
            <w:tcW w:w="422" w:type="dxa"/>
          </w:tcPr>
          <w:p>
            <w:pPr>
              <w:pStyle w:val="TableParagraph"/>
              <w:spacing w:before="7"/>
              <w:ind w:left="0"/>
              <w:rPr>
                <w:b/>
                <w:sz w:val="21"/>
              </w:rPr>
            </w:pPr>
          </w:p>
          <w:p>
            <w:pPr>
              <w:pStyle w:val="TableParagraph"/>
              <w:ind w:left="21" w:right="42"/>
              <w:jc w:val="center"/>
              <w:rPr>
                <w:sz w:val="18"/>
              </w:rPr>
            </w:pPr>
            <w:r>
              <w:rPr>
                <w:sz w:val="18"/>
              </w:rPr>
              <w:t>11.</w:t>
            </w:r>
          </w:p>
        </w:tc>
        <w:tc>
          <w:tcPr>
            <w:tcW w:w="9537" w:type="dxa"/>
          </w:tcPr>
          <w:p>
            <w:pPr>
              <w:pStyle w:val="TableParagraph"/>
              <w:spacing w:before="140"/>
              <w:ind w:left="67"/>
              <w:rPr>
                <w:sz w:val="18"/>
              </w:rPr>
            </w:pPr>
            <w:r>
              <w:rPr>
                <w:sz w:val="18"/>
              </w:rPr>
              <w:t>Verificar que las conciliaciones bancarias mensuales de los Fondos Rotativos Institucional e Interno, a cargo de la Dirección de Administración Financiera, se realicen de conformidad con los controles internos y plazos establecidos.</w:t>
            </w:r>
          </w:p>
        </w:tc>
      </w:tr>
      <w:tr>
        <w:trPr>
          <w:trHeight w:val="710" w:hRule="atLeast"/>
        </w:trPr>
        <w:tc>
          <w:tcPr>
            <w:tcW w:w="422" w:type="dxa"/>
          </w:tcPr>
          <w:p>
            <w:pPr>
              <w:pStyle w:val="TableParagraph"/>
              <w:spacing w:before="2"/>
              <w:ind w:left="0"/>
              <w:rPr>
                <w:b/>
                <w:sz w:val="22"/>
              </w:rPr>
            </w:pPr>
          </w:p>
          <w:p>
            <w:pPr>
              <w:pStyle w:val="TableParagraph"/>
              <w:ind w:left="21" w:right="42"/>
              <w:jc w:val="center"/>
              <w:rPr>
                <w:sz w:val="18"/>
              </w:rPr>
            </w:pPr>
            <w:r>
              <w:rPr>
                <w:sz w:val="18"/>
              </w:rPr>
              <w:t>12.</w:t>
            </w:r>
          </w:p>
        </w:tc>
        <w:tc>
          <w:tcPr>
            <w:tcW w:w="9537" w:type="dxa"/>
          </w:tcPr>
          <w:p>
            <w:pPr>
              <w:pStyle w:val="TableParagraph"/>
              <w:spacing w:before="42"/>
              <w:ind w:left="67" w:right="64"/>
              <w:jc w:val="both"/>
              <w:rPr>
                <w:sz w:val="18"/>
              </w:rPr>
            </w:pPr>
            <w:r>
              <w:rPr>
                <w:sz w:val="18"/>
              </w:rPr>
              <w:t>Asegurar la correcta elaboración y presentación mensual en el plazo establecido, de las Cajas Fiscales, correspondientes al Fondo Rotativo Institucional e Interno a cargo de la Dirección de Administración Financiera, de conformidad con los lineamientos establecidos por la Contraloría General de Cuentas.</w:t>
            </w:r>
          </w:p>
        </w:tc>
      </w:tr>
      <w:tr>
        <w:trPr>
          <w:trHeight w:val="702" w:hRule="atLeast"/>
        </w:trPr>
        <w:tc>
          <w:tcPr>
            <w:tcW w:w="422" w:type="dxa"/>
          </w:tcPr>
          <w:p>
            <w:pPr>
              <w:pStyle w:val="TableParagraph"/>
              <w:spacing w:before="9"/>
              <w:ind w:left="0"/>
              <w:rPr>
                <w:b/>
                <w:sz w:val="21"/>
              </w:rPr>
            </w:pPr>
          </w:p>
          <w:p>
            <w:pPr>
              <w:pStyle w:val="TableParagraph"/>
              <w:ind w:left="21" w:right="42"/>
              <w:jc w:val="center"/>
              <w:rPr>
                <w:sz w:val="18"/>
              </w:rPr>
            </w:pPr>
            <w:r>
              <w:rPr>
                <w:sz w:val="18"/>
              </w:rPr>
              <w:t>13.</w:t>
            </w:r>
          </w:p>
        </w:tc>
        <w:tc>
          <w:tcPr>
            <w:tcW w:w="9537" w:type="dxa"/>
          </w:tcPr>
          <w:p>
            <w:pPr>
              <w:pStyle w:val="TableParagraph"/>
              <w:spacing w:before="39"/>
              <w:ind w:left="67" w:right="64"/>
              <w:jc w:val="both"/>
              <w:rPr>
                <w:sz w:val="18"/>
              </w:rPr>
            </w:pPr>
            <w:r>
              <w:rPr>
                <w:sz w:val="18"/>
              </w:rPr>
              <w:t>Verificar el seguimiento a la ejecución presupuestaria y financiera de las Direcciones constituidas como unidades ejecutoras</w:t>
            </w:r>
            <w:r>
              <w:rPr>
                <w:spacing w:val="-7"/>
                <w:sz w:val="18"/>
              </w:rPr>
              <w:t> </w:t>
            </w:r>
            <w:r>
              <w:rPr>
                <w:sz w:val="18"/>
              </w:rPr>
              <w:t>del</w:t>
            </w:r>
            <w:r>
              <w:rPr>
                <w:spacing w:val="-5"/>
                <w:sz w:val="18"/>
              </w:rPr>
              <w:t> </w:t>
            </w:r>
            <w:r>
              <w:rPr>
                <w:sz w:val="18"/>
              </w:rPr>
              <w:t>Ministerio</w:t>
            </w:r>
            <w:r>
              <w:rPr>
                <w:spacing w:val="-7"/>
                <w:sz w:val="18"/>
              </w:rPr>
              <w:t> </w:t>
            </w:r>
            <w:r>
              <w:rPr>
                <w:sz w:val="18"/>
              </w:rPr>
              <w:t>Educación,</w:t>
            </w:r>
            <w:r>
              <w:rPr>
                <w:spacing w:val="-7"/>
                <w:sz w:val="18"/>
              </w:rPr>
              <w:t> </w:t>
            </w:r>
            <w:r>
              <w:rPr>
                <w:sz w:val="18"/>
              </w:rPr>
              <w:t>de</w:t>
            </w:r>
            <w:r>
              <w:rPr>
                <w:spacing w:val="-9"/>
                <w:sz w:val="18"/>
              </w:rPr>
              <w:t> </w:t>
            </w:r>
            <w:r>
              <w:rPr>
                <w:sz w:val="18"/>
              </w:rPr>
              <w:t>conformidad</w:t>
            </w:r>
            <w:r>
              <w:rPr>
                <w:spacing w:val="-6"/>
                <w:sz w:val="18"/>
              </w:rPr>
              <w:t> </w:t>
            </w:r>
            <w:r>
              <w:rPr>
                <w:sz w:val="18"/>
              </w:rPr>
              <w:t>a</w:t>
            </w:r>
            <w:r>
              <w:rPr>
                <w:spacing w:val="-9"/>
                <w:sz w:val="18"/>
              </w:rPr>
              <w:t> </w:t>
            </w:r>
            <w:r>
              <w:rPr>
                <w:sz w:val="18"/>
              </w:rPr>
              <w:t>los</w:t>
            </w:r>
            <w:r>
              <w:rPr>
                <w:spacing w:val="-7"/>
                <w:sz w:val="18"/>
              </w:rPr>
              <w:t> </w:t>
            </w:r>
            <w:r>
              <w:rPr>
                <w:sz w:val="18"/>
              </w:rPr>
              <w:t>lineamientos</w:t>
            </w:r>
            <w:r>
              <w:rPr>
                <w:spacing w:val="-7"/>
                <w:sz w:val="18"/>
              </w:rPr>
              <w:t> </w:t>
            </w:r>
            <w:r>
              <w:rPr>
                <w:sz w:val="18"/>
              </w:rPr>
              <w:t>emitidos</w:t>
            </w:r>
            <w:r>
              <w:rPr>
                <w:spacing w:val="-7"/>
                <w:sz w:val="18"/>
              </w:rPr>
              <w:t> </w:t>
            </w:r>
            <w:r>
              <w:rPr>
                <w:sz w:val="18"/>
              </w:rPr>
              <w:t>por</w:t>
            </w:r>
            <w:r>
              <w:rPr>
                <w:spacing w:val="-9"/>
                <w:sz w:val="18"/>
              </w:rPr>
              <w:t> </w:t>
            </w:r>
            <w:r>
              <w:rPr>
                <w:sz w:val="18"/>
              </w:rPr>
              <w:t>el</w:t>
            </w:r>
            <w:r>
              <w:rPr>
                <w:spacing w:val="-5"/>
                <w:sz w:val="18"/>
              </w:rPr>
              <w:t> </w:t>
            </w:r>
            <w:r>
              <w:rPr>
                <w:sz w:val="18"/>
              </w:rPr>
              <w:t>Ministerio</w:t>
            </w:r>
            <w:r>
              <w:rPr>
                <w:spacing w:val="-7"/>
                <w:sz w:val="18"/>
              </w:rPr>
              <w:t> </w:t>
            </w:r>
            <w:r>
              <w:rPr>
                <w:sz w:val="18"/>
              </w:rPr>
              <w:t>de</w:t>
            </w:r>
            <w:r>
              <w:rPr>
                <w:spacing w:val="-7"/>
                <w:sz w:val="18"/>
              </w:rPr>
              <w:t> </w:t>
            </w:r>
            <w:r>
              <w:rPr>
                <w:sz w:val="18"/>
              </w:rPr>
              <w:t>Finanzas</w:t>
            </w:r>
            <w:r>
              <w:rPr>
                <w:spacing w:val="-7"/>
                <w:sz w:val="18"/>
              </w:rPr>
              <w:t> </w:t>
            </w:r>
            <w:r>
              <w:rPr>
                <w:sz w:val="18"/>
              </w:rPr>
              <w:t>Públicas e internos</w:t>
            </w:r>
            <w:r>
              <w:rPr>
                <w:spacing w:val="-3"/>
                <w:sz w:val="18"/>
              </w:rPr>
              <w:t> </w:t>
            </w:r>
            <w:r>
              <w:rPr>
                <w:sz w:val="18"/>
              </w:rPr>
              <w:t>establecidos.</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14.</w:t>
            </w:r>
          </w:p>
        </w:tc>
        <w:tc>
          <w:tcPr>
            <w:tcW w:w="9537" w:type="dxa"/>
          </w:tcPr>
          <w:p>
            <w:pPr>
              <w:pStyle w:val="TableParagraph"/>
              <w:spacing w:before="71"/>
              <w:ind w:left="67"/>
              <w:rPr>
                <w:sz w:val="18"/>
              </w:rPr>
            </w:pPr>
            <w:r>
              <w:rPr>
                <w:sz w:val="18"/>
              </w:rPr>
              <w:t>Presentar informes de ejecución presupuestaria, saldos contables, inventarios, entre otros, de las Direcciones constituidas como unidades ejecutoras del Ministerio de Educación, cuando se requiera.</w:t>
            </w:r>
          </w:p>
        </w:tc>
      </w:tr>
      <w:tr>
        <w:trPr>
          <w:trHeight w:val="553" w:hRule="atLeast"/>
        </w:trPr>
        <w:tc>
          <w:tcPr>
            <w:tcW w:w="422" w:type="dxa"/>
          </w:tcPr>
          <w:p>
            <w:pPr>
              <w:pStyle w:val="TableParagraph"/>
              <w:spacing w:before="179"/>
              <w:ind w:left="21" w:right="42"/>
              <w:jc w:val="center"/>
              <w:rPr>
                <w:sz w:val="18"/>
              </w:rPr>
            </w:pPr>
            <w:r>
              <w:rPr>
                <w:sz w:val="18"/>
              </w:rPr>
              <w:t>15.</w:t>
            </w:r>
          </w:p>
        </w:tc>
        <w:tc>
          <w:tcPr>
            <w:tcW w:w="9537" w:type="dxa"/>
          </w:tcPr>
          <w:p>
            <w:pPr>
              <w:pStyle w:val="TableParagraph"/>
              <w:spacing w:before="68"/>
              <w:ind w:left="67" w:right="5"/>
              <w:rPr>
                <w:sz w:val="18"/>
              </w:rPr>
            </w:pPr>
            <w:r>
              <w:rPr>
                <w:sz w:val="18"/>
              </w:rPr>
              <w:t>Verificar el oportuno seguimiento al inventario de las Direcciones constituidas como unidades ejecutoras del Ministerio de Educación de conformidad a los lineamientos internos y legislación establecido y vigente.</w:t>
            </w:r>
          </w:p>
        </w:tc>
      </w:tr>
      <w:tr>
        <w:trPr>
          <w:trHeight w:val="561"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16.</w:t>
            </w:r>
          </w:p>
        </w:tc>
        <w:tc>
          <w:tcPr>
            <w:tcW w:w="9537" w:type="dxa"/>
          </w:tcPr>
          <w:p>
            <w:pPr>
              <w:pStyle w:val="TableParagraph"/>
              <w:spacing w:before="71"/>
              <w:ind w:left="67" w:right="15"/>
              <w:rPr>
                <w:sz w:val="18"/>
              </w:rPr>
            </w:pPr>
            <w:r>
              <w:rPr>
                <w:sz w:val="18"/>
              </w:rPr>
              <w:t>Coordinar y supervisar arqueos periódicos a los fondos rotativos institucionales, interno y caja chica, que administra la Dirección de Administración Financiera, dejando constancia de lo actuado para efectos de rendición de cuentas.</w:t>
            </w:r>
          </w:p>
        </w:tc>
      </w:tr>
      <w:tr>
        <w:trPr>
          <w:trHeight w:val="554" w:hRule="atLeast"/>
        </w:trPr>
        <w:tc>
          <w:tcPr>
            <w:tcW w:w="422" w:type="dxa"/>
          </w:tcPr>
          <w:p>
            <w:pPr>
              <w:pStyle w:val="TableParagraph"/>
              <w:spacing w:before="176"/>
              <w:ind w:left="21" w:right="42"/>
              <w:jc w:val="center"/>
              <w:rPr>
                <w:sz w:val="18"/>
              </w:rPr>
            </w:pPr>
            <w:r>
              <w:rPr>
                <w:sz w:val="18"/>
              </w:rPr>
              <w:t>17.</w:t>
            </w:r>
          </w:p>
        </w:tc>
        <w:tc>
          <w:tcPr>
            <w:tcW w:w="9537" w:type="dxa"/>
          </w:tcPr>
          <w:p>
            <w:pPr>
              <w:pStyle w:val="TableParagraph"/>
              <w:spacing w:before="68"/>
              <w:ind w:left="67"/>
              <w:rPr>
                <w:sz w:val="18"/>
              </w:rPr>
            </w:pPr>
            <w:r>
              <w:rPr>
                <w:sz w:val="18"/>
              </w:rPr>
              <w:t>Coordinar y supervisar arqueos de formas oficiales y del Almacén, que administra la Dirección de Administración Financiera, dejando constancia de lo actuado para efectos de rendición de cuentas</w:t>
            </w:r>
          </w:p>
        </w:tc>
      </w:tr>
      <w:tr>
        <w:trPr>
          <w:trHeight w:val="832" w:hRule="atLeast"/>
        </w:trPr>
        <w:tc>
          <w:tcPr>
            <w:tcW w:w="422" w:type="dxa"/>
          </w:tcPr>
          <w:p>
            <w:pPr>
              <w:pStyle w:val="TableParagraph"/>
              <w:spacing w:before="7"/>
              <w:ind w:left="0"/>
              <w:rPr>
                <w:b/>
                <w:sz w:val="27"/>
              </w:rPr>
            </w:pPr>
          </w:p>
          <w:p>
            <w:pPr>
              <w:pStyle w:val="TableParagraph"/>
              <w:ind w:left="21" w:right="42"/>
              <w:jc w:val="center"/>
              <w:rPr>
                <w:sz w:val="18"/>
              </w:rPr>
            </w:pPr>
            <w:r>
              <w:rPr>
                <w:sz w:val="18"/>
              </w:rPr>
              <w:t>18.</w:t>
            </w:r>
          </w:p>
        </w:tc>
        <w:tc>
          <w:tcPr>
            <w:tcW w:w="9537" w:type="dxa"/>
          </w:tcPr>
          <w:p>
            <w:pPr>
              <w:pStyle w:val="TableParagraph"/>
              <w:spacing w:before="104"/>
              <w:ind w:left="67" w:right="65"/>
              <w:jc w:val="both"/>
              <w:rPr>
                <w:sz w:val="18"/>
              </w:rPr>
            </w:pPr>
            <w:r>
              <w:rPr>
                <w:sz w:val="18"/>
              </w:rPr>
              <w:t>Asegurar</w:t>
            </w:r>
            <w:r>
              <w:rPr>
                <w:spacing w:val="-5"/>
                <w:sz w:val="18"/>
              </w:rPr>
              <w:t> </w:t>
            </w:r>
            <w:r>
              <w:rPr>
                <w:sz w:val="18"/>
              </w:rPr>
              <w:t>la</w:t>
            </w:r>
            <w:r>
              <w:rPr>
                <w:spacing w:val="-5"/>
                <w:sz w:val="18"/>
              </w:rPr>
              <w:t> </w:t>
            </w:r>
            <w:r>
              <w:rPr>
                <w:sz w:val="18"/>
              </w:rPr>
              <w:t>presentación</w:t>
            </w:r>
            <w:r>
              <w:rPr>
                <w:spacing w:val="-5"/>
                <w:sz w:val="18"/>
              </w:rPr>
              <w:t> </w:t>
            </w:r>
            <w:r>
              <w:rPr>
                <w:sz w:val="18"/>
              </w:rPr>
              <w:t>anual</w:t>
            </w:r>
            <w:r>
              <w:rPr>
                <w:spacing w:val="-5"/>
                <w:sz w:val="18"/>
              </w:rPr>
              <w:t> </w:t>
            </w:r>
            <w:r>
              <w:rPr>
                <w:sz w:val="18"/>
              </w:rPr>
              <w:t>al</w:t>
            </w:r>
            <w:r>
              <w:rPr>
                <w:spacing w:val="-4"/>
                <w:sz w:val="18"/>
              </w:rPr>
              <w:t> </w:t>
            </w:r>
            <w:r>
              <w:rPr>
                <w:sz w:val="18"/>
              </w:rPr>
              <w:t>Ministerio</w:t>
            </w:r>
            <w:r>
              <w:rPr>
                <w:spacing w:val="-5"/>
                <w:sz w:val="18"/>
              </w:rPr>
              <w:t> </w:t>
            </w:r>
            <w:r>
              <w:rPr>
                <w:sz w:val="18"/>
              </w:rPr>
              <w:t>de</w:t>
            </w:r>
            <w:r>
              <w:rPr>
                <w:spacing w:val="-4"/>
                <w:sz w:val="18"/>
              </w:rPr>
              <w:t> </w:t>
            </w:r>
            <w:r>
              <w:rPr>
                <w:sz w:val="18"/>
              </w:rPr>
              <w:t>Finanzas</w:t>
            </w:r>
            <w:r>
              <w:rPr>
                <w:spacing w:val="-3"/>
                <w:sz w:val="18"/>
              </w:rPr>
              <w:t> </w:t>
            </w:r>
            <w:r>
              <w:rPr>
                <w:sz w:val="18"/>
              </w:rPr>
              <w:t>Públicas</w:t>
            </w:r>
            <w:r>
              <w:rPr>
                <w:spacing w:val="-3"/>
                <w:sz w:val="18"/>
              </w:rPr>
              <w:t> </w:t>
            </w:r>
            <w:r>
              <w:rPr>
                <w:sz w:val="18"/>
              </w:rPr>
              <w:t>del</w:t>
            </w:r>
            <w:r>
              <w:rPr>
                <w:spacing w:val="-4"/>
                <w:sz w:val="18"/>
              </w:rPr>
              <w:t> </w:t>
            </w:r>
            <w:r>
              <w:rPr>
                <w:sz w:val="18"/>
              </w:rPr>
              <w:t>Formulario</w:t>
            </w:r>
            <w:r>
              <w:rPr>
                <w:spacing w:val="-4"/>
                <w:sz w:val="18"/>
              </w:rPr>
              <w:t> </w:t>
            </w:r>
            <w:r>
              <w:rPr>
                <w:sz w:val="18"/>
              </w:rPr>
              <w:t>resumen</w:t>
            </w:r>
            <w:r>
              <w:rPr>
                <w:spacing w:val="-6"/>
                <w:sz w:val="18"/>
              </w:rPr>
              <w:t> </w:t>
            </w:r>
            <w:r>
              <w:rPr>
                <w:sz w:val="18"/>
              </w:rPr>
              <w:t>de</w:t>
            </w:r>
            <w:r>
              <w:rPr>
                <w:spacing w:val="-5"/>
                <w:sz w:val="18"/>
              </w:rPr>
              <w:t> </w:t>
            </w:r>
            <w:r>
              <w:rPr>
                <w:sz w:val="18"/>
              </w:rPr>
              <w:t>inventario</w:t>
            </w:r>
            <w:r>
              <w:rPr>
                <w:spacing w:val="-5"/>
                <w:sz w:val="18"/>
              </w:rPr>
              <w:t> </w:t>
            </w:r>
            <w:r>
              <w:rPr>
                <w:sz w:val="18"/>
              </w:rPr>
              <w:t>institucional</w:t>
            </w:r>
            <w:r>
              <w:rPr>
                <w:spacing w:val="-4"/>
                <w:sz w:val="18"/>
              </w:rPr>
              <w:t> </w:t>
            </w:r>
            <w:r>
              <w:rPr>
                <w:sz w:val="18"/>
              </w:rPr>
              <w:t>y el Formulario detalle de inventario institucional que consolida el inventario del Ministerio de Educación en el plazo establecido.</w:t>
            </w:r>
          </w:p>
        </w:tc>
      </w:tr>
      <w:tr>
        <w:trPr>
          <w:trHeight w:val="561"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19.</w:t>
            </w:r>
          </w:p>
        </w:tc>
        <w:tc>
          <w:tcPr>
            <w:tcW w:w="9537" w:type="dxa"/>
          </w:tcPr>
          <w:p>
            <w:pPr>
              <w:pStyle w:val="TableParagraph"/>
              <w:spacing w:before="73"/>
              <w:ind w:left="67"/>
              <w:rPr>
                <w:sz w:val="18"/>
              </w:rPr>
            </w:pPr>
            <w:r>
              <w:rPr>
                <w:sz w:val="18"/>
              </w:rPr>
              <w:t>Verificar y refrendar cheques de la cuenta monetaria del Fondo Rotativo Interno de la Dirección de Administración Financiera, para pagos a proveedores, viáticos y restituciones a caja chica.</w:t>
            </w:r>
          </w:p>
        </w:tc>
      </w:tr>
      <w:tr>
        <w:trPr>
          <w:trHeight w:val="695" w:hRule="atLeast"/>
        </w:trPr>
        <w:tc>
          <w:tcPr>
            <w:tcW w:w="422" w:type="dxa"/>
          </w:tcPr>
          <w:p>
            <w:pPr>
              <w:pStyle w:val="TableParagraph"/>
              <w:spacing w:before="7"/>
              <w:ind w:left="0"/>
              <w:rPr>
                <w:b/>
                <w:sz w:val="21"/>
              </w:rPr>
            </w:pPr>
          </w:p>
          <w:p>
            <w:pPr>
              <w:pStyle w:val="TableParagraph"/>
              <w:ind w:left="21" w:right="42"/>
              <w:jc w:val="center"/>
              <w:rPr>
                <w:sz w:val="18"/>
              </w:rPr>
            </w:pPr>
            <w:r>
              <w:rPr>
                <w:sz w:val="18"/>
              </w:rPr>
              <w:t>20.</w:t>
            </w:r>
          </w:p>
        </w:tc>
        <w:tc>
          <w:tcPr>
            <w:tcW w:w="9537" w:type="dxa"/>
          </w:tcPr>
          <w:p>
            <w:pPr>
              <w:pStyle w:val="TableParagraph"/>
              <w:spacing w:before="37"/>
              <w:ind w:left="67" w:right="66"/>
              <w:jc w:val="both"/>
              <w:rPr>
                <w:sz w:val="18"/>
              </w:rPr>
            </w:pPr>
            <w:r>
              <w:rPr>
                <w:sz w:val="18"/>
              </w:rPr>
              <w:t>Emitir opiniones y/o dictámenes técnicos sobre aspectos relacionados con el manejo de los sistemas en la ejecución presupuestaria, de acuerdo a las solicitudes presentadas por las Dependencias centrales y departamentales, de conformidad con la normativa vigente.</w:t>
            </w:r>
          </w:p>
        </w:tc>
      </w:tr>
      <w:tr>
        <w:trPr>
          <w:trHeight w:val="563" w:hRule="atLeast"/>
        </w:trPr>
        <w:tc>
          <w:tcPr>
            <w:tcW w:w="422" w:type="dxa"/>
          </w:tcPr>
          <w:p>
            <w:pPr>
              <w:pStyle w:val="TableParagraph"/>
              <w:spacing w:before="11"/>
              <w:ind w:left="0"/>
              <w:rPr>
                <w:b/>
                <w:sz w:val="15"/>
              </w:rPr>
            </w:pPr>
          </w:p>
          <w:p>
            <w:pPr>
              <w:pStyle w:val="TableParagraph"/>
              <w:ind w:left="21" w:right="42"/>
              <w:jc w:val="center"/>
              <w:rPr>
                <w:sz w:val="18"/>
              </w:rPr>
            </w:pPr>
            <w:r>
              <w:rPr>
                <w:sz w:val="18"/>
              </w:rPr>
              <w:t>21.</w:t>
            </w:r>
          </w:p>
        </w:tc>
        <w:tc>
          <w:tcPr>
            <w:tcW w:w="9537" w:type="dxa"/>
          </w:tcPr>
          <w:p>
            <w:pPr>
              <w:pStyle w:val="TableParagraph"/>
              <w:spacing w:before="73"/>
              <w:ind w:left="67"/>
              <w:rPr>
                <w:sz w:val="18"/>
              </w:rPr>
            </w:pPr>
            <w:r>
              <w:rPr>
                <w:sz w:val="18"/>
              </w:rPr>
              <w:t>Fungir</w:t>
            </w:r>
            <w:r>
              <w:rPr>
                <w:spacing w:val="-17"/>
                <w:sz w:val="18"/>
              </w:rPr>
              <w:t> </w:t>
            </w:r>
            <w:r>
              <w:rPr>
                <w:sz w:val="18"/>
              </w:rPr>
              <w:t>como</w:t>
            </w:r>
            <w:r>
              <w:rPr>
                <w:spacing w:val="-16"/>
                <w:sz w:val="18"/>
              </w:rPr>
              <w:t> </w:t>
            </w:r>
            <w:r>
              <w:rPr>
                <w:sz w:val="18"/>
              </w:rPr>
              <w:t>enlace</w:t>
            </w:r>
            <w:r>
              <w:rPr>
                <w:spacing w:val="-15"/>
                <w:sz w:val="18"/>
              </w:rPr>
              <w:t> </w:t>
            </w:r>
            <w:r>
              <w:rPr>
                <w:sz w:val="18"/>
              </w:rPr>
              <w:t>titular</w:t>
            </w:r>
            <w:r>
              <w:rPr>
                <w:spacing w:val="-15"/>
                <w:sz w:val="18"/>
              </w:rPr>
              <w:t> </w:t>
            </w:r>
            <w:r>
              <w:rPr>
                <w:sz w:val="18"/>
              </w:rPr>
              <w:t>de</w:t>
            </w:r>
            <w:r>
              <w:rPr>
                <w:spacing w:val="-16"/>
                <w:sz w:val="18"/>
              </w:rPr>
              <w:t> </w:t>
            </w:r>
            <w:r>
              <w:rPr>
                <w:sz w:val="18"/>
              </w:rPr>
              <w:t>la</w:t>
            </w:r>
            <w:r>
              <w:rPr>
                <w:spacing w:val="-16"/>
                <w:sz w:val="18"/>
              </w:rPr>
              <w:t> </w:t>
            </w:r>
            <w:r>
              <w:rPr>
                <w:sz w:val="18"/>
              </w:rPr>
              <w:t>Dirección</w:t>
            </w:r>
            <w:r>
              <w:rPr>
                <w:spacing w:val="-15"/>
                <w:sz w:val="18"/>
              </w:rPr>
              <w:t> </w:t>
            </w:r>
            <w:r>
              <w:rPr>
                <w:sz w:val="18"/>
              </w:rPr>
              <w:t>de</w:t>
            </w:r>
            <w:r>
              <w:rPr>
                <w:spacing w:val="-13"/>
                <w:sz w:val="18"/>
              </w:rPr>
              <w:t> </w:t>
            </w:r>
            <w:r>
              <w:rPr>
                <w:sz w:val="18"/>
              </w:rPr>
              <w:t>Administración</w:t>
            </w:r>
            <w:r>
              <w:rPr>
                <w:spacing w:val="-12"/>
                <w:sz w:val="18"/>
              </w:rPr>
              <w:t> </w:t>
            </w:r>
            <w:r>
              <w:rPr>
                <w:sz w:val="18"/>
              </w:rPr>
              <w:t>Financiera</w:t>
            </w:r>
            <w:r>
              <w:rPr>
                <w:spacing w:val="-16"/>
                <w:sz w:val="18"/>
              </w:rPr>
              <w:t> </w:t>
            </w:r>
            <w:r>
              <w:rPr>
                <w:sz w:val="18"/>
              </w:rPr>
              <w:t>para</w:t>
            </w:r>
            <w:r>
              <w:rPr>
                <w:spacing w:val="-16"/>
                <w:sz w:val="18"/>
              </w:rPr>
              <w:t> </w:t>
            </w:r>
            <w:r>
              <w:rPr>
                <w:sz w:val="18"/>
              </w:rPr>
              <w:t>el</w:t>
            </w:r>
            <w:r>
              <w:rPr>
                <w:spacing w:val="-15"/>
                <w:sz w:val="18"/>
              </w:rPr>
              <w:t> </w:t>
            </w:r>
            <w:r>
              <w:rPr>
                <w:sz w:val="18"/>
              </w:rPr>
              <w:t>Sistema</w:t>
            </w:r>
            <w:r>
              <w:rPr>
                <w:spacing w:val="-12"/>
                <w:sz w:val="18"/>
              </w:rPr>
              <w:t> </w:t>
            </w:r>
            <w:r>
              <w:rPr>
                <w:sz w:val="18"/>
              </w:rPr>
              <w:t>de</w:t>
            </w:r>
            <w:r>
              <w:rPr>
                <w:spacing w:val="-15"/>
                <w:sz w:val="18"/>
              </w:rPr>
              <w:t> </w:t>
            </w:r>
            <w:r>
              <w:rPr>
                <w:sz w:val="18"/>
              </w:rPr>
              <w:t>Información</w:t>
            </w:r>
            <w:r>
              <w:rPr>
                <w:spacing w:val="-15"/>
                <w:sz w:val="18"/>
              </w:rPr>
              <w:t> </w:t>
            </w:r>
            <w:r>
              <w:rPr>
                <w:sz w:val="18"/>
              </w:rPr>
              <w:t>Pública,</w:t>
            </w:r>
            <w:r>
              <w:rPr>
                <w:spacing w:val="-13"/>
                <w:sz w:val="18"/>
              </w:rPr>
              <w:t> </w:t>
            </w:r>
            <w:r>
              <w:rPr>
                <w:sz w:val="18"/>
              </w:rPr>
              <w:t>velando porque el responsable de brindar la información cumpla con el plazo</w:t>
            </w:r>
            <w:r>
              <w:rPr>
                <w:spacing w:val="-16"/>
                <w:sz w:val="18"/>
              </w:rPr>
              <w:t> </w:t>
            </w:r>
            <w:r>
              <w:rPr>
                <w:sz w:val="18"/>
              </w:rPr>
              <w:t>establecido.</w:t>
            </w:r>
          </w:p>
        </w:tc>
      </w:tr>
      <w:tr>
        <w:trPr>
          <w:trHeight w:val="842" w:hRule="atLeast"/>
        </w:trPr>
        <w:tc>
          <w:tcPr>
            <w:tcW w:w="422" w:type="dxa"/>
          </w:tcPr>
          <w:p>
            <w:pPr>
              <w:pStyle w:val="TableParagraph"/>
              <w:ind w:left="0"/>
              <w:rPr>
                <w:b/>
                <w:sz w:val="28"/>
              </w:rPr>
            </w:pPr>
          </w:p>
          <w:p>
            <w:pPr>
              <w:pStyle w:val="TableParagraph"/>
              <w:spacing w:before="1"/>
              <w:ind w:left="21" w:right="42"/>
              <w:jc w:val="center"/>
              <w:rPr>
                <w:sz w:val="18"/>
              </w:rPr>
            </w:pPr>
            <w:r>
              <w:rPr>
                <w:sz w:val="18"/>
              </w:rPr>
              <w:t>22.</w:t>
            </w:r>
          </w:p>
        </w:tc>
        <w:tc>
          <w:tcPr>
            <w:tcW w:w="9537" w:type="dxa"/>
          </w:tcPr>
          <w:p>
            <w:pPr>
              <w:pStyle w:val="TableParagraph"/>
              <w:spacing w:before="109"/>
              <w:ind w:left="67" w:right="66"/>
              <w:jc w:val="both"/>
              <w:rPr>
                <w:sz w:val="18"/>
              </w:rPr>
            </w:pPr>
            <w:r>
              <w:rPr>
                <w:sz w:val="18"/>
              </w:rPr>
              <w:t>Programar, coordinar y asegurar las capacitaciones sobre ejecución presupuestaria, operaciones en el Sistema de Contabilidad Integrada SICOIN WEB, rendición de cuentas, archivo, entre otras a las Direcciones constituidas como unidades ejecutoras del Ministerio de Educación.</w:t>
            </w:r>
          </w:p>
        </w:tc>
      </w:tr>
      <w:tr>
        <w:trPr>
          <w:trHeight w:val="839" w:hRule="atLeast"/>
        </w:trPr>
        <w:tc>
          <w:tcPr>
            <w:tcW w:w="422" w:type="dxa"/>
          </w:tcPr>
          <w:p>
            <w:pPr>
              <w:pStyle w:val="TableParagraph"/>
              <w:spacing w:before="10"/>
              <w:ind w:left="0"/>
              <w:rPr>
                <w:b/>
                <w:sz w:val="27"/>
              </w:rPr>
            </w:pPr>
          </w:p>
          <w:p>
            <w:pPr>
              <w:pStyle w:val="TableParagraph"/>
              <w:ind w:left="21" w:right="42"/>
              <w:jc w:val="center"/>
              <w:rPr>
                <w:sz w:val="18"/>
              </w:rPr>
            </w:pPr>
            <w:r>
              <w:rPr>
                <w:sz w:val="18"/>
              </w:rPr>
              <w:t>23.</w:t>
            </w:r>
          </w:p>
        </w:tc>
        <w:tc>
          <w:tcPr>
            <w:tcW w:w="9537" w:type="dxa"/>
          </w:tcPr>
          <w:p>
            <w:pPr>
              <w:pStyle w:val="TableParagraph"/>
              <w:spacing w:before="109"/>
              <w:ind w:left="67" w:right="65"/>
              <w:jc w:val="both"/>
              <w:rPr>
                <w:sz w:val="18"/>
              </w:rPr>
            </w:pPr>
            <w:r>
              <w:rPr>
                <w:sz w:val="18"/>
              </w:rPr>
              <w:t>Coordinar con las jefaturas de los departamentos de Tesorería y Presupuesto de DAFI, la programación de las capacitaciones que en el transcurso del año serán impartidas al personal financiero del Ministerio, en temas de programación presupuestaria y financiera, entre otras.</w:t>
            </w:r>
          </w:p>
        </w:tc>
      </w:tr>
      <w:tr>
        <w:trPr>
          <w:trHeight w:val="554" w:hRule="atLeast"/>
        </w:trPr>
        <w:tc>
          <w:tcPr>
            <w:tcW w:w="422" w:type="dxa"/>
          </w:tcPr>
          <w:p>
            <w:pPr>
              <w:pStyle w:val="TableParagraph"/>
              <w:spacing w:before="179"/>
              <w:ind w:left="21" w:right="42"/>
              <w:jc w:val="center"/>
              <w:rPr>
                <w:sz w:val="18"/>
              </w:rPr>
            </w:pPr>
            <w:r>
              <w:rPr>
                <w:sz w:val="18"/>
              </w:rPr>
              <w:t>24.</w:t>
            </w:r>
          </w:p>
        </w:tc>
        <w:tc>
          <w:tcPr>
            <w:tcW w:w="9537" w:type="dxa"/>
          </w:tcPr>
          <w:p>
            <w:pPr>
              <w:pStyle w:val="TableParagraph"/>
              <w:spacing w:before="71"/>
              <w:ind w:left="67"/>
              <w:rPr>
                <w:sz w:val="18"/>
              </w:rPr>
            </w:pPr>
            <w:r>
              <w:rPr>
                <w:sz w:val="18"/>
              </w:rPr>
              <w:t>Coordinar con la jefatura del departamento de Tesorería de DAFI, la información relacionada con los CUR´s devengados no pagados al 31de diciembre de cada ejercicio fiscal, para el seguimiento respectivo.</w:t>
            </w:r>
          </w:p>
        </w:tc>
      </w:tr>
      <w:tr>
        <w:trPr>
          <w:trHeight w:val="846" w:hRule="atLeast"/>
        </w:trPr>
        <w:tc>
          <w:tcPr>
            <w:tcW w:w="422" w:type="dxa"/>
          </w:tcPr>
          <w:p>
            <w:pPr>
              <w:pStyle w:val="TableParagraph"/>
              <w:spacing w:before="3"/>
              <w:ind w:left="0"/>
              <w:rPr>
                <w:b/>
                <w:sz w:val="28"/>
              </w:rPr>
            </w:pPr>
          </w:p>
          <w:p>
            <w:pPr>
              <w:pStyle w:val="TableParagraph"/>
              <w:ind w:left="21" w:right="42"/>
              <w:jc w:val="center"/>
              <w:rPr>
                <w:sz w:val="18"/>
              </w:rPr>
            </w:pPr>
            <w:r>
              <w:rPr>
                <w:sz w:val="18"/>
              </w:rPr>
              <w:t>25.</w:t>
            </w:r>
          </w:p>
        </w:tc>
        <w:tc>
          <w:tcPr>
            <w:tcW w:w="9537" w:type="dxa"/>
          </w:tcPr>
          <w:p>
            <w:pPr>
              <w:pStyle w:val="TableParagraph"/>
              <w:spacing w:before="111"/>
              <w:ind w:left="67" w:right="64"/>
              <w:jc w:val="both"/>
              <w:rPr>
                <w:sz w:val="18"/>
              </w:rPr>
            </w:pPr>
            <w:r>
              <w:rPr>
                <w:sz w:val="18"/>
              </w:rPr>
              <w:t>Requerir a las Unidades Ejecutoras la información sobre la deuda al 31 de diciembre de cada ejercicio fiscal, para su consolidación</w:t>
            </w:r>
            <w:r>
              <w:rPr>
                <w:spacing w:val="-12"/>
                <w:sz w:val="18"/>
              </w:rPr>
              <w:t> </w:t>
            </w:r>
            <w:r>
              <w:rPr>
                <w:sz w:val="18"/>
              </w:rPr>
              <w:t>y</w:t>
            </w:r>
            <w:r>
              <w:rPr>
                <w:spacing w:val="-13"/>
                <w:sz w:val="18"/>
              </w:rPr>
              <w:t> </w:t>
            </w:r>
            <w:r>
              <w:rPr>
                <w:sz w:val="18"/>
              </w:rPr>
              <w:t>posterior</w:t>
            </w:r>
            <w:r>
              <w:rPr>
                <w:spacing w:val="-11"/>
                <w:sz w:val="18"/>
              </w:rPr>
              <w:t> </w:t>
            </w:r>
            <w:r>
              <w:rPr>
                <w:sz w:val="18"/>
              </w:rPr>
              <w:t>traslado</w:t>
            </w:r>
            <w:r>
              <w:rPr>
                <w:spacing w:val="-10"/>
                <w:sz w:val="18"/>
              </w:rPr>
              <w:t> </w:t>
            </w:r>
            <w:r>
              <w:rPr>
                <w:sz w:val="18"/>
              </w:rPr>
              <w:t>a</w:t>
            </w:r>
            <w:r>
              <w:rPr>
                <w:spacing w:val="-13"/>
                <w:sz w:val="18"/>
              </w:rPr>
              <w:t> </w:t>
            </w:r>
            <w:r>
              <w:rPr>
                <w:sz w:val="18"/>
              </w:rPr>
              <w:t>la</w:t>
            </w:r>
            <w:r>
              <w:rPr>
                <w:spacing w:val="-12"/>
                <w:sz w:val="18"/>
              </w:rPr>
              <w:t> </w:t>
            </w:r>
            <w:r>
              <w:rPr>
                <w:sz w:val="18"/>
              </w:rPr>
              <w:t>jefatura</w:t>
            </w:r>
            <w:r>
              <w:rPr>
                <w:spacing w:val="-13"/>
                <w:sz w:val="18"/>
              </w:rPr>
              <w:t> </w:t>
            </w:r>
            <w:r>
              <w:rPr>
                <w:sz w:val="18"/>
              </w:rPr>
              <w:t>del</w:t>
            </w:r>
            <w:r>
              <w:rPr>
                <w:spacing w:val="-13"/>
                <w:sz w:val="18"/>
              </w:rPr>
              <w:t> </w:t>
            </w:r>
            <w:r>
              <w:rPr>
                <w:sz w:val="18"/>
              </w:rPr>
              <w:t>departamento</w:t>
            </w:r>
            <w:r>
              <w:rPr>
                <w:spacing w:val="-11"/>
                <w:sz w:val="18"/>
              </w:rPr>
              <w:t> </w:t>
            </w:r>
            <w:r>
              <w:rPr>
                <w:sz w:val="18"/>
              </w:rPr>
              <w:t>de</w:t>
            </w:r>
            <w:r>
              <w:rPr>
                <w:spacing w:val="-14"/>
                <w:sz w:val="18"/>
              </w:rPr>
              <w:t> </w:t>
            </w:r>
            <w:r>
              <w:rPr>
                <w:sz w:val="18"/>
              </w:rPr>
              <w:t>Presupuesto,</w:t>
            </w:r>
            <w:r>
              <w:rPr>
                <w:spacing w:val="-11"/>
                <w:sz w:val="18"/>
              </w:rPr>
              <w:t> </w:t>
            </w:r>
            <w:r>
              <w:rPr>
                <w:sz w:val="18"/>
              </w:rPr>
              <w:t>para</w:t>
            </w:r>
            <w:r>
              <w:rPr>
                <w:spacing w:val="-11"/>
                <w:sz w:val="18"/>
              </w:rPr>
              <w:t> </w:t>
            </w:r>
            <w:r>
              <w:rPr>
                <w:sz w:val="18"/>
              </w:rPr>
              <w:t>el</w:t>
            </w:r>
            <w:r>
              <w:rPr>
                <w:spacing w:val="-11"/>
                <w:sz w:val="18"/>
              </w:rPr>
              <w:t> </w:t>
            </w:r>
            <w:r>
              <w:rPr>
                <w:sz w:val="18"/>
              </w:rPr>
              <w:t>análisis</w:t>
            </w:r>
            <w:r>
              <w:rPr>
                <w:spacing w:val="-11"/>
                <w:sz w:val="18"/>
              </w:rPr>
              <w:t> </w:t>
            </w:r>
            <w:r>
              <w:rPr>
                <w:sz w:val="18"/>
              </w:rPr>
              <w:t>sobre</w:t>
            </w:r>
            <w:r>
              <w:rPr>
                <w:spacing w:val="-14"/>
                <w:sz w:val="18"/>
              </w:rPr>
              <w:t> </w:t>
            </w:r>
            <w:r>
              <w:rPr>
                <w:sz w:val="18"/>
              </w:rPr>
              <w:t>la</w:t>
            </w:r>
            <w:r>
              <w:rPr>
                <w:spacing w:val="-13"/>
                <w:sz w:val="18"/>
              </w:rPr>
              <w:t> </w:t>
            </w:r>
            <w:r>
              <w:rPr>
                <w:sz w:val="18"/>
              </w:rPr>
              <w:t>disponibilidad presupuestaria para el</w:t>
            </w:r>
            <w:r>
              <w:rPr>
                <w:spacing w:val="-2"/>
                <w:sz w:val="18"/>
              </w:rPr>
              <w:t> </w:t>
            </w:r>
            <w:r>
              <w:rPr>
                <w:sz w:val="18"/>
              </w:rPr>
              <w:t>pago.</w:t>
            </w:r>
          </w:p>
        </w:tc>
      </w:tr>
      <w:tr>
        <w:trPr>
          <w:trHeight w:val="546" w:hRule="atLeast"/>
        </w:trPr>
        <w:tc>
          <w:tcPr>
            <w:tcW w:w="422" w:type="dxa"/>
          </w:tcPr>
          <w:p>
            <w:pPr>
              <w:pStyle w:val="TableParagraph"/>
              <w:spacing w:before="174"/>
              <w:ind w:left="21" w:right="42"/>
              <w:jc w:val="center"/>
              <w:rPr>
                <w:sz w:val="18"/>
              </w:rPr>
            </w:pPr>
            <w:r>
              <w:rPr>
                <w:sz w:val="18"/>
              </w:rPr>
              <w:t>26.</w:t>
            </w:r>
          </w:p>
        </w:tc>
        <w:tc>
          <w:tcPr>
            <w:tcW w:w="9537" w:type="dxa"/>
          </w:tcPr>
          <w:p>
            <w:pPr>
              <w:pStyle w:val="TableParagraph"/>
              <w:spacing w:before="66"/>
              <w:ind w:left="67"/>
              <w:rPr>
                <w:sz w:val="18"/>
              </w:rPr>
            </w:pPr>
            <w:r>
              <w:rPr>
                <w:sz w:val="18"/>
              </w:rPr>
              <w:t>Coordinar con la jefatura del departamento de Tesorería de DAFI la información relacionada con la programación financiera aprobada para el pago de la deuda del ejercicio fiscal anterior, para el respectivo seguimiento mensual</w:t>
            </w:r>
          </w:p>
        </w:tc>
      </w:tr>
      <w:tr>
        <w:trPr>
          <w:trHeight w:val="621" w:hRule="atLeast"/>
        </w:trPr>
        <w:tc>
          <w:tcPr>
            <w:tcW w:w="422" w:type="dxa"/>
          </w:tcPr>
          <w:p>
            <w:pPr>
              <w:pStyle w:val="TableParagraph"/>
              <w:spacing w:before="5"/>
              <w:ind w:left="0"/>
              <w:rPr>
                <w:b/>
                <w:sz w:val="18"/>
              </w:rPr>
            </w:pPr>
          </w:p>
          <w:p>
            <w:pPr>
              <w:pStyle w:val="TableParagraph"/>
              <w:ind w:left="21" w:right="42"/>
              <w:jc w:val="center"/>
              <w:rPr>
                <w:sz w:val="18"/>
              </w:rPr>
            </w:pPr>
            <w:r>
              <w:rPr>
                <w:sz w:val="18"/>
              </w:rPr>
              <w:t>27.</w:t>
            </w:r>
          </w:p>
        </w:tc>
        <w:tc>
          <w:tcPr>
            <w:tcW w:w="9537" w:type="dxa"/>
          </w:tcPr>
          <w:p>
            <w:pPr>
              <w:pStyle w:val="TableParagraph"/>
              <w:ind w:left="67"/>
              <w:rPr>
                <w:sz w:val="18"/>
              </w:rPr>
            </w:pPr>
            <w:r>
              <w:rPr>
                <w:sz w:val="18"/>
              </w:rPr>
              <w:t>Coordinar con las jefaturas de los departamentos involucrados en la publicación de información presupuestaria y financiera, el traslado oportuno de la información requerida para su publicación en el portal Web del Ministerio de</w:t>
            </w:r>
          </w:p>
          <w:p>
            <w:pPr>
              <w:pStyle w:val="TableParagraph"/>
              <w:spacing w:line="187" w:lineRule="exact"/>
              <w:ind w:left="67"/>
              <w:rPr>
                <w:sz w:val="18"/>
              </w:rPr>
            </w:pPr>
            <w:r>
              <w:rPr>
                <w:sz w:val="18"/>
              </w:rPr>
              <w:t>Educación.</w:t>
            </w:r>
          </w:p>
        </w:tc>
      </w:tr>
      <w:tr>
        <w:trPr>
          <w:trHeight w:val="832" w:hRule="atLeast"/>
        </w:trPr>
        <w:tc>
          <w:tcPr>
            <w:tcW w:w="422" w:type="dxa"/>
          </w:tcPr>
          <w:p>
            <w:pPr>
              <w:pStyle w:val="TableParagraph"/>
              <w:spacing w:before="5"/>
              <w:ind w:left="0"/>
              <w:rPr>
                <w:b/>
                <w:sz w:val="27"/>
              </w:rPr>
            </w:pPr>
          </w:p>
          <w:p>
            <w:pPr>
              <w:pStyle w:val="TableParagraph"/>
              <w:ind w:left="21" w:right="42"/>
              <w:jc w:val="center"/>
              <w:rPr>
                <w:sz w:val="18"/>
              </w:rPr>
            </w:pPr>
            <w:r>
              <w:rPr>
                <w:sz w:val="18"/>
              </w:rPr>
              <w:t>28.</w:t>
            </w:r>
          </w:p>
        </w:tc>
        <w:tc>
          <w:tcPr>
            <w:tcW w:w="9537" w:type="dxa"/>
          </w:tcPr>
          <w:p>
            <w:pPr>
              <w:pStyle w:val="TableParagraph"/>
              <w:spacing w:before="104"/>
              <w:ind w:left="67" w:right="64"/>
              <w:jc w:val="both"/>
              <w:rPr>
                <w:sz w:val="18"/>
              </w:rPr>
            </w:pPr>
            <w:r>
              <w:rPr>
                <w:sz w:val="18"/>
              </w:rPr>
              <w:t>Responder en los plazos establecidos, la información de la Dirección de Administración Financiera, que requieran los entes fiscalizadores internos y externos; así como la requerida a través del portal de información pública que sea de su competencia.</w:t>
            </w:r>
          </w:p>
        </w:tc>
      </w:tr>
    </w:tbl>
    <w:p>
      <w:pPr>
        <w:spacing w:after="0"/>
        <w:jc w:val="both"/>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95" name="image2.jpeg"/>
                  <wp:cNvGraphicFramePr>
                    <a:graphicFrameLocks noChangeAspect="1"/>
                  </wp:cNvGraphicFramePr>
                  <a:graphic>
                    <a:graphicData uri="http://schemas.openxmlformats.org/drawingml/2006/picture">
                      <pic:pic>
                        <pic:nvPicPr>
                          <pic:cNvPr id="9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48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61"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29.</w:t>
            </w:r>
          </w:p>
        </w:tc>
        <w:tc>
          <w:tcPr>
            <w:tcW w:w="9537" w:type="dxa"/>
          </w:tcPr>
          <w:p>
            <w:pPr>
              <w:pStyle w:val="TableParagraph"/>
              <w:spacing w:before="73"/>
              <w:ind w:left="67" w:right="64"/>
              <w:rPr>
                <w:sz w:val="18"/>
              </w:rPr>
            </w:pPr>
            <w:r>
              <w:rPr>
                <w:sz w:val="18"/>
              </w:rPr>
              <w:t>Asegurar la correcta y oportuna publicación de información pública de la Dirección de Administración Financiera en el portal Web del Ministerio de Educación establecida en la legislación nacional vigente.</w:t>
            </w:r>
          </w:p>
        </w:tc>
      </w:tr>
      <w:tr>
        <w:trPr>
          <w:trHeight w:val="429" w:hRule="atLeast"/>
        </w:trPr>
        <w:tc>
          <w:tcPr>
            <w:tcW w:w="422" w:type="dxa"/>
          </w:tcPr>
          <w:p>
            <w:pPr>
              <w:pStyle w:val="TableParagraph"/>
              <w:spacing w:before="114"/>
              <w:ind w:left="21" w:right="42"/>
              <w:jc w:val="center"/>
              <w:rPr>
                <w:sz w:val="18"/>
              </w:rPr>
            </w:pPr>
            <w:r>
              <w:rPr>
                <w:sz w:val="18"/>
              </w:rPr>
              <w:t>30.</w:t>
            </w:r>
          </w:p>
        </w:tc>
        <w:tc>
          <w:tcPr>
            <w:tcW w:w="9537" w:type="dxa"/>
          </w:tcPr>
          <w:p>
            <w:pPr>
              <w:pStyle w:val="TableParagraph"/>
              <w:spacing w:line="206" w:lineRule="exact" w:before="10"/>
              <w:ind w:left="67"/>
              <w:rPr>
                <w:sz w:val="18"/>
              </w:rPr>
            </w:pPr>
            <w:r>
              <w:rPr>
                <w:sz w:val="18"/>
              </w:rPr>
              <w:t>Garantizar el cumplimiento de sus responsabilidades por el manejo de valores del Estado, por medio del pago de fianza.</w:t>
            </w:r>
          </w:p>
        </w:tc>
      </w:tr>
      <w:tr>
        <w:trPr>
          <w:trHeight w:val="429" w:hRule="atLeast"/>
        </w:trPr>
        <w:tc>
          <w:tcPr>
            <w:tcW w:w="422" w:type="dxa"/>
          </w:tcPr>
          <w:p>
            <w:pPr>
              <w:pStyle w:val="TableParagraph"/>
              <w:spacing w:before="114"/>
              <w:ind w:left="21" w:right="42"/>
              <w:jc w:val="center"/>
              <w:rPr>
                <w:sz w:val="18"/>
              </w:rPr>
            </w:pPr>
            <w:r>
              <w:rPr>
                <w:sz w:val="18"/>
              </w:rPr>
              <w:t>31.</w:t>
            </w:r>
          </w:p>
        </w:tc>
        <w:tc>
          <w:tcPr>
            <w:tcW w:w="9537" w:type="dxa"/>
          </w:tcPr>
          <w:p>
            <w:pPr>
              <w:pStyle w:val="TableParagraph"/>
              <w:spacing w:line="206" w:lineRule="exact" w:before="10"/>
              <w:ind w:left="67"/>
              <w:rPr>
                <w:sz w:val="18"/>
              </w:rPr>
            </w:pPr>
            <w:r>
              <w:rPr>
                <w:sz w:val="18"/>
              </w:rPr>
              <w:t>Representar en funciones, al Subdirector(a) de Ejecución Presupuestaria y Normatividad en su ausencia por comisión oficial, vacaciones o suspensión y cuando por instrucciones superiores se le nombra para el efecto.</w:t>
            </w:r>
          </w:p>
        </w:tc>
      </w:tr>
      <w:tr>
        <w:trPr>
          <w:trHeight w:val="426" w:hRule="atLeast"/>
        </w:trPr>
        <w:tc>
          <w:tcPr>
            <w:tcW w:w="422" w:type="dxa"/>
          </w:tcPr>
          <w:p>
            <w:pPr>
              <w:pStyle w:val="TableParagraph"/>
              <w:spacing w:before="114"/>
              <w:ind w:left="21" w:right="42"/>
              <w:jc w:val="center"/>
              <w:rPr>
                <w:sz w:val="18"/>
              </w:rPr>
            </w:pPr>
            <w:r>
              <w:rPr>
                <w:sz w:val="18"/>
              </w:rPr>
              <w:t>32.</w:t>
            </w:r>
          </w:p>
        </w:tc>
        <w:tc>
          <w:tcPr>
            <w:tcW w:w="9537" w:type="dxa"/>
          </w:tcPr>
          <w:p>
            <w:pPr>
              <w:pStyle w:val="TableParagraph"/>
              <w:spacing w:before="109"/>
              <w:ind w:left="67"/>
              <w:rPr>
                <w:sz w:val="18"/>
              </w:rPr>
            </w:pPr>
            <w:r>
              <w:rPr>
                <w:sz w:val="18"/>
              </w:rPr>
              <w:t>Dar seguimiento y solución efectiva a las quejas presentadas que le correspondan de acuerdo a su área.</w:t>
            </w:r>
          </w:p>
        </w:tc>
      </w:tr>
      <w:tr>
        <w:trPr>
          <w:trHeight w:val="429" w:hRule="atLeast"/>
        </w:trPr>
        <w:tc>
          <w:tcPr>
            <w:tcW w:w="422" w:type="dxa"/>
          </w:tcPr>
          <w:p>
            <w:pPr>
              <w:pStyle w:val="TableParagraph"/>
              <w:spacing w:before="116"/>
              <w:ind w:left="21" w:right="42"/>
              <w:jc w:val="center"/>
              <w:rPr>
                <w:sz w:val="18"/>
              </w:rPr>
            </w:pPr>
            <w:r>
              <w:rPr>
                <w:sz w:val="18"/>
              </w:rPr>
              <w:t>33.</w:t>
            </w:r>
          </w:p>
        </w:tc>
        <w:tc>
          <w:tcPr>
            <w:tcW w:w="9537" w:type="dxa"/>
          </w:tcPr>
          <w:p>
            <w:pPr>
              <w:pStyle w:val="TableParagraph"/>
              <w:spacing w:before="111"/>
              <w:ind w:left="67"/>
              <w:rPr>
                <w:sz w:val="18"/>
              </w:rPr>
            </w:pPr>
            <w:r>
              <w:rPr>
                <w:sz w:val="18"/>
              </w:rPr>
              <w:t>Resolver los conflictos que se presenten en el área de su jurisdicción administrativa.</w:t>
            </w:r>
          </w:p>
        </w:tc>
      </w:tr>
      <w:tr>
        <w:trPr>
          <w:trHeight w:val="477" w:hRule="atLeast"/>
        </w:trPr>
        <w:tc>
          <w:tcPr>
            <w:tcW w:w="422" w:type="dxa"/>
          </w:tcPr>
          <w:p>
            <w:pPr>
              <w:pStyle w:val="TableParagraph"/>
              <w:spacing w:before="140"/>
              <w:ind w:left="21" w:right="42"/>
              <w:jc w:val="center"/>
              <w:rPr>
                <w:sz w:val="18"/>
              </w:rPr>
            </w:pPr>
            <w:r>
              <w:rPr>
                <w:sz w:val="18"/>
              </w:rPr>
              <w:t>34.</w:t>
            </w:r>
          </w:p>
        </w:tc>
        <w:tc>
          <w:tcPr>
            <w:tcW w:w="9537" w:type="dxa"/>
          </w:tcPr>
          <w:p>
            <w:pPr>
              <w:pStyle w:val="TableParagraph"/>
              <w:spacing w:before="32"/>
              <w:ind w:left="67"/>
              <w:rPr>
                <w:sz w:val="18"/>
              </w:rPr>
            </w:pPr>
            <w:r>
              <w:rPr>
                <w:sz w:val="18"/>
              </w:rPr>
              <w:t>Ejecutar las actividades descritas en los procedimientos, instructivos, guías y cualquier otro documento oficial en las que esté involucrado el puesto.</w:t>
            </w:r>
          </w:p>
        </w:tc>
      </w:tr>
      <w:tr>
        <w:trPr>
          <w:trHeight w:val="695" w:hRule="atLeast"/>
        </w:trPr>
        <w:tc>
          <w:tcPr>
            <w:tcW w:w="422" w:type="dxa"/>
          </w:tcPr>
          <w:p>
            <w:pPr>
              <w:pStyle w:val="TableParagraph"/>
              <w:spacing w:before="7"/>
              <w:ind w:left="0"/>
              <w:rPr>
                <w:b/>
                <w:sz w:val="21"/>
              </w:rPr>
            </w:pPr>
          </w:p>
          <w:p>
            <w:pPr>
              <w:pStyle w:val="TableParagraph"/>
              <w:ind w:left="21" w:right="42"/>
              <w:jc w:val="center"/>
              <w:rPr>
                <w:sz w:val="18"/>
              </w:rPr>
            </w:pPr>
            <w:r>
              <w:rPr>
                <w:sz w:val="18"/>
              </w:rPr>
              <w:t>35.</w:t>
            </w:r>
          </w:p>
        </w:tc>
        <w:tc>
          <w:tcPr>
            <w:tcW w:w="9537" w:type="dxa"/>
          </w:tcPr>
          <w:p>
            <w:pPr>
              <w:pStyle w:val="TableParagraph"/>
              <w:spacing w:before="37"/>
              <w:ind w:left="67" w:right="65"/>
              <w:jc w:val="both"/>
              <w:rPr>
                <w:sz w:val="18"/>
              </w:rPr>
            </w:pPr>
            <w:r>
              <w:rPr>
                <w:sz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trPr>
          <w:trHeight w:val="693" w:hRule="atLeast"/>
        </w:trPr>
        <w:tc>
          <w:tcPr>
            <w:tcW w:w="422" w:type="dxa"/>
          </w:tcPr>
          <w:p>
            <w:pPr>
              <w:pStyle w:val="TableParagraph"/>
              <w:spacing w:before="7"/>
              <w:ind w:left="0"/>
              <w:rPr>
                <w:b/>
                <w:sz w:val="21"/>
              </w:rPr>
            </w:pPr>
          </w:p>
          <w:p>
            <w:pPr>
              <w:pStyle w:val="TableParagraph"/>
              <w:ind w:left="21" w:right="42"/>
              <w:jc w:val="center"/>
              <w:rPr>
                <w:sz w:val="18"/>
              </w:rPr>
            </w:pPr>
            <w:r>
              <w:rPr>
                <w:sz w:val="18"/>
              </w:rPr>
              <w:t>36.</w:t>
            </w:r>
          </w:p>
        </w:tc>
        <w:tc>
          <w:tcPr>
            <w:tcW w:w="9537" w:type="dxa"/>
          </w:tcPr>
          <w:p>
            <w:pPr>
              <w:pStyle w:val="TableParagraph"/>
              <w:spacing w:before="138"/>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2"/>
              <w:rPr>
                <w:b/>
                <w:sz w:val="18"/>
              </w:rPr>
            </w:pPr>
            <w:r>
              <w:rPr>
                <w:b/>
                <w:sz w:val="18"/>
              </w:rPr>
              <w:t>INTERNAS</w:t>
            </w:r>
          </w:p>
        </w:tc>
        <w:tc>
          <w:tcPr>
            <w:tcW w:w="8217" w:type="dxa"/>
          </w:tcPr>
          <w:p>
            <w:pPr>
              <w:pStyle w:val="TableParagraph"/>
              <w:spacing w:before="97"/>
              <w:ind w:left="70"/>
              <w:rPr>
                <w:sz w:val="18"/>
              </w:rPr>
            </w:pPr>
            <w:r>
              <w:rPr>
                <w:sz w:val="18"/>
              </w:rPr>
              <w:t>Dependencias del Ministerio de Educación</w:t>
            </w:r>
          </w:p>
        </w:tc>
      </w:tr>
      <w:tr>
        <w:trPr>
          <w:trHeight w:val="424" w:hRule="atLeast"/>
        </w:trPr>
        <w:tc>
          <w:tcPr>
            <w:tcW w:w="1720" w:type="dxa"/>
            <w:gridSpan w:val="2"/>
          </w:tcPr>
          <w:p>
            <w:pPr>
              <w:pStyle w:val="TableParagraph"/>
              <w:spacing w:before="102"/>
              <w:rPr>
                <w:b/>
                <w:sz w:val="18"/>
              </w:rPr>
            </w:pPr>
            <w:r>
              <w:rPr>
                <w:b/>
                <w:sz w:val="18"/>
              </w:rPr>
              <w:t>EXTERNAS</w:t>
            </w:r>
          </w:p>
        </w:tc>
        <w:tc>
          <w:tcPr>
            <w:tcW w:w="8217" w:type="dxa"/>
          </w:tcPr>
          <w:p>
            <w:pPr>
              <w:pStyle w:val="TableParagraph"/>
              <w:spacing w:before="107"/>
              <w:ind w:left="70"/>
              <w:rPr>
                <w:sz w:val="18"/>
              </w:rPr>
            </w:pPr>
            <w:r>
              <w:rPr>
                <w:sz w:val="18"/>
              </w:rPr>
              <w:t>Ministerio de Finanzas Públicas, Contraloría General de Cuentas</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70"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3" w:hRule="atLeast"/>
        </w:trPr>
        <w:tc>
          <w:tcPr>
            <w:tcW w:w="4897" w:type="dxa"/>
            <w:gridSpan w:val="3"/>
            <w:shd w:val="clear" w:color="auto" w:fill="F2F2F2"/>
          </w:tcPr>
          <w:p>
            <w:pPr>
              <w:pStyle w:val="TableParagraph"/>
              <w:spacing w:before="63"/>
              <w:ind w:left="2091" w:right="2082"/>
              <w:jc w:val="center"/>
              <w:rPr>
                <w:b/>
                <w:sz w:val="16"/>
              </w:rPr>
            </w:pPr>
            <w:r>
              <w:rPr>
                <w:b/>
                <w:sz w:val="16"/>
              </w:rPr>
              <w:t>NIVEL</w:t>
            </w:r>
          </w:p>
        </w:tc>
        <w:tc>
          <w:tcPr>
            <w:tcW w:w="5039" w:type="dxa"/>
            <w:shd w:val="clear" w:color="auto" w:fill="F2F2F2"/>
          </w:tcPr>
          <w:p>
            <w:pPr>
              <w:pStyle w:val="TableParagraph"/>
              <w:spacing w:before="63"/>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38"/>
              <w:rPr>
                <w:sz w:val="18"/>
              </w:rPr>
            </w:pPr>
            <w:r>
              <w:rPr>
                <w:sz w:val="18"/>
              </w:rPr>
              <w:t>Graduado universitario</w:t>
            </w:r>
          </w:p>
        </w:tc>
        <w:tc>
          <w:tcPr>
            <w:tcW w:w="5039" w:type="dxa"/>
          </w:tcPr>
          <w:p>
            <w:pPr>
              <w:pStyle w:val="TableParagraph"/>
              <w:spacing w:before="111"/>
              <w:ind w:left="1527" w:right="1517"/>
              <w:jc w:val="center"/>
              <w:rPr>
                <w:sz w:val="16"/>
              </w:rPr>
            </w:pPr>
            <w:r>
              <w:rPr>
                <w:sz w:val="16"/>
              </w:rPr>
              <w:t>Contabilidad</w:t>
            </w:r>
          </w:p>
        </w:tc>
      </w:tr>
      <w:tr>
        <w:trPr>
          <w:trHeight w:val="405" w:hRule="atLeast"/>
        </w:trPr>
        <w:tc>
          <w:tcPr>
            <w:tcW w:w="422" w:type="dxa"/>
            <w:shd w:val="clear" w:color="auto" w:fill="F2F2F2"/>
          </w:tcPr>
          <w:p>
            <w:pPr>
              <w:pStyle w:val="TableParagraph"/>
              <w:spacing w:before="106"/>
              <w:ind w:left="48" w:right="42"/>
              <w:jc w:val="center"/>
              <w:rPr>
                <w:b/>
                <w:sz w:val="16"/>
              </w:rPr>
            </w:pPr>
            <w:r>
              <w:rPr>
                <w:b/>
                <w:sz w:val="16"/>
              </w:rPr>
              <w:t>3.B</w:t>
            </w:r>
          </w:p>
        </w:tc>
        <w:tc>
          <w:tcPr>
            <w:tcW w:w="9514" w:type="dxa"/>
            <w:gridSpan w:val="3"/>
            <w:shd w:val="clear" w:color="auto" w:fill="F2F2F2"/>
          </w:tcPr>
          <w:p>
            <w:pPr>
              <w:pStyle w:val="TableParagraph"/>
              <w:spacing w:before="106"/>
              <w:rPr>
                <w:b/>
                <w:sz w:val="16"/>
              </w:rPr>
            </w:pPr>
            <w:r>
              <w:rPr>
                <w:b/>
                <w:sz w:val="16"/>
              </w:rPr>
              <w:t>EXPERIENCIA NECESARIA PARA DESEMPEÑAR EL PUESTO</w:t>
            </w:r>
          </w:p>
        </w:tc>
      </w:tr>
      <w:tr>
        <w:trPr>
          <w:trHeight w:val="976" w:hRule="atLeast"/>
        </w:trPr>
        <w:tc>
          <w:tcPr>
            <w:tcW w:w="1720" w:type="dxa"/>
            <w:gridSpan w:val="2"/>
          </w:tcPr>
          <w:p>
            <w:pPr>
              <w:pStyle w:val="TableParagraph"/>
              <w:spacing w:before="11"/>
              <w:ind w:left="0"/>
              <w:rPr>
                <w:b/>
                <w:sz w:val="25"/>
              </w:rPr>
            </w:pPr>
          </w:p>
          <w:p>
            <w:pPr>
              <w:pStyle w:val="TableParagraph"/>
              <w:ind w:right="536"/>
              <w:rPr>
                <w:b/>
                <w:sz w:val="16"/>
              </w:rPr>
            </w:pPr>
            <w:r>
              <w:rPr>
                <w:b/>
                <w:sz w:val="16"/>
              </w:rPr>
              <w:t>EXPERIENCIA ESPECÍFICA</w:t>
            </w:r>
          </w:p>
        </w:tc>
        <w:tc>
          <w:tcPr>
            <w:tcW w:w="8216" w:type="dxa"/>
            <w:gridSpan w:val="2"/>
          </w:tcPr>
          <w:p>
            <w:pPr>
              <w:pStyle w:val="TableParagraph"/>
              <w:spacing w:before="71"/>
              <w:ind w:left="70"/>
              <w:rPr>
                <w:sz w:val="18"/>
              </w:rPr>
            </w:pPr>
            <w:r>
              <w:rPr>
                <w:rFonts w:ascii="Times New Roman" w:hAnsi="Times New Roman"/>
                <w:spacing w:val="-45"/>
                <w:w w:val="99"/>
                <w:sz w:val="18"/>
                <w:u w:val="single"/>
              </w:rPr>
              <w:t> </w:t>
            </w:r>
            <w:r>
              <w:rPr>
                <w:i/>
                <w:sz w:val="18"/>
                <w:u w:val="single"/>
              </w:rPr>
              <w:t>Opción</w:t>
            </w:r>
            <w:r>
              <w:rPr>
                <w:i/>
                <w:spacing w:val="-7"/>
                <w:sz w:val="18"/>
                <w:u w:val="single"/>
              </w:rPr>
              <w:t> </w:t>
            </w:r>
            <w:r>
              <w:rPr>
                <w:i/>
                <w:sz w:val="18"/>
                <w:u w:val="single"/>
              </w:rPr>
              <w:t>A</w:t>
            </w:r>
            <w:r>
              <w:rPr>
                <w:sz w:val="18"/>
              </w:rPr>
              <w:t>:</w:t>
            </w:r>
            <w:r>
              <w:rPr>
                <w:spacing w:val="-9"/>
                <w:sz w:val="18"/>
              </w:rPr>
              <w:t> </w:t>
            </w:r>
            <w:r>
              <w:rPr>
                <w:sz w:val="18"/>
              </w:rPr>
              <w:t>acreditar</w:t>
            </w:r>
            <w:r>
              <w:rPr>
                <w:spacing w:val="-8"/>
                <w:sz w:val="18"/>
              </w:rPr>
              <w:t> </w:t>
            </w:r>
            <w:r>
              <w:rPr>
                <w:sz w:val="18"/>
              </w:rPr>
              <w:t>título</w:t>
            </w:r>
            <w:r>
              <w:rPr>
                <w:spacing w:val="-9"/>
                <w:sz w:val="18"/>
              </w:rPr>
              <w:t> </w:t>
            </w:r>
            <w:r>
              <w:rPr>
                <w:sz w:val="18"/>
              </w:rPr>
              <w:t>universitario</w:t>
            </w:r>
            <w:r>
              <w:rPr>
                <w:spacing w:val="-9"/>
                <w:sz w:val="18"/>
              </w:rPr>
              <w:t> </w:t>
            </w:r>
            <w:r>
              <w:rPr>
                <w:sz w:val="18"/>
              </w:rPr>
              <w:t>a</w:t>
            </w:r>
            <w:r>
              <w:rPr>
                <w:spacing w:val="-5"/>
                <w:sz w:val="18"/>
              </w:rPr>
              <w:t> </w:t>
            </w:r>
            <w:r>
              <w:rPr>
                <w:sz w:val="18"/>
              </w:rPr>
              <w:t>nivel</w:t>
            </w:r>
            <w:r>
              <w:rPr>
                <w:spacing w:val="-6"/>
                <w:sz w:val="18"/>
              </w:rPr>
              <w:t> </w:t>
            </w:r>
            <w:r>
              <w:rPr>
                <w:sz w:val="18"/>
              </w:rPr>
              <w:t>de</w:t>
            </w:r>
            <w:r>
              <w:rPr>
                <w:spacing w:val="-9"/>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6"/>
                <w:sz w:val="18"/>
              </w:rPr>
              <w:t> </w:t>
            </w:r>
            <w:r>
              <w:rPr>
                <w:sz w:val="18"/>
              </w:rPr>
              <w:t>al</w:t>
            </w:r>
            <w:r>
              <w:rPr>
                <w:spacing w:val="-5"/>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III y ser colegiado</w:t>
            </w:r>
            <w:r>
              <w:rPr>
                <w:spacing w:val="-11"/>
                <w:sz w:val="18"/>
              </w:rPr>
              <w:t> </w:t>
            </w:r>
            <w:r>
              <w:rPr>
                <w:sz w:val="18"/>
              </w:rPr>
              <w:t>activo.</w:t>
            </w:r>
          </w:p>
          <w:p>
            <w:pPr>
              <w:pStyle w:val="TableParagraph"/>
              <w:spacing w:before="1"/>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en el grado académico de licenciado en la carrera profesional que el puesto requiera. Siete años de experiencia en labores afines y ser colegiado activo.</w:t>
            </w:r>
          </w:p>
        </w:tc>
      </w:tr>
      <w:tr>
        <w:trPr>
          <w:trHeight w:val="438" w:hRule="atLeast"/>
        </w:trPr>
        <w:tc>
          <w:tcPr>
            <w:tcW w:w="422" w:type="dxa"/>
            <w:shd w:val="clear" w:color="auto" w:fill="F2F2F2"/>
          </w:tcPr>
          <w:p>
            <w:pPr>
              <w:pStyle w:val="TableParagraph"/>
              <w:spacing w:before="121"/>
              <w:ind w:left="48" w:right="42"/>
              <w:jc w:val="center"/>
              <w:rPr>
                <w:b/>
                <w:sz w:val="16"/>
              </w:rPr>
            </w:pPr>
            <w:r>
              <w:rPr>
                <w:b/>
                <w:sz w:val="16"/>
              </w:rPr>
              <w:t>3.C</w:t>
            </w:r>
          </w:p>
        </w:tc>
        <w:tc>
          <w:tcPr>
            <w:tcW w:w="9514" w:type="dxa"/>
            <w:gridSpan w:val="3"/>
            <w:shd w:val="clear" w:color="auto" w:fill="F2F2F2"/>
          </w:tcPr>
          <w:p>
            <w:pPr>
              <w:pStyle w:val="TableParagraph"/>
              <w:spacing w:before="121"/>
              <w:rPr>
                <w:b/>
                <w:sz w:val="16"/>
              </w:rPr>
            </w:pPr>
            <w:r>
              <w:rPr>
                <w:b/>
                <w:sz w:val="16"/>
              </w:rPr>
              <w:t>PROGRAMAS INFORMÁTICOS REQUERIDOS PARA EL PUESTO</w:t>
            </w:r>
          </w:p>
        </w:tc>
      </w:tr>
      <w:tr>
        <w:trPr>
          <w:trHeight w:val="498" w:hRule="atLeast"/>
        </w:trPr>
        <w:tc>
          <w:tcPr>
            <w:tcW w:w="1720" w:type="dxa"/>
            <w:gridSpan w:val="2"/>
          </w:tcPr>
          <w:p>
            <w:pPr>
              <w:pStyle w:val="TableParagraph"/>
              <w:spacing w:before="58"/>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19"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7"/>
              <w:ind w:left="70"/>
              <w:rPr>
                <w:sz w:val="18"/>
              </w:rPr>
            </w:pPr>
            <w:r>
              <w:rPr>
                <w:sz w:val="18"/>
              </w:rPr>
              <w:t>SIGES, SICOIN</w:t>
            </w:r>
          </w:p>
        </w:tc>
      </w:tr>
      <w:tr>
        <w:trPr>
          <w:trHeight w:val="414"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4"/>
              <w:ind w:left="70"/>
              <w:rPr>
                <w:sz w:val="18"/>
              </w:rPr>
            </w:pPr>
            <w:r>
              <w:rPr>
                <w:sz w:val="18"/>
              </w:rPr>
              <w:t>Sistema de Acceso a la Información</w:t>
            </w:r>
          </w:p>
        </w:tc>
      </w:tr>
      <w:tr>
        <w:trPr>
          <w:trHeight w:val="405" w:hRule="atLeast"/>
        </w:trPr>
        <w:tc>
          <w:tcPr>
            <w:tcW w:w="1720" w:type="dxa"/>
            <w:gridSpan w:val="2"/>
          </w:tcPr>
          <w:p>
            <w:pPr>
              <w:pStyle w:val="TableParagraph"/>
              <w:spacing w:before="104"/>
              <w:rPr>
                <w:b/>
                <w:sz w:val="16"/>
              </w:rPr>
            </w:pPr>
            <w:r>
              <w:rPr>
                <w:b/>
                <w:sz w:val="16"/>
              </w:rPr>
              <w:t>IDIOMAS</w:t>
            </w:r>
          </w:p>
        </w:tc>
        <w:tc>
          <w:tcPr>
            <w:tcW w:w="8216" w:type="dxa"/>
            <w:gridSpan w:val="2"/>
          </w:tcPr>
          <w:p>
            <w:pPr>
              <w:pStyle w:val="TableParagraph"/>
              <w:spacing w:before="97"/>
              <w:ind w:left="70"/>
              <w:rPr>
                <w:sz w:val="18"/>
              </w:rPr>
            </w:pPr>
            <w:r>
              <w:rPr>
                <w:sz w:val="18"/>
              </w:rPr>
              <w:t>Castellano</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48" w:hRule="atLeast"/>
        </w:trPr>
        <w:tc>
          <w:tcPr>
            <w:tcW w:w="410" w:type="dxa"/>
            <w:shd w:val="clear" w:color="auto" w:fill="F2F2F2"/>
          </w:tcPr>
          <w:p>
            <w:pPr>
              <w:pStyle w:val="TableParagraph"/>
              <w:spacing w:before="125"/>
              <w:ind w:left="79"/>
              <w:rPr>
                <w:b/>
                <w:sz w:val="16"/>
              </w:rPr>
            </w:pPr>
            <w:r>
              <w:rPr>
                <w:b/>
                <w:sz w:val="16"/>
              </w:rPr>
              <w:t>3.D</w:t>
            </w:r>
          </w:p>
        </w:tc>
        <w:tc>
          <w:tcPr>
            <w:tcW w:w="9528" w:type="dxa"/>
            <w:shd w:val="clear" w:color="auto" w:fill="F2F2F2"/>
          </w:tcPr>
          <w:p>
            <w:pPr>
              <w:pStyle w:val="TableParagraph"/>
              <w:spacing w:before="125"/>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50" w:hRule="atLeast"/>
        </w:trPr>
        <w:tc>
          <w:tcPr>
            <w:tcW w:w="410" w:type="dxa"/>
          </w:tcPr>
          <w:p>
            <w:pPr>
              <w:pStyle w:val="TableParagraph"/>
              <w:spacing w:before="121"/>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r>
        <w:trPr>
          <w:trHeight w:val="448" w:hRule="atLeast"/>
        </w:trPr>
        <w:tc>
          <w:tcPr>
            <w:tcW w:w="410" w:type="dxa"/>
          </w:tcPr>
          <w:p>
            <w:pPr>
              <w:pStyle w:val="TableParagraph"/>
              <w:spacing w:before="119"/>
              <w:rPr>
                <w:sz w:val="18"/>
              </w:rPr>
            </w:pPr>
            <w:r>
              <w:rPr>
                <w:sz w:val="18"/>
              </w:rPr>
              <w:t>3.</w:t>
            </w:r>
          </w:p>
        </w:tc>
        <w:tc>
          <w:tcPr>
            <w:tcW w:w="9528" w:type="dxa"/>
          </w:tcPr>
          <w:p>
            <w:pPr>
              <w:pStyle w:val="TableParagraph"/>
              <w:spacing w:before="119"/>
              <w:rPr>
                <w:sz w:val="18"/>
              </w:rPr>
            </w:pPr>
            <w:r>
              <w:rPr>
                <w:sz w:val="18"/>
              </w:rPr>
              <w:t>Ley de Contrataciones del Estado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97" name="image2.jpeg"/>
                  <wp:cNvGraphicFramePr>
                    <a:graphicFrameLocks noChangeAspect="1"/>
                  </wp:cNvGraphicFramePr>
                  <a:graphic>
                    <a:graphicData uri="http://schemas.openxmlformats.org/drawingml/2006/picture">
                      <pic:pic>
                        <pic:nvPicPr>
                          <pic:cNvPr id="9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49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48" w:hRule="atLeast"/>
        </w:trPr>
        <w:tc>
          <w:tcPr>
            <w:tcW w:w="410" w:type="dxa"/>
          </w:tcPr>
          <w:p>
            <w:pPr>
              <w:pStyle w:val="TableParagraph"/>
              <w:spacing w:before="119"/>
              <w:ind w:left="50" w:right="159"/>
              <w:jc w:val="center"/>
              <w:rPr>
                <w:sz w:val="18"/>
              </w:rPr>
            </w:pPr>
            <w:r>
              <w:rPr>
                <w:sz w:val="18"/>
              </w:rPr>
              <w:t>5.</w:t>
            </w:r>
          </w:p>
        </w:tc>
        <w:tc>
          <w:tcPr>
            <w:tcW w:w="9528" w:type="dxa"/>
          </w:tcPr>
          <w:p>
            <w:pPr>
              <w:pStyle w:val="TableParagraph"/>
              <w:spacing w:before="119"/>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50"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48" w:hRule="atLeast"/>
        </w:trPr>
        <w:tc>
          <w:tcPr>
            <w:tcW w:w="410" w:type="dxa"/>
          </w:tcPr>
          <w:p>
            <w:pPr>
              <w:pStyle w:val="TableParagraph"/>
              <w:spacing w:before="119"/>
              <w:ind w:left="50" w:right="159"/>
              <w:jc w:val="center"/>
              <w:rPr>
                <w:sz w:val="18"/>
              </w:rPr>
            </w:pPr>
            <w:r>
              <w:rPr>
                <w:sz w:val="18"/>
              </w:rPr>
              <w:t>8.</w:t>
            </w:r>
          </w:p>
        </w:tc>
        <w:tc>
          <w:tcPr>
            <w:tcW w:w="9528" w:type="dxa"/>
          </w:tcPr>
          <w:p>
            <w:pPr>
              <w:pStyle w:val="TableParagraph"/>
              <w:spacing w:before="119"/>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Liderazgo positivo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Razonamiento numérico</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Capacidad analítica y síntesis</w:t>
            </w:r>
          </w:p>
        </w:tc>
      </w:tr>
      <w:tr>
        <w:trPr>
          <w:trHeight w:val="448" w:hRule="atLeast"/>
        </w:trPr>
        <w:tc>
          <w:tcPr>
            <w:tcW w:w="401" w:type="dxa"/>
          </w:tcPr>
          <w:p>
            <w:pPr>
              <w:pStyle w:val="TableParagraph"/>
              <w:spacing w:before="119"/>
              <w:ind w:left="34" w:right="134"/>
              <w:jc w:val="center"/>
              <w:rPr>
                <w:sz w:val="18"/>
              </w:rPr>
            </w:pPr>
            <w:r>
              <w:rPr>
                <w:sz w:val="18"/>
              </w:rPr>
              <w:t>5.</w:t>
            </w:r>
          </w:p>
        </w:tc>
        <w:tc>
          <w:tcPr>
            <w:tcW w:w="9538" w:type="dxa"/>
          </w:tcPr>
          <w:p>
            <w:pPr>
              <w:pStyle w:val="TableParagraph"/>
              <w:spacing w:before="121"/>
              <w:rPr>
                <w:sz w:val="18"/>
              </w:rPr>
            </w:pPr>
            <w:r>
              <w:rPr>
                <w:sz w:val="18"/>
              </w:rPr>
              <w:t>Comunicación asertiva</w:t>
            </w:r>
          </w:p>
        </w:tc>
      </w:tr>
      <w:tr>
        <w:trPr>
          <w:trHeight w:val="450" w:hRule="atLeast"/>
        </w:trPr>
        <w:tc>
          <w:tcPr>
            <w:tcW w:w="401" w:type="dxa"/>
          </w:tcPr>
          <w:p>
            <w:pPr>
              <w:pStyle w:val="TableParagraph"/>
              <w:spacing w:before="121"/>
              <w:ind w:left="34" w:right="134"/>
              <w:jc w:val="center"/>
              <w:rPr>
                <w:sz w:val="18"/>
              </w:rPr>
            </w:pPr>
            <w:r>
              <w:rPr>
                <w:sz w:val="18"/>
              </w:rPr>
              <w:t>6.</w:t>
            </w:r>
          </w:p>
        </w:tc>
        <w:tc>
          <w:tcPr>
            <w:tcW w:w="9538" w:type="dxa"/>
          </w:tcPr>
          <w:p>
            <w:pPr>
              <w:pStyle w:val="TableParagraph"/>
              <w:spacing w:before="121"/>
              <w:rPr>
                <w:sz w:val="18"/>
              </w:rPr>
            </w:pPr>
            <w:r>
              <w:rPr>
                <w:sz w:val="18"/>
              </w:rPr>
              <w:t>Manejo de problemas y conflictos</w:t>
            </w:r>
          </w:p>
        </w:tc>
      </w:tr>
      <w:tr>
        <w:trPr>
          <w:trHeight w:val="450" w:hRule="atLeast"/>
        </w:trPr>
        <w:tc>
          <w:tcPr>
            <w:tcW w:w="401" w:type="dxa"/>
          </w:tcPr>
          <w:p>
            <w:pPr>
              <w:pStyle w:val="TableParagraph"/>
              <w:spacing w:before="121"/>
              <w:ind w:left="34" w:right="134"/>
              <w:jc w:val="center"/>
              <w:rPr>
                <w:sz w:val="18"/>
              </w:rPr>
            </w:pPr>
            <w:r>
              <w:rPr>
                <w:sz w:val="18"/>
              </w:rPr>
              <w:t>7.</w:t>
            </w:r>
          </w:p>
        </w:tc>
        <w:tc>
          <w:tcPr>
            <w:tcW w:w="9538" w:type="dxa"/>
          </w:tcPr>
          <w:p>
            <w:pPr>
              <w:pStyle w:val="TableParagraph"/>
              <w:spacing w:before="121"/>
              <w:rPr>
                <w:sz w:val="18"/>
              </w:rPr>
            </w:pPr>
            <w:r>
              <w:rPr>
                <w:sz w:val="18"/>
              </w:rPr>
              <w:t>Relaciones interpersonales</w:t>
            </w:r>
          </w:p>
        </w:tc>
      </w:tr>
      <w:tr>
        <w:trPr>
          <w:trHeight w:val="448" w:hRule="atLeast"/>
        </w:trPr>
        <w:tc>
          <w:tcPr>
            <w:tcW w:w="401" w:type="dxa"/>
          </w:tcPr>
          <w:p>
            <w:pPr>
              <w:pStyle w:val="TableParagraph"/>
              <w:spacing w:before="119"/>
              <w:ind w:left="34" w:right="134"/>
              <w:jc w:val="center"/>
              <w:rPr>
                <w:sz w:val="18"/>
              </w:rPr>
            </w:pPr>
            <w:r>
              <w:rPr>
                <w:sz w:val="18"/>
              </w:rPr>
              <w:t>8.</w:t>
            </w:r>
          </w:p>
        </w:tc>
        <w:tc>
          <w:tcPr>
            <w:tcW w:w="9538" w:type="dxa"/>
          </w:tcPr>
          <w:p>
            <w:pPr>
              <w:pStyle w:val="TableParagraph"/>
              <w:spacing w:before="121"/>
              <w:rPr>
                <w:sz w:val="18"/>
              </w:rPr>
            </w:pPr>
            <w:r>
              <w:rPr>
                <w:sz w:val="18"/>
              </w:rPr>
              <w:t>Administración de personal</w:t>
            </w:r>
          </w:p>
        </w:tc>
      </w:tr>
      <w:tr>
        <w:trPr>
          <w:trHeight w:val="450" w:hRule="atLeast"/>
        </w:trPr>
        <w:tc>
          <w:tcPr>
            <w:tcW w:w="401" w:type="dxa"/>
          </w:tcPr>
          <w:p>
            <w:pPr>
              <w:pStyle w:val="TableParagraph"/>
              <w:spacing w:before="121"/>
              <w:ind w:left="34" w:right="134"/>
              <w:jc w:val="center"/>
              <w:rPr>
                <w:sz w:val="18"/>
              </w:rPr>
            </w:pPr>
            <w:r>
              <w:rPr>
                <w:sz w:val="18"/>
              </w:rPr>
              <w:t>9.</w:t>
            </w:r>
          </w:p>
        </w:tc>
        <w:tc>
          <w:tcPr>
            <w:tcW w:w="9538" w:type="dxa"/>
          </w:tcPr>
          <w:p>
            <w:pPr>
              <w:pStyle w:val="TableParagraph"/>
              <w:spacing w:before="121"/>
              <w:rPr>
                <w:sz w:val="18"/>
              </w:rPr>
            </w:pPr>
            <w:r>
              <w:rPr>
                <w:sz w:val="18"/>
              </w:rPr>
              <w:t>Manejo de equipo de cómputo y de oficina</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48"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28"/>
              <w:ind w:left="284" w:right="276"/>
              <w:jc w:val="center"/>
              <w:rPr>
                <w:sz w:val="16"/>
              </w:rPr>
            </w:pPr>
            <w:r>
              <w:rPr>
                <w:sz w:val="16"/>
              </w:rPr>
              <w:t>NO</w:t>
            </w:r>
          </w:p>
        </w:tc>
        <w:tc>
          <w:tcPr>
            <w:tcW w:w="567" w:type="dxa"/>
          </w:tcPr>
          <w:p>
            <w:pPr>
              <w:pStyle w:val="TableParagraph"/>
              <w:ind w:left="0"/>
              <w:rPr>
                <w:rFonts w:ascii="Times New Roman"/>
                <w:sz w:val="16"/>
              </w:rPr>
            </w:pPr>
          </w:p>
        </w:tc>
        <w:tc>
          <w:tcPr>
            <w:tcW w:w="1510" w:type="dxa"/>
          </w:tcPr>
          <w:p>
            <w:pPr>
              <w:pStyle w:val="TableParagraph"/>
              <w:spacing w:before="128"/>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4" w:hRule="atLeast"/>
        </w:trPr>
        <w:tc>
          <w:tcPr>
            <w:tcW w:w="442" w:type="dxa"/>
            <w:shd w:val="clear" w:color="auto" w:fill="F2F2F2"/>
          </w:tcPr>
          <w:p>
            <w:pPr>
              <w:pStyle w:val="TableParagraph"/>
              <w:spacing w:before="29"/>
              <w:ind w:left="93"/>
              <w:rPr>
                <w:b/>
                <w:sz w:val="16"/>
              </w:rPr>
            </w:pPr>
            <w:r>
              <w:rPr>
                <w:b/>
                <w:sz w:val="16"/>
              </w:rPr>
              <w:t>4.B</w:t>
            </w:r>
          </w:p>
        </w:tc>
        <w:tc>
          <w:tcPr>
            <w:tcW w:w="9500" w:type="dxa"/>
            <w:gridSpan w:val="9"/>
            <w:shd w:val="clear" w:color="auto" w:fill="F2F2F2"/>
          </w:tcPr>
          <w:p>
            <w:pPr>
              <w:pStyle w:val="TableParagraph"/>
              <w:spacing w:before="29"/>
              <w:ind w:left="68"/>
              <w:rPr>
                <w:sz w:val="14"/>
              </w:rPr>
            </w:pPr>
            <w:r>
              <w:rPr>
                <w:b/>
                <w:sz w:val="16"/>
              </w:rPr>
              <w:t>OTROS </w:t>
            </w:r>
            <w:r>
              <w:rPr>
                <w:sz w:val="14"/>
              </w:rPr>
              <w:t>(agregar más líneas si es necesario)</w:t>
            </w:r>
          </w:p>
        </w:tc>
      </w:tr>
      <w:tr>
        <w:trPr>
          <w:trHeight w:val="587" w:hRule="atLeast"/>
        </w:trPr>
        <w:tc>
          <w:tcPr>
            <w:tcW w:w="442" w:type="dxa"/>
          </w:tcPr>
          <w:p>
            <w:pPr>
              <w:pStyle w:val="TableParagraph"/>
              <w:spacing w:before="6"/>
              <w:ind w:left="0"/>
              <w:rPr>
                <w:b/>
                <w:sz w:val="16"/>
              </w:rPr>
            </w:pPr>
          </w:p>
          <w:p>
            <w:pPr>
              <w:pStyle w:val="TableParagraph"/>
              <w:spacing w:before="1"/>
              <w:rPr>
                <w:sz w:val="18"/>
              </w:rPr>
            </w:pPr>
            <w:r>
              <w:rPr>
                <w:sz w:val="18"/>
              </w:rPr>
              <w:t>1.</w:t>
            </w:r>
          </w:p>
        </w:tc>
        <w:tc>
          <w:tcPr>
            <w:tcW w:w="9500" w:type="dxa"/>
            <w:gridSpan w:val="9"/>
          </w:tcPr>
          <w:p>
            <w:pPr>
              <w:pStyle w:val="TableParagraph"/>
              <w:spacing w:before="85"/>
              <w:ind w:left="68" w:right="47"/>
              <w:rPr>
                <w:sz w:val="18"/>
              </w:rPr>
            </w:pPr>
            <w:r>
              <w:rPr>
                <w:sz w:val="18"/>
              </w:rPr>
              <w:t>Debe contar con registro de firmas ante la Bancos del Sistema, Superintendencia de Administración Tributaria -SAT- y Contraloría General de Cuentas.</w:t>
            </w:r>
          </w:p>
        </w:tc>
      </w:tr>
      <w:tr>
        <w:trPr>
          <w:trHeight w:val="445" w:hRule="atLeast"/>
        </w:trPr>
        <w:tc>
          <w:tcPr>
            <w:tcW w:w="442" w:type="dxa"/>
          </w:tcPr>
          <w:p>
            <w:pPr>
              <w:pStyle w:val="TableParagraph"/>
              <w:spacing w:before="119"/>
              <w:rPr>
                <w:sz w:val="18"/>
              </w:rPr>
            </w:pPr>
            <w:r>
              <w:rPr>
                <w:sz w:val="18"/>
              </w:rPr>
              <w:t>2.</w:t>
            </w:r>
          </w:p>
        </w:tc>
        <w:tc>
          <w:tcPr>
            <w:tcW w:w="9500" w:type="dxa"/>
            <w:gridSpan w:val="9"/>
          </w:tcPr>
          <w:p>
            <w:pPr>
              <w:pStyle w:val="TableParagraph"/>
              <w:spacing w:before="119"/>
              <w:ind w:left="68"/>
              <w:rPr>
                <w:sz w:val="18"/>
              </w:rPr>
            </w:pPr>
            <w:r>
              <w:rPr>
                <w:sz w:val="18"/>
              </w:rPr>
              <w:t>De preferencia graduado universitario en Licenciatura en Administración de Empresas,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99" name="image2.jpeg"/>
                  <wp:cNvGraphicFramePr>
                    <a:graphicFrameLocks noChangeAspect="1"/>
                  </wp:cNvGraphicFramePr>
                  <a:graphic>
                    <a:graphicData uri="http://schemas.openxmlformats.org/drawingml/2006/picture">
                      <pic:pic>
                        <pic:nvPicPr>
                          <pic:cNvPr id="10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50 de 83</w:t>
            </w:r>
          </w:p>
        </w:tc>
      </w:tr>
    </w:tbl>
    <w:p>
      <w:pPr>
        <w:pStyle w:val="BodyText"/>
        <w:rPr>
          <w:b/>
          <w:sz w:val="20"/>
        </w:rPr>
      </w:pPr>
    </w:p>
    <w:p>
      <w:pPr>
        <w:pStyle w:val="BodyText"/>
        <w:spacing w:before="6"/>
        <w:rPr>
          <w:b/>
          <w:sz w:val="23"/>
        </w:rPr>
      </w:pPr>
    </w:p>
    <w:p>
      <w:pPr>
        <w:pStyle w:val="Heading1"/>
        <w:numPr>
          <w:ilvl w:val="0"/>
          <w:numId w:val="7"/>
        </w:numPr>
        <w:tabs>
          <w:tab w:pos="814" w:val="left" w:leader="none"/>
          <w:tab w:pos="815" w:val="left" w:leader="none"/>
        </w:tabs>
        <w:spacing w:line="240" w:lineRule="auto" w:before="0" w:after="0"/>
        <w:ind w:left="814" w:right="0" w:hanging="709"/>
        <w:jc w:val="left"/>
      </w:pPr>
      <w:bookmarkStart w:name="_TOC_250007" w:id="14"/>
      <w:r>
        <w:rPr/>
        <w:t>Analista I, </w:t>
      </w:r>
      <w:r>
        <w:rPr>
          <w:spacing w:val="-3"/>
        </w:rPr>
        <w:t>de </w:t>
      </w:r>
      <w:r>
        <w:rPr/>
        <w:t>Contabilidad y</w:t>
      </w:r>
      <w:r>
        <w:rPr>
          <w:spacing w:val="3"/>
        </w:rPr>
        <w:t> </w:t>
      </w:r>
      <w:bookmarkEnd w:id="14"/>
      <w:r>
        <w:rPr/>
        <w:t>Normatividad</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537"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35"/>
              <w:ind w:left="1092" w:hanging="694"/>
              <w:rPr>
                <w:b/>
                <w:sz w:val="20"/>
              </w:rPr>
            </w:pPr>
            <w:r>
              <w:rPr>
                <w:b/>
                <w:sz w:val="20"/>
              </w:rPr>
              <w:t>Analista I, de Contabilidad y Normatividad</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61"/>
              <w:ind w:left="70"/>
              <w:rPr>
                <w:sz w:val="18"/>
              </w:rPr>
            </w:pPr>
            <w:r>
              <w:rPr>
                <w:sz w:val="18"/>
              </w:rPr>
              <w:t>Asesor Profesional Especializado III o Asesor Profesional Especializado II</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11"/>
              <w:ind w:left="67" w:right="117"/>
              <w:rPr>
                <w:b/>
                <w:sz w:val="16"/>
              </w:rPr>
            </w:pPr>
            <w:r>
              <w:rPr>
                <w:b/>
                <w:sz w:val="16"/>
              </w:rPr>
              <w:t>DEPARTAMENTO / SECCIÓN / UNIDAD</w:t>
            </w:r>
          </w:p>
        </w:tc>
        <w:tc>
          <w:tcPr>
            <w:tcW w:w="3278" w:type="dxa"/>
          </w:tcPr>
          <w:p>
            <w:pPr>
              <w:pStyle w:val="TableParagraph"/>
              <w:spacing w:before="92"/>
              <w:ind w:left="70"/>
              <w:rPr>
                <w:sz w:val="18"/>
              </w:rPr>
            </w:pPr>
            <w:r>
              <w:rPr>
                <w:sz w:val="18"/>
              </w:rPr>
              <w:t>Departamento de Contabilidad y Normatividad</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spacing w:before="92"/>
              <w:ind w:left="67" w:right="108"/>
              <w:rPr>
                <w:sz w:val="18"/>
              </w:rPr>
            </w:pPr>
            <w:r>
              <w:rPr>
                <w:sz w:val="18"/>
              </w:rPr>
              <w:t>Jefe del Departamento de Contabilidad y Normatividad</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1"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906" w:hRule="atLeast"/>
        </w:trPr>
        <w:tc>
          <w:tcPr>
            <w:tcW w:w="9959" w:type="dxa"/>
            <w:gridSpan w:val="2"/>
          </w:tcPr>
          <w:p>
            <w:pPr>
              <w:pStyle w:val="TableParagraph"/>
              <w:spacing w:before="143"/>
              <w:ind w:right="66"/>
              <w:jc w:val="both"/>
              <w:rPr>
                <w:sz w:val="18"/>
              </w:rPr>
            </w:pPr>
            <w:r>
              <w:rPr>
                <w:sz w:val="18"/>
              </w:rPr>
              <w:t>Brindar atención a las Direcciones constituidas como unidades ejecutoras, en la distribución analítica del Ministerio de Educación, para la correcta aplicación de las operaciones contables que realizan, así como en la rendición de cuentas, archivo, capacitaciones y la emisión de lineamientos.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2"/>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1235" w:hRule="atLeast"/>
        </w:trPr>
        <w:tc>
          <w:tcPr>
            <w:tcW w:w="422" w:type="dxa"/>
          </w:tcPr>
          <w:p>
            <w:pPr>
              <w:pStyle w:val="TableParagraph"/>
              <w:ind w:left="0"/>
              <w:rPr>
                <w:b/>
                <w:sz w:val="20"/>
              </w:rPr>
            </w:pPr>
          </w:p>
          <w:p>
            <w:pPr>
              <w:pStyle w:val="TableParagraph"/>
              <w:spacing w:before="2"/>
              <w:ind w:left="0"/>
              <w:rPr>
                <w:b/>
                <w:sz w:val="25"/>
              </w:rPr>
            </w:pPr>
          </w:p>
          <w:p>
            <w:pPr>
              <w:pStyle w:val="TableParagraph"/>
              <w:ind w:left="16" w:right="137"/>
              <w:jc w:val="center"/>
              <w:rPr>
                <w:sz w:val="18"/>
              </w:rPr>
            </w:pPr>
            <w:r>
              <w:rPr>
                <w:sz w:val="18"/>
              </w:rPr>
              <w:t>1.</w:t>
            </w:r>
          </w:p>
        </w:tc>
        <w:tc>
          <w:tcPr>
            <w:tcW w:w="9537" w:type="dxa"/>
          </w:tcPr>
          <w:p>
            <w:pPr>
              <w:pStyle w:val="TableParagraph"/>
              <w:spacing w:before="99"/>
              <w:ind w:left="67" w:right="64"/>
              <w:jc w:val="both"/>
              <w:rPr>
                <w:sz w:val="18"/>
              </w:rPr>
            </w:pPr>
            <w:r>
              <w:rPr>
                <w:sz w:val="18"/>
              </w:rPr>
              <w:t>Monitorear en el sistema de contabilidad integrada SICOIN WEB las cuentas contables del Ministerio de Educación, con</w:t>
            </w:r>
            <w:r>
              <w:rPr>
                <w:spacing w:val="-13"/>
                <w:sz w:val="18"/>
              </w:rPr>
              <w:t> </w:t>
            </w:r>
            <w:r>
              <w:rPr>
                <w:sz w:val="18"/>
              </w:rPr>
              <w:t>el</w:t>
            </w:r>
            <w:r>
              <w:rPr>
                <w:spacing w:val="-13"/>
                <w:sz w:val="18"/>
              </w:rPr>
              <w:t> </w:t>
            </w:r>
            <w:r>
              <w:rPr>
                <w:sz w:val="18"/>
              </w:rPr>
              <w:t>fin</w:t>
            </w:r>
            <w:r>
              <w:rPr>
                <w:spacing w:val="-13"/>
                <w:sz w:val="18"/>
              </w:rPr>
              <w:t> </w:t>
            </w:r>
            <w:r>
              <w:rPr>
                <w:sz w:val="18"/>
              </w:rPr>
              <w:t>de</w:t>
            </w:r>
            <w:r>
              <w:rPr>
                <w:spacing w:val="-13"/>
                <w:sz w:val="18"/>
              </w:rPr>
              <w:t> </w:t>
            </w:r>
            <w:r>
              <w:rPr>
                <w:sz w:val="18"/>
              </w:rPr>
              <w:t>asegurar</w:t>
            </w:r>
            <w:r>
              <w:rPr>
                <w:spacing w:val="-15"/>
                <w:sz w:val="18"/>
              </w:rPr>
              <w:t> </w:t>
            </w:r>
            <w:r>
              <w:rPr>
                <w:sz w:val="18"/>
              </w:rPr>
              <w:t>que</w:t>
            </w:r>
            <w:r>
              <w:rPr>
                <w:spacing w:val="-12"/>
                <w:sz w:val="18"/>
              </w:rPr>
              <w:t> </w:t>
            </w:r>
            <w:r>
              <w:rPr>
                <w:sz w:val="18"/>
              </w:rPr>
              <w:t>los</w:t>
            </w:r>
            <w:r>
              <w:rPr>
                <w:spacing w:val="-15"/>
                <w:sz w:val="18"/>
              </w:rPr>
              <w:t> </w:t>
            </w:r>
            <w:r>
              <w:rPr>
                <w:sz w:val="18"/>
              </w:rPr>
              <w:t>saldos</w:t>
            </w:r>
            <w:r>
              <w:rPr>
                <w:spacing w:val="-13"/>
                <w:sz w:val="18"/>
              </w:rPr>
              <w:t> </w:t>
            </w:r>
            <w:r>
              <w:rPr>
                <w:sz w:val="18"/>
              </w:rPr>
              <w:t>sean</w:t>
            </w:r>
            <w:r>
              <w:rPr>
                <w:spacing w:val="-13"/>
                <w:sz w:val="18"/>
              </w:rPr>
              <w:t> </w:t>
            </w:r>
            <w:r>
              <w:rPr>
                <w:sz w:val="18"/>
              </w:rPr>
              <w:t>congruentes</w:t>
            </w:r>
            <w:r>
              <w:rPr>
                <w:spacing w:val="-13"/>
                <w:sz w:val="18"/>
              </w:rPr>
              <w:t> </w:t>
            </w:r>
            <w:r>
              <w:rPr>
                <w:sz w:val="18"/>
              </w:rPr>
              <w:t>con</w:t>
            </w:r>
            <w:r>
              <w:rPr>
                <w:spacing w:val="-14"/>
                <w:sz w:val="18"/>
              </w:rPr>
              <w:t> </w:t>
            </w:r>
            <w:r>
              <w:rPr>
                <w:sz w:val="18"/>
              </w:rPr>
              <w:t>los</w:t>
            </w:r>
            <w:r>
              <w:rPr>
                <w:spacing w:val="-12"/>
                <w:sz w:val="18"/>
              </w:rPr>
              <w:t> </w:t>
            </w:r>
            <w:r>
              <w:rPr>
                <w:sz w:val="18"/>
              </w:rPr>
              <w:t>movimientos</w:t>
            </w:r>
            <w:r>
              <w:rPr>
                <w:spacing w:val="-11"/>
                <w:sz w:val="18"/>
              </w:rPr>
              <w:t> </w:t>
            </w:r>
            <w:r>
              <w:rPr>
                <w:sz w:val="18"/>
              </w:rPr>
              <w:t>o</w:t>
            </w:r>
            <w:r>
              <w:rPr>
                <w:spacing w:val="-13"/>
                <w:sz w:val="18"/>
              </w:rPr>
              <w:t> </w:t>
            </w:r>
            <w:r>
              <w:rPr>
                <w:sz w:val="18"/>
              </w:rPr>
              <w:t>registros</w:t>
            </w:r>
            <w:r>
              <w:rPr>
                <w:spacing w:val="-11"/>
                <w:sz w:val="18"/>
              </w:rPr>
              <w:t> </w:t>
            </w:r>
            <w:r>
              <w:rPr>
                <w:sz w:val="18"/>
              </w:rPr>
              <w:t>presupuestarios</w:t>
            </w:r>
            <w:r>
              <w:rPr>
                <w:spacing w:val="-13"/>
                <w:sz w:val="18"/>
              </w:rPr>
              <w:t> </w:t>
            </w:r>
            <w:r>
              <w:rPr>
                <w:sz w:val="18"/>
              </w:rPr>
              <w:t>en</w:t>
            </w:r>
            <w:r>
              <w:rPr>
                <w:spacing w:val="-12"/>
                <w:sz w:val="18"/>
              </w:rPr>
              <w:t> </w:t>
            </w:r>
            <w:r>
              <w:rPr>
                <w:sz w:val="18"/>
              </w:rPr>
              <w:t>cada</w:t>
            </w:r>
            <w:r>
              <w:rPr>
                <w:spacing w:val="-13"/>
                <w:sz w:val="18"/>
              </w:rPr>
              <w:t> </w:t>
            </w:r>
            <w:r>
              <w:rPr>
                <w:sz w:val="18"/>
              </w:rPr>
              <w:t>unidad ejecutora,</w:t>
            </w:r>
            <w:r>
              <w:rPr>
                <w:spacing w:val="-6"/>
                <w:sz w:val="18"/>
              </w:rPr>
              <w:t> </w:t>
            </w:r>
            <w:r>
              <w:rPr>
                <w:sz w:val="18"/>
              </w:rPr>
              <w:t>y</w:t>
            </w:r>
            <w:r>
              <w:rPr>
                <w:spacing w:val="-8"/>
                <w:sz w:val="18"/>
              </w:rPr>
              <w:t> </w:t>
            </w:r>
            <w:r>
              <w:rPr>
                <w:sz w:val="18"/>
              </w:rPr>
              <w:t>dar</w:t>
            </w:r>
            <w:r>
              <w:rPr>
                <w:spacing w:val="-6"/>
                <w:sz w:val="18"/>
              </w:rPr>
              <w:t> </w:t>
            </w:r>
            <w:r>
              <w:rPr>
                <w:sz w:val="18"/>
              </w:rPr>
              <w:t>el</w:t>
            </w:r>
            <w:r>
              <w:rPr>
                <w:spacing w:val="-4"/>
                <w:sz w:val="18"/>
              </w:rPr>
              <w:t> </w:t>
            </w:r>
            <w:r>
              <w:rPr>
                <w:sz w:val="18"/>
              </w:rPr>
              <w:t>seguimiento</w:t>
            </w:r>
            <w:r>
              <w:rPr>
                <w:spacing w:val="-9"/>
                <w:sz w:val="18"/>
              </w:rPr>
              <w:t> </w:t>
            </w:r>
            <w:r>
              <w:rPr>
                <w:sz w:val="18"/>
              </w:rPr>
              <w:t>respectivo</w:t>
            </w:r>
            <w:r>
              <w:rPr>
                <w:spacing w:val="-6"/>
                <w:sz w:val="18"/>
              </w:rPr>
              <w:t> </w:t>
            </w:r>
            <w:r>
              <w:rPr>
                <w:sz w:val="18"/>
              </w:rPr>
              <w:t>a</w:t>
            </w:r>
            <w:r>
              <w:rPr>
                <w:spacing w:val="-5"/>
                <w:sz w:val="18"/>
              </w:rPr>
              <w:t> </w:t>
            </w:r>
            <w:r>
              <w:rPr>
                <w:sz w:val="18"/>
              </w:rPr>
              <w:t>los</w:t>
            </w:r>
            <w:r>
              <w:rPr>
                <w:spacing w:val="-6"/>
                <w:sz w:val="18"/>
              </w:rPr>
              <w:t> </w:t>
            </w:r>
            <w:r>
              <w:rPr>
                <w:sz w:val="18"/>
              </w:rPr>
              <w:t>saldos</w:t>
            </w:r>
            <w:r>
              <w:rPr>
                <w:spacing w:val="-8"/>
                <w:sz w:val="18"/>
              </w:rPr>
              <w:t> </w:t>
            </w:r>
            <w:r>
              <w:rPr>
                <w:sz w:val="18"/>
              </w:rPr>
              <w:t>contables</w:t>
            </w:r>
            <w:r>
              <w:rPr>
                <w:spacing w:val="-6"/>
                <w:sz w:val="18"/>
              </w:rPr>
              <w:t> </w:t>
            </w:r>
            <w:r>
              <w:rPr>
                <w:sz w:val="18"/>
              </w:rPr>
              <w:t>de</w:t>
            </w:r>
            <w:r>
              <w:rPr>
                <w:spacing w:val="-8"/>
                <w:sz w:val="18"/>
              </w:rPr>
              <w:t> </w:t>
            </w:r>
            <w:r>
              <w:rPr>
                <w:sz w:val="18"/>
              </w:rPr>
              <w:t>años</w:t>
            </w:r>
            <w:r>
              <w:rPr>
                <w:spacing w:val="-6"/>
                <w:sz w:val="18"/>
              </w:rPr>
              <w:t> </w:t>
            </w:r>
            <w:r>
              <w:rPr>
                <w:sz w:val="18"/>
              </w:rPr>
              <w:t>anteriores</w:t>
            </w:r>
            <w:r>
              <w:rPr>
                <w:spacing w:val="-6"/>
                <w:sz w:val="18"/>
              </w:rPr>
              <w:t> </w:t>
            </w:r>
            <w:r>
              <w:rPr>
                <w:sz w:val="18"/>
              </w:rPr>
              <w:t>pendientes</w:t>
            </w:r>
            <w:r>
              <w:rPr>
                <w:spacing w:val="-5"/>
                <w:sz w:val="18"/>
              </w:rPr>
              <w:t> </w:t>
            </w:r>
            <w:r>
              <w:rPr>
                <w:sz w:val="18"/>
              </w:rPr>
              <w:t>de</w:t>
            </w:r>
            <w:r>
              <w:rPr>
                <w:spacing w:val="-6"/>
                <w:sz w:val="18"/>
              </w:rPr>
              <w:t> </w:t>
            </w:r>
            <w:r>
              <w:rPr>
                <w:sz w:val="18"/>
              </w:rPr>
              <w:t>liquidar,</w:t>
            </w:r>
            <w:r>
              <w:rPr>
                <w:spacing w:val="-6"/>
                <w:sz w:val="18"/>
              </w:rPr>
              <w:t> </w:t>
            </w:r>
            <w:r>
              <w:rPr>
                <w:sz w:val="18"/>
              </w:rPr>
              <w:t>notificados por</w:t>
            </w:r>
            <w:r>
              <w:rPr>
                <w:spacing w:val="-10"/>
                <w:sz w:val="18"/>
              </w:rPr>
              <w:t> </w:t>
            </w:r>
            <w:r>
              <w:rPr>
                <w:sz w:val="18"/>
              </w:rPr>
              <w:t>la</w:t>
            </w:r>
            <w:r>
              <w:rPr>
                <w:spacing w:val="-11"/>
                <w:sz w:val="18"/>
              </w:rPr>
              <w:t> </w:t>
            </w:r>
            <w:r>
              <w:rPr>
                <w:sz w:val="18"/>
              </w:rPr>
              <w:t>Dirección</w:t>
            </w:r>
            <w:r>
              <w:rPr>
                <w:spacing w:val="-11"/>
                <w:sz w:val="18"/>
              </w:rPr>
              <w:t> </w:t>
            </w:r>
            <w:r>
              <w:rPr>
                <w:sz w:val="18"/>
              </w:rPr>
              <w:t>de</w:t>
            </w:r>
            <w:r>
              <w:rPr>
                <w:spacing w:val="-11"/>
                <w:sz w:val="18"/>
              </w:rPr>
              <w:t> </w:t>
            </w:r>
            <w:r>
              <w:rPr>
                <w:sz w:val="18"/>
              </w:rPr>
              <w:t>Contabilidad</w:t>
            </w:r>
            <w:r>
              <w:rPr>
                <w:spacing w:val="-11"/>
                <w:sz w:val="18"/>
              </w:rPr>
              <w:t> </w:t>
            </w:r>
            <w:r>
              <w:rPr>
                <w:sz w:val="18"/>
              </w:rPr>
              <w:t>del</w:t>
            </w:r>
            <w:r>
              <w:rPr>
                <w:spacing w:val="-12"/>
                <w:sz w:val="18"/>
              </w:rPr>
              <w:t> </w:t>
            </w:r>
            <w:r>
              <w:rPr>
                <w:sz w:val="18"/>
              </w:rPr>
              <w:t>Estado</w:t>
            </w:r>
            <w:r>
              <w:rPr>
                <w:spacing w:val="-11"/>
                <w:sz w:val="18"/>
              </w:rPr>
              <w:t> </w:t>
            </w:r>
            <w:r>
              <w:rPr>
                <w:sz w:val="18"/>
              </w:rPr>
              <w:t>del</w:t>
            </w:r>
            <w:r>
              <w:rPr>
                <w:spacing w:val="-10"/>
                <w:sz w:val="18"/>
              </w:rPr>
              <w:t> </w:t>
            </w:r>
            <w:r>
              <w:rPr>
                <w:sz w:val="18"/>
              </w:rPr>
              <w:t>Ministerio</w:t>
            </w:r>
            <w:r>
              <w:rPr>
                <w:spacing w:val="-11"/>
                <w:sz w:val="18"/>
              </w:rPr>
              <w:t> </w:t>
            </w:r>
            <w:r>
              <w:rPr>
                <w:sz w:val="18"/>
              </w:rPr>
              <w:t>de</w:t>
            </w:r>
            <w:r>
              <w:rPr>
                <w:spacing w:val="-11"/>
                <w:sz w:val="18"/>
              </w:rPr>
              <w:t> </w:t>
            </w:r>
            <w:r>
              <w:rPr>
                <w:sz w:val="18"/>
              </w:rPr>
              <w:t>Finanzas</w:t>
            </w:r>
            <w:r>
              <w:rPr>
                <w:spacing w:val="-11"/>
                <w:sz w:val="18"/>
              </w:rPr>
              <w:t> </w:t>
            </w:r>
            <w:r>
              <w:rPr>
                <w:sz w:val="18"/>
              </w:rPr>
              <w:t>Públicas,</w:t>
            </w:r>
            <w:r>
              <w:rPr>
                <w:spacing w:val="-13"/>
                <w:sz w:val="18"/>
              </w:rPr>
              <w:t> </w:t>
            </w:r>
            <w:r>
              <w:rPr>
                <w:sz w:val="18"/>
              </w:rPr>
              <w:t>asesorando</w:t>
            </w:r>
            <w:r>
              <w:rPr>
                <w:spacing w:val="-11"/>
                <w:sz w:val="18"/>
              </w:rPr>
              <w:t> </w:t>
            </w:r>
            <w:r>
              <w:rPr>
                <w:sz w:val="18"/>
              </w:rPr>
              <w:t>y</w:t>
            </w:r>
            <w:r>
              <w:rPr>
                <w:spacing w:val="-13"/>
                <w:sz w:val="18"/>
              </w:rPr>
              <w:t> </w:t>
            </w:r>
            <w:r>
              <w:rPr>
                <w:sz w:val="18"/>
              </w:rPr>
              <w:t>apoyando</w:t>
            </w:r>
            <w:r>
              <w:rPr>
                <w:spacing w:val="-15"/>
                <w:sz w:val="18"/>
              </w:rPr>
              <w:t> </w:t>
            </w:r>
            <w:r>
              <w:rPr>
                <w:sz w:val="18"/>
              </w:rPr>
              <w:t>a</w:t>
            </w:r>
            <w:r>
              <w:rPr>
                <w:spacing w:val="-10"/>
                <w:sz w:val="18"/>
              </w:rPr>
              <w:t> </w:t>
            </w:r>
            <w:r>
              <w:rPr>
                <w:sz w:val="18"/>
              </w:rPr>
              <w:t>las</w:t>
            </w:r>
            <w:r>
              <w:rPr>
                <w:spacing w:val="-11"/>
                <w:sz w:val="18"/>
              </w:rPr>
              <w:t> </w:t>
            </w:r>
            <w:r>
              <w:rPr>
                <w:sz w:val="18"/>
              </w:rPr>
              <w:t>unidades ejecutoras afectas a la liquidación final de dichos saldos</w:t>
            </w:r>
            <w:r>
              <w:rPr>
                <w:spacing w:val="-4"/>
                <w:sz w:val="18"/>
              </w:rPr>
              <w:t> </w:t>
            </w:r>
            <w:r>
              <w:rPr>
                <w:sz w:val="18"/>
              </w:rPr>
              <w:t>contables.</w:t>
            </w:r>
          </w:p>
        </w:tc>
      </w:tr>
      <w:tr>
        <w:trPr>
          <w:trHeight w:val="983" w:hRule="atLeast"/>
        </w:trPr>
        <w:tc>
          <w:tcPr>
            <w:tcW w:w="422" w:type="dxa"/>
          </w:tcPr>
          <w:p>
            <w:pPr>
              <w:pStyle w:val="TableParagraph"/>
              <w:ind w:left="0"/>
              <w:rPr>
                <w:b/>
                <w:sz w:val="20"/>
              </w:rPr>
            </w:pPr>
          </w:p>
          <w:p>
            <w:pPr>
              <w:pStyle w:val="TableParagraph"/>
              <w:spacing w:before="162"/>
              <w:ind w:left="16" w:right="137"/>
              <w:jc w:val="center"/>
              <w:rPr>
                <w:sz w:val="18"/>
              </w:rPr>
            </w:pPr>
            <w:r>
              <w:rPr>
                <w:sz w:val="18"/>
              </w:rPr>
              <w:t>2.</w:t>
            </w:r>
          </w:p>
        </w:tc>
        <w:tc>
          <w:tcPr>
            <w:tcW w:w="9537" w:type="dxa"/>
          </w:tcPr>
          <w:p>
            <w:pPr>
              <w:pStyle w:val="TableParagraph"/>
              <w:spacing w:before="8"/>
              <w:ind w:left="0"/>
              <w:rPr>
                <w:b/>
                <w:sz w:val="15"/>
              </w:rPr>
            </w:pPr>
          </w:p>
          <w:p>
            <w:pPr>
              <w:pStyle w:val="TableParagraph"/>
              <w:spacing w:before="1"/>
              <w:ind w:left="67" w:right="64"/>
              <w:jc w:val="both"/>
              <w:rPr>
                <w:sz w:val="18"/>
              </w:rPr>
            </w:pPr>
            <w:r>
              <w:rPr>
                <w:sz w:val="18"/>
              </w:rPr>
              <w:t>Presentar a las autoridades superiores de la Dirección de Administración Financiera, informes, oficios u otro tipo de documento,</w:t>
            </w:r>
            <w:r>
              <w:rPr>
                <w:spacing w:val="-10"/>
                <w:sz w:val="18"/>
              </w:rPr>
              <w:t> </w:t>
            </w:r>
            <w:r>
              <w:rPr>
                <w:sz w:val="18"/>
              </w:rPr>
              <w:t>con</w:t>
            </w:r>
            <w:r>
              <w:rPr>
                <w:spacing w:val="-5"/>
                <w:sz w:val="18"/>
              </w:rPr>
              <w:t> </w:t>
            </w:r>
            <w:r>
              <w:rPr>
                <w:sz w:val="18"/>
              </w:rPr>
              <w:t>el</w:t>
            </w:r>
            <w:r>
              <w:rPr>
                <w:spacing w:val="-6"/>
                <w:sz w:val="18"/>
              </w:rPr>
              <w:t> </w:t>
            </w:r>
            <w:r>
              <w:rPr>
                <w:sz w:val="18"/>
              </w:rPr>
              <w:t>fin</w:t>
            </w:r>
            <w:r>
              <w:rPr>
                <w:spacing w:val="-7"/>
                <w:sz w:val="18"/>
              </w:rPr>
              <w:t> </w:t>
            </w:r>
            <w:r>
              <w:rPr>
                <w:sz w:val="18"/>
              </w:rPr>
              <w:t>de</w:t>
            </w:r>
            <w:r>
              <w:rPr>
                <w:spacing w:val="-9"/>
                <w:sz w:val="18"/>
              </w:rPr>
              <w:t> </w:t>
            </w:r>
            <w:r>
              <w:rPr>
                <w:sz w:val="18"/>
              </w:rPr>
              <w:t>informar</w:t>
            </w:r>
            <w:r>
              <w:rPr>
                <w:spacing w:val="-8"/>
                <w:sz w:val="18"/>
              </w:rPr>
              <w:t> </w:t>
            </w:r>
            <w:r>
              <w:rPr>
                <w:sz w:val="18"/>
              </w:rPr>
              <w:t>sobre</w:t>
            </w:r>
            <w:r>
              <w:rPr>
                <w:spacing w:val="-6"/>
                <w:sz w:val="18"/>
              </w:rPr>
              <w:t> </w:t>
            </w:r>
            <w:r>
              <w:rPr>
                <w:sz w:val="18"/>
              </w:rPr>
              <w:t>el</w:t>
            </w:r>
            <w:r>
              <w:rPr>
                <w:spacing w:val="-7"/>
                <w:sz w:val="18"/>
              </w:rPr>
              <w:t> </w:t>
            </w:r>
            <w:r>
              <w:rPr>
                <w:sz w:val="18"/>
              </w:rPr>
              <w:t>grado</w:t>
            </w:r>
            <w:r>
              <w:rPr>
                <w:spacing w:val="-7"/>
                <w:sz w:val="18"/>
              </w:rPr>
              <w:t> </w:t>
            </w:r>
            <w:r>
              <w:rPr>
                <w:sz w:val="18"/>
              </w:rPr>
              <w:t>de</w:t>
            </w:r>
            <w:r>
              <w:rPr>
                <w:spacing w:val="-9"/>
                <w:sz w:val="18"/>
              </w:rPr>
              <w:t> </w:t>
            </w:r>
            <w:r>
              <w:rPr>
                <w:sz w:val="18"/>
              </w:rPr>
              <w:t>avance</w:t>
            </w:r>
            <w:r>
              <w:rPr>
                <w:spacing w:val="-9"/>
                <w:sz w:val="18"/>
              </w:rPr>
              <w:t> </w:t>
            </w:r>
            <w:r>
              <w:rPr>
                <w:sz w:val="18"/>
              </w:rPr>
              <w:t>en</w:t>
            </w:r>
            <w:r>
              <w:rPr>
                <w:spacing w:val="-6"/>
                <w:sz w:val="18"/>
              </w:rPr>
              <w:t> </w:t>
            </w:r>
            <w:r>
              <w:rPr>
                <w:sz w:val="18"/>
              </w:rPr>
              <w:t>la</w:t>
            </w:r>
            <w:r>
              <w:rPr>
                <w:spacing w:val="-6"/>
                <w:sz w:val="18"/>
              </w:rPr>
              <w:t> </w:t>
            </w:r>
            <w:r>
              <w:rPr>
                <w:sz w:val="18"/>
              </w:rPr>
              <w:t>ejecución</w:t>
            </w:r>
            <w:r>
              <w:rPr>
                <w:spacing w:val="-9"/>
                <w:sz w:val="18"/>
              </w:rPr>
              <w:t> </w:t>
            </w:r>
            <w:r>
              <w:rPr>
                <w:sz w:val="18"/>
              </w:rPr>
              <w:t>presupuestaria</w:t>
            </w:r>
            <w:r>
              <w:rPr>
                <w:spacing w:val="-9"/>
                <w:sz w:val="18"/>
              </w:rPr>
              <w:t> </w:t>
            </w:r>
            <w:r>
              <w:rPr>
                <w:sz w:val="18"/>
              </w:rPr>
              <w:t>mensual</w:t>
            </w:r>
            <w:r>
              <w:rPr>
                <w:spacing w:val="-8"/>
                <w:sz w:val="18"/>
              </w:rPr>
              <w:t> </w:t>
            </w:r>
            <w:r>
              <w:rPr>
                <w:sz w:val="18"/>
              </w:rPr>
              <w:t>de</w:t>
            </w:r>
            <w:r>
              <w:rPr>
                <w:spacing w:val="-8"/>
                <w:sz w:val="18"/>
              </w:rPr>
              <w:t> </w:t>
            </w:r>
            <w:r>
              <w:rPr>
                <w:sz w:val="18"/>
              </w:rPr>
              <w:t>las</w:t>
            </w:r>
            <w:r>
              <w:rPr>
                <w:spacing w:val="-8"/>
                <w:sz w:val="18"/>
              </w:rPr>
              <w:t> </w:t>
            </w:r>
            <w:r>
              <w:rPr>
                <w:sz w:val="18"/>
              </w:rPr>
              <w:t>Direcciones constituidas como unidades ejecutoras del Ministerio de Educación, de acuerdo a asignación de cuota</w:t>
            </w:r>
            <w:r>
              <w:rPr>
                <w:spacing w:val="-28"/>
                <w:sz w:val="18"/>
              </w:rPr>
              <w:t> </w:t>
            </w:r>
            <w:r>
              <w:rPr>
                <w:sz w:val="18"/>
              </w:rPr>
              <w:t>financiera.</w:t>
            </w:r>
          </w:p>
        </w:tc>
      </w:tr>
      <w:tr>
        <w:trPr>
          <w:trHeight w:val="700" w:hRule="atLeast"/>
        </w:trPr>
        <w:tc>
          <w:tcPr>
            <w:tcW w:w="422" w:type="dxa"/>
          </w:tcPr>
          <w:p>
            <w:pPr>
              <w:pStyle w:val="TableParagraph"/>
              <w:spacing w:before="9"/>
              <w:ind w:left="0"/>
              <w:rPr>
                <w:b/>
                <w:sz w:val="21"/>
              </w:rPr>
            </w:pPr>
          </w:p>
          <w:p>
            <w:pPr>
              <w:pStyle w:val="TableParagraph"/>
              <w:ind w:left="16" w:right="137"/>
              <w:jc w:val="center"/>
              <w:rPr>
                <w:sz w:val="18"/>
              </w:rPr>
            </w:pPr>
            <w:r>
              <w:rPr>
                <w:sz w:val="18"/>
              </w:rPr>
              <w:t>3.</w:t>
            </w:r>
          </w:p>
        </w:tc>
        <w:tc>
          <w:tcPr>
            <w:tcW w:w="9537" w:type="dxa"/>
          </w:tcPr>
          <w:p>
            <w:pPr>
              <w:pStyle w:val="TableParagraph"/>
              <w:spacing w:before="39"/>
              <w:ind w:left="67" w:right="65"/>
              <w:jc w:val="both"/>
              <w:rPr>
                <w:sz w:val="18"/>
              </w:rPr>
            </w:pPr>
            <w:r>
              <w:rPr>
                <w:sz w:val="18"/>
              </w:rPr>
              <w:t>Generar y presentar todo tipo de reportes contables, dentro del Sistema de Contabilidad Integrada SICOIN-WEB, que sean requeridos por las Autoridades Superiores del Ministerio de Educación y de la Dirección de Administración Financiera.</w:t>
            </w:r>
          </w:p>
        </w:tc>
      </w:tr>
      <w:tr>
        <w:trPr>
          <w:trHeight w:val="978" w:hRule="atLeast"/>
        </w:trPr>
        <w:tc>
          <w:tcPr>
            <w:tcW w:w="422" w:type="dxa"/>
          </w:tcPr>
          <w:p>
            <w:pPr>
              <w:pStyle w:val="TableParagraph"/>
              <w:ind w:left="0"/>
              <w:rPr>
                <w:b/>
                <w:sz w:val="20"/>
              </w:rPr>
            </w:pPr>
          </w:p>
          <w:p>
            <w:pPr>
              <w:pStyle w:val="TableParagraph"/>
              <w:spacing w:before="160"/>
              <w:ind w:left="16" w:right="137"/>
              <w:jc w:val="center"/>
              <w:rPr>
                <w:sz w:val="18"/>
              </w:rPr>
            </w:pPr>
            <w:r>
              <w:rPr>
                <w:sz w:val="18"/>
              </w:rPr>
              <w:t>4.</w:t>
            </w:r>
          </w:p>
        </w:tc>
        <w:tc>
          <w:tcPr>
            <w:tcW w:w="9537" w:type="dxa"/>
          </w:tcPr>
          <w:p>
            <w:pPr>
              <w:pStyle w:val="TableParagraph"/>
              <w:spacing w:before="73"/>
              <w:ind w:left="67" w:right="65"/>
              <w:jc w:val="both"/>
              <w:rPr>
                <w:sz w:val="18"/>
              </w:rPr>
            </w:pPr>
            <w:r>
              <w:rPr>
                <w:sz w:val="18"/>
              </w:rPr>
              <w:t>Emitir opiniones y/o dictámenes técnicos que le sean asignados, sobre aspectos relacionados con operaciones contables,</w:t>
            </w:r>
            <w:r>
              <w:rPr>
                <w:spacing w:val="-4"/>
                <w:sz w:val="18"/>
              </w:rPr>
              <w:t> </w:t>
            </w:r>
            <w:r>
              <w:rPr>
                <w:sz w:val="18"/>
              </w:rPr>
              <w:t>rendición</w:t>
            </w:r>
            <w:r>
              <w:rPr>
                <w:spacing w:val="-2"/>
                <w:sz w:val="18"/>
              </w:rPr>
              <w:t> </w:t>
            </w:r>
            <w:r>
              <w:rPr>
                <w:sz w:val="18"/>
              </w:rPr>
              <w:t>de</w:t>
            </w:r>
            <w:r>
              <w:rPr>
                <w:spacing w:val="-4"/>
                <w:sz w:val="18"/>
              </w:rPr>
              <w:t> </w:t>
            </w:r>
            <w:r>
              <w:rPr>
                <w:sz w:val="18"/>
              </w:rPr>
              <w:t>cuentas,</w:t>
            </w:r>
            <w:r>
              <w:rPr>
                <w:spacing w:val="-3"/>
                <w:sz w:val="18"/>
              </w:rPr>
              <w:t> </w:t>
            </w:r>
            <w:r>
              <w:rPr>
                <w:sz w:val="18"/>
              </w:rPr>
              <w:t>activos</w:t>
            </w:r>
            <w:r>
              <w:rPr>
                <w:spacing w:val="-1"/>
                <w:sz w:val="18"/>
              </w:rPr>
              <w:t> </w:t>
            </w:r>
            <w:r>
              <w:rPr>
                <w:sz w:val="18"/>
              </w:rPr>
              <w:t>fijos, archivo,</w:t>
            </w:r>
            <w:r>
              <w:rPr>
                <w:spacing w:val="-2"/>
                <w:sz w:val="18"/>
              </w:rPr>
              <w:t> </w:t>
            </w:r>
            <w:r>
              <w:rPr>
                <w:sz w:val="18"/>
              </w:rPr>
              <w:t>entre</w:t>
            </w:r>
            <w:r>
              <w:rPr>
                <w:spacing w:val="-5"/>
                <w:sz w:val="18"/>
              </w:rPr>
              <w:t> </w:t>
            </w:r>
            <w:r>
              <w:rPr>
                <w:sz w:val="18"/>
              </w:rPr>
              <w:t>otros,</w:t>
            </w:r>
            <w:r>
              <w:rPr>
                <w:spacing w:val="-4"/>
                <w:sz w:val="18"/>
              </w:rPr>
              <w:t> </w:t>
            </w:r>
            <w:r>
              <w:rPr>
                <w:sz w:val="18"/>
              </w:rPr>
              <w:t>de</w:t>
            </w:r>
            <w:r>
              <w:rPr>
                <w:spacing w:val="-4"/>
                <w:sz w:val="18"/>
              </w:rPr>
              <w:t> </w:t>
            </w:r>
            <w:r>
              <w:rPr>
                <w:sz w:val="18"/>
              </w:rPr>
              <w:t>acuerdo a</w:t>
            </w:r>
            <w:r>
              <w:rPr>
                <w:spacing w:val="-4"/>
                <w:sz w:val="18"/>
              </w:rPr>
              <w:t> </w:t>
            </w:r>
            <w:r>
              <w:rPr>
                <w:sz w:val="18"/>
              </w:rPr>
              <w:t>las</w:t>
            </w:r>
            <w:r>
              <w:rPr>
                <w:spacing w:val="-4"/>
                <w:sz w:val="18"/>
              </w:rPr>
              <w:t> </w:t>
            </w:r>
            <w:r>
              <w:rPr>
                <w:sz w:val="18"/>
              </w:rPr>
              <w:t>solicitudes</w:t>
            </w:r>
            <w:r>
              <w:rPr>
                <w:spacing w:val="-4"/>
                <w:sz w:val="18"/>
              </w:rPr>
              <w:t> </w:t>
            </w:r>
            <w:r>
              <w:rPr>
                <w:sz w:val="18"/>
              </w:rPr>
              <w:t>presentadas</w:t>
            </w:r>
            <w:r>
              <w:rPr>
                <w:spacing w:val="-3"/>
                <w:sz w:val="18"/>
              </w:rPr>
              <w:t> </w:t>
            </w:r>
            <w:r>
              <w:rPr>
                <w:sz w:val="18"/>
              </w:rPr>
              <w:t>por</w:t>
            </w:r>
            <w:r>
              <w:rPr>
                <w:spacing w:val="-1"/>
                <w:sz w:val="18"/>
              </w:rPr>
              <w:t> </w:t>
            </w:r>
            <w:r>
              <w:rPr>
                <w:sz w:val="18"/>
              </w:rPr>
              <w:t>de</w:t>
            </w:r>
            <w:r>
              <w:rPr>
                <w:spacing w:val="-4"/>
                <w:sz w:val="18"/>
              </w:rPr>
              <w:t> </w:t>
            </w:r>
            <w:r>
              <w:rPr>
                <w:sz w:val="18"/>
              </w:rPr>
              <w:t>las Direcciones constituidas como unidades ejecutoras del Ministerio de Educación, de conformidad con la normativa vigente.</w:t>
            </w:r>
          </w:p>
        </w:tc>
      </w:tr>
      <w:tr>
        <w:trPr>
          <w:trHeight w:val="554" w:hRule="atLeast"/>
        </w:trPr>
        <w:tc>
          <w:tcPr>
            <w:tcW w:w="422" w:type="dxa"/>
          </w:tcPr>
          <w:p>
            <w:pPr>
              <w:pStyle w:val="TableParagraph"/>
              <w:spacing w:before="179"/>
              <w:ind w:left="16" w:right="137"/>
              <w:jc w:val="center"/>
              <w:rPr>
                <w:sz w:val="18"/>
              </w:rPr>
            </w:pPr>
            <w:r>
              <w:rPr>
                <w:sz w:val="18"/>
              </w:rPr>
              <w:t>5.</w:t>
            </w:r>
          </w:p>
        </w:tc>
        <w:tc>
          <w:tcPr>
            <w:tcW w:w="9537" w:type="dxa"/>
          </w:tcPr>
          <w:p>
            <w:pPr>
              <w:pStyle w:val="TableParagraph"/>
              <w:spacing w:before="68"/>
              <w:ind w:left="67"/>
              <w:rPr>
                <w:sz w:val="18"/>
              </w:rPr>
            </w:pPr>
            <w:r>
              <w:rPr>
                <w:sz w:val="18"/>
              </w:rPr>
              <w:t>Asesorar eficientemente a las Direcciones constituidas como unidades ejecutoras en la distribución analítica del presupuesto del Ministerio, para la correcta asignación de los permisos de acceso al SICOIN WEB.</w:t>
            </w:r>
          </w:p>
        </w:tc>
      </w:tr>
      <w:tr>
        <w:trPr>
          <w:trHeight w:val="705" w:hRule="atLeast"/>
        </w:trPr>
        <w:tc>
          <w:tcPr>
            <w:tcW w:w="422" w:type="dxa"/>
          </w:tcPr>
          <w:p>
            <w:pPr>
              <w:pStyle w:val="TableParagraph"/>
              <w:ind w:left="0"/>
              <w:rPr>
                <w:b/>
                <w:sz w:val="22"/>
              </w:rPr>
            </w:pPr>
          </w:p>
          <w:p>
            <w:pPr>
              <w:pStyle w:val="TableParagraph"/>
              <w:ind w:left="16" w:right="137"/>
              <w:jc w:val="center"/>
              <w:rPr>
                <w:sz w:val="18"/>
              </w:rPr>
            </w:pPr>
            <w:r>
              <w:rPr>
                <w:sz w:val="18"/>
              </w:rPr>
              <w:t>6.</w:t>
            </w:r>
          </w:p>
        </w:tc>
        <w:tc>
          <w:tcPr>
            <w:tcW w:w="9537" w:type="dxa"/>
          </w:tcPr>
          <w:p>
            <w:pPr>
              <w:pStyle w:val="TableParagraph"/>
              <w:spacing w:before="42"/>
              <w:ind w:left="67" w:right="65"/>
              <w:jc w:val="both"/>
              <w:rPr>
                <w:sz w:val="18"/>
              </w:rPr>
            </w:pPr>
            <w:r>
              <w:rPr>
                <w:sz w:val="18"/>
              </w:rPr>
              <w:t>Brindar las capacitaciones pertinentes y oportunas sobre ejecución presupuestaria, operaciones en el sistema de contabilidad integrada SICOIN WEB, rendición de cuentas, archivo, entre otras a las Direcciones constituidas como unidades ejecutoras del Ministerio de Educación y emitir informe al respecto.</w:t>
            </w:r>
          </w:p>
        </w:tc>
      </w:tr>
      <w:tr>
        <w:trPr>
          <w:trHeight w:val="841" w:hRule="atLeast"/>
        </w:trPr>
        <w:tc>
          <w:tcPr>
            <w:tcW w:w="422" w:type="dxa"/>
          </w:tcPr>
          <w:p>
            <w:pPr>
              <w:pStyle w:val="TableParagraph"/>
              <w:ind w:left="0"/>
              <w:rPr>
                <w:b/>
                <w:sz w:val="28"/>
              </w:rPr>
            </w:pPr>
          </w:p>
          <w:p>
            <w:pPr>
              <w:pStyle w:val="TableParagraph"/>
              <w:spacing w:before="1"/>
              <w:ind w:left="16" w:right="137"/>
              <w:jc w:val="center"/>
              <w:rPr>
                <w:sz w:val="18"/>
              </w:rPr>
            </w:pPr>
            <w:r>
              <w:rPr>
                <w:sz w:val="18"/>
              </w:rPr>
              <w:t>7.</w:t>
            </w:r>
          </w:p>
        </w:tc>
        <w:tc>
          <w:tcPr>
            <w:tcW w:w="9537" w:type="dxa"/>
          </w:tcPr>
          <w:p>
            <w:pPr>
              <w:pStyle w:val="TableParagraph"/>
              <w:spacing w:before="109"/>
              <w:ind w:left="67" w:right="63"/>
              <w:jc w:val="both"/>
              <w:rPr>
                <w:sz w:val="18"/>
              </w:rPr>
            </w:pPr>
            <w:r>
              <w:rPr>
                <w:sz w:val="18"/>
              </w:rPr>
              <w:t>Realizar arqueos de caja y cortes de formas, a la caja chica y a los fondos rotativos institucionales e internos establecidos en la Dirección de Administración Financiera para administración de los recursos, previo nombramiento del jefe de Departamento de Contabilidad.</w:t>
            </w:r>
          </w:p>
        </w:tc>
      </w:tr>
      <w:tr>
        <w:trPr>
          <w:trHeight w:val="556" w:hRule="atLeast"/>
        </w:trPr>
        <w:tc>
          <w:tcPr>
            <w:tcW w:w="422" w:type="dxa"/>
          </w:tcPr>
          <w:p>
            <w:pPr>
              <w:pStyle w:val="TableParagraph"/>
              <w:spacing w:before="179"/>
              <w:ind w:left="16" w:right="137"/>
              <w:jc w:val="center"/>
              <w:rPr>
                <w:sz w:val="18"/>
              </w:rPr>
            </w:pPr>
            <w:r>
              <w:rPr>
                <w:sz w:val="18"/>
              </w:rPr>
              <w:t>8.</w:t>
            </w:r>
          </w:p>
        </w:tc>
        <w:tc>
          <w:tcPr>
            <w:tcW w:w="9537" w:type="dxa"/>
          </w:tcPr>
          <w:p>
            <w:pPr>
              <w:pStyle w:val="TableParagraph"/>
              <w:spacing w:before="71"/>
              <w:ind w:left="67"/>
              <w:rPr>
                <w:sz w:val="18"/>
              </w:rPr>
            </w:pPr>
            <w:r>
              <w:rPr>
                <w:sz w:val="18"/>
              </w:rPr>
              <w:t>Integrar comisiones de trabajo para implementar mejoras continuas en los diferentes procesos de administración financiera.</w:t>
            </w:r>
          </w:p>
        </w:tc>
      </w:tr>
      <w:tr>
        <w:trPr>
          <w:trHeight w:val="565" w:hRule="atLeast"/>
        </w:trPr>
        <w:tc>
          <w:tcPr>
            <w:tcW w:w="422" w:type="dxa"/>
          </w:tcPr>
          <w:p>
            <w:pPr>
              <w:pStyle w:val="TableParagraph"/>
              <w:spacing w:before="11"/>
              <w:ind w:left="0"/>
              <w:rPr>
                <w:b/>
                <w:sz w:val="15"/>
              </w:rPr>
            </w:pPr>
          </w:p>
          <w:p>
            <w:pPr>
              <w:pStyle w:val="TableParagraph"/>
              <w:ind w:left="16" w:right="137"/>
              <w:jc w:val="center"/>
              <w:rPr>
                <w:sz w:val="18"/>
              </w:rPr>
            </w:pPr>
            <w:r>
              <w:rPr>
                <w:sz w:val="18"/>
              </w:rPr>
              <w:t>9.</w:t>
            </w:r>
          </w:p>
        </w:tc>
        <w:tc>
          <w:tcPr>
            <w:tcW w:w="9537" w:type="dxa"/>
          </w:tcPr>
          <w:p>
            <w:pPr>
              <w:pStyle w:val="TableParagraph"/>
              <w:spacing w:before="75"/>
              <w:ind w:left="67"/>
              <w:rPr>
                <w:sz w:val="18"/>
              </w:rPr>
            </w:pPr>
            <w:r>
              <w:rPr>
                <w:sz w:val="18"/>
              </w:rPr>
              <w:t>Representar en funciones, al Jefe de departamento en su ausencia por comisión oficial, vacaciones o suspensión y cuando por instrucciones superiores se le nombra para el efecto.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01" name="image2.jpeg"/>
                  <wp:cNvGraphicFramePr>
                    <a:graphicFrameLocks noChangeAspect="1"/>
                  </wp:cNvGraphicFramePr>
                  <a:graphic>
                    <a:graphicData uri="http://schemas.openxmlformats.org/drawingml/2006/picture">
                      <pic:pic>
                        <pic:nvPicPr>
                          <pic:cNvPr id="10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51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73" w:hRule="atLeast"/>
        </w:trPr>
        <w:tc>
          <w:tcPr>
            <w:tcW w:w="422" w:type="dxa"/>
          </w:tcPr>
          <w:p>
            <w:pPr>
              <w:pStyle w:val="TableParagraph"/>
              <w:spacing w:before="4"/>
              <w:ind w:left="0"/>
              <w:rPr>
                <w:b/>
                <w:sz w:val="16"/>
              </w:rPr>
            </w:pPr>
          </w:p>
          <w:p>
            <w:pPr>
              <w:pStyle w:val="TableParagraph"/>
              <w:ind w:left="21" w:right="42"/>
              <w:jc w:val="center"/>
              <w:rPr>
                <w:sz w:val="18"/>
              </w:rPr>
            </w:pPr>
            <w:r>
              <w:rPr>
                <w:sz w:val="18"/>
              </w:rPr>
              <w:t>10.</w:t>
            </w:r>
          </w:p>
        </w:tc>
        <w:tc>
          <w:tcPr>
            <w:tcW w:w="9537" w:type="dxa"/>
          </w:tcPr>
          <w:p>
            <w:pPr>
              <w:pStyle w:val="TableParagraph"/>
              <w:spacing w:before="78"/>
              <w:ind w:left="67" w:right="114"/>
              <w:rPr>
                <w:sz w:val="18"/>
              </w:rPr>
            </w:pPr>
            <w:r>
              <w:rPr>
                <w:sz w:val="18"/>
              </w:rPr>
              <w:t>Cumplir con lo establecido en la legislación vigente y la normativa interna, relacionadas con las funciones asignadas al puesto que desempeña.</w:t>
            </w:r>
          </w:p>
        </w:tc>
      </w:tr>
      <w:tr>
        <w:trPr>
          <w:trHeight w:val="551" w:hRule="atLeast"/>
        </w:trPr>
        <w:tc>
          <w:tcPr>
            <w:tcW w:w="422" w:type="dxa"/>
          </w:tcPr>
          <w:p>
            <w:pPr>
              <w:pStyle w:val="TableParagraph"/>
              <w:spacing w:before="176"/>
              <w:ind w:left="21" w:right="42"/>
              <w:jc w:val="center"/>
              <w:rPr>
                <w:sz w:val="18"/>
              </w:rPr>
            </w:pPr>
            <w:r>
              <w:rPr>
                <w:sz w:val="18"/>
              </w:rPr>
              <w:t>11.</w:t>
            </w:r>
          </w:p>
        </w:tc>
        <w:tc>
          <w:tcPr>
            <w:tcW w:w="9537" w:type="dxa"/>
          </w:tcPr>
          <w:p>
            <w:pPr>
              <w:pStyle w:val="TableParagraph"/>
              <w:spacing w:before="68"/>
              <w:ind w:left="67"/>
              <w:rPr>
                <w:sz w:val="18"/>
              </w:rPr>
            </w:pPr>
            <w:r>
              <w:rPr>
                <w:sz w:val="18"/>
              </w:rPr>
              <w:t>Garantizar el cumplimiento de sus responsabilidades por el manejo de valores del Estado, por medio del pago de fianza.</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12.</w:t>
            </w:r>
          </w:p>
        </w:tc>
        <w:tc>
          <w:tcPr>
            <w:tcW w:w="9537" w:type="dxa"/>
          </w:tcPr>
          <w:p>
            <w:pPr>
              <w:pStyle w:val="TableParagraph"/>
              <w:spacing w:before="71"/>
              <w:ind w:left="67"/>
              <w:rPr>
                <w:sz w:val="18"/>
              </w:rPr>
            </w:pPr>
            <w:r>
              <w:rPr>
                <w:sz w:val="18"/>
              </w:rPr>
              <w:t>Ejecutar las actividades descritas en los procedimientos, instructivos, guías y cualquier otro documento oficial en las que esté involucrado el puesto.</w:t>
            </w:r>
          </w:p>
        </w:tc>
      </w:tr>
      <w:tr>
        <w:trPr>
          <w:trHeight w:val="553" w:hRule="atLeast"/>
        </w:trPr>
        <w:tc>
          <w:tcPr>
            <w:tcW w:w="422" w:type="dxa"/>
          </w:tcPr>
          <w:p>
            <w:pPr>
              <w:pStyle w:val="TableParagraph"/>
              <w:spacing w:before="176"/>
              <w:ind w:left="21" w:right="42"/>
              <w:jc w:val="center"/>
              <w:rPr>
                <w:sz w:val="18"/>
              </w:rPr>
            </w:pPr>
            <w:r>
              <w:rPr>
                <w:sz w:val="18"/>
              </w:rPr>
              <w:t>13.</w:t>
            </w:r>
          </w:p>
        </w:tc>
        <w:tc>
          <w:tcPr>
            <w:tcW w:w="9537" w:type="dxa"/>
          </w:tcPr>
          <w:p>
            <w:pPr>
              <w:pStyle w:val="TableParagraph"/>
              <w:spacing w:before="68"/>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539" w:hRule="atLeast"/>
        </w:trPr>
        <w:tc>
          <w:tcPr>
            <w:tcW w:w="422" w:type="dxa"/>
          </w:tcPr>
          <w:p>
            <w:pPr>
              <w:pStyle w:val="TableParagraph"/>
              <w:spacing w:before="169"/>
              <w:ind w:left="21" w:right="42"/>
              <w:jc w:val="center"/>
              <w:rPr>
                <w:sz w:val="18"/>
              </w:rPr>
            </w:pPr>
            <w:r>
              <w:rPr>
                <w:sz w:val="18"/>
              </w:rPr>
              <w:t>14.</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5"/>
              <w:rPr>
                <w:b/>
                <w:sz w:val="18"/>
              </w:rPr>
            </w:pPr>
            <w:r>
              <w:rPr>
                <w:b/>
                <w:sz w:val="18"/>
              </w:rPr>
              <w:t>INTERNAS</w:t>
            </w:r>
          </w:p>
        </w:tc>
        <w:tc>
          <w:tcPr>
            <w:tcW w:w="8217" w:type="dxa"/>
          </w:tcPr>
          <w:p>
            <w:pPr>
              <w:pStyle w:val="TableParagraph"/>
              <w:spacing w:before="99"/>
              <w:ind w:left="70"/>
              <w:rPr>
                <w:sz w:val="18"/>
              </w:rPr>
            </w:pPr>
            <w:r>
              <w:rPr>
                <w:sz w:val="18"/>
              </w:rPr>
              <w:t>Dependencias del Ministerio de Educación</w:t>
            </w:r>
          </w:p>
        </w:tc>
      </w:tr>
      <w:tr>
        <w:trPr>
          <w:trHeight w:val="424" w:hRule="atLeast"/>
        </w:trPr>
        <w:tc>
          <w:tcPr>
            <w:tcW w:w="1720" w:type="dxa"/>
            <w:gridSpan w:val="2"/>
          </w:tcPr>
          <w:p>
            <w:pPr>
              <w:pStyle w:val="TableParagraph"/>
              <w:spacing w:before="104"/>
              <w:rPr>
                <w:b/>
                <w:sz w:val="18"/>
              </w:rPr>
            </w:pPr>
            <w:r>
              <w:rPr>
                <w:b/>
                <w:sz w:val="18"/>
              </w:rPr>
              <w:t>EXTERNAS</w:t>
            </w:r>
          </w:p>
        </w:tc>
        <w:tc>
          <w:tcPr>
            <w:tcW w:w="8217" w:type="dxa"/>
          </w:tcPr>
          <w:p>
            <w:pPr>
              <w:pStyle w:val="TableParagraph"/>
              <w:spacing w:before="109"/>
              <w:ind w:left="70"/>
              <w:rPr>
                <w:sz w:val="18"/>
              </w:rPr>
            </w:pPr>
            <w:r>
              <w:rPr>
                <w:sz w:val="18"/>
              </w:rPr>
              <w:t>Ministerio de Finanzas Públicas, Contraloría General de Cuentas</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6"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38"/>
              <w:rPr>
                <w:sz w:val="18"/>
              </w:rPr>
            </w:pPr>
            <w:r>
              <w:rPr>
                <w:sz w:val="18"/>
              </w:rPr>
              <w:t>Graduado universitario</w:t>
            </w:r>
          </w:p>
        </w:tc>
        <w:tc>
          <w:tcPr>
            <w:tcW w:w="5039" w:type="dxa"/>
          </w:tcPr>
          <w:p>
            <w:pPr>
              <w:pStyle w:val="TableParagraph"/>
              <w:spacing w:before="102"/>
              <w:ind w:left="1526" w:right="1519"/>
              <w:jc w:val="center"/>
              <w:rPr>
                <w:sz w:val="18"/>
              </w:rPr>
            </w:pPr>
            <w:r>
              <w:rPr>
                <w:sz w:val="18"/>
              </w:rPr>
              <w:t>Contabilidad</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2404" w:hRule="atLeast"/>
        </w:trPr>
        <w:tc>
          <w:tcPr>
            <w:tcW w:w="1720" w:type="dxa"/>
            <w:gridSpan w:val="2"/>
          </w:tcPr>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spacing w:before="1"/>
              <w:ind w:left="0"/>
              <w:rPr>
                <w:b/>
                <w:sz w:val="16"/>
              </w:rPr>
            </w:pPr>
          </w:p>
          <w:p>
            <w:pPr>
              <w:pStyle w:val="TableParagraph"/>
              <w:spacing w:before="1"/>
              <w:ind w:right="536"/>
              <w:rPr>
                <w:b/>
                <w:sz w:val="16"/>
              </w:rPr>
            </w:pPr>
            <w:r>
              <w:rPr>
                <w:b/>
                <w:sz w:val="16"/>
              </w:rPr>
              <w:t>EXPERIENCIA ESPECÍFICA</w:t>
            </w:r>
          </w:p>
        </w:tc>
        <w:tc>
          <w:tcPr>
            <w:tcW w:w="8216" w:type="dxa"/>
            <w:gridSpan w:val="2"/>
          </w:tcPr>
          <w:p>
            <w:pPr>
              <w:pStyle w:val="TableParagraph"/>
              <w:spacing w:before="59"/>
              <w:ind w:left="70"/>
              <w:rPr>
                <w:b/>
                <w:sz w:val="18"/>
              </w:rPr>
            </w:pPr>
            <w:r>
              <w:rPr>
                <w:b/>
                <w:sz w:val="18"/>
              </w:rPr>
              <w:t>Asesor Profesional Especializado III</w:t>
            </w:r>
          </w:p>
          <w:p>
            <w:pPr>
              <w:pStyle w:val="TableParagraph"/>
              <w:spacing w:before="1"/>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 y ser colegiado</w:t>
            </w:r>
            <w:r>
              <w:rPr>
                <w:spacing w:val="-10"/>
                <w:sz w:val="18"/>
              </w:rPr>
              <w:t> </w:t>
            </w:r>
            <w:r>
              <w:rPr>
                <w:sz w:val="18"/>
              </w:rPr>
              <w:t>activo.</w:t>
            </w:r>
          </w:p>
          <w:p>
            <w:pPr>
              <w:pStyle w:val="TableParagraph"/>
              <w:spacing w:before="2"/>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Seis años de experiencia en labores afines y ser colegiado activo.</w:t>
            </w:r>
          </w:p>
          <w:p>
            <w:pPr>
              <w:pStyle w:val="TableParagraph"/>
              <w:spacing w:before="7"/>
              <w:ind w:left="0"/>
              <w:rPr>
                <w:b/>
                <w:sz w:val="17"/>
              </w:rPr>
            </w:pPr>
          </w:p>
          <w:p>
            <w:pPr>
              <w:pStyle w:val="TableParagraph"/>
              <w:ind w:left="70"/>
              <w:rPr>
                <w:b/>
                <w:sz w:val="18"/>
              </w:rPr>
            </w:pPr>
            <w:r>
              <w:rPr>
                <w:b/>
                <w:sz w:val="18"/>
              </w:rPr>
              <w:t>Asesor Profesional Especializado II:</w:t>
            </w:r>
          </w:p>
          <w:p>
            <w:pPr>
              <w:pStyle w:val="TableParagraph"/>
              <w:spacing w:before="4"/>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 y ser colegiado</w:t>
            </w:r>
            <w:r>
              <w:rPr>
                <w:spacing w:val="-11"/>
                <w:sz w:val="18"/>
              </w:rPr>
              <w:t> </w:t>
            </w:r>
            <w:r>
              <w:rPr>
                <w:sz w:val="18"/>
              </w:rPr>
              <w:t>activo.</w:t>
            </w:r>
          </w:p>
          <w:p>
            <w:pPr>
              <w:pStyle w:val="TableParagraph"/>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Cinco años de experiencia en labores afines al mismo y ser colegiado activo.</w:t>
            </w:r>
          </w:p>
        </w:tc>
      </w:tr>
      <w:tr>
        <w:trPr>
          <w:trHeight w:val="438" w:hRule="atLeast"/>
        </w:trPr>
        <w:tc>
          <w:tcPr>
            <w:tcW w:w="422" w:type="dxa"/>
            <w:shd w:val="clear" w:color="auto" w:fill="F2F2F2"/>
          </w:tcPr>
          <w:p>
            <w:pPr>
              <w:pStyle w:val="TableParagraph"/>
              <w:spacing w:before="123"/>
              <w:ind w:left="48" w:right="42"/>
              <w:jc w:val="center"/>
              <w:rPr>
                <w:b/>
                <w:sz w:val="16"/>
              </w:rPr>
            </w:pPr>
            <w:r>
              <w:rPr>
                <w:b/>
                <w:sz w:val="16"/>
              </w:rPr>
              <w:t>3.C</w:t>
            </w:r>
          </w:p>
        </w:tc>
        <w:tc>
          <w:tcPr>
            <w:tcW w:w="9514" w:type="dxa"/>
            <w:gridSpan w:val="3"/>
            <w:shd w:val="clear" w:color="auto" w:fill="F2F2F2"/>
          </w:tcPr>
          <w:p>
            <w:pPr>
              <w:pStyle w:val="TableParagraph"/>
              <w:spacing w:before="123"/>
              <w:rPr>
                <w:b/>
                <w:sz w:val="16"/>
              </w:rPr>
            </w:pPr>
            <w:r>
              <w:rPr>
                <w:b/>
                <w:sz w:val="16"/>
              </w:rPr>
              <w:t>PROGRAMAS INFORMÁTICOS REQUERIDOS PARA EL PUESTO</w:t>
            </w:r>
          </w:p>
        </w:tc>
      </w:tr>
      <w:tr>
        <w:trPr>
          <w:trHeight w:val="498" w:hRule="atLeast"/>
        </w:trPr>
        <w:tc>
          <w:tcPr>
            <w:tcW w:w="1720" w:type="dxa"/>
            <w:gridSpan w:val="2"/>
          </w:tcPr>
          <w:p>
            <w:pPr>
              <w:pStyle w:val="TableParagraph"/>
              <w:spacing w:before="61"/>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21" w:hRule="atLeast"/>
        </w:trPr>
        <w:tc>
          <w:tcPr>
            <w:tcW w:w="1720" w:type="dxa"/>
            <w:gridSpan w:val="2"/>
          </w:tcPr>
          <w:p>
            <w:pPr>
              <w:pStyle w:val="TableParagraph"/>
              <w:spacing w:before="22"/>
              <w:ind w:right="563"/>
              <w:rPr>
                <w:b/>
                <w:sz w:val="16"/>
              </w:rPr>
            </w:pPr>
            <w:r>
              <w:rPr>
                <w:b/>
                <w:sz w:val="16"/>
              </w:rPr>
              <w:t>PROGRAMAS ESTATALES</w:t>
            </w:r>
          </w:p>
        </w:tc>
        <w:tc>
          <w:tcPr>
            <w:tcW w:w="8216" w:type="dxa"/>
            <w:gridSpan w:val="2"/>
          </w:tcPr>
          <w:p>
            <w:pPr>
              <w:pStyle w:val="TableParagraph"/>
              <w:spacing w:before="107"/>
              <w:ind w:left="70"/>
              <w:rPr>
                <w:sz w:val="18"/>
              </w:rPr>
            </w:pPr>
            <w:r>
              <w:rPr>
                <w:sz w:val="18"/>
              </w:rPr>
              <w:t>SIGES, SICOIN</w:t>
            </w:r>
          </w:p>
        </w:tc>
      </w:tr>
      <w:tr>
        <w:trPr>
          <w:trHeight w:val="412"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Sistema de Acceso a la Información</w:t>
            </w:r>
          </w:p>
        </w:tc>
      </w:tr>
      <w:tr>
        <w:trPr>
          <w:trHeight w:val="405" w:hRule="atLeast"/>
        </w:trPr>
        <w:tc>
          <w:tcPr>
            <w:tcW w:w="1720" w:type="dxa"/>
            <w:gridSpan w:val="2"/>
          </w:tcPr>
          <w:p>
            <w:pPr>
              <w:pStyle w:val="TableParagraph"/>
              <w:spacing w:before="106"/>
              <w:rPr>
                <w:b/>
                <w:sz w:val="16"/>
              </w:rPr>
            </w:pPr>
            <w:r>
              <w:rPr>
                <w:b/>
                <w:sz w:val="16"/>
              </w:rPr>
              <w:t>IDIOMAS</w:t>
            </w:r>
          </w:p>
        </w:tc>
        <w:tc>
          <w:tcPr>
            <w:tcW w:w="8216" w:type="dxa"/>
            <w:gridSpan w:val="2"/>
          </w:tcPr>
          <w:p>
            <w:pPr>
              <w:pStyle w:val="TableParagraph"/>
              <w:spacing w:before="99"/>
              <w:ind w:left="70"/>
              <w:rPr>
                <w:sz w:val="18"/>
              </w:rPr>
            </w:pPr>
            <w:r>
              <w:rPr>
                <w:sz w:val="18"/>
              </w:rPr>
              <w:t>Castellano</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79"/>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48" w:hRule="atLeast"/>
        </w:trPr>
        <w:tc>
          <w:tcPr>
            <w:tcW w:w="410" w:type="dxa"/>
          </w:tcPr>
          <w:p>
            <w:pPr>
              <w:pStyle w:val="TableParagraph"/>
              <w:spacing w:before="119"/>
              <w:rPr>
                <w:sz w:val="18"/>
              </w:rPr>
            </w:pPr>
            <w:r>
              <w:rPr>
                <w:sz w:val="18"/>
              </w:rPr>
              <w:t>2.</w:t>
            </w:r>
          </w:p>
        </w:tc>
        <w:tc>
          <w:tcPr>
            <w:tcW w:w="9528" w:type="dxa"/>
          </w:tcPr>
          <w:p>
            <w:pPr>
              <w:pStyle w:val="TableParagraph"/>
              <w:spacing w:before="119"/>
              <w:rPr>
                <w:sz w:val="18"/>
              </w:rPr>
            </w:pPr>
            <w:r>
              <w:rPr>
                <w:sz w:val="18"/>
              </w:rPr>
              <w:t>Normas de Auditoría Gubernamental interna y externa</w:t>
            </w:r>
          </w:p>
        </w:tc>
      </w:tr>
      <w:tr>
        <w:trPr>
          <w:trHeight w:val="450" w:hRule="atLeast"/>
        </w:trPr>
        <w:tc>
          <w:tcPr>
            <w:tcW w:w="410" w:type="dxa"/>
          </w:tcPr>
          <w:p>
            <w:pPr>
              <w:pStyle w:val="TableParagraph"/>
              <w:spacing w:before="121"/>
              <w:rPr>
                <w:sz w:val="18"/>
              </w:rPr>
            </w:pPr>
            <w:r>
              <w:rPr>
                <w:sz w:val="18"/>
              </w:rPr>
              <w:t>3.</w:t>
            </w:r>
          </w:p>
        </w:tc>
        <w:tc>
          <w:tcPr>
            <w:tcW w:w="9528" w:type="dxa"/>
          </w:tcPr>
          <w:p>
            <w:pPr>
              <w:pStyle w:val="TableParagraph"/>
              <w:spacing w:before="121"/>
              <w:rPr>
                <w:sz w:val="18"/>
              </w:rPr>
            </w:pPr>
            <w:r>
              <w:rPr>
                <w:sz w:val="18"/>
              </w:rPr>
              <w:t>Ley de Contrataciones del Estado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03" name="image2.jpeg"/>
                  <wp:cNvGraphicFramePr>
                    <a:graphicFrameLocks noChangeAspect="1"/>
                  </wp:cNvGraphicFramePr>
                  <a:graphic>
                    <a:graphicData uri="http://schemas.openxmlformats.org/drawingml/2006/picture">
                      <pic:pic>
                        <pic:nvPicPr>
                          <pic:cNvPr id="10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52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48" w:hRule="atLeast"/>
        </w:trPr>
        <w:tc>
          <w:tcPr>
            <w:tcW w:w="410" w:type="dxa"/>
          </w:tcPr>
          <w:p>
            <w:pPr>
              <w:pStyle w:val="TableParagraph"/>
              <w:spacing w:before="119"/>
              <w:ind w:left="50" w:right="159"/>
              <w:jc w:val="center"/>
              <w:rPr>
                <w:sz w:val="18"/>
              </w:rPr>
            </w:pPr>
            <w:r>
              <w:rPr>
                <w:sz w:val="18"/>
              </w:rPr>
              <w:t>5.</w:t>
            </w:r>
          </w:p>
        </w:tc>
        <w:tc>
          <w:tcPr>
            <w:tcW w:w="9528" w:type="dxa"/>
          </w:tcPr>
          <w:p>
            <w:pPr>
              <w:pStyle w:val="TableParagraph"/>
              <w:spacing w:before="119"/>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50"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48" w:hRule="atLeast"/>
        </w:trPr>
        <w:tc>
          <w:tcPr>
            <w:tcW w:w="410" w:type="dxa"/>
          </w:tcPr>
          <w:p>
            <w:pPr>
              <w:pStyle w:val="TableParagraph"/>
              <w:spacing w:before="119"/>
              <w:ind w:left="50" w:right="159"/>
              <w:jc w:val="center"/>
              <w:rPr>
                <w:sz w:val="18"/>
              </w:rPr>
            </w:pPr>
            <w:r>
              <w:rPr>
                <w:sz w:val="18"/>
              </w:rPr>
              <w:t>8.</w:t>
            </w:r>
          </w:p>
        </w:tc>
        <w:tc>
          <w:tcPr>
            <w:tcW w:w="9528" w:type="dxa"/>
          </w:tcPr>
          <w:p>
            <w:pPr>
              <w:pStyle w:val="TableParagraph"/>
              <w:spacing w:before="119"/>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Liderazgo positivo</w:t>
            </w:r>
          </w:p>
        </w:tc>
      </w:tr>
      <w:tr>
        <w:trPr>
          <w:trHeight w:val="448" w:hRule="atLeast"/>
        </w:trPr>
        <w:tc>
          <w:tcPr>
            <w:tcW w:w="401" w:type="dxa"/>
          </w:tcPr>
          <w:p>
            <w:pPr>
              <w:pStyle w:val="TableParagraph"/>
              <w:spacing w:before="121"/>
              <w:ind w:left="34" w:right="134"/>
              <w:jc w:val="center"/>
              <w:rPr>
                <w:sz w:val="18"/>
              </w:rPr>
            </w:pPr>
            <w:r>
              <w:rPr>
                <w:sz w:val="18"/>
              </w:rPr>
              <w:t>2.</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Razonamiento numérico</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Capacidad analítica y síntesis</w:t>
            </w:r>
          </w:p>
        </w:tc>
      </w:tr>
      <w:tr>
        <w:trPr>
          <w:trHeight w:val="448" w:hRule="atLeast"/>
        </w:trPr>
        <w:tc>
          <w:tcPr>
            <w:tcW w:w="401" w:type="dxa"/>
          </w:tcPr>
          <w:p>
            <w:pPr>
              <w:pStyle w:val="TableParagraph"/>
              <w:spacing w:before="121"/>
              <w:ind w:left="34" w:right="134"/>
              <w:jc w:val="center"/>
              <w:rPr>
                <w:sz w:val="18"/>
              </w:rPr>
            </w:pPr>
            <w:r>
              <w:rPr>
                <w:sz w:val="18"/>
              </w:rPr>
              <w:t>5.</w:t>
            </w:r>
          </w:p>
        </w:tc>
        <w:tc>
          <w:tcPr>
            <w:tcW w:w="9538" w:type="dxa"/>
          </w:tcPr>
          <w:p>
            <w:pPr>
              <w:pStyle w:val="TableParagraph"/>
              <w:spacing w:before="121"/>
              <w:rPr>
                <w:sz w:val="18"/>
              </w:rPr>
            </w:pPr>
            <w:r>
              <w:rPr>
                <w:sz w:val="18"/>
              </w:rPr>
              <w:t>Comunicación asertiva</w:t>
            </w:r>
          </w:p>
        </w:tc>
      </w:tr>
      <w:tr>
        <w:trPr>
          <w:trHeight w:val="450" w:hRule="atLeast"/>
        </w:trPr>
        <w:tc>
          <w:tcPr>
            <w:tcW w:w="401" w:type="dxa"/>
          </w:tcPr>
          <w:p>
            <w:pPr>
              <w:pStyle w:val="TableParagraph"/>
              <w:spacing w:before="121"/>
              <w:ind w:left="34" w:right="134"/>
              <w:jc w:val="center"/>
              <w:rPr>
                <w:sz w:val="18"/>
              </w:rPr>
            </w:pPr>
            <w:r>
              <w:rPr>
                <w:sz w:val="18"/>
              </w:rPr>
              <w:t>6.</w:t>
            </w:r>
          </w:p>
        </w:tc>
        <w:tc>
          <w:tcPr>
            <w:tcW w:w="9538" w:type="dxa"/>
          </w:tcPr>
          <w:p>
            <w:pPr>
              <w:pStyle w:val="TableParagraph"/>
              <w:spacing w:before="121"/>
              <w:rPr>
                <w:sz w:val="18"/>
              </w:rPr>
            </w:pPr>
            <w:r>
              <w:rPr>
                <w:sz w:val="18"/>
              </w:rPr>
              <w:t>Manejo de problemas y conflictos</w:t>
            </w:r>
          </w:p>
        </w:tc>
      </w:tr>
      <w:tr>
        <w:trPr>
          <w:trHeight w:val="450" w:hRule="atLeast"/>
        </w:trPr>
        <w:tc>
          <w:tcPr>
            <w:tcW w:w="401" w:type="dxa"/>
          </w:tcPr>
          <w:p>
            <w:pPr>
              <w:pStyle w:val="TableParagraph"/>
              <w:spacing w:before="121"/>
              <w:ind w:left="34" w:right="134"/>
              <w:jc w:val="center"/>
              <w:rPr>
                <w:sz w:val="18"/>
              </w:rPr>
            </w:pPr>
            <w:r>
              <w:rPr>
                <w:sz w:val="18"/>
              </w:rPr>
              <w:t>7.</w:t>
            </w:r>
          </w:p>
        </w:tc>
        <w:tc>
          <w:tcPr>
            <w:tcW w:w="9538" w:type="dxa"/>
          </w:tcPr>
          <w:p>
            <w:pPr>
              <w:pStyle w:val="TableParagraph"/>
              <w:spacing w:before="121"/>
              <w:rPr>
                <w:sz w:val="18"/>
              </w:rPr>
            </w:pPr>
            <w:r>
              <w:rPr>
                <w:sz w:val="18"/>
              </w:rPr>
              <w:t>Relaciones interpersonales</w:t>
            </w:r>
          </w:p>
        </w:tc>
      </w:tr>
      <w:tr>
        <w:trPr>
          <w:trHeight w:val="450" w:hRule="atLeast"/>
        </w:trPr>
        <w:tc>
          <w:tcPr>
            <w:tcW w:w="401" w:type="dxa"/>
          </w:tcPr>
          <w:p>
            <w:pPr>
              <w:pStyle w:val="TableParagraph"/>
              <w:spacing w:before="121"/>
              <w:ind w:left="34" w:right="134"/>
              <w:jc w:val="center"/>
              <w:rPr>
                <w:sz w:val="18"/>
              </w:rPr>
            </w:pPr>
            <w:r>
              <w:rPr>
                <w:sz w:val="18"/>
              </w:rPr>
              <w:t>8.</w:t>
            </w:r>
          </w:p>
        </w:tc>
        <w:tc>
          <w:tcPr>
            <w:tcW w:w="9538" w:type="dxa"/>
          </w:tcPr>
          <w:p>
            <w:pPr>
              <w:pStyle w:val="TableParagraph"/>
              <w:spacing w:before="121"/>
              <w:rPr>
                <w:sz w:val="18"/>
              </w:rPr>
            </w:pPr>
            <w:r>
              <w:rPr>
                <w:sz w:val="18"/>
              </w:rPr>
              <w:t>Manejo de equipo de cómputo y de oficina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50"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28"/>
              <w:ind w:left="284" w:right="276"/>
              <w:jc w:val="center"/>
              <w:rPr>
                <w:sz w:val="16"/>
              </w:rPr>
            </w:pPr>
            <w:r>
              <w:rPr>
                <w:sz w:val="16"/>
              </w:rPr>
              <w:t>NO</w:t>
            </w:r>
          </w:p>
        </w:tc>
        <w:tc>
          <w:tcPr>
            <w:tcW w:w="567" w:type="dxa"/>
          </w:tcPr>
          <w:p>
            <w:pPr>
              <w:pStyle w:val="TableParagraph"/>
              <w:spacing w:before="125"/>
              <w:ind w:left="8"/>
              <w:jc w:val="center"/>
              <w:rPr>
                <w:b/>
                <w:sz w:val="16"/>
              </w:rPr>
            </w:pPr>
            <w:r>
              <w:rPr>
                <w:b/>
                <w:w w:val="100"/>
                <w:sz w:val="16"/>
              </w:rPr>
              <w:t>X</w:t>
            </w:r>
          </w:p>
        </w:tc>
        <w:tc>
          <w:tcPr>
            <w:tcW w:w="1510" w:type="dxa"/>
          </w:tcPr>
          <w:p>
            <w:pPr>
              <w:pStyle w:val="TableParagraph"/>
              <w:spacing w:before="128"/>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1" w:hRule="atLeast"/>
        </w:trPr>
        <w:tc>
          <w:tcPr>
            <w:tcW w:w="442" w:type="dxa"/>
            <w:shd w:val="clear" w:color="auto" w:fill="F2F2F2"/>
          </w:tcPr>
          <w:p>
            <w:pPr>
              <w:pStyle w:val="TableParagraph"/>
              <w:spacing w:before="27"/>
              <w:ind w:left="93"/>
              <w:rPr>
                <w:b/>
                <w:sz w:val="16"/>
              </w:rPr>
            </w:pPr>
            <w:r>
              <w:rPr>
                <w:b/>
                <w:sz w:val="16"/>
              </w:rPr>
              <w:t>4.B</w:t>
            </w:r>
          </w:p>
        </w:tc>
        <w:tc>
          <w:tcPr>
            <w:tcW w:w="9500" w:type="dxa"/>
            <w:gridSpan w:val="9"/>
            <w:shd w:val="clear" w:color="auto" w:fill="F2F2F2"/>
          </w:tcPr>
          <w:p>
            <w:pPr>
              <w:pStyle w:val="TableParagraph"/>
              <w:spacing w:before="27"/>
              <w:ind w:left="68"/>
              <w:rPr>
                <w:sz w:val="14"/>
              </w:rPr>
            </w:pPr>
            <w:r>
              <w:rPr>
                <w:b/>
                <w:sz w:val="16"/>
              </w:rPr>
              <w:t>OTROS </w:t>
            </w:r>
            <w:r>
              <w:rPr>
                <w:sz w:val="14"/>
              </w:rPr>
              <w:t>(agregar más líneas si es necesario)</w:t>
            </w:r>
          </w:p>
        </w:tc>
      </w:tr>
      <w:tr>
        <w:trPr>
          <w:trHeight w:val="623" w:hRule="atLeast"/>
        </w:trPr>
        <w:tc>
          <w:tcPr>
            <w:tcW w:w="442" w:type="dxa"/>
          </w:tcPr>
          <w:p>
            <w:pPr>
              <w:pStyle w:val="TableParagraph"/>
              <w:ind w:left="0"/>
              <w:rPr>
                <w:b/>
                <w:sz w:val="18"/>
              </w:rPr>
            </w:pPr>
          </w:p>
          <w:p>
            <w:pPr>
              <w:pStyle w:val="TableParagraph"/>
              <w:rPr>
                <w:sz w:val="18"/>
              </w:rPr>
            </w:pPr>
            <w:r>
              <w:rPr>
                <w:sz w:val="18"/>
              </w:rPr>
              <w:t>1.</w:t>
            </w:r>
          </w:p>
        </w:tc>
        <w:tc>
          <w:tcPr>
            <w:tcW w:w="9500" w:type="dxa"/>
            <w:gridSpan w:val="9"/>
          </w:tcPr>
          <w:p>
            <w:pPr>
              <w:pStyle w:val="TableParagraph"/>
              <w:ind w:left="0"/>
              <w:rPr>
                <w:b/>
                <w:sz w:val="18"/>
              </w:rPr>
            </w:pPr>
          </w:p>
          <w:p>
            <w:pPr>
              <w:pStyle w:val="TableParagraph"/>
              <w:ind w:left="68"/>
              <w:rPr>
                <w:sz w:val="18"/>
              </w:rPr>
            </w:pPr>
            <w:r>
              <w:rPr>
                <w:sz w:val="18"/>
              </w:rPr>
              <w:t>Debe contar con registro de firmas ante la Contraloría General de Cuentas.</w:t>
            </w:r>
          </w:p>
        </w:tc>
      </w:tr>
      <w:tr>
        <w:trPr>
          <w:trHeight w:val="625" w:hRule="atLeast"/>
        </w:trPr>
        <w:tc>
          <w:tcPr>
            <w:tcW w:w="442" w:type="dxa"/>
          </w:tcPr>
          <w:p>
            <w:pPr>
              <w:pStyle w:val="TableParagraph"/>
              <w:ind w:left="0"/>
              <w:rPr>
                <w:b/>
                <w:sz w:val="18"/>
              </w:rPr>
            </w:pPr>
          </w:p>
          <w:p>
            <w:pPr>
              <w:pStyle w:val="TableParagraph"/>
              <w:rPr>
                <w:sz w:val="18"/>
              </w:rPr>
            </w:pPr>
            <w:r>
              <w:rPr>
                <w:sz w:val="18"/>
              </w:rPr>
              <w:t>2.</w:t>
            </w:r>
          </w:p>
        </w:tc>
        <w:tc>
          <w:tcPr>
            <w:tcW w:w="9500" w:type="dxa"/>
            <w:gridSpan w:val="9"/>
          </w:tcPr>
          <w:p>
            <w:pPr>
              <w:pStyle w:val="TableParagraph"/>
              <w:ind w:left="0"/>
              <w:rPr>
                <w:b/>
                <w:sz w:val="18"/>
              </w:rPr>
            </w:pPr>
          </w:p>
          <w:p>
            <w:pPr>
              <w:pStyle w:val="TableParagraph"/>
              <w:ind w:left="68"/>
              <w:rPr>
                <w:sz w:val="18"/>
              </w:rPr>
            </w:pPr>
            <w:r>
              <w:rPr>
                <w:sz w:val="18"/>
              </w:rPr>
              <w:t>De preferencia graduado universitario en Licenciatura en Administración de Empresas,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05" name="image2.jpeg"/>
                  <wp:cNvGraphicFramePr>
                    <a:graphicFrameLocks noChangeAspect="1"/>
                  </wp:cNvGraphicFramePr>
                  <a:graphic>
                    <a:graphicData uri="http://schemas.openxmlformats.org/drawingml/2006/picture">
                      <pic:pic>
                        <pic:nvPicPr>
                          <pic:cNvPr id="10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53 de 83</w:t>
            </w:r>
          </w:p>
        </w:tc>
      </w:tr>
    </w:tbl>
    <w:p>
      <w:pPr>
        <w:pStyle w:val="BodyText"/>
        <w:rPr>
          <w:b/>
          <w:sz w:val="20"/>
        </w:rPr>
      </w:pPr>
    </w:p>
    <w:p>
      <w:pPr>
        <w:pStyle w:val="BodyText"/>
        <w:spacing w:before="4"/>
        <w:rPr>
          <w:b/>
          <w:sz w:val="18"/>
        </w:rPr>
      </w:pPr>
    </w:p>
    <w:p>
      <w:pPr>
        <w:tabs>
          <w:tab w:pos="814" w:val="left" w:leader="none"/>
        </w:tabs>
        <w:spacing w:before="93"/>
        <w:ind w:left="106" w:right="0" w:firstLine="0"/>
        <w:jc w:val="left"/>
        <w:rPr>
          <w:b/>
          <w:sz w:val="22"/>
        </w:rPr>
      </w:pPr>
      <w:r>
        <w:rPr>
          <w:b/>
          <w:sz w:val="22"/>
        </w:rPr>
        <w:t>14.</w:t>
        <w:tab/>
        <w:t>Analista II, de Contabilidad y</w:t>
      </w:r>
      <w:r>
        <w:rPr>
          <w:b/>
          <w:spacing w:val="-7"/>
          <w:sz w:val="22"/>
        </w:rPr>
        <w:t> </w:t>
      </w:r>
      <w:r>
        <w:rPr>
          <w:b/>
          <w:sz w:val="22"/>
        </w:rPr>
        <w:t>Normatividad</w:t>
      </w:r>
    </w:p>
    <w:p>
      <w:pPr>
        <w:pStyle w:val="BodyText"/>
        <w:spacing w:before="7"/>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2" w:hRule="atLeast"/>
        </w:trPr>
        <w:tc>
          <w:tcPr>
            <w:tcW w:w="9959" w:type="dxa"/>
            <w:gridSpan w:val="4"/>
            <w:shd w:val="clear" w:color="auto" w:fill="F2F2F2"/>
          </w:tcPr>
          <w:p>
            <w:pPr>
              <w:pStyle w:val="TableParagraph"/>
              <w:spacing w:before="81"/>
              <w:ind w:left="2939"/>
              <w:rPr>
                <w:b/>
                <w:sz w:val="20"/>
              </w:rPr>
            </w:pPr>
            <w:r>
              <w:rPr>
                <w:b/>
                <w:sz w:val="20"/>
              </w:rPr>
              <w:t>1. INFORMACIÓN GENERAL DEL PUESTO</w:t>
            </w:r>
          </w:p>
        </w:tc>
      </w:tr>
      <w:tr>
        <w:trPr>
          <w:trHeight w:val="539"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35"/>
              <w:ind w:left="1092" w:right="346" w:hanging="723"/>
              <w:rPr>
                <w:b/>
                <w:sz w:val="20"/>
              </w:rPr>
            </w:pPr>
            <w:r>
              <w:rPr>
                <w:b/>
                <w:sz w:val="20"/>
              </w:rPr>
              <w:t>Analista II, de Contabilidad y Normatividad</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61"/>
              <w:ind w:left="70"/>
              <w:rPr>
                <w:sz w:val="18"/>
              </w:rPr>
            </w:pPr>
            <w:r>
              <w:rPr>
                <w:sz w:val="18"/>
              </w:rPr>
              <w:t>Asesor Profesional Especializado III o Asesor Profesional Especializado II</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09"/>
              <w:ind w:left="67" w:right="117"/>
              <w:rPr>
                <w:b/>
                <w:sz w:val="16"/>
              </w:rPr>
            </w:pPr>
            <w:r>
              <w:rPr>
                <w:b/>
                <w:sz w:val="16"/>
              </w:rPr>
              <w:t>DEPARTAMENTO / SECCIÓN / UNIDAD</w:t>
            </w:r>
          </w:p>
        </w:tc>
        <w:tc>
          <w:tcPr>
            <w:tcW w:w="3278" w:type="dxa"/>
          </w:tcPr>
          <w:p>
            <w:pPr>
              <w:pStyle w:val="TableParagraph"/>
              <w:spacing w:before="92"/>
              <w:ind w:left="70"/>
              <w:rPr>
                <w:sz w:val="18"/>
              </w:rPr>
            </w:pPr>
            <w:r>
              <w:rPr>
                <w:sz w:val="18"/>
              </w:rPr>
              <w:t>Departamento de Contabilidad y Normatividad</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spacing w:before="92"/>
              <w:ind w:left="67" w:right="108"/>
              <w:rPr>
                <w:sz w:val="18"/>
              </w:rPr>
            </w:pPr>
            <w:r>
              <w:rPr>
                <w:sz w:val="18"/>
              </w:rPr>
              <w:t>Jefe del Departamento de Contabilidad y Normatividad</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4"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911" w:hRule="atLeast"/>
        </w:trPr>
        <w:tc>
          <w:tcPr>
            <w:tcW w:w="9959" w:type="dxa"/>
            <w:gridSpan w:val="2"/>
          </w:tcPr>
          <w:p>
            <w:pPr>
              <w:pStyle w:val="TableParagraph"/>
              <w:spacing w:before="143"/>
              <w:ind w:right="66"/>
              <w:jc w:val="both"/>
              <w:rPr>
                <w:sz w:val="18"/>
              </w:rPr>
            </w:pPr>
            <w:r>
              <w:rPr>
                <w:sz w:val="18"/>
              </w:rPr>
              <w:t>Brindar atención a las Direcciones constituidas como unidades ejecutoras, en la distribución analítica del Ministerio de Educación, para la correcta aplicación de las operaciones contables que realizan, así como en la rendición de cuentas, archivo, capacitaciones y la emisión de lineamientos.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2"/>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1"/>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625" w:hRule="atLeast"/>
        </w:trPr>
        <w:tc>
          <w:tcPr>
            <w:tcW w:w="422" w:type="dxa"/>
          </w:tcPr>
          <w:p>
            <w:pPr>
              <w:pStyle w:val="TableParagraph"/>
              <w:spacing w:before="7"/>
              <w:ind w:left="0"/>
              <w:rPr>
                <w:b/>
                <w:sz w:val="18"/>
              </w:rPr>
            </w:pPr>
          </w:p>
          <w:p>
            <w:pPr>
              <w:pStyle w:val="TableParagraph"/>
              <w:spacing w:before="1"/>
              <w:ind w:left="16" w:right="137"/>
              <w:jc w:val="center"/>
              <w:rPr>
                <w:sz w:val="18"/>
              </w:rPr>
            </w:pPr>
            <w:r>
              <w:rPr>
                <w:sz w:val="18"/>
              </w:rPr>
              <w:t>1.</w:t>
            </w:r>
          </w:p>
        </w:tc>
        <w:tc>
          <w:tcPr>
            <w:tcW w:w="9537" w:type="dxa"/>
          </w:tcPr>
          <w:p>
            <w:pPr>
              <w:pStyle w:val="TableParagraph"/>
              <w:spacing w:before="104"/>
              <w:ind w:left="67"/>
              <w:rPr>
                <w:sz w:val="18"/>
              </w:rPr>
            </w:pPr>
            <w:r>
              <w:rPr>
                <w:sz w:val="18"/>
              </w:rPr>
              <w:t>Dar</w:t>
            </w:r>
            <w:r>
              <w:rPr>
                <w:spacing w:val="-7"/>
                <w:sz w:val="18"/>
              </w:rPr>
              <w:t> </w:t>
            </w:r>
            <w:r>
              <w:rPr>
                <w:sz w:val="18"/>
              </w:rPr>
              <w:t>seguimiento</w:t>
            </w:r>
            <w:r>
              <w:rPr>
                <w:spacing w:val="-9"/>
                <w:sz w:val="18"/>
              </w:rPr>
              <w:t> </w:t>
            </w:r>
            <w:r>
              <w:rPr>
                <w:sz w:val="18"/>
              </w:rPr>
              <w:t>oportuno</w:t>
            </w:r>
            <w:r>
              <w:rPr>
                <w:spacing w:val="-9"/>
                <w:sz w:val="18"/>
              </w:rPr>
              <w:t> </w:t>
            </w:r>
            <w:r>
              <w:rPr>
                <w:sz w:val="18"/>
              </w:rPr>
              <w:t>a</w:t>
            </w:r>
            <w:r>
              <w:rPr>
                <w:spacing w:val="-6"/>
                <w:sz w:val="18"/>
              </w:rPr>
              <w:t> </w:t>
            </w:r>
            <w:r>
              <w:rPr>
                <w:sz w:val="18"/>
              </w:rPr>
              <w:t>la</w:t>
            </w:r>
            <w:r>
              <w:rPr>
                <w:spacing w:val="-9"/>
                <w:sz w:val="18"/>
              </w:rPr>
              <w:t> </w:t>
            </w:r>
            <w:r>
              <w:rPr>
                <w:sz w:val="18"/>
              </w:rPr>
              <w:t>conciliación</w:t>
            </w:r>
            <w:r>
              <w:rPr>
                <w:spacing w:val="-7"/>
                <w:sz w:val="18"/>
              </w:rPr>
              <w:t> </w:t>
            </w:r>
            <w:r>
              <w:rPr>
                <w:sz w:val="18"/>
              </w:rPr>
              <w:t>del</w:t>
            </w:r>
            <w:r>
              <w:rPr>
                <w:spacing w:val="-9"/>
                <w:sz w:val="18"/>
              </w:rPr>
              <w:t> </w:t>
            </w:r>
            <w:r>
              <w:rPr>
                <w:sz w:val="18"/>
              </w:rPr>
              <w:t>inventario</w:t>
            </w:r>
            <w:r>
              <w:rPr>
                <w:spacing w:val="-6"/>
                <w:sz w:val="18"/>
              </w:rPr>
              <w:t> </w:t>
            </w:r>
            <w:r>
              <w:rPr>
                <w:sz w:val="18"/>
              </w:rPr>
              <w:t>de</w:t>
            </w:r>
            <w:r>
              <w:rPr>
                <w:spacing w:val="-10"/>
                <w:sz w:val="18"/>
              </w:rPr>
              <w:t> </w:t>
            </w:r>
            <w:r>
              <w:rPr>
                <w:sz w:val="18"/>
              </w:rPr>
              <w:t>las</w:t>
            </w:r>
            <w:r>
              <w:rPr>
                <w:spacing w:val="-6"/>
                <w:sz w:val="18"/>
              </w:rPr>
              <w:t> </w:t>
            </w:r>
            <w:r>
              <w:rPr>
                <w:sz w:val="18"/>
              </w:rPr>
              <w:t>Direcciones</w:t>
            </w:r>
            <w:r>
              <w:rPr>
                <w:spacing w:val="-9"/>
                <w:sz w:val="18"/>
              </w:rPr>
              <w:t> </w:t>
            </w:r>
            <w:r>
              <w:rPr>
                <w:sz w:val="18"/>
              </w:rPr>
              <w:t>constituidas</w:t>
            </w:r>
            <w:r>
              <w:rPr>
                <w:spacing w:val="-8"/>
                <w:sz w:val="18"/>
              </w:rPr>
              <w:t> </w:t>
            </w:r>
            <w:r>
              <w:rPr>
                <w:sz w:val="18"/>
              </w:rPr>
              <w:t>como</w:t>
            </w:r>
            <w:r>
              <w:rPr>
                <w:spacing w:val="-6"/>
                <w:sz w:val="18"/>
              </w:rPr>
              <w:t> </w:t>
            </w:r>
            <w:r>
              <w:rPr>
                <w:sz w:val="18"/>
              </w:rPr>
              <w:t>unidades</w:t>
            </w:r>
            <w:r>
              <w:rPr>
                <w:spacing w:val="-7"/>
                <w:sz w:val="18"/>
              </w:rPr>
              <w:t> </w:t>
            </w:r>
            <w:r>
              <w:rPr>
                <w:sz w:val="18"/>
              </w:rPr>
              <w:t>ejecutoras</w:t>
            </w:r>
            <w:r>
              <w:rPr>
                <w:spacing w:val="-9"/>
                <w:sz w:val="18"/>
              </w:rPr>
              <w:t> </w:t>
            </w:r>
            <w:r>
              <w:rPr>
                <w:sz w:val="18"/>
              </w:rPr>
              <w:t>del Ministerio de Educación de conformidad a los lineamientos internos y legislación establecida y</w:t>
            </w:r>
            <w:r>
              <w:rPr>
                <w:spacing w:val="-18"/>
                <w:sz w:val="18"/>
              </w:rPr>
              <w:t> </w:t>
            </w:r>
            <w:r>
              <w:rPr>
                <w:sz w:val="18"/>
              </w:rPr>
              <w:t>vigente.</w:t>
            </w:r>
          </w:p>
        </w:tc>
      </w:tr>
      <w:tr>
        <w:trPr>
          <w:trHeight w:val="705" w:hRule="atLeast"/>
        </w:trPr>
        <w:tc>
          <w:tcPr>
            <w:tcW w:w="422" w:type="dxa"/>
          </w:tcPr>
          <w:p>
            <w:pPr>
              <w:pStyle w:val="TableParagraph"/>
              <w:ind w:left="0"/>
              <w:rPr>
                <w:b/>
                <w:sz w:val="22"/>
              </w:rPr>
            </w:pPr>
          </w:p>
          <w:p>
            <w:pPr>
              <w:pStyle w:val="TableParagraph"/>
              <w:ind w:left="16" w:right="137"/>
              <w:jc w:val="center"/>
              <w:rPr>
                <w:sz w:val="18"/>
              </w:rPr>
            </w:pPr>
            <w:r>
              <w:rPr>
                <w:sz w:val="18"/>
              </w:rPr>
              <w:t>2.</w:t>
            </w:r>
          </w:p>
        </w:tc>
        <w:tc>
          <w:tcPr>
            <w:tcW w:w="9537" w:type="dxa"/>
          </w:tcPr>
          <w:p>
            <w:pPr>
              <w:pStyle w:val="TableParagraph"/>
              <w:spacing w:before="42"/>
              <w:ind w:left="67" w:right="64"/>
              <w:jc w:val="both"/>
              <w:rPr>
                <w:sz w:val="18"/>
              </w:rPr>
            </w:pPr>
            <w:r>
              <w:rPr>
                <w:sz w:val="18"/>
              </w:rPr>
              <w:t>Recopilar</w:t>
            </w:r>
            <w:r>
              <w:rPr>
                <w:spacing w:val="-6"/>
                <w:sz w:val="18"/>
              </w:rPr>
              <w:t> </w:t>
            </w:r>
            <w:r>
              <w:rPr>
                <w:sz w:val="18"/>
              </w:rPr>
              <w:t>información</w:t>
            </w:r>
            <w:r>
              <w:rPr>
                <w:spacing w:val="-4"/>
                <w:sz w:val="18"/>
              </w:rPr>
              <w:t> </w:t>
            </w:r>
            <w:r>
              <w:rPr>
                <w:sz w:val="18"/>
              </w:rPr>
              <w:t>anual</w:t>
            </w:r>
            <w:r>
              <w:rPr>
                <w:spacing w:val="-3"/>
                <w:sz w:val="18"/>
              </w:rPr>
              <w:t> </w:t>
            </w:r>
            <w:r>
              <w:rPr>
                <w:sz w:val="18"/>
              </w:rPr>
              <w:t>de</w:t>
            </w:r>
            <w:r>
              <w:rPr>
                <w:spacing w:val="-4"/>
                <w:sz w:val="18"/>
              </w:rPr>
              <w:t> </w:t>
            </w:r>
            <w:r>
              <w:rPr>
                <w:sz w:val="18"/>
              </w:rPr>
              <w:t>inventarios</w:t>
            </w:r>
            <w:r>
              <w:rPr>
                <w:spacing w:val="-4"/>
                <w:sz w:val="18"/>
              </w:rPr>
              <w:t> </w:t>
            </w:r>
            <w:r>
              <w:rPr>
                <w:sz w:val="18"/>
              </w:rPr>
              <w:t>de</w:t>
            </w:r>
            <w:r>
              <w:rPr>
                <w:spacing w:val="-3"/>
                <w:sz w:val="18"/>
              </w:rPr>
              <w:t> </w:t>
            </w:r>
            <w:r>
              <w:rPr>
                <w:sz w:val="18"/>
              </w:rPr>
              <w:t>las</w:t>
            </w:r>
            <w:r>
              <w:rPr>
                <w:spacing w:val="-3"/>
                <w:sz w:val="18"/>
              </w:rPr>
              <w:t> </w:t>
            </w:r>
            <w:r>
              <w:rPr>
                <w:sz w:val="18"/>
              </w:rPr>
              <w:t>Direcciones</w:t>
            </w:r>
            <w:r>
              <w:rPr>
                <w:spacing w:val="-1"/>
                <w:sz w:val="18"/>
              </w:rPr>
              <w:t> </w:t>
            </w:r>
            <w:r>
              <w:rPr>
                <w:sz w:val="18"/>
              </w:rPr>
              <w:t>constituidas</w:t>
            </w:r>
            <w:r>
              <w:rPr>
                <w:spacing w:val="-3"/>
                <w:sz w:val="18"/>
              </w:rPr>
              <w:t> </w:t>
            </w:r>
            <w:r>
              <w:rPr>
                <w:sz w:val="18"/>
              </w:rPr>
              <w:t>como</w:t>
            </w:r>
            <w:r>
              <w:rPr>
                <w:spacing w:val="-2"/>
                <w:sz w:val="18"/>
              </w:rPr>
              <w:t> </w:t>
            </w:r>
            <w:r>
              <w:rPr>
                <w:sz w:val="18"/>
              </w:rPr>
              <w:t>unidades</w:t>
            </w:r>
            <w:r>
              <w:rPr>
                <w:spacing w:val="-3"/>
                <w:sz w:val="18"/>
              </w:rPr>
              <w:t> </w:t>
            </w:r>
            <w:r>
              <w:rPr>
                <w:sz w:val="18"/>
              </w:rPr>
              <w:t>ejecutoras,</w:t>
            </w:r>
            <w:r>
              <w:rPr>
                <w:spacing w:val="-4"/>
                <w:sz w:val="18"/>
              </w:rPr>
              <w:t> </w:t>
            </w:r>
            <w:r>
              <w:rPr>
                <w:sz w:val="18"/>
              </w:rPr>
              <w:t>para</w:t>
            </w:r>
            <w:r>
              <w:rPr>
                <w:spacing w:val="-4"/>
                <w:sz w:val="18"/>
              </w:rPr>
              <w:t> </w:t>
            </w:r>
            <w:r>
              <w:rPr>
                <w:sz w:val="18"/>
              </w:rPr>
              <w:t>consolidar la</w:t>
            </w:r>
            <w:r>
              <w:rPr>
                <w:spacing w:val="-10"/>
                <w:sz w:val="18"/>
              </w:rPr>
              <w:t> </w:t>
            </w:r>
            <w:r>
              <w:rPr>
                <w:sz w:val="18"/>
              </w:rPr>
              <w:t>información</w:t>
            </w:r>
            <w:r>
              <w:rPr>
                <w:spacing w:val="-10"/>
                <w:sz w:val="18"/>
              </w:rPr>
              <w:t> </w:t>
            </w:r>
            <w:r>
              <w:rPr>
                <w:sz w:val="18"/>
              </w:rPr>
              <w:t>y</w:t>
            </w:r>
            <w:r>
              <w:rPr>
                <w:spacing w:val="-10"/>
                <w:sz w:val="18"/>
              </w:rPr>
              <w:t> </w:t>
            </w:r>
            <w:r>
              <w:rPr>
                <w:sz w:val="18"/>
              </w:rPr>
              <w:t>elaborar</w:t>
            </w:r>
            <w:r>
              <w:rPr>
                <w:spacing w:val="-10"/>
                <w:sz w:val="18"/>
              </w:rPr>
              <w:t> </w:t>
            </w:r>
            <w:r>
              <w:rPr>
                <w:sz w:val="18"/>
              </w:rPr>
              <w:t>los</w:t>
            </w:r>
            <w:r>
              <w:rPr>
                <w:spacing w:val="-9"/>
                <w:sz w:val="18"/>
              </w:rPr>
              <w:t> </w:t>
            </w:r>
            <w:r>
              <w:rPr>
                <w:sz w:val="18"/>
              </w:rPr>
              <w:t>formularios</w:t>
            </w:r>
            <w:r>
              <w:rPr>
                <w:spacing w:val="29"/>
                <w:sz w:val="18"/>
              </w:rPr>
              <w:t> </w:t>
            </w:r>
            <w:r>
              <w:rPr>
                <w:sz w:val="18"/>
              </w:rPr>
              <w:t>FIN-01</w:t>
            </w:r>
            <w:r>
              <w:rPr>
                <w:spacing w:val="-10"/>
                <w:sz w:val="18"/>
              </w:rPr>
              <w:t> </w:t>
            </w:r>
            <w:r>
              <w:rPr>
                <w:sz w:val="18"/>
              </w:rPr>
              <w:t>y</w:t>
            </w:r>
            <w:r>
              <w:rPr>
                <w:spacing w:val="-9"/>
                <w:sz w:val="18"/>
              </w:rPr>
              <w:t> </w:t>
            </w:r>
            <w:r>
              <w:rPr>
                <w:sz w:val="18"/>
              </w:rPr>
              <w:t>FIN-02</w:t>
            </w:r>
            <w:r>
              <w:rPr>
                <w:spacing w:val="-10"/>
                <w:sz w:val="18"/>
              </w:rPr>
              <w:t> </w:t>
            </w:r>
            <w:r>
              <w:rPr>
                <w:sz w:val="18"/>
              </w:rPr>
              <w:t>institucionales</w:t>
            </w:r>
            <w:r>
              <w:rPr>
                <w:spacing w:val="-8"/>
                <w:sz w:val="18"/>
              </w:rPr>
              <w:t> </w:t>
            </w:r>
            <w:r>
              <w:rPr>
                <w:sz w:val="18"/>
              </w:rPr>
              <w:t>para</w:t>
            </w:r>
            <w:r>
              <w:rPr>
                <w:spacing w:val="-12"/>
                <w:sz w:val="18"/>
              </w:rPr>
              <w:t> </w:t>
            </w:r>
            <w:r>
              <w:rPr>
                <w:sz w:val="18"/>
              </w:rPr>
              <w:t>su</w:t>
            </w:r>
            <w:r>
              <w:rPr>
                <w:spacing w:val="-12"/>
                <w:sz w:val="18"/>
              </w:rPr>
              <w:t> </w:t>
            </w:r>
            <w:r>
              <w:rPr>
                <w:sz w:val="18"/>
              </w:rPr>
              <w:t>presentación</w:t>
            </w:r>
            <w:r>
              <w:rPr>
                <w:spacing w:val="-7"/>
                <w:sz w:val="18"/>
              </w:rPr>
              <w:t> </w:t>
            </w:r>
            <w:r>
              <w:rPr>
                <w:sz w:val="18"/>
              </w:rPr>
              <w:t>al</w:t>
            </w:r>
            <w:r>
              <w:rPr>
                <w:spacing w:val="-9"/>
                <w:sz w:val="18"/>
              </w:rPr>
              <w:t> </w:t>
            </w:r>
            <w:r>
              <w:rPr>
                <w:sz w:val="18"/>
              </w:rPr>
              <w:t>Ministerio</w:t>
            </w:r>
            <w:r>
              <w:rPr>
                <w:spacing w:val="-10"/>
                <w:sz w:val="18"/>
              </w:rPr>
              <w:t> </w:t>
            </w:r>
            <w:r>
              <w:rPr>
                <w:sz w:val="18"/>
              </w:rPr>
              <w:t>de</w:t>
            </w:r>
            <w:r>
              <w:rPr>
                <w:spacing w:val="-10"/>
                <w:sz w:val="18"/>
              </w:rPr>
              <w:t> </w:t>
            </w:r>
            <w:r>
              <w:rPr>
                <w:sz w:val="18"/>
              </w:rPr>
              <w:t>Finanzas Públicas en el plazo</w:t>
            </w:r>
            <w:r>
              <w:rPr>
                <w:spacing w:val="-1"/>
                <w:sz w:val="18"/>
              </w:rPr>
              <w:t> </w:t>
            </w:r>
            <w:r>
              <w:rPr>
                <w:sz w:val="18"/>
              </w:rPr>
              <w:t>establecido.</w:t>
            </w:r>
          </w:p>
        </w:tc>
      </w:tr>
      <w:tr>
        <w:trPr>
          <w:trHeight w:val="702" w:hRule="atLeast"/>
        </w:trPr>
        <w:tc>
          <w:tcPr>
            <w:tcW w:w="422" w:type="dxa"/>
          </w:tcPr>
          <w:p>
            <w:pPr>
              <w:pStyle w:val="TableParagraph"/>
              <w:ind w:left="0"/>
              <w:rPr>
                <w:b/>
                <w:sz w:val="22"/>
              </w:rPr>
            </w:pPr>
          </w:p>
          <w:p>
            <w:pPr>
              <w:pStyle w:val="TableParagraph"/>
              <w:ind w:left="16" w:right="137"/>
              <w:jc w:val="center"/>
              <w:rPr>
                <w:sz w:val="18"/>
              </w:rPr>
            </w:pPr>
            <w:r>
              <w:rPr>
                <w:sz w:val="18"/>
              </w:rPr>
              <w:t>3.</w:t>
            </w:r>
          </w:p>
        </w:tc>
        <w:tc>
          <w:tcPr>
            <w:tcW w:w="9537" w:type="dxa"/>
          </w:tcPr>
          <w:p>
            <w:pPr>
              <w:pStyle w:val="TableParagraph"/>
              <w:spacing w:before="42"/>
              <w:ind w:left="67" w:right="66"/>
              <w:jc w:val="both"/>
              <w:rPr>
                <w:sz w:val="18"/>
              </w:rPr>
            </w:pPr>
            <w:r>
              <w:rPr>
                <w:sz w:val="18"/>
              </w:rPr>
              <w:t>Elaborar la Caja Fiscal correspondiente al Fondo Rotativo Institucional del Ministerio de Educación y Fondo Rotativo Interno</w:t>
            </w:r>
            <w:r>
              <w:rPr>
                <w:spacing w:val="-11"/>
                <w:sz w:val="18"/>
              </w:rPr>
              <w:t> </w:t>
            </w:r>
            <w:r>
              <w:rPr>
                <w:sz w:val="18"/>
              </w:rPr>
              <w:t>de</w:t>
            </w:r>
            <w:r>
              <w:rPr>
                <w:spacing w:val="-9"/>
                <w:sz w:val="18"/>
              </w:rPr>
              <w:t> </w:t>
            </w:r>
            <w:r>
              <w:rPr>
                <w:sz w:val="18"/>
              </w:rPr>
              <w:t>la</w:t>
            </w:r>
            <w:r>
              <w:rPr>
                <w:spacing w:val="-10"/>
                <w:sz w:val="18"/>
              </w:rPr>
              <w:t> </w:t>
            </w:r>
            <w:r>
              <w:rPr>
                <w:sz w:val="18"/>
              </w:rPr>
              <w:t>Dirección</w:t>
            </w:r>
            <w:r>
              <w:rPr>
                <w:spacing w:val="-9"/>
                <w:sz w:val="18"/>
              </w:rPr>
              <w:t> </w:t>
            </w:r>
            <w:r>
              <w:rPr>
                <w:sz w:val="18"/>
              </w:rPr>
              <w:t>de</w:t>
            </w:r>
            <w:r>
              <w:rPr>
                <w:spacing w:val="-10"/>
                <w:sz w:val="18"/>
              </w:rPr>
              <w:t> </w:t>
            </w:r>
            <w:r>
              <w:rPr>
                <w:sz w:val="18"/>
              </w:rPr>
              <w:t>Administración</w:t>
            </w:r>
            <w:r>
              <w:rPr>
                <w:spacing w:val="-10"/>
                <w:sz w:val="18"/>
              </w:rPr>
              <w:t> </w:t>
            </w:r>
            <w:r>
              <w:rPr>
                <w:sz w:val="18"/>
              </w:rPr>
              <w:t>Financiera</w:t>
            </w:r>
            <w:r>
              <w:rPr>
                <w:spacing w:val="-9"/>
                <w:sz w:val="18"/>
              </w:rPr>
              <w:t> </w:t>
            </w:r>
            <w:r>
              <w:rPr>
                <w:sz w:val="18"/>
              </w:rPr>
              <w:t>y</w:t>
            </w:r>
            <w:r>
              <w:rPr>
                <w:spacing w:val="-13"/>
                <w:sz w:val="18"/>
              </w:rPr>
              <w:t> </w:t>
            </w:r>
            <w:r>
              <w:rPr>
                <w:sz w:val="18"/>
              </w:rPr>
              <w:t>su</w:t>
            </w:r>
            <w:r>
              <w:rPr>
                <w:spacing w:val="-12"/>
                <w:sz w:val="18"/>
              </w:rPr>
              <w:t> </w:t>
            </w:r>
            <w:r>
              <w:rPr>
                <w:sz w:val="18"/>
              </w:rPr>
              <w:t>presentación</w:t>
            </w:r>
            <w:r>
              <w:rPr>
                <w:spacing w:val="-11"/>
                <w:sz w:val="18"/>
              </w:rPr>
              <w:t> </w:t>
            </w:r>
            <w:r>
              <w:rPr>
                <w:sz w:val="18"/>
              </w:rPr>
              <w:t>en</w:t>
            </w:r>
            <w:r>
              <w:rPr>
                <w:spacing w:val="-9"/>
                <w:sz w:val="18"/>
              </w:rPr>
              <w:t> </w:t>
            </w:r>
            <w:r>
              <w:rPr>
                <w:sz w:val="18"/>
              </w:rPr>
              <w:t>el</w:t>
            </w:r>
            <w:r>
              <w:rPr>
                <w:spacing w:val="-9"/>
                <w:sz w:val="18"/>
              </w:rPr>
              <w:t> </w:t>
            </w:r>
            <w:r>
              <w:rPr>
                <w:sz w:val="18"/>
              </w:rPr>
              <w:t>plazo</w:t>
            </w:r>
            <w:r>
              <w:rPr>
                <w:spacing w:val="-11"/>
                <w:sz w:val="18"/>
              </w:rPr>
              <w:t> </w:t>
            </w:r>
            <w:r>
              <w:rPr>
                <w:sz w:val="18"/>
              </w:rPr>
              <w:t>establecido,</w:t>
            </w:r>
            <w:r>
              <w:rPr>
                <w:spacing w:val="-9"/>
                <w:sz w:val="18"/>
              </w:rPr>
              <w:t> </w:t>
            </w:r>
            <w:r>
              <w:rPr>
                <w:sz w:val="18"/>
              </w:rPr>
              <w:t>así</w:t>
            </w:r>
            <w:r>
              <w:rPr>
                <w:spacing w:val="-11"/>
                <w:sz w:val="18"/>
              </w:rPr>
              <w:t> </w:t>
            </w:r>
            <w:r>
              <w:rPr>
                <w:sz w:val="18"/>
              </w:rPr>
              <w:t>como</w:t>
            </w:r>
            <w:r>
              <w:rPr>
                <w:spacing w:val="-11"/>
                <w:sz w:val="18"/>
              </w:rPr>
              <w:t> </w:t>
            </w:r>
            <w:r>
              <w:rPr>
                <w:sz w:val="18"/>
              </w:rPr>
              <w:t>la</w:t>
            </w:r>
            <w:r>
              <w:rPr>
                <w:spacing w:val="-10"/>
                <w:sz w:val="18"/>
              </w:rPr>
              <w:t> </w:t>
            </w:r>
            <w:r>
              <w:rPr>
                <w:sz w:val="18"/>
              </w:rPr>
              <w:t>preparación de la conciliación bancaria del Fondo Rotativo</w:t>
            </w:r>
            <w:r>
              <w:rPr>
                <w:spacing w:val="-6"/>
                <w:sz w:val="18"/>
              </w:rPr>
              <w:t> </w:t>
            </w:r>
            <w:r>
              <w:rPr>
                <w:sz w:val="18"/>
              </w:rPr>
              <w:t>Institucional.</w:t>
            </w:r>
          </w:p>
        </w:tc>
      </w:tr>
      <w:tr>
        <w:trPr>
          <w:trHeight w:val="558"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4.</w:t>
            </w:r>
          </w:p>
        </w:tc>
        <w:tc>
          <w:tcPr>
            <w:tcW w:w="9537" w:type="dxa"/>
          </w:tcPr>
          <w:p>
            <w:pPr>
              <w:pStyle w:val="TableParagraph"/>
              <w:spacing w:before="71"/>
              <w:ind w:left="67"/>
              <w:rPr>
                <w:sz w:val="18"/>
              </w:rPr>
            </w:pPr>
            <w:r>
              <w:rPr>
                <w:sz w:val="18"/>
              </w:rPr>
              <w:t>Fungir</w:t>
            </w:r>
            <w:r>
              <w:rPr>
                <w:spacing w:val="-10"/>
                <w:sz w:val="18"/>
              </w:rPr>
              <w:t> </w:t>
            </w:r>
            <w:r>
              <w:rPr>
                <w:sz w:val="18"/>
              </w:rPr>
              <w:t>como</w:t>
            </w:r>
            <w:r>
              <w:rPr>
                <w:spacing w:val="-9"/>
                <w:sz w:val="18"/>
              </w:rPr>
              <w:t> </w:t>
            </w:r>
            <w:r>
              <w:rPr>
                <w:sz w:val="18"/>
              </w:rPr>
              <w:t>suplente</w:t>
            </w:r>
            <w:r>
              <w:rPr>
                <w:spacing w:val="-5"/>
                <w:sz w:val="18"/>
              </w:rPr>
              <w:t> </w:t>
            </w:r>
            <w:r>
              <w:rPr>
                <w:sz w:val="18"/>
              </w:rPr>
              <w:t>en</w:t>
            </w:r>
            <w:r>
              <w:rPr>
                <w:spacing w:val="-7"/>
                <w:sz w:val="18"/>
              </w:rPr>
              <w:t> </w:t>
            </w:r>
            <w:r>
              <w:rPr>
                <w:sz w:val="18"/>
              </w:rPr>
              <w:t>la</w:t>
            </w:r>
            <w:r>
              <w:rPr>
                <w:spacing w:val="-9"/>
                <w:sz w:val="18"/>
              </w:rPr>
              <w:t> </w:t>
            </w:r>
            <w:r>
              <w:rPr>
                <w:sz w:val="18"/>
              </w:rPr>
              <w:t>firma</w:t>
            </w:r>
            <w:r>
              <w:rPr>
                <w:spacing w:val="-5"/>
                <w:sz w:val="18"/>
              </w:rPr>
              <w:t> </w:t>
            </w:r>
            <w:r>
              <w:rPr>
                <w:sz w:val="18"/>
              </w:rPr>
              <w:t>de</w:t>
            </w:r>
            <w:r>
              <w:rPr>
                <w:spacing w:val="-8"/>
                <w:sz w:val="18"/>
              </w:rPr>
              <w:t> </w:t>
            </w:r>
            <w:r>
              <w:rPr>
                <w:sz w:val="18"/>
              </w:rPr>
              <w:t>cheques</w:t>
            </w:r>
            <w:r>
              <w:rPr>
                <w:spacing w:val="-8"/>
                <w:sz w:val="18"/>
              </w:rPr>
              <w:t> </w:t>
            </w:r>
            <w:r>
              <w:rPr>
                <w:sz w:val="18"/>
              </w:rPr>
              <w:t>por</w:t>
            </w:r>
            <w:r>
              <w:rPr>
                <w:spacing w:val="-8"/>
                <w:sz w:val="18"/>
              </w:rPr>
              <w:t> </w:t>
            </w:r>
            <w:r>
              <w:rPr>
                <w:sz w:val="18"/>
              </w:rPr>
              <w:t>pago</w:t>
            </w:r>
            <w:r>
              <w:rPr>
                <w:spacing w:val="-7"/>
                <w:sz w:val="18"/>
              </w:rPr>
              <w:t> </w:t>
            </w:r>
            <w:r>
              <w:rPr>
                <w:sz w:val="18"/>
              </w:rPr>
              <w:t>a</w:t>
            </w:r>
            <w:r>
              <w:rPr>
                <w:spacing w:val="-6"/>
                <w:sz w:val="18"/>
              </w:rPr>
              <w:t> </w:t>
            </w:r>
            <w:r>
              <w:rPr>
                <w:sz w:val="18"/>
              </w:rPr>
              <w:t>proveedores,</w:t>
            </w:r>
            <w:r>
              <w:rPr>
                <w:spacing w:val="-8"/>
                <w:sz w:val="18"/>
              </w:rPr>
              <w:t> </w:t>
            </w:r>
            <w:r>
              <w:rPr>
                <w:sz w:val="18"/>
              </w:rPr>
              <w:t>viáticos</w:t>
            </w:r>
            <w:r>
              <w:rPr>
                <w:spacing w:val="-5"/>
                <w:sz w:val="18"/>
              </w:rPr>
              <w:t> </w:t>
            </w:r>
            <w:r>
              <w:rPr>
                <w:sz w:val="18"/>
              </w:rPr>
              <w:t>y</w:t>
            </w:r>
            <w:r>
              <w:rPr>
                <w:spacing w:val="-8"/>
                <w:sz w:val="18"/>
              </w:rPr>
              <w:t> </w:t>
            </w:r>
            <w:r>
              <w:rPr>
                <w:sz w:val="18"/>
              </w:rPr>
              <w:t>restituciones</w:t>
            </w:r>
            <w:r>
              <w:rPr>
                <w:spacing w:val="-4"/>
                <w:sz w:val="18"/>
              </w:rPr>
              <w:t> </w:t>
            </w:r>
            <w:r>
              <w:rPr>
                <w:sz w:val="18"/>
              </w:rPr>
              <w:t>a</w:t>
            </w:r>
            <w:r>
              <w:rPr>
                <w:spacing w:val="-9"/>
                <w:sz w:val="18"/>
              </w:rPr>
              <w:t> </w:t>
            </w:r>
            <w:r>
              <w:rPr>
                <w:sz w:val="18"/>
              </w:rPr>
              <w:t>caja</w:t>
            </w:r>
            <w:r>
              <w:rPr>
                <w:spacing w:val="-8"/>
                <w:sz w:val="18"/>
              </w:rPr>
              <w:t> </w:t>
            </w:r>
            <w:r>
              <w:rPr>
                <w:sz w:val="18"/>
              </w:rPr>
              <w:t>chica</w:t>
            </w:r>
            <w:r>
              <w:rPr>
                <w:spacing w:val="-7"/>
                <w:sz w:val="18"/>
              </w:rPr>
              <w:t> </w:t>
            </w:r>
            <w:r>
              <w:rPr>
                <w:sz w:val="18"/>
              </w:rPr>
              <w:t>de</w:t>
            </w:r>
            <w:r>
              <w:rPr>
                <w:spacing w:val="-6"/>
                <w:sz w:val="18"/>
              </w:rPr>
              <w:t> </w:t>
            </w:r>
            <w:r>
              <w:rPr>
                <w:sz w:val="18"/>
              </w:rPr>
              <w:t>la</w:t>
            </w:r>
            <w:r>
              <w:rPr>
                <w:spacing w:val="-6"/>
                <w:sz w:val="18"/>
              </w:rPr>
              <w:t> </w:t>
            </w:r>
            <w:r>
              <w:rPr>
                <w:sz w:val="18"/>
              </w:rPr>
              <w:t>cuenta monetaria del fondo rotativo interno de la</w:t>
            </w:r>
            <w:r>
              <w:rPr>
                <w:spacing w:val="5"/>
                <w:sz w:val="18"/>
              </w:rPr>
              <w:t> </w:t>
            </w:r>
            <w:r>
              <w:rPr>
                <w:sz w:val="18"/>
              </w:rPr>
              <w:t>DAFI.</w:t>
            </w:r>
          </w:p>
        </w:tc>
      </w:tr>
      <w:tr>
        <w:trPr>
          <w:trHeight w:val="549" w:hRule="atLeast"/>
        </w:trPr>
        <w:tc>
          <w:tcPr>
            <w:tcW w:w="422" w:type="dxa"/>
          </w:tcPr>
          <w:p>
            <w:pPr>
              <w:pStyle w:val="TableParagraph"/>
              <w:spacing w:before="176"/>
              <w:ind w:left="16" w:right="137"/>
              <w:jc w:val="center"/>
              <w:rPr>
                <w:sz w:val="18"/>
              </w:rPr>
            </w:pPr>
            <w:r>
              <w:rPr>
                <w:sz w:val="18"/>
              </w:rPr>
              <w:t>5.</w:t>
            </w:r>
          </w:p>
        </w:tc>
        <w:tc>
          <w:tcPr>
            <w:tcW w:w="9537" w:type="dxa"/>
          </w:tcPr>
          <w:p>
            <w:pPr>
              <w:pStyle w:val="TableParagraph"/>
              <w:spacing w:before="66"/>
              <w:ind w:left="67"/>
              <w:rPr>
                <w:sz w:val="18"/>
              </w:rPr>
            </w:pPr>
            <w:r>
              <w:rPr>
                <w:sz w:val="18"/>
              </w:rPr>
              <w:t>Dar seguimiento mensual en el Sistema de Contabilidad Integrada SICOIN WEB a la ejecución de la cuota financiera asignada de las Direcciones constituidas como unidades ejecutoras que les corresponde.</w:t>
            </w:r>
          </w:p>
        </w:tc>
      </w:tr>
      <w:tr>
        <w:trPr>
          <w:trHeight w:val="986" w:hRule="atLeast"/>
        </w:trPr>
        <w:tc>
          <w:tcPr>
            <w:tcW w:w="422" w:type="dxa"/>
          </w:tcPr>
          <w:p>
            <w:pPr>
              <w:pStyle w:val="TableParagraph"/>
              <w:ind w:left="0"/>
              <w:rPr>
                <w:b/>
                <w:sz w:val="20"/>
              </w:rPr>
            </w:pPr>
          </w:p>
          <w:p>
            <w:pPr>
              <w:pStyle w:val="TableParagraph"/>
              <w:spacing w:before="165"/>
              <w:ind w:left="16" w:right="137"/>
              <w:jc w:val="center"/>
              <w:rPr>
                <w:sz w:val="18"/>
              </w:rPr>
            </w:pPr>
            <w:r>
              <w:rPr>
                <w:sz w:val="18"/>
              </w:rPr>
              <w:t>6.</w:t>
            </w:r>
          </w:p>
        </w:tc>
        <w:tc>
          <w:tcPr>
            <w:tcW w:w="9537" w:type="dxa"/>
          </w:tcPr>
          <w:p>
            <w:pPr>
              <w:pStyle w:val="TableParagraph"/>
              <w:spacing w:before="8"/>
              <w:ind w:left="0"/>
              <w:rPr>
                <w:b/>
                <w:sz w:val="15"/>
              </w:rPr>
            </w:pPr>
          </w:p>
          <w:p>
            <w:pPr>
              <w:pStyle w:val="TableParagraph"/>
              <w:spacing w:before="1"/>
              <w:ind w:left="67" w:right="64"/>
              <w:jc w:val="both"/>
              <w:rPr>
                <w:sz w:val="18"/>
              </w:rPr>
            </w:pPr>
            <w:r>
              <w:rPr>
                <w:sz w:val="18"/>
              </w:rPr>
              <w:t>Presentar a las autoridades superiores de la Dirección de Administración Financiera, informes, oficios u otro tipo de documento,</w:t>
            </w:r>
            <w:r>
              <w:rPr>
                <w:spacing w:val="-10"/>
                <w:sz w:val="18"/>
              </w:rPr>
              <w:t> </w:t>
            </w:r>
            <w:r>
              <w:rPr>
                <w:sz w:val="18"/>
              </w:rPr>
              <w:t>con</w:t>
            </w:r>
            <w:r>
              <w:rPr>
                <w:spacing w:val="-5"/>
                <w:sz w:val="18"/>
              </w:rPr>
              <w:t> </w:t>
            </w:r>
            <w:r>
              <w:rPr>
                <w:sz w:val="18"/>
              </w:rPr>
              <w:t>el</w:t>
            </w:r>
            <w:r>
              <w:rPr>
                <w:spacing w:val="-6"/>
                <w:sz w:val="18"/>
              </w:rPr>
              <w:t> </w:t>
            </w:r>
            <w:r>
              <w:rPr>
                <w:sz w:val="18"/>
              </w:rPr>
              <w:t>fin</w:t>
            </w:r>
            <w:r>
              <w:rPr>
                <w:spacing w:val="-7"/>
                <w:sz w:val="18"/>
              </w:rPr>
              <w:t> </w:t>
            </w:r>
            <w:r>
              <w:rPr>
                <w:sz w:val="18"/>
              </w:rPr>
              <w:t>de</w:t>
            </w:r>
            <w:r>
              <w:rPr>
                <w:spacing w:val="-9"/>
                <w:sz w:val="18"/>
              </w:rPr>
              <w:t> </w:t>
            </w:r>
            <w:r>
              <w:rPr>
                <w:sz w:val="18"/>
              </w:rPr>
              <w:t>informar</w:t>
            </w:r>
            <w:r>
              <w:rPr>
                <w:spacing w:val="-8"/>
                <w:sz w:val="18"/>
              </w:rPr>
              <w:t> </w:t>
            </w:r>
            <w:r>
              <w:rPr>
                <w:sz w:val="18"/>
              </w:rPr>
              <w:t>sobre</w:t>
            </w:r>
            <w:r>
              <w:rPr>
                <w:spacing w:val="-6"/>
                <w:sz w:val="18"/>
              </w:rPr>
              <w:t> </w:t>
            </w:r>
            <w:r>
              <w:rPr>
                <w:sz w:val="18"/>
              </w:rPr>
              <w:t>el</w:t>
            </w:r>
            <w:r>
              <w:rPr>
                <w:spacing w:val="-7"/>
                <w:sz w:val="18"/>
              </w:rPr>
              <w:t> </w:t>
            </w:r>
            <w:r>
              <w:rPr>
                <w:sz w:val="18"/>
              </w:rPr>
              <w:t>grado</w:t>
            </w:r>
            <w:r>
              <w:rPr>
                <w:spacing w:val="-7"/>
                <w:sz w:val="18"/>
              </w:rPr>
              <w:t> </w:t>
            </w:r>
            <w:r>
              <w:rPr>
                <w:sz w:val="18"/>
              </w:rPr>
              <w:t>de</w:t>
            </w:r>
            <w:r>
              <w:rPr>
                <w:spacing w:val="-9"/>
                <w:sz w:val="18"/>
              </w:rPr>
              <w:t> </w:t>
            </w:r>
            <w:r>
              <w:rPr>
                <w:sz w:val="18"/>
              </w:rPr>
              <w:t>avance</w:t>
            </w:r>
            <w:r>
              <w:rPr>
                <w:spacing w:val="-9"/>
                <w:sz w:val="18"/>
              </w:rPr>
              <w:t> </w:t>
            </w:r>
            <w:r>
              <w:rPr>
                <w:sz w:val="18"/>
              </w:rPr>
              <w:t>en</w:t>
            </w:r>
            <w:r>
              <w:rPr>
                <w:spacing w:val="-6"/>
                <w:sz w:val="18"/>
              </w:rPr>
              <w:t> </w:t>
            </w:r>
            <w:r>
              <w:rPr>
                <w:sz w:val="18"/>
              </w:rPr>
              <w:t>la</w:t>
            </w:r>
            <w:r>
              <w:rPr>
                <w:spacing w:val="-6"/>
                <w:sz w:val="18"/>
              </w:rPr>
              <w:t> </w:t>
            </w:r>
            <w:r>
              <w:rPr>
                <w:sz w:val="18"/>
              </w:rPr>
              <w:t>ejecución</w:t>
            </w:r>
            <w:r>
              <w:rPr>
                <w:spacing w:val="-9"/>
                <w:sz w:val="18"/>
              </w:rPr>
              <w:t> </w:t>
            </w:r>
            <w:r>
              <w:rPr>
                <w:sz w:val="18"/>
              </w:rPr>
              <w:t>presupuestaria</w:t>
            </w:r>
            <w:r>
              <w:rPr>
                <w:spacing w:val="-9"/>
                <w:sz w:val="18"/>
              </w:rPr>
              <w:t> </w:t>
            </w:r>
            <w:r>
              <w:rPr>
                <w:sz w:val="18"/>
              </w:rPr>
              <w:t>mensual</w:t>
            </w:r>
            <w:r>
              <w:rPr>
                <w:spacing w:val="-8"/>
                <w:sz w:val="18"/>
              </w:rPr>
              <w:t> </w:t>
            </w:r>
            <w:r>
              <w:rPr>
                <w:sz w:val="18"/>
              </w:rPr>
              <w:t>de</w:t>
            </w:r>
            <w:r>
              <w:rPr>
                <w:spacing w:val="-8"/>
                <w:sz w:val="18"/>
              </w:rPr>
              <w:t> </w:t>
            </w:r>
            <w:r>
              <w:rPr>
                <w:sz w:val="18"/>
              </w:rPr>
              <w:t>las</w:t>
            </w:r>
            <w:r>
              <w:rPr>
                <w:spacing w:val="-8"/>
                <w:sz w:val="18"/>
              </w:rPr>
              <w:t> </w:t>
            </w:r>
            <w:r>
              <w:rPr>
                <w:sz w:val="18"/>
              </w:rPr>
              <w:t>Direcciones constituidas como unidades ejecutoras del Ministerio de Educación, de acuerdo a asignación de cuota</w:t>
            </w:r>
            <w:r>
              <w:rPr>
                <w:spacing w:val="-28"/>
                <w:sz w:val="18"/>
              </w:rPr>
              <w:t> </w:t>
            </w:r>
            <w:r>
              <w:rPr>
                <w:sz w:val="18"/>
              </w:rPr>
              <w:t>financiera.</w:t>
            </w:r>
          </w:p>
        </w:tc>
      </w:tr>
      <w:tr>
        <w:trPr>
          <w:trHeight w:val="700" w:hRule="atLeast"/>
        </w:trPr>
        <w:tc>
          <w:tcPr>
            <w:tcW w:w="422" w:type="dxa"/>
          </w:tcPr>
          <w:p>
            <w:pPr>
              <w:pStyle w:val="TableParagraph"/>
              <w:spacing w:before="9"/>
              <w:ind w:left="0"/>
              <w:rPr>
                <w:b/>
                <w:sz w:val="21"/>
              </w:rPr>
            </w:pPr>
          </w:p>
          <w:p>
            <w:pPr>
              <w:pStyle w:val="TableParagraph"/>
              <w:ind w:left="16" w:right="137"/>
              <w:jc w:val="center"/>
              <w:rPr>
                <w:sz w:val="18"/>
              </w:rPr>
            </w:pPr>
            <w:r>
              <w:rPr>
                <w:sz w:val="18"/>
              </w:rPr>
              <w:t>7.</w:t>
            </w:r>
          </w:p>
        </w:tc>
        <w:tc>
          <w:tcPr>
            <w:tcW w:w="9537" w:type="dxa"/>
          </w:tcPr>
          <w:p>
            <w:pPr>
              <w:pStyle w:val="TableParagraph"/>
              <w:spacing w:before="37"/>
              <w:ind w:left="67" w:right="65"/>
              <w:jc w:val="both"/>
              <w:rPr>
                <w:sz w:val="18"/>
              </w:rPr>
            </w:pPr>
            <w:r>
              <w:rPr>
                <w:sz w:val="18"/>
              </w:rPr>
              <w:t>Generar y presentar todo tipo de reportes contables, dentro del Sistema de Contabilidad Integrada SICOIN-WEB, que sean requeridos por las Autoridades Superiores del Ministerio de Educación y de la Dirección de Administración Financiera.</w:t>
            </w:r>
          </w:p>
        </w:tc>
      </w:tr>
      <w:tr>
        <w:trPr>
          <w:trHeight w:val="553" w:hRule="atLeast"/>
        </w:trPr>
        <w:tc>
          <w:tcPr>
            <w:tcW w:w="422" w:type="dxa"/>
          </w:tcPr>
          <w:p>
            <w:pPr>
              <w:pStyle w:val="TableParagraph"/>
              <w:spacing w:before="179"/>
              <w:ind w:left="16" w:right="137"/>
              <w:jc w:val="center"/>
              <w:rPr>
                <w:sz w:val="18"/>
              </w:rPr>
            </w:pPr>
            <w:r>
              <w:rPr>
                <w:sz w:val="18"/>
              </w:rPr>
              <w:t>8.</w:t>
            </w:r>
          </w:p>
        </w:tc>
        <w:tc>
          <w:tcPr>
            <w:tcW w:w="9537" w:type="dxa"/>
          </w:tcPr>
          <w:p>
            <w:pPr>
              <w:pStyle w:val="TableParagraph"/>
              <w:spacing w:before="68"/>
              <w:ind w:left="67"/>
              <w:rPr>
                <w:sz w:val="18"/>
              </w:rPr>
            </w:pPr>
            <w:r>
              <w:rPr>
                <w:sz w:val="18"/>
              </w:rPr>
              <w:t>Asesorar eficientemente a las Direcciones constituidas como unidades ejecutoras en la distribución analítica del presupuesto del Ministerio, para la correcta asignación de los permisos de acceso al SICOIN WEB.</w:t>
            </w:r>
          </w:p>
        </w:tc>
      </w:tr>
      <w:tr>
        <w:trPr>
          <w:trHeight w:val="832" w:hRule="atLeast"/>
        </w:trPr>
        <w:tc>
          <w:tcPr>
            <w:tcW w:w="422" w:type="dxa"/>
          </w:tcPr>
          <w:p>
            <w:pPr>
              <w:pStyle w:val="TableParagraph"/>
              <w:spacing w:before="7"/>
              <w:ind w:left="0"/>
              <w:rPr>
                <w:b/>
                <w:sz w:val="27"/>
              </w:rPr>
            </w:pPr>
          </w:p>
          <w:p>
            <w:pPr>
              <w:pStyle w:val="TableParagraph"/>
              <w:ind w:left="16" w:right="137"/>
              <w:jc w:val="center"/>
              <w:rPr>
                <w:sz w:val="18"/>
              </w:rPr>
            </w:pPr>
            <w:r>
              <w:rPr>
                <w:sz w:val="18"/>
              </w:rPr>
              <w:t>9.</w:t>
            </w:r>
          </w:p>
        </w:tc>
        <w:tc>
          <w:tcPr>
            <w:tcW w:w="9537" w:type="dxa"/>
          </w:tcPr>
          <w:p>
            <w:pPr>
              <w:pStyle w:val="TableParagraph"/>
              <w:spacing w:before="104"/>
              <w:ind w:left="67" w:right="65"/>
              <w:jc w:val="both"/>
              <w:rPr>
                <w:sz w:val="18"/>
              </w:rPr>
            </w:pPr>
            <w:r>
              <w:rPr>
                <w:sz w:val="18"/>
              </w:rPr>
              <w:t>Brindar las capacitaciones pertinentes y oportunas sobre ejecución presupuestaria, operaciones en el sistema de contabilidad integrada SICOIN WEB, rendición de cuentas, archivo, entre otras a las Direcciones constituidas como unidades ejecutoras del Ministerio de Educación y emitir informe al respecto.</w:t>
            </w:r>
          </w:p>
        </w:tc>
      </w:tr>
      <w:tr>
        <w:trPr>
          <w:trHeight w:val="827" w:hRule="atLeast"/>
        </w:trPr>
        <w:tc>
          <w:tcPr>
            <w:tcW w:w="422" w:type="dxa"/>
          </w:tcPr>
          <w:p>
            <w:pPr>
              <w:pStyle w:val="TableParagraph"/>
              <w:spacing w:before="5"/>
              <w:ind w:left="0"/>
              <w:rPr>
                <w:b/>
                <w:sz w:val="27"/>
              </w:rPr>
            </w:pPr>
          </w:p>
          <w:p>
            <w:pPr>
              <w:pStyle w:val="TableParagraph"/>
              <w:ind w:left="21" w:right="42"/>
              <w:jc w:val="center"/>
              <w:rPr>
                <w:sz w:val="18"/>
              </w:rPr>
            </w:pPr>
            <w:r>
              <w:rPr>
                <w:sz w:val="18"/>
              </w:rPr>
              <w:t>10.</w:t>
            </w:r>
          </w:p>
        </w:tc>
        <w:tc>
          <w:tcPr>
            <w:tcW w:w="9537" w:type="dxa"/>
          </w:tcPr>
          <w:p>
            <w:pPr>
              <w:pStyle w:val="TableParagraph"/>
              <w:ind w:left="67"/>
              <w:rPr>
                <w:sz w:val="18"/>
              </w:rPr>
            </w:pPr>
            <w:r>
              <w:rPr>
                <w:sz w:val="18"/>
              </w:rPr>
              <w:t>Emitir opiniones y/o dictámenes técnicos que le sean asignados, sobre aspectos relacionados con operaciones contables, rendición de cuentas, activos fijos, archivo, entre otros, de acuerdo a las solicitudes presentadas por de las</w:t>
            </w:r>
          </w:p>
          <w:p>
            <w:pPr>
              <w:pStyle w:val="TableParagraph"/>
              <w:spacing w:line="206" w:lineRule="exact" w:before="4"/>
              <w:ind w:left="67"/>
              <w:rPr>
                <w:sz w:val="18"/>
              </w:rPr>
            </w:pPr>
            <w:r>
              <w:rPr>
                <w:sz w:val="18"/>
              </w:rPr>
              <w:t>Direcciones constituidas como unidades ejecutoras del Ministerio de Educación, de conformidad con la normativa vigente.</w:t>
            </w:r>
          </w:p>
        </w:tc>
      </w:tr>
    </w:tbl>
    <w:p>
      <w:pPr>
        <w:spacing w:after="0" w:line="206" w:lineRule="exact"/>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07" name="image2.jpeg"/>
                  <wp:cNvGraphicFramePr>
                    <a:graphicFrameLocks noChangeAspect="1"/>
                  </wp:cNvGraphicFramePr>
                  <a:graphic>
                    <a:graphicData uri="http://schemas.openxmlformats.org/drawingml/2006/picture">
                      <pic:pic>
                        <pic:nvPicPr>
                          <pic:cNvPr id="10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54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712" w:hRule="atLeast"/>
        </w:trPr>
        <w:tc>
          <w:tcPr>
            <w:tcW w:w="422" w:type="dxa"/>
          </w:tcPr>
          <w:p>
            <w:pPr>
              <w:pStyle w:val="TableParagraph"/>
              <w:spacing w:before="5"/>
              <w:ind w:left="0"/>
              <w:rPr>
                <w:b/>
                <w:sz w:val="22"/>
              </w:rPr>
            </w:pPr>
          </w:p>
          <w:p>
            <w:pPr>
              <w:pStyle w:val="TableParagraph"/>
              <w:ind w:left="21" w:right="42"/>
              <w:jc w:val="center"/>
              <w:rPr>
                <w:sz w:val="18"/>
              </w:rPr>
            </w:pPr>
            <w:r>
              <w:rPr>
                <w:sz w:val="18"/>
              </w:rPr>
              <w:t>11.</w:t>
            </w:r>
          </w:p>
        </w:tc>
        <w:tc>
          <w:tcPr>
            <w:tcW w:w="9537" w:type="dxa"/>
          </w:tcPr>
          <w:p>
            <w:pPr>
              <w:pStyle w:val="TableParagraph"/>
              <w:spacing w:before="47"/>
              <w:ind w:left="67" w:right="63"/>
              <w:jc w:val="both"/>
              <w:rPr>
                <w:sz w:val="18"/>
              </w:rPr>
            </w:pPr>
            <w:r>
              <w:rPr>
                <w:sz w:val="18"/>
              </w:rPr>
              <w:t>Realizar arqueos de caja y cortes de formas, a la caja chica y a los fondos rotativos institucionales e internos establecidos en la Dirección de Administración Financiera para administración de los recursos, previo nombramiento del jefe de Departamento de Contabilidad.</w:t>
            </w:r>
          </w:p>
        </w:tc>
      </w:tr>
      <w:tr>
        <w:trPr>
          <w:trHeight w:val="553" w:hRule="atLeast"/>
        </w:trPr>
        <w:tc>
          <w:tcPr>
            <w:tcW w:w="422" w:type="dxa"/>
          </w:tcPr>
          <w:p>
            <w:pPr>
              <w:pStyle w:val="TableParagraph"/>
              <w:spacing w:before="179"/>
              <w:ind w:left="21" w:right="42"/>
              <w:jc w:val="center"/>
              <w:rPr>
                <w:sz w:val="18"/>
              </w:rPr>
            </w:pPr>
            <w:r>
              <w:rPr>
                <w:sz w:val="18"/>
              </w:rPr>
              <w:t>12.</w:t>
            </w:r>
          </w:p>
        </w:tc>
        <w:tc>
          <w:tcPr>
            <w:tcW w:w="9537" w:type="dxa"/>
          </w:tcPr>
          <w:p>
            <w:pPr>
              <w:pStyle w:val="TableParagraph"/>
              <w:spacing w:before="71"/>
              <w:ind w:left="67"/>
              <w:rPr>
                <w:sz w:val="18"/>
              </w:rPr>
            </w:pPr>
            <w:r>
              <w:rPr>
                <w:sz w:val="18"/>
              </w:rPr>
              <w:t>Integrar comisiones de trabajo para implementar mejoras continuas en los diferentes procesos de administración financiera.</w:t>
            </w:r>
          </w:p>
        </w:tc>
      </w:tr>
      <w:tr>
        <w:trPr>
          <w:trHeight w:val="561" w:hRule="atLeast"/>
        </w:trPr>
        <w:tc>
          <w:tcPr>
            <w:tcW w:w="422" w:type="dxa"/>
          </w:tcPr>
          <w:p>
            <w:pPr>
              <w:pStyle w:val="TableParagraph"/>
              <w:spacing w:before="11"/>
              <w:ind w:left="0"/>
              <w:rPr>
                <w:b/>
                <w:sz w:val="15"/>
              </w:rPr>
            </w:pPr>
          </w:p>
          <w:p>
            <w:pPr>
              <w:pStyle w:val="TableParagraph"/>
              <w:ind w:left="21" w:right="42"/>
              <w:jc w:val="center"/>
              <w:rPr>
                <w:sz w:val="18"/>
              </w:rPr>
            </w:pPr>
            <w:r>
              <w:rPr>
                <w:sz w:val="18"/>
              </w:rPr>
              <w:t>13.</w:t>
            </w:r>
          </w:p>
        </w:tc>
        <w:tc>
          <w:tcPr>
            <w:tcW w:w="9537" w:type="dxa"/>
          </w:tcPr>
          <w:p>
            <w:pPr>
              <w:pStyle w:val="TableParagraph"/>
              <w:spacing w:before="73"/>
              <w:ind w:left="67"/>
              <w:rPr>
                <w:sz w:val="18"/>
              </w:rPr>
            </w:pPr>
            <w:r>
              <w:rPr>
                <w:sz w:val="18"/>
              </w:rPr>
              <w:t>Representar en funciones, al Jefe de departamento en su ausencia por comisión oficial, vacaciones o suspensión y cuando por instrucciones superiores se le nombra para el efecto.</w:t>
            </w:r>
          </w:p>
        </w:tc>
      </w:tr>
      <w:tr>
        <w:trPr>
          <w:trHeight w:val="553" w:hRule="atLeast"/>
        </w:trPr>
        <w:tc>
          <w:tcPr>
            <w:tcW w:w="422" w:type="dxa"/>
          </w:tcPr>
          <w:p>
            <w:pPr>
              <w:pStyle w:val="TableParagraph"/>
              <w:spacing w:before="179"/>
              <w:ind w:left="21" w:right="42"/>
              <w:jc w:val="center"/>
              <w:rPr>
                <w:sz w:val="18"/>
              </w:rPr>
            </w:pPr>
            <w:r>
              <w:rPr>
                <w:sz w:val="18"/>
              </w:rPr>
              <w:t>14.</w:t>
            </w:r>
          </w:p>
        </w:tc>
        <w:tc>
          <w:tcPr>
            <w:tcW w:w="9537" w:type="dxa"/>
          </w:tcPr>
          <w:p>
            <w:pPr>
              <w:pStyle w:val="TableParagraph"/>
              <w:spacing w:before="71"/>
              <w:ind w:left="67" w:right="114"/>
              <w:rPr>
                <w:sz w:val="18"/>
              </w:rPr>
            </w:pPr>
            <w:r>
              <w:rPr>
                <w:sz w:val="18"/>
              </w:rPr>
              <w:t>Cumplir con lo establecido en la legislación vigente y la normativa interna, relacionadas con las funciones asignadas al puesto que desempeña.</w:t>
            </w:r>
          </w:p>
        </w:tc>
      </w:tr>
      <w:tr>
        <w:trPr>
          <w:trHeight w:val="549" w:hRule="atLeast"/>
        </w:trPr>
        <w:tc>
          <w:tcPr>
            <w:tcW w:w="422" w:type="dxa"/>
          </w:tcPr>
          <w:p>
            <w:pPr>
              <w:pStyle w:val="TableParagraph"/>
              <w:spacing w:before="176"/>
              <w:ind w:left="21" w:right="42"/>
              <w:jc w:val="center"/>
              <w:rPr>
                <w:sz w:val="18"/>
              </w:rPr>
            </w:pPr>
            <w:r>
              <w:rPr>
                <w:sz w:val="18"/>
              </w:rPr>
              <w:t>15.</w:t>
            </w:r>
          </w:p>
        </w:tc>
        <w:tc>
          <w:tcPr>
            <w:tcW w:w="9537" w:type="dxa"/>
          </w:tcPr>
          <w:p>
            <w:pPr>
              <w:pStyle w:val="TableParagraph"/>
              <w:spacing w:before="68"/>
              <w:ind w:left="67"/>
              <w:rPr>
                <w:sz w:val="18"/>
              </w:rPr>
            </w:pPr>
            <w:r>
              <w:rPr>
                <w:sz w:val="18"/>
              </w:rPr>
              <w:t>Garantizar el cumplimiento de sus responsabilidades por el manejo de valores del Estado, por medio del pago de fianza.</w:t>
            </w:r>
          </w:p>
        </w:tc>
      </w:tr>
      <w:tr>
        <w:trPr>
          <w:trHeight w:val="570" w:hRule="atLeast"/>
        </w:trPr>
        <w:tc>
          <w:tcPr>
            <w:tcW w:w="422" w:type="dxa"/>
          </w:tcPr>
          <w:p>
            <w:pPr>
              <w:pStyle w:val="TableParagraph"/>
              <w:spacing w:before="4"/>
              <w:ind w:left="0"/>
              <w:rPr>
                <w:b/>
                <w:sz w:val="16"/>
              </w:rPr>
            </w:pPr>
          </w:p>
          <w:p>
            <w:pPr>
              <w:pStyle w:val="TableParagraph"/>
              <w:ind w:left="21" w:right="42"/>
              <w:jc w:val="center"/>
              <w:rPr>
                <w:sz w:val="18"/>
              </w:rPr>
            </w:pPr>
            <w:r>
              <w:rPr>
                <w:sz w:val="18"/>
              </w:rPr>
              <w:t>16.</w:t>
            </w:r>
          </w:p>
        </w:tc>
        <w:tc>
          <w:tcPr>
            <w:tcW w:w="9537" w:type="dxa"/>
          </w:tcPr>
          <w:p>
            <w:pPr>
              <w:pStyle w:val="TableParagraph"/>
              <w:spacing w:before="78"/>
              <w:ind w:left="67"/>
              <w:rPr>
                <w:sz w:val="18"/>
              </w:rPr>
            </w:pPr>
            <w:r>
              <w:rPr>
                <w:sz w:val="18"/>
              </w:rPr>
              <w:t>Ejecutar las actividades descritas en los procedimientos, instructivos, guías y cualquier otro documento oficial en las que esté involucrado el puesto.</w:t>
            </w:r>
          </w:p>
        </w:tc>
      </w:tr>
      <w:tr>
        <w:trPr>
          <w:trHeight w:val="551" w:hRule="atLeast"/>
        </w:trPr>
        <w:tc>
          <w:tcPr>
            <w:tcW w:w="422" w:type="dxa"/>
          </w:tcPr>
          <w:p>
            <w:pPr>
              <w:pStyle w:val="TableParagraph"/>
              <w:spacing w:before="176"/>
              <w:ind w:left="21" w:right="42"/>
              <w:jc w:val="center"/>
              <w:rPr>
                <w:sz w:val="18"/>
              </w:rPr>
            </w:pPr>
            <w:r>
              <w:rPr>
                <w:sz w:val="18"/>
              </w:rPr>
              <w:t>17.</w:t>
            </w:r>
          </w:p>
        </w:tc>
        <w:tc>
          <w:tcPr>
            <w:tcW w:w="9537" w:type="dxa"/>
          </w:tcPr>
          <w:p>
            <w:pPr>
              <w:pStyle w:val="TableParagraph"/>
              <w:spacing w:before="68"/>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700" w:hRule="atLeast"/>
        </w:trPr>
        <w:tc>
          <w:tcPr>
            <w:tcW w:w="422" w:type="dxa"/>
          </w:tcPr>
          <w:p>
            <w:pPr>
              <w:pStyle w:val="TableParagraph"/>
              <w:spacing w:before="9"/>
              <w:ind w:left="0"/>
              <w:rPr>
                <w:b/>
                <w:sz w:val="21"/>
              </w:rPr>
            </w:pPr>
          </w:p>
          <w:p>
            <w:pPr>
              <w:pStyle w:val="TableParagraph"/>
              <w:ind w:left="21" w:right="42"/>
              <w:jc w:val="center"/>
              <w:rPr>
                <w:sz w:val="18"/>
              </w:rPr>
            </w:pPr>
            <w:r>
              <w:rPr>
                <w:sz w:val="18"/>
              </w:rPr>
              <w:t>18.</w:t>
            </w:r>
          </w:p>
        </w:tc>
        <w:tc>
          <w:tcPr>
            <w:tcW w:w="9537" w:type="dxa"/>
          </w:tcPr>
          <w:p>
            <w:pPr>
              <w:pStyle w:val="TableParagraph"/>
              <w:spacing w:before="143"/>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2"/>
              <w:rPr>
                <w:b/>
                <w:sz w:val="18"/>
              </w:rPr>
            </w:pPr>
            <w:r>
              <w:rPr>
                <w:b/>
                <w:sz w:val="18"/>
              </w:rPr>
              <w:t>INTERNAS</w:t>
            </w:r>
          </w:p>
        </w:tc>
        <w:tc>
          <w:tcPr>
            <w:tcW w:w="8217" w:type="dxa"/>
          </w:tcPr>
          <w:p>
            <w:pPr>
              <w:pStyle w:val="TableParagraph"/>
              <w:spacing w:before="97"/>
              <w:ind w:left="70"/>
              <w:rPr>
                <w:sz w:val="18"/>
              </w:rPr>
            </w:pPr>
            <w:r>
              <w:rPr>
                <w:sz w:val="18"/>
              </w:rPr>
              <w:t>Dependencias del Ministerio de Educación</w:t>
            </w:r>
          </w:p>
        </w:tc>
      </w:tr>
      <w:tr>
        <w:trPr>
          <w:trHeight w:val="424" w:hRule="atLeast"/>
        </w:trPr>
        <w:tc>
          <w:tcPr>
            <w:tcW w:w="1720" w:type="dxa"/>
            <w:gridSpan w:val="2"/>
          </w:tcPr>
          <w:p>
            <w:pPr>
              <w:pStyle w:val="TableParagraph"/>
              <w:spacing w:before="102"/>
              <w:rPr>
                <w:b/>
                <w:sz w:val="18"/>
              </w:rPr>
            </w:pPr>
            <w:r>
              <w:rPr>
                <w:b/>
                <w:sz w:val="18"/>
              </w:rPr>
              <w:t>EXTERNAS</w:t>
            </w:r>
          </w:p>
        </w:tc>
        <w:tc>
          <w:tcPr>
            <w:tcW w:w="8217" w:type="dxa"/>
          </w:tcPr>
          <w:p>
            <w:pPr>
              <w:pStyle w:val="TableParagraph"/>
              <w:spacing w:before="107"/>
              <w:ind w:left="70"/>
              <w:rPr>
                <w:sz w:val="18"/>
              </w:rPr>
            </w:pPr>
            <w:r>
              <w:rPr>
                <w:sz w:val="18"/>
              </w:rPr>
              <w:t>Ministerio de Finanzas Públicas, Contraloría General de Cuentas</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1"/>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6"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38"/>
              <w:rPr>
                <w:sz w:val="18"/>
              </w:rPr>
            </w:pPr>
            <w:r>
              <w:rPr>
                <w:sz w:val="18"/>
              </w:rPr>
              <w:t>Graduado universitario</w:t>
            </w:r>
          </w:p>
        </w:tc>
        <w:tc>
          <w:tcPr>
            <w:tcW w:w="5039" w:type="dxa"/>
          </w:tcPr>
          <w:p>
            <w:pPr>
              <w:pStyle w:val="TableParagraph"/>
              <w:spacing w:before="102"/>
              <w:ind w:left="1526" w:right="1519"/>
              <w:jc w:val="center"/>
              <w:rPr>
                <w:sz w:val="18"/>
              </w:rPr>
            </w:pPr>
            <w:r>
              <w:rPr>
                <w:sz w:val="18"/>
              </w:rPr>
              <w:t>Contabilidad</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2277" w:hRule="atLeast"/>
        </w:trPr>
        <w:tc>
          <w:tcPr>
            <w:tcW w:w="1720" w:type="dxa"/>
            <w:gridSpan w:val="2"/>
          </w:tcPr>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spacing w:before="121"/>
              <w:ind w:right="536"/>
              <w:rPr>
                <w:b/>
                <w:sz w:val="16"/>
              </w:rPr>
            </w:pPr>
            <w:r>
              <w:rPr>
                <w:b/>
                <w:sz w:val="16"/>
              </w:rPr>
              <w:t>EXPERIENCIA ESPECÍFICA</w:t>
            </w:r>
          </w:p>
        </w:tc>
        <w:tc>
          <w:tcPr>
            <w:tcW w:w="8216" w:type="dxa"/>
            <w:gridSpan w:val="2"/>
          </w:tcPr>
          <w:p>
            <w:pPr>
              <w:pStyle w:val="TableParagraph"/>
              <w:spacing w:line="201" w:lineRule="exact"/>
              <w:ind w:left="70"/>
              <w:rPr>
                <w:b/>
                <w:sz w:val="18"/>
              </w:rPr>
            </w:pPr>
            <w:r>
              <w:rPr>
                <w:b/>
                <w:sz w:val="18"/>
              </w:rPr>
              <w:t>Asesor Profesional Especializado III</w:t>
            </w:r>
          </w:p>
          <w:p>
            <w:pPr>
              <w:pStyle w:val="TableParagraph"/>
              <w:spacing w:before="2"/>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 y ser colegiado</w:t>
            </w:r>
            <w:r>
              <w:rPr>
                <w:spacing w:val="-10"/>
                <w:sz w:val="18"/>
              </w:rPr>
              <w:t> </w:t>
            </w:r>
            <w:r>
              <w:rPr>
                <w:sz w:val="18"/>
              </w:rPr>
              <w:t>activo.</w:t>
            </w:r>
          </w:p>
          <w:p>
            <w:pPr>
              <w:pStyle w:val="TableParagraph"/>
              <w:spacing w:before="1"/>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Seis años de experiencia en labores afines y ser colegiado activo.</w:t>
            </w:r>
          </w:p>
          <w:p>
            <w:pPr>
              <w:pStyle w:val="TableParagraph"/>
              <w:spacing w:before="7"/>
              <w:ind w:left="0"/>
              <w:rPr>
                <w:b/>
                <w:sz w:val="17"/>
              </w:rPr>
            </w:pPr>
          </w:p>
          <w:p>
            <w:pPr>
              <w:pStyle w:val="TableParagraph"/>
              <w:ind w:left="70"/>
              <w:rPr>
                <w:b/>
                <w:sz w:val="18"/>
              </w:rPr>
            </w:pPr>
            <w:r>
              <w:rPr>
                <w:b/>
                <w:sz w:val="18"/>
              </w:rPr>
              <w:t>Asesor Profesional Especializado II:</w:t>
            </w:r>
          </w:p>
          <w:p>
            <w:pPr>
              <w:pStyle w:val="TableParagraph"/>
              <w:spacing w:before="4"/>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 y ser colegiado</w:t>
            </w:r>
            <w:r>
              <w:rPr>
                <w:spacing w:val="-11"/>
                <w:sz w:val="18"/>
              </w:rPr>
              <w:t> </w:t>
            </w:r>
            <w:r>
              <w:rPr>
                <w:sz w:val="18"/>
              </w:rPr>
              <w:t>activo.</w:t>
            </w:r>
          </w:p>
          <w:p>
            <w:pPr>
              <w:pStyle w:val="TableParagraph"/>
              <w:spacing w:line="208" w:lineRule="exact" w:before="2"/>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Cinco años de experiencia en labores afines al mismo y ser colegiado activo.</w:t>
            </w:r>
          </w:p>
        </w:tc>
      </w:tr>
      <w:tr>
        <w:trPr>
          <w:trHeight w:val="438" w:hRule="atLeast"/>
        </w:trPr>
        <w:tc>
          <w:tcPr>
            <w:tcW w:w="422" w:type="dxa"/>
            <w:shd w:val="clear" w:color="auto" w:fill="F2F2F2"/>
          </w:tcPr>
          <w:p>
            <w:pPr>
              <w:pStyle w:val="TableParagraph"/>
              <w:spacing w:before="120"/>
              <w:ind w:left="48" w:right="42"/>
              <w:jc w:val="center"/>
              <w:rPr>
                <w:b/>
                <w:sz w:val="16"/>
              </w:rPr>
            </w:pPr>
            <w:r>
              <w:rPr>
                <w:b/>
                <w:sz w:val="16"/>
              </w:rPr>
              <w:t>3.C</w:t>
            </w:r>
          </w:p>
        </w:tc>
        <w:tc>
          <w:tcPr>
            <w:tcW w:w="9514" w:type="dxa"/>
            <w:gridSpan w:val="3"/>
            <w:shd w:val="clear" w:color="auto" w:fill="F2F2F2"/>
          </w:tcPr>
          <w:p>
            <w:pPr>
              <w:pStyle w:val="TableParagraph"/>
              <w:spacing w:before="120"/>
              <w:rPr>
                <w:b/>
                <w:sz w:val="16"/>
              </w:rPr>
            </w:pPr>
            <w:r>
              <w:rPr>
                <w:b/>
                <w:sz w:val="16"/>
              </w:rPr>
              <w:t>PROGRAMAS INFORMÁTICOS REQUERIDOS PARA EL PUESTO</w:t>
            </w:r>
          </w:p>
        </w:tc>
      </w:tr>
      <w:tr>
        <w:trPr>
          <w:trHeight w:val="498" w:hRule="atLeast"/>
        </w:trPr>
        <w:tc>
          <w:tcPr>
            <w:tcW w:w="1720" w:type="dxa"/>
            <w:gridSpan w:val="2"/>
          </w:tcPr>
          <w:p>
            <w:pPr>
              <w:pStyle w:val="TableParagraph"/>
              <w:spacing w:before="58"/>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19"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4"/>
              <w:ind w:left="70"/>
              <w:rPr>
                <w:sz w:val="18"/>
              </w:rPr>
            </w:pPr>
            <w:r>
              <w:rPr>
                <w:sz w:val="18"/>
              </w:rPr>
              <w:t>SIGES, SICOIN</w:t>
            </w:r>
          </w:p>
        </w:tc>
      </w:tr>
      <w:tr>
        <w:trPr>
          <w:trHeight w:val="414"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Sistema de Acceso a la Información</w:t>
            </w:r>
          </w:p>
        </w:tc>
      </w:tr>
      <w:tr>
        <w:trPr>
          <w:trHeight w:val="405" w:hRule="atLeast"/>
        </w:trPr>
        <w:tc>
          <w:tcPr>
            <w:tcW w:w="1720" w:type="dxa"/>
            <w:gridSpan w:val="2"/>
          </w:tcPr>
          <w:p>
            <w:pPr>
              <w:pStyle w:val="TableParagraph"/>
              <w:spacing w:before="104"/>
              <w:rPr>
                <w:b/>
                <w:sz w:val="16"/>
              </w:rPr>
            </w:pPr>
            <w:r>
              <w:rPr>
                <w:b/>
                <w:sz w:val="16"/>
              </w:rPr>
              <w:t>IDIOMAS</w:t>
            </w:r>
          </w:p>
        </w:tc>
        <w:tc>
          <w:tcPr>
            <w:tcW w:w="8216" w:type="dxa"/>
            <w:gridSpan w:val="2"/>
          </w:tcPr>
          <w:p>
            <w:pPr>
              <w:pStyle w:val="TableParagraph"/>
              <w:spacing w:before="97"/>
              <w:ind w:left="70"/>
              <w:rPr>
                <w:sz w:val="18"/>
              </w:rPr>
            </w:pPr>
            <w:r>
              <w:rPr>
                <w:sz w:val="18"/>
              </w:rPr>
              <w:t>Castellano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09" name="image2.jpeg"/>
                  <wp:cNvGraphicFramePr>
                    <a:graphicFrameLocks noChangeAspect="1"/>
                  </wp:cNvGraphicFramePr>
                  <a:graphic>
                    <a:graphicData uri="http://schemas.openxmlformats.org/drawingml/2006/picture">
                      <pic:pic>
                        <pic:nvPicPr>
                          <pic:cNvPr id="11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55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ind w:left="50" w:right="159"/>
              <w:jc w:val="center"/>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48" w:hRule="atLeast"/>
        </w:trPr>
        <w:tc>
          <w:tcPr>
            <w:tcW w:w="410" w:type="dxa"/>
          </w:tcPr>
          <w:p>
            <w:pPr>
              <w:pStyle w:val="TableParagraph"/>
              <w:spacing w:before="119"/>
              <w:ind w:left="50" w:right="159"/>
              <w:jc w:val="center"/>
              <w:rPr>
                <w:sz w:val="18"/>
              </w:rPr>
            </w:pPr>
            <w:r>
              <w:rPr>
                <w:sz w:val="18"/>
              </w:rPr>
              <w:t>2.</w:t>
            </w:r>
          </w:p>
        </w:tc>
        <w:tc>
          <w:tcPr>
            <w:tcW w:w="9528" w:type="dxa"/>
          </w:tcPr>
          <w:p>
            <w:pPr>
              <w:pStyle w:val="TableParagraph"/>
              <w:spacing w:before="119"/>
              <w:rPr>
                <w:sz w:val="18"/>
              </w:rPr>
            </w:pPr>
            <w:r>
              <w:rPr>
                <w:sz w:val="18"/>
              </w:rPr>
              <w:t>Normas de Auditoría Gubernamental interna y externa</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50"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48" w:hRule="atLeast"/>
        </w:trPr>
        <w:tc>
          <w:tcPr>
            <w:tcW w:w="410" w:type="dxa"/>
          </w:tcPr>
          <w:p>
            <w:pPr>
              <w:pStyle w:val="TableParagraph"/>
              <w:spacing w:before="119"/>
              <w:ind w:left="50" w:right="159"/>
              <w:jc w:val="center"/>
              <w:rPr>
                <w:sz w:val="18"/>
              </w:rPr>
            </w:pPr>
            <w:r>
              <w:rPr>
                <w:sz w:val="18"/>
              </w:rPr>
              <w:t>5.</w:t>
            </w:r>
          </w:p>
        </w:tc>
        <w:tc>
          <w:tcPr>
            <w:tcW w:w="9528" w:type="dxa"/>
          </w:tcPr>
          <w:p>
            <w:pPr>
              <w:pStyle w:val="TableParagraph"/>
              <w:spacing w:before="119"/>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50"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48" w:hRule="atLeast"/>
        </w:trPr>
        <w:tc>
          <w:tcPr>
            <w:tcW w:w="410" w:type="dxa"/>
          </w:tcPr>
          <w:p>
            <w:pPr>
              <w:pStyle w:val="TableParagraph"/>
              <w:spacing w:before="119"/>
              <w:ind w:left="50" w:right="159"/>
              <w:jc w:val="center"/>
              <w:rPr>
                <w:sz w:val="18"/>
              </w:rPr>
            </w:pPr>
            <w:r>
              <w:rPr>
                <w:sz w:val="18"/>
              </w:rPr>
              <w:t>8.</w:t>
            </w:r>
          </w:p>
        </w:tc>
        <w:tc>
          <w:tcPr>
            <w:tcW w:w="9528" w:type="dxa"/>
          </w:tcPr>
          <w:p>
            <w:pPr>
              <w:pStyle w:val="TableParagraph"/>
              <w:spacing w:before="119"/>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Liderazgo positivo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Razonamiento numérico</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Capacidad analítica y síntesis</w:t>
            </w:r>
          </w:p>
        </w:tc>
      </w:tr>
      <w:tr>
        <w:trPr>
          <w:trHeight w:val="448" w:hRule="atLeast"/>
        </w:trPr>
        <w:tc>
          <w:tcPr>
            <w:tcW w:w="401" w:type="dxa"/>
          </w:tcPr>
          <w:p>
            <w:pPr>
              <w:pStyle w:val="TableParagraph"/>
              <w:spacing w:before="119"/>
              <w:ind w:left="34" w:right="134"/>
              <w:jc w:val="center"/>
              <w:rPr>
                <w:sz w:val="18"/>
              </w:rPr>
            </w:pPr>
            <w:r>
              <w:rPr>
                <w:sz w:val="18"/>
              </w:rPr>
              <w:t>5.</w:t>
            </w:r>
          </w:p>
        </w:tc>
        <w:tc>
          <w:tcPr>
            <w:tcW w:w="9538" w:type="dxa"/>
          </w:tcPr>
          <w:p>
            <w:pPr>
              <w:pStyle w:val="TableParagraph"/>
              <w:spacing w:before="121"/>
              <w:rPr>
                <w:sz w:val="18"/>
              </w:rPr>
            </w:pPr>
            <w:r>
              <w:rPr>
                <w:sz w:val="18"/>
              </w:rPr>
              <w:t>Comunicación asertiva</w:t>
            </w:r>
          </w:p>
        </w:tc>
      </w:tr>
      <w:tr>
        <w:trPr>
          <w:trHeight w:val="450" w:hRule="atLeast"/>
        </w:trPr>
        <w:tc>
          <w:tcPr>
            <w:tcW w:w="401" w:type="dxa"/>
          </w:tcPr>
          <w:p>
            <w:pPr>
              <w:pStyle w:val="TableParagraph"/>
              <w:spacing w:before="121"/>
              <w:ind w:left="34" w:right="134"/>
              <w:jc w:val="center"/>
              <w:rPr>
                <w:sz w:val="18"/>
              </w:rPr>
            </w:pPr>
            <w:r>
              <w:rPr>
                <w:sz w:val="18"/>
              </w:rPr>
              <w:t>6.</w:t>
            </w:r>
          </w:p>
        </w:tc>
        <w:tc>
          <w:tcPr>
            <w:tcW w:w="9538" w:type="dxa"/>
          </w:tcPr>
          <w:p>
            <w:pPr>
              <w:pStyle w:val="TableParagraph"/>
              <w:spacing w:before="121"/>
              <w:rPr>
                <w:sz w:val="18"/>
              </w:rPr>
            </w:pPr>
            <w:r>
              <w:rPr>
                <w:sz w:val="18"/>
              </w:rPr>
              <w:t>Manejo de problemas y conflictos</w:t>
            </w:r>
          </w:p>
        </w:tc>
      </w:tr>
      <w:tr>
        <w:trPr>
          <w:trHeight w:val="450" w:hRule="atLeast"/>
        </w:trPr>
        <w:tc>
          <w:tcPr>
            <w:tcW w:w="401" w:type="dxa"/>
          </w:tcPr>
          <w:p>
            <w:pPr>
              <w:pStyle w:val="TableParagraph"/>
              <w:spacing w:before="121"/>
              <w:ind w:left="34" w:right="134"/>
              <w:jc w:val="center"/>
              <w:rPr>
                <w:sz w:val="18"/>
              </w:rPr>
            </w:pPr>
            <w:r>
              <w:rPr>
                <w:sz w:val="18"/>
              </w:rPr>
              <w:t>7.</w:t>
            </w:r>
          </w:p>
        </w:tc>
        <w:tc>
          <w:tcPr>
            <w:tcW w:w="9538" w:type="dxa"/>
          </w:tcPr>
          <w:p>
            <w:pPr>
              <w:pStyle w:val="TableParagraph"/>
              <w:spacing w:before="121"/>
              <w:rPr>
                <w:sz w:val="18"/>
              </w:rPr>
            </w:pPr>
            <w:r>
              <w:rPr>
                <w:sz w:val="18"/>
              </w:rPr>
              <w:t>Relaciones interpersonales</w:t>
            </w:r>
          </w:p>
        </w:tc>
      </w:tr>
      <w:tr>
        <w:trPr>
          <w:trHeight w:val="450" w:hRule="atLeast"/>
        </w:trPr>
        <w:tc>
          <w:tcPr>
            <w:tcW w:w="401" w:type="dxa"/>
          </w:tcPr>
          <w:p>
            <w:pPr>
              <w:pStyle w:val="TableParagraph"/>
              <w:spacing w:before="119"/>
              <w:ind w:left="34" w:right="134"/>
              <w:jc w:val="center"/>
              <w:rPr>
                <w:sz w:val="18"/>
              </w:rPr>
            </w:pPr>
            <w:r>
              <w:rPr>
                <w:sz w:val="18"/>
              </w:rPr>
              <w:t>8.</w:t>
            </w:r>
          </w:p>
        </w:tc>
        <w:tc>
          <w:tcPr>
            <w:tcW w:w="9538" w:type="dxa"/>
          </w:tcPr>
          <w:p>
            <w:pPr>
              <w:pStyle w:val="TableParagraph"/>
              <w:spacing w:before="121"/>
              <w:rPr>
                <w:sz w:val="18"/>
              </w:rPr>
            </w:pPr>
            <w:r>
              <w:rPr>
                <w:sz w:val="18"/>
              </w:rPr>
              <w:t>Manejo de equipo de cómputo y de oficina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50"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28"/>
              <w:ind w:left="284" w:right="276"/>
              <w:jc w:val="center"/>
              <w:rPr>
                <w:sz w:val="16"/>
              </w:rPr>
            </w:pPr>
            <w:r>
              <w:rPr>
                <w:sz w:val="16"/>
              </w:rPr>
              <w:t>NO</w:t>
            </w:r>
          </w:p>
        </w:tc>
        <w:tc>
          <w:tcPr>
            <w:tcW w:w="567" w:type="dxa"/>
          </w:tcPr>
          <w:p>
            <w:pPr>
              <w:pStyle w:val="TableParagraph"/>
              <w:spacing w:before="125"/>
              <w:ind w:left="8"/>
              <w:jc w:val="center"/>
              <w:rPr>
                <w:b/>
                <w:sz w:val="16"/>
              </w:rPr>
            </w:pPr>
            <w:r>
              <w:rPr>
                <w:b/>
                <w:w w:val="100"/>
                <w:sz w:val="16"/>
              </w:rPr>
              <w:t>X</w:t>
            </w:r>
          </w:p>
        </w:tc>
        <w:tc>
          <w:tcPr>
            <w:tcW w:w="1510" w:type="dxa"/>
          </w:tcPr>
          <w:p>
            <w:pPr>
              <w:pStyle w:val="TableParagraph"/>
              <w:spacing w:before="128"/>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1" w:hRule="atLeast"/>
        </w:trPr>
        <w:tc>
          <w:tcPr>
            <w:tcW w:w="442" w:type="dxa"/>
            <w:shd w:val="clear" w:color="auto" w:fill="F2F2F2"/>
          </w:tcPr>
          <w:p>
            <w:pPr>
              <w:pStyle w:val="TableParagraph"/>
              <w:spacing w:before="27"/>
              <w:ind w:left="93"/>
              <w:rPr>
                <w:b/>
                <w:sz w:val="16"/>
              </w:rPr>
            </w:pPr>
            <w:r>
              <w:rPr>
                <w:b/>
                <w:sz w:val="16"/>
              </w:rPr>
              <w:t>4.B</w:t>
            </w:r>
          </w:p>
        </w:tc>
        <w:tc>
          <w:tcPr>
            <w:tcW w:w="9500" w:type="dxa"/>
            <w:gridSpan w:val="9"/>
            <w:shd w:val="clear" w:color="auto" w:fill="F2F2F2"/>
          </w:tcPr>
          <w:p>
            <w:pPr>
              <w:pStyle w:val="TableParagraph"/>
              <w:spacing w:before="27"/>
              <w:ind w:left="68"/>
              <w:rPr>
                <w:sz w:val="14"/>
              </w:rPr>
            </w:pPr>
            <w:r>
              <w:rPr>
                <w:b/>
                <w:sz w:val="16"/>
              </w:rPr>
              <w:t>OTROS </w:t>
            </w:r>
            <w:r>
              <w:rPr>
                <w:sz w:val="14"/>
              </w:rPr>
              <w:t>(agregar más líneas si es necesario)</w:t>
            </w:r>
          </w:p>
        </w:tc>
      </w:tr>
      <w:tr>
        <w:trPr>
          <w:trHeight w:val="515" w:hRule="atLeast"/>
        </w:trPr>
        <w:tc>
          <w:tcPr>
            <w:tcW w:w="442" w:type="dxa"/>
          </w:tcPr>
          <w:p>
            <w:pPr>
              <w:pStyle w:val="TableParagraph"/>
              <w:spacing w:before="155"/>
              <w:rPr>
                <w:sz w:val="18"/>
              </w:rPr>
            </w:pPr>
            <w:r>
              <w:rPr>
                <w:sz w:val="18"/>
              </w:rPr>
              <w:t>1.</w:t>
            </w:r>
          </w:p>
        </w:tc>
        <w:tc>
          <w:tcPr>
            <w:tcW w:w="9500" w:type="dxa"/>
            <w:gridSpan w:val="9"/>
          </w:tcPr>
          <w:p>
            <w:pPr>
              <w:pStyle w:val="TableParagraph"/>
              <w:spacing w:before="155"/>
              <w:ind w:left="68"/>
              <w:rPr>
                <w:sz w:val="18"/>
              </w:rPr>
            </w:pPr>
            <w:r>
              <w:rPr>
                <w:sz w:val="18"/>
              </w:rPr>
              <w:t>Debe contar con registro de firmas ante la Contraloría General de Cuentas.</w:t>
            </w:r>
          </w:p>
        </w:tc>
      </w:tr>
      <w:tr>
        <w:trPr>
          <w:trHeight w:val="517" w:hRule="atLeast"/>
        </w:trPr>
        <w:tc>
          <w:tcPr>
            <w:tcW w:w="442" w:type="dxa"/>
          </w:tcPr>
          <w:p>
            <w:pPr>
              <w:pStyle w:val="TableParagraph"/>
              <w:spacing w:before="155"/>
              <w:rPr>
                <w:sz w:val="18"/>
              </w:rPr>
            </w:pPr>
            <w:r>
              <w:rPr>
                <w:sz w:val="18"/>
              </w:rPr>
              <w:t>2.</w:t>
            </w:r>
          </w:p>
        </w:tc>
        <w:tc>
          <w:tcPr>
            <w:tcW w:w="9500" w:type="dxa"/>
            <w:gridSpan w:val="9"/>
          </w:tcPr>
          <w:p>
            <w:pPr>
              <w:pStyle w:val="TableParagraph"/>
              <w:spacing w:before="155"/>
              <w:ind w:left="68"/>
              <w:rPr>
                <w:sz w:val="18"/>
              </w:rPr>
            </w:pPr>
            <w:r>
              <w:rPr>
                <w:sz w:val="18"/>
              </w:rPr>
              <w:t>De preferencia graduado universitario en Licenciatura en Administración,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11" name="image2.jpeg"/>
                  <wp:cNvGraphicFramePr>
                    <a:graphicFrameLocks noChangeAspect="1"/>
                  </wp:cNvGraphicFramePr>
                  <a:graphic>
                    <a:graphicData uri="http://schemas.openxmlformats.org/drawingml/2006/picture">
                      <pic:pic>
                        <pic:nvPicPr>
                          <pic:cNvPr id="11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56 de 83</w:t>
            </w:r>
          </w:p>
        </w:tc>
      </w:tr>
    </w:tbl>
    <w:p>
      <w:pPr>
        <w:pStyle w:val="BodyText"/>
        <w:rPr>
          <w:b/>
          <w:sz w:val="20"/>
        </w:rPr>
      </w:pPr>
    </w:p>
    <w:p>
      <w:pPr>
        <w:pStyle w:val="BodyText"/>
        <w:spacing w:before="6"/>
        <w:rPr>
          <w:b/>
          <w:sz w:val="23"/>
        </w:rPr>
      </w:pPr>
    </w:p>
    <w:p>
      <w:pPr>
        <w:pStyle w:val="Heading1"/>
        <w:numPr>
          <w:ilvl w:val="0"/>
          <w:numId w:val="13"/>
        </w:numPr>
        <w:tabs>
          <w:tab w:pos="814" w:val="left" w:leader="none"/>
          <w:tab w:pos="815" w:val="left" w:leader="none"/>
        </w:tabs>
        <w:spacing w:line="240" w:lineRule="auto" w:before="0" w:after="0"/>
        <w:ind w:left="814" w:right="0" w:hanging="709"/>
        <w:jc w:val="left"/>
      </w:pPr>
      <w:bookmarkStart w:name="_TOC_250006" w:id="15"/>
      <w:r>
        <w:rPr/>
        <w:t>Analista III, de Contabilidad y</w:t>
      </w:r>
      <w:r>
        <w:rPr>
          <w:spacing w:val="-4"/>
        </w:rPr>
        <w:t> </w:t>
      </w:r>
      <w:bookmarkEnd w:id="15"/>
      <w:r>
        <w:rPr/>
        <w:t>Normatividad</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537"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35"/>
              <w:ind w:left="1092" w:hanging="778"/>
              <w:rPr>
                <w:b/>
                <w:sz w:val="20"/>
              </w:rPr>
            </w:pPr>
            <w:r>
              <w:rPr>
                <w:b/>
                <w:sz w:val="20"/>
              </w:rPr>
              <w:t>Analista III, de Contabilidad y Normatividad</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61"/>
              <w:ind w:left="70"/>
              <w:rPr>
                <w:sz w:val="18"/>
              </w:rPr>
            </w:pPr>
            <w:r>
              <w:rPr>
                <w:sz w:val="18"/>
              </w:rPr>
              <w:t>Asesor Profesional Especializado III o Asesor Profesional Especializado II</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11"/>
              <w:ind w:left="67" w:right="117"/>
              <w:rPr>
                <w:b/>
                <w:sz w:val="16"/>
              </w:rPr>
            </w:pPr>
            <w:r>
              <w:rPr>
                <w:b/>
                <w:sz w:val="16"/>
              </w:rPr>
              <w:t>DEPARTAMENTO / SECCIÓN / UNIDAD</w:t>
            </w:r>
          </w:p>
        </w:tc>
        <w:tc>
          <w:tcPr>
            <w:tcW w:w="3278" w:type="dxa"/>
          </w:tcPr>
          <w:p>
            <w:pPr>
              <w:pStyle w:val="TableParagraph"/>
              <w:spacing w:before="92"/>
              <w:ind w:left="70"/>
              <w:rPr>
                <w:sz w:val="18"/>
              </w:rPr>
            </w:pPr>
            <w:r>
              <w:rPr>
                <w:sz w:val="18"/>
              </w:rPr>
              <w:t>Departamento de Contabilidad y Normatividad</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spacing w:before="92"/>
              <w:ind w:left="67" w:right="108"/>
              <w:rPr>
                <w:sz w:val="18"/>
              </w:rPr>
            </w:pPr>
            <w:r>
              <w:rPr>
                <w:sz w:val="18"/>
              </w:rPr>
              <w:t>Jefe del Departamento de Contabilidad y Normatividad</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1"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940" w:hRule="atLeast"/>
        </w:trPr>
        <w:tc>
          <w:tcPr>
            <w:tcW w:w="9959" w:type="dxa"/>
            <w:gridSpan w:val="2"/>
          </w:tcPr>
          <w:p>
            <w:pPr>
              <w:pStyle w:val="TableParagraph"/>
              <w:spacing w:before="159"/>
              <w:ind w:right="66"/>
              <w:jc w:val="both"/>
              <w:rPr>
                <w:sz w:val="18"/>
              </w:rPr>
            </w:pPr>
            <w:r>
              <w:rPr>
                <w:sz w:val="18"/>
              </w:rPr>
              <w:t>Brindar atención a las Direcciones constituidas como unidades ejecutoras, en la distribución analítica del Ministerio de Educación, para la correcta aplicación de las operaciones contables que realizan, así como en la rendición de cuentas, archivo, capacitaciones y la emisión de lineamientos.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782" w:hRule="atLeast"/>
        </w:trPr>
        <w:tc>
          <w:tcPr>
            <w:tcW w:w="422" w:type="dxa"/>
          </w:tcPr>
          <w:p>
            <w:pPr>
              <w:pStyle w:val="TableParagraph"/>
              <w:spacing w:before="4"/>
              <w:ind w:left="0"/>
              <w:rPr>
                <w:b/>
                <w:sz w:val="25"/>
              </w:rPr>
            </w:pPr>
          </w:p>
          <w:p>
            <w:pPr>
              <w:pStyle w:val="TableParagraph"/>
              <w:ind w:left="16" w:right="137"/>
              <w:jc w:val="center"/>
              <w:rPr>
                <w:sz w:val="18"/>
              </w:rPr>
            </w:pPr>
            <w:r>
              <w:rPr>
                <w:sz w:val="18"/>
              </w:rPr>
              <w:t>1.</w:t>
            </w:r>
          </w:p>
        </w:tc>
        <w:tc>
          <w:tcPr>
            <w:tcW w:w="9537" w:type="dxa"/>
          </w:tcPr>
          <w:p>
            <w:pPr>
              <w:pStyle w:val="TableParagraph"/>
              <w:spacing w:before="80"/>
              <w:ind w:left="67" w:right="62"/>
              <w:jc w:val="both"/>
              <w:rPr>
                <w:sz w:val="18"/>
              </w:rPr>
            </w:pPr>
            <w:r>
              <w:rPr>
                <w:sz w:val="18"/>
              </w:rPr>
              <w:t>Asignar</w:t>
            </w:r>
            <w:r>
              <w:rPr>
                <w:spacing w:val="-6"/>
                <w:sz w:val="18"/>
              </w:rPr>
              <w:t> </w:t>
            </w:r>
            <w:r>
              <w:rPr>
                <w:sz w:val="18"/>
              </w:rPr>
              <w:t>los</w:t>
            </w:r>
            <w:r>
              <w:rPr>
                <w:spacing w:val="-6"/>
                <w:sz w:val="18"/>
              </w:rPr>
              <w:t> </w:t>
            </w:r>
            <w:r>
              <w:rPr>
                <w:sz w:val="18"/>
              </w:rPr>
              <w:t>roles</w:t>
            </w:r>
            <w:r>
              <w:rPr>
                <w:spacing w:val="-6"/>
                <w:sz w:val="18"/>
              </w:rPr>
              <w:t> </w:t>
            </w:r>
            <w:r>
              <w:rPr>
                <w:sz w:val="18"/>
              </w:rPr>
              <w:t>y/o</w:t>
            </w:r>
            <w:r>
              <w:rPr>
                <w:spacing w:val="-7"/>
                <w:sz w:val="18"/>
              </w:rPr>
              <w:t> </w:t>
            </w:r>
            <w:r>
              <w:rPr>
                <w:sz w:val="18"/>
              </w:rPr>
              <w:t>funciones</w:t>
            </w:r>
            <w:r>
              <w:rPr>
                <w:spacing w:val="-6"/>
                <w:sz w:val="18"/>
              </w:rPr>
              <w:t> </w:t>
            </w:r>
            <w:r>
              <w:rPr>
                <w:sz w:val="18"/>
              </w:rPr>
              <w:t>solicitados</w:t>
            </w:r>
            <w:r>
              <w:rPr>
                <w:spacing w:val="-4"/>
                <w:sz w:val="18"/>
              </w:rPr>
              <w:t> </w:t>
            </w:r>
            <w:r>
              <w:rPr>
                <w:sz w:val="18"/>
              </w:rPr>
              <w:t>por</w:t>
            </w:r>
            <w:r>
              <w:rPr>
                <w:spacing w:val="-5"/>
                <w:sz w:val="18"/>
              </w:rPr>
              <w:t> </w:t>
            </w:r>
            <w:r>
              <w:rPr>
                <w:sz w:val="18"/>
              </w:rPr>
              <w:t>las</w:t>
            </w:r>
            <w:r>
              <w:rPr>
                <w:spacing w:val="-6"/>
                <w:sz w:val="18"/>
              </w:rPr>
              <w:t> </w:t>
            </w:r>
            <w:r>
              <w:rPr>
                <w:sz w:val="18"/>
              </w:rPr>
              <w:t>Direcciones</w:t>
            </w:r>
            <w:r>
              <w:rPr>
                <w:spacing w:val="-5"/>
                <w:sz w:val="18"/>
              </w:rPr>
              <w:t> </w:t>
            </w:r>
            <w:r>
              <w:rPr>
                <w:sz w:val="18"/>
              </w:rPr>
              <w:t>constituidas</w:t>
            </w:r>
            <w:r>
              <w:rPr>
                <w:spacing w:val="-6"/>
                <w:sz w:val="18"/>
              </w:rPr>
              <w:t> </w:t>
            </w:r>
            <w:r>
              <w:rPr>
                <w:sz w:val="18"/>
              </w:rPr>
              <w:t>como</w:t>
            </w:r>
            <w:r>
              <w:rPr>
                <w:spacing w:val="-7"/>
                <w:sz w:val="18"/>
              </w:rPr>
              <w:t> </w:t>
            </w:r>
            <w:r>
              <w:rPr>
                <w:sz w:val="18"/>
              </w:rPr>
              <w:t>unidades</w:t>
            </w:r>
            <w:r>
              <w:rPr>
                <w:spacing w:val="-9"/>
                <w:sz w:val="18"/>
              </w:rPr>
              <w:t> </w:t>
            </w:r>
            <w:r>
              <w:rPr>
                <w:sz w:val="18"/>
              </w:rPr>
              <w:t>ejecutoras,</w:t>
            </w:r>
            <w:r>
              <w:rPr>
                <w:spacing w:val="-6"/>
                <w:sz w:val="18"/>
              </w:rPr>
              <w:t> </w:t>
            </w:r>
            <w:r>
              <w:rPr>
                <w:sz w:val="18"/>
              </w:rPr>
              <w:t>necesarios</w:t>
            </w:r>
            <w:r>
              <w:rPr>
                <w:spacing w:val="-6"/>
                <w:sz w:val="18"/>
              </w:rPr>
              <w:t> </w:t>
            </w:r>
            <w:r>
              <w:rPr>
                <w:sz w:val="18"/>
              </w:rPr>
              <w:t>para la</w:t>
            </w:r>
            <w:r>
              <w:rPr>
                <w:spacing w:val="-9"/>
                <w:sz w:val="18"/>
              </w:rPr>
              <w:t> </w:t>
            </w:r>
            <w:r>
              <w:rPr>
                <w:sz w:val="18"/>
              </w:rPr>
              <w:t>correcta</w:t>
            </w:r>
            <w:r>
              <w:rPr>
                <w:spacing w:val="-9"/>
                <w:sz w:val="18"/>
              </w:rPr>
              <w:t> </w:t>
            </w:r>
            <w:r>
              <w:rPr>
                <w:sz w:val="18"/>
              </w:rPr>
              <w:t>operación</w:t>
            </w:r>
            <w:r>
              <w:rPr>
                <w:spacing w:val="-9"/>
                <w:sz w:val="18"/>
              </w:rPr>
              <w:t> </w:t>
            </w:r>
            <w:r>
              <w:rPr>
                <w:sz w:val="18"/>
              </w:rPr>
              <w:t>de</w:t>
            </w:r>
            <w:r>
              <w:rPr>
                <w:spacing w:val="-9"/>
                <w:sz w:val="18"/>
              </w:rPr>
              <w:t> </w:t>
            </w:r>
            <w:r>
              <w:rPr>
                <w:sz w:val="18"/>
              </w:rPr>
              <w:t>los</w:t>
            </w:r>
            <w:r>
              <w:rPr>
                <w:spacing w:val="-9"/>
                <w:sz w:val="18"/>
              </w:rPr>
              <w:t> </w:t>
            </w:r>
            <w:r>
              <w:rPr>
                <w:sz w:val="18"/>
              </w:rPr>
              <w:t>registros</w:t>
            </w:r>
            <w:r>
              <w:rPr>
                <w:spacing w:val="-9"/>
                <w:sz w:val="18"/>
              </w:rPr>
              <w:t> </w:t>
            </w:r>
            <w:r>
              <w:rPr>
                <w:sz w:val="18"/>
              </w:rPr>
              <w:t>contables</w:t>
            </w:r>
            <w:r>
              <w:rPr>
                <w:spacing w:val="-9"/>
                <w:sz w:val="18"/>
              </w:rPr>
              <w:t> </w:t>
            </w:r>
            <w:r>
              <w:rPr>
                <w:sz w:val="18"/>
              </w:rPr>
              <w:t>en</w:t>
            </w:r>
            <w:r>
              <w:rPr>
                <w:spacing w:val="-7"/>
                <w:sz w:val="18"/>
              </w:rPr>
              <w:t> </w:t>
            </w:r>
            <w:r>
              <w:rPr>
                <w:sz w:val="18"/>
              </w:rPr>
              <w:t>el</w:t>
            </w:r>
            <w:r>
              <w:rPr>
                <w:spacing w:val="-8"/>
                <w:sz w:val="18"/>
              </w:rPr>
              <w:t> </w:t>
            </w:r>
            <w:r>
              <w:rPr>
                <w:sz w:val="18"/>
              </w:rPr>
              <w:t>sistema</w:t>
            </w:r>
            <w:r>
              <w:rPr>
                <w:spacing w:val="-10"/>
                <w:sz w:val="18"/>
              </w:rPr>
              <w:t> </w:t>
            </w:r>
            <w:r>
              <w:rPr>
                <w:sz w:val="18"/>
              </w:rPr>
              <w:t>SICOIN</w:t>
            </w:r>
            <w:r>
              <w:rPr>
                <w:spacing w:val="-12"/>
                <w:sz w:val="18"/>
              </w:rPr>
              <w:t> </w:t>
            </w:r>
            <w:r>
              <w:rPr>
                <w:sz w:val="18"/>
              </w:rPr>
              <w:t>WEB,</w:t>
            </w:r>
            <w:r>
              <w:rPr>
                <w:spacing w:val="-11"/>
                <w:sz w:val="18"/>
              </w:rPr>
              <w:t> </w:t>
            </w:r>
            <w:r>
              <w:rPr>
                <w:sz w:val="18"/>
              </w:rPr>
              <w:t>de</w:t>
            </w:r>
            <w:r>
              <w:rPr>
                <w:spacing w:val="-7"/>
                <w:sz w:val="18"/>
              </w:rPr>
              <w:t> </w:t>
            </w:r>
            <w:r>
              <w:rPr>
                <w:sz w:val="18"/>
              </w:rPr>
              <w:t>acuerdo</w:t>
            </w:r>
            <w:r>
              <w:rPr>
                <w:spacing w:val="-11"/>
                <w:sz w:val="18"/>
              </w:rPr>
              <w:t> </w:t>
            </w:r>
            <w:r>
              <w:rPr>
                <w:sz w:val="18"/>
              </w:rPr>
              <w:t>a</w:t>
            </w:r>
            <w:r>
              <w:rPr>
                <w:spacing w:val="-7"/>
                <w:sz w:val="18"/>
              </w:rPr>
              <w:t> </w:t>
            </w:r>
            <w:r>
              <w:rPr>
                <w:sz w:val="18"/>
              </w:rPr>
              <w:t>las</w:t>
            </w:r>
            <w:r>
              <w:rPr>
                <w:spacing w:val="-8"/>
                <w:sz w:val="18"/>
              </w:rPr>
              <w:t> </w:t>
            </w:r>
            <w:r>
              <w:rPr>
                <w:sz w:val="18"/>
              </w:rPr>
              <w:t>normas</w:t>
            </w:r>
            <w:r>
              <w:rPr>
                <w:spacing w:val="-9"/>
                <w:sz w:val="18"/>
              </w:rPr>
              <w:t> </w:t>
            </w:r>
            <w:r>
              <w:rPr>
                <w:sz w:val="18"/>
              </w:rPr>
              <w:t>de</w:t>
            </w:r>
            <w:r>
              <w:rPr>
                <w:spacing w:val="-9"/>
                <w:sz w:val="18"/>
              </w:rPr>
              <w:t> </w:t>
            </w:r>
            <w:r>
              <w:rPr>
                <w:sz w:val="18"/>
              </w:rPr>
              <w:t>control</w:t>
            </w:r>
            <w:r>
              <w:rPr>
                <w:spacing w:val="-9"/>
                <w:sz w:val="18"/>
              </w:rPr>
              <w:t> </w:t>
            </w:r>
            <w:r>
              <w:rPr>
                <w:sz w:val="18"/>
              </w:rPr>
              <w:t>interno gubernamental emitidas por la Contraloría General de Cuentas y al procedimiento interno</w:t>
            </w:r>
            <w:r>
              <w:rPr>
                <w:spacing w:val="-13"/>
                <w:sz w:val="18"/>
              </w:rPr>
              <w:t> </w:t>
            </w:r>
            <w:r>
              <w:rPr>
                <w:sz w:val="18"/>
              </w:rPr>
              <w:t>establecido.</w:t>
            </w:r>
          </w:p>
        </w:tc>
      </w:tr>
      <w:tr>
        <w:trPr>
          <w:trHeight w:val="553" w:hRule="atLeast"/>
        </w:trPr>
        <w:tc>
          <w:tcPr>
            <w:tcW w:w="422" w:type="dxa"/>
          </w:tcPr>
          <w:p>
            <w:pPr>
              <w:pStyle w:val="TableParagraph"/>
              <w:spacing w:before="179"/>
              <w:ind w:left="16" w:right="137"/>
              <w:jc w:val="center"/>
              <w:rPr>
                <w:sz w:val="18"/>
              </w:rPr>
            </w:pPr>
            <w:r>
              <w:rPr>
                <w:sz w:val="18"/>
              </w:rPr>
              <w:t>2.</w:t>
            </w:r>
          </w:p>
        </w:tc>
        <w:tc>
          <w:tcPr>
            <w:tcW w:w="9537" w:type="dxa"/>
          </w:tcPr>
          <w:p>
            <w:pPr>
              <w:pStyle w:val="TableParagraph"/>
              <w:spacing w:before="68"/>
              <w:ind w:left="67" w:right="64"/>
              <w:rPr>
                <w:sz w:val="18"/>
              </w:rPr>
            </w:pPr>
            <w:r>
              <w:rPr>
                <w:sz w:val="18"/>
              </w:rPr>
              <w:t>Asegurar la actualización del archivo permanente de usuarios del sistema de Contabilidad Integrada SICOIN WEB de las Direcciones constituidas como unidades ejecutoras, para efectos de rendición de cuentas.</w:t>
            </w:r>
          </w:p>
        </w:tc>
      </w:tr>
      <w:tr>
        <w:trPr>
          <w:trHeight w:val="561"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3.</w:t>
            </w:r>
          </w:p>
        </w:tc>
        <w:tc>
          <w:tcPr>
            <w:tcW w:w="9537" w:type="dxa"/>
          </w:tcPr>
          <w:p>
            <w:pPr>
              <w:pStyle w:val="TableParagraph"/>
              <w:spacing w:before="73"/>
              <w:ind w:left="67"/>
              <w:rPr>
                <w:sz w:val="18"/>
              </w:rPr>
            </w:pPr>
            <w:r>
              <w:rPr>
                <w:sz w:val="18"/>
              </w:rPr>
              <w:t>Dar seguimiento mensual en el Sistema de Contabilidad Integrada SICOIN WEB a la ejecución de la cuota financiera asignada de las Direcciones constituidas como unidades ejecutoras que les corresponde.</w:t>
            </w:r>
          </w:p>
        </w:tc>
      </w:tr>
      <w:tr>
        <w:trPr>
          <w:trHeight w:val="978" w:hRule="atLeast"/>
        </w:trPr>
        <w:tc>
          <w:tcPr>
            <w:tcW w:w="422" w:type="dxa"/>
          </w:tcPr>
          <w:p>
            <w:pPr>
              <w:pStyle w:val="TableParagraph"/>
              <w:ind w:left="0"/>
              <w:rPr>
                <w:b/>
                <w:sz w:val="20"/>
              </w:rPr>
            </w:pPr>
          </w:p>
          <w:p>
            <w:pPr>
              <w:pStyle w:val="TableParagraph"/>
              <w:spacing w:before="160"/>
              <w:ind w:left="16" w:right="137"/>
              <w:jc w:val="center"/>
              <w:rPr>
                <w:sz w:val="18"/>
              </w:rPr>
            </w:pPr>
            <w:r>
              <w:rPr>
                <w:sz w:val="18"/>
              </w:rPr>
              <w:t>4.</w:t>
            </w:r>
          </w:p>
        </w:tc>
        <w:tc>
          <w:tcPr>
            <w:tcW w:w="9537" w:type="dxa"/>
          </w:tcPr>
          <w:p>
            <w:pPr>
              <w:pStyle w:val="TableParagraph"/>
              <w:spacing w:before="179"/>
              <w:ind w:left="67" w:right="64"/>
              <w:jc w:val="both"/>
              <w:rPr>
                <w:sz w:val="18"/>
              </w:rPr>
            </w:pPr>
            <w:r>
              <w:rPr>
                <w:sz w:val="18"/>
              </w:rPr>
              <w:t>Presentar a las autoridades superiores de la Dirección de Administración Financiera, informes, oficios u otro tipo de documento,</w:t>
            </w:r>
            <w:r>
              <w:rPr>
                <w:spacing w:val="-10"/>
                <w:sz w:val="18"/>
              </w:rPr>
              <w:t> </w:t>
            </w:r>
            <w:r>
              <w:rPr>
                <w:sz w:val="18"/>
              </w:rPr>
              <w:t>con</w:t>
            </w:r>
            <w:r>
              <w:rPr>
                <w:spacing w:val="-5"/>
                <w:sz w:val="18"/>
              </w:rPr>
              <w:t> </w:t>
            </w:r>
            <w:r>
              <w:rPr>
                <w:sz w:val="18"/>
              </w:rPr>
              <w:t>el</w:t>
            </w:r>
            <w:r>
              <w:rPr>
                <w:spacing w:val="-6"/>
                <w:sz w:val="18"/>
              </w:rPr>
              <w:t> </w:t>
            </w:r>
            <w:r>
              <w:rPr>
                <w:sz w:val="18"/>
              </w:rPr>
              <w:t>fin</w:t>
            </w:r>
            <w:r>
              <w:rPr>
                <w:spacing w:val="-7"/>
                <w:sz w:val="18"/>
              </w:rPr>
              <w:t> </w:t>
            </w:r>
            <w:r>
              <w:rPr>
                <w:sz w:val="18"/>
              </w:rPr>
              <w:t>de</w:t>
            </w:r>
            <w:r>
              <w:rPr>
                <w:spacing w:val="-9"/>
                <w:sz w:val="18"/>
              </w:rPr>
              <w:t> </w:t>
            </w:r>
            <w:r>
              <w:rPr>
                <w:sz w:val="18"/>
              </w:rPr>
              <w:t>informar</w:t>
            </w:r>
            <w:r>
              <w:rPr>
                <w:spacing w:val="-8"/>
                <w:sz w:val="18"/>
              </w:rPr>
              <w:t> </w:t>
            </w:r>
            <w:r>
              <w:rPr>
                <w:sz w:val="18"/>
              </w:rPr>
              <w:t>sobre</w:t>
            </w:r>
            <w:r>
              <w:rPr>
                <w:spacing w:val="-6"/>
                <w:sz w:val="18"/>
              </w:rPr>
              <w:t> </w:t>
            </w:r>
            <w:r>
              <w:rPr>
                <w:sz w:val="18"/>
              </w:rPr>
              <w:t>el</w:t>
            </w:r>
            <w:r>
              <w:rPr>
                <w:spacing w:val="-7"/>
                <w:sz w:val="18"/>
              </w:rPr>
              <w:t> </w:t>
            </w:r>
            <w:r>
              <w:rPr>
                <w:sz w:val="18"/>
              </w:rPr>
              <w:t>grado</w:t>
            </w:r>
            <w:r>
              <w:rPr>
                <w:spacing w:val="-7"/>
                <w:sz w:val="18"/>
              </w:rPr>
              <w:t> </w:t>
            </w:r>
            <w:r>
              <w:rPr>
                <w:sz w:val="18"/>
              </w:rPr>
              <w:t>de</w:t>
            </w:r>
            <w:r>
              <w:rPr>
                <w:spacing w:val="-9"/>
                <w:sz w:val="18"/>
              </w:rPr>
              <w:t> </w:t>
            </w:r>
            <w:r>
              <w:rPr>
                <w:sz w:val="18"/>
              </w:rPr>
              <w:t>avance</w:t>
            </w:r>
            <w:r>
              <w:rPr>
                <w:spacing w:val="-9"/>
                <w:sz w:val="18"/>
              </w:rPr>
              <w:t> </w:t>
            </w:r>
            <w:r>
              <w:rPr>
                <w:sz w:val="18"/>
              </w:rPr>
              <w:t>en</w:t>
            </w:r>
            <w:r>
              <w:rPr>
                <w:spacing w:val="-6"/>
                <w:sz w:val="18"/>
              </w:rPr>
              <w:t> </w:t>
            </w:r>
            <w:r>
              <w:rPr>
                <w:sz w:val="18"/>
              </w:rPr>
              <w:t>la</w:t>
            </w:r>
            <w:r>
              <w:rPr>
                <w:spacing w:val="-6"/>
                <w:sz w:val="18"/>
              </w:rPr>
              <w:t> </w:t>
            </w:r>
            <w:r>
              <w:rPr>
                <w:sz w:val="18"/>
              </w:rPr>
              <w:t>ejecución</w:t>
            </w:r>
            <w:r>
              <w:rPr>
                <w:spacing w:val="-9"/>
                <w:sz w:val="18"/>
              </w:rPr>
              <w:t> </w:t>
            </w:r>
            <w:r>
              <w:rPr>
                <w:sz w:val="18"/>
              </w:rPr>
              <w:t>presupuestaria</w:t>
            </w:r>
            <w:r>
              <w:rPr>
                <w:spacing w:val="-9"/>
                <w:sz w:val="18"/>
              </w:rPr>
              <w:t> </w:t>
            </w:r>
            <w:r>
              <w:rPr>
                <w:sz w:val="18"/>
              </w:rPr>
              <w:t>mensual</w:t>
            </w:r>
            <w:r>
              <w:rPr>
                <w:spacing w:val="-8"/>
                <w:sz w:val="18"/>
              </w:rPr>
              <w:t> </w:t>
            </w:r>
            <w:r>
              <w:rPr>
                <w:sz w:val="18"/>
              </w:rPr>
              <w:t>de</w:t>
            </w:r>
            <w:r>
              <w:rPr>
                <w:spacing w:val="-8"/>
                <w:sz w:val="18"/>
              </w:rPr>
              <w:t> </w:t>
            </w:r>
            <w:r>
              <w:rPr>
                <w:sz w:val="18"/>
              </w:rPr>
              <w:t>las</w:t>
            </w:r>
            <w:r>
              <w:rPr>
                <w:spacing w:val="-8"/>
                <w:sz w:val="18"/>
              </w:rPr>
              <w:t> </w:t>
            </w:r>
            <w:r>
              <w:rPr>
                <w:sz w:val="18"/>
              </w:rPr>
              <w:t>Direcciones constituidas como unidades ejecutoras del Ministerio de Educación, de acuerdo a asignación de cuota</w:t>
            </w:r>
            <w:r>
              <w:rPr>
                <w:spacing w:val="-28"/>
                <w:sz w:val="18"/>
              </w:rPr>
              <w:t> </w:t>
            </w:r>
            <w:r>
              <w:rPr>
                <w:sz w:val="18"/>
              </w:rPr>
              <w:t>financiera.</w:t>
            </w:r>
          </w:p>
        </w:tc>
      </w:tr>
      <w:tr>
        <w:trPr>
          <w:trHeight w:val="695" w:hRule="atLeast"/>
        </w:trPr>
        <w:tc>
          <w:tcPr>
            <w:tcW w:w="422" w:type="dxa"/>
          </w:tcPr>
          <w:p>
            <w:pPr>
              <w:pStyle w:val="TableParagraph"/>
              <w:spacing w:before="9"/>
              <w:ind w:left="0"/>
              <w:rPr>
                <w:b/>
                <w:sz w:val="21"/>
              </w:rPr>
            </w:pPr>
          </w:p>
          <w:p>
            <w:pPr>
              <w:pStyle w:val="TableParagraph"/>
              <w:ind w:left="16" w:right="137"/>
              <w:jc w:val="center"/>
              <w:rPr>
                <w:sz w:val="18"/>
              </w:rPr>
            </w:pPr>
            <w:r>
              <w:rPr>
                <w:sz w:val="18"/>
              </w:rPr>
              <w:t>5.</w:t>
            </w:r>
          </w:p>
        </w:tc>
        <w:tc>
          <w:tcPr>
            <w:tcW w:w="9537" w:type="dxa"/>
          </w:tcPr>
          <w:p>
            <w:pPr>
              <w:pStyle w:val="TableParagraph"/>
              <w:spacing w:before="37"/>
              <w:ind w:left="67" w:right="65"/>
              <w:jc w:val="both"/>
              <w:rPr>
                <w:sz w:val="18"/>
              </w:rPr>
            </w:pPr>
            <w:r>
              <w:rPr>
                <w:sz w:val="18"/>
              </w:rPr>
              <w:t>Generar y presentar todo tipo de reportes contables, dentro del Sistema de Contabilidad Integrada SICOIN-WEB, que sean requeridos por las Autoridades Superiores del Ministerio de Educación y de la Dirección de Administración Financiera.</w:t>
            </w:r>
          </w:p>
        </w:tc>
      </w:tr>
      <w:tr>
        <w:trPr>
          <w:trHeight w:val="551" w:hRule="atLeast"/>
        </w:trPr>
        <w:tc>
          <w:tcPr>
            <w:tcW w:w="422" w:type="dxa"/>
          </w:tcPr>
          <w:p>
            <w:pPr>
              <w:pStyle w:val="TableParagraph"/>
              <w:spacing w:before="176"/>
              <w:ind w:left="16" w:right="137"/>
              <w:jc w:val="center"/>
              <w:rPr>
                <w:sz w:val="18"/>
              </w:rPr>
            </w:pPr>
            <w:r>
              <w:rPr>
                <w:sz w:val="18"/>
              </w:rPr>
              <w:t>6.</w:t>
            </w:r>
          </w:p>
        </w:tc>
        <w:tc>
          <w:tcPr>
            <w:tcW w:w="9537" w:type="dxa"/>
          </w:tcPr>
          <w:p>
            <w:pPr>
              <w:pStyle w:val="TableParagraph"/>
              <w:spacing w:before="68"/>
              <w:ind w:left="67"/>
              <w:rPr>
                <w:sz w:val="18"/>
              </w:rPr>
            </w:pPr>
            <w:r>
              <w:rPr>
                <w:sz w:val="18"/>
              </w:rPr>
              <w:t>Asesorar eficientemente a las Direcciones constituidas como unidades ejecutoras en la distribución analítica del presupuesto del Ministerio, para la correcta asignación de los permisos de acceso al SICOIN WEB.</w:t>
            </w:r>
          </w:p>
        </w:tc>
      </w:tr>
      <w:tr>
        <w:trPr>
          <w:trHeight w:val="714" w:hRule="atLeast"/>
        </w:trPr>
        <w:tc>
          <w:tcPr>
            <w:tcW w:w="422" w:type="dxa"/>
          </w:tcPr>
          <w:p>
            <w:pPr>
              <w:pStyle w:val="TableParagraph"/>
              <w:spacing w:before="5"/>
              <w:ind w:left="0"/>
              <w:rPr>
                <w:b/>
                <w:sz w:val="22"/>
              </w:rPr>
            </w:pPr>
          </w:p>
          <w:p>
            <w:pPr>
              <w:pStyle w:val="TableParagraph"/>
              <w:ind w:left="16" w:right="137"/>
              <w:jc w:val="center"/>
              <w:rPr>
                <w:sz w:val="18"/>
              </w:rPr>
            </w:pPr>
            <w:r>
              <w:rPr>
                <w:sz w:val="18"/>
              </w:rPr>
              <w:t>7.</w:t>
            </w:r>
          </w:p>
        </w:tc>
        <w:tc>
          <w:tcPr>
            <w:tcW w:w="9537" w:type="dxa"/>
          </w:tcPr>
          <w:p>
            <w:pPr>
              <w:pStyle w:val="TableParagraph"/>
              <w:spacing w:before="47"/>
              <w:ind w:left="67" w:right="65"/>
              <w:jc w:val="both"/>
              <w:rPr>
                <w:sz w:val="18"/>
              </w:rPr>
            </w:pPr>
            <w:r>
              <w:rPr>
                <w:sz w:val="18"/>
              </w:rPr>
              <w:t>Brindar las capacitaciones pertinentes y oportunas sobre ejecución presupuestaria, operaciones en el sistema de contabilidad integrada SICOIN WEB, rendición de cuentas, archivo, entre otras a las Direcciones constituidas como unidades ejecutoras del Ministerio de Educación y emitir informe al respecto.</w:t>
            </w:r>
          </w:p>
        </w:tc>
      </w:tr>
      <w:tr>
        <w:trPr>
          <w:trHeight w:val="981" w:hRule="atLeast"/>
        </w:trPr>
        <w:tc>
          <w:tcPr>
            <w:tcW w:w="422" w:type="dxa"/>
          </w:tcPr>
          <w:p>
            <w:pPr>
              <w:pStyle w:val="TableParagraph"/>
              <w:ind w:left="0"/>
              <w:rPr>
                <w:b/>
                <w:sz w:val="20"/>
              </w:rPr>
            </w:pPr>
          </w:p>
          <w:p>
            <w:pPr>
              <w:pStyle w:val="TableParagraph"/>
              <w:spacing w:before="162"/>
              <w:ind w:left="16" w:right="137"/>
              <w:jc w:val="center"/>
              <w:rPr>
                <w:sz w:val="18"/>
              </w:rPr>
            </w:pPr>
            <w:r>
              <w:rPr>
                <w:sz w:val="18"/>
              </w:rPr>
              <w:t>8.</w:t>
            </w:r>
          </w:p>
        </w:tc>
        <w:tc>
          <w:tcPr>
            <w:tcW w:w="9537" w:type="dxa"/>
          </w:tcPr>
          <w:p>
            <w:pPr>
              <w:pStyle w:val="TableParagraph"/>
              <w:spacing w:before="75"/>
              <w:ind w:left="67" w:right="65"/>
              <w:jc w:val="both"/>
              <w:rPr>
                <w:sz w:val="18"/>
              </w:rPr>
            </w:pPr>
            <w:r>
              <w:rPr>
                <w:sz w:val="18"/>
              </w:rPr>
              <w:t>Emitir opiniones y/o dictámenes técnicos que le sean asignados, sobre aspectos relacionados con operaciones contables,</w:t>
            </w:r>
            <w:r>
              <w:rPr>
                <w:spacing w:val="-4"/>
                <w:sz w:val="18"/>
              </w:rPr>
              <w:t> </w:t>
            </w:r>
            <w:r>
              <w:rPr>
                <w:sz w:val="18"/>
              </w:rPr>
              <w:t>rendición</w:t>
            </w:r>
            <w:r>
              <w:rPr>
                <w:spacing w:val="-2"/>
                <w:sz w:val="18"/>
              </w:rPr>
              <w:t> </w:t>
            </w:r>
            <w:r>
              <w:rPr>
                <w:sz w:val="18"/>
              </w:rPr>
              <w:t>de</w:t>
            </w:r>
            <w:r>
              <w:rPr>
                <w:spacing w:val="-4"/>
                <w:sz w:val="18"/>
              </w:rPr>
              <w:t> </w:t>
            </w:r>
            <w:r>
              <w:rPr>
                <w:sz w:val="18"/>
              </w:rPr>
              <w:t>cuentas,</w:t>
            </w:r>
            <w:r>
              <w:rPr>
                <w:spacing w:val="-3"/>
                <w:sz w:val="18"/>
              </w:rPr>
              <w:t> </w:t>
            </w:r>
            <w:r>
              <w:rPr>
                <w:sz w:val="18"/>
              </w:rPr>
              <w:t>activos</w:t>
            </w:r>
            <w:r>
              <w:rPr>
                <w:spacing w:val="-1"/>
                <w:sz w:val="18"/>
              </w:rPr>
              <w:t> </w:t>
            </w:r>
            <w:r>
              <w:rPr>
                <w:sz w:val="18"/>
              </w:rPr>
              <w:t>fijos, archivo,</w:t>
            </w:r>
            <w:r>
              <w:rPr>
                <w:spacing w:val="-2"/>
                <w:sz w:val="18"/>
              </w:rPr>
              <w:t> </w:t>
            </w:r>
            <w:r>
              <w:rPr>
                <w:sz w:val="18"/>
              </w:rPr>
              <w:t>entre</w:t>
            </w:r>
            <w:r>
              <w:rPr>
                <w:spacing w:val="-5"/>
                <w:sz w:val="18"/>
              </w:rPr>
              <w:t> </w:t>
            </w:r>
            <w:r>
              <w:rPr>
                <w:sz w:val="18"/>
              </w:rPr>
              <w:t>otros,</w:t>
            </w:r>
            <w:r>
              <w:rPr>
                <w:spacing w:val="-4"/>
                <w:sz w:val="18"/>
              </w:rPr>
              <w:t> </w:t>
            </w:r>
            <w:r>
              <w:rPr>
                <w:sz w:val="18"/>
              </w:rPr>
              <w:t>de</w:t>
            </w:r>
            <w:r>
              <w:rPr>
                <w:spacing w:val="-4"/>
                <w:sz w:val="18"/>
              </w:rPr>
              <w:t> </w:t>
            </w:r>
            <w:r>
              <w:rPr>
                <w:sz w:val="18"/>
              </w:rPr>
              <w:t>acuerdo a</w:t>
            </w:r>
            <w:r>
              <w:rPr>
                <w:spacing w:val="-4"/>
                <w:sz w:val="18"/>
              </w:rPr>
              <w:t> </w:t>
            </w:r>
            <w:r>
              <w:rPr>
                <w:sz w:val="18"/>
              </w:rPr>
              <w:t>las</w:t>
            </w:r>
            <w:r>
              <w:rPr>
                <w:spacing w:val="-4"/>
                <w:sz w:val="18"/>
              </w:rPr>
              <w:t> </w:t>
            </w:r>
            <w:r>
              <w:rPr>
                <w:sz w:val="18"/>
              </w:rPr>
              <w:t>solicitudes</w:t>
            </w:r>
            <w:r>
              <w:rPr>
                <w:spacing w:val="-4"/>
                <w:sz w:val="18"/>
              </w:rPr>
              <w:t> </w:t>
            </w:r>
            <w:r>
              <w:rPr>
                <w:sz w:val="18"/>
              </w:rPr>
              <w:t>presentadas</w:t>
            </w:r>
            <w:r>
              <w:rPr>
                <w:spacing w:val="-3"/>
                <w:sz w:val="18"/>
              </w:rPr>
              <w:t> </w:t>
            </w:r>
            <w:r>
              <w:rPr>
                <w:sz w:val="18"/>
              </w:rPr>
              <w:t>por</w:t>
            </w:r>
            <w:r>
              <w:rPr>
                <w:spacing w:val="-1"/>
                <w:sz w:val="18"/>
              </w:rPr>
              <w:t> </w:t>
            </w:r>
            <w:r>
              <w:rPr>
                <w:sz w:val="18"/>
              </w:rPr>
              <w:t>de</w:t>
            </w:r>
            <w:r>
              <w:rPr>
                <w:spacing w:val="-4"/>
                <w:sz w:val="18"/>
              </w:rPr>
              <w:t> </w:t>
            </w:r>
            <w:r>
              <w:rPr>
                <w:sz w:val="18"/>
              </w:rPr>
              <w:t>las Direcciones constituidas como unidades ejecutoras del Ministerio de Educación, de conformidad con la normativa vigente.</w:t>
            </w:r>
          </w:p>
        </w:tc>
      </w:tr>
      <w:tr>
        <w:trPr>
          <w:trHeight w:val="839" w:hRule="atLeast"/>
        </w:trPr>
        <w:tc>
          <w:tcPr>
            <w:tcW w:w="422" w:type="dxa"/>
          </w:tcPr>
          <w:p>
            <w:pPr>
              <w:pStyle w:val="TableParagraph"/>
              <w:spacing w:before="10"/>
              <w:ind w:left="0"/>
              <w:rPr>
                <w:b/>
                <w:sz w:val="27"/>
              </w:rPr>
            </w:pPr>
          </w:p>
          <w:p>
            <w:pPr>
              <w:pStyle w:val="TableParagraph"/>
              <w:ind w:left="16" w:right="137"/>
              <w:jc w:val="center"/>
              <w:rPr>
                <w:sz w:val="18"/>
              </w:rPr>
            </w:pPr>
            <w:r>
              <w:rPr>
                <w:sz w:val="18"/>
              </w:rPr>
              <w:t>9.</w:t>
            </w:r>
          </w:p>
        </w:tc>
        <w:tc>
          <w:tcPr>
            <w:tcW w:w="9537" w:type="dxa"/>
          </w:tcPr>
          <w:p>
            <w:pPr>
              <w:pStyle w:val="TableParagraph"/>
              <w:spacing w:before="107"/>
              <w:ind w:left="67" w:right="63"/>
              <w:jc w:val="both"/>
              <w:rPr>
                <w:sz w:val="18"/>
              </w:rPr>
            </w:pPr>
            <w:r>
              <w:rPr>
                <w:sz w:val="18"/>
              </w:rPr>
              <w:t>Realizar arqueos de caja y cortes de formas, a la caja chica y a los fondos rotativos institucionales e internos establecidos en la Dirección de Administración Financiera para administración de los recursos, previo nombramiento del jefe de Departamento de Contabilidad.</w:t>
            </w:r>
          </w:p>
        </w:tc>
      </w:tr>
      <w:tr>
        <w:trPr>
          <w:trHeight w:val="551" w:hRule="atLeast"/>
        </w:trPr>
        <w:tc>
          <w:tcPr>
            <w:tcW w:w="422" w:type="dxa"/>
          </w:tcPr>
          <w:p>
            <w:pPr>
              <w:pStyle w:val="TableParagraph"/>
              <w:spacing w:before="176"/>
              <w:ind w:left="21" w:right="42"/>
              <w:jc w:val="center"/>
              <w:rPr>
                <w:sz w:val="18"/>
              </w:rPr>
            </w:pPr>
            <w:r>
              <w:rPr>
                <w:sz w:val="18"/>
              </w:rPr>
              <w:t>10.</w:t>
            </w:r>
          </w:p>
        </w:tc>
        <w:tc>
          <w:tcPr>
            <w:tcW w:w="9537" w:type="dxa"/>
          </w:tcPr>
          <w:p>
            <w:pPr>
              <w:pStyle w:val="TableParagraph"/>
              <w:spacing w:before="68"/>
              <w:ind w:left="67"/>
              <w:rPr>
                <w:sz w:val="18"/>
              </w:rPr>
            </w:pPr>
            <w:r>
              <w:rPr>
                <w:sz w:val="18"/>
              </w:rPr>
              <w:t>Integrar comisiones de trabajo para implementar mejoras continuas en los diferentes procesos de administración financiera.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13" name="image2.jpeg"/>
                  <wp:cNvGraphicFramePr>
                    <a:graphicFrameLocks noChangeAspect="1"/>
                  </wp:cNvGraphicFramePr>
                  <a:graphic>
                    <a:graphicData uri="http://schemas.openxmlformats.org/drawingml/2006/picture">
                      <pic:pic>
                        <pic:nvPicPr>
                          <pic:cNvPr id="11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57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73" w:hRule="atLeast"/>
        </w:trPr>
        <w:tc>
          <w:tcPr>
            <w:tcW w:w="422" w:type="dxa"/>
          </w:tcPr>
          <w:p>
            <w:pPr>
              <w:pStyle w:val="TableParagraph"/>
              <w:spacing w:before="4"/>
              <w:ind w:left="0"/>
              <w:rPr>
                <w:b/>
                <w:sz w:val="16"/>
              </w:rPr>
            </w:pPr>
          </w:p>
          <w:p>
            <w:pPr>
              <w:pStyle w:val="TableParagraph"/>
              <w:ind w:left="21" w:right="42"/>
              <w:jc w:val="center"/>
              <w:rPr>
                <w:sz w:val="18"/>
              </w:rPr>
            </w:pPr>
            <w:r>
              <w:rPr>
                <w:sz w:val="18"/>
              </w:rPr>
              <w:t>11.</w:t>
            </w:r>
          </w:p>
        </w:tc>
        <w:tc>
          <w:tcPr>
            <w:tcW w:w="9537" w:type="dxa"/>
          </w:tcPr>
          <w:p>
            <w:pPr>
              <w:pStyle w:val="TableParagraph"/>
              <w:spacing w:before="78"/>
              <w:ind w:left="67"/>
              <w:rPr>
                <w:sz w:val="18"/>
              </w:rPr>
            </w:pPr>
            <w:r>
              <w:rPr>
                <w:sz w:val="18"/>
              </w:rPr>
              <w:t>Representar en funciones, al Jefe de departamento en su ausencia por comisión oficial, vacaciones o suspensión y cuando por instrucciones superiores se le nombra para el efecto.</w:t>
            </w:r>
          </w:p>
        </w:tc>
      </w:tr>
      <w:tr>
        <w:trPr>
          <w:trHeight w:val="551" w:hRule="atLeast"/>
        </w:trPr>
        <w:tc>
          <w:tcPr>
            <w:tcW w:w="422" w:type="dxa"/>
          </w:tcPr>
          <w:p>
            <w:pPr>
              <w:pStyle w:val="TableParagraph"/>
              <w:spacing w:before="176"/>
              <w:ind w:left="21" w:right="42"/>
              <w:jc w:val="center"/>
              <w:rPr>
                <w:sz w:val="18"/>
              </w:rPr>
            </w:pPr>
            <w:r>
              <w:rPr>
                <w:sz w:val="18"/>
              </w:rPr>
              <w:t>12.</w:t>
            </w:r>
          </w:p>
        </w:tc>
        <w:tc>
          <w:tcPr>
            <w:tcW w:w="9537" w:type="dxa"/>
          </w:tcPr>
          <w:p>
            <w:pPr>
              <w:pStyle w:val="TableParagraph"/>
              <w:spacing w:before="68"/>
              <w:ind w:left="67" w:right="114"/>
              <w:rPr>
                <w:sz w:val="18"/>
              </w:rPr>
            </w:pPr>
            <w:r>
              <w:rPr>
                <w:sz w:val="18"/>
              </w:rPr>
              <w:t>Cumplir con lo establecido en la legislación vigente y la normativa interna, relacionadas con las funciones asignadas al puesto que desempeña.</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13.</w:t>
            </w:r>
          </w:p>
        </w:tc>
        <w:tc>
          <w:tcPr>
            <w:tcW w:w="9537" w:type="dxa"/>
          </w:tcPr>
          <w:p>
            <w:pPr>
              <w:pStyle w:val="TableParagraph"/>
              <w:spacing w:before="71"/>
              <w:ind w:left="67"/>
              <w:rPr>
                <w:sz w:val="18"/>
              </w:rPr>
            </w:pPr>
            <w:r>
              <w:rPr>
                <w:sz w:val="18"/>
              </w:rPr>
              <w:t>Garantizar el cumplimiento de sus responsabilidades por el manejo de valores del Estado, por medio del pago de fianza.</w:t>
            </w:r>
          </w:p>
        </w:tc>
      </w:tr>
      <w:tr>
        <w:trPr>
          <w:trHeight w:val="537" w:hRule="atLeast"/>
        </w:trPr>
        <w:tc>
          <w:tcPr>
            <w:tcW w:w="422" w:type="dxa"/>
          </w:tcPr>
          <w:p>
            <w:pPr>
              <w:pStyle w:val="TableParagraph"/>
              <w:spacing w:before="169"/>
              <w:ind w:left="21" w:right="42"/>
              <w:jc w:val="center"/>
              <w:rPr>
                <w:sz w:val="18"/>
              </w:rPr>
            </w:pPr>
            <w:r>
              <w:rPr>
                <w:sz w:val="18"/>
              </w:rPr>
              <w:t>14.</w:t>
            </w:r>
          </w:p>
        </w:tc>
        <w:tc>
          <w:tcPr>
            <w:tcW w:w="9537" w:type="dxa"/>
          </w:tcPr>
          <w:p>
            <w:pPr>
              <w:pStyle w:val="TableParagraph"/>
              <w:spacing w:before="61"/>
              <w:ind w:left="67"/>
              <w:rPr>
                <w:sz w:val="18"/>
              </w:rPr>
            </w:pPr>
            <w:r>
              <w:rPr>
                <w:sz w:val="18"/>
              </w:rPr>
              <w:t>Ejecutar las actividades descritas en los procedimientos, instructivos, guías y cualquier otro documento oficial en las que esté involucrado el puesto.</w:t>
            </w:r>
          </w:p>
        </w:tc>
      </w:tr>
      <w:tr>
        <w:trPr>
          <w:trHeight w:val="573" w:hRule="atLeast"/>
        </w:trPr>
        <w:tc>
          <w:tcPr>
            <w:tcW w:w="422" w:type="dxa"/>
          </w:tcPr>
          <w:p>
            <w:pPr>
              <w:pStyle w:val="TableParagraph"/>
              <w:spacing w:before="4"/>
              <w:ind w:left="0"/>
              <w:rPr>
                <w:b/>
                <w:sz w:val="16"/>
              </w:rPr>
            </w:pPr>
          </w:p>
          <w:p>
            <w:pPr>
              <w:pStyle w:val="TableParagraph"/>
              <w:ind w:left="21" w:right="42"/>
              <w:jc w:val="center"/>
              <w:rPr>
                <w:sz w:val="18"/>
              </w:rPr>
            </w:pPr>
            <w:r>
              <w:rPr>
                <w:sz w:val="18"/>
              </w:rPr>
              <w:t>15.</w:t>
            </w:r>
          </w:p>
        </w:tc>
        <w:tc>
          <w:tcPr>
            <w:tcW w:w="9537" w:type="dxa"/>
          </w:tcPr>
          <w:p>
            <w:pPr>
              <w:pStyle w:val="TableParagraph"/>
              <w:spacing w:before="78"/>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539" w:hRule="atLeast"/>
        </w:trPr>
        <w:tc>
          <w:tcPr>
            <w:tcW w:w="422" w:type="dxa"/>
          </w:tcPr>
          <w:p>
            <w:pPr>
              <w:pStyle w:val="TableParagraph"/>
              <w:spacing w:before="169"/>
              <w:ind w:left="21" w:right="42"/>
              <w:jc w:val="center"/>
              <w:rPr>
                <w:sz w:val="18"/>
              </w:rPr>
            </w:pPr>
            <w:r>
              <w:rPr>
                <w:sz w:val="18"/>
              </w:rPr>
              <w:t>16.</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2"/>
              <w:rPr>
                <w:b/>
                <w:sz w:val="18"/>
              </w:rPr>
            </w:pPr>
            <w:r>
              <w:rPr>
                <w:b/>
                <w:sz w:val="18"/>
              </w:rPr>
              <w:t>INTERNAS</w:t>
            </w:r>
          </w:p>
        </w:tc>
        <w:tc>
          <w:tcPr>
            <w:tcW w:w="8217" w:type="dxa"/>
          </w:tcPr>
          <w:p>
            <w:pPr>
              <w:pStyle w:val="TableParagraph"/>
              <w:spacing w:before="97"/>
              <w:ind w:left="70"/>
              <w:rPr>
                <w:sz w:val="18"/>
              </w:rPr>
            </w:pPr>
            <w:r>
              <w:rPr>
                <w:sz w:val="18"/>
              </w:rPr>
              <w:t>Dependencias del Ministerio de Educación</w:t>
            </w:r>
          </w:p>
        </w:tc>
      </w:tr>
      <w:tr>
        <w:trPr>
          <w:trHeight w:val="424" w:hRule="atLeast"/>
        </w:trPr>
        <w:tc>
          <w:tcPr>
            <w:tcW w:w="1720" w:type="dxa"/>
            <w:gridSpan w:val="2"/>
          </w:tcPr>
          <w:p>
            <w:pPr>
              <w:pStyle w:val="TableParagraph"/>
              <w:spacing w:before="102"/>
              <w:rPr>
                <w:b/>
                <w:sz w:val="18"/>
              </w:rPr>
            </w:pPr>
            <w:r>
              <w:rPr>
                <w:b/>
                <w:sz w:val="18"/>
              </w:rPr>
              <w:t>EXTERNAS</w:t>
            </w:r>
          </w:p>
        </w:tc>
        <w:tc>
          <w:tcPr>
            <w:tcW w:w="8217" w:type="dxa"/>
          </w:tcPr>
          <w:p>
            <w:pPr>
              <w:pStyle w:val="TableParagraph"/>
              <w:spacing w:before="107"/>
              <w:ind w:left="70"/>
              <w:rPr>
                <w:sz w:val="18"/>
              </w:rPr>
            </w:pPr>
            <w:r>
              <w:rPr>
                <w:sz w:val="18"/>
              </w:rPr>
              <w:t>Ministerio de Finanzas Públicas, Contraloría General de Cuentas</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70"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3" w:hRule="atLeast"/>
        </w:trPr>
        <w:tc>
          <w:tcPr>
            <w:tcW w:w="4897" w:type="dxa"/>
            <w:gridSpan w:val="3"/>
            <w:shd w:val="clear" w:color="auto" w:fill="F2F2F2"/>
          </w:tcPr>
          <w:p>
            <w:pPr>
              <w:pStyle w:val="TableParagraph"/>
              <w:spacing w:before="63"/>
              <w:ind w:left="2091" w:right="2082"/>
              <w:jc w:val="center"/>
              <w:rPr>
                <w:b/>
                <w:sz w:val="16"/>
              </w:rPr>
            </w:pPr>
            <w:r>
              <w:rPr>
                <w:b/>
                <w:sz w:val="16"/>
              </w:rPr>
              <w:t>NIVEL</w:t>
            </w:r>
          </w:p>
        </w:tc>
        <w:tc>
          <w:tcPr>
            <w:tcW w:w="5039" w:type="dxa"/>
            <w:shd w:val="clear" w:color="auto" w:fill="F2F2F2"/>
          </w:tcPr>
          <w:p>
            <w:pPr>
              <w:pStyle w:val="TableParagraph"/>
              <w:spacing w:before="63"/>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38"/>
              <w:rPr>
                <w:sz w:val="18"/>
              </w:rPr>
            </w:pPr>
            <w:r>
              <w:rPr>
                <w:sz w:val="18"/>
              </w:rPr>
              <w:t>Graduado universitario</w:t>
            </w:r>
          </w:p>
        </w:tc>
        <w:tc>
          <w:tcPr>
            <w:tcW w:w="5039" w:type="dxa"/>
          </w:tcPr>
          <w:p>
            <w:pPr>
              <w:pStyle w:val="TableParagraph"/>
              <w:spacing w:before="102"/>
              <w:ind w:left="1526" w:right="1519"/>
              <w:jc w:val="center"/>
              <w:rPr>
                <w:sz w:val="18"/>
              </w:rPr>
            </w:pPr>
            <w:r>
              <w:rPr>
                <w:sz w:val="18"/>
              </w:rPr>
              <w:t>Contabilidad</w:t>
            </w:r>
          </w:p>
        </w:tc>
      </w:tr>
      <w:tr>
        <w:trPr>
          <w:trHeight w:val="405" w:hRule="atLeast"/>
        </w:trPr>
        <w:tc>
          <w:tcPr>
            <w:tcW w:w="422" w:type="dxa"/>
            <w:shd w:val="clear" w:color="auto" w:fill="F2F2F2"/>
          </w:tcPr>
          <w:p>
            <w:pPr>
              <w:pStyle w:val="TableParagraph"/>
              <w:spacing w:before="106"/>
              <w:ind w:left="48" w:right="42"/>
              <w:jc w:val="center"/>
              <w:rPr>
                <w:b/>
                <w:sz w:val="16"/>
              </w:rPr>
            </w:pPr>
            <w:r>
              <w:rPr>
                <w:b/>
                <w:sz w:val="16"/>
              </w:rPr>
              <w:t>3.B</w:t>
            </w:r>
          </w:p>
        </w:tc>
        <w:tc>
          <w:tcPr>
            <w:tcW w:w="9514" w:type="dxa"/>
            <w:gridSpan w:val="3"/>
            <w:shd w:val="clear" w:color="auto" w:fill="F2F2F2"/>
          </w:tcPr>
          <w:p>
            <w:pPr>
              <w:pStyle w:val="TableParagraph"/>
              <w:spacing w:before="106"/>
              <w:rPr>
                <w:b/>
                <w:sz w:val="16"/>
              </w:rPr>
            </w:pPr>
            <w:r>
              <w:rPr>
                <w:b/>
                <w:sz w:val="16"/>
              </w:rPr>
              <w:t>EXPERIENCIA NECESARIA PARA DESEMPEÑAR EL PUESTO</w:t>
            </w:r>
          </w:p>
        </w:tc>
      </w:tr>
      <w:tr>
        <w:trPr>
          <w:trHeight w:val="2413" w:hRule="atLeast"/>
        </w:trPr>
        <w:tc>
          <w:tcPr>
            <w:tcW w:w="1720" w:type="dxa"/>
            <w:gridSpan w:val="2"/>
          </w:tcPr>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spacing w:before="6"/>
              <w:ind w:left="0"/>
              <w:rPr>
                <w:b/>
                <w:sz w:val="16"/>
              </w:rPr>
            </w:pPr>
          </w:p>
          <w:p>
            <w:pPr>
              <w:pStyle w:val="TableParagraph"/>
              <w:ind w:right="536"/>
              <w:rPr>
                <w:b/>
                <w:sz w:val="16"/>
              </w:rPr>
            </w:pPr>
            <w:r>
              <w:rPr>
                <w:b/>
                <w:sz w:val="16"/>
              </w:rPr>
              <w:t>EXPERIENCIA ESPECÍFICA</w:t>
            </w:r>
          </w:p>
        </w:tc>
        <w:tc>
          <w:tcPr>
            <w:tcW w:w="8216" w:type="dxa"/>
            <w:gridSpan w:val="2"/>
          </w:tcPr>
          <w:p>
            <w:pPr>
              <w:pStyle w:val="TableParagraph"/>
              <w:spacing w:before="63"/>
              <w:ind w:left="70"/>
              <w:rPr>
                <w:b/>
                <w:sz w:val="18"/>
              </w:rPr>
            </w:pPr>
            <w:r>
              <w:rPr>
                <w:b/>
                <w:sz w:val="18"/>
              </w:rPr>
              <w:t>Asesor Profesional Especializado III</w:t>
            </w:r>
          </w:p>
          <w:p>
            <w:pPr>
              <w:pStyle w:val="TableParagraph"/>
              <w:spacing w:before="2"/>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 y ser colegiado</w:t>
            </w:r>
            <w:r>
              <w:rPr>
                <w:spacing w:val="-10"/>
                <w:sz w:val="18"/>
              </w:rPr>
              <w:t> </w:t>
            </w:r>
            <w:r>
              <w:rPr>
                <w:sz w:val="18"/>
              </w:rPr>
              <w:t>activo.</w:t>
            </w:r>
          </w:p>
          <w:p>
            <w:pPr>
              <w:pStyle w:val="TableParagraph"/>
              <w:spacing w:before="2"/>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Seis años de experiencia en labores afines y ser colegiado activo.</w:t>
            </w:r>
          </w:p>
          <w:p>
            <w:pPr>
              <w:pStyle w:val="TableParagraph"/>
              <w:spacing w:before="7"/>
              <w:ind w:left="0"/>
              <w:rPr>
                <w:b/>
                <w:sz w:val="17"/>
              </w:rPr>
            </w:pPr>
          </w:p>
          <w:p>
            <w:pPr>
              <w:pStyle w:val="TableParagraph"/>
              <w:ind w:left="70"/>
              <w:rPr>
                <w:b/>
                <w:sz w:val="18"/>
              </w:rPr>
            </w:pPr>
            <w:r>
              <w:rPr>
                <w:b/>
                <w:sz w:val="18"/>
              </w:rPr>
              <w:t>Asesor Profesional Especializado II:</w:t>
            </w:r>
          </w:p>
          <w:p>
            <w:pPr>
              <w:pStyle w:val="TableParagraph"/>
              <w:spacing w:before="4"/>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 y ser colegiado</w:t>
            </w:r>
            <w:r>
              <w:rPr>
                <w:spacing w:val="-11"/>
                <w:sz w:val="18"/>
              </w:rPr>
              <w:t> </w:t>
            </w:r>
            <w:r>
              <w:rPr>
                <w:sz w:val="18"/>
              </w:rPr>
              <w:t>activo.</w:t>
            </w:r>
          </w:p>
          <w:p>
            <w:pPr>
              <w:pStyle w:val="TableParagraph"/>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Cinco años de experiencia en labores afines al mismo y ser colegiado activo.</w:t>
            </w:r>
          </w:p>
        </w:tc>
      </w:tr>
      <w:tr>
        <w:trPr>
          <w:trHeight w:val="438" w:hRule="atLeast"/>
        </w:trPr>
        <w:tc>
          <w:tcPr>
            <w:tcW w:w="422" w:type="dxa"/>
            <w:shd w:val="clear" w:color="auto" w:fill="F2F2F2"/>
          </w:tcPr>
          <w:p>
            <w:pPr>
              <w:pStyle w:val="TableParagraph"/>
              <w:spacing w:before="121"/>
              <w:ind w:left="48" w:right="42"/>
              <w:jc w:val="center"/>
              <w:rPr>
                <w:b/>
                <w:sz w:val="16"/>
              </w:rPr>
            </w:pPr>
            <w:r>
              <w:rPr>
                <w:b/>
                <w:sz w:val="16"/>
              </w:rPr>
              <w:t>3.C</w:t>
            </w:r>
          </w:p>
        </w:tc>
        <w:tc>
          <w:tcPr>
            <w:tcW w:w="9514" w:type="dxa"/>
            <w:gridSpan w:val="3"/>
            <w:shd w:val="clear" w:color="auto" w:fill="F2F2F2"/>
          </w:tcPr>
          <w:p>
            <w:pPr>
              <w:pStyle w:val="TableParagraph"/>
              <w:spacing w:before="121"/>
              <w:rPr>
                <w:b/>
                <w:sz w:val="16"/>
              </w:rPr>
            </w:pPr>
            <w:r>
              <w:rPr>
                <w:b/>
                <w:sz w:val="16"/>
              </w:rPr>
              <w:t>PROGRAMAS INFORMÁTICOS REQUERIDOS PARA EL PUESTO</w:t>
            </w:r>
          </w:p>
        </w:tc>
      </w:tr>
      <w:tr>
        <w:trPr>
          <w:trHeight w:val="498" w:hRule="atLeast"/>
        </w:trPr>
        <w:tc>
          <w:tcPr>
            <w:tcW w:w="1720" w:type="dxa"/>
            <w:gridSpan w:val="2"/>
          </w:tcPr>
          <w:p>
            <w:pPr>
              <w:pStyle w:val="TableParagraph"/>
              <w:spacing w:before="58"/>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21"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7"/>
              <w:ind w:left="70"/>
              <w:rPr>
                <w:sz w:val="18"/>
              </w:rPr>
            </w:pPr>
            <w:r>
              <w:rPr>
                <w:sz w:val="18"/>
              </w:rPr>
              <w:t>SIGES, SICOIN</w:t>
            </w:r>
          </w:p>
        </w:tc>
      </w:tr>
      <w:tr>
        <w:trPr>
          <w:trHeight w:val="412" w:hRule="atLeast"/>
        </w:trPr>
        <w:tc>
          <w:tcPr>
            <w:tcW w:w="1720" w:type="dxa"/>
            <w:gridSpan w:val="2"/>
          </w:tcPr>
          <w:p>
            <w:pPr>
              <w:pStyle w:val="TableParagraph"/>
              <w:spacing w:before="15"/>
              <w:ind w:right="563"/>
              <w:rPr>
                <w:b/>
                <w:sz w:val="16"/>
              </w:rPr>
            </w:pPr>
            <w:r>
              <w:rPr>
                <w:b/>
                <w:sz w:val="16"/>
              </w:rPr>
              <w:t>PROGRAMAS INTERNOS</w:t>
            </w:r>
          </w:p>
        </w:tc>
        <w:tc>
          <w:tcPr>
            <w:tcW w:w="8216" w:type="dxa"/>
            <w:gridSpan w:val="2"/>
          </w:tcPr>
          <w:p>
            <w:pPr>
              <w:pStyle w:val="TableParagraph"/>
              <w:spacing w:before="102"/>
              <w:ind w:left="70"/>
              <w:rPr>
                <w:sz w:val="18"/>
              </w:rPr>
            </w:pPr>
            <w:r>
              <w:rPr>
                <w:sz w:val="18"/>
              </w:rPr>
              <w:t>Sistema de Acceso a la Información</w:t>
            </w:r>
          </w:p>
        </w:tc>
      </w:tr>
      <w:tr>
        <w:trPr>
          <w:trHeight w:val="405" w:hRule="atLeast"/>
        </w:trPr>
        <w:tc>
          <w:tcPr>
            <w:tcW w:w="1720" w:type="dxa"/>
            <w:gridSpan w:val="2"/>
          </w:tcPr>
          <w:p>
            <w:pPr>
              <w:pStyle w:val="TableParagraph"/>
              <w:spacing w:before="104"/>
              <w:rPr>
                <w:b/>
                <w:sz w:val="16"/>
              </w:rPr>
            </w:pPr>
            <w:r>
              <w:rPr>
                <w:b/>
                <w:sz w:val="16"/>
              </w:rPr>
              <w:t>IDIOMAS</w:t>
            </w:r>
          </w:p>
        </w:tc>
        <w:tc>
          <w:tcPr>
            <w:tcW w:w="8216" w:type="dxa"/>
            <w:gridSpan w:val="2"/>
          </w:tcPr>
          <w:p>
            <w:pPr>
              <w:pStyle w:val="TableParagraph"/>
              <w:spacing w:before="97"/>
              <w:ind w:left="70"/>
              <w:rPr>
                <w:sz w:val="18"/>
              </w:rPr>
            </w:pPr>
            <w:r>
              <w:rPr>
                <w:sz w:val="18"/>
              </w:rPr>
              <w:t>Castellano</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48" w:hRule="atLeast"/>
        </w:trPr>
        <w:tc>
          <w:tcPr>
            <w:tcW w:w="410" w:type="dxa"/>
            <w:shd w:val="clear" w:color="auto" w:fill="F2F2F2"/>
          </w:tcPr>
          <w:p>
            <w:pPr>
              <w:pStyle w:val="TableParagraph"/>
              <w:spacing w:before="125"/>
              <w:ind w:left="79"/>
              <w:rPr>
                <w:b/>
                <w:sz w:val="16"/>
              </w:rPr>
            </w:pPr>
            <w:r>
              <w:rPr>
                <w:b/>
                <w:sz w:val="16"/>
              </w:rPr>
              <w:t>3.D</w:t>
            </w:r>
          </w:p>
        </w:tc>
        <w:tc>
          <w:tcPr>
            <w:tcW w:w="9528" w:type="dxa"/>
            <w:shd w:val="clear" w:color="auto" w:fill="F2F2F2"/>
          </w:tcPr>
          <w:p>
            <w:pPr>
              <w:pStyle w:val="TableParagraph"/>
              <w:spacing w:before="125"/>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50" w:hRule="atLeast"/>
        </w:trPr>
        <w:tc>
          <w:tcPr>
            <w:tcW w:w="410" w:type="dxa"/>
          </w:tcPr>
          <w:p>
            <w:pPr>
              <w:pStyle w:val="TableParagraph"/>
              <w:spacing w:before="121"/>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15" name="image2.jpeg"/>
                  <wp:cNvGraphicFramePr>
                    <a:graphicFrameLocks noChangeAspect="1"/>
                  </wp:cNvGraphicFramePr>
                  <a:graphic>
                    <a:graphicData uri="http://schemas.openxmlformats.org/drawingml/2006/picture">
                      <pic:pic>
                        <pic:nvPicPr>
                          <pic:cNvPr id="11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58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48" w:hRule="atLeast"/>
        </w:trPr>
        <w:tc>
          <w:tcPr>
            <w:tcW w:w="410" w:type="dxa"/>
          </w:tcPr>
          <w:p>
            <w:pPr>
              <w:pStyle w:val="TableParagraph"/>
              <w:spacing w:before="119"/>
              <w:ind w:left="50" w:right="159"/>
              <w:jc w:val="center"/>
              <w:rPr>
                <w:sz w:val="18"/>
              </w:rPr>
            </w:pPr>
            <w:r>
              <w:rPr>
                <w:sz w:val="18"/>
              </w:rPr>
              <w:t>4.</w:t>
            </w:r>
          </w:p>
        </w:tc>
        <w:tc>
          <w:tcPr>
            <w:tcW w:w="9528" w:type="dxa"/>
          </w:tcPr>
          <w:p>
            <w:pPr>
              <w:pStyle w:val="TableParagraph"/>
              <w:spacing w:before="119"/>
              <w:rPr>
                <w:sz w:val="18"/>
              </w:rPr>
            </w:pPr>
            <w:r>
              <w:rPr>
                <w:sz w:val="18"/>
              </w:rPr>
              <w:t>Ley Orgánica del Presupuesto</w:t>
            </w:r>
          </w:p>
        </w:tc>
      </w:tr>
      <w:tr>
        <w:trPr>
          <w:trHeight w:val="450" w:hRule="atLeast"/>
        </w:trPr>
        <w:tc>
          <w:tcPr>
            <w:tcW w:w="410" w:type="dxa"/>
          </w:tcPr>
          <w:p>
            <w:pPr>
              <w:pStyle w:val="TableParagraph"/>
              <w:spacing w:before="121"/>
              <w:ind w:left="50" w:right="159"/>
              <w:jc w:val="center"/>
              <w:rPr>
                <w:sz w:val="18"/>
              </w:rPr>
            </w:pPr>
            <w:r>
              <w:rPr>
                <w:sz w:val="18"/>
              </w:rPr>
              <w:t>5.</w:t>
            </w:r>
          </w:p>
        </w:tc>
        <w:tc>
          <w:tcPr>
            <w:tcW w:w="9528" w:type="dxa"/>
          </w:tcPr>
          <w:p>
            <w:pPr>
              <w:pStyle w:val="TableParagraph"/>
              <w:spacing w:before="121"/>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48" w:hRule="atLeast"/>
        </w:trPr>
        <w:tc>
          <w:tcPr>
            <w:tcW w:w="410" w:type="dxa"/>
          </w:tcPr>
          <w:p>
            <w:pPr>
              <w:pStyle w:val="TableParagraph"/>
              <w:spacing w:before="119"/>
              <w:ind w:left="50" w:right="159"/>
              <w:jc w:val="center"/>
              <w:rPr>
                <w:sz w:val="18"/>
              </w:rPr>
            </w:pPr>
            <w:r>
              <w:rPr>
                <w:sz w:val="18"/>
              </w:rPr>
              <w:t>7.</w:t>
            </w:r>
          </w:p>
        </w:tc>
        <w:tc>
          <w:tcPr>
            <w:tcW w:w="9528" w:type="dxa"/>
          </w:tcPr>
          <w:p>
            <w:pPr>
              <w:pStyle w:val="TableParagraph"/>
              <w:spacing w:before="119"/>
              <w:rPr>
                <w:sz w:val="18"/>
              </w:rPr>
            </w:pPr>
            <w:r>
              <w:rPr>
                <w:sz w:val="18"/>
              </w:rPr>
              <w:t>Ley de Acceso a la Información Pública</w:t>
            </w:r>
          </w:p>
        </w:tc>
      </w:tr>
      <w:tr>
        <w:trPr>
          <w:trHeight w:val="450" w:hRule="atLeast"/>
        </w:trPr>
        <w:tc>
          <w:tcPr>
            <w:tcW w:w="410" w:type="dxa"/>
          </w:tcPr>
          <w:p>
            <w:pPr>
              <w:pStyle w:val="TableParagraph"/>
              <w:spacing w:before="121"/>
              <w:ind w:left="50" w:right="159"/>
              <w:jc w:val="center"/>
              <w:rPr>
                <w:sz w:val="18"/>
              </w:rPr>
            </w:pPr>
            <w:r>
              <w:rPr>
                <w:sz w:val="18"/>
              </w:rPr>
              <w:t>8.</w:t>
            </w:r>
          </w:p>
        </w:tc>
        <w:tc>
          <w:tcPr>
            <w:tcW w:w="9528" w:type="dxa"/>
          </w:tcPr>
          <w:p>
            <w:pPr>
              <w:pStyle w:val="TableParagraph"/>
              <w:spacing w:before="121"/>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19"/>
              <w:ind w:left="42" w:right="51"/>
              <w:jc w:val="center"/>
              <w:rPr>
                <w:sz w:val="18"/>
              </w:rPr>
            </w:pPr>
            <w:r>
              <w:rPr>
                <w:sz w:val="18"/>
              </w:rPr>
              <w:t>10.</w:t>
            </w:r>
          </w:p>
        </w:tc>
        <w:tc>
          <w:tcPr>
            <w:tcW w:w="9528" w:type="dxa"/>
          </w:tcPr>
          <w:p>
            <w:pPr>
              <w:pStyle w:val="TableParagraph"/>
              <w:spacing w:before="119"/>
              <w:rPr>
                <w:sz w:val="18"/>
              </w:rPr>
            </w:pPr>
            <w:r>
              <w:rPr>
                <w:sz w:val="18"/>
              </w:rPr>
              <w:t>Ley del Presupuesto General de Ingresos y Egresos para el ejercicio fiscal que corresponda.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48" w:hRule="atLeast"/>
        </w:trPr>
        <w:tc>
          <w:tcPr>
            <w:tcW w:w="401" w:type="dxa"/>
          </w:tcPr>
          <w:p>
            <w:pPr>
              <w:pStyle w:val="TableParagraph"/>
              <w:spacing w:before="119"/>
              <w:ind w:left="34" w:right="134"/>
              <w:jc w:val="center"/>
              <w:rPr>
                <w:sz w:val="18"/>
              </w:rPr>
            </w:pPr>
            <w:r>
              <w:rPr>
                <w:sz w:val="18"/>
              </w:rPr>
              <w:t>1.</w:t>
            </w:r>
          </w:p>
        </w:tc>
        <w:tc>
          <w:tcPr>
            <w:tcW w:w="9538" w:type="dxa"/>
          </w:tcPr>
          <w:p>
            <w:pPr>
              <w:pStyle w:val="TableParagraph"/>
              <w:spacing w:before="121"/>
              <w:rPr>
                <w:sz w:val="18"/>
              </w:rPr>
            </w:pPr>
            <w:r>
              <w:rPr>
                <w:sz w:val="18"/>
              </w:rPr>
              <w:t>Liderazgo positivo</w:t>
            </w:r>
          </w:p>
        </w:tc>
      </w:tr>
      <w:tr>
        <w:trPr>
          <w:trHeight w:val="450" w:hRule="atLeast"/>
        </w:trPr>
        <w:tc>
          <w:tcPr>
            <w:tcW w:w="401" w:type="dxa"/>
          </w:tcPr>
          <w:p>
            <w:pPr>
              <w:pStyle w:val="TableParagraph"/>
              <w:spacing w:before="121"/>
              <w:ind w:left="34" w:right="134"/>
              <w:jc w:val="center"/>
              <w:rPr>
                <w:sz w:val="18"/>
              </w:rPr>
            </w:pPr>
            <w:r>
              <w:rPr>
                <w:sz w:val="18"/>
              </w:rPr>
              <w:t>2.</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Razonamiento numérico</w:t>
            </w:r>
          </w:p>
        </w:tc>
      </w:tr>
      <w:tr>
        <w:trPr>
          <w:trHeight w:val="448" w:hRule="atLeast"/>
        </w:trPr>
        <w:tc>
          <w:tcPr>
            <w:tcW w:w="401" w:type="dxa"/>
          </w:tcPr>
          <w:p>
            <w:pPr>
              <w:pStyle w:val="TableParagraph"/>
              <w:spacing w:before="119"/>
              <w:ind w:left="34" w:right="134"/>
              <w:jc w:val="center"/>
              <w:rPr>
                <w:sz w:val="18"/>
              </w:rPr>
            </w:pPr>
            <w:r>
              <w:rPr>
                <w:sz w:val="18"/>
              </w:rPr>
              <w:t>4.</w:t>
            </w:r>
          </w:p>
        </w:tc>
        <w:tc>
          <w:tcPr>
            <w:tcW w:w="9538" w:type="dxa"/>
          </w:tcPr>
          <w:p>
            <w:pPr>
              <w:pStyle w:val="TableParagraph"/>
              <w:spacing w:before="121"/>
              <w:rPr>
                <w:sz w:val="18"/>
              </w:rPr>
            </w:pPr>
            <w:r>
              <w:rPr>
                <w:sz w:val="18"/>
              </w:rPr>
              <w:t>Capacidad analítica y síntesis</w:t>
            </w:r>
          </w:p>
        </w:tc>
      </w:tr>
      <w:tr>
        <w:trPr>
          <w:trHeight w:val="450" w:hRule="atLeast"/>
        </w:trPr>
        <w:tc>
          <w:tcPr>
            <w:tcW w:w="401" w:type="dxa"/>
          </w:tcPr>
          <w:p>
            <w:pPr>
              <w:pStyle w:val="TableParagraph"/>
              <w:spacing w:before="121"/>
              <w:ind w:left="34" w:right="134"/>
              <w:jc w:val="center"/>
              <w:rPr>
                <w:sz w:val="18"/>
              </w:rPr>
            </w:pPr>
            <w:r>
              <w:rPr>
                <w:sz w:val="18"/>
              </w:rPr>
              <w:t>5.</w:t>
            </w:r>
          </w:p>
        </w:tc>
        <w:tc>
          <w:tcPr>
            <w:tcW w:w="9538" w:type="dxa"/>
          </w:tcPr>
          <w:p>
            <w:pPr>
              <w:pStyle w:val="TableParagraph"/>
              <w:spacing w:before="121"/>
              <w:rPr>
                <w:sz w:val="18"/>
              </w:rPr>
            </w:pPr>
            <w:r>
              <w:rPr>
                <w:sz w:val="18"/>
              </w:rPr>
              <w:t>Comunicación asertiva</w:t>
            </w:r>
          </w:p>
        </w:tc>
      </w:tr>
      <w:tr>
        <w:trPr>
          <w:trHeight w:val="450" w:hRule="atLeast"/>
        </w:trPr>
        <w:tc>
          <w:tcPr>
            <w:tcW w:w="401" w:type="dxa"/>
          </w:tcPr>
          <w:p>
            <w:pPr>
              <w:pStyle w:val="TableParagraph"/>
              <w:spacing w:before="121"/>
              <w:ind w:left="34" w:right="134"/>
              <w:jc w:val="center"/>
              <w:rPr>
                <w:sz w:val="18"/>
              </w:rPr>
            </w:pPr>
            <w:r>
              <w:rPr>
                <w:sz w:val="18"/>
              </w:rPr>
              <w:t>6.</w:t>
            </w:r>
          </w:p>
        </w:tc>
        <w:tc>
          <w:tcPr>
            <w:tcW w:w="9538" w:type="dxa"/>
          </w:tcPr>
          <w:p>
            <w:pPr>
              <w:pStyle w:val="TableParagraph"/>
              <w:spacing w:before="121"/>
              <w:rPr>
                <w:sz w:val="18"/>
              </w:rPr>
            </w:pPr>
            <w:r>
              <w:rPr>
                <w:sz w:val="18"/>
              </w:rPr>
              <w:t>Manejo de problemas y conflictos</w:t>
            </w:r>
          </w:p>
        </w:tc>
      </w:tr>
      <w:tr>
        <w:trPr>
          <w:trHeight w:val="448" w:hRule="atLeast"/>
        </w:trPr>
        <w:tc>
          <w:tcPr>
            <w:tcW w:w="401" w:type="dxa"/>
          </w:tcPr>
          <w:p>
            <w:pPr>
              <w:pStyle w:val="TableParagraph"/>
              <w:spacing w:before="119"/>
              <w:ind w:left="34" w:right="134"/>
              <w:jc w:val="center"/>
              <w:rPr>
                <w:sz w:val="18"/>
              </w:rPr>
            </w:pPr>
            <w:r>
              <w:rPr>
                <w:sz w:val="18"/>
              </w:rPr>
              <w:t>7.</w:t>
            </w:r>
          </w:p>
        </w:tc>
        <w:tc>
          <w:tcPr>
            <w:tcW w:w="9538" w:type="dxa"/>
          </w:tcPr>
          <w:p>
            <w:pPr>
              <w:pStyle w:val="TableParagraph"/>
              <w:spacing w:before="121"/>
              <w:rPr>
                <w:sz w:val="18"/>
              </w:rPr>
            </w:pPr>
            <w:r>
              <w:rPr>
                <w:sz w:val="18"/>
              </w:rPr>
              <w:t>Relaciones interpersonales</w:t>
            </w:r>
          </w:p>
        </w:tc>
      </w:tr>
      <w:tr>
        <w:trPr>
          <w:trHeight w:val="450" w:hRule="atLeast"/>
        </w:trPr>
        <w:tc>
          <w:tcPr>
            <w:tcW w:w="401" w:type="dxa"/>
          </w:tcPr>
          <w:p>
            <w:pPr>
              <w:pStyle w:val="TableParagraph"/>
              <w:spacing w:before="121"/>
              <w:ind w:left="34" w:right="134"/>
              <w:jc w:val="center"/>
              <w:rPr>
                <w:sz w:val="18"/>
              </w:rPr>
            </w:pPr>
            <w:r>
              <w:rPr>
                <w:sz w:val="18"/>
              </w:rPr>
              <w:t>8.</w:t>
            </w:r>
          </w:p>
        </w:tc>
        <w:tc>
          <w:tcPr>
            <w:tcW w:w="9538" w:type="dxa"/>
          </w:tcPr>
          <w:p>
            <w:pPr>
              <w:pStyle w:val="TableParagraph"/>
              <w:spacing w:before="121"/>
              <w:rPr>
                <w:sz w:val="18"/>
              </w:rPr>
            </w:pPr>
            <w:r>
              <w:rPr>
                <w:sz w:val="18"/>
              </w:rPr>
              <w:t>Manejo de equipo de cómputo y de oficina</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48"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spacing w:before="125"/>
              <w:ind w:left="7"/>
              <w:jc w:val="center"/>
              <w:rPr>
                <w:b/>
                <w:sz w:val="16"/>
              </w:rPr>
            </w:pPr>
            <w:r>
              <w:rPr>
                <w:b/>
                <w:w w:val="100"/>
                <w:sz w:val="16"/>
              </w:rPr>
              <w:t>X</w:t>
            </w:r>
          </w:p>
        </w:tc>
        <w:tc>
          <w:tcPr>
            <w:tcW w:w="850" w:type="dxa"/>
          </w:tcPr>
          <w:p>
            <w:pPr>
              <w:pStyle w:val="TableParagraph"/>
              <w:spacing w:before="128"/>
              <w:ind w:left="284" w:right="276"/>
              <w:jc w:val="center"/>
              <w:rPr>
                <w:sz w:val="16"/>
              </w:rPr>
            </w:pPr>
            <w:r>
              <w:rPr>
                <w:sz w:val="16"/>
              </w:rPr>
              <w:t>NO</w:t>
            </w:r>
          </w:p>
        </w:tc>
        <w:tc>
          <w:tcPr>
            <w:tcW w:w="567" w:type="dxa"/>
          </w:tcPr>
          <w:p>
            <w:pPr>
              <w:pStyle w:val="TableParagraph"/>
              <w:ind w:left="0"/>
              <w:rPr>
                <w:rFonts w:ascii="Times New Roman"/>
                <w:sz w:val="16"/>
              </w:rPr>
            </w:pPr>
          </w:p>
        </w:tc>
        <w:tc>
          <w:tcPr>
            <w:tcW w:w="1510" w:type="dxa"/>
          </w:tcPr>
          <w:p>
            <w:pPr>
              <w:pStyle w:val="TableParagraph"/>
              <w:spacing w:before="128"/>
              <w:ind w:left="367"/>
              <w:rPr>
                <w:sz w:val="16"/>
              </w:rPr>
            </w:pPr>
            <w:r>
              <w:rPr>
                <w:sz w:val="16"/>
              </w:rPr>
              <w:t>INTERIOR</w:t>
            </w:r>
          </w:p>
        </w:tc>
        <w:tc>
          <w:tcPr>
            <w:tcW w:w="526" w:type="dxa"/>
          </w:tcPr>
          <w:p>
            <w:pPr>
              <w:pStyle w:val="TableParagraph"/>
              <w:spacing w:before="125"/>
              <w:ind w:left="4"/>
              <w:jc w:val="center"/>
              <w:rPr>
                <w:b/>
                <w:sz w:val="16"/>
              </w:rPr>
            </w:pPr>
            <w:r>
              <w:rPr>
                <w:b/>
                <w:w w:val="100"/>
                <w:sz w:val="16"/>
              </w:rPr>
              <w:t>X</w:t>
            </w: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4" w:hRule="atLeast"/>
        </w:trPr>
        <w:tc>
          <w:tcPr>
            <w:tcW w:w="442" w:type="dxa"/>
            <w:shd w:val="clear" w:color="auto" w:fill="F2F2F2"/>
          </w:tcPr>
          <w:p>
            <w:pPr>
              <w:pStyle w:val="TableParagraph"/>
              <w:spacing w:before="29"/>
              <w:ind w:left="93"/>
              <w:rPr>
                <w:b/>
                <w:sz w:val="16"/>
              </w:rPr>
            </w:pPr>
            <w:r>
              <w:rPr>
                <w:b/>
                <w:sz w:val="16"/>
              </w:rPr>
              <w:t>4.B</w:t>
            </w:r>
          </w:p>
        </w:tc>
        <w:tc>
          <w:tcPr>
            <w:tcW w:w="9500" w:type="dxa"/>
            <w:gridSpan w:val="9"/>
            <w:shd w:val="clear" w:color="auto" w:fill="F2F2F2"/>
          </w:tcPr>
          <w:p>
            <w:pPr>
              <w:pStyle w:val="TableParagraph"/>
              <w:spacing w:before="29"/>
              <w:ind w:left="68"/>
              <w:rPr>
                <w:sz w:val="14"/>
              </w:rPr>
            </w:pPr>
            <w:r>
              <w:rPr>
                <w:b/>
                <w:sz w:val="16"/>
              </w:rPr>
              <w:t>OTROS </w:t>
            </w:r>
            <w:r>
              <w:rPr>
                <w:sz w:val="14"/>
              </w:rPr>
              <w:t>(agregar más líneas si es necesario)</w:t>
            </w:r>
          </w:p>
        </w:tc>
      </w:tr>
      <w:tr>
        <w:trPr>
          <w:trHeight w:val="587" w:hRule="atLeast"/>
        </w:trPr>
        <w:tc>
          <w:tcPr>
            <w:tcW w:w="442" w:type="dxa"/>
          </w:tcPr>
          <w:p>
            <w:pPr>
              <w:pStyle w:val="TableParagraph"/>
              <w:spacing w:before="4"/>
              <w:ind w:left="0"/>
              <w:rPr>
                <w:b/>
                <w:sz w:val="16"/>
              </w:rPr>
            </w:pPr>
          </w:p>
          <w:p>
            <w:pPr>
              <w:pStyle w:val="TableParagraph"/>
              <w:rPr>
                <w:sz w:val="18"/>
              </w:rPr>
            </w:pPr>
            <w:r>
              <w:rPr>
                <w:sz w:val="18"/>
              </w:rPr>
              <w:t>1.</w:t>
            </w:r>
          </w:p>
        </w:tc>
        <w:tc>
          <w:tcPr>
            <w:tcW w:w="9500" w:type="dxa"/>
            <w:gridSpan w:val="9"/>
          </w:tcPr>
          <w:p>
            <w:pPr>
              <w:pStyle w:val="TableParagraph"/>
              <w:spacing w:before="6"/>
              <w:ind w:left="0"/>
              <w:rPr>
                <w:b/>
                <w:sz w:val="16"/>
              </w:rPr>
            </w:pPr>
          </w:p>
          <w:p>
            <w:pPr>
              <w:pStyle w:val="TableParagraph"/>
              <w:spacing w:before="1"/>
              <w:ind w:left="68"/>
              <w:rPr>
                <w:sz w:val="18"/>
              </w:rPr>
            </w:pPr>
            <w:r>
              <w:rPr>
                <w:sz w:val="18"/>
              </w:rPr>
              <w:t>Debe contar con registro de firmas ante la Contraloría General de Cuentas.</w:t>
            </w:r>
          </w:p>
        </w:tc>
      </w:tr>
      <w:tr>
        <w:trPr>
          <w:trHeight w:val="590" w:hRule="atLeast"/>
        </w:trPr>
        <w:tc>
          <w:tcPr>
            <w:tcW w:w="442" w:type="dxa"/>
          </w:tcPr>
          <w:p>
            <w:pPr>
              <w:pStyle w:val="TableParagraph"/>
              <w:spacing w:before="6"/>
              <w:ind w:left="0"/>
              <w:rPr>
                <w:b/>
                <w:sz w:val="16"/>
              </w:rPr>
            </w:pPr>
          </w:p>
          <w:p>
            <w:pPr>
              <w:pStyle w:val="TableParagraph"/>
              <w:spacing w:before="1"/>
              <w:rPr>
                <w:sz w:val="18"/>
              </w:rPr>
            </w:pPr>
            <w:r>
              <w:rPr>
                <w:sz w:val="18"/>
              </w:rPr>
              <w:t>2.</w:t>
            </w:r>
          </w:p>
        </w:tc>
        <w:tc>
          <w:tcPr>
            <w:tcW w:w="9500" w:type="dxa"/>
            <w:gridSpan w:val="9"/>
          </w:tcPr>
          <w:p>
            <w:pPr>
              <w:pStyle w:val="TableParagraph"/>
              <w:spacing w:before="6"/>
              <w:ind w:left="0"/>
              <w:rPr>
                <w:b/>
                <w:sz w:val="16"/>
              </w:rPr>
            </w:pPr>
          </w:p>
          <w:p>
            <w:pPr>
              <w:pStyle w:val="TableParagraph"/>
              <w:spacing w:before="1"/>
              <w:ind w:left="68"/>
              <w:rPr>
                <w:sz w:val="18"/>
              </w:rPr>
            </w:pPr>
            <w:r>
              <w:rPr>
                <w:sz w:val="18"/>
              </w:rPr>
              <w:t>De preferencia graduado universitario en Licenciatura en Administración,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17" name="image2.jpeg"/>
                  <wp:cNvGraphicFramePr>
                    <a:graphicFrameLocks noChangeAspect="1"/>
                  </wp:cNvGraphicFramePr>
                  <a:graphic>
                    <a:graphicData uri="http://schemas.openxmlformats.org/drawingml/2006/picture">
                      <pic:pic>
                        <pic:nvPicPr>
                          <pic:cNvPr id="11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59 de 83</w:t>
            </w:r>
          </w:p>
        </w:tc>
      </w:tr>
    </w:tbl>
    <w:p>
      <w:pPr>
        <w:pStyle w:val="BodyText"/>
        <w:rPr>
          <w:b/>
          <w:sz w:val="20"/>
        </w:rPr>
      </w:pPr>
    </w:p>
    <w:p>
      <w:pPr>
        <w:pStyle w:val="BodyText"/>
        <w:spacing w:before="6"/>
        <w:rPr>
          <w:b/>
          <w:sz w:val="23"/>
        </w:rPr>
      </w:pPr>
    </w:p>
    <w:p>
      <w:pPr>
        <w:pStyle w:val="Heading1"/>
        <w:numPr>
          <w:ilvl w:val="0"/>
          <w:numId w:val="13"/>
        </w:numPr>
        <w:tabs>
          <w:tab w:pos="814" w:val="left" w:leader="none"/>
          <w:tab w:pos="815" w:val="left" w:leader="none"/>
        </w:tabs>
        <w:spacing w:line="240" w:lineRule="auto" w:before="0" w:after="0"/>
        <w:ind w:left="814" w:right="0" w:hanging="709"/>
        <w:jc w:val="left"/>
      </w:pPr>
      <w:bookmarkStart w:name="_TOC_250005" w:id="16"/>
      <w:r>
        <w:rPr/>
        <w:t>Analista IV, de Contabilidad y</w:t>
      </w:r>
      <w:r>
        <w:rPr>
          <w:spacing w:val="-3"/>
        </w:rPr>
        <w:t> </w:t>
      </w:r>
      <w:bookmarkEnd w:id="16"/>
      <w:r>
        <w:rPr/>
        <w:t>Normatividad</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537"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35"/>
              <w:ind w:left="1092" w:right="306" w:hanging="761"/>
              <w:rPr>
                <w:b/>
                <w:sz w:val="20"/>
              </w:rPr>
            </w:pPr>
            <w:r>
              <w:rPr>
                <w:b/>
                <w:sz w:val="20"/>
              </w:rPr>
              <w:t>Analista IV, de Contabilidad y Normatividad</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164"/>
              <w:ind w:left="70"/>
              <w:rPr>
                <w:sz w:val="18"/>
              </w:rPr>
            </w:pPr>
            <w:r>
              <w:rPr>
                <w:sz w:val="18"/>
              </w:rPr>
              <w:t>Profesional III</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11"/>
              <w:ind w:left="67" w:right="117"/>
              <w:rPr>
                <w:b/>
                <w:sz w:val="16"/>
              </w:rPr>
            </w:pPr>
            <w:r>
              <w:rPr>
                <w:b/>
                <w:sz w:val="16"/>
              </w:rPr>
              <w:t>DEPARTAMENTO / SECCIÓN / UNIDAD</w:t>
            </w:r>
          </w:p>
        </w:tc>
        <w:tc>
          <w:tcPr>
            <w:tcW w:w="3278" w:type="dxa"/>
          </w:tcPr>
          <w:p>
            <w:pPr>
              <w:pStyle w:val="TableParagraph"/>
              <w:ind w:left="0"/>
              <w:rPr>
                <w:b/>
                <w:sz w:val="17"/>
              </w:rPr>
            </w:pPr>
          </w:p>
          <w:p>
            <w:pPr>
              <w:pStyle w:val="TableParagraph"/>
              <w:ind w:left="70"/>
              <w:rPr>
                <w:sz w:val="18"/>
              </w:rPr>
            </w:pPr>
            <w:r>
              <w:rPr>
                <w:sz w:val="18"/>
              </w:rPr>
              <w:t>Departamento de Contabilidad</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spacing w:before="92"/>
              <w:ind w:left="67" w:right="429"/>
              <w:rPr>
                <w:sz w:val="18"/>
              </w:rPr>
            </w:pPr>
            <w:r>
              <w:rPr>
                <w:sz w:val="18"/>
              </w:rPr>
              <w:t>Jefe departamento de Contabilidad y normatividad</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1"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1125" w:hRule="atLeast"/>
        </w:trPr>
        <w:tc>
          <w:tcPr>
            <w:tcW w:w="9959" w:type="dxa"/>
            <w:gridSpan w:val="2"/>
          </w:tcPr>
          <w:p>
            <w:pPr>
              <w:pStyle w:val="TableParagraph"/>
              <w:spacing w:before="147"/>
              <w:ind w:right="65"/>
              <w:jc w:val="both"/>
              <w:rPr>
                <w:sz w:val="18"/>
              </w:rPr>
            </w:pPr>
            <w:r>
              <w:rPr>
                <w:sz w:val="18"/>
              </w:rPr>
              <w:t>Proporcionar asistencia administrativa al departamento de Contabilidad y Normatividad para el desarrollo eficiente y eficaz de las funciones que realiza; oportuna elaboración de índices y la actualización del archivo permanente de usuarios del Sistema</w:t>
            </w:r>
            <w:r>
              <w:rPr>
                <w:spacing w:val="-8"/>
                <w:sz w:val="18"/>
              </w:rPr>
              <w:t> </w:t>
            </w:r>
            <w:r>
              <w:rPr>
                <w:sz w:val="18"/>
              </w:rPr>
              <w:t>de</w:t>
            </w:r>
            <w:r>
              <w:rPr>
                <w:spacing w:val="-9"/>
                <w:sz w:val="18"/>
              </w:rPr>
              <w:t> </w:t>
            </w:r>
            <w:r>
              <w:rPr>
                <w:sz w:val="18"/>
              </w:rPr>
              <w:t>Contabilidad</w:t>
            </w:r>
            <w:r>
              <w:rPr>
                <w:spacing w:val="-9"/>
                <w:sz w:val="18"/>
              </w:rPr>
              <w:t> </w:t>
            </w:r>
            <w:r>
              <w:rPr>
                <w:sz w:val="18"/>
              </w:rPr>
              <w:t>Integrada</w:t>
            </w:r>
            <w:r>
              <w:rPr>
                <w:spacing w:val="-8"/>
                <w:sz w:val="18"/>
              </w:rPr>
              <w:t> </w:t>
            </w:r>
            <w:r>
              <w:rPr>
                <w:sz w:val="18"/>
              </w:rPr>
              <w:t>SICOIN</w:t>
            </w:r>
            <w:r>
              <w:rPr>
                <w:spacing w:val="-13"/>
                <w:sz w:val="18"/>
              </w:rPr>
              <w:t> </w:t>
            </w:r>
            <w:r>
              <w:rPr>
                <w:sz w:val="18"/>
              </w:rPr>
              <w:t>WEB;</w:t>
            </w:r>
            <w:r>
              <w:rPr>
                <w:spacing w:val="-11"/>
                <w:sz w:val="18"/>
              </w:rPr>
              <w:t> </w:t>
            </w:r>
            <w:r>
              <w:rPr>
                <w:sz w:val="18"/>
              </w:rPr>
              <w:t>cumplir</w:t>
            </w:r>
            <w:r>
              <w:rPr>
                <w:spacing w:val="-9"/>
                <w:sz w:val="18"/>
              </w:rPr>
              <w:t> </w:t>
            </w:r>
            <w:r>
              <w:rPr>
                <w:sz w:val="18"/>
              </w:rPr>
              <w:t>con</w:t>
            </w:r>
            <w:r>
              <w:rPr>
                <w:spacing w:val="-10"/>
                <w:sz w:val="18"/>
              </w:rPr>
              <w:t> </w:t>
            </w:r>
            <w:r>
              <w:rPr>
                <w:sz w:val="18"/>
              </w:rPr>
              <w:t>los</w:t>
            </w:r>
            <w:r>
              <w:rPr>
                <w:spacing w:val="-8"/>
                <w:sz w:val="18"/>
              </w:rPr>
              <w:t> </w:t>
            </w:r>
            <w:r>
              <w:rPr>
                <w:sz w:val="18"/>
              </w:rPr>
              <w:t>plazos</w:t>
            </w:r>
            <w:r>
              <w:rPr>
                <w:spacing w:val="-8"/>
                <w:sz w:val="18"/>
              </w:rPr>
              <w:t> </w:t>
            </w:r>
            <w:r>
              <w:rPr>
                <w:sz w:val="18"/>
              </w:rPr>
              <w:t>para</w:t>
            </w:r>
            <w:r>
              <w:rPr>
                <w:spacing w:val="-9"/>
                <w:sz w:val="18"/>
              </w:rPr>
              <w:t> </w:t>
            </w:r>
            <w:r>
              <w:rPr>
                <w:sz w:val="18"/>
              </w:rPr>
              <w:t>publicar</w:t>
            </w:r>
            <w:r>
              <w:rPr>
                <w:spacing w:val="-8"/>
                <w:sz w:val="18"/>
              </w:rPr>
              <w:t> </w:t>
            </w:r>
            <w:r>
              <w:rPr>
                <w:sz w:val="18"/>
              </w:rPr>
              <w:t>la</w:t>
            </w:r>
            <w:r>
              <w:rPr>
                <w:spacing w:val="-9"/>
                <w:sz w:val="18"/>
              </w:rPr>
              <w:t> </w:t>
            </w:r>
            <w:r>
              <w:rPr>
                <w:sz w:val="18"/>
              </w:rPr>
              <w:t>información</w:t>
            </w:r>
            <w:r>
              <w:rPr>
                <w:spacing w:val="-7"/>
                <w:sz w:val="18"/>
              </w:rPr>
              <w:t> </w:t>
            </w:r>
            <w:r>
              <w:rPr>
                <w:sz w:val="18"/>
              </w:rPr>
              <w:t>legalmente</w:t>
            </w:r>
            <w:r>
              <w:rPr>
                <w:spacing w:val="-7"/>
                <w:sz w:val="18"/>
              </w:rPr>
              <w:t> </w:t>
            </w:r>
            <w:r>
              <w:rPr>
                <w:sz w:val="18"/>
              </w:rPr>
              <w:t>establecida y la oportuna respuesta a requerimientos de información</w:t>
            </w:r>
            <w:r>
              <w:rPr>
                <w:spacing w:val="-3"/>
                <w:sz w:val="18"/>
              </w:rPr>
              <w:t> </w:t>
            </w:r>
            <w:r>
              <w:rPr>
                <w:sz w:val="18"/>
              </w:rPr>
              <w:t>pública.</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743" w:hRule="atLeast"/>
        </w:trPr>
        <w:tc>
          <w:tcPr>
            <w:tcW w:w="422" w:type="dxa"/>
          </w:tcPr>
          <w:p>
            <w:pPr>
              <w:pStyle w:val="TableParagraph"/>
              <w:spacing w:before="8"/>
              <w:ind w:left="0"/>
              <w:rPr>
                <w:b/>
                <w:sz w:val="23"/>
              </w:rPr>
            </w:pPr>
          </w:p>
          <w:p>
            <w:pPr>
              <w:pStyle w:val="TableParagraph"/>
              <w:ind w:left="16" w:right="137"/>
              <w:jc w:val="center"/>
              <w:rPr>
                <w:sz w:val="18"/>
              </w:rPr>
            </w:pPr>
            <w:r>
              <w:rPr>
                <w:sz w:val="18"/>
              </w:rPr>
              <w:t>1.</w:t>
            </w:r>
          </w:p>
        </w:tc>
        <w:tc>
          <w:tcPr>
            <w:tcW w:w="9537" w:type="dxa"/>
          </w:tcPr>
          <w:p>
            <w:pPr>
              <w:pStyle w:val="TableParagraph"/>
              <w:spacing w:before="61"/>
              <w:ind w:left="67" w:right="65"/>
              <w:jc w:val="both"/>
              <w:rPr>
                <w:sz w:val="18"/>
              </w:rPr>
            </w:pPr>
            <w:r>
              <w:rPr>
                <w:sz w:val="18"/>
              </w:rPr>
              <w:t>Compilar</w:t>
            </w:r>
            <w:r>
              <w:rPr>
                <w:spacing w:val="-5"/>
                <w:sz w:val="18"/>
              </w:rPr>
              <w:t> </w:t>
            </w:r>
            <w:r>
              <w:rPr>
                <w:sz w:val="18"/>
              </w:rPr>
              <w:t>mensualmente</w:t>
            </w:r>
            <w:r>
              <w:rPr>
                <w:spacing w:val="-5"/>
                <w:sz w:val="18"/>
              </w:rPr>
              <w:t> </w:t>
            </w:r>
            <w:r>
              <w:rPr>
                <w:sz w:val="18"/>
              </w:rPr>
              <w:t>la</w:t>
            </w:r>
            <w:r>
              <w:rPr>
                <w:spacing w:val="-4"/>
                <w:sz w:val="18"/>
              </w:rPr>
              <w:t> </w:t>
            </w:r>
            <w:r>
              <w:rPr>
                <w:sz w:val="18"/>
              </w:rPr>
              <w:t>correcta</w:t>
            </w:r>
            <w:r>
              <w:rPr>
                <w:spacing w:val="-5"/>
                <w:sz w:val="18"/>
              </w:rPr>
              <w:t> </w:t>
            </w:r>
            <w:r>
              <w:rPr>
                <w:sz w:val="18"/>
              </w:rPr>
              <w:t>presentación</w:t>
            </w:r>
            <w:r>
              <w:rPr>
                <w:spacing w:val="-4"/>
                <w:sz w:val="18"/>
              </w:rPr>
              <w:t> </w:t>
            </w:r>
            <w:r>
              <w:rPr>
                <w:sz w:val="18"/>
              </w:rPr>
              <w:t>por</w:t>
            </w:r>
            <w:r>
              <w:rPr>
                <w:spacing w:val="-4"/>
                <w:sz w:val="18"/>
              </w:rPr>
              <w:t> </w:t>
            </w:r>
            <w:r>
              <w:rPr>
                <w:sz w:val="18"/>
              </w:rPr>
              <w:t>parte</w:t>
            </w:r>
            <w:r>
              <w:rPr>
                <w:spacing w:val="-4"/>
                <w:sz w:val="18"/>
              </w:rPr>
              <w:t> </w:t>
            </w:r>
            <w:r>
              <w:rPr>
                <w:sz w:val="18"/>
              </w:rPr>
              <w:t>de</w:t>
            </w:r>
            <w:r>
              <w:rPr>
                <w:spacing w:val="-5"/>
                <w:sz w:val="18"/>
              </w:rPr>
              <w:t> </w:t>
            </w:r>
            <w:r>
              <w:rPr>
                <w:sz w:val="18"/>
              </w:rPr>
              <w:t>las</w:t>
            </w:r>
            <w:r>
              <w:rPr>
                <w:spacing w:val="-3"/>
                <w:sz w:val="18"/>
              </w:rPr>
              <w:t> </w:t>
            </w:r>
            <w:r>
              <w:rPr>
                <w:sz w:val="18"/>
              </w:rPr>
              <w:t>Direcciones</w:t>
            </w:r>
            <w:r>
              <w:rPr>
                <w:spacing w:val="-2"/>
                <w:sz w:val="18"/>
              </w:rPr>
              <w:t> </w:t>
            </w:r>
            <w:r>
              <w:rPr>
                <w:sz w:val="18"/>
              </w:rPr>
              <w:t>constituidas</w:t>
            </w:r>
            <w:r>
              <w:rPr>
                <w:spacing w:val="-3"/>
                <w:sz w:val="18"/>
              </w:rPr>
              <w:t> </w:t>
            </w:r>
            <w:r>
              <w:rPr>
                <w:sz w:val="18"/>
              </w:rPr>
              <w:t>como</w:t>
            </w:r>
            <w:r>
              <w:rPr>
                <w:spacing w:val="-5"/>
                <w:sz w:val="18"/>
              </w:rPr>
              <w:t> </w:t>
            </w:r>
            <w:r>
              <w:rPr>
                <w:sz w:val="18"/>
              </w:rPr>
              <w:t>unidades</w:t>
            </w:r>
            <w:r>
              <w:rPr>
                <w:spacing w:val="-2"/>
                <w:sz w:val="18"/>
              </w:rPr>
              <w:t> </w:t>
            </w:r>
            <w:r>
              <w:rPr>
                <w:sz w:val="18"/>
              </w:rPr>
              <w:t>ejecutoras, la información relacionada con pago de viáticos al interior y/o exterior del país, de conformidad con los lineamientos internos emitidos para el</w:t>
            </w:r>
            <w:r>
              <w:rPr>
                <w:spacing w:val="-1"/>
                <w:sz w:val="18"/>
              </w:rPr>
              <w:t> </w:t>
            </w:r>
            <w:r>
              <w:rPr>
                <w:sz w:val="18"/>
              </w:rPr>
              <w:t>efecto.</w:t>
            </w:r>
          </w:p>
        </w:tc>
      </w:tr>
      <w:tr>
        <w:trPr>
          <w:trHeight w:val="681" w:hRule="atLeast"/>
        </w:trPr>
        <w:tc>
          <w:tcPr>
            <w:tcW w:w="422" w:type="dxa"/>
          </w:tcPr>
          <w:p>
            <w:pPr>
              <w:pStyle w:val="TableParagraph"/>
              <w:spacing w:before="11"/>
              <w:ind w:left="0"/>
              <w:rPr>
                <w:b/>
                <w:sz w:val="20"/>
              </w:rPr>
            </w:pPr>
          </w:p>
          <w:p>
            <w:pPr>
              <w:pStyle w:val="TableParagraph"/>
              <w:ind w:left="16" w:right="137"/>
              <w:jc w:val="center"/>
              <w:rPr>
                <w:sz w:val="18"/>
              </w:rPr>
            </w:pPr>
            <w:r>
              <w:rPr>
                <w:sz w:val="18"/>
              </w:rPr>
              <w:t>2.</w:t>
            </w:r>
          </w:p>
        </w:tc>
        <w:tc>
          <w:tcPr>
            <w:tcW w:w="9537" w:type="dxa"/>
          </w:tcPr>
          <w:p>
            <w:pPr>
              <w:pStyle w:val="TableParagraph"/>
              <w:spacing w:before="133"/>
              <w:ind w:left="67" w:right="-5"/>
              <w:rPr>
                <w:sz w:val="18"/>
              </w:rPr>
            </w:pPr>
            <w:r>
              <w:rPr>
                <w:sz w:val="18"/>
              </w:rPr>
              <w:t>Verificar que la información mensual de viáticos al interior y/o exterior que trasladan las Direcciones constituidas como unidades ejecutoras, cuadre con la información registrada en el Sistema de Contabilidad Integrada SICOIN WEB.</w:t>
            </w:r>
          </w:p>
        </w:tc>
      </w:tr>
      <w:tr>
        <w:trPr>
          <w:trHeight w:val="707" w:hRule="atLeast"/>
        </w:trPr>
        <w:tc>
          <w:tcPr>
            <w:tcW w:w="422" w:type="dxa"/>
          </w:tcPr>
          <w:p>
            <w:pPr>
              <w:pStyle w:val="TableParagraph"/>
              <w:spacing w:before="2"/>
              <w:ind w:left="0"/>
              <w:rPr>
                <w:b/>
                <w:sz w:val="22"/>
              </w:rPr>
            </w:pPr>
          </w:p>
          <w:p>
            <w:pPr>
              <w:pStyle w:val="TableParagraph"/>
              <w:ind w:left="16" w:right="137"/>
              <w:jc w:val="center"/>
              <w:rPr>
                <w:sz w:val="18"/>
              </w:rPr>
            </w:pPr>
            <w:r>
              <w:rPr>
                <w:sz w:val="18"/>
              </w:rPr>
              <w:t>3.</w:t>
            </w:r>
          </w:p>
        </w:tc>
        <w:tc>
          <w:tcPr>
            <w:tcW w:w="9537" w:type="dxa"/>
          </w:tcPr>
          <w:p>
            <w:pPr>
              <w:pStyle w:val="TableParagraph"/>
              <w:spacing w:before="42"/>
              <w:ind w:left="67" w:right="69"/>
              <w:jc w:val="both"/>
              <w:rPr>
                <w:sz w:val="18"/>
              </w:rPr>
            </w:pPr>
            <w:r>
              <w:rPr>
                <w:sz w:val="18"/>
              </w:rPr>
              <w:t>Realizar en forma mensual el proceso informático para publicar en el portal del MINEDUC, la información establecida por</w:t>
            </w:r>
            <w:r>
              <w:rPr>
                <w:spacing w:val="-10"/>
                <w:sz w:val="18"/>
              </w:rPr>
              <w:t> </w:t>
            </w:r>
            <w:r>
              <w:rPr>
                <w:sz w:val="18"/>
              </w:rPr>
              <w:t>el</w:t>
            </w:r>
            <w:r>
              <w:rPr>
                <w:spacing w:val="-13"/>
                <w:sz w:val="18"/>
              </w:rPr>
              <w:t> </w:t>
            </w:r>
            <w:r>
              <w:rPr>
                <w:sz w:val="18"/>
              </w:rPr>
              <w:t>Decreto</w:t>
            </w:r>
            <w:r>
              <w:rPr>
                <w:spacing w:val="-14"/>
                <w:sz w:val="18"/>
              </w:rPr>
              <w:t> </w:t>
            </w:r>
            <w:r>
              <w:rPr>
                <w:sz w:val="18"/>
              </w:rPr>
              <w:t>57-2008</w:t>
            </w:r>
            <w:r>
              <w:rPr>
                <w:spacing w:val="-12"/>
                <w:sz w:val="18"/>
              </w:rPr>
              <w:t> </w:t>
            </w:r>
            <w:r>
              <w:rPr>
                <w:sz w:val="18"/>
              </w:rPr>
              <w:t>Ley</w:t>
            </w:r>
            <w:r>
              <w:rPr>
                <w:spacing w:val="-13"/>
                <w:sz w:val="18"/>
              </w:rPr>
              <w:t> </w:t>
            </w:r>
            <w:r>
              <w:rPr>
                <w:sz w:val="18"/>
              </w:rPr>
              <w:t>de</w:t>
            </w:r>
            <w:r>
              <w:rPr>
                <w:spacing w:val="-15"/>
                <w:sz w:val="18"/>
              </w:rPr>
              <w:t> </w:t>
            </w:r>
            <w:r>
              <w:rPr>
                <w:sz w:val="18"/>
              </w:rPr>
              <w:t>Acceso</w:t>
            </w:r>
            <w:r>
              <w:rPr>
                <w:spacing w:val="-13"/>
                <w:sz w:val="18"/>
              </w:rPr>
              <w:t> </w:t>
            </w:r>
            <w:r>
              <w:rPr>
                <w:sz w:val="18"/>
              </w:rPr>
              <w:t>a</w:t>
            </w:r>
            <w:r>
              <w:rPr>
                <w:spacing w:val="-10"/>
                <w:sz w:val="18"/>
              </w:rPr>
              <w:t> </w:t>
            </w:r>
            <w:r>
              <w:rPr>
                <w:sz w:val="18"/>
              </w:rPr>
              <w:t>la</w:t>
            </w:r>
            <w:r>
              <w:rPr>
                <w:spacing w:val="-14"/>
                <w:sz w:val="18"/>
              </w:rPr>
              <w:t> </w:t>
            </w:r>
            <w:r>
              <w:rPr>
                <w:sz w:val="18"/>
              </w:rPr>
              <w:t>Información</w:t>
            </w:r>
            <w:r>
              <w:rPr>
                <w:spacing w:val="-9"/>
                <w:sz w:val="18"/>
              </w:rPr>
              <w:t> </w:t>
            </w:r>
            <w:r>
              <w:rPr>
                <w:sz w:val="18"/>
              </w:rPr>
              <w:t>Pública”</w:t>
            </w:r>
            <w:r>
              <w:rPr>
                <w:spacing w:val="-11"/>
                <w:sz w:val="18"/>
              </w:rPr>
              <w:t> </w:t>
            </w:r>
            <w:r>
              <w:rPr>
                <w:sz w:val="18"/>
              </w:rPr>
              <w:t>relacionada</w:t>
            </w:r>
            <w:r>
              <w:rPr>
                <w:spacing w:val="-11"/>
                <w:sz w:val="18"/>
              </w:rPr>
              <w:t> </w:t>
            </w:r>
            <w:r>
              <w:rPr>
                <w:sz w:val="18"/>
              </w:rPr>
              <w:t>con</w:t>
            </w:r>
            <w:r>
              <w:rPr>
                <w:spacing w:val="-11"/>
                <w:sz w:val="18"/>
              </w:rPr>
              <w:t> </w:t>
            </w:r>
            <w:r>
              <w:rPr>
                <w:sz w:val="18"/>
              </w:rPr>
              <w:t>viáticos</w:t>
            </w:r>
            <w:r>
              <w:rPr>
                <w:spacing w:val="-10"/>
                <w:sz w:val="18"/>
              </w:rPr>
              <w:t> </w:t>
            </w:r>
            <w:r>
              <w:rPr>
                <w:sz w:val="18"/>
              </w:rPr>
              <w:t>al</w:t>
            </w:r>
            <w:r>
              <w:rPr>
                <w:spacing w:val="-13"/>
                <w:sz w:val="18"/>
              </w:rPr>
              <w:t> </w:t>
            </w:r>
            <w:r>
              <w:rPr>
                <w:sz w:val="18"/>
              </w:rPr>
              <w:t>interior</w:t>
            </w:r>
            <w:r>
              <w:rPr>
                <w:spacing w:val="-13"/>
                <w:sz w:val="18"/>
              </w:rPr>
              <w:t> </w:t>
            </w:r>
            <w:r>
              <w:rPr>
                <w:sz w:val="18"/>
              </w:rPr>
              <w:t>y</w:t>
            </w:r>
            <w:r>
              <w:rPr>
                <w:spacing w:val="-13"/>
                <w:sz w:val="18"/>
              </w:rPr>
              <w:t> </w:t>
            </w:r>
            <w:r>
              <w:rPr>
                <w:sz w:val="18"/>
              </w:rPr>
              <w:t>al</w:t>
            </w:r>
            <w:r>
              <w:rPr>
                <w:spacing w:val="-11"/>
                <w:sz w:val="18"/>
              </w:rPr>
              <w:t> </w:t>
            </w:r>
            <w:r>
              <w:rPr>
                <w:sz w:val="18"/>
              </w:rPr>
              <w:t>exterior,</w:t>
            </w:r>
            <w:r>
              <w:rPr>
                <w:spacing w:val="-11"/>
                <w:sz w:val="18"/>
              </w:rPr>
              <w:t> </w:t>
            </w:r>
            <w:r>
              <w:rPr>
                <w:sz w:val="18"/>
              </w:rPr>
              <w:t>remitido por las unidades</w:t>
            </w:r>
            <w:r>
              <w:rPr>
                <w:spacing w:val="2"/>
                <w:sz w:val="18"/>
              </w:rPr>
              <w:t> </w:t>
            </w:r>
            <w:r>
              <w:rPr>
                <w:sz w:val="18"/>
              </w:rPr>
              <w:t>ejecutoras.</w:t>
            </w:r>
          </w:p>
        </w:tc>
      </w:tr>
      <w:tr>
        <w:trPr>
          <w:trHeight w:val="700" w:hRule="atLeast"/>
        </w:trPr>
        <w:tc>
          <w:tcPr>
            <w:tcW w:w="422" w:type="dxa"/>
          </w:tcPr>
          <w:p>
            <w:pPr>
              <w:pStyle w:val="TableParagraph"/>
              <w:spacing w:before="9"/>
              <w:ind w:left="0"/>
              <w:rPr>
                <w:b/>
                <w:sz w:val="21"/>
              </w:rPr>
            </w:pPr>
          </w:p>
          <w:p>
            <w:pPr>
              <w:pStyle w:val="TableParagraph"/>
              <w:ind w:left="16" w:right="137"/>
              <w:jc w:val="center"/>
              <w:rPr>
                <w:sz w:val="18"/>
              </w:rPr>
            </w:pPr>
            <w:r>
              <w:rPr>
                <w:sz w:val="18"/>
              </w:rPr>
              <w:t>4.</w:t>
            </w:r>
          </w:p>
        </w:tc>
        <w:tc>
          <w:tcPr>
            <w:tcW w:w="9537" w:type="dxa"/>
          </w:tcPr>
          <w:p>
            <w:pPr>
              <w:pStyle w:val="TableParagraph"/>
              <w:spacing w:before="39"/>
              <w:ind w:left="67" w:right="65"/>
              <w:jc w:val="both"/>
              <w:rPr>
                <w:sz w:val="18"/>
              </w:rPr>
            </w:pPr>
            <w:r>
              <w:rPr>
                <w:sz w:val="18"/>
              </w:rPr>
              <w:t>Realizar en forma mensual, cuatrimestral, semestral o anual, el proceso informático para publicar en el portal del MINEDUC, la información requerida por la legislación nacional vigente, trasladada oportunamente por los departamentos que corresponda.</w:t>
            </w:r>
          </w:p>
        </w:tc>
      </w:tr>
      <w:tr>
        <w:trPr>
          <w:trHeight w:val="700" w:hRule="atLeast"/>
        </w:trPr>
        <w:tc>
          <w:tcPr>
            <w:tcW w:w="422" w:type="dxa"/>
          </w:tcPr>
          <w:p>
            <w:pPr>
              <w:pStyle w:val="TableParagraph"/>
              <w:spacing w:before="9"/>
              <w:ind w:left="0"/>
              <w:rPr>
                <w:b/>
                <w:sz w:val="21"/>
              </w:rPr>
            </w:pPr>
          </w:p>
          <w:p>
            <w:pPr>
              <w:pStyle w:val="TableParagraph"/>
              <w:ind w:left="16" w:right="137"/>
              <w:jc w:val="center"/>
              <w:rPr>
                <w:sz w:val="18"/>
              </w:rPr>
            </w:pPr>
            <w:r>
              <w:rPr>
                <w:sz w:val="18"/>
              </w:rPr>
              <w:t>5.</w:t>
            </w:r>
          </w:p>
        </w:tc>
        <w:tc>
          <w:tcPr>
            <w:tcW w:w="9537" w:type="dxa"/>
          </w:tcPr>
          <w:p>
            <w:pPr>
              <w:pStyle w:val="TableParagraph"/>
              <w:spacing w:before="39"/>
              <w:ind w:left="67" w:right="68"/>
              <w:jc w:val="both"/>
              <w:rPr>
                <w:sz w:val="18"/>
              </w:rPr>
            </w:pPr>
            <w:r>
              <w:rPr>
                <w:sz w:val="18"/>
              </w:rPr>
              <w:t>Responsable de la elaboración de índices y archivo de acuerdo a las normas de control interno gubernamental de los expedientes</w:t>
            </w:r>
            <w:r>
              <w:rPr>
                <w:spacing w:val="-6"/>
                <w:sz w:val="18"/>
              </w:rPr>
              <w:t> </w:t>
            </w:r>
            <w:r>
              <w:rPr>
                <w:sz w:val="18"/>
              </w:rPr>
              <w:t>que</w:t>
            </w:r>
            <w:r>
              <w:rPr>
                <w:spacing w:val="-5"/>
                <w:sz w:val="18"/>
              </w:rPr>
              <w:t> </w:t>
            </w:r>
            <w:r>
              <w:rPr>
                <w:sz w:val="18"/>
              </w:rPr>
              <w:t>contienen</w:t>
            </w:r>
            <w:r>
              <w:rPr>
                <w:spacing w:val="-7"/>
                <w:sz w:val="18"/>
              </w:rPr>
              <w:t> </w:t>
            </w:r>
            <w:r>
              <w:rPr>
                <w:sz w:val="18"/>
              </w:rPr>
              <w:t>el</w:t>
            </w:r>
            <w:r>
              <w:rPr>
                <w:spacing w:val="-8"/>
                <w:sz w:val="18"/>
              </w:rPr>
              <w:t> </w:t>
            </w:r>
            <w:r>
              <w:rPr>
                <w:sz w:val="18"/>
              </w:rPr>
              <w:t>control</w:t>
            </w:r>
            <w:r>
              <w:rPr>
                <w:spacing w:val="-6"/>
                <w:sz w:val="18"/>
              </w:rPr>
              <w:t> </w:t>
            </w:r>
            <w:r>
              <w:rPr>
                <w:sz w:val="18"/>
              </w:rPr>
              <w:t>de</w:t>
            </w:r>
            <w:r>
              <w:rPr>
                <w:spacing w:val="-5"/>
                <w:sz w:val="18"/>
              </w:rPr>
              <w:t> </w:t>
            </w:r>
            <w:r>
              <w:rPr>
                <w:sz w:val="18"/>
              </w:rPr>
              <w:t>roles</w:t>
            </w:r>
            <w:r>
              <w:rPr>
                <w:spacing w:val="-4"/>
                <w:sz w:val="18"/>
              </w:rPr>
              <w:t> </w:t>
            </w:r>
            <w:r>
              <w:rPr>
                <w:sz w:val="18"/>
              </w:rPr>
              <w:t>y/o</w:t>
            </w:r>
            <w:r>
              <w:rPr>
                <w:spacing w:val="-3"/>
                <w:sz w:val="18"/>
              </w:rPr>
              <w:t> </w:t>
            </w:r>
            <w:r>
              <w:rPr>
                <w:sz w:val="18"/>
              </w:rPr>
              <w:t>funciones</w:t>
            </w:r>
            <w:r>
              <w:rPr>
                <w:spacing w:val="-8"/>
                <w:sz w:val="18"/>
              </w:rPr>
              <w:t> </w:t>
            </w:r>
            <w:r>
              <w:rPr>
                <w:sz w:val="18"/>
              </w:rPr>
              <w:t>solicitados</w:t>
            </w:r>
            <w:r>
              <w:rPr>
                <w:spacing w:val="-6"/>
                <w:sz w:val="18"/>
              </w:rPr>
              <w:t> </w:t>
            </w:r>
            <w:r>
              <w:rPr>
                <w:sz w:val="18"/>
              </w:rPr>
              <w:t>por</w:t>
            </w:r>
            <w:r>
              <w:rPr>
                <w:spacing w:val="-6"/>
                <w:sz w:val="18"/>
              </w:rPr>
              <w:t> </w:t>
            </w:r>
            <w:r>
              <w:rPr>
                <w:sz w:val="18"/>
              </w:rPr>
              <w:t>las</w:t>
            </w:r>
            <w:r>
              <w:rPr>
                <w:spacing w:val="-4"/>
                <w:sz w:val="18"/>
              </w:rPr>
              <w:t> </w:t>
            </w:r>
            <w:r>
              <w:rPr>
                <w:sz w:val="18"/>
              </w:rPr>
              <w:t>unidades</w:t>
            </w:r>
            <w:r>
              <w:rPr>
                <w:spacing w:val="-6"/>
                <w:sz w:val="18"/>
              </w:rPr>
              <w:t> </w:t>
            </w:r>
            <w:r>
              <w:rPr>
                <w:sz w:val="18"/>
              </w:rPr>
              <w:t>ejecutoras</w:t>
            </w:r>
            <w:r>
              <w:rPr>
                <w:spacing w:val="-6"/>
                <w:sz w:val="18"/>
              </w:rPr>
              <w:t> </w:t>
            </w:r>
            <w:r>
              <w:rPr>
                <w:sz w:val="18"/>
              </w:rPr>
              <w:t>y</w:t>
            </w:r>
            <w:r>
              <w:rPr>
                <w:spacing w:val="-6"/>
                <w:sz w:val="18"/>
              </w:rPr>
              <w:t> </w:t>
            </w:r>
            <w:r>
              <w:rPr>
                <w:sz w:val="18"/>
              </w:rPr>
              <w:t>que</w:t>
            </w:r>
            <w:r>
              <w:rPr>
                <w:spacing w:val="-5"/>
                <w:sz w:val="18"/>
              </w:rPr>
              <w:t> </w:t>
            </w:r>
            <w:r>
              <w:rPr>
                <w:sz w:val="18"/>
              </w:rPr>
              <w:t>conforman</w:t>
            </w:r>
            <w:r>
              <w:rPr>
                <w:spacing w:val="-7"/>
                <w:sz w:val="18"/>
              </w:rPr>
              <w:t> </w:t>
            </w:r>
            <w:r>
              <w:rPr>
                <w:sz w:val="18"/>
              </w:rPr>
              <w:t>el archivo permanente de usuarios del Sistema de Contabilidad Integrada SICOIN</w:t>
            </w:r>
            <w:r>
              <w:rPr>
                <w:spacing w:val="-9"/>
                <w:sz w:val="18"/>
              </w:rPr>
              <w:t> </w:t>
            </w:r>
            <w:r>
              <w:rPr>
                <w:sz w:val="18"/>
              </w:rPr>
              <w:t>WEB.</w:t>
            </w:r>
          </w:p>
        </w:tc>
      </w:tr>
      <w:tr>
        <w:trPr>
          <w:trHeight w:val="551" w:hRule="atLeast"/>
        </w:trPr>
        <w:tc>
          <w:tcPr>
            <w:tcW w:w="422" w:type="dxa"/>
          </w:tcPr>
          <w:p>
            <w:pPr>
              <w:pStyle w:val="TableParagraph"/>
              <w:spacing w:before="176"/>
              <w:ind w:left="16" w:right="137"/>
              <w:jc w:val="center"/>
              <w:rPr>
                <w:sz w:val="18"/>
              </w:rPr>
            </w:pPr>
            <w:r>
              <w:rPr>
                <w:sz w:val="18"/>
              </w:rPr>
              <w:t>6.</w:t>
            </w:r>
          </w:p>
        </w:tc>
        <w:tc>
          <w:tcPr>
            <w:tcW w:w="9537" w:type="dxa"/>
          </w:tcPr>
          <w:p>
            <w:pPr>
              <w:pStyle w:val="TableParagraph"/>
              <w:spacing w:before="68"/>
              <w:ind w:left="67"/>
              <w:rPr>
                <w:sz w:val="18"/>
              </w:rPr>
            </w:pPr>
            <w:r>
              <w:rPr>
                <w:sz w:val="18"/>
              </w:rPr>
              <w:t>Recibir la correspondencia del departamento y llevar control de los documentos emitidos por el departamento de contabilidad hacia las distintas dependencias del MINEDUC y otras entidades públicas o privadas.</w:t>
            </w:r>
          </w:p>
        </w:tc>
      </w:tr>
      <w:tr>
        <w:trPr>
          <w:trHeight w:val="702" w:hRule="atLeast"/>
        </w:trPr>
        <w:tc>
          <w:tcPr>
            <w:tcW w:w="422" w:type="dxa"/>
          </w:tcPr>
          <w:p>
            <w:pPr>
              <w:pStyle w:val="TableParagraph"/>
              <w:ind w:left="0"/>
              <w:rPr>
                <w:b/>
                <w:sz w:val="22"/>
              </w:rPr>
            </w:pPr>
          </w:p>
          <w:p>
            <w:pPr>
              <w:pStyle w:val="TableParagraph"/>
              <w:ind w:left="16" w:right="137"/>
              <w:jc w:val="center"/>
              <w:rPr>
                <w:sz w:val="18"/>
              </w:rPr>
            </w:pPr>
            <w:r>
              <w:rPr>
                <w:sz w:val="18"/>
              </w:rPr>
              <w:t>7.</w:t>
            </w:r>
          </w:p>
        </w:tc>
        <w:tc>
          <w:tcPr>
            <w:tcW w:w="9537" w:type="dxa"/>
          </w:tcPr>
          <w:p>
            <w:pPr>
              <w:pStyle w:val="TableParagraph"/>
              <w:spacing w:before="145"/>
              <w:ind w:left="67" w:right="-6"/>
              <w:rPr>
                <w:sz w:val="18"/>
              </w:rPr>
            </w:pPr>
            <w:r>
              <w:rPr>
                <w:sz w:val="18"/>
              </w:rPr>
              <w:t>Asegurar la actualización permanente del archivo digital del departamento que contiene los documentos emitidos por el departamento de contabilidad hacia las distintas dependencias del MINEDUC y otras entidades públicas o privadas.</w:t>
            </w:r>
          </w:p>
        </w:tc>
      </w:tr>
      <w:tr>
        <w:trPr>
          <w:trHeight w:val="556" w:hRule="atLeast"/>
        </w:trPr>
        <w:tc>
          <w:tcPr>
            <w:tcW w:w="422" w:type="dxa"/>
          </w:tcPr>
          <w:p>
            <w:pPr>
              <w:pStyle w:val="TableParagraph"/>
              <w:spacing w:before="179"/>
              <w:ind w:left="16" w:right="137"/>
              <w:jc w:val="center"/>
              <w:rPr>
                <w:sz w:val="18"/>
              </w:rPr>
            </w:pPr>
            <w:r>
              <w:rPr>
                <w:sz w:val="18"/>
              </w:rPr>
              <w:t>8.</w:t>
            </w:r>
          </w:p>
        </w:tc>
        <w:tc>
          <w:tcPr>
            <w:tcW w:w="9537" w:type="dxa"/>
          </w:tcPr>
          <w:p>
            <w:pPr>
              <w:pStyle w:val="TableParagraph"/>
              <w:spacing w:before="71"/>
              <w:ind w:left="67"/>
              <w:rPr>
                <w:sz w:val="18"/>
              </w:rPr>
            </w:pPr>
            <w:r>
              <w:rPr>
                <w:sz w:val="18"/>
              </w:rPr>
              <w:t>Notificar en forma física y digital los documentos relacionados con información dirigida a las Dependencias del Ministerio centrales y departamentales.</w:t>
            </w:r>
          </w:p>
        </w:tc>
      </w:tr>
      <w:tr>
        <w:trPr>
          <w:trHeight w:val="551" w:hRule="atLeast"/>
        </w:trPr>
        <w:tc>
          <w:tcPr>
            <w:tcW w:w="422" w:type="dxa"/>
          </w:tcPr>
          <w:p>
            <w:pPr>
              <w:pStyle w:val="TableParagraph"/>
              <w:spacing w:before="176"/>
              <w:ind w:left="16" w:right="137"/>
              <w:jc w:val="center"/>
              <w:rPr>
                <w:sz w:val="18"/>
              </w:rPr>
            </w:pPr>
            <w:r>
              <w:rPr>
                <w:sz w:val="18"/>
              </w:rPr>
              <w:t>9.</w:t>
            </w:r>
          </w:p>
        </w:tc>
        <w:tc>
          <w:tcPr>
            <w:tcW w:w="9537" w:type="dxa"/>
          </w:tcPr>
          <w:p>
            <w:pPr>
              <w:pStyle w:val="TableParagraph"/>
              <w:spacing w:before="68"/>
              <w:ind w:left="67" w:right="-6"/>
              <w:rPr>
                <w:sz w:val="18"/>
              </w:rPr>
            </w:pPr>
            <w:r>
              <w:rPr>
                <w:sz w:val="18"/>
              </w:rPr>
              <w:t>Apoyar cuando le sea requerido, al jefe del Departamento de Contabilidad y Normatividad a desarrollar las actividades administrativas que se le asignen.</w:t>
            </w:r>
          </w:p>
        </w:tc>
      </w:tr>
      <w:tr>
        <w:trPr>
          <w:trHeight w:val="556" w:hRule="atLeast"/>
        </w:trPr>
        <w:tc>
          <w:tcPr>
            <w:tcW w:w="422" w:type="dxa"/>
          </w:tcPr>
          <w:p>
            <w:pPr>
              <w:pStyle w:val="TableParagraph"/>
              <w:spacing w:before="179"/>
              <w:ind w:left="21" w:right="42"/>
              <w:jc w:val="center"/>
              <w:rPr>
                <w:sz w:val="18"/>
              </w:rPr>
            </w:pPr>
            <w:r>
              <w:rPr>
                <w:sz w:val="18"/>
              </w:rPr>
              <w:t>10.</w:t>
            </w:r>
          </w:p>
        </w:tc>
        <w:tc>
          <w:tcPr>
            <w:tcW w:w="9537" w:type="dxa"/>
          </w:tcPr>
          <w:p>
            <w:pPr>
              <w:pStyle w:val="TableParagraph"/>
              <w:spacing w:before="71"/>
              <w:ind w:left="67"/>
              <w:rPr>
                <w:sz w:val="18"/>
              </w:rPr>
            </w:pPr>
            <w:r>
              <w:rPr>
                <w:sz w:val="18"/>
              </w:rPr>
              <w:t>Garantizar el cumplimiento de sus responsabilidades por el manejo de valores del Estado, por medio del pago de fianza.</w:t>
            </w:r>
          </w:p>
        </w:tc>
      </w:tr>
      <w:tr>
        <w:trPr>
          <w:trHeight w:val="568" w:hRule="atLeast"/>
        </w:trPr>
        <w:tc>
          <w:tcPr>
            <w:tcW w:w="422" w:type="dxa"/>
          </w:tcPr>
          <w:p>
            <w:pPr>
              <w:pStyle w:val="TableParagraph"/>
              <w:spacing w:before="2"/>
              <w:ind w:left="0"/>
              <w:rPr>
                <w:b/>
                <w:sz w:val="16"/>
              </w:rPr>
            </w:pPr>
          </w:p>
          <w:p>
            <w:pPr>
              <w:pStyle w:val="TableParagraph"/>
              <w:ind w:left="21" w:right="42"/>
              <w:jc w:val="center"/>
              <w:rPr>
                <w:sz w:val="18"/>
              </w:rPr>
            </w:pPr>
            <w:r>
              <w:rPr>
                <w:sz w:val="18"/>
              </w:rPr>
              <w:t>11.</w:t>
            </w:r>
          </w:p>
        </w:tc>
        <w:tc>
          <w:tcPr>
            <w:tcW w:w="9537" w:type="dxa"/>
          </w:tcPr>
          <w:p>
            <w:pPr>
              <w:pStyle w:val="TableParagraph"/>
              <w:spacing w:before="75"/>
              <w:ind w:left="67"/>
              <w:rPr>
                <w:sz w:val="18"/>
              </w:rPr>
            </w:pPr>
            <w:r>
              <w:rPr>
                <w:sz w:val="18"/>
              </w:rPr>
              <w:t>Asegurar la guarda y custodia de las formas oficiales autorizadas por la Contraloría General de Cuentas, asignadas al departamento de Contabilidad y Normatividad.</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19" name="image2.jpeg"/>
                  <wp:cNvGraphicFramePr>
                    <a:graphicFrameLocks noChangeAspect="1"/>
                  </wp:cNvGraphicFramePr>
                  <a:graphic>
                    <a:graphicData uri="http://schemas.openxmlformats.org/drawingml/2006/picture">
                      <pic:pic>
                        <pic:nvPicPr>
                          <pic:cNvPr id="12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60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73" w:hRule="atLeast"/>
        </w:trPr>
        <w:tc>
          <w:tcPr>
            <w:tcW w:w="422" w:type="dxa"/>
          </w:tcPr>
          <w:p>
            <w:pPr>
              <w:pStyle w:val="TableParagraph"/>
              <w:spacing w:before="4"/>
              <w:ind w:left="0"/>
              <w:rPr>
                <w:b/>
                <w:sz w:val="16"/>
              </w:rPr>
            </w:pPr>
          </w:p>
          <w:p>
            <w:pPr>
              <w:pStyle w:val="TableParagraph"/>
              <w:ind w:left="21" w:right="42"/>
              <w:jc w:val="center"/>
              <w:rPr>
                <w:sz w:val="18"/>
              </w:rPr>
            </w:pPr>
            <w:r>
              <w:rPr>
                <w:sz w:val="18"/>
              </w:rPr>
              <w:t>12.</w:t>
            </w:r>
          </w:p>
        </w:tc>
        <w:tc>
          <w:tcPr>
            <w:tcW w:w="9537" w:type="dxa"/>
          </w:tcPr>
          <w:p>
            <w:pPr>
              <w:pStyle w:val="TableParagraph"/>
              <w:spacing w:before="78"/>
              <w:ind w:left="67"/>
              <w:rPr>
                <w:sz w:val="18"/>
              </w:rPr>
            </w:pPr>
            <w:r>
              <w:rPr>
                <w:sz w:val="18"/>
              </w:rPr>
              <w:t>Ejecutar las actividades descritas en los procedimientos, instructivos, guías y cualquier otro documento oficial en las que esté involucrado el puesto.</w:t>
            </w:r>
          </w:p>
        </w:tc>
      </w:tr>
      <w:tr>
        <w:trPr>
          <w:trHeight w:val="551" w:hRule="atLeast"/>
        </w:trPr>
        <w:tc>
          <w:tcPr>
            <w:tcW w:w="422" w:type="dxa"/>
          </w:tcPr>
          <w:p>
            <w:pPr>
              <w:pStyle w:val="TableParagraph"/>
              <w:spacing w:before="176"/>
              <w:ind w:left="21" w:right="42"/>
              <w:jc w:val="center"/>
              <w:rPr>
                <w:sz w:val="18"/>
              </w:rPr>
            </w:pPr>
            <w:r>
              <w:rPr>
                <w:sz w:val="18"/>
              </w:rPr>
              <w:t>13.</w:t>
            </w:r>
          </w:p>
        </w:tc>
        <w:tc>
          <w:tcPr>
            <w:tcW w:w="9537" w:type="dxa"/>
          </w:tcPr>
          <w:p>
            <w:pPr>
              <w:pStyle w:val="TableParagraph"/>
              <w:spacing w:before="68"/>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539" w:hRule="atLeast"/>
        </w:trPr>
        <w:tc>
          <w:tcPr>
            <w:tcW w:w="422" w:type="dxa"/>
          </w:tcPr>
          <w:p>
            <w:pPr>
              <w:pStyle w:val="TableParagraph"/>
              <w:spacing w:before="169"/>
              <w:ind w:left="21" w:right="42"/>
              <w:jc w:val="center"/>
              <w:rPr>
                <w:sz w:val="18"/>
              </w:rPr>
            </w:pPr>
            <w:r>
              <w:rPr>
                <w:sz w:val="18"/>
              </w:rPr>
              <w:t>14.</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2"/>
              <w:rPr>
                <w:b/>
                <w:sz w:val="18"/>
              </w:rPr>
            </w:pPr>
            <w:r>
              <w:rPr>
                <w:b/>
                <w:sz w:val="18"/>
              </w:rPr>
              <w:t>INTERNAS</w:t>
            </w:r>
          </w:p>
        </w:tc>
        <w:tc>
          <w:tcPr>
            <w:tcW w:w="8217" w:type="dxa"/>
          </w:tcPr>
          <w:p>
            <w:pPr>
              <w:pStyle w:val="TableParagraph"/>
              <w:spacing w:before="97"/>
              <w:ind w:left="70"/>
              <w:rPr>
                <w:sz w:val="18"/>
              </w:rPr>
            </w:pPr>
            <w:r>
              <w:rPr>
                <w:sz w:val="18"/>
              </w:rPr>
              <w:t>Dependencias del Ministerio Centrales y Departamentales</w:t>
            </w:r>
          </w:p>
        </w:tc>
      </w:tr>
      <w:tr>
        <w:trPr>
          <w:trHeight w:val="424" w:hRule="atLeast"/>
        </w:trPr>
        <w:tc>
          <w:tcPr>
            <w:tcW w:w="1720" w:type="dxa"/>
            <w:gridSpan w:val="2"/>
          </w:tcPr>
          <w:p>
            <w:pPr>
              <w:pStyle w:val="TableParagraph"/>
              <w:spacing w:before="102"/>
              <w:rPr>
                <w:b/>
                <w:sz w:val="18"/>
              </w:rPr>
            </w:pPr>
            <w:r>
              <w:rPr>
                <w:b/>
                <w:sz w:val="18"/>
              </w:rPr>
              <w:t>EXTERNAS</w:t>
            </w:r>
          </w:p>
        </w:tc>
        <w:tc>
          <w:tcPr>
            <w:tcW w:w="8217" w:type="dxa"/>
          </w:tcPr>
          <w:p>
            <w:pPr>
              <w:pStyle w:val="TableParagraph"/>
              <w:spacing w:before="107"/>
              <w:ind w:left="70"/>
              <w:rPr>
                <w:sz w:val="18"/>
              </w:rPr>
            </w:pPr>
            <w:r>
              <w:rPr>
                <w:sz w:val="18"/>
              </w:rPr>
              <w:t>Ministerio de Finanzas Públicas, y Contraloría General de Cuentas</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70"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3" w:hRule="atLeast"/>
        </w:trPr>
        <w:tc>
          <w:tcPr>
            <w:tcW w:w="4897" w:type="dxa"/>
            <w:gridSpan w:val="3"/>
            <w:shd w:val="clear" w:color="auto" w:fill="F2F2F2"/>
          </w:tcPr>
          <w:p>
            <w:pPr>
              <w:pStyle w:val="TableParagraph"/>
              <w:spacing w:before="63"/>
              <w:ind w:left="2091" w:right="2082"/>
              <w:jc w:val="center"/>
              <w:rPr>
                <w:b/>
                <w:sz w:val="16"/>
              </w:rPr>
            </w:pPr>
            <w:r>
              <w:rPr>
                <w:b/>
                <w:sz w:val="16"/>
              </w:rPr>
              <w:t>NIVEL</w:t>
            </w:r>
          </w:p>
        </w:tc>
        <w:tc>
          <w:tcPr>
            <w:tcW w:w="5039" w:type="dxa"/>
            <w:shd w:val="clear" w:color="auto" w:fill="F2F2F2"/>
          </w:tcPr>
          <w:p>
            <w:pPr>
              <w:pStyle w:val="TableParagraph"/>
              <w:spacing w:before="63"/>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38"/>
              <w:rPr>
                <w:sz w:val="18"/>
              </w:rPr>
            </w:pPr>
            <w:r>
              <w:rPr>
                <w:sz w:val="18"/>
              </w:rPr>
              <w:t>Graduado universitario</w:t>
            </w:r>
          </w:p>
        </w:tc>
        <w:tc>
          <w:tcPr>
            <w:tcW w:w="5039" w:type="dxa"/>
          </w:tcPr>
          <w:p>
            <w:pPr>
              <w:pStyle w:val="TableParagraph"/>
              <w:spacing w:before="102"/>
              <w:ind w:left="1525" w:right="1519"/>
              <w:jc w:val="center"/>
              <w:rPr>
                <w:sz w:val="18"/>
              </w:rPr>
            </w:pPr>
            <w:r>
              <w:rPr>
                <w:sz w:val="18"/>
              </w:rPr>
              <w:t>Administración</w:t>
            </w:r>
          </w:p>
        </w:tc>
      </w:tr>
      <w:tr>
        <w:trPr>
          <w:trHeight w:val="405" w:hRule="atLeast"/>
        </w:trPr>
        <w:tc>
          <w:tcPr>
            <w:tcW w:w="422" w:type="dxa"/>
            <w:shd w:val="clear" w:color="auto" w:fill="F2F2F2"/>
          </w:tcPr>
          <w:p>
            <w:pPr>
              <w:pStyle w:val="TableParagraph"/>
              <w:spacing w:before="106"/>
              <w:ind w:left="48" w:right="42"/>
              <w:jc w:val="center"/>
              <w:rPr>
                <w:b/>
                <w:sz w:val="16"/>
              </w:rPr>
            </w:pPr>
            <w:r>
              <w:rPr>
                <w:b/>
                <w:sz w:val="16"/>
              </w:rPr>
              <w:t>3.B</w:t>
            </w:r>
          </w:p>
        </w:tc>
        <w:tc>
          <w:tcPr>
            <w:tcW w:w="9514" w:type="dxa"/>
            <w:gridSpan w:val="3"/>
            <w:shd w:val="clear" w:color="auto" w:fill="F2F2F2"/>
          </w:tcPr>
          <w:p>
            <w:pPr>
              <w:pStyle w:val="TableParagraph"/>
              <w:spacing w:before="106"/>
              <w:rPr>
                <w:b/>
                <w:sz w:val="16"/>
              </w:rPr>
            </w:pPr>
            <w:r>
              <w:rPr>
                <w:b/>
                <w:sz w:val="16"/>
              </w:rPr>
              <w:t>EXPERIENCIA NECESARIA PARA DESEMPEÑAR EL PUESTO</w:t>
            </w:r>
          </w:p>
        </w:tc>
      </w:tr>
      <w:tr>
        <w:trPr>
          <w:trHeight w:val="1398" w:hRule="atLeast"/>
        </w:trPr>
        <w:tc>
          <w:tcPr>
            <w:tcW w:w="1720" w:type="dxa"/>
            <w:gridSpan w:val="2"/>
          </w:tcPr>
          <w:p>
            <w:pPr>
              <w:pStyle w:val="TableParagraph"/>
              <w:ind w:left="0"/>
              <w:rPr>
                <w:b/>
                <w:sz w:val="18"/>
              </w:rPr>
            </w:pPr>
          </w:p>
          <w:p>
            <w:pPr>
              <w:pStyle w:val="TableParagraph"/>
              <w:spacing w:before="3"/>
              <w:ind w:left="0"/>
              <w:rPr>
                <w:b/>
                <w:sz w:val="26"/>
              </w:rPr>
            </w:pPr>
          </w:p>
          <w:p>
            <w:pPr>
              <w:pStyle w:val="TableParagraph"/>
              <w:ind w:right="536"/>
              <w:rPr>
                <w:b/>
                <w:sz w:val="16"/>
              </w:rPr>
            </w:pPr>
            <w:r>
              <w:rPr>
                <w:b/>
                <w:sz w:val="16"/>
              </w:rPr>
              <w:t>EXPERIENCIA ESPECÍFICA</w:t>
            </w:r>
          </w:p>
        </w:tc>
        <w:tc>
          <w:tcPr>
            <w:tcW w:w="8216" w:type="dxa"/>
            <w:gridSpan w:val="2"/>
          </w:tcPr>
          <w:p>
            <w:pPr>
              <w:pStyle w:val="TableParagraph"/>
              <w:spacing w:before="75"/>
              <w:ind w:left="70" w:right="60"/>
              <w:jc w:val="both"/>
              <w:rPr>
                <w:sz w:val="18"/>
              </w:rPr>
            </w:pPr>
            <w:r>
              <w:rPr>
                <w:rFonts w:ascii="Times New Roman" w:hAnsi="Times New Roman"/>
                <w:w w:val="99"/>
                <w:sz w:val="18"/>
                <w:u w:val="single"/>
              </w:rPr>
              <w:t> </w:t>
            </w:r>
            <w:r>
              <w:rPr>
                <w:i/>
                <w:sz w:val="18"/>
                <w:u w:val="single"/>
              </w:rPr>
              <w:t>Opción A:</w:t>
            </w:r>
            <w:r>
              <w:rPr>
                <w:i/>
                <w:sz w:val="18"/>
              </w:rPr>
              <w:t> </w:t>
            </w:r>
            <w:r>
              <w:rPr>
                <w:sz w:val="18"/>
              </w:rPr>
              <w:t>acreditar título universitario a nivel de licenciatura en la carrera profesional que el puesto requiera, seis meses de experiencia como Profesional II en la misma especialidad y ser colegiado activo.</w:t>
            </w:r>
          </w:p>
          <w:p>
            <w:pPr>
              <w:pStyle w:val="TableParagraph"/>
              <w:spacing w:before="1"/>
              <w:ind w:left="70" w:right="58"/>
              <w:jc w:val="both"/>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dieciocho meses de experiencia profesional en labores relacionadas con el puesto y ser colegiado activo.</w:t>
            </w:r>
          </w:p>
        </w:tc>
      </w:tr>
      <w:tr>
        <w:trPr>
          <w:trHeight w:val="438" w:hRule="atLeast"/>
        </w:trPr>
        <w:tc>
          <w:tcPr>
            <w:tcW w:w="422" w:type="dxa"/>
            <w:shd w:val="clear" w:color="auto" w:fill="F2F2F2"/>
          </w:tcPr>
          <w:p>
            <w:pPr>
              <w:pStyle w:val="TableParagraph"/>
              <w:spacing w:before="121"/>
              <w:ind w:left="48" w:right="42"/>
              <w:jc w:val="center"/>
              <w:rPr>
                <w:b/>
                <w:sz w:val="16"/>
              </w:rPr>
            </w:pPr>
            <w:r>
              <w:rPr>
                <w:b/>
                <w:sz w:val="16"/>
              </w:rPr>
              <w:t>3.C</w:t>
            </w:r>
          </w:p>
        </w:tc>
        <w:tc>
          <w:tcPr>
            <w:tcW w:w="9514" w:type="dxa"/>
            <w:gridSpan w:val="3"/>
            <w:shd w:val="clear" w:color="auto" w:fill="F2F2F2"/>
          </w:tcPr>
          <w:p>
            <w:pPr>
              <w:pStyle w:val="TableParagraph"/>
              <w:spacing w:before="121"/>
              <w:rPr>
                <w:b/>
                <w:sz w:val="16"/>
              </w:rPr>
            </w:pPr>
            <w:r>
              <w:rPr>
                <w:b/>
                <w:sz w:val="16"/>
              </w:rPr>
              <w:t>PROGRAMAS INFORMÁTICOS REQUERIDOS PARA EL PUESTO</w:t>
            </w:r>
          </w:p>
        </w:tc>
      </w:tr>
      <w:tr>
        <w:trPr>
          <w:trHeight w:val="498" w:hRule="atLeast"/>
        </w:trPr>
        <w:tc>
          <w:tcPr>
            <w:tcW w:w="1720" w:type="dxa"/>
            <w:gridSpan w:val="2"/>
          </w:tcPr>
          <w:p>
            <w:pPr>
              <w:pStyle w:val="TableParagraph"/>
              <w:spacing w:before="58"/>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19"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7"/>
              <w:ind w:left="70"/>
              <w:rPr>
                <w:sz w:val="18"/>
              </w:rPr>
            </w:pPr>
            <w:r>
              <w:rPr>
                <w:sz w:val="18"/>
              </w:rPr>
              <w:t>SIGES, SICOIN</w:t>
            </w:r>
          </w:p>
        </w:tc>
      </w:tr>
      <w:tr>
        <w:trPr>
          <w:trHeight w:val="414"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WEB SIAD</w:t>
            </w:r>
          </w:p>
        </w:tc>
      </w:tr>
      <w:tr>
        <w:trPr>
          <w:trHeight w:val="405" w:hRule="atLeast"/>
        </w:trPr>
        <w:tc>
          <w:tcPr>
            <w:tcW w:w="1720" w:type="dxa"/>
            <w:gridSpan w:val="2"/>
          </w:tcPr>
          <w:p>
            <w:pPr>
              <w:pStyle w:val="TableParagraph"/>
              <w:spacing w:before="104"/>
              <w:rPr>
                <w:b/>
                <w:sz w:val="16"/>
              </w:rPr>
            </w:pPr>
            <w:r>
              <w:rPr>
                <w:b/>
                <w:sz w:val="16"/>
              </w:rPr>
              <w:t>IDIOMAS</w:t>
            </w:r>
          </w:p>
        </w:tc>
        <w:tc>
          <w:tcPr>
            <w:tcW w:w="8216" w:type="dxa"/>
            <w:gridSpan w:val="2"/>
          </w:tcPr>
          <w:p>
            <w:pPr>
              <w:pStyle w:val="TableParagraph"/>
              <w:spacing w:before="97"/>
              <w:ind w:left="70"/>
              <w:rPr>
                <w:sz w:val="18"/>
              </w:rPr>
            </w:pPr>
            <w:r>
              <w:rPr>
                <w:sz w:val="18"/>
              </w:rPr>
              <w:t>Castellano</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48" w:hRule="atLeast"/>
        </w:trPr>
        <w:tc>
          <w:tcPr>
            <w:tcW w:w="410" w:type="dxa"/>
            <w:shd w:val="clear" w:color="auto" w:fill="F2F2F2"/>
          </w:tcPr>
          <w:p>
            <w:pPr>
              <w:pStyle w:val="TableParagraph"/>
              <w:spacing w:before="125"/>
              <w:ind w:left="79"/>
              <w:rPr>
                <w:b/>
                <w:sz w:val="16"/>
              </w:rPr>
            </w:pPr>
            <w:r>
              <w:rPr>
                <w:b/>
                <w:sz w:val="16"/>
              </w:rPr>
              <w:t>3.D</w:t>
            </w:r>
          </w:p>
        </w:tc>
        <w:tc>
          <w:tcPr>
            <w:tcW w:w="9528" w:type="dxa"/>
            <w:shd w:val="clear" w:color="auto" w:fill="F2F2F2"/>
          </w:tcPr>
          <w:p>
            <w:pPr>
              <w:pStyle w:val="TableParagraph"/>
              <w:spacing w:before="125"/>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50" w:hRule="atLeast"/>
        </w:trPr>
        <w:tc>
          <w:tcPr>
            <w:tcW w:w="410" w:type="dxa"/>
          </w:tcPr>
          <w:p>
            <w:pPr>
              <w:pStyle w:val="TableParagraph"/>
              <w:spacing w:before="121"/>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r>
        <w:trPr>
          <w:trHeight w:val="448" w:hRule="atLeast"/>
        </w:trPr>
        <w:tc>
          <w:tcPr>
            <w:tcW w:w="410" w:type="dxa"/>
          </w:tcPr>
          <w:p>
            <w:pPr>
              <w:pStyle w:val="TableParagraph"/>
              <w:spacing w:before="119"/>
              <w:rPr>
                <w:sz w:val="18"/>
              </w:rPr>
            </w:pPr>
            <w:r>
              <w:rPr>
                <w:sz w:val="18"/>
              </w:rPr>
              <w:t>3.</w:t>
            </w:r>
          </w:p>
        </w:tc>
        <w:tc>
          <w:tcPr>
            <w:tcW w:w="9528" w:type="dxa"/>
          </w:tcPr>
          <w:p>
            <w:pPr>
              <w:pStyle w:val="TableParagraph"/>
              <w:spacing w:before="119"/>
              <w:rPr>
                <w:sz w:val="18"/>
              </w:rPr>
            </w:pPr>
            <w:r>
              <w:rPr>
                <w:sz w:val="18"/>
              </w:rPr>
              <w:t>Ley de Contrataciones del Estado</w:t>
            </w:r>
          </w:p>
        </w:tc>
      </w:tr>
      <w:tr>
        <w:trPr>
          <w:trHeight w:val="450" w:hRule="atLeast"/>
        </w:trPr>
        <w:tc>
          <w:tcPr>
            <w:tcW w:w="410" w:type="dxa"/>
          </w:tcPr>
          <w:p>
            <w:pPr>
              <w:pStyle w:val="TableParagraph"/>
              <w:spacing w:before="121"/>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50" w:hRule="atLeast"/>
        </w:trPr>
        <w:tc>
          <w:tcPr>
            <w:tcW w:w="410" w:type="dxa"/>
          </w:tcPr>
          <w:p>
            <w:pPr>
              <w:pStyle w:val="TableParagraph"/>
              <w:spacing w:before="121"/>
              <w:rPr>
                <w:sz w:val="18"/>
              </w:rPr>
            </w:pPr>
            <w:r>
              <w:rPr>
                <w:sz w:val="18"/>
              </w:rPr>
              <w:t>5.</w:t>
            </w:r>
          </w:p>
        </w:tc>
        <w:tc>
          <w:tcPr>
            <w:tcW w:w="9528" w:type="dxa"/>
          </w:tcPr>
          <w:p>
            <w:pPr>
              <w:pStyle w:val="TableParagraph"/>
              <w:spacing w:before="121"/>
              <w:rPr>
                <w:sz w:val="18"/>
              </w:rPr>
            </w:pPr>
            <w:r>
              <w:rPr>
                <w:sz w:val="18"/>
              </w:rPr>
              <w:t>Ley de Probidad y Responsabilidad de Funcionarios y Empleados Públicos</w:t>
            </w:r>
          </w:p>
        </w:tc>
      </w:tr>
      <w:tr>
        <w:trPr>
          <w:trHeight w:val="448" w:hRule="atLeast"/>
        </w:trPr>
        <w:tc>
          <w:tcPr>
            <w:tcW w:w="410" w:type="dxa"/>
          </w:tcPr>
          <w:p>
            <w:pPr>
              <w:pStyle w:val="TableParagraph"/>
              <w:spacing w:before="119"/>
              <w:rPr>
                <w:sz w:val="18"/>
              </w:rPr>
            </w:pPr>
            <w:r>
              <w:rPr>
                <w:sz w:val="18"/>
              </w:rPr>
              <w:t>6.</w:t>
            </w:r>
          </w:p>
        </w:tc>
        <w:tc>
          <w:tcPr>
            <w:tcW w:w="9528" w:type="dxa"/>
          </w:tcPr>
          <w:p>
            <w:pPr>
              <w:pStyle w:val="TableParagraph"/>
              <w:spacing w:before="119"/>
              <w:rPr>
                <w:sz w:val="18"/>
              </w:rPr>
            </w:pPr>
            <w:r>
              <w:rPr>
                <w:sz w:val="18"/>
              </w:rPr>
              <w:t>Ley Orgánica de la Contraloría General de Cuentas</w:t>
            </w:r>
          </w:p>
        </w:tc>
      </w:tr>
      <w:tr>
        <w:trPr>
          <w:trHeight w:val="450" w:hRule="atLeast"/>
        </w:trPr>
        <w:tc>
          <w:tcPr>
            <w:tcW w:w="410" w:type="dxa"/>
          </w:tcPr>
          <w:p>
            <w:pPr>
              <w:pStyle w:val="TableParagraph"/>
              <w:spacing w:before="121"/>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50" w:hRule="atLeast"/>
        </w:trPr>
        <w:tc>
          <w:tcPr>
            <w:tcW w:w="410" w:type="dxa"/>
          </w:tcPr>
          <w:p>
            <w:pPr>
              <w:pStyle w:val="TableParagraph"/>
              <w:spacing w:before="121"/>
              <w:rPr>
                <w:sz w:val="18"/>
              </w:rPr>
            </w:pPr>
            <w:r>
              <w:rPr>
                <w:sz w:val="18"/>
              </w:rPr>
              <w:t>8.</w:t>
            </w:r>
          </w:p>
        </w:tc>
        <w:tc>
          <w:tcPr>
            <w:tcW w:w="9528" w:type="dxa"/>
          </w:tcPr>
          <w:p>
            <w:pPr>
              <w:pStyle w:val="TableParagraph"/>
              <w:spacing w:before="121"/>
              <w:rPr>
                <w:sz w:val="18"/>
              </w:rPr>
            </w:pPr>
            <w:r>
              <w:rPr>
                <w:sz w:val="18"/>
              </w:rPr>
              <w:t>Constitución Política de la República de Guatemala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21" name="image2.jpeg"/>
                  <wp:cNvGraphicFramePr>
                    <a:graphicFrameLocks noChangeAspect="1"/>
                  </wp:cNvGraphicFramePr>
                  <a:graphic>
                    <a:graphicData uri="http://schemas.openxmlformats.org/drawingml/2006/picture">
                      <pic:pic>
                        <pic:nvPicPr>
                          <pic:cNvPr id="12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61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19"/>
              <w:ind w:left="42" w:right="51"/>
              <w:jc w:val="center"/>
              <w:rPr>
                <w:sz w:val="18"/>
              </w:rPr>
            </w:pPr>
            <w:r>
              <w:rPr>
                <w:sz w:val="18"/>
              </w:rPr>
              <w:t>10.</w:t>
            </w:r>
          </w:p>
        </w:tc>
        <w:tc>
          <w:tcPr>
            <w:tcW w:w="9528" w:type="dxa"/>
          </w:tcPr>
          <w:p>
            <w:pPr>
              <w:pStyle w:val="TableParagraph"/>
              <w:spacing w:before="119"/>
              <w:rPr>
                <w:sz w:val="18"/>
              </w:rPr>
            </w:pPr>
            <w:r>
              <w:rPr>
                <w:sz w:val="18"/>
              </w:rPr>
              <w:t>Ley del Presupuesto General de Ingresos y Egresos para el ejercicio fiscal que corresponda.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48" w:hRule="atLeast"/>
        </w:trPr>
        <w:tc>
          <w:tcPr>
            <w:tcW w:w="401" w:type="dxa"/>
          </w:tcPr>
          <w:p>
            <w:pPr>
              <w:pStyle w:val="TableParagraph"/>
              <w:spacing w:before="119"/>
              <w:ind w:left="34" w:right="134"/>
              <w:jc w:val="center"/>
              <w:rPr>
                <w:sz w:val="18"/>
              </w:rPr>
            </w:pPr>
            <w:r>
              <w:rPr>
                <w:sz w:val="18"/>
              </w:rPr>
              <w:t>1.</w:t>
            </w:r>
          </w:p>
        </w:tc>
        <w:tc>
          <w:tcPr>
            <w:tcW w:w="9538" w:type="dxa"/>
          </w:tcPr>
          <w:p>
            <w:pPr>
              <w:pStyle w:val="TableParagraph"/>
              <w:spacing w:before="121"/>
              <w:rPr>
                <w:sz w:val="18"/>
              </w:rPr>
            </w:pPr>
            <w:r>
              <w:rPr>
                <w:sz w:val="18"/>
              </w:rPr>
              <w:t>Razonamiento numérico</w:t>
            </w:r>
          </w:p>
        </w:tc>
      </w:tr>
      <w:tr>
        <w:trPr>
          <w:trHeight w:val="450" w:hRule="atLeast"/>
        </w:trPr>
        <w:tc>
          <w:tcPr>
            <w:tcW w:w="401" w:type="dxa"/>
          </w:tcPr>
          <w:p>
            <w:pPr>
              <w:pStyle w:val="TableParagraph"/>
              <w:spacing w:before="121"/>
              <w:ind w:left="34" w:right="134"/>
              <w:jc w:val="center"/>
              <w:rPr>
                <w:sz w:val="18"/>
              </w:rPr>
            </w:pPr>
            <w:r>
              <w:rPr>
                <w:sz w:val="18"/>
              </w:rPr>
              <w:t>2.</w:t>
            </w:r>
          </w:p>
        </w:tc>
        <w:tc>
          <w:tcPr>
            <w:tcW w:w="9538" w:type="dxa"/>
          </w:tcPr>
          <w:p>
            <w:pPr>
              <w:pStyle w:val="TableParagraph"/>
              <w:spacing w:before="121"/>
              <w:rPr>
                <w:sz w:val="18"/>
              </w:rPr>
            </w:pPr>
            <w:r>
              <w:rPr>
                <w:sz w:val="18"/>
              </w:rPr>
              <w:t>Comprensión verbal y expresión escrita</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Capacidad analítica y síntesis</w:t>
            </w:r>
          </w:p>
        </w:tc>
      </w:tr>
      <w:tr>
        <w:trPr>
          <w:trHeight w:val="448" w:hRule="atLeast"/>
        </w:trPr>
        <w:tc>
          <w:tcPr>
            <w:tcW w:w="401" w:type="dxa"/>
          </w:tcPr>
          <w:p>
            <w:pPr>
              <w:pStyle w:val="TableParagraph"/>
              <w:spacing w:before="119"/>
              <w:ind w:left="34" w:right="134"/>
              <w:jc w:val="center"/>
              <w:rPr>
                <w:sz w:val="18"/>
              </w:rPr>
            </w:pPr>
            <w:r>
              <w:rPr>
                <w:sz w:val="18"/>
              </w:rPr>
              <w:t>4.</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21"/>
              <w:ind w:left="34" w:right="134"/>
              <w:jc w:val="center"/>
              <w:rPr>
                <w:sz w:val="18"/>
              </w:rPr>
            </w:pPr>
            <w:r>
              <w:rPr>
                <w:sz w:val="18"/>
              </w:rPr>
              <w:t>5.</w:t>
            </w:r>
          </w:p>
        </w:tc>
        <w:tc>
          <w:tcPr>
            <w:tcW w:w="9538" w:type="dxa"/>
          </w:tcPr>
          <w:p>
            <w:pPr>
              <w:pStyle w:val="TableParagraph"/>
              <w:spacing w:before="121"/>
              <w:rPr>
                <w:sz w:val="18"/>
              </w:rPr>
            </w:pPr>
            <w:r>
              <w:rPr>
                <w:sz w:val="18"/>
              </w:rPr>
              <w:t>Manejo de equipo de cómputo y de oficina</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48"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28"/>
              <w:ind w:left="284" w:right="276"/>
              <w:jc w:val="center"/>
              <w:rPr>
                <w:sz w:val="16"/>
              </w:rPr>
            </w:pPr>
            <w:r>
              <w:rPr>
                <w:sz w:val="16"/>
              </w:rPr>
              <w:t>NO</w:t>
            </w:r>
          </w:p>
        </w:tc>
        <w:tc>
          <w:tcPr>
            <w:tcW w:w="567" w:type="dxa"/>
          </w:tcPr>
          <w:p>
            <w:pPr>
              <w:pStyle w:val="TableParagraph"/>
              <w:spacing w:before="125"/>
              <w:ind w:left="8"/>
              <w:jc w:val="center"/>
              <w:rPr>
                <w:b/>
                <w:sz w:val="16"/>
              </w:rPr>
            </w:pPr>
            <w:r>
              <w:rPr>
                <w:b/>
                <w:w w:val="100"/>
                <w:sz w:val="16"/>
              </w:rPr>
              <w:t>X</w:t>
            </w:r>
          </w:p>
        </w:tc>
        <w:tc>
          <w:tcPr>
            <w:tcW w:w="1510" w:type="dxa"/>
          </w:tcPr>
          <w:p>
            <w:pPr>
              <w:pStyle w:val="TableParagraph"/>
              <w:spacing w:before="128"/>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4" w:hRule="atLeast"/>
        </w:trPr>
        <w:tc>
          <w:tcPr>
            <w:tcW w:w="442" w:type="dxa"/>
            <w:shd w:val="clear" w:color="auto" w:fill="F2F2F2"/>
          </w:tcPr>
          <w:p>
            <w:pPr>
              <w:pStyle w:val="TableParagraph"/>
              <w:spacing w:before="29"/>
              <w:ind w:left="93"/>
              <w:rPr>
                <w:b/>
                <w:sz w:val="16"/>
              </w:rPr>
            </w:pPr>
            <w:r>
              <w:rPr>
                <w:b/>
                <w:sz w:val="16"/>
              </w:rPr>
              <w:t>4.B</w:t>
            </w:r>
          </w:p>
        </w:tc>
        <w:tc>
          <w:tcPr>
            <w:tcW w:w="9500" w:type="dxa"/>
            <w:gridSpan w:val="9"/>
            <w:shd w:val="clear" w:color="auto" w:fill="F2F2F2"/>
          </w:tcPr>
          <w:p>
            <w:pPr>
              <w:pStyle w:val="TableParagraph"/>
              <w:spacing w:before="29"/>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19"/>
              <w:rPr>
                <w:sz w:val="18"/>
              </w:rPr>
            </w:pPr>
            <w:r>
              <w:rPr>
                <w:sz w:val="18"/>
              </w:rPr>
              <w:t>1.</w:t>
            </w:r>
          </w:p>
        </w:tc>
        <w:tc>
          <w:tcPr>
            <w:tcW w:w="9500" w:type="dxa"/>
            <w:gridSpan w:val="9"/>
          </w:tcPr>
          <w:p>
            <w:pPr>
              <w:pStyle w:val="TableParagraph"/>
              <w:spacing w:before="121"/>
              <w:ind w:left="68"/>
              <w:rPr>
                <w:sz w:val="18"/>
              </w:rPr>
            </w:pPr>
            <w:r>
              <w:rPr>
                <w:sz w:val="18"/>
              </w:rPr>
              <w:t>De preferencia graduado universitario en Licenciatura en Administración,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23" name="image2.jpeg"/>
                  <wp:cNvGraphicFramePr>
                    <a:graphicFrameLocks noChangeAspect="1"/>
                  </wp:cNvGraphicFramePr>
                  <a:graphic>
                    <a:graphicData uri="http://schemas.openxmlformats.org/drawingml/2006/picture">
                      <pic:pic>
                        <pic:nvPicPr>
                          <pic:cNvPr id="12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62 de 83</w:t>
            </w:r>
          </w:p>
        </w:tc>
      </w:tr>
    </w:tbl>
    <w:p>
      <w:pPr>
        <w:pStyle w:val="BodyText"/>
        <w:rPr>
          <w:b/>
          <w:sz w:val="20"/>
        </w:rPr>
      </w:pPr>
    </w:p>
    <w:p>
      <w:pPr>
        <w:pStyle w:val="BodyText"/>
        <w:spacing w:before="6"/>
        <w:rPr>
          <w:b/>
          <w:sz w:val="23"/>
        </w:rPr>
      </w:pPr>
    </w:p>
    <w:p>
      <w:pPr>
        <w:pStyle w:val="Heading1"/>
        <w:numPr>
          <w:ilvl w:val="0"/>
          <w:numId w:val="13"/>
        </w:numPr>
        <w:tabs>
          <w:tab w:pos="814" w:val="left" w:leader="none"/>
          <w:tab w:pos="815" w:val="left" w:leader="none"/>
        </w:tabs>
        <w:spacing w:line="240" w:lineRule="auto" w:before="0" w:after="0"/>
        <w:ind w:left="814" w:right="0" w:hanging="709"/>
        <w:jc w:val="left"/>
      </w:pPr>
      <w:bookmarkStart w:name="_TOC_250004" w:id="17"/>
      <w:r>
        <w:rPr/>
        <w:t>Analista de Archivo Físico y</w:t>
      </w:r>
      <w:r>
        <w:rPr>
          <w:spacing w:val="-3"/>
        </w:rPr>
        <w:t> </w:t>
      </w:r>
      <w:bookmarkEnd w:id="17"/>
      <w:r>
        <w:rPr/>
        <w:t>Digital</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537" w:hRule="atLeast"/>
        </w:trPr>
        <w:tc>
          <w:tcPr>
            <w:tcW w:w="1514" w:type="dxa"/>
          </w:tcPr>
          <w:p>
            <w:pPr>
              <w:pStyle w:val="TableParagraph"/>
              <w:spacing w:before="80"/>
              <w:rPr>
                <w:b/>
                <w:sz w:val="16"/>
              </w:rPr>
            </w:pPr>
            <w:r>
              <w:rPr>
                <w:b/>
                <w:sz w:val="16"/>
              </w:rPr>
              <w:t>PUESTO FUNCIONAL</w:t>
            </w:r>
          </w:p>
        </w:tc>
        <w:tc>
          <w:tcPr>
            <w:tcW w:w="3468" w:type="dxa"/>
          </w:tcPr>
          <w:p>
            <w:pPr>
              <w:pStyle w:val="TableParagraph"/>
              <w:spacing w:before="35"/>
              <w:ind w:left="1425" w:right="373" w:hanging="1028"/>
              <w:rPr>
                <w:b/>
                <w:sz w:val="20"/>
              </w:rPr>
            </w:pPr>
            <w:r>
              <w:rPr>
                <w:b/>
                <w:sz w:val="20"/>
              </w:rPr>
              <w:t>Analista de Archivo Físico y Digital</w:t>
            </w:r>
          </w:p>
        </w:tc>
        <w:tc>
          <w:tcPr>
            <w:tcW w:w="1699" w:type="dxa"/>
          </w:tcPr>
          <w:p>
            <w:pPr>
              <w:pStyle w:val="TableParagraph"/>
              <w:spacing w:before="10"/>
              <w:ind w:left="0"/>
              <w:rPr>
                <w:b/>
                <w:sz w:val="14"/>
              </w:rPr>
            </w:pPr>
          </w:p>
          <w:p>
            <w:pPr>
              <w:pStyle w:val="TableParagraph"/>
              <w:ind w:left="67"/>
              <w:rPr>
                <w:b/>
                <w:sz w:val="16"/>
              </w:rPr>
            </w:pPr>
            <w:r>
              <w:rPr>
                <w:b/>
                <w:sz w:val="16"/>
              </w:rPr>
              <w:t>PUESTO NOMINAL</w:t>
            </w:r>
          </w:p>
        </w:tc>
        <w:tc>
          <w:tcPr>
            <w:tcW w:w="3278" w:type="dxa"/>
          </w:tcPr>
          <w:p>
            <w:pPr>
              <w:pStyle w:val="TableParagraph"/>
              <w:spacing w:before="164"/>
              <w:ind w:left="1087"/>
              <w:rPr>
                <w:sz w:val="18"/>
              </w:rPr>
            </w:pPr>
            <w:r>
              <w:rPr>
                <w:sz w:val="18"/>
              </w:rPr>
              <w:t>Profesional III</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11"/>
              <w:ind w:left="67" w:right="117"/>
              <w:rPr>
                <w:b/>
                <w:sz w:val="16"/>
              </w:rPr>
            </w:pPr>
            <w:r>
              <w:rPr>
                <w:b/>
                <w:sz w:val="16"/>
              </w:rPr>
              <w:t>DEPARTAMENTO / SECCIÓN / UNIDAD</w:t>
            </w:r>
          </w:p>
        </w:tc>
        <w:tc>
          <w:tcPr>
            <w:tcW w:w="3278" w:type="dxa"/>
          </w:tcPr>
          <w:p>
            <w:pPr>
              <w:pStyle w:val="TableParagraph"/>
              <w:ind w:left="0"/>
              <w:rPr>
                <w:b/>
                <w:sz w:val="17"/>
              </w:rPr>
            </w:pPr>
          </w:p>
          <w:p>
            <w:pPr>
              <w:pStyle w:val="TableParagraph"/>
              <w:ind w:left="70"/>
              <w:rPr>
                <w:sz w:val="18"/>
              </w:rPr>
            </w:pPr>
            <w:r>
              <w:rPr>
                <w:sz w:val="18"/>
              </w:rPr>
              <w:t>Departamento de Contabilidad</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spacing w:before="92"/>
              <w:ind w:left="67" w:right="108"/>
              <w:rPr>
                <w:sz w:val="18"/>
              </w:rPr>
            </w:pPr>
            <w:r>
              <w:rPr>
                <w:sz w:val="18"/>
              </w:rPr>
              <w:t>Jefe del Departamento de Contabilidad y Normatividad</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rPr>
          <w:b/>
          <w:sz w:val="20"/>
        </w:rPr>
      </w:pPr>
    </w:p>
    <w:p>
      <w:pPr>
        <w:pStyle w:val="BodyText"/>
        <w:spacing w:after="1"/>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1"/>
              <w:ind w:left="3506"/>
              <w:rPr>
                <w:b/>
                <w:sz w:val="20"/>
              </w:rPr>
            </w:pPr>
            <w:r>
              <w:rPr>
                <w:b/>
                <w:sz w:val="20"/>
              </w:rPr>
              <w:t>2 DESCRIPCIÓN DEL PUESTO</w:t>
            </w:r>
          </w:p>
        </w:tc>
      </w:tr>
      <w:tr>
        <w:trPr>
          <w:trHeight w:val="241" w:hRule="atLeast"/>
        </w:trPr>
        <w:tc>
          <w:tcPr>
            <w:tcW w:w="422" w:type="dxa"/>
            <w:shd w:val="clear" w:color="auto" w:fill="F2F2F2"/>
          </w:tcPr>
          <w:p>
            <w:pPr>
              <w:pStyle w:val="TableParagraph"/>
              <w:spacing w:before="11"/>
              <w:rPr>
                <w:b/>
                <w:sz w:val="18"/>
              </w:rPr>
            </w:pPr>
            <w:r>
              <w:rPr>
                <w:b/>
                <w:sz w:val="18"/>
              </w:rPr>
              <w:t>2.A</w:t>
            </w:r>
          </w:p>
        </w:tc>
        <w:tc>
          <w:tcPr>
            <w:tcW w:w="9537" w:type="dxa"/>
            <w:shd w:val="clear" w:color="auto" w:fill="F2F2F2"/>
          </w:tcPr>
          <w:p>
            <w:pPr>
              <w:pStyle w:val="TableParagraph"/>
              <w:spacing w:before="11"/>
              <w:ind w:left="67"/>
              <w:rPr>
                <w:b/>
                <w:sz w:val="18"/>
              </w:rPr>
            </w:pPr>
            <w:r>
              <w:rPr>
                <w:b/>
                <w:sz w:val="18"/>
              </w:rPr>
              <w:t>PROPÓSITO DEL PUESTO</w:t>
            </w:r>
          </w:p>
        </w:tc>
      </w:tr>
      <w:tr>
        <w:trPr>
          <w:trHeight w:val="940" w:hRule="atLeast"/>
        </w:trPr>
        <w:tc>
          <w:tcPr>
            <w:tcW w:w="9959" w:type="dxa"/>
            <w:gridSpan w:val="2"/>
          </w:tcPr>
          <w:p>
            <w:pPr>
              <w:pStyle w:val="TableParagraph"/>
              <w:spacing w:before="159"/>
              <w:ind w:right="66"/>
              <w:jc w:val="both"/>
              <w:rPr>
                <w:sz w:val="18"/>
              </w:rPr>
            </w:pPr>
            <w:r>
              <w:rPr>
                <w:sz w:val="18"/>
              </w:rPr>
              <w:t>Supervisar el adecuado resguardo de los expedientes financieros y administrativos de la DAFI, ordenados de forma lógica, definiendo</w:t>
            </w:r>
            <w:r>
              <w:rPr>
                <w:spacing w:val="-8"/>
                <w:sz w:val="18"/>
              </w:rPr>
              <w:t> </w:t>
            </w:r>
            <w:r>
              <w:rPr>
                <w:sz w:val="18"/>
              </w:rPr>
              <w:t>su</w:t>
            </w:r>
            <w:r>
              <w:rPr>
                <w:spacing w:val="-10"/>
                <w:sz w:val="18"/>
              </w:rPr>
              <w:t> </w:t>
            </w:r>
            <w:r>
              <w:rPr>
                <w:sz w:val="18"/>
              </w:rPr>
              <w:t>contenido,</w:t>
            </w:r>
            <w:r>
              <w:rPr>
                <w:spacing w:val="-9"/>
                <w:sz w:val="18"/>
              </w:rPr>
              <w:t> </w:t>
            </w:r>
            <w:r>
              <w:rPr>
                <w:sz w:val="18"/>
              </w:rPr>
              <w:t>de</w:t>
            </w:r>
            <w:r>
              <w:rPr>
                <w:spacing w:val="-9"/>
                <w:sz w:val="18"/>
              </w:rPr>
              <w:t> </w:t>
            </w:r>
            <w:r>
              <w:rPr>
                <w:sz w:val="18"/>
              </w:rPr>
              <w:t>manera</w:t>
            </w:r>
            <w:r>
              <w:rPr>
                <w:spacing w:val="-9"/>
                <w:sz w:val="18"/>
              </w:rPr>
              <w:t> </w:t>
            </w:r>
            <w:r>
              <w:rPr>
                <w:sz w:val="18"/>
              </w:rPr>
              <w:t>que</w:t>
            </w:r>
            <w:r>
              <w:rPr>
                <w:spacing w:val="-7"/>
                <w:sz w:val="18"/>
              </w:rPr>
              <w:t> </w:t>
            </w:r>
            <w:r>
              <w:rPr>
                <w:sz w:val="18"/>
              </w:rPr>
              <w:t>facilite</w:t>
            </w:r>
            <w:r>
              <w:rPr>
                <w:spacing w:val="-8"/>
                <w:sz w:val="18"/>
              </w:rPr>
              <w:t> </w:t>
            </w:r>
            <w:r>
              <w:rPr>
                <w:sz w:val="18"/>
              </w:rPr>
              <w:t>la</w:t>
            </w:r>
            <w:r>
              <w:rPr>
                <w:spacing w:val="-8"/>
                <w:sz w:val="18"/>
              </w:rPr>
              <w:t> </w:t>
            </w:r>
            <w:r>
              <w:rPr>
                <w:sz w:val="18"/>
              </w:rPr>
              <w:t>rendición</w:t>
            </w:r>
            <w:r>
              <w:rPr>
                <w:spacing w:val="-11"/>
                <w:sz w:val="18"/>
              </w:rPr>
              <w:t> </w:t>
            </w:r>
            <w:r>
              <w:rPr>
                <w:sz w:val="18"/>
              </w:rPr>
              <w:t>de</w:t>
            </w:r>
            <w:r>
              <w:rPr>
                <w:spacing w:val="-9"/>
                <w:sz w:val="18"/>
              </w:rPr>
              <w:t> </w:t>
            </w:r>
            <w:r>
              <w:rPr>
                <w:sz w:val="18"/>
              </w:rPr>
              <w:t>cuentas,</w:t>
            </w:r>
            <w:r>
              <w:rPr>
                <w:spacing w:val="-9"/>
                <w:sz w:val="18"/>
              </w:rPr>
              <w:t> </w:t>
            </w:r>
            <w:r>
              <w:rPr>
                <w:sz w:val="18"/>
              </w:rPr>
              <w:t>digitalizando</w:t>
            </w:r>
            <w:r>
              <w:rPr>
                <w:spacing w:val="-9"/>
                <w:sz w:val="18"/>
              </w:rPr>
              <w:t> </w:t>
            </w:r>
            <w:r>
              <w:rPr>
                <w:sz w:val="18"/>
              </w:rPr>
              <w:t>el</w:t>
            </w:r>
            <w:r>
              <w:rPr>
                <w:spacing w:val="-10"/>
                <w:sz w:val="18"/>
              </w:rPr>
              <w:t> </w:t>
            </w:r>
            <w:r>
              <w:rPr>
                <w:sz w:val="18"/>
              </w:rPr>
              <w:t>contenido</w:t>
            </w:r>
            <w:r>
              <w:rPr>
                <w:spacing w:val="-8"/>
                <w:sz w:val="18"/>
              </w:rPr>
              <w:t> </w:t>
            </w:r>
            <w:r>
              <w:rPr>
                <w:sz w:val="18"/>
              </w:rPr>
              <w:t>para</w:t>
            </w:r>
            <w:r>
              <w:rPr>
                <w:spacing w:val="31"/>
                <w:sz w:val="18"/>
              </w:rPr>
              <w:t> </w:t>
            </w:r>
            <w:r>
              <w:rPr>
                <w:sz w:val="18"/>
              </w:rPr>
              <w:t>conformar</w:t>
            </w:r>
            <w:r>
              <w:rPr>
                <w:spacing w:val="-8"/>
                <w:sz w:val="18"/>
              </w:rPr>
              <w:t> </w:t>
            </w:r>
            <w:r>
              <w:rPr>
                <w:sz w:val="18"/>
              </w:rPr>
              <w:t>el</w:t>
            </w:r>
            <w:r>
              <w:rPr>
                <w:spacing w:val="-8"/>
                <w:sz w:val="18"/>
              </w:rPr>
              <w:t> </w:t>
            </w:r>
            <w:r>
              <w:rPr>
                <w:sz w:val="18"/>
              </w:rPr>
              <w:t>archivo digital y custodiar las distintas formas oficiales autorizadas por la Contraloría General de</w:t>
            </w:r>
            <w:r>
              <w:rPr>
                <w:spacing w:val="-10"/>
                <w:sz w:val="18"/>
              </w:rPr>
              <w:t> </w:t>
            </w:r>
            <w:r>
              <w:rPr>
                <w:sz w:val="18"/>
              </w:rPr>
              <w:t>Cuentas</w:t>
            </w:r>
          </w:p>
        </w:tc>
      </w:tr>
    </w:tbl>
    <w:p>
      <w:pPr>
        <w:pStyle w:val="BodyText"/>
        <w:rPr>
          <w:b/>
          <w:sz w:val="20"/>
        </w:rPr>
      </w:pPr>
    </w:p>
    <w:p>
      <w:pPr>
        <w:pStyle w:val="BodyText"/>
        <w:spacing w:after="1"/>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2"/>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1"/>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923" w:hRule="atLeast"/>
        </w:trPr>
        <w:tc>
          <w:tcPr>
            <w:tcW w:w="422" w:type="dxa"/>
          </w:tcPr>
          <w:p>
            <w:pPr>
              <w:pStyle w:val="TableParagraph"/>
              <w:ind w:left="0"/>
              <w:rPr>
                <w:b/>
                <w:sz w:val="20"/>
              </w:rPr>
            </w:pPr>
          </w:p>
          <w:p>
            <w:pPr>
              <w:pStyle w:val="TableParagraph"/>
              <w:spacing w:before="133"/>
              <w:ind w:left="16" w:right="137"/>
              <w:jc w:val="center"/>
              <w:rPr>
                <w:sz w:val="18"/>
              </w:rPr>
            </w:pPr>
            <w:r>
              <w:rPr>
                <w:sz w:val="18"/>
              </w:rPr>
              <w:t>1.</w:t>
            </w:r>
          </w:p>
        </w:tc>
        <w:tc>
          <w:tcPr>
            <w:tcW w:w="9537" w:type="dxa"/>
          </w:tcPr>
          <w:p>
            <w:pPr>
              <w:pStyle w:val="TableParagraph"/>
              <w:tabs>
                <w:tab w:pos="8737" w:val="left" w:leader="none"/>
              </w:tabs>
              <w:spacing w:before="47"/>
              <w:ind w:left="67" w:right="65"/>
              <w:jc w:val="both"/>
              <w:rPr>
                <w:sz w:val="18"/>
              </w:rPr>
            </w:pPr>
            <w:r>
              <w:rPr>
                <w:sz w:val="18"/>
              </w:rPr>
              <w:t>Recibir,</w:t>
            </w:r>
            <w:r>
              <w:rPr>
                <w:spacing w:val="-13"/>
                <w:sz w:val="18"/>
              </w:rPr>
              <w:t> </w:t>
            </w:r>
            <w:r>
              <w:rPr>
                <w:sz w:val="18"/>
              </w:rPr>
              <w:t>archivar,</w:t>
            </w:r>
            <w:r>
              <w:rPr>
                <w:spacing w:val="-10"/>
                <w:sz w:val="18"/>
              </w:rPr>
              <w:t> </w:t>
            </w:r>
            <w:r>
              <w:rPr>
                <w:sz w:val="18"/>
              </w:rPr>
              <w:t>custodiar</w:t>
            </w:r>
            <w:r>
              <w:rPr>
                <w:spacing w:val="-9"/>
                <w:sz w:val="18"/>
              </w:rPr>
              <w:t> </w:t>
            </w:r>
            <w:r>
              <w:rPr>
                <w:sz w:val="18"/>
              </w:rPr>
              <w:t>y</w:t>
            </w:r>
            <w:r>
              <w:rPr>
                <w:spacing w:val="-12"/>
                <w:sz w:val="18"/>
              </w:rPr>
              <w:t> </w:t>
            </w:r>
            <w:r>
              <w:rPr>
                <w:sz w:val="18"/>
              </w:rPr>
              <w:t>llevar</w:t>
            </w:r>
            <w:r>
              <w:rPr>
                <w:spacing w:val="-12"/>
                <w:sz w:val="18"/>
              </w:rPr>
              <w:t> </w:t>
            </w:r>
            <w:r>
              <w:rPr>
                <w:sz w:val="18"/>
              </w:rPr>
              <w:t>control</w:t>
            </w:r>
            <w:r>
              <w:rPr>
                <w:spacing w:val="-10"/>
                <w:sz w:val="18"/>
              </w:rPr>
              <w:t> </w:t>
            </w:r>
            <w:r>
              <w:rPr>
                <w:sz w:val="18"/>
              </w:rPr>
              <w:t>de</w:t>
            </w:r>
            <w:r>
              <w:rPr>
                <w:spacing w:val="-10"/>
                <w:sz w:val="18"/>
              </w:rPr>
              <w:t> </w:t>
            </w:r>
            <w:r>
              <w:rPr>
                <w:sz w:val="18"/>
              </w:rPr>
              <w:t>los</w:t>
            </w:r>
            <w:r>
              <w:rPr>
                <w:spacing w:val="-10"/>
                <w:sz w:val="18"/>
              </w:rPr>
              <w:t> </w:t>
            </w:r>
            <w:r>
              <w:rPr>
                <w:sz w:val="18"/>
              </w:rPr>
              <w:t>distintos</w:t>
            </w:r>
            <w:r>
              <w:rPr>
                <w:spacing w:val="-9"/>
                <w:sz w:val="18"/>
              </w:rPr>
              <w:t> </w:t>
            </w:r>
            <w:r>
              <w:rPr>
                <w:sz w:val="18"/>
              </w:rPr>
              <w:t>Comprobantes</w:t>
            </w:r>
            <w:r>
              <w:rPr>
                <w:spacing w:val="-10"/>
                <w:sz w:val="18"/>
              </w:rPr>
              <w:t> </w:t>
            </w:r>
            <w:r>
              <w:rPr>
                <w:sz w:val="18"/>
              </w:rPr>
              <w:t>Únicos</w:t>
            </w:r>
            <w:r>
              <w:rPr>
                <w:spacing w:val="-8"/>
                <w:sz w:val="18"/>
              </w:rPr>
              <w:t> </w:t>
            </w:r>
            <w:r>
              <w:rPr>
                <w:sz w:val="18"/>
              </w:rPr>
              <w:t>de</w:t>
            </w:r>
            <w:r>
              <w:rPr>
                <w:spacing w:val="-10"/>
                <w:sz w:val="18"/>
              </w:rPr>
              <w:t> </w:t>
            </w:r>
            <w:r>
              <w:rPr>
                <w:sz w:val="18"/>
              </w:rPr>
              <w:t>Registro</w:t>
            </w:r>
            <w:r>
              <w:rPr>
                <w:spacing w:val="-11"/>
                <w:sz w:val="18"/>
              </w:rPr>
              <w:t> </w:t>
            </w:r>
            <w:r>
              <w:rPr>
                <w:sz w:val="18"/>
              </w:rPr>
              <w:t>-CUR-,</w:t>
            </w:r>
            <w:r>
              <w:rPr>
                <w:spacing w:val="-13"/>
                <w:sz w:val="18"/>
              </w:rPr>
              <w:t> </w:t>
            </w:r>
            <w:r>
              <w:rPr>
                <w:sz w:val="18"/>
              </w:rPr>
              <w:t>original</w:t>
            </w:r>
            <w:r>
              <w:rPr>
                <w:spacing w:val="-11"/>
                <w:sz w:val="18"/>
              </w:rPr>
              <w:t> </w:t>
            </w:r>
            <w:r>
              <w:rPr>
                <w:sz w:val="18"/>
              </w:rPr>
              <w:t>y</w:t>
            </w:r>
            <w:r>
              <w:rPr>
                <w:spacing w:val="-12"/>
                <w:sz w:val="18"/>
              </w:rPr>
              <w:t> </w:t>
            </w:r>
            <w:r>
              <w:rPr>
                <w:sz w:val="18"/>
              </w:rPr>
              <w:t>triplicado de</w:t>
            </w:r>
            <w:r>
              <w:rPr>
                <w:spacing w:val="-6"/>
                <w:sz w:val="18"/>
              </w:rPr>
              <w:t> </w:t>
            </w:r>
            <w:r>
              <w:rPr>
                <w:sz w:val="18"/>
              </w:rPr>
              <w:t>la</w:t>
            </w:r>
            <w:r>
              <w:rPr>
                <w:spacing w:val="-4"/>
                <w:sz w:val="18"/>
              </w:rPr>
              <w:t> </w:t>
            </w:r>
            <w:r>
              <w:rPr>
                <w:sz w:val="18"/>
              </w:rPr>
              <w:t>Caja</w:t>
            </w:r>
            <w:r>
              <w:rPr>
                <w:spacing w:val="-7"/>
                <w:sz w:val="18"/>
              </w:rPr>
              <w:t> </w:t>
            </w:r>
            <w:r>
              <w:rPr>
                <w:sz w:val="18"/>
              </w:rPr>
              <w:t>Fiscal</w:t>
            </w:r>
            <w:r>
              <w:rPr>
                <w:spacing w:val="-4"/>
                <w:sz w:val="18"/>
              </w:rPr>
              <w:t> </w:t>
            </w:r>
            <w:r>
              <w:rPr>
                <w:sz w:val="18"/>
              </w:rPr>
              <w:t>de</w:t>
            </w:r>
            <w:r>
              <w:rPr>
                <w:spacing w:val="-6"/>
                <w:sz w:val="18"/>
              </w:rPr>
              <w:t> </w:t>
            </w:r>
            <w:r>
              <w:rPr>
                <w:sz w:val="18"/>
              </w:rPr>
              <w:t>Ingresos</w:t>
            </w:r>
            <w:r>
              <w:rPr>
                <w:spacing w:val="-6"/>
                <w:sz w:val="18"/>
              </w:rPr>
              <w:t> </w:t>
            </w:r>
            <w:r>
              <w:rPr>
                <w:sz w:val="18"/>
              </w:rPr>
              <w:t>y</w:t>
            </w:r>
            <w:r>
              <w:rPr>
                <w:spacing w:val="-6"/>
                <w:sz w:val="18"/>
              </w:rPr>
              <w:t> </w:t>
            </w:r>
            <w:r>
              <w:rPr>
                <w:sz w:val="18"/>
              </w:rPr>
              <w:t>Egresos</w:t>
            </w:r>
            <w:r>
              <w:rPr>
                <w:spacing w:val="-6"/>
                <w:sz w:val="18"/>
              </w:rPr>
              <w:t> </w:t>
            </w:r>
            <w:r>
              <w:rPr>
                <w:sz w:val="18"/>
              </w:rPr>
              <w:t>de</w:t>
            </w:r>
            <w:r>
              <w:rPr>
                <w:spacing w:val="-5"/>
                <w:sz w:val="18"/>
              </w:rPr>
              <w:t> </w:t>
            </w:r>
            <w:r>
              <w:rPr>
                <w:sz w:val="18"/>
              </w:rPr>
              <w:t>la</w:t>
            </w:r>
            <w:r>
              <w:rPr>
                <w:spacing w:val="-5"/>
                <w:sz w:val="18"/>
              </w:rPr>
              <w:t> </w:t>
            </w:r>
            <w:r>
              <w:rPr>
                <w:sz w:val="18"/>
              </w:rPr>
              <w:t>DAFI</w:t>
            </w:r>
            <w:r>
              <w:rPr>
                <w:spacing w:val="-4"/>
                <w:sz w:val="18"/>
              </w:rPr>
              <w:t> </w:t>
            </w:r>
            <w:r>
              <w:rPr>
                <w:sz w:val="18"/>
              </w:rPr>
              <w:t>y</w:t>
            </w:r>
            <w:r>
              <w:rPr>
                <w:spacing w:val="-9"/>
                <w:sz w:val="18"/>
              </w:rPr>
              <w:t> </w:t>
            </w:r>
            <w:r>
              <w:rPr>
                <w:sz w:val="18"/>
              </w:rPr>
              <w:t>documentos</w:t>
            </w:r>
            <w:r>
              <w:rPr>
                <w:spacing w:val="-4"/>
                <w:sz w:val="18"/>
              </w:rPr>
              <w:t> </w:t>
            </w:r>
            <w:r>
              <w:rPr>
                <w:sz w:val="18"/>
              </w:rPr>
              <w:t>de</w:t>
            </w:r>
            <w:r>
              <w:rPr>
                <w:spacing w:val="-8"/>
                <w:sz w:val="18"/>
              </w:rPr>
              <w:t> </w:t>
            </w:r>
            <w:r>
              <w:rPr>
                <w:sz w:val="18"/>
              </w:rPr>
              <w:t>soporte,</w:t>
            </w:r>
            <w:r>
              <w:rPr>
                <w:spacing w:val="-5"/>
                <w:sz w:val="18"/>
              </w:rPr>
              <w:t> </w:t>
            </w:r>
            <w:r>
              <w:rPr>
                <w:sz w:val="18"/>
              </w:rPr>
              <w:t>recibidos</w:t>
            </w:r>
            <w:r>
              <w:rPr>
                <w:spacing w:val="-2"/>
                <w:sz w:val="18"/>
              </w:rPr>
              <w:t> </w:t>
            </w:r>
            <w:r>
              <w:rPr>
                <w:sz w:val="18"/>
              </w:rPr>
              <w:t>por</w:t>
            </w:r>
            <w:r>
              <w:rPr>
                <w:spacing w:val="-8"/>
                <w:sz w:val="18"/>
              </w:rPr>
              <w:t> </w:t>
            </w:r>
            <w:r>
              <w:rPr>
                <w:sz w:val="18"/>
              </w:rPr>
              <w:t>las</w:t>
            </w:r>
            <w:r>
              <w:rPr>
                <w:spacing w:val="-5"/>
                <w:sz w:val="18"/>
              </w:rPr>
              <w:t> </w:t>
            </w:r>
            <w:r>
              <w:rPr>
                <w:sz w:val="18"/>
              </w:rPr>
              <w:t>distintas</w:t>
            </w:r>
            <w:r>
              <w:rPr>
                <w:spacing w:val="-4"/>
                <w:sz w:val="18"/>
              </w:rPr>
              <w:t> </w:t>
            </w:r>
            <w:r>
              <w:rPr>
                <w:sz w:val="18"/>
              </w:rPr>
              <w:t>Dependencias del Ministerio de Educación, que se encuentren a cargo de la Dirección de</w:t>
            </w:r>
            <w:r>
              <w:rPr>
                <w:spacing w:val="9"/>
                <w:sz w:val="18"/>
              </w:rPr>
              <w:t> </w:t>
            </w:r>
            <w:r>
              <w:rPr>
                <w:sz w:val="18"/>
              </w:rPr>
              <w:t>Administración</w:t>
            </w:r>
            <w:r>
              <w:rPr>
                <w:spacing w:val="1"/>
                <w:sz w:val="18"/>
              </w:rPr>
              <w:t> </w:t>
            </w:r>
            <w:r>
              <w:rPr>
                <w:sz w:val="18"/>
              </w:rPr>
              <w:t>Financiera</w:t>
              <w:tab/>
              <w:t>-DAFI-, </w:t>
            </w:r>
            <w:r>
              <w:rPr>
                <w:spacing w:val="-15"/>
                <w:sz w:val="18"/>
              </w:rPr>
              <w:t>y </w:t>
            </w:r>
            <w:r>
              <w:rPr>
                <w:sz w:val="18"/>
              </w:rPr>
              <w:t>que no hayan sido trasladados al Archivo Institucional del Ministerio de</w:t>
            </w:r>
            <w:r>
              <w:rPr>
                <w:spacing w:val="-2"/>
                <w:sz w:val="18"/>
              </w:rPr>
              <w:t> </w:t>
            </w:r>
            <w:r>
              <w:rPr>
                <w:sz w:val="18"/>
              </w:rPr>
              <w:t>Educación.</w:t>
            </w:r>
          </w:p>
        </w:tc>
      </w:tr>
      <w:tr>
        <w:trPr>
          <w:trHeight w:val="981" w:hRule="atLeast"/>
        </w:trPr>
        <w:tc>
          <w:tcPr>
            <w:tcW w:w="422" w:type="dxa"/>
          </w:tcPr>
          <w:p>
            <w:pPr>
              <w:pStyle w:val="TableParagraph"/>
              <w:ind w:left="0"/>
              <w:rPr>
                <w:b/>
                <w:sz w:val="20"/>
              </w:rPr>
            </w:pPr>
          </w:p>
          <w:p>
            <w:pPr>
              <w:pStyle w:val="TableParagraph"/>
              <w:spacing w:before="160"/>
              <w:ind w:left="16" w:right="137"/>
              <w:jc w:val="center"/>
              <w:rPr>
                <w:sz w:val="18"/>
              </w:rPr>
            </w:pPr>
            <w:r>
              <w:rPr>
                <w:sz w:val="18"/>
              </w:rPr>
              <w:t>2.</w:t>
            </w:r>
          </w:p>
        </w:tc>
        <w:tc>
          <w:tcPr>
            <w:tcW w:w="9537" w:type="dxa"/>
          </w:tcPr>
          <w:p>
            <w:pPr>
              <w:pStyle w:val="TableParagraph"/>
              <w:spacing w:before="75"/>
              <w:ind w:left="67" w:right="66"/>
              <w:jc w:val="both"/>
              <w:rPr>
                <w:sz w:val="18"/>
              </w:rPr>
            </w:pPr>
            <w:r>
              <w:rPr>
                <w:sz w:val="18"/>
              </w:rPr>
              <w:t>Supervisar la correcta recepción, registro y control de los requerimientos de CUR y documentos de soporte, a cargo de la Sección de Archivo de la Dirección de Administración Financiera -DAFI-, solicitados en calidad de préstamo por los entes fiscalizadores o las distintas Dependencias del Ministerio de Educación, así como brindar el seguimiento correspondiente para la devolución de los mismos.</w:t>
            </w:r>
          </w:p>
        </w:tc>
      </w:tr>
      <w:tr>
        <w:trPr>
          <w:trHeight w:val="837" w:hRule="atLeast"/>
        </w:trPr>
        <w:tc>
          <w:tcPr>
            <w:tcW w:w="422" w:type="dxa"/>
          </w:tcPr>
          <w:p>
            <w:pPr>
              <w:pStyle w:val="TableParagraph"/>
              <w:spacing w:before="10"/>
              <w:ind w:left="0"/>
              <w:rPr>
                <w:b/>
                <w:sz w:val="27"/>
              </w:rPr>
            </w:pPr>
          </w:p>
          <w:p>
            <w:pPr>
              <w:pStyle w:val="TableParagraph"/>
              <w:ind w:left="16" w:right="137"/>
              <w:jc w:val="center"/>
              <w:rPr>
                <w:sz w:val="18"/>
              </w:rPr>
            </w:pPr>
            <w:r>
              <w:rPr>
                <w:sz w:val="18"/>
              </w:rPr>
              <w:t>3.</w:t>
            </w:r>
          </w:p>
        </w:tc>
        <w:tc>
          <w:tcPr>
            <w:tcW w:w="9537" w:type="dxa"/>
          </w:tcPr>
          <w:p>
            <w:pPr>
              <w:pStyle w:val="TableParagraph"/>
              <w:spacing w:before="107"/>
              <w:ind w:left="67" w:right="63"/>
              <w:jc w:val="both"/>
              <w:rPr>
                <w:sz w:val="18"/>
              </w:rPr>
            </w:pPr>
            <w:r>
              <w:rPr>
                <w:sz w:val="18"/>
              </w:rPr>
              <w:t>Supervisar la correcta recepción, registro y control de la documentación de soporte de operaciones presupuestarias financieras y administrativas emitidas por los diferentes departamentos que integra la Dirección de Administración Financiera -DAFI-, misma que serán recibidos de conformidad con los lineamientos establecidos para el efecto.</w:t>
            </w:r>
          </w:p>
        </w:tc>
      </w:tr>
      <w:tr>
        <w:trPr>
          <w:trHeight w:val="695" w:hRule="atLeast"/>
        </w:trPr>
        <w:tc>
          <w:tcPr>
            <w:tcW w:w="422" w:type="dxa"/>
          </w:tcPr>
          <w:p>
            <w:pPr>
              <w:pStyle w:val="TableParagraph"/>
              <w:spacing w:before="7"/>
              <w:ind w:left="0"/>
              <w:rPr>
                <w:b/>
                <w:sz w:val="21"/>
              </w:rPr>
            </w:pPr>
          </w:p>
          <w:p>
            <w:pPr>
              <w:pStyle w:val="TableParagraph"/>
              <w:ind w:left="16" w:right="137"/>
              <w:jc w:val="center"/>
              <w:rPr>
                <w:sz w:val="18"/>
              </w:rPr>
            </w:pPr>
            <w:r>
              <w:rPr>
                <w:sz w:val="18"/>
              </w:rPr>
              <w:t>4.</w:t>
            </w:r>
          </w:p>
        </w:tc>
        <w:tc>
          <w:tcPr>
            <w:tcW w:w="9537" w:type="dxa"/>
          </w:tcPr>
          <w:p>
            <w:pPr>
              <w:pStyle w:val="TableParagraph"/>
              <w:spacing w:before="37"/>
              <w:ind w:left="67" w:right="65"/>
              <w:jc w:val="both"/>
              <w:rPr>
                <w:sz w:val="18"/>
              </w:rPr>
            </w:pPr>
            <w:r>
              <w:rPr>
                <w:sz w:val="18"/>
              </w:rPr>
              <w:t>Asegurar</w:t>
            </w:r>
            <w:r>
              <w:rPr>
                <w:spacing w:val="-4"/>
                <w:sz w:val="18"/>
              </w:rPr>
              <w:t> </w:t>
            </w:r>
            <w:r>
              <w:rPr>
                <w:sz w:val="18"/>
              </w:rPr>
              <w:t>que</w:t>
            </w:r>
            <w:r>
              <w:rPr>
                <w:spacing w:val="-4"/>
                <w:sz w:val="18"/>
              </w:rPr>
              <w:t> </w:t>
            </w:r>
            <w:r>
              <w:rPr>
                <w:sz w:val="18"/>
              </w:rPr>
              <w:t>la</w:t>
            </w:r>
            <w:r>
              <w:rPr>
                <w:spacing w:val="-3"/>
                <w:sz w:val="18"/>
              </w:rPr>
              <w:t> </w:t>
            </w:r>
            <w:r>
              <w:rPr>
                <w:sz w:val="18"/>
              </w:rPr>
              <w:t>documentación</w:t>
            </w:r>
            <w:r>
              <w:rPr>
                <w:spacing w:val="-4"/>
                <w:sz w:val="18"/>
              </w:rPr>
              <w:t> </w:t>
            </w:r>
            <w:r>
              <w:rPr>
                <w:sz w:val="18"/>
              </w:rPr>
              <w:t>que</w:t>
            </w:r>
            <w:r>
              <w:rPr>
                <w:spacing w:val="-4"/>
                <w:sz w:val="18"/>
              </w:rPr>
              <w:t> </w:t>
            </w:r>
            <w:r>
              <w:rPr>
                <w:sz w:val="18"/>
              </w:rPr>
              <w:t>se</w:t>
            </w:r>
            <w:r>
              <w:rPr>
                <w:spacing w:val="-4"/>
                <w:sz w:val="18"/>
              </w:rPr>
              <w:t> </w:t>
            </w:r>
            <w:r>
              <w:rPr>
                <w:sz w:val="18"/>
              </w:rPr>
              <w:t>encuentre</w:t>
            </w:r>
            <w:r>
              <w:rPr>
                <w:spacing w:val="-5"/>
                <w:sz w:val="18"/>
              </w:rPr>
              <w:t> </w:t>
            </w:r>
            <w:r>
              <w:rPr>
                <w:sz w:val="18"/>
              </w:rPr>
              <w:t>en</w:t>
            </w:r>
            <w:r>
              <w:rPr>
                <w:spacing w:val="-4"/>
                <w:sz w:val="18"/>
              </w:rPr>
              <w:t> </w:t>
            </w:r>
            <w:r>
              <w:rPr>
                <w:sz w:val="18"/>
              </w:rPr>
              <w:t>el</w:t>
            </w:r>
            <w:r>
              <w:rPr>
                <w:spacing w:val="-4"/>
                <w:sz w:val="18"/>
              </w:rPr>
              <w:t> </w:t>
            </w:r>
            <w:r>
              <w:rPr>
                <w:sz w:val="18"/>
              </w:rPr>
              <w:t>área</w:t>
            </w:r>
            <w:r>
              <w:rPr>
                <w:spacing w:val="-4"/>
                <w:sz w:val="18"/>
              </w:rPr>
              <w:t> </w:t>
            </w:r>
            <w:r>
              <w:rPr>
                <w:sz w:val="18"/>
              </w:rPr>
              <w:t>de</w:t>
            </w:r>
            <w:r>
              <w:rPr>
                <w:spacing w:val="-4"/>
                <w:sz w:val="18"/>
              </w:rPr>
              <w:t> </w:t>
            </w:r>
            <w:r>
              <w:rPr>
                <w:sz w:val="18"/>
              </w:rPr>
              <w:t>archivo</w:t>
            </w:r>
            <w:r>
              <w:rPr>
                <w:spacing w:val="-3"/>
                <w:sz w:val="18"/>
              </w:rPr>
              <w:t> </w:t>
            </w:r>
            <w:r>
              <w:rPr>
                <w:sz w:val="18"/>
              </w:rPr>
              <w:t>de</w:t>
            </w:r>
            <w:r>
              <w:rPr>
                <w:spacing w:val="-5"/>
                <w:sz w:val="18"/>
              </w:rPr>
              <w:t> </w:t>
            </w:r>
            <w:r>
              <w:rPr>
                <w:sz w:val="18"/>
              </w:rPr>
              <w:t>la</w:t>
            </w:r>
            <w:r>
              <w:rPr>
                <w:spacing w:val="-3"/>
                <w:sz w:val="18"/>
              </w:rPr>
              <w:t> </w:t>
            </w:r>
            <w:r>
              <w:rPr>
                <w:sz w:val="18"/>
              </w:rPr>
              <w:t>Dirección</w:t>
            </w:r>
            <w:r>
              <w:rPr>
                <w:spacing w:val="-5"/>
                <w:sz w:val="18"/>
              </w:rPr>
              <w:t> </w:t>
            </w:r>
            <w:r>
              <w:rPr>
                <w:sz w:val="18"/>
              </w:rPr>
              <w:t>de</w:t>
            </w:r>
            <w:r>
              <w:rPr>
                <w:spacing w:val="-5"/>
                <w:sz w:val="18"/>
              </w:rPr>
              <w:t> </w:t>
            </w:r>
            <w:r>
              <w:rPr>
                <w:sz w:val="18"/>
              </w:rPr>
              <w:t>Administración</w:t>
            </w:r>
            <w:r>
              <w:rPr>
                <w:spacing w:val="-4"/>
                <w:sz w:val="18"/>
              </w:rPr>
              <w:t> </w:t>
            </w:r>
            <w:r>
              <w:rPr>
                <w:sz w:val="18"/>
              </w:rPr>
              <w:t>Financiera</w:t>
            </w:r>
            <w:r>
              <w:rPr>
                <w:spacing w:val="-4"/>
                <w:sz w:val="18"/>
              </w:rPr>
              <w:t> </w:t>
            </w:r>
            <w:r>
              <w:rPr>
                <w:sz w:val="18"/>
              </w:rPr>
              <w:t>- DAFI-,</w:t>
            </w:r>
            <w:r>
              <w:rPr>
                <w:spacing w:val="-4"/>
                <w:sz w:val="18"/>
              </w:rPr>
              <w:t> </w:t>
            </w:r>
            <w:r>
              <w:rPr>
                <w:sz w:val="18"/>
              </w:rPr>
              <w:t>esté</w:t>
            </w:r>
            <w:r>
              <w:rPr>
                <w:spacing w:val="-4"/>
                <w:sz w:val="18"/>
              </w:rPr>
              <w:t> </w:t>
            </w:r>
            <w:r>
              <w:rPr>
                <w:sz w:val="18"/>
              </w:rPr>
              <w:t>acorde</w:t>
            </w:r>
            <w:r>
              <w:rPr>
                <w:spacing w:val="-4"/>
                <w:sz w:val="18"/>
              </w:rPr>
              <w:t> </w:t>
            </w:r>
            <w:r>
              <w:rPr>
                <w:sz w:val="18"/>
              </w:rPr>
              <w:t>al</w:t>
            </w:r>
            <w:r>
              <w:rPr>
                <w:spacing w:val="-1"/>
                <w:sz w:val="18"/>
              </w:rPr>
              <w:t> </w:t>
            </w:r>
            <w:r>
              <w:rPr>
                <w:sz w:val="18"/>
              </w:rPr>
              <w:t>procedimiento</w:t>
            </w:r>
            <w:r>
              <w:rPr>
                <w:spacing w:val="-3"/>
                <w:sz w:val="18"/>
              </w:rPr>
              <w:t> </w:t>
            </w:r>
            <w:r>
              <w:rPr>
                <w:sz w:val="18"/>
              </w:rPr>
              <w:t>establecido</w:t>
            </w:r>
            <w:r>
              <w:rPr>
                <w:spacing w:val="-4"/>
                <w:sz w:val="18"/>
              </w:rPr>
              <w:t> </w:t>
            </w:r>
            <w:r>
              <w:rPr>
                <w:sz w:val="18"/>
              </w:rPr>
              <w:t>siguiendo</w:t>
            </w:r>
            <w:r>
              <w:rPr>
                <w:spacing w:val="-7"/>
                <w:sz w:val="18"/>
              </w:rPr>
              <w:t> </w:t>
            </w:r>
            <w:r>
              <w:rPr>
                <w:sz w:val="18"/>
              </w:rPr>
              <w:t>un orden</w:t>
            </w:r>
            <w:r>
              <w:rPr>
                <w:spacing w:val="-4"/>
                <w:sz w:val="18"/>
              </w:rPr>
              <w:t> </w:t>
            </w:r>
            <w:r>
              <w:rPr>
                <w:sz w:val="18"/>
              </w:rPr>
              <w:t>lógico</w:t>
            </w:r>
            <w:r>
              <w:rPr>
                <w:spacing w:val="-4"/>
                <w:sz w:val="18"/>
              </w:rPr>
              <w:t> </w:t>
            </w:r>
            <w:r>
              <w:rPr>
                <w:sz w:val="18"/>
              </w:rPr>
              <w:t>de</w:t>
            </w:r>
            <w:r>
              <w:rPr>
                <w:spacing w:val="-4"/>
                <w:sz w:val="18"/>
              </w:rPr>
              <w:t> </w:t>
            </w:r>
            <w:r>
              <w:rPr>
                <w:sz w:val="18"/>
              </w:rPr>
              <w:t>fácil</w:t>
            </w:r>
            <w:r>
              <w:rPr>
                <w:spacing w:val="-5"/>
                <w:sz w:val="18"/>
              </w:rPr>
              <w:t> </w:t>
            </w:r>
            <w:r>
              <w:rPr>
                <w:sz w:val="18"/>
              </w:rPr>
              <w:t>acceso</w:t>
            </w:r>
            <w:r>
              <w:rPr>
                <w:spacing w:val="-4"/>
                <w:sz w:val="18"/>
              </w:rPr>
              <w:t> </w:t>
            </w:r>
            <w:r>
              <w:rPr>
                <w:sz w:val="18"/>
              </w:rPr>
              <w:t>y</w:t>
            </w:r>
            <w:r>
              <w:rPr>
                <w:spacing w:val="-3"/>
                <w:sz w:val="18"/>
              </w:rPr>
              <w:t> </w:t>
            </w:r>
            <w:r>
              <w:rPr>
                <w:sz w:val="18"/>
              </w:rPr>
              <w:t>consulta,</w:t>
            </w:r>
            <w:r>
              <w:rPr>
                <w:spacing w:val="-4"/>
                <w:sz w:val="18"/>
              </w:rPr>
              <w:t> </w:t>
            </w:r>
            <w:r>
              <w:rPr>
                <w:sz w:val="18"/>
              </w:rPr>
              <w:t>para</w:t>
            </w:r>
            <w:r>
              <w:rPr>
                <w:spacing w:val="-4"/>
                <w:sz w:val="18"/>
              </w:rPr>
              <w:t> </w:t>
            </w:r>
            <w:r>
              <w:rPr>
                <w:sz w:val="18"/>
              </w:rPr>
              <w:t>que</w:t>
            </w:r>
            <w:r>
              <w:rPr>
                <w:spacing w:val="-3"/>
                <w:sz w:val="18"/>
              </w:rPr>
              <w:t> </w:t>
            </w:r>
            <w:r>
              <w:rPr>
                <w:sz w:val="18"/>
              </w:rPr>
              <w:t>facilite la rendición de</w:t>
            </w:r>
            <w:r>
              <w:rPr>
                <w:spacing w:val="-6"/>
                <w:sz w:val="18"/>
              </w:rPr>
              <w:t> </w:t>
            </w:r>
            <w:r>
              <w:rPr>
                <w:sz w:val="18"/>
              </w:rPr>
              <w:t>cuentas.</w:t>
            </w:r>
          </w:p>
        </w:tc>
      </w:tr>
      <w:tr>
        <w:trPr>
          <w:trHeight w:val="561"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5.</w:t>
            </w:r>
          </w:p>
        </w:tc>
        <w:tc>
          <w:tcPr>
            <w:tcW w:w="9537" w:type="dxa"/>
          </w:tcPr>
          <w:p>
            <w:pPr>
              <w:pStyle w:val="TableParagraph"/>
              <w:spacing w:before="73"/>
              <w:ind w:left="67"/>
              <w:rPr>
                <w:sz w:val="18"/>
              </w:rPr>
            </w:pPr>
            <w:r>
              <w:rPr>
                <w:sz w:val="18"/>
              </w:rPr>
              <w:t>Supervisar la digitalización de la totalidad de expedientes que conforman el archivo financiero de la Dirección de Administración Financiera y ejecutar este proceso cuando corresponda.</w:t>
            </w:r>
          </w:p>
        </w:tc>
      </w:tr>
      <w:tr>
        <w:trPr>
          <w:trHeight w:val="556" w:hRule="atLeast"/>
        </w:trPr>
        <w:tc>
          <w:tcPr>
            <w:tcW w:w="422" w:type="dxa"/>
          </w:tcPr>
          <w:p>
            <w:pPr>
              <w:pStyle w:val="TableParagraph"/>
              <w:spacing w:before="179"/>
              <w:ind w:left="16" w:right="137"/>
              <w:jc w:val="center"/>
              <w:rPr>
                <w:sz w:val="18"/>
              </w:rPr>
            </w:pPr>
            <w:r>
              <w:rPr>
                <w:sz w:val="18"/>
              </w:rPr>
              <w:t>6.</w:t>
            </w:r>
          </w:p>
        </w:tc>
        <w:tc>
          <w:tcPr>
            <w:tcW w:w="9537" w:type="dxa"/>
          </w:tcPr>
          <w:p>
            <w:pPr>
              <w:pStyle w:val="TableParagraph"/>
              <w:spacing w:before="71"/>
              <w:ind w:left="67" w:right="114"/>
              <w:rPr>
                <w:sz w:val="18"/>
              </w:rPr>
            </w:pPr>
            <w:r>
              <w:rPr>
                <w:sz w:val="18"/>
              </w:rPr>
              <w:t>Asegurar que las condiciones físicas de custodia y resguardo de los archivos sean las más convenientes, por medio de la supervisión constante de las instalaciones.</w:t>
            </w:r>
          </w:p>
        </w:tc>
      </w:tr>
      <w:tr>
        <w:trPr>
          <w:trHeight w:val="690" w:hRule="atLeast"/>
        </w:trPr>
        <w:tc>
          <w:tcPr>
            <w:tcW w:w="422" w:type="dxa"/>
          </w:tcPr>
          <w:p>
            <w:pPr>
              <w:pStyle w:val="TableParagraph"/>
              <w:spacing w:before="4"/>
              <w:ind w:left="0"/>
              <w:rPr>
                <w:b/>
                <w:sz w:val="21"/>
              </w:rPr>
            </w:pPr>
          </w:p>
          <w:p>
            <w:pPr>
              <w:pStyle w:val="TableParagraph"/>
              <w:ind w:left="16" w:right="137"/>
              <w:jc w:val="center"/>
              <w:rPr>
                <w:sz w:val="18"/>
              </w:rPr>
            </w:pPr>
            <w:r>
              <w:rPr>
                <w:sz w:val="18"/>
              </w:rPr>
              <w:t>7.</w:t>
            </w:r>
          </w:p>
        </w:tc>
        <w:tc>
          <w:tcPr>
            <w:tcW w:w="9537" w:type="dxa"/>
          </w:tcPr>
          <w:p>
            <w:pPr>
              <w:pStyle w:val="TableParagraph"/>
              <w:spacing w:before="35"/>
              <w:ind w:left="67" w:right="65"/>
              <w:jc w:val="both"/>
              <w:rPr>
                <w:sz w:val="18"/>
              </w:rPr>
            </w:pPr>
            <w:r>
              <w:rPr>
                <w:sz w:val="18"/>
              </w:rPr>
              <w:t>Garantizar la correcta elaboración de índices y archivo de acuerdo a las normas de control interno gubernamental de los</w:t>
            </w:r>
            <w:r>
              <w:rPr>
                <w:spacing w:val="-10"/>
                <w:sz w:val="18"/>
              </w:rPr>
              <w:t> </w:t>
            </w:r>
            <w:r>
              <w:rPr>
                <w:sz w:val="18"/>
              </w:rPr>
              <w:t>expedientes</w:t>
            </w:r>
            <w:r>
              <w:rPr>
                <w:spacing w:val="-9"/>
                <w:sz w:val="18"/>
              </w:rPr>
              <w:t> </w:t>
            </w:r>
            <w:r>
              <w:rPr>
                <w:sz w:val="18"/>
              </w:rPr>
              <w:t>que</w:t>
            </w:r>
            <w:r>
              <w:rPr>
                <w:spacing w:val="-10"/>
                <w:sz w:val="18"/>
              </w:rPr>
              <w:t> </w:t>
            </w:r>
            <w:r>
              <w:rPr>
                <w:sz w:val="18"/>
              </w:rPr>
              <w:t>contienen</w:t>
            </w:r>
            <w:r>
              <w:rPr>
                <w:spacing w:val="-11"/>
                <w:sz w:val="18"/>
              </w:rPr>
              <w:t> </w:t>
            </w:r>
            <w:r>
              <w:rPr>
                <w:sz w:val="18"/>
              </w:rPr>
              <w:t>el</w:t>
            </w:r>
            <w:r>
              <w:rPr>
                <w:spacing w:val="-10"/>
                <w:sz w:val="18"/>
              </w:rPr>
              <w:t> </w:t>
            </w:r>
            <w:r>
              <w:rPr>
                <w:sz w:val="18"/>
              </w:rPr>
              <w:t>control</w:t>
            </w:r>
            <w:r>
              <w:rPr>
                <w:spacing w:val="-12"/>
                <w:sz w:val="18"/>
              </w:rPr>
              <w:t> </w:t>
            </w:r>
            <w:r>
              <w:rPr>
                <w:sz w:val="18"/>
              </w:rPr>
              <w:t>de</w:t>
            </w:r>
            <w:r>
              <w:rPr>
                <w:spacing w:val="-11"/>
                <w:sz w:val="18"/>
              </w:rPr>
              <w:t> </w:t>
            </w:r>
            <w:r>
              <w:rPr>
                <w:sz w:val="18"/>
              </w:rPr>
              <w:t>roles</w:t>
            </w:r>
            <w:r>
              <w:rPr>
                <w:spacing w:val="-9"/>
                <w:sz w:val="18"/>
              </w:rPr>
              <w:t> </w:t>
            </w:r>
            <w:r>
              <w:rPr>
                <w:sz w:val="18"/>
              </w:rPr>
              <w:t>y/o</w:t>
            </w:r>
            <w:r>
              <w:rPr>
                <w:spacing w:val="-10"/>
                <w:sz w:val="18"/>
              </w:rPr>
              <w:t> </w:t>
            </w:r>
            <w:r>
              <w:rPr>
                <w:sz w:val="18"/>
              </w:rPr>
              <w:t>funciones</w:t>
            </w:r>
            <w:r>
              <w:rPr>
                <w:spacing w:val="-11"/>
                <w:sz w:val="18"/>
              </w:rPr>
              <w:t> </w:t>
            </w:r>
            <w:r>
              <w:rPr>
                <w:sz w:val="18"/>
              </w:rPr>
              <w:t>solicitados</w:t>
            </w:r>
            <w:r>
              <w:rPr>
                <w:spacing w:val="-9"/>
                <w:sz w:val="18"/>
              </w:rPr>
              <w:t> </w:t>
            </w:r>
            <w:r>
              <w:rPr>
                <w:sz w:val="18"/>
              </w:rPr>
              <w:t>por</w:t>
            </w:r>
            <w:r>
              <w:rPr>
                <w:spacing w:val="-15"/>
                <w:sz w:val="18"/>
              </w:rPr>
              <w:t> </w:t>
            </w:r>
            <w:r>
              <w:rPr>
                <w:sz w:val="18"/>
              </w:rPr>
              <w:t>las</w:t>
            </w:r>
            <w:r>
              <w:rPr>
                <w:spacing w:val="-9"/>
                <w:sz w:val="18"/>
              </w:rPr>
              <w:t> </w:t>
            </w:r>
            <w:r>
              <w:rPr>
                <w:sz w:val="18"/>
              </w:rPr>
              <w:t>unidades</w:t>
            </w:r>
            <w:r>
              <w:rPr>
                <w:spacing w:val="-11"/>
                <w:sz w:val="18"/>
              </w:rPr>
              <w:t> </w:t>
            </w:r>
            <w:r>
              <w:rPr>
                <w:sz w:val="18"/>
              </w:rPr>
              <w:t>ejecutoras</w:t>
            </w:r>
            <w:r>
              <w:rPr>
                <w:spacing w:val="-11"/>
                <w:sz w:val="18"/>
              </w:rPr>
              <w:t> </w:t>
            </w:r>
            <w:r>
              <w:rPr>
                <w:sz w:val="18"/>
              </w:rPr>
              <w:t>y</w:t>
            </w:r>
            <w:r>
              <w:rPr>
                <w:spacing w:val="-13"/>
                <w:sz w:val="18"/>
              </w:rPr>
              <w:t> </w:t>
            </w:r>
            <w:r>
              <w:rPr>
                <w:sz w:val="18"/>
              </w:rPr>
              <w:t>que</w:t>
            </w:r>
            <w:r>
              <w:rPr>
                <w:spacing w:val="-10"/>
                <w:sz w:val="18"/>
              </w:rPr>
              <w:t> </w:t>
            </w:r>
            <w:r>
              <w:rPr>
                <w:sz w:val="18"/>
              </w:rPr>
              <w:t>conforman el archivo permanente de usuarios del Sistema de Contabilidad Integrada SICOIN</w:t>
            </w:r>
            <w:r>
              <w:rPr>
                <w:spacing w:val="-13"/>
                <w:sz w:val="18"/>
              </w:rPr>
              <w:t> </w:t>
            </w:r>
            <w:r>
              <w:rPr>
                <w:sz w:val="18"/>
              </w:rPr>
              <w:t>WEB.</w:t>
            </w:r>
          </w:p>
        </w:tc>
      </w:tr>
      <w:tr>
        <w:trPr>
          <w:trHeight w:val="561"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8.</w:t>
            </w:r>
          </w:p>
        </w:tc>
        <w:tc>
          <w:tcPr>
            <w:tcW w:w="9537" w:type="dxa"/>
          </w:tcPr>
          <w:p>
            <w:pPr>
              <w:pStyle w:val="TableParagraph"/>
              <w:spacing w:before="176"/>
              <w:ind w:left="67"/>
              <w:rPr>
                <w:sz w:val="18"/>
              </w:rPr>
            </w:pPr>
            <w:r>
              <w:rPr>
                <w:sz w:val="18"/>
              </w:rPr>
              <w:t>Integrar</w:t>
            </w:r>
            <w:r>
              <w:rPr>
                <w:spacing w:val="-15"/>
                <w:sz w:val="18"/>
              </w:rPr>
              <w:t> </w:t>
            </w:r>
            <w:r>
              <w:rPr>
                <w:sz w:val="18"/>
              </w:rPr>
              <w:t>comisiones</w:t>
            </w:r>
            <w:r>
              <w:rPr>
                <w:spacing w:val="-15"/>
                <w:sz w:val="18"/>
              </w:rPr>
              <w:t> </w:t>
            </w:r>
            <w:r>
              <w:rPr>
                <w:sz w:val="18"/>
              </w:rPr>
              <w:t>de</w:t>
            </w:r>
            <w:r>
              <w:rPr>
                <w:spacing w:val="-13"/>
                <w:sz w:val="18"/>
              </w:rPr>
              <w:t> </w:t>
            </w:r>
            <w:r>
              <w:rPr>
                <w:sz w:val="18"/>
              </w:rPr>
              <w:t>trabajo</w:t>
            </w:r>
            <w:r>
              <w:rPr>
                <w:spacing w:val="-17"/>
                <w:sz w:val="18"/>
              </w:rPr>
              <w:t> </w:t>
            </w:r>
            <w:r>
              <w:rPr>
                <w:sz w:val="18"/>
              </w:rPr>
              <w:t>para</w:t>
            </w:r>
            <w:r>
              <w:rPr>
                <w:spacing w:val="-15"/>
                <w:sz w:val="18"/>
              </w:rPr>
              <w:t> </w:t>
            </w:r>
            <w:r>
              <w:rPr>
                <w:sz w:val="18"/>
              </w:rPr>
              <w:t>implementar</w:t>
            </w:r>
            <w:r>
              <w:rPr>
                <w:spacing w:val="-15"/>
                <w:sz w:val="18"/>
              </w:rPr>
              <w:t> </w:t>
            </w:r>
            <w:r>
              <w:rPr>
                <w:sz w:val="18"/>
              </w:rPr>
              <w:t>mejoras</w:t>
            </w:r>
            <w:r>
              <w:rPr>
                <w:spacing w:val="-13"/>
                <w:sz w:val="18"/>
              </w:rPr>
              <w:t> </w:t>
            </w:r>
            <w:r>
              <w:rPr>
                <w:sz w:val="18"/>
              </w:rPr>
              <w:t>continuas</w:t>
            </w:r>
            <w:r>
              <w:rPr>
                <w:spacing w:val="-11"/>
                <w:sz w:val="18"/>
              </w:rPr>
              <w:t> </w:t>
            </w:r>
            <w:r>
              <w:rPr>
                <w:sz w:val="18"/>
              </w:rPr>
              <w:t>en</w:t>
            </w:r>
            <w:r>
              <w:rPr>
                <w:spacing w:val="-17"/>
                <w:sz w:val="18"/>
              </w:rPr>
              <w:t> </w:t>
            </w:r>
            <w:r>
              <w:rPr>
                <w:sz w:val="18"/>
              </w:rPr>
              <w:t>el</w:t>
            </w:r>
            <w:r>
              <w:rPr>
                <w:spacing w:val="-12"/>
                <w:sz w:val="18"/>
              </w:rPr>
              <w:t> </w:t>
            </w:r>
            <w:r>
              <w:rPr>
                <w:sz w:val="18"/>
              </w:rPr>
              <w:t>proceso</w:t>
            </w:r>
            <w:r>
              <w:rPr>
                <w:spacing w:val="-13"/>
                <w:sz w:val="18"/>
              </w:rPr>
              <w:t> </w:t>
            </w:r>
            <w:r>
              <w:rPr>
                <w:sz w:val="18"/>
              </w:rPr>
              <w:t>de</w:t>
            </w:r>
            <w:r>
              <w:rPr>
                <w:spacing w:val="-13"/>
                <w:sz w:val="18"/>
              </w:rPr>
              <w:t> </w:t>
            </w:r>
            <w:r>
              <w:rPr>
                <w:sz w:val="18"/>
              </w:rPr>
              <w:t>custodia</w:t>
            </w:r>
            <w:r>
              <w:rPr>
                <w:spacing w:val="-13"/>
                <w:sz w:val="18"/>
              </w:rPr>
              <w:t> </w:t>
            </w:r>
            <w:r>
              <w:rPr>
                <w:sz w:val="18"/>
              </w:rPr>
              <w:t>y</w:t>
            </w:r>
            <w:r>
              <w:rPr>
                <w:spacing w:val="-15"/>
                <w:sz w:val="18"/>
              </w:rPr>
              <w:t> </w:t>
            </w:r>
            <w:r>
              <w:rPr>
                <w:sz w:val="18"/>
              </w:rPr>
              <w:t>archivo</w:t>
            </w:r>
            <w:r>
              <w:rPr>
                <w:spacing w:val="-13"/>
                <w:sz w:val="18"/>
              </w:rPr>
              <w:t> </w:t>
            </w:r>
            <w:r>
              <w:rPr>
                <w:sz w:val="18"/>
              </w:rPr>
              <w:t>de</w:t>
            </w:r>
            <w:r>
              <w:rPr>
                <w:spacing w:val="-13"/>
                <w:sz w:val="18"/>
              </w:rPr>
              <w:t> </w:t>
            </w:r>
            <w:r>
              <w:rPr>
                <w:sz w:val="18"/>
              </w:rPr>
              <w:t>documentos.</w:t>
            </w:r>
          </w:p>
        </w:tc>
      </w:tr>
      <w:tr>
        <w:trPr>
          <w:trHeight w:val="568" w:hRule="atLeast"/>
        </w:trPr>
        <w:tc>
          <w:tcPr>
            <w:tcW w:w="422" w:type="dxa"/>
          </w:tcPr>
          <w:p>
            <w:pPr>
              <w:pStyle w:val="TableParagraph"/>
              <w:spacing w:before="2"/>
              <w:ind w:left="0"/>
              <w:rPr>
                <w:b/>
                <w:sz w:val="16"/>
              </w:rPr>
            </w:pPr>
          </w:p>
          <w:p>
            <w:pPr>
              <w:pStyle w:val="TableParagraph"/>
              <w:ind w:left="16" w:right="137"/>
              <w:jc w:val="center"/>
              <w:rPr>
                <w:sz w:val="18"/>
              </w:rPr>
            </w:pPr>
            <w:r>
              <w:rPr>
                <w:sz w:val="18"/>
              </w:rPr>
              <w:t>9.</w:t>
            </w:r>
          </w:p>
        </w:tc>
        <w:tc>
          <w:tcPr>
            <w:tcW w:w="9537" w:type="dxa"/>
          </w:tcPr>
          <w:p>
            <w:pPr>
              <w:pStyle w:val="TableParagraph"/>
              <w:spacing w:before="8"/>
              <w:ind w:left="0"/>
              <w:rPr>
                <w:b/>
                <w:sz w:val="15"/>
              </w:rPr>
            </w:pPr>
          </w:p>
          <w:p>
            <w:pPr>
              <w:pStyle w:val="TableParagraph"/>
              <w:spacing w:before="1"/>
              <w:ind w:left="67"/>
              <w:rPr>
                <w:sz w:val="18"/>
              </w:rPr>
            </w:pPr>
            <w:r>
              <w:rPr>
                <w:sz w:val="18"/>
              </w:rPr>
              <w:t>Garantizar</w:t>
            </w:r>
            <w:r>
              <w:rPr>
                <w:spacing w:val="-11"/>
                <w:sz w:val="18"/>
              </w:rPr>
              <w:t> </w:t>
            </w:r>
            <w:r>
              <w:rPr>
                <w:sz w:val="18"/>
              </w:rPr>
              <w:t>el</w:t>
            </w:r>
            <w:r>
              <w:rPr>
                <w:spacing w:val="-13"/>
                <w:sz w:val="18"/>
              </w:rPr>
              <w:t> </w:t>
            </w:r>
            <w:r>
              <w:rPr>
                <w:sz w:val="18"/>
              </w:rPr>
              <w:t>cumplimiento</w:t>
            </w:r>
            <w:r>
              <w:rPr>
                <w:spacing w:val="-9"/>
                <w:sz w:val="18"/>
              </w:rPr>
              <w:t> </w:t>
            </w:r>
            <w:r>
              <w:rPr>
                <w:sz w:val="18"/>
              </w:rPr>
              <w:t>de</w:t>
            </w:r>
            <w:r>
              <w:rPr>
                <w:spacing w:val="-12"/>
                <w:sz w:val="18"/>
              </w:rPr>
              <w:t> </w:t>
            </w:r>
            <w:r>
              <w:rPr>
                <w:sz w:val="18"/>
              </w:rPr>
              <w:t>las</w:t>
            </w:r>
            <w:r>
              <w:rPr>
                <w:spacing w:val="-9"/>
                <w:sz w:val="18"/>
              </w:rPr>
              <w:t> </w:t>
            </w:r>
            <w:r>
              <w:rPr>
                <w:sz w:val="18"/>
              </w:rPr>
              <w:t>responsabilidades</w:t>
            </w:r>
            <w:r>
              <w:rPr>
                <w:spacing w:val="-12"/>
                <w:sz w:val="18"/>
              </w:rPr>
              <w:t> </w:t>
            </w:r>
            <w:r>
              <w:rPr>
                <w:sz w:val="18"/>
              </w:rPr>
              <w:t>por</w:t>
            </w:r>
            <w:r>
              <w:rPr>
                <w:spacing w:val="-12"/>
                <w:sz w:val="18"/>
              </w:rPr>
              <w:t> </w:t>
            </w:r>
            <w:r>
              <w:rPr>
                <w:sz w:val="18"/>
              </w:rPr>
              <w:t>el</w:t>
            </w:r>
            <w:r>
              <w:rPr>
                <w:spacing w:val="-13"/>
                <w:sz w:val="18"/>
              </w:rPr>
              <w:t> </w:t>
            </w:r>
            <w:r>
              <w:rPr>
                <w:sz w:val="18"/>
              </w:rPr>
              <w:t>manejo</w:t>
            </w:r>
            <w:r>
              <w:rPr>
                <w:spacing w:val="-12"/>
                <w:sz w:val="18"/>
              </w:rPr>
              <w:t> </w:t>
            </w:r>
            <w:r>
              <w:rPr>
                <w:sz w:val="18"/>
              </w:rPr>
              <w:t>de</w:t>
            </w:r>
            <w:r>
              <w:rPr>
                <w:spacing w:val="-11"/>
                <w:sz w:val="18"/>
              </w:rPr>
              <w:t> </w:t>
            </w:r>
            <w:r>
              <w:rPr>
                <w:sz w:val="18"/>
              </w:rPr>
              <w:t>valores</w:t>
            </w:r>
            <w:r>
              <w:rPr>
                <w:spacing w:val="-8"/>
                <w:sz w:val="18"/>
              </w:rPr>
              <w:t> </w:t>
            </w:r>
            <w:r>
              <w:rPr>
                <w:sz w:val="18"/>
              </w:rPr>
              <w:t>del</w:t>
            </w:r>
            <w:r>
              <w:rPr>
                <w:spacing w:val="-10"/>
                <w:sz w:val="18"/>
              </w:rPr>
              <w:t> </w:t>
            </w:r>
            <w:r>
              <w:rPr>
                <w:sz w:val="18"/>
              </w:rPr>
              <w:t>Estado,</w:t>
            </w:r>
            <w:r>
              <w:rPr>
                <w:spacing w:val="-11"/>
                <w:sz w:val="18"/>
              </w:rPr>
              <w:t> </w:t>
            </w:r>
            <w:r>
              <w:rPr>
                <w:sz w:val="18"/>
              </w:rPr>
              <w:t>por</w:t>
            </w:r>
            <w:r>
              <w:rPr>
                <w:spacing w:val="-13"/>
                <w:sz w:val="18"/>
              </w:rPr>
              <w:t> </w:t>
            </w:r>
            <w:r>
              <w:rPr>
                <w:sz w:val="18"/>
              </w:rPr>
              <w:t>medio</w:t>
            </w:r>
            <w:r>
              <w:rPr>
                <w:spacing w:val="-11"/>
                <w:sz w:val="18"/>
              </w:rPr>
              <w:t> </w:t>
            </w:r>
            <w:r>
              <w:rPr>
                <w:sz w:val="18"/>
              </w:rPr>
              <w:t>del</w:t>
            </w:r>
            <w:r>
              <w:rPr>
                <w:spacing w:val="-12"/>
                <w:sz w:val="18"/>
              </w:rPr>
              <w:t> </w:t>
            </w:r>
            <w:r>
              <w:rPr>
                <w:sz w:val="18"/>
              </w:rPr>
              <w:t>pago</w:t>
            </w:r>
            <w:r>
              <w:rPr>
                <w:spacing w:val="-10"/>
                <w:sz w:val="18"/>
              </w:rPr>
              <w:t> </w:t>
            </w:r>
            <w:r>
              <w:rPr>
                <w:sz w:val="18"/>
              </w:rPr>
              <w:t>de</w:t>
            </w:r>
            <w:r>
              <w:rPr>
                <w:spacing w:val="-12"/>
                <w:sz w:val="18"/>
              </w:rPr>
              <w:t> </w:t>
            </w:r>
            <w:r>
              <w:rPr>
                <w:sz w:val="18"/>
              </w:rPr>
              <w:t>fianza.</w:t>
            </w:r>
          </w:p>
        </w:tc>
      </w:tr>
      <w:tr>
        <w:trPr>
          <w:trHeight w:val="431" w:hRule="atLeast"/>
        </w:trPr>
        <w:tc>
          <w:tcPr>
            <w:tcW w:w="422" w:type="dxa"/>
          </w:tcPr>
          <w:p>
            <w:pPr>
              <w:pStyle w:val="TableParagraph"/>
              <w:spacing w:before="116"/>
              <w:ind w:left="21" w:right="42"/>
              <w:jc w:val="center"/>
              <w:rPr>
                <w:sz w:val="18"/>
              </w:rPr>
            </w:pPr>
            <w:r>
              <w:rPr>
                <w:sz w:val="18"/>
              </w:rPr>
              <w:t>10.</w:t>
            </w:r>
          </w:p>
        </w:tc>
        <w:tc>
          <w:tcPr>
            <w:tcW w:w="9537" w:type="dxa"/>
          </w:tcPr>
          <w:p>
            <w:pPr>
              <w:pStyle w:val="TableParagraph"/>
              <w:spacing w:line="206" w:lineRule="exact" w:before="12"/>
              <w:ind w:left="67"/>
              <w:rPr>
                <w:sz w:val="18"/>
              </w:rPr>
            </w:pPr>
            <w:r>
              <w:rPr>
                <w:sz w:val="18"/>
              </w:rPr>
              <w:t>Ejecutar las actividades descritas en los procedimientos, instructivos, guías y cualquier otro documento oficial en las que esté involucrado el puesto.</w:t>
            </w:r>
          </w:p>
        </w:tc>
      </w:tr>
    </w:tbl>
    <w:p>
      <w:pPr>
        <w:spacing w:after="0" w:line="206" w:lineRule="exact"/>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25" name="image2.jpeg"/>
                  <wp:cNvGraphicFramePr>
                    <a:graphicFrameLocks noChangeAspect="1"/>
                  </wp:cNvGraphicFramePr>
                  <a:graphic>
                    <a:graphicData uri="http://schemas.openxmlformats.org/drawingml/2006/picture">
                      <pic:pic>
                        <pic:nvPicPr>
                          <pic:cNvPr id="12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63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73" w:hRule="atLeast"/>
        </w:trPr>
        <w:tc>
          <w:tcPr>
            <w:tcW w:w="422" w:type="dxa"/>
          </w:tcPr>
          <w:p>
            <w:pPr>
              <w:pStyle w:val="TableParagraph"/>
              <w:spacing w:before="4"/>
              <w:ind w:left="0"/>
              <w:rPr>
                <w:b/>
                <w:sz w:val="16"/>
              </w:rPr>
            </w:pPr>
          </w:p>
          <w:p>
            <w:pPr>
              <w:pStyle w:val="TableParagraph"/>
              <w:ind w:left="21" w:right="42"/>
              <w:jc w:val="center"/>
              <w:rPr>
                <w:sz w:val="18"/>
              </w:rPr>
            </w:pPr>
            <w:r>
              <w:rPr>
                <w:sz w:val="18"/>
              </w:rPr>
              <w:t>11.</w:t>
            </w:r>
          </w:p>
        </w:tc>
        <w:tc>
          <w:tcPr>
            <w:tcW w:w="9537" w:type="dxa"/>
          </w:tcPr>
          <w:p>
            <w:pPr>
              <w:pStyle w:val="TableParagraph"/>
              <w:spacing w:before="78"/>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693" w:hRule="atLeast"/>
        </w:trPr>
        <w:tc>
          <w:tcPr>
            <w:tcW w:w="422" w:type="dxa"/>
          </w:tcPr>
          <w:p>
            <w:pPr>
              <w:pStyle w:val="TableParagraph"/>
              <w:spacing w:before="7"/>
              <w:ind w:left="0"/>
              <w:rPr>
                <w:b/>
                <w:sz w:val="21"/>
              </w:rPr>
            </w:pPr>
          </w:p>
          <w:p>
            <w:pPr>
              <w:pStyle w:val="TableParagraph"/>
              <w:ind w:left="21" w:right="42"/>
              <w:jc w:val="center"/>
              <w:rPr>
                <w:sz w:val="18"/>
              </w:rPr>
            </w:pPr>
            <w:r>
              <w:rPr>
                <w:sz w:val="18"/>
              </w:rPr>
              <w:t>12.</w:t>
            </w:r>
          </w:p>
        </w:tc>
        <w:tc>
          <w:tcPr>
            <w:tcW w:w="9537" w:type="dxa"/>
          </w:tcPr>
          <w:p>
            <w:pPr>
              <w:pStyle w:val="TableParagraph"/>
              <w:spacing w:before="138"/>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5"/>
              <w:rPr>
                <w:b/>
                <w:sz w:val="18"/>
              </w:rPr>
            </w:pPr>
            <w:r>
              <w:rPr>
                <w:b/>
                <w:sz w:val="18"/>
              </w:rPr>
              <w:t>INTERNAS</w:t>
            </w:r>
          </w:p>
        </w:tc>
        <w:tc>
          <w:tcPr>
            <w:tcW w:w="8217" w:type="dxa"/>
          </w:tcPr>
          <w:p>
            <w:pPr>
              <w:pStyle w:val="TableParagraph"/>
              <w:spacing w:before="99"/>
              <w:ind w:left="70"/>
              <w:rPr>
                <w:sz w:val="18"/>
              </w:rPr>
            </w:pPr>
            <w:r>
              <w:rPr>
                <w:sz w:val="18"/>
              </w:rPr>
              <w:t>Dependencias del Ministerio Centrales y Departamentales</w:t>
            </w:r>
          </w:p>
        </w:tc>
      </w:tr>
      <w:tr>
        <w:trPr>
          <w:trHeight w:val="424" w:hRule="atLeast"/>
        </w:trPr>
        <w:tc>
          <w:tcPr>
            <w:tcW w:w="1720" w:type="dxa"/>
            <w:gridSpan w:val="2"/>
          </w:tcPr>
          <w:p>
            <w:pPr>
              <w:pStyle w:val="TableParagraph"/>
              <w:spacing w:before="102"/>
              <w:rPr>
                <w:b/>
                <w:sz w:val="18"/>
              </w:rPr>
            </w:pPr>
            <w:r>
              <w:rPr>
                <w:b/>
                <w:sz w:val="18"/>
              </w:rPr>
              <w:t>EXTERNAS</w:t>
            </w:r>
          </w:p>
        </w:tc>
        <w:tc>
          <w:tcPr>
            <w:tcW w:w="8217" w:type="dxa"/>
          </w:tcPr>
          <w:p>
            <w:pPr>
              <w:pStyle w:val="TableParagraph"/>
              <w:spacing w:before="107"/>
              <w:ind w:left="70"/>
              <w:rPr>
                <w:sz w:val="18"/>
              </w:rPr>
            </w:pPr>
            <w:r>
              <w:rPr>
                <w:sz w:val="18"/>
              </w:rPr>
              <w:t>Ministerio de Finanzas Públicas, y Contraloría General de Cuentas</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5"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23"/>
              <w:rPr>
                <w:sz w:val="18"/>
              </w:rPr>
            </w:pPr>
            <w:r>
              <w:rPr>
                <w:sz w:val="18"/>
              </w:rPr>
              <w:t>Graduado Universitario</w:t>
            </w:r>
          </w:p>
        </w:tc>
        <w:tc>
          <w:tcPr>
            <w:tcW w:w="5039" w:type="dxa"/>
          </w:tcPr>
          <w:p>
            <w:pPr>
              <w:pStyle w:val="TableParagraph"/>
              <w:spacing w:before="102"/>
              <w:ind w:left="1523" w:right="1519"/>
              <w:jc w:val="center"/>
              <w:rPr>
                <w:sz w:val="18"/>
              </w:rPr>
            </w:pPr>
            <w:r>
              <w:rPr>
                <w:sz w:val="18"/>
              </w:rPr>
              <w:t>Administración</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1391" w:hRule="atLeast"/>
        </w:trPr>
        <w:tc>
          <w:tcPr>
            <w:tcW w:w="1720" w:type="dxa"/>
            <w:gridSpan w:val="2"/>
          </w:tcPr>
          <w:p>
            <w:pPr>
              <w:pStyle w:val="TableParagraph"/>
              <w:ind w:left="0"/>
              <w:rPr>
                <w:b/>
                <w:sz w:val="18"/>
              </w:rPr>
            </w:pPr>
          </w:p>
          <w:p>
            <w:pPr>
              <w:pStyle w:val="TableParagraph"/>
              <w:spacing w:before="10"/>
              <w:ind w:left="0"/>
              <w:rPr>
                <w:b/>
                <w:sz w:val="25"/>
              </w:rPr>
            </w:pPr>
          </w:p>
          <w:p>
            <w:pPr>
              <w:pStyle w:val="TableParagraph"/>
              <w:ind w:right="536"/>
              <w:rPr>
                <w:b/>
                <w:sz w:val="16"/>
              </w:rPr>
            </w:pPr>
            <w:r>
              <w:rPr>
                <w:b/>
                <w:sz w:val="16"/>
              </w:rPr>
              <w:t>EXPERIENCIA ESPECÍFICA</w:t>
            </w:r>
          </w:p>
        </w:tc>
        <w:tc>
          <w:tcPr>
            <w:tcW w:w="8216" w:type="dxa"/>
            <w:gridSpan w:val="2"/>
          </w:tcPr>
          <w:p>
            <w:pPr>
              <w:pStyle w:val="TableParagraph"/>
              <w:spacing w:before="71"/>
              <w:ind w:left="70" w:right="60"/>
              <w:jc w:val="both"/>
              <w:rPr>
                <w:sz w:val="18"/>
              </w:rPr>
            </w:pPr>
            <w:r>
              <w:rPr>
                <w:rFonts w:ascii="Times New Roman" w:hAnsi="Times New Roman"/>
                <w:w w:val="99"/>
                <w:sz w:val="18"/>
                <w:u w:val="single"/>
              </w:rPr>
              <w:t> </w:t>
            </w:r>
            <w:r>
              <w:rPr>
                <w:i/>
                <w:sz w:val="18"/>
                <w:u w:val="single"/>
              </w:rPr>
              <w:t>Opción A:</w:t>
            </w:r>
            <w:r>
              <w:rPr>
                <w:i/>
                <w:sz w:val="18"/>
              </w:rPr>
              <w:t> </w:t>
            </w:r>
            <w:r>
              <w:rPr>
                <w:sz w:val="18"/>
              </w:rPr>
              <w:t>acreditar título universitario a nivel de licenciatura en la carrera profesional que el puesto requiera, seis meses de experiencia como Profesional II en la misma especialidad y ser colegiado activo.</w:t>
            </w:r>
          </w:p>
          <w:p>
            <w:pPr>
              <w:pStyle w:val="TableParagraph"/>
              <w:ind w:left="70" w:right="58"/>
              <w:jc w:val="both"/>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dieciocho meses de experiencia profesional en labores relacionadas con el puesto y ser colegiado activo.</w:t>
            </w:r>
          </w:p>
        </w:tc>
      </w:tr>
      <w:tr>
        <w:trPr>
          <w:trHeight w:val="438" w:hRule="atLeast"/>
        </w:trPr>
        <w:tc>
          <w:tcPr>
            <w:tcW w:w="422" w:type="dxa"/>
            <w:shd w:val="clear" w:color="auto" w:fill="F2F2F2"/>
          </w:tcPr>
          <w:p>
            <w:pPr>
              <w:pStyle w:val="TableParagraph"/>
              <w:spacing w:before="121"/>
              <w:ind w:left="48" w:right="42"/>
              <w:jc w:val="center"/>
              <w:rPr>
                <w:b/>
                <w:sz w:val="16"/>
              </w:rPr>
            </w:pPr>
            <w:r>
              <w:rPr>
                <w:b/>
                <w:sz w:val="16"/>
              </w:rPr>
              <w:t>3.C</w:t>
            </w:r>
          </w:p>
        </w:tc>
        <w:tc>
          <w:tcPr>
            <w:tcW w:w="9514" w:type="dxa"/>
            <w:gridSpan w:val="3"/>
            <w:shd w:val="clear" w:color="auto" w:fill="F2F2F2"/>
          </w:tcPr>
          <w:p>
            <w:pPr>
              <w:pStyle w:val="TableParagraph"/>
              <w:spacing w:before="121"/>
              <w:rPr>
                <w:b/>
                <w:sz w:val="16"/>
              </w:rPr>
            </w:pPr>
            <w:r>
              <w:rPr>
                <w:b/>
                <w:sz w:val="16"/>
              </w:rPr>
              <w:t>PROGRAMAS INFORMÁTICOS REQUERIDOS PARA EL PUESTO</w:t>
            </w:r>
          </w:p>
        </w:tc>
      </w:tr>
      <w:tr>
        <w:trPr>
          <w:trHeight w:val="498" w:hRule="atLeast"/>
        </w:trPr>
        <w:tc>
          <w:tcPr>
            <w:tcW w:w="1720" w:type="dxa"/>
            <w:gridSpan w:val="2"/>
          </w:tcPr>
          <w:p>
            <w:pPr>
              <w:pStyle w:val="TableParagraph"/>
              <w:spacing w:before="58"/>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19"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4"/>
              <w:ind w:left="70"/>
              <w:rPr>
                <w:sz w:val="18"/>
              </w:rPr>
            </w:pPr>
            <w:r>
              <w:rPr>
                <w:sz w:val="18"/>
              </w:rPr>
              <w:t>SIGES, SICOIN</w:t>
            </w:r>
          </w:p>
        </w:tc>
      </w:tr>
      <w:tr>
        <w:trPr>
          <w:trHeight w:val="414"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n/a</w:t>
            </w:r>
          </w:p>
        </w:tc>
      </w:tr>
      <w:tr>
        <w:trPr>
          <w:trHeight w:val="405" w:hRule="atLeast"/>
        </w:trPr>
        <w:tc>
          <w:tcPr>
            <w:tcW w:w="1720" w:type="dxa"/>
            <w:gridSpan w:val="2"/>
          </w:tcPr>
          <w:p>
            <w:pPr>
              <w:pStyle w:val="TableParagraph"/>
              <w:spacing w:before="104"/>
              <w:rPr>
                <w:b/>
                <w:sz w:val="16"/>
              </w:rPr>
            </w:pPr>
            <w:r>
              <w:rPr>
                <w:b/>
                <w:sz w:val="16"/>
              </w:rPr>
              <w:t>IDIOMAS</w:t>
            </w:r>
          </w:p>
        </w:tc>
        <w:tc>
          <w:tcPr>
            <w:tcW w:w="8216" w:type="dxa"/>
            <w:gridSpan w:val="2"/>
          </w:tcPr>
          <w:p>
            <w:pPr>
              <w:pStyle w:val="TableParagraph"/>
              <w:spacing w:before="97"/>
              <w:ind w:left="70"/>
              <w:rPr>
                <w:sz w:val="18"/>
              </w:rPr>
            </w:pPr>
            <w:r>
              <w:rPr>
                <w:sz w:val="18"/>
              </w:rPr>
              <w:t>Castellano</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79"/>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48" w:hRule="atLeast"/>
        </w:trPr>
        <w:tc>
          <w:tcPr>
            <w:tcW w:w="410" w:type="dxa"/>
          </w:tcPr>
          <w:p>
            <w:pPr>
              <w:pStyle w:val="TableParagraph"/>
              <w:spacing w:before="119"/>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r>
        <w:trPr>
          <w:trHeight w:val="450" w:hRule="atLeast"/>
        </w:trPr>
        <w:tc>
          <w:tcPr>
            <w:tcW w:w="410" w:type="dxa"/>
          </w:tcPr>
          <w:p>
            <w:pPr>
              <w:pStyle w:val="TableParagraph"/>
              <w:spacing w:before="121"/>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50" w:hRule="atLeast"/>
        </w:trPr>
        <w:tc>
          <w:tcPr>
            <w:tcW w:w="410" w:type="dxa"/>
          </w:tcPr>
          <w:p>
            <w:pPr>
              <w:pStyle w:val="TableParagraph"/>
              <w:spacing w:before="121"/>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48" w:hRule="atLeast"/>
        </w:trPr>
        <w:tc>
          <w:tcPr>
            <w:tcW w:w="410" w:type="dxa"/>
          </w:tcPr>
          <w:p>
            <w:pPr>
              <w:pStyle w:val="TableParagraph"/>
              <w:spacing w:before="119"/>
              <w:rPr>
                <w:sz w:val="18"/>
              </w:rPr>
            </w:pPr>
            <w:r>
              <w:rPr>
                <w:sz w:val="18"/>
              </w:rPr>
              <w:t>5.</w:t>
            </w:r>
          </w:p>
        </w:tc>
        <w:tc>
          <w:tcPr>
            <w:tcW w:w="9528" w:type="dxa"/>
          </w:tcPr>
          <w:p>
            <w:pPr>
              <w:pStyle w:val="TableParagraph"/>
              <w:spacing w:before="121"/>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50" w:hRule="atLeast"/>
        </w:trPr>
        <w:tc>
          <w:tcPr>
            <w:tcW w:w="410" w:type="dxa"/>
          </w:tcPr>
          <w:p>
            <w:pPr>
              <w:pStyle w:val="TableParagraph"/>
              <w:spacing w:before="121"/>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48" w:hRule="atLeast"/>
        </w:trPr>
        <w:tc>
          <w:tcPr>
            <w:tcW w:w="410" w:type="dxa"/>
          </w:tcPr>
          <w:p>
            <w:pPr>
              <w:pStyle w:val="TableParagraph"/>
              <w:spacing w:before="119"/>
              <w:rPr>
                <w:sz w:val="18"/>
              </w:rPr>
            </w:pPr>
            <w:r>
              <w:rPr>
                <w:sz w:val="18"/>
              </w:rPr>
              <w:t>8.</w:t>
            </w:r>
          </w:p>
        </w:tc>
        <w:tc>
          <w:tcPr>
            <w:tcW w:w="9528" w:type="dxa"/>
          </w:tcPr>
          <w:p>
            <w:pPr>
              <w:pStyle w:val="TableParagraph"/>
              <w:spacing w:before="121"/>
              <w:rPr>
                <w:sz w:val="18"/>
              </w:rPr>
            </w:pPr>
            <w:r>
              <w:rPr>
                <w:sz w:val="18"/>
              </w:rPr>
              <w:t>Constitución Política de la República de Guatemala</w:t>
            </w:r>
          </w:p>
        </w:tc>
      </w:tr>
      <w:tr>
        <w:trPr>
          <w:trHeight w:val="450" w:hRule="atLeast"/>
        </w:trPr>
        <w:tc>
          <w:tcPr>
            <w:tcW w:w="410" w:type="dxa"/>
          </w:tcPr>
          <w:p>
            <w:pPr>
              <w:pStyle w:val="TableParagraph"/>
              <w:spacing w:before="121"/>
              <w:rPr>
                <w:sz w:val="18"/>
              </w:rPr>
            </w:pPr>
            <w:r>
              <w:rPr>
                <w:sz w:val="18"/>
              </w:rPr>
              <w:t>9.</w:t>
            </w:r>
          </w:p>
        </w:tc>
        <w:tc>
          <w:tcPr>
            <w:tcW w:w="9528" w:type="dxa"/>
          </w:tcPr>
          <w:p>
            <w:pPr>
              <w:pStyle w:val="TableParagraph"/>
              <w:spacing w:before="121"/>
              <w:rPr>
                <w:sz w:val="18"/>
              </w:rPr>
            </w:pPr>
            <w:r>
              <w:rPr>
                <w:sz w:val="18"/>
              </w:rPr>
              <w:t>Plan Anual de Salarios</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27" name="image2.jpeg"/>
                  <wp:cNvGraphicFramePr>
                    <a:graphicFrameLocks noChangeAspect="1"/>
                  </wp:cNvGraphicFramePr>
                  <a:graphic>
                    <a:graphicData uri="http://schemas.openxmlformats.org/drawingml/2006/picture">
                      <pic:pic>
                        <pic:nvPicPr>
                          <pic:cNvPr id="12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64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Razonamiento numérico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21"/>
              <w:rPr>
                <w:sz w:val="18"/>
              </w:rPr>
            </w:pPr>
            <w:r>
              <w:rPr>
                <w:sz w:val="18"/>
              </w:rPr>
              <w:t>Comprensión verbal y expresión escrita</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Capacidad analítica y síntesis</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Trabajo en equipo</w:t>
            </w:r>
          </w:p>
        </w:tc>
      </w:tr>
      <w:tr>
        <w:trPr>
          <w:trHeight w:val="448" w:hRule="atLeast"/>
        </w:trPr>
        <w:tc>
          <w:tcPr>
            <w:tcW w:w="401" w:type="dxa"/>
          </w:tcPr>
          <w:p>
            <w:pPr>
              <w:pStyle w:val="TableParagraph"/>
              <w:spacing w:before="119"/>
              <w:ind w:left="34" w:right="134"/>
              <w:jc w:val="center"/>
              <w:rPr>
                <w:sz w:val="18"/>
              </w:rPr>
            </w:pPr>
            <w:r>
              <w:rPr>
                <w:sz w:val="18"/>
              </w:rPr>
              <w:t>5.</w:t>
            </w:r>
          </w:p>
        </w:tc>
        <w:tc>
          <w:tcPr>
            <w:tcW w:w="9538" w:type="dxa"/>
          </w:tcPr>
          <w:p>
            <w:pPr>
              <w:pStyle w:val="TableParagraph"/>
              <w:spacing w:before="121"/>
              <w:rPr>
                <w:sz w:val="18"/>
              </w:rPr>
            </w:pPr>
            <w:r>
              <w:rPr>
                <w:sz w:val="18"/>
              </w:rPr>
              <w:t>Manejo de equipo de cómputo de oficina</w:t>
            </w:r>
          </w:p>
        </w:tc>
      </w:tr>
      <w:tr>
        <w:trPr>
          <w:trHeight w:val="450" w:hRule="atLeast"/>
        </w:trPr>
        <w:tc>
          <w:tcPr>
            <w:tcW w:w="401" w:type="dxa"/>
          </w:tcPr>
          <w:p>
            <w:pPr>
              <w:pStyle w:val="TableParagraph"/>
              <w:spacing w:before="121"/>
              <w:ind w:left="34" w:right="134"/>
              <w:jc w:val="center"/>
              <w:rPr>
                <w:sz w:val="18"/>
              </w:rPr>
            </w:pPr>
            <w:r>
              <w:rPr>
                <w:sz w:val="18"/>
              </w:rPr>
              <w:t>6.</w:t>
            </w:r>
          </w:p>
        </w:tc>
        <w:tc>
          <w:tcPr>
            <w:tcW w:w="9538" w:type="dxa"/>
          </w:tcPr>
          <w:p>
            <w:pPr>
              <w:pStyle w:val="TableParagraph"/>
              <w:spacing w:before="121"/>
              <w:rPr>
                <w:sz w:val="18"/>
              </w:rPr>
            </w:pPr>
            <w:r>
              <w:rPr>
                <w:sz w:val="18"/>
              </w:rPr>
              <w:t>Manejo de equipo de cómputo y audiovisual</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48"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28"/>
              <w:ind w:left="284" w:right="276"/>
              <w:jc w:val="center"/>
              <w:rPr>
                <w:sz w:val="16"/>
              </w:rPr>
            </w:pPr>
            <w:r>
              <w:rPr>
                <w:sz w:val="16"/>
              </w:rPr>
              <w:t>NO</w:t>
            </w:r>
          </w:p>
        </w:tc>
        <w:tc>
          <w:tcPr>
            <w:tcW w:w="567" w:type="dxa"/>
          </w:tcPr>
          <w:p>
            <w:pPr>
              <w:pStyle w:val="TableParagraph"/>
              <w:spacing w:before="125"/>
              <w:ind w:left="8"/>
              <w:jc w:val="center"/>
              <w:rPr>
                <w:b/>
                <w:sz w:val="16"/>
              </w:rPr>
            </w:pPr>
            <w:r>
              <w:rPr>
                <w:b/>
                <w:w w:val="100"/>
                <w:sz w:val="16"/>
              </w:rPr>
              <w:t>X</w:t>
            </w:r>
          </w:p>
        </w:tc>
        <w:tc>
          <w:tcPr>
            <w:tcW w:w="1510" w:type="dxa"/>
          </w:tcPr>
          <w:p>
            <w:pPr>
              <w:pStyle w:val="TableParagraph"/>
              <w:spacing w:before="128"/>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4" w:hRule="atLeast"/>
        </w:trPr>
        <w:tc>
          <w:tcPr>
            <w:tcW w:w="442" w:type="dxa"/>
            <w:shd w:val="clear" w:color="auto" w:fill="F2F2F2"/>
          </w:tcPr>
          <w:p>
            <w:pPr>
              <w:pStyle w:val="TableParagraph"/>
              <w:spacing w:before="29"/>
              <w:ind w:left="93"/>
              <w:rPr>
                <w:b/>
                <w:sz w:val="16"/>
              </w:rPr>
            </w:pPr>
            <w:r>
              <w:rPr>
                <w:b/>
                <w:sz w:val="16"/>
              </w:rPr>
              <w:t>4.B</w:t>
            </w:r>
          </w:p>
        </w:tc>
        <w:tc>
          <w:tcPr>
            <w:tcW w:w="9500" w:type="dxa"/>
            <w:gridSpan w:val="9"/>
            <w:shd w:val="clear" w:color="auto" w:fill="F2F2F2"/>
          </w:tcPr>
          <w:p>
            <w:pPr>
              <w:pStyle w:val="TableParagraph"/>
              <w:spacing w:before="29"/>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19"/>
              <w:rPr>
                <w:sz w:val="18"/>
              </w:rPr>
            </w:pPr>
            <w:r>
              <w:rPr>
                <w:sz w:val="18"/>
              </w:rPr>
              <w:t>1.</w:t>
            </w:r>
          </w:p>
        </w:tc>
        <w:tc>
          <w:tcPr>
            <w:tcW w:w="9500" w:type="dxa"/>
            <w:gridSpan w:val="9"/>
          </w:tcPr>
          <w:p>
            <w:pPr>
              <w:pStyle w:val="TableParagraph"/>
              <w:spacing w:before="121"/>
              <w:ind w:left="68"/>
              <w:rPr>
                <w:sz w:val="18"/>
              </w:rPr>
            </w:pPr>
            <w:r>
              <w:rPr>
                <w:sz w:val="18"/>
              </w:rPr>
              <w:t>De preferencia graduado universitario en Licenciatura en Administración,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29" name="image2.jpeg"/>
                  <wp:cNvGraphicFramePr>
                    <a:graphicFrameLocks noChangeAspect="1"/>
                  </wp:cNvGraphicFramePr>
                  <a:graphic>
                    <a:graphicData uri="http://schemas.openxmlformats.org/drawingml/2006/picture">
                      <pic:pic>
                        <pic:nvPicPr>
                          <pic:cNvPr id="13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65 de 83</w:t>
            </w:r>
          </w:p>
        </w:tc>
      </w:tr>
    </w:tbl>
    <w:p>
      <w:pPr>
        <w:pStyle w:val="BodyText"/>
        <w:rPr>
          <w:b/>
          <w:sz w:val="20"/>
        </w:rPr>
      </w:pPr>
    </w:p>
    <w:p>
      <w:pPr>
        <w:pStyle w:val="BodyText"/>
        <w:spacing w:before="6"/>
        <w:rPr>
          <w:b/>
          <w:sz w:val="23"/>
        </w:rPr>
      </w:pPr>
    </w:p>
    <w:p>
      <w:pPr>
        <w:pStyle w:val="Heading1"/>
        <w:numPr>
          <w:ilvl w:val="0"/>
          <w:numId w:val="13"/>
        </w:numPr>
        <w:tabs>
          <w:tab w:pos="814" w:val="left" w:leader="none"/>
          <w:tab w:pos="815" w:val="left" w:leader="none"/>
        </w:tabs>
        <w:spacing w:line="240" w:lineRule="auto" w:before="0" w:after="0"/>
        <w:ind w:left="814" w:right="0" w:hanging="709"/>
        <w:jc w:val="left"/>
      </w:pPr>
      <w:bookmarkStart w:name="_TOC_250003" w:id="18"/>
      <w:r>
        <w:rPr/>
        <w:t>Jefe del Departamento de Ejecución Presupuestaria y Asistencia</w:t>
      </w:r>
      <w:r>
        <w:rPr>
          <w:spacing w:val="-3"/>
        </w:rPr>
        <w:t> </w:t>
      </w:r>
      <w:bookmarkEnd w:id="18"/>
      <w:r>
        <w:rPr/>
        <w:t>Técnica</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690" w:hRule="atLeast"/>
        </w:trPr>
        <w:tc>
          <w:tcPr>
            <w:tcW w:w="1514" w:type="dxa"/>
          </w:tcPr>
          <w:p>
            <w:pPr>
              <w:pStyle w:val="TableParagraph"/>
              <w:spacing w:before="154"/>
              <w:rPr>
                <w:b/>
                <w:sz w:val="16"/>
              </w:rPr>
            </w:pPr>
            <w:r>
              <w:rPr>
                <w:b/>
                <w:sz w:val="16"/>
              </w:rPr>
              <w:t>PUESTO FUNCIONAL</w:t>
            </w:r>
          </w:p>
        </w:tc>
        <w:tc>
          <w:tcPr>
            <w:tcW w:w="3468" w:type="dxa"/>
          </w:tcPr>
          <w:p>
            <w:pPr>
              <w:pStyle w:val="TableParagraph"/>
              <w:ind w:left="424" w:right="418" w:hanging="7"/>
              <w:jc w:val="center"/>
              <w:rPr>
                <w:b/>
                <w:sz w:val="20"/>
              </w:rPr>
            </w:pPr>
            <w:r>
              <w:rPr>
                <w:b/>
                <w:sz w:val="20"/>
              </w:rPr>
              <w:t>Jefe del Departamento de Ejecución Presupuestaria y</w:t>
            </w:r>
          </w:p>
          <w:p>
            <w:pPr>
              <w:pStyle w:val="TableParagraph"/>
              <w:spacing w:line="215" w:lineRule="exact"/>
              <w:ind w:left="590" w:right="591"/>
              <w:jc w:val="center"/>
              <w:rPr>
                <w:b/>
                <w:sz w:val="20"/>
              </w:rPr>
            </w:pPr>
            <w:r>
              <w:rPr>
                <w:b/>
                <w:sz w:val="20"/>
              </w:rPr>
              <w:t>Asistencia Técnica</w:t>
            </w:r>
          </w:p>
        </w:tc>
        <w:tc>
          <w:tcPr>
            <w:tcW w:w="1699" w:type="dxa"/>
          </w:tcPr>
          <w:p>
            <w:pPr>
              <w:pStyle w:val="TableParagraph"/>
              <w:spacing w:before="6"/>
              <w:ind w:left="0"/>
              <w:rPr>
                <w:b/>
                <w:sz w:val="21"/>
              </w:rPr>
            </w:pPr>
          </w:p>
          <w:p>
            <w:pPr>
              <w:pStyle w:val="TableParagraph"/>
              <w:ind w:left="67"/>
              <w:rPr>
                <w:b/>
                <w:sz w:val="16"/>
              </w:rPr>
            </w:pPr>
            <w:r>
              <w:rPr>
                <w:b/>
                <w:sz w:val="16"/>
              </w:rPr>
              <w:t>PUESTO NOMINAL</w:t>
            </w:r>
          </w:p>
        </w:tc>
        <w:tc>
          <w:tcPr>
            <w:tcW w:w="3278" w:type="dxa"/>
          </w:tcPr>
          <w:p>
            <w:pPr>
              <w:pStyle w:val="TableParagraph"/>
              <w:spacing w:before="11"/>
              <w:ind w:left="0"/>
              <w:rPr>
                <w:b/>
                <w:sz w:val="20"/>
              </w:rPr>
            </w:pPr>
          </w:p>
          <w:p>
            <w:pPr>
              <w:pStyle w:val="TableParagraph"/>
              <w:ind w:left="70"/>
              <w:rPr>
                <w:sz w:val="18"/>
              </w:rPr>
            </w:pPr>
            <w:r>
              <w:rPr>
                <w:sz w:val="18"/>
              </w:rPr>
              <w:t>Asesor Profesional Especializado IV</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09"/>
              <w:ind w:left="67" w:right="117"/>
              <w:rPr>
                <w:b/>
                <w:sz w:val="16"/>
              </w:rPr>
            </w:pPr>
            <w:r>
              <w:rPr>
                <w:b/>
                <w:sz w:val="16"/>
              </w:rPr>
              <w:t>DEPARTAMENTO / SECCIÓN / UNIDAD</w:t>
            </w:r>
          </w:p>
        </w:tc>
        <w:tc>
          <w:tcPr>
            <w:tcW w:w="3278" w:type="dxa"/>
          </w:tcPr>
          <w:p>
            <w:pPr>
              <w:pStyle w:val="TableParagraph"/>
              <w:spacing w:before="92"/>
              <w:ind w:left="70" w:right="276"/>
              <w:rPr>
                <w:sz w:val="18"/>
              </w:rPr>
            </w:pPr>
            <w:r>
              <w:rPr>
                <w:sz w:val="18"/>
              </w:rPr>
              <w:t>Departamento de Ejecución Presupuestaria y Asistencia Técnica</w:t>
            </w:r>
          </w:p>
        </w:tc>
      </w:tr>
      <w:tr>
        <w:trPr>
          <w:trHeight w:val="2483" w:hRule="atLeast"/>
        </w:trPr>
        <w:tc>
          <w:tcPr>
            <w:tcW w:w="1514" w:type="dxa"/>
          </w:tcPr>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spacing w:before="133"/>
              <w:rPr>
                <w:b/>
                <w:sz w:val="16"/>
              </w:rPr>
            </w:pPr>
            <w:r>
              <w:rPr>
                <w:b/>
                <w:sz w:val="16"/>
              </w:rPr>
              <w:t>PUESTO FUNCIONAL DEL JEFE INMEDIATO</w:t>
            </w:r>
          </w:p>
        </w:tc>
        <w:tc>
          <w:tcPr>
            <w:tcW w:w="3468" w:type="dxa"/>
          </w:tcPr>
          <w:p>
            <w:pPr>
              <w:pStyle w:val="TableParagraph"/>
              <w:ind w:left="0"/>
              <w:rPr>
                <w:b/>
                <w:sz w:val="20"/>
              </w:rPr>
            </w:pPr>
          </w:p>
          <w:p>
            <w:pPr>
              <w:pStyle w:val="TableParagraph"/>
              <w:ind w:left="0"/>
              <w:rPr>
                <w:b/>
                <w:sz w:val="20"/>
              </w:rPr>
            </w:pPr>
          </w:p>
          <w:p>
            <w:pPr>
              <w:pStyle w:val="TableParagraph"/>
              <w:ind w:left="0"/>
              <w:rPr>
                <w:b/>
                <w:sz w:val="20"/>
              </w:rPr>
            </w:pPr>
          </w:p>
          <w:p>
            <w:pPr>
              <w:pStyle w:val="TableParagraph"/>
              <w:spacing w:before="9"/>
              <w:ind w:left="0"/>
              <w:rPr>
                <w:b/>
                <w:sz w:val="29"/>
              </w:rPr>
            </w:pPr>
          </w:p>
          <w:p>
            <w:pPr>
              <w:pStyle w:val="TableParagraph"/>
              <w:spacing w:before="1"/>
              <w:ind w:left="67" w:right="1149"/>
              <w:rPr>
                <w:sz w:val="18"/>
              </w:rPr>
            </w:pPr>
            <w:r>
              <w:rPr>
                <w:sz w:val="18"/>
              </w:rPr>
              <w:t>Subdirector(a) de Ejecución Presupuestaria</w:t>
            </w:r>
          </w:p>
        </w:tc>
        <w:tc>
          <w:tcPr>
            <w:tcW w:w="1699" w:type="dxa"/>
          </w:tcPr>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spacing w:before="133"/>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numPr>
                <w:ilvl w:val="0"/>
                <w:numId w:val="14"/>
              </w:numPr>
              <w:tabs>
                <w:tab w:pos="353" w:val="left" w:leader="none"/>
              </w:tabs>
              <w:spacing w:line="240" w:lineRule="auto" w:before="0" w:after="0"/>
              <w:ind w:left="353" w:right="690" w:hanging="284"/>
              <w:jc w:val="left"/>
              <w:rPr>
                <w:sz w:val="18"/>
              </w:rPr>
            </w:pPr>
            <w:r>
              <w:rPr>
                <w:sz w:val="18"/>
              </w:rPr>
              <w:t>Analista I, de Ejecución Presupuestaria y Asistencia Técnica</w:t>
            </w:r>
          </w:p>
          <w:p>
            <w:pPr>
              <w:pStyle w:val="TableParagraph"/>
              <w:numPr>
                <w:ilvl w:val="0"/>
                <w:numId w:val="14"/>
              </w:numPr>
              <w:tabs>
                <w:tab w:pos="353" w:val="left" w:leader="none"/>
              </w:tabs>
              <w:spacing w:line="240" w:lineRule="auto" w:before="0" w:after="0"/>
              <w:ind w:left="353" w:right="690" w:hanging="284"/>
              <w:jc w:val="left"/>
              <w:rPr>
                <w:sz w:val="18"/>
              </w:rPr>
            </w:pPr>
            <w:r>
              <w:rPr>
                <w:sz w:val="18"/>
              </w:rPr>
              <w:t>Analista II, de Ejecución Presupuestaria y Asistencia Técnica</w:t>
            </w:r>
          </w:p>
          <w:p>
            <w:pPr>
              <w:pStyle w:val="TableParagraph"/>
              <w:numPr>
                <w:ilvl w:val="0"/>
                <w:numId w:val="14"/>
              </w:numPr>
              <w:tabs>
                <w:tab w:pos="353" w:val="left" w:leader="none"/>
              </w:tabs>
              <w:spacing w:line="240" w:lineRule="auto" w:before="0" w:after="0"/>
              <w:ind w:left="353" w:right="690" w:hanging="284"/>
              <w:jc w:val="left"/>
              <w:rPr>
                <w:sz w:val="18"/>
              </w:rPr>
            </w:pPr>
            <w:r>
              <w:rPr>
                <w:sz w:val="18"/>
              </w:rPr>
              <w:t>Analista III, de Ejecución Presupuestaria y Asistencia Técnica</w:t>
            </w:r>
          </w:p>
          <w:p>
            <w:pPr>
              <w:pStyle w:val="TableParagraph"/>
              <w:numPr>
                <w:ilvl w:val="0"/>
                <w:numId w:val="14"/>
              </w:numPr>
              <w:tabs>
                <w:tab w:pos="353" w:val="left" w:leader="none"/>
              </w:tabs>
              <w:spacing w:line="205" w:lineRule="exact" w:before="0" w:after="0"/>
              <w:ind w:left="352" w:right="0" w:hanging="283"/>
              <w:jc w:val="left"/>
              <w:rPr>
                <w:sz w:val="18"/>
              </w:rPr>
            </w:pPr>
            <w:r>
              <w:rPr>
                <w:sz w:val="18"/>
              </w:rPr>
              <w:t>Analista IV, de Ejecución</w:t>
            </w:r>
          </w:p>
          <w:p>
            <w:pPr>
              <w:pStyle w:val="TableParagraph"/>
              <w:spacing w:line="206" w:lineRule="exact" w:before="6"/>
              <w:ind w:left="353" w:right="673"/>
              <w:rPr>
                <w:sz w:val="18"/>
              </w:rPr>
            </w:pPr>
            <w:r>
              <w:rPr>
                <w:sz w:val="18"/>
              </w:rPr>
              <w:t>Presupuestaria y Asistencia Técnica</w:t>
            </w:r>
          </w:p>
        </w:tc>
      </w:tr>
      <w:tr>
        <w:trPr>
          <w:trHeight w:val="597" w:hRule="atLeast"/>
        </w:trPr>
        <w:tc>
          <w:tcPr>
            <w:tcW w:w="1514" w:type="dxa"/>
          </w:tcPr>
          <w:p>
            <w:pPr>
              <w:pStyle w:val="TableParagraph"/>
              <w:spacing w:before="4"/>
              <w:ind w:left="0"/>
              <w:rPr>
                <w:b/>
                <w:sz w:val="17"/>
              </w:rPr>
            </w:pPr>
          </w:p>
          <w:p>
            <w:pPr>
              <w:pStyle w:val="TableParagraph"/>
              <w:rPr>
                <w:b/>
                <w:sz w:val="16"/>
              </w:rPr>
            </w:pPr>
            <w:r>
              <w:rPr>
                <w:b/>
                <w:sz w:val="16"/>
              </w:rPr>
              <w:t>UBICACIÓN</w:t>
            </w:r>
          </w:p>
        </w:tc>
        <w:tc>
          <w:tcPr>
            <w:tcW w:w="3468" w:type="dxa"/>
          </w:tcPr>
          <w:p>
            <w:pPr>
              <w:pStyle w:val="TableParagraph"/>
              <w:spacing w:before="9"/>
              <w:ind w:left="0"/>
              <w:rPr>
                <w:b/>
                <w:sz w:val="16"/>
              </w:rPr>
            </w:pPr>
          </w:p>
          <w:p>
            <w:pPr>
              <w:pStyle w:val="TableParagraph"/>
              <w:ind w:left="67"/>
              <w:rPr>
                <w:sz w:val="18"/>
              </w:rPr>
            </w:pPr>
            <w:r>
              <w:rPr>
                <w:sz w:val="18"/>
              </w:rPr>
              <w:t>Planta Central</w:t>
            </w:r>
          </w:p>
        </w:tc>
        <w:tc>
          <w:tcPr>
            <w:tcW w:w="1699" w:type="dxa"/>
          </w:tcPr>
          <w:p>
            <w:pPr>
              <w:pStyle w:val="TableParagraph"/>
              <w:spacing w:before="4"/>
              <w:ind w:left="0"/>
              <w:rPr>
                <w:b/>
                <w:sz w:val="17"/>
              </w:rPr>
            </w:pPr>
          </w:p>
          <w:p>
            <w:pPr>
              <w:pStyle w:val="TableParagraph"/>
              <w:ind w:left="67"/>
              <w:rPr>
                <w:b/>
                <w:sz w:val="16"/>
              </w:rPr>
            </w:pPr>
            <w:r>
              <w:rPr>
                <w:b/>
                <w:sz w:val="16"/>
              </w:rPr>
              <w:t>HORARIO</w:t>
            </w:r>
          </w:p>
        </w:tc>
        <w:tc>
          <w:tcPr>
            <w:tcW w:w="3278" w:type="dxa"/>
          </w:tcPr>
          <w:p>
            <w:pPr>
              <w:pStyle w:val="TableParagraph"/>
              <w:spacing w:before="9"/>
              <w:ind w:left="0"/>
              <w:rPr>
                <w:b/>
                <w:sz w:val="16"/>
              </w:rPr>
            </w:pPr>
          </w:p>
          <w:p>
            <w:pPr>
              <w:pStyle w:val="TableParagraph"/>
              <w:ind w:left="70"/>
              <w:rPr>
                <w:sz w:val="18"/>
              </w:rPr>
            </w:pPr>
            <w:r>
              <w:rPr>
                <w:sz w:val="18"/>
              </w:rPr>
              <w:t>Lunes a viernes de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2"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1127" w:hRule="atLeast"/>
        </w:trPr>
        <w:tc>
          <w:tcPr>
            <w:tcW w:w="9959" w:type="dxa"/>
            <w:gridSpan w:val="2"/>
          </w:tcPr>
          <w:p>
            <w:pPr>
              <w:pStyle w:val="TableParagraph"/>
              <w:spacing w:before="150"/>
              <w:ind w:right="65"/>
              <w:jc w:val="both"/>
              <w:rPr>
                <w:sz w:val="18"/>
              </w:rPr>
            </w:pPr>
            <w:r>
              <w:rPr>
                <w:sz w:val="18"/>
              </w:rPr>
              <w:t>Garantizar el cumplimiento de la legislación nacional y normativa interna vigente, y su correcta aplicación en los registros contables de las Direcciones concentradas y de la Dirección de Administración Financiera -DAFI- administrando eficientemente los fondos rotativos internos asignados, a fin de promover la transparencia para una efectiva rendición de cuentas.</w:t>
            </w:r>
          </w:p>
        </w:tc>
      </w:tr>
    </w:tbl>
    <w:p>
      <w:pPr>
        <w:pStyle w:val="BodyText"/>
        <w:spacing w:before="9"/>
        <w:rPr>
          <w:b/>
          <w:sz w:val="19"/>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8" w:hRule="atLeast"/>
        </w:trPr>
        <w:tc>
          <w:tcPr>
            <w:tcW w:w="422" w:type="dxa"/>
            <w:shd w:val="clear" w:color="auto" w:fill="F2F2F2"/>
          </w:tcPr>
          <w:p>
            <w:pPr>
              <w:pStyle w:val="TableParagraph"/>
              <w:spacing w:before="32"/>
              <w:ind w:left="48" w:right="41"/>
              <w:jc w:val="center"/>
              <w:rPr>
                <w:b/>
                <w:sz w:val="16"/>
              </w:rPr>
            </w:pPr>
            <w:r>
              <w:rPr>
                <w:b/>
                <w:sz w:val="16"/>
              </w:rPr>
              <w:t>ID</w:t>
            </w:r>
          </w:p>
        </w:tc>
        <w:tc>
          <w:tcPr>
            <w:tcW w:w="9537" w:type="dxa"/>
            <w:shd w:val="clear" w:color="auto" w:fill="F2F2F2"/>
          </w:tcPr>
          <w:p>
            <w:pPr>
              <w:pStyle w:val="TableParagraph"/>
              <w:spacing w:before="32"/>
              <w:ind w:left="4189" w:right="4185"/>
              <w:jc w:val="center"/>
              <w:rPr>
                <w:b/>
                <w:sz w:val="16"/>
              </w:rPr>
            </w:pPr>
            <w:r>
              <w:rPr>
                <w:b/>
                <w:sz w:val="16"/>
              </w:rPr>
              <w:t>DESCRIPCIÓN</w:t>
            </w:r>
          </w:p>
        </w:tc>
      </w:tr>
      <w:tr>
        <w:trPr>
          <w:trHeight w:val="518" w:hRule="atLeast"/>
        </w:trPr>
        <w:tc>
          <w:tcPr>
            <w:tcW w:w="422" w:type="dxa"/>
          </w:tcPr>
          <w:p>
            <w:pPr>
              <w:pStyle w:val="TableParagraph"/>
              <w:spacing w:before="159"/>
              <w:ind w:left="16" w:right="137"/>
              <w:jc w:val="center"/>
              <w:rPr>
                <w:sz w:val="18"/>
              </w:rPr>
            </w:pPr>
            <w:r>
              <w:rPr>
                <w:sz w:val="18"/>
              </w:rPr>
              <w:t>1.</w:t>
            </w:r>
          </w:p>
        </w:tc>
        <w:tc>
          <w:tcPr>
            <w:tcW w:w="9537" w:type="dxa"/>
          </w:tcPr>
          <w:p>
            <w:pPr>
              <w:pStyle w:val="TableParagraph"/>
              <w:spacing w:before="51"/>
              <w:ind w:left="67"/>
              <w:rPr>
                <w:sz w:val="18"/>
              </w:rPr>
            </w:pPr>
            <w:r>
              <w:rPr>
                <w:sz w:val="18"/>
              </w:rPr>
              <w:t>Coordinar oportunamente la asistencia técnica a las Direcciones constituidas como unidades ejecutoras en la distribución analítica del presupuesto del Ministerio en el tema de Ejecución Presupuestaria.</w:t>
            </w:r>
          </w:p>
        </w:tc>
      </w:tr>
      <w:tr>
        <w:trPr>
          <w:trHeight w:val="553" w:hRule="atLeast"/>
        </w:trPr>
        <w:tc>
          <w:tcPr>
            <w:tcW w:w="422" w:type="dxa"/>
          </w:tcPr>
          <w:p>
            <w:pPr>
              <w:pStyle w:val="TableParagraph"/>
              <w:spacing w:before="179"/>
              <w:ind w:left="16" w:right="137"/>
              <w:jc w:val="center"/>
              <w:rPr>
                <w:sz w:val="18"/>
              </w:rPr>
            </w:pPr>
            <w:r>
              <w:rPr>
                <w:sz w:val="18"/>
              </w:rPr>
              <w:t>2.</w:t>
            </w:r>
          </w:p>
        </w:tc>
        <w:tc>
          <w:tcPr>
            <w:tcW w:w="9537" w:type="dxa"/>
          </w:tcPr>
          <w:p>
            <w:pPr>
              <w:pStyle w:val="TableParagraph"/>
              <w:spacing w:before="71"/>
              <w:ind w:left="67"/>
              <w:rPr>
                <w:sz w:val="18"/>
              </w:rPr>
            </w:pPr>
            <w:r>
              <w:rPr>
                <w:sz w:val="18"/>
              </w:rPr>
              <w:t>Coordinar la presentación mensual y/o cuatrimestral de la cuota financiera normal, de regularización y anticipo de las unidades ejecutoras concentradas y la Dirección de Administración Financiera.</w:t>
            </w:r>
          </w:p>
        </w:tc>
      </w:tr>
      <w:tr>
        <w:trPr>
          <w:trHeight w:val="563" w:hRule="atLeast"/>
        </w:trPr>
        <w:tc>
          <w:tcPr>
            <w:tcW w:w="422" w:type="dxa"/>
          </w:tcPr>
          <w:p>
            <w:pPr>
              <w:pStyle w:val="TableParagraph"/>
              <w:spacing w:before="11"/>
              <w:ind w:left="0"/>
              <w:rPr>
                <w:b/>
                <w:sz w:val="15"/>
              </w:rPr>
            </w:pPr>
          </w:p>
          <w:p>
            <w:pPr>
              <w:pStyle w:val="TableParagraph"/>
              <w:ind w:left="16" w:right="137"/>
              <w:jc w:val="center"/>
              <w:rPr>
                <w:sz w:val="18"/>
              </w:rPr>
            </w:pPr>
            <w:r>
              <w:rPr>
                <w:sz w:val="18"/>
              </w:rPr>
              <w:t>3.</w:t>
            </w:r>
          </w:p>
        </w:tc>
        <w:tc>
          <w:tcPr>
            <w:tcW w:w="9537" w:type="dxa"/>
          </w:tcPr>
          <w:p>
            <w:pPr>
              <w:pStyle w:val="TableParagraph"/>
              <w:spacing w:before="75"/>
              <w:ind w:left="67" w:right="114"/>
              <w:rPr>
                <w:sz w:val="18"/>
              </w:rPr>
            </w:pPr>
            <w:r>
              <w:rPr>
                <w:sz w:val="18"/>
              </w:rPr>
              <w:t>Administrar y controlar los Fondos Rotativos Internos, asignados a la Dirección de Administración Financiera -DAFI - y a las Direcciones que operan su presupuesto de forma</w:t>
            </w:r>
            <w:r>
              <w:rPr>
                <w:spacing w:val="-3"/>
                <w:sz w:val="18"/>
              </w:rPr>
              <w:t> </w:t>
            </w:r>
            <w:r>
              <w:rPr>
                <w:sz w:val="18"/>
              </w:rPr>
              <w:t>concentrada.</w:t>
            </w:r>
          </w:p>
        </w:tc>
      </w:tr>
      <w:tr>
        <w:trPr>
          <w:trHeight w:val="698" w:hRule="atLeast"/>
        </w:trPr>
        <w:tc>
          <w:tcPr>
            <w:tcW w:w="422" w:type="dxa"/>
          </w:tcPr>
          <w:p>
            <w:pPr>
              <w:pStyle w:val="TableParagraph"/>
              <w:spacing w:before="9"/>
              <w:ind w:left="0"/>
              <w:rPr>
                <w:b/>
                <w:sz w:val="21"/>
              </w:rPr>
            </w:pPr>
          </w:p>
          <w:p>
            <w:pPr>
              <w:pStyle w:val="TableParagraph"/>
              <w:ind w:left="16" w:right="137"/>
              <w:jc w:val="center"/>
              <w:rPr>
                <w:sz w:val="18"/>
              </w:rPr>
            </w:pPr>
            <w:r>
              <w:rPr>
                <w:sz w:val="18"/>
              </w:rPr>
              <w:t>4.</w:t>
            </w:r>
          </w:p>
        </w:tc>
        <w:tc>
          <w:tcPr>
            <w:tcW w:w="9537" w:type="dxa"/>
          </w:tcPr>
          <w:p>
            <w:pPr>
              <w:pStyle w:val="TableParagraph"/>
              <w:tabs>
                <w:tab w:pos="3487" w:val="left" w:leader="none"/>
              </w:tabs>
              <w:spacing w:before="37"/>
              <w:ind w:left="67" w:right="65"/>
              <w:jc w:val="both"/>
              <w:rPr>
                <w:sz w:val="18"/>
              </w:rPr>
            </w:pPr>
            <w:r>
              <w:rPr>
                <w:sz w:val="18"/>
              </w:rPr>
              <w:t>Coordinar el proceso de registro y seguimiento de las operaciones de pago en el Sistema de Contabilidad Integrada SICOIN</w:t>
            </w:r>
            <w:r>
              <w:rPr>
                <w:spacing w:val="-13"/>
                <w:sz w:val="18"/>
              </w:rPr>
              <w:t> </w:t>
            </w:r>
            <w:r>
              <w:rPr>
                <w:spacing w:val="2"/>
                <w:sz w:val="18"/>
              </w:rPr>
              <w:t>WEB</w:t>
            </w:r>
            <w:r>
              <w:rPr>
                <w:spacing w:val="-9"/>
                <w:sz w:val="18"/>
              </w:rPr>
              <w:t> </w:t>
            </w:r>
            <w:r>
              <w:rPr>
                <w:sz w:val="18"/>
              </w:rPr>
              <w:t>a</w:t>
            </w:r>
            <w:r>
              <w:rPr>
                <w:spacing w:val="-6"/>
                <w:sz w:val="18"/>
              </w:rPr>
              <w:t> </w:t>
            </w:r>
            <w:r>
              <w:rPr>
                <w:sz w:val="18"/>
              </w:rPr>
              <w:t>los</w:t>
            </w:r>
            <w:r>
              <w:rPr>
                <w:spacing w:val="-4"/>
                <w:sz w:val="18"/>
              </w:rPr>
              <w:t> </w:t>
            </w:r>
            <w:r>
              <w:rPr>
                <w:sz w:val="18"/>
              </w:rPr>
              <w:t>expedientes</w:t>
            </w:r>
            <w:r>
              <w:rPr>
                <w:spacing w:val="-6"/>
                <w:sz w:val="18"/>
              </w:rPr>
              <w:t> </w:t>
            </w:r>
            <w:r>
              <w:rPr>
                <w:sz w:val="18"/>
              </w:rPr>
              <w:t>de</w:t>
            </w:r>
            <w:r>
              <w:rPr>
                <w:spacing w:val="-6"/>
                <w:sz w:val="18"/>
              </w:rPr>
              <w:t> </w:t>
            </w:r>
            <w:r>
              <w:rPr>
                <w:sz w:val="18"/>
              </w:rPr>
              <w:t>las</w:t>
            </w:r>
            <w:r>
              <w:rPr>
                <w:spacing w:val="-6"/>
                <w:sz w:val="18"/>
              </w:rPr>
              <w:t> </w:t>
            </w:r>
            <w:r>
              <w:rPr>
                <w:sz w:val="18"/>
              </w:rPr>
              <w:t>Direcciones</w:t>
            </w:r>
            <w:r>
              <w:rPr>
                <w:spacing w:val="-4"/>
                <w:sz w:val="18"/>
              </w:rPr>
              <w:t> </w:t>
            </w:r>
            <w:r>
              <w:rPr>
                <w:sz w:val="18"/>
              </w:rPr>
              <w:t>que</w:t>
            </w:r>
            <w:r>
              <w:rPr>
                <w:spacing w:val="-7"/>
                <w:sz w:val="18"/>
              </w:rPr>
              <w:t> </w:t>
            </w:r>
            <w:r>
              <w:rPr>
                <w:sz w:val="18"/>
              </w:rPr>
              <w:t>operan</w:t>
            </w:r>
            <w:r>
              <w:rPr>
                <w:spacing w:val="-6"/>
                <w:sz w:val="18"/>
              </w:rPr>
              <w:t> </w:t>
            </w:r>
            <w:r>
              <w:rPr>
                <w:sz w:val="18"/>
              </w:rPr>
              <w:t>su</w:t>
            </w:r>
            <w:r>
              <w:rPr>
                <w:spacing w:val="-6"/>
                <w:sz w:val="18"/>
              </w:rPr>
              <w:t> </w:t>
            </w:r>
            <w:r>
              <w:rPr>
                <w:sz w:val="18"/>
              </w:rPr>
              <w:t>presupuesto</w:t>
            </w:r>
            <w:r>
              <w:rPr>
                <w:spacing w:val="-7"/>
                <w:sz w:val="18"/>
              </w:rPr>
              <w:t> </w:t>
            </w:r>
            <w:r>
              <w:rPr>
                <w:sz w:val="18"/>
              </w:rPr>
              <w:t>de</w:t>
            </w:r>
            <w:r>
              <w:rPr>
                <w:spacing w:val="-6"/>
                <w:sz w:val="18"/>
              </w:rPr>
              <w:t> </w:t>
            </w:r>
            <w:r>
              <w:rPr>
                <w:sz w:val="18"/>
              </w:rPr>
              <w:t>forma</w:t>
            </w:r>
            <w:r>
              <w:rPr>
                <w:spacing w:val="-5"/>
                <w:sz w:val="18"/>
              </w:rPr>
              <w:t> </w:t>
            </w:r>
            <w:r>
              <w:rPr>
                <w:sz w:val="18"/>
              </w:rPr>
              <w:t>concentrada</w:t>
            </w:r>
            <w:r>
              <w:rPr>
                <w:spacing w:val="-8"/>
                <w:sz w:val="18"/>
              </w:rPr>
              <w:t> </w:t>
            </w:r>
            <w:r>
              <w:rPr>
                <w:sz w:val="18"/>
              </w:rPr>
              <w:t>y</w:t>
            </w:r>
            <w:r>
              <w:rPr>
                <w:spacing w:val="-8"/>
                <w:sz w:val="18"/>
              </w:rPr>
              <w:t> </w:t>
            </w:r>
            <w:r>
              <w:rPr>
                <w:sz w:val="18"/>
              </w:rPr>
              <w:t>de</w:t>
            </w:r>
            <w:r>
              <w:rPr>
                <w:spacing w:val="-9"/>
                <w:sz w:val="18"/>
              </w:rPr>
              <w:t> </w:t>
            </w:r>
            <w:r>
              <w:rPr>
                <w:sz w:val="18"/>
              </w:rPr>
              <w:t>la</w:t>
            </w:r>
            <w:r>
              <w:rPr>
                <w:spacing w:val="-8"/>
                <w:sz w:val="18"/>
              </w:rPr>
              <w:t> </w:t>
            </w:r>
            <w:r>
              <w:rPr>
                <w:sz w:val="18"/>
              </w:rPr>
              <w:t>Dirección de</w:t>
            </w:r>
            <w:r>
              <w:rPr>
                <w:spacing w:val="-1"/>
                <w:sz w:val="18"/>
              </w:rPr>
              <w:t> </w:t>
            </w:r>
            <w:r>
              <w:rPr>
                <w:sz w:val="18"/>
              </w:rPr>
              <w:t>Administración</w:t>
            </w:r>
            <w:r>
              <w:rPr>
                <w:spacing w:val="-3"/>
                <w:sz w:val="18"/>
              </w:rPr>
              <w:t> </w:t>
            </w:r>
            <w:r>
              <w:rPr>
                <w:sz w:val="18"/>
              </w:rPr>
              <w:t>Financiera</w:t>
              <w:tab/>
              <w:t>-DAFI-.</w:t>
            </w:r>
          </w:p>
        </w:tc>
      </w:tr>
      <w:tr>
        <w:trPr>
          <w:trHeight w:val="693" w:hRule="atLeast"/>
        </w:trPr>
        <w:tc>
          <w:tcPr>
            <w:tcW w:w="422" w:type="dxa"/>
          </w:tcPr>
          <w:p>
            <w:pPr>
              <w:pStyle w:val="TableParagraph"/>
              <w:spacing w:before="7"/>
              <w:ind w:left="0"/>
              <w:rPr>
                <w:b/>
                <w:sz w:val="21"/>
              </w:rPr>
            </w:pPr>
          </w:p>
          <w:p>
            <w:pPr>
              <w:pStyle w:val="TableParagraph"/>
              <w:ind w:left="16" w:right="137"/>
              <w:jc w:val="center"/>
              <w:rPr>
                <w:sz w:val="18"/>
              </w:rPr>
            </w:pPr>
            <w:r>
              <w:rPr>
                <w:sz w:val="18"/>
              </w:rPr>
              <w:t>5.</w:t>
            </w:r>
          </w:p>
        </w:tc>
        <w:tc>
          <w:tcPr>
            <w:tcW w:w="9537" w:type="dxa"/>
          </w:tcPr>
          <w:p>
            <w:pPr>
              <w:pStyle w:val="TableParagraph"/>
              <w:spacing w:before="37"/>
              <w:ind w:left="67" w:right="64"/>
              <w:jc w:val="both"/>
              <w:rPr>
                <w:sz w:val="18"/>
              </w:rPr>
            </w:pPr>
            <w:r>
              <w:rPr>
                <w:sz w:val="18"/>
              </w:rPr>
              <w:t>Coordinar</w:t>
            </w:r>
            <w:r>
              <w:rPr>
                <w:spacing w:val="-5"/>
                <w:sz w:val="18"/>
              </w:rPr>
              <w:t> </w:t>
            </w:r>
            <w:r>
              <w:rPr>
                <w:sz w:val="18"/>
              </w:rPr>
              <w:t>y</w:t>
            </w:r>
            <w:r>
              <w:rPr>
                <w:spacing w:val="-8"/>
                <w:sz w:val="18"/>
              </w:rPr>
              <w:t> </w:t>
            </w:r>
            <w:r>
              <w:rPr>
                <w:sz w:val="18"/>
              </w:rPr>
              <w:t>supervisar</w:t>
            </w:r>
            <w:r>
              <w:rPr>
                <w:spacing w:val="-6"/>
                <w:sz w:val="18"/>
              </w:rPr>
              <w:t> </w:t>
            </w:r>
            <w:r>
              <w:rPr>
                <w:sz w:val="18"/>
              </w:rPr>
              <w:t>el</w:t>
            </w:r>
            <w:r>
              <w:rPr>
                <w:spacing w:val="-3"/>
                <w:sz w:val="18"/>
              </w:rPr>
              <w:t> </w:t>
            </w:r>
            <w:r>
              <w:rPr>
                <w:sz w:val="18"/>
              </w:rPr>
              <w:t>registro</w:t>
            </w:r>
            <w:r>
              <w:rPr>
                <w:spacing w:val="-4"/>
                <w:sz w:val="18"/>
              </w:rPr>
              <w:t> </w:t>
            </w:r>
            <w:r>
              <w:rPr>
                <w:sz w:val="18"/>
              </w:rPr>
              <w:t>de</w:t>
            </w:r>
            <w:r>
              <w:rPr>
                <w:spacing w:val="-8"/>
                <w:sz w:val="18"/>
              </w:rPr>
              <w:t> </w:t>
            </w:r>
            <w:r>
              <w:rPr>
                <w:sz w:val="18"/>
              </w:rPr>
              <w:t>las</w:t>
            </w:r>
            <w:r>
              <w:rPr>
                <w:spacing w:val="-4"/>
                <w:sz w:val="18"/>
              </w:rPr>
              <w:t> </w:t>
            </w:r>
            <w:r>
              <w:rPr>
                <w:sz w:val="18"/>
              </w:rPr>
              <w:t>operaciones</w:t>
            </w:r>
            <w:r>
              <w:rPr>
                <w:spacing w:val="-3"/>
                <w:sz w:val="18"/>
              </w:rPr>
              <w:t> </w:t>
            </w:r>
            <w:r>
              <w:rPr>
                <w:sz w:val="18"/>
              </w:rPr>
              <w:t>de</w:t>
            </w:r>
            <w:r>
              <w:rPr>
                <w:spacing w:val="-6"/>
                <w:sz w:val="18"/>
              </w:rPr>
              <w:t> </w:t>
            </w:r>
            <w:r>
              <w:rPr>
                <w:sz w:val="18"/>
              </w:rPr>
              <w:t>pago</w:t>
            </w:r>
            <w:r>
              <w:rPr>
                <w:spacing w:val="-7"/>
                <w:sz w:val="18"/>
              </w:rPr>
              <w:t> </w:t>
            </w:r>
            <w:r>
              <w:rPr>
                <w:sz w:val="18"/>
              </w:rPr>
              <w:t>en</w:t>
            </w:r>
            <w:r>
              <w:rPr>
                <w:spacing w:val="-6"/>
                <w:sz w:val="18"/>
              </w:rPr>
              <w:t> </w:t>
            </w:r>
            <w:r>
              <w:rPr>
                <w:sz w:val="18"/>
              </w:rPr>
              <w:t>el</w:t>
            </w:r>
            <w:r>
              <w:rPr>
                <w:spacing w:val="-6"/>
                <w:sz w:val="18"/>
              </w:rPr>
              <w:t> </w:t>
            </w:r>
            <w:r>
              <w:rPr>
                <w:sz w:val="18"/>
              </w:rPr>
              <w:t>Sistema</w:t>
            </w:r>
            <w:r>
              <w:rPr>
                <w:spacing w:val="-5"/>
                <w:sz w:val="18"/>
              </w:rPr>
              <w:t> </w:t>
            </w:r>
            <w:r>
              <w:rPr>
                <w:sz w:val="18"/>
              </w:rPr>
              <w:t>de</w:t>
            </w:r>
            <w:r>
              <w:rPr>
                <w:spacing w:val="-5"/>
                <w:sz w:val="18"/>
              </w:rPr>
              <w:t> </w:t>
            </w:r>
            <w:r>
              <w:rPr>
                <w:sz w:val="18"/>
              </w:rPr>
              <w:t>Gestión</w:t>
            </w:r>
            <w:r>
              <w:rPr>
                <w:spacing w:val="-3"/>
                <w:sz w:val="18"/>
              </w:rPr>
              <w:t> </w:t>
            </w:r>
            <w:r>
              <w:rPr>
                <w:sz w:val="18"/>
              </w:rPr>
              <w:t>Financiera</w:t>
            </w:r>
            <w:r>
              <w:rPr>
                <w:spacing w:val="39"/>
                <w:sz w:val="18"/>
              </w:rPr>
              <w:t> </w:t>
            </w:r>
            <w:r>
              <w:rPr>
                <w:sz w:val="18"/>
              </w:rPr>
              <w:t>de</w:t>
            </w:r>
            <w:r>
              <w:rPr>
                <w:spacing w:val="-6"/>
                <w:sz w:val="18"/>
              </w:rPr>
              <w:t> </w:t>
            </w:r>
            <w:r>
              <w:rPr>
                <w:sz w:val="18"/>
              </w:rPr>
              <w:t>los</w:t>
            </w:r>
            <w:r>
              <w:rPr>
                <w:spacing w:val="-5"/>
                <w:sz w:val="18"/>
              </w:rPr>
              <w:t> </w:t>
            </w:r>
            <w:r>
              <w:rPr>
                <w:sz w:val="18"/>
              </w:rPr>
              <w:t>expedientes para</w:t>
            </w:r>
            <w:r>
              <w:rPr>
                <w:spacing w:val="-5"/>
                <w:sz w:val="18"/>
              </w:rPr>
              <w:t> </w:t>
            </w:r>
            <w:r>
              <w:rPr>
                <w:sz w:val="18"/>
              </w:rPr>
              <w:t>pago</w:t>
            </w:r>
            <w:r>
              <w:rPr>
                <w:spacing w:val="-3"/>
                <w:sz w:val="18"/>
              </w:rPr>
              <w:t> </w:t>
            </w:r>
            <w:r>
              <w:rPr>
                <w:sz w:val="18"/>
              </w:rPr>
              <w:t>de</w:t>
            </w:r>
            <w:r>
              <w:rPr>
                <w:spacing w:val="-4"/>
                <w:sz w:val="18"/>
              </w:rPr>
              <w:t> </w:t>
            </w:r>
            <w:r>
              <w:rPr>
                <w:sz w:val="18"/>
              </w:rPr>
              <w:t>la</w:t>
            </w:r>
            <w:r>
              <w:rPr>
                <w:spacing w:val="-3"/>
                <w:sz w:val="18"/>
              </w:rPr>
              <w:t> </w:t>
            </w:r>
            <w:r>
              <w:rPr>
                <w:sz w:val="18"/>
              </w:rPr>
              <w:t>Dirección</w:t>
            </w:r>
            <w:r>
              <w:rPr>
                <w:spacing w:val="-4"/>
                <w:sz w:val="18"/>
              </w:rPr>
              <w:t> </w:t>
            </w:r>
            <w:r>
              <w:rPr>
                <w:sz w:val="18"/>
              </w:rPr>
              <w:t>de</w:t>
            </w:r>
            <w:r>
              <w:rPr>
                <w:spacing w:val="-5"/>
                <w:sz w:val="18"/>
              </w:rPr>
              <w:t> </w:t>
            </w:r>
            <w:r>
              <w:rPr>
                <w:sz w:val="18"/>
              </w:rPr>
              <w:t>Administración</w:t>
            </w:r>
            <w:r>
              <w:rPr>
                <w:spacing w:val="-4"/>
                <w:sz w:val="18"/>
              </w:rPr>
              <w:t> </w:t>
            </w:r>
            <w:r>
              <w:rPr>
                <w:sz w:val="18"/>
              </w:rPr>
              <w:t>Financiera -DAFI-.y</w:t>
            </w:r>
            <w:r>
              <w:rPr>
                <w:spacing w:val="-4"/>
                <w:sz w:val="18"/>
              </w:rPr>
              <w:t> </w:t>
            </w:r>
            <w:r>
              <w:rPr>
                <w:sz w:val="18"/>
              </w:rPr>
              <w:t>las</w:t>
            </w:r>
            <w:r>
              <w:rPr>
                <w:spacing w:val="-2"/>
                <w:sz w:val="18"/>
              </w:rPr>
              <w:t> </w:t>
            </w:r>
            <w:r>
              <w:rPr>
                <w:sz w:val="18"/>
              </w:rPr>
              <w:t>Direcciones</w:t>
            </w:r>
            <w:r>
              <w:rPr>
                <w:spacing w:val="-3"/>
                <w:sz w:val="18"/>
              </w:rPr>
              <w:t> </w:t>
            </w:r>
            <w:r>
              <w:rPr>
                <w:sz w:val="18"/>
              </w:rPr>
              <w:t>que</w:t>
            </w:r>
            <w:r>
              <w:rPr>
                <w:spacing w:val="-4"/>
                <w:sz w:val="18"/>
              </w:rPr>
              <w:t> </w:t>
            </w:r>
            <w:r>
              <w:rPr>
                <w:sz w:val="18"/>
              </w:rPr>
              <w:t>operan</w:t>
            </w:r>
            <w:r>
              <w:rPr>
                <w:spacing w:val="-3"/>
                <w:sz w:val="18"/>
              </w:rPr>
              <w:t> </w:t>
            </w:r>
            <w:r>
              <w:rPr>
                <w:sz w:val="18"/>
              </w:rPr>
              <w:t>su</w:t>
            </w:r>
            <w:r>
              <w:rPr>
                <w:spacing w:val="-5"/>
                <w:sz w:val="18"/>
              </w:rPr>
              <w:t> </w:t>
            </w:r>
            <w:r>
              <w:rPr>
                <w:sz w:val="18"/>
              </w:rPr>
              <w:t>presupuesto</w:t>
            </w:r>
            <w:r>
              <w:rPr>
                <w:spacing w:val="-3"/>
                <w:sz w:val="18"/>
              </w:rPr>
              <w:t> </w:t>
            </w:r>
            <w:r>
              <w:rPr>
                <w:sz w:val="18"/>
              </w:rPr>
              <w:t>de</w:t>
            </w:r>
            <w:r>
              <w:rPr>
                <w:spacing w:val="-3"/>
                <w:sz w:val="18"/>
              </w:rPr>
              <w:t> </w:t>
            </w:r>
            <w:r>
              <w:rPr>
                <w:sz w:val="18"/>
              </w:rPr>
              <w:t>forma concentrada.</w:t>
            </w:r>
          </w:p>
        </w:tc>
      </w:tr>
      <w:tr>
        <w:trPr>
          <w:trHeight w:val="549" w:hRule="atLeast"/>
        </w:trPr>
        <w:tc>
          <w:tcPr>
            <w:tcW w:w="422" w:type="dxa"/>
          </w:tcPr>
          <w:p>
            <w:pPr>
              <w:pStyle w:val="TableParagraph"/>
              <w:spacing w:before="176"/>
              <w:ind w:left="16" w:right="137"/>
              <w:jc w:val="center"/>
              <w:rPr>
                <w:sz w:val="18"/>
              </w:rPr>
            </w:pPr>
            <w:r>
              <w:rPr>
                <w:sz w:val="18"/>
              </w:rPr>
              <w:t>6.</w:t>
            </w:r>
          </w:p>
        </w:tc>
        <w:tc>
          <w:tcPr>
            <w:tcW w:w="9537" w:type="dxa"/>
          </w:tcPr>
          <w:p>
            <w:pPr>
              <w:pStyle w:val="TableParagraph"/>
              <w:spacing w:before="68"/>
              <w:ind w:left="67"/>
              <w:rPr>
                <w:sz w:val="18"/>
              </w:rPr>
            </w:pPr>
            <w:r>
              <w:rPr>
                <w:sz w:val="18"/>
              </w:rPr>
              <w:t>Asegurar el cumplimiento de lo establecido en la legislación vigente y la normativa interna, relacionadas con las funciones asignadas al personal a su cargo.</w:t>
            </w:r>
          </w:p>
        </w:tc>
      </w:tr>
      <w:tr>
        <w:trPr>
          <w:trHeight w:val="570" w:hRule="atLeast"/>
        </w:trPr>
        <w:tc>
          <w:tcPr>
            <w:tcW w:w="422" w:type="dxa"/>
          </w:tcPr>
          <w:p>
            <w:pPr>
              <w:pStyle w:val="TableParagraph"/>
              <w:spacing w:before="2"/>
              <w:ind w:left="0"/>
              <w:rPr>
                <w:b/>
                <w:sz w:val="16"/>
              </w:rPr>
            </w:pPr>
          </w:p>
          <w:p>
            <w:pPr>
              <w:pStyle w:val="TableParagraph"/>
              <w:ind w:left="16" w:right="137"/>
              <w:jc w:val="center"/>
              <w:rPr>
                <w:sz w:val="18"/>
              </w:rPr>
            </w:pPr>
            <w:r>
              <w:rPr>
                <w:sz w:val="18"/>
              </w:rPr>
              <w:t>7.</w:t>
            </w:r>
          </w:p>
        </w:tc>
        <w:tc>
          <w:tcPr>
            <w:tcW w:w="9537" w:type="dxa"/>
          </w:tcPr>
          <w:p>
            <w:pPr>
              <w:pStyle w:val="TableParagraph"/>
              <w:spacing w:before="78"/>
              <w:ind w:left="67" w:right="-15"/>
              <w:rPr>
                <w:sz w:val="18"/>
              </w:rPr>
            </w:pPr>
            <w:r>
              <w:rPr>
                <w:sz w:val="18"/>
              </w:rPr>
              <w:t>Asegurar la actualización mensual en los sistemas correspondientes el Plan Operativo Anual -POA- y la Programación de Adquisiciones y Contrataciones -PAC- de la Dirección de Administración Financiera.</w:t>
            </w:r>
          </w:p>
        </w:tc>
      </w:tr>
      <w:tr>
        <w:trPr>
          <w:trHeight w:val="549" w:hRule="atLeast"/>
        </w:trPr>
        <w:tc>
          <w:tcPr>
            <w:tcW w:w="422" w:type="dxa"/>
          </w:tcPr>
          <w:p>
            <w:pPr>
              <w:pStyle w:val="TableParagraph"/>
              <w:spacing w:before="174"/>
              <w:ind w:left="16" w:right="137"/>
              <w:jc w:val="center"/>
              <w:rPr>
                <w:sz w:val="18"/>
              </w:rPr>
            </w:pPr>
            <w:r>
              <w:rPr>
                <w:sz w:val="18"/>
              </w:rPr>
              <w:t>8.</w:t>
            </w:r>
          </w:p>
        </w:tc>
        <w:tc>
          <w:tcPr>
            <w:tcW w:w="9537" w:type="dxa"/>
          </w:tcPr>
          <w:p>
            <w:pPr>
              <w:pStyle w:val="TableParagraph"/>
              <w:spacing w:before="66"/>
              <w:ind w:left="67"/>
              <w:rPr>
                <w:sz w:val="18"/>
              </w:rPr>
            </w:pPr>
            <w:r>
              <w:rPr>
                <w:sz w:val="18"/>
              </w:rPr>
              <w:t>Autorizar en el Sistema de Gestión SIGES, la orden de compra y anexo de la orden de Compra a los expedientes de pago de la Dirección de Administración Financiera y cuando corresponda.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31" name="image2.jpeg"/>
                  <wp:cNvGraphicFramePr>
                    <a:graphicFrameLocks noChangeAspect="1"/>
                  </wp:cNvGraphicFramePr>
                  <a:graphic>
                    <a:graphicData uri="http://schemas.openxmlformats.org/drawingml/2006/picture">
                      <pic:pic>
                        <pic:nvPicPr>
                          <pic:cNvPr id="13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66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58"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9.</w:t>
            </w:r>
          </w:p>
        </w:tc>
        <w:tc>
          <w:tcPr>
            <w:tcW w:w="9537" w:type="dxa"/>
          </w:tcPr>
          <w:p>
            <w:pPr>
              <w:pStyle w:val="TableParagraph"/>
              <w:spacing w:before="71"/>
              <w:ind w:left="67"/>
              <w:rPr>
                <w:sz w:val="18"/>
              </w:rPr>
            </w:pPr>
            <w:r>
              <w:rPr>
                <w:sz w:val="18"/>
              </w:rPr>
              <w:t>Aprobar en el Sistema de Contabilidad Integrada SICOIN WEB los FR03 por las adquisiciones de la Dirección de Administración Financiera, a través de los fondos rotativos asignados.</w:t>
            </w:r>
          </w:p>
        </w:tc>
      </w:tr>
      <w:tr>
        <w:trPr>
          <w:trHeight w:val="566" w:hRule="atLeast"/>
        </w:trPr>
        <w:tc>
          <w:tcPr>
            <w:tcW w:w="422" w:type="dxa"/>
          </w:tcPr>
          <w:p>
            <w:pPr>
              <w:pStyle w:val="TableParagraph"/>
              <w:spacing w:before="11"/>
              <w:ind w:left="0"/>
              <w:rPr>
                <w:b/>
                <w:sz w:val="15"/>
              </w:rPr>
            </w:pPr>
          </w:p>
          <w:p>
            <w:pPr>
              <w:pStyle w:val="TableParagraph"/>
              <w:ind w:left="21" w:right="42"/>
              <w:jc w:val="center"/>
              <w:rPr>
                <w:sz w:val="18"/>
              </w:rPr>
            </w:pPr>
            <w:r>
              <w:rPr>
                <w:sz w:val="18"/>
              </w:rPr>
              <w:t>10.</w:t>
            </w:r>
          </w:p>
        </w:tc>
        <w:tc>
          <w:tcPr>
            <w:tcW w:w="9537" w:type="dxa"/>
          </w:tcPr>
          <w:p>
            <w:pPr>
              <w:pStyle w:val="TableParagraph"/>
              <w:spacing w:before="75"/>
              <w:ind w:left="67"/>
              <w:rPr>
                <w:sz w:val="18"/>
              </w:rPr>
            </w:pPr>
            <w:r>
              <w:rPr>
                <w:sz w:val="18"/>
              </w:rPr>
              <w:t>Emitir y controlar la emisión de cheques, de los Fondos Rotativos Internos, para pago a proveedores, viáticos y restituciones al fondo de caja chica de la Dirección de Administración Financiera, a través del Fondo Rotativo Interno.</w:t>
            </w:r>
          </w:p>
        </w:tc>
      </w:tr>
      <w:tr>
        <w:trPr>
          <w:trHeight w:val="546" w:hRule="atLeast"/>
        </w:trPr>
        <w:tc>
          <w:tcPr>
            <w:tcW w:w="422" w:type="dxa"/>
          </w:tcPr>
          <w:p>
            <w:pPr>
              <w:pStyle w:val="TableParagraph"/>
              <w:spacing w:before="174"/>
              <w:ind w:left="21" w:right="42"/>
              <w:jc w:val="center"/>
              <w:rPr>
                <w:sz w:val="18"/>
              </w:rPr>
            </w:pPr>
            <w:r>
              <w:rPr>
                <w:sz w:val="18"/>
              </w:rPr>
              <w:t>11.</w:t>
            </w:r>
          </w:p>
        </w:tc>
        <w:tc>
          <w:tcPr>
            <w:tcW w:w="9537" w:type="dxa"/>
          </w:tcPr>
          <w:p>
            <w:pPr>
              <w:pStyle w:val="TableParagraph"/>
              <w:spacing w:before="66"/>
              <w:ind w:left="67"/>
              <w:rPr>
                <w:sz w:val="18"/>
              </w:rPr>
            </w:pPr>
            <w:r>
              <w:rPr>
                <w:sz w:val="18"/>
              </w:rPr>
              <w:t>Dar</w:t>
            </w:r>
            <w:r>
              <w:rPr>
                <w:spacing w:val="-6"/>
                <w:sz w:val="18"/>
              </w:rPr>
              <w:t> </w:t>
            </w:r>
            <w:r>
              <w:rPr>
                <w:sz w:val="18"/>
              </w:rPr>
              <w:t>status</w:t>
            </w:r>
            <w:r>
              <w:rPr>
                <w:spacing w:val="-6"/>
                <w:sz w:val="18"/>
              </w:rPr>
              <w:t> </w:t>
            </w:r>
            <w:r>
              <w:rPr>
                <w:sz w:val="18"/>
              </w:rPr>
              <w:t>de</w:t>
            </w:r>
            <w:r>
              <w:rPr>
                <w:spacing w:val="-8"/>
                <w:sz w:val="18"/>
              </w:rPr>
              <w:t> </w:t>
            </w:r>
            <w:r>
              <w:rPr>
                <w:sz w:val="18"/>
              </w:rPr>
              <w:t>aprobado</w:t>
            </w:r>
            <w:r>
              <w:rPr>
                <w:spacing w:val="-7"/>
                <w:sz w:val="18"/>
              </w:rPr>
              <w:t> </w:t>
            </w:r>
            <w:r>
              <w:rPr>
                <w:sz w:val="18"/>
              </w:rPr>
              <w:t>al</w:t>
            </w:r>
            <w:r>
              <w:rPr>
                <w:spacing w:val="-4"/>
                <w:sz w:val="18"/>
              </w:rPr>
              <w:t> </w:t>
            </w:r>
            <w:r>
              <w:rPr>
                <w:sz w:val="18"/>
              </w:rPr>
              <w:t>CUR</w:t>
            </w:r>
            <w:r>
              <w:rPr>
                <w:spacing w:val="-6"/>
                <w:sz w:val="18"/>
              </w:rPr>
              <w:t> </w:t>
            </w:r>
            <w:r>
              <w:rPr>
                <w:sz w:val="18"/>
              </w:rPr>
              <w:t>devengado</w:t>
            </w:r>
            <w:r>
              <w:rPr>
                <w:spacing w:val="-6"/>
                <w:sz w:val="18"/>
              </w:rPr>
              <w:t> </w:t>
            </w:r>
            <w:r>
              <w:rPr>
                <w:sz w:val="18"/>
              </w:rPr>
              <w:t>de</w:t>
            </w:r>
            <w:r>
              <w:rPr>
                <w:spacing w:val="-6"/>
                <w:sz w:val="18"/>
              </w:rPr>
              <w:t> </w:t>
            </w:r>
            <w:r>
              <w:rPr>
                <w:sz w:val="18"/>
              </w:rPr>
              <w:t>los</w:t>
            </w:r>
            <w:r>
              <w:rPr>
                <w:spacing w:val="-5"/>
                <w:sz w:val="18"/>
              </w:rPr>
              <w:t> </w:t>
            </w:r>
            <w:r>
              <w:rPr>
                <w:sz w:val="18"/>
              </w:rPr>
              <w:t>expedientes</w:t>
            </w:r>
            <w:r>
              <w:rPr>
                <w:spacing w:val="-6"/>
                <w:sz w:val="18"/>
              </w:rPr>
              <w:t> </w:t>
            </w:r>
            <w:r>
              <w:rPr>
                <w:sz w:val="18"/>
              </w:rPr>
              <w:t>de</w:t>
            </w:r>
            <w:r>
              <w:rPr>
                <w:spacing w:val="-6"/>
                <w:sz w:val="18"/>
              </w:rPr>
              <w:t> </w:t>
            </w:r>
            <w:r>
              <w:rPr>
                <w:sz w:val="18"/>
              </w:rPr>
              <w:t>pago</w:t>
            </w:r>
            <w:r>
              <w:rPr>
                <w:spacing w:val="-6"/>
                <w:sz w:val="18"/>
              </w:rPr>
              <w:t> </w:t>
            </w:r>
            <w:r>
              <w:rPr>
                <w:sz w:val="18"/>
              </w:rPr>
              <w:t>de</w:t>
            </w:r>
            <w:r>
              <w:rPr>
                <w:spacing w:val="-5"/>
                <w:sz w:val="18"/>
              </w:rPr>
              <w:t> </w:t>
            </w:r>
            <w:r>
              <w:rPr>
                <w:sz w:val="18"/>
              </w:rPr>
              <w:t>las</w:t>
            </w:r>
            <w:r>
              <w:rPr>
                <w:spacing w:val="-3"/>
                <w:sz w:val="18"/>
              </w:rPr>
              <w:t> </w:t>
            </w:r>
            <w:r>
              <w:rPr>
                <w:sz w:val="18"/>
              </w:rPr>
              <w:t>Direcciones</w:t>
            </w:r>
            <w:r>
              <w:rPr>
                <w:spacing w:val="-6"/>
                <w:sz w:val="18"/>
              </w:rPr>
              <w:t> </w:t>
            </w:r>
            <w:r>
              <w:rPr>
                <w:sz w:val="18"/>
              </w:rPr>
              <w:t>que</w:t>
            </w:r>
            <w:r>
              <w:rPr>
                <w:spacing w:val="-6"/>
                <w:sz w:val="18"/>
              </w:rPr>
              <w:t> </w:t>
            </w:r>
            <w:r>
              <w:rPr>
                <w:sz w:val="18"/>
              </w:rPr>
              <w:t>operan</w:t>
            </w:r>
            <w:r>
              <w:rPr>
                <w:spacing w:val="-6"/>
                <w:sz w:val="18"/>
              </w:rPr>
              <w:t> </w:t>
            </w:r>
            <w:r>
              <w:rPr>
                <w:sz w:val="18"/>
              </w:rPr>
              <w:t>su</w:t>
            </w:r>
            <w:r>
              <w:rPr>
                <w:spacing w:val="-7"/>
                <w:sz w:val="18"/>
              </w:rPr>
              <w:t> </w:t>
            </w:r>
            <w:r>
              <w:rPr>
                <w:sz w:val="18"/>
              </w:rPr>
              <w:t>presupuesto de forma</w:t>
            </w:r>
            <w:r>
              <w:rPr>
                <w:spacing w:val="-1"/>
                <w:sz w:val="18"/>
              </w:rPr>
              <w:t> </w:t>
            </w:r>
            <w:r>
              <w:rPr>
                <w:sz w:val="18"/>
              </w:rPr>
              <w:t>concentrada.</w:t>
            </w:r>
          </w:p>
        </w:tc>
      </w:tr>
      <w:tr>
        <w:trPr>
          <w:trHeight w:val="553" w:hRule="atLeast"/>
        </w:trPr>
        <w:tc>
          <w:tcPr>
            <w:tcW w:w="422" w:type="dxa"/>
          </w:tcPr>
          <w:p>
            <w:pPr>
              <w:pStyle w:val="TableParagraph"/>
              <w:spacing w:before="176"/>
              <w:ind w:left="21" w:right="42"/>
              <w:jc w:val="center"/>
              <w:rPr>
                <w:sz w:val="18"/>
              </w:rPr>
            </w:pPr>
            <w:r>
              <w:rPr>
                <w:sz w:val="18"/>
              </w:rPr>
              <w:t>12.</w:t>
            </w:r>
          </w:p>
        </w:tc>
        <w:tc>
          <w:tcPr>
            <w:tcW w:w="9537" w:type="dxa"/>
          </w:tcPr>
          <w:p>
            <w:pPr>
              <w:pStyle w:val="TableParagraph"/>
              <w:spacing w:before="68"/>
              <w:ind w:left="67"/>
              <w:rPr>
                <w:sz w:val="18"/>
              </w:rPr>
            </w:pPr>
            <w:r>
              <w:rPr>
                <w:sz w:val="18"/>
              </w:rPr>
              <w:t>Dar status de aprobado a los CUR de compromiso y devengado, a los expedientes de pago de la Dirección de Administración Financiera, en el SICOIN WEB, cuando corresponda.</w:t>
            </w:r>
          </w:p>
        </w:tc>
      </w:tr>
      <w:tr>
        <w:trPr>
          <w:trHeight w:val="570" w:hRule="atLeast"/>
        </w:trPr>
        <w:tc>
          <w:tcPr>
            <w:tcW w:w="422" w:type="dxa"/>
          </w:tcPr>
          <w:p>
            <w:pPr>
              <w:pStyle w:val="TableParagraph"/>
              <w:spacing w:before="2"/>
              <w:ind w:left="0"/>
              <w:rPr>
                <w:b/>
                <w:sz w:val="16"/>
              </w:rPr>
            </w:pPr>
          </w:p>
          <w:p>
            <w:pPr>
              <w:pStyle w:val="TableParagraph"/>
              <w:ind w:left="21" w:right="42"/>
              <w:jc w:val="center"/>
              <w:rPr>
                <w:sz w:val="18"/>
              </w:rPr>
            </w:pPr>
            <w:r>
              <w:rPr>
                <w:sz w:val="18"/>
              </w:rPr>
              <w:t>13.</w:t>
            </w:r>
          </w:p>
        </w:tc>
        <w:tc>
          <w:tcPr>
            <w:tcW w:w="9537" w:type="dxa"/>
          </w:tcPr>
          <w:p>
            <w:pPr>
              <w:pStyle w:val="TableParagraph"/>
              <w:spacing w:before="78"/>
              <w:ind w:left="67"/>
              <w:rPr>
                <w:sz w:val="18"/>
              </w:rPr>
            </w:pPr>
            <w:r>
              <w:rPr>
                <w:sz w:val="18"/>
              </w:rPr>
              <w:t>Emitir firma y sello de certificación por las restituciones al Fondo Rotativo Interno de la Dirección de Administración Financiera.</w:t>
            </w:r>
          </w:p>
        </w:tc>
      </w:tr>
      <w:tr>
        <w:trPr>
          <w:trHeight w:val="551" w:hRule="atLeast"/>
        </w:trPr>
        <w:tc>
          <w:tcPr>
            <w:tcW w:w="422" w:type="dxa"/>
          </w:tcPr>
          <w:p>
            <w:pPr>
              <w:pStyle w:val="TableParagraph"/>
              <w:spacing w:before="176"/>
              <w:ind w:left="21" w:right="42"/>
              <w:jc w:val="center"/>
              <w:rPr>
                <w:sz w:val="18"/>
              </w:rPr>
            </w:pPr>
            <w:r>
              <w:rPr>
                <w:sz w:val="18"/>
              </w:rPr>
              <w:t>14.</w:t>
            </w:r>
          </w:p>
        </w:tc>
        <w:tc>
          <w:tcPr>
            <w:tcW w:w="9537" w:type="dxa"/>
          </w:tcPr>
          <w:p>
            <w:pPr>
              <w:pStyle w:val="TableParagraph"/>
              <w:spacing w:before="68"/>
              <w:ind w:left="67" w:right="14"/>
              <w:rPr>
                <w:sz w:val="18"/>
              </w:rPr>
            </w:pPr>
            <w:r>
              <w:rPr>
                <w:sz w:val="18"/>
              </w:rPr>
              <w:t>Elaborar recibo 63 A por restitución al fondo rotativo interno de las Direcciones constituidas como unidades ejecutoras concentradas</w:t>
            </w:r>
          </w:p>
        </w:tc>
      </w:tr>
      <w:tr>
        <w:trPr>
          <w:trHeight w:val="985" w:hRule="atLeast"/>
        </w:trPr>
        <w:tc>
          <w:tcPr>
            <w:tcW w:w="422" w:type="dxa"/>
          </w:tcPr>
          <w:p>
            <w:pPr>
              <w:pStyle w:val="TableParagraph"/>
              <w:ind w:left="0"/>
              <w:rPr>
                <w:b/>
                <w:sz w:val="20"/>
              </w:rPr>
            </w:pPr>
          </w:p>
          <w:p>
            <w:pPr>
              <w:pStyle w:val="TableParagraph"/>
              <w:spacing w:before="165"/>
              <w:ind w:left="21" w:right="42"/>
              <w:jc w:val="center"/>
              <w:rPr>
                <w:sz w:val="18"/>
              </w:rPr>
            </w:pPr>
            <w:r>
              <w:rPr>
                <w:sz w:val="18"/>
              </w:rPr>
              <w:t>15.</w:t>
            </w:r>
          </w:p>
        </w:tc>
        <w:tc>
          <w:tcPr>
            <w:tcW w:w="9537" w:type="dxa"/>
          </w:tcPr>
          <w:p>
            <w:pPr>
              <w:pStyle w:val="TableParagraph"/>
              <w:spacing w:before="78"/>
              <w:ind w:left="67" w:right="64"/>
              <w:jc w:val="both"/>
              <w:rPr>
                <w:sz w:val="18"/>
              </w:rPr>
            </w:pPr>
            <w:r>
              <w:rPr>
                <w:sz w:val="18"/>
              </w:rPr>
              <w:t>Coordinar la presentación mensual o cuatrimestral, de la programación de ejecución financiera de la Dirección de Administración Financiera, mediante la solicitud de la cuota financiera normal, de anticipo y regularización, para viabilizar oportunamente los pagos a través de acreditamiento en cuenta y fondo rotativo, de conformidad con los lineamientos establecidos.</w:t>
            </w:r>
          </w:p>
        </w:tc>
      </w:tr>
      <w:tr>
        <w:trPr>
          <w:trHeight w:val="546" w:hRule="atLeast"/>
        </w:trPr>
        <w:tc>
          <w:tcPr>
            <w:tcW w:w="422" w:type="dxa"/>
          </w:tcPr>
          <w:p>
            <w:pPr>
              <w:pStyle w:val="TableParagraph"/>
              <w:spacing w:before="174"/>
              <w:ind w:left="21" w:right="42"/>
              <w:jc w:val="center"/>
              <w:rPr>
                <w:sz w:val="18"/>
              </w:rPr>
            </w:pPr>
            <w:r>
              <w:rPr>
                <w:sz w:val="18"/>
              </w:rPr>
              <w:t>16.</w:t>
            </w:r>
          </w:p>
        </w:tc>
        <w:tc>
          <w:tcPr>
            <w:tcW w:w="9537" w:type="dxa"/>
          </w:tcPr>
          <w:p>
            <w:pPr>
              <w:pStyle w:val="TableParagraph"/>
              <w:spacing w:before="66"/>
              <w:ind w:left="67"/>
              <w:rPr>
                <w:sz w:val="18"/>
              </w:rPr>
            </w:pPr>
            <w:r>
              <w:rPr>
                <w:sz w:val="18"/>
              </w:rPr>
              <w:t>Asegurar el cumplimiento de lo establecido en la legislación vigente y la normativa interna, relacionadas con las funciones asignadas al personal a su cargo.</w:t>
            </w:r>
          </w:p>
        </w:tc>
      </w:tr>
      <w:tr>
        <w:trPr>
          <w:trHeight w:val="554" w:hRule="atLeast"/>
        </w:trPr>
        <w:tc>
          <w:tcPr>
            <w:tcW w:w="422" w:type="dxa"/>
          </w:tcPr>
          <w:p>
            <w:pPr>
              <w:pStyle w:val="TableParagraph"/>
              <w:spacing w:before="179"/>
              <w:ind w:left="21" w:right="42"/>
              <w:jc w:val="center"/>
              <w:rPr>
                <w:sz w:val="18"/>
              </w:rPr>
            </w:pPr>
            <w:r>
              <w:rPr>
                <w:sz w:val="18"/>
              </w:rPr>
              <w:t>17.</w:t>
            </w:r>
          </w:p>
        </w:tc>
        <w:tc>
          <w:tcPr>
            <w:tcW w:w="9537" w:type="dxa"/>
          </w:tcPr>
          <w:p>
            <w:pPr>
              <w:pStyle w:val="TableParagraph"/>
              <w:spacing w:before="68"/>
              <w:ind w:left="67"/>
              <w:rPr>
                <w:sz w:val="18"/>
              </w:rPr>
            </w:pPr>
            <w:r>
              <w:rPr>
                <w:sz w:val="18"/>
              </w:rPr>
              <w:t>Elaborar</w:t>
            </w:r>
            <w:r>
              <w:rPr>
                <w:spacing w:val="-15"/>
                <w:sz w:val="18"/>
              </w:rPr>
              <w:t> </w:t>
            </w:r>
            <w:r>
              <w:rPr>
                <w:sz w:val="18"/>
              </w:rPr>
              <w:t>y</w:t>
            </w:r>
            <w:r>
              <w:rPr>
                <w:spacing w:val="-13"/>
                <w:sz w:val="18"/>
              </w:rPr>
              <w:t> </w:t>
            </w:r>
            <w:r>
              <w:rPr>
                <w:sz w:val="18"/>
              </w:rPr>
              <w:t>presentar</w:t>
            </w:r>
            <w:r>
              <w:rPr>
                <w:spacing w:val="-13"/>
                <w:sz w:val="18"/>
              </w:rPr>
              <w:t> </w:t>
            </w:r>
            <w:r>
              <w:rPr>
                <w:sz w:val="18"/>
              </w:rPr>
              <w:t>informes,</w:t>
            </w:r>
            <w:r>
              <w:rPr>
                <w:spacing w:val="-16"/>
                <w:sz w:val="18"/>
              </w:rPr>
              <w:t> </w:t>
            </w:r>
            <w:r>
              <w:rPr>
                <w:sz w:val="18"/>
              </w:rPr>
              <w:t>requeridos</w:t>
            </w:r>
            <w:r>
              <w:rPr>
                <w:spacing w:val="-10"/>
                <w:sz w:val="18"/>
              </w:rPr>
              <w:t> </w:t>
            </w:r>
            <w:r>
              <w:rPr>
                <w:sz w:val="18"/>
              </w:rPr>
              <w:t>por</w:t>
            </w:r>
            <w:r>
              <w:rPr>
                <w:spacing w:val="-13"/>
                <w:sz w:val="18"/>
              </w:rPr>
              <w:t> </w:t>
            </w:r>
            <w:r>
              <w:rPr>
                <w:sz w:val="18"/>
              </w:rPr>
              <w:t>los</w:t>
            </w:r>
            <w:r>
              <w:rPr>
                <w:spacing w:val="-9"/>
                <w:sz w:val="18"/>
              </w:rPr>
              <w:t> </w:t>
            </w:r>
            <w:r>
              <w:rPr>
                <w:sz w:val="18"/>
              </w:rPr>
              <w:t>entes</w:t>
            </w:r>
            <w:r>
              <w:rPr>
                <w:spacing w:val="-12"/>
                <w:sz w:val="18"/>
              </w:rPr>
              <w:t> </w:t>
            </w:r>
            <w:r>
              <w:rPr>
                <w:sz w:val="18"/>
              </w:rPr>
              <w:t>fiscalizadores</w:t>
            </w:r>
            <w:r>
              <w:rPr>
                <w:spacing w:val="-13"/>
                <w:sz w:val="18"/>
              </w:rPr>
              <w:t> </w:t>
            </w:r>
            <w:r>
              <w:rPr>
                <w:sz w:val="18"/>
              </w:rPr>
              <w:t>internos</w:t>
            </w:r>
            <w:r>
              <w:rPr>
                <w:spacing w:val="-11"/>
                <w:sz w:val="18"/>
              </w:rPr>
              <w:t> </w:t>
            </w:r>
            <w:r>
              <w:rPr>
                <w:sz w:val="18"/>
              </w:rPr>
              <w:t>y</w:t>
            </w:r>
            <w:r>
              <w:rPr>
                <w:spacing w:val="-14"/>
                <w:sz w:val="18"/>
              </w:rPr>
              <w:t> </w:t>
            </w:r>
            <w:r>
              <w:rPr>
                <w:sz w:val="18"/>
              </w:rPr>
              <w:t>externos,</w:t>
            </w:r>
            <w:r>
              <w:rPr>
                <w:spacing w:val="-11"/>
                <w:sz w:val="18"/>
              </w:rPr>
              <w:t> </w:t>
            </w:r>
            <w:r>
              <w:rPr>
                <w:sz w:val="18"/>
              </w:rPr>
              <w:t>relacionados</w:t>
            </w:r>
            <w:r>
              <w:rPr>
                <w:spacing w:val="-13"/>
                <w:sz w:val="18"/>
              </w:rPr>
              <w:t> </w:t>
            </w:r>
            <w:r>
              <w:rPr>
                <w:sz w:val="18"/>
              </w:rPr>
              <w:t>con</w:t>
            </w:r>
            <w:r>
              <w:rPr>
                <w:spacing w:val="-12"/>
                <w:sz w:val="18"/>
              </w:rPr>
              <w:t> </w:t>
            </w:r>
            <w:r>
              <w:rPr>
                <w:sz w:val="18"/>
              </w:rPr>
              <w:t>la</w:t>
            </w:r>
            <w:r>
              <w:rPr>
                <w:spacing w:val="-10"/>
                <w:sz w:val="18"/>
              </w:rPr>
              <w:t> </w:t>
            </w:r>
            <w:r>
              <w:rPr>
                <w:sz w:val="18"/>
              </w:rPr>
              <w:t>rendición de cuentas, cuando le sea</w:t>
            </w:r>
            <w:r>
              <w:rPr>
                <w:spacing w:val="-2"/>
                <w:sz w:val="18"/>
              </w:rPr>
              <w:t> </w:t>
            </w:r>
            <w:r>
              <w:rPr>
                <w:sz w:val="18"/>
              </w:rPr>
              <w:t>requerido.</w:t>
            </w:r>
          </w:p>
        </w:tc>
      </w:tr>
      <w:tr>
        <w:trPr>
          <w:trHeight w:val="717" w:hRule="atLeast"/>
        </w:trPr>
        <w:tc>
          <w:tcPr>
            <w:tcW w:w="422" w:type="dxa"/>
          </w:tcPr>
          <w:p>
            <w:pPr>
              <w:pStyle w:val="TableParagraph"/>
              <w:spacing w:before="7"/>
              <w:ind w:left="0"/>
              <w:rPr>
                <w:b/>
                <w:sz w:val="22"/>
              </w:rPr>
            </w:pPr>
          </w:p>
          <w:p>
            <w:pPr>
              <w:pStyle w:val="TableParagraph"/>
              <w:ind w:left="21" w:right="42"/>
              <w:jc w:val="center"/>
              <w:rPr>
                <w:sz w:val="18"/>
              </w:rPr>
            </w:pPr>
            <w:r>
              <w:rPr>
                <w:sz w:val="18"/>
              </w:rPr>
              <w:t>18.</w:t>
            </w:r>
          </w:p>
        </w:tc>
        <w:tc>
          <w:tcPr>
            <w:tcW w:w="9537" w:type="dxa"/>
          </w:tcPr>
          <w:p>
            <w:pPr>
              <w:pStyle w:val="TableParagraph"/>
              <w:spacing w:before="47"/>
              <w:ind w:left="67" w:right="65"/>
              <w:jc w:val="both"/>
              <w:rPr>
                <w:sz w:val="18"/>
              </w:rPr>
            </w:pPr>
            <w:r>
              <w:rPr>
                <w:sz w:val="18"/>
              </w:rPr>
              <w:t>Asegurar y programar con la jefatura del Departamento de Contabilidad, la oportuna asistencia a las Unidades Ejecutoras del Ministerio, sobre temas inherentes a los registros presupuestarios en el Sistema de Contabilidad Integrada SICOIN WEB.</w:t>
            </w:r>
          </w:p>
        </w:tc>
      </w:tr>
      <w:tr>
        <w:trPr>
          <w:trHeight w:val="542" w:hRule="atLeast"/>
        </w:trPr>
        <w:tc>
          <w:tcPr>
            <w:tcW w:w="422" w:type="dxa"/>
          </w:tcPr>
          <w:p>
            <w:pPr>
              <w:pStyle w:val="TableParagraph"/>
              <w:spacing w:before="171"/>
              <w:ind w:left="21" w:right="42"/>
              <w:jc w:val="center"/>
              <w:rPr>
                <w:sz w:val="18"/>
              </w:rPr>
            </w:pPr>
            <w:r>
              <w:rPr>
                <w:sz w:val="18"/>
              </w:rPr>
              <w:t>19.</w:t>
            </w:r>
          </w:p>
        </w:tc>
        <w:tc>
          <w:tcPr>
            <w:tcW w:w="9537" w:type="dxa"/>
          </w:tcPr>
          <w:p>
            <w:pPr>
              <w:pStyle w:val="TableParagraph"/>
              <w:spacing w:before="63"/>
              <w:ind w:left="67" w:right="114"/>
              <w:rPr>
                <w:sz w:val="18"/>
              </w:rPr>
            </w:pPr>
            <w:r>
              <w:rPr>
                <w:sz w:val="18"/>
              </w:rPr>
              <w:t>Supervisar la correcta administración del Almacén de la Dirección de Administración Financiera y la implementación de los controles internos pertinentes. de conformidad con los lineamientos establecidos</w:t>
            </w:r>
          </w:p>
        </w:tc>
      </w:tr>
      <w:tr>
        <w:trPr>
          <w:trHeight w:val="565" w:hRule="atLeast"/>
        </w:trPr>
        <w:tc>
          <w:tcPr>
            <w:tcW w:w="422" w:type="dxa"/>
          </w:tcPr>
          <w:p>
            <w:pPr>
              <w:pStyle w:val="TableParagraph"/>
              <w:spacing w:before="11"/>
              <w:ind w:left="0"/>
              <w:rPr>
                <w:b/>
                <w:sz w:val="15"/>
              </w:rPr>
            </w:pPr>
          </w:p>
          <w:p>
            <w:pPr>
              <w:pStyle w:val="TableParagraph"/>
              <w:ind w:left="21" w:right="42"/>
              <w:jc w:val="center"/>
              <w:rPr>
                <w:sz w:val="18"/>
              </w:rPr>
            </w:pPr>
            <w:r>
              <w:rPr>
                <w:sz w:val="18"/>
              </w:rPr>
              <w:t>20.</w:t>
            </w:r>
          </w:p>
        </w:tc>
        <w:tc>
          <w:tcPr>
            <w:tcW w:w="9537" w:type="dxa"/>
          </w:tcPr>
          <w:p>
            <w:pPr>
              <w:pStyle w:val="TableParagraph"/>
              <w:spacing w:before="75"/>
              <w:ind w:left="67"/>
              <w:rPr>
                <w:sz w:val="18"/>
              </w:rPr>
            </w:pPr>
            <w:r>
              <w:rPr>
                <w:sz w:val="18"/>
              </w:rPr>
              <w:t>Supervisar la correcta administración del Inventario de activos fijos de la Dirección de Administración Financiera así como de la implementación de los controles internos respectivos, de conformidad con los lineamientos establecidos</w:t>
            </w:r>
          </w:p>
        </w:tc>
      </w:tr>
      <w:tr>
        <w:trPr>
          <w:trHeight w:val="700" w:hRule="atLeast"/>
        </w:trPr>
        <w:tc>
          <w:tcPr>
            <w:tcW w:w="422" w:type="dxa"/>
          </w:tcPr>
          <w:p>
            <w:pPr>
              <w:pStyle w:val="TableParagraph"/>
              <w:spacing w:before="9"/>
              <w:ind w:left="0"/>
              <w:rPr>
                <w:b/>
                <w:sz w:val="21"/>
              </w:rPr>
            </w:pPr>
          </w:p>
          <w:p>
            <w:pPr>
              <w:pStyle w:val="TableParagraph"/>
              <w:ind w:left="21" w:right="42"/>
              <w:jc w:val="center"/>
              <w:rPr>
                <w:sz w:val="18"/>
              </w:rPr>
            </w:pPr>
            <w:r>
              <w:rPr>
                <w:sz w:val="18"/>
              </w:rPr>
              <w:t>21.</w:t>
            </w:r>
          </w:p>
        </w:tc>
        <w:tc>
          <w:tcPr>
            <w:tcW w:w="9537" w:type="dxa"/>
          </w:tcPr>
          <w:p>
            <w:pPr>
              <w:pStyle w:val="TableParagraph"/>
              <w:spacing w:before="39"/>
              <w:ind w:left="67" w:right="63"/>
              <w:jc w:val="both"/>
              <w:rPr>
                <w:sz w:val="18"/>
              </w:rPr>
            </w:pPr>
            <w:r>
              <w:rPr>
                <w:sz w:val="18"/>
              </w:rPr>
              <w:t>Imprimir y entregar a proveedores las retenciones de RETEN IVA, -IVA- e -ISR-, generadas del SICOIN WEB de las Direcciones constituidas como unidades ejecutoras concentradas y de la Dirección de Administración Financiera, cuando corresponda.</w:t>
            </w:r>
          </w:p>
        </w:tc>
      </w:tr>
      <w:tr>
        <w:trPr>
          <w:trHeight w:val="554" w:hRule="atLeast"/>
        </w:trPr>
        <w:tc>
          <w:tcPr>
            <w:tcW w:w="422" w:type="dxa"/>
          </w:tcPr>
          <w:p>
            <w:pPr>
              <w:pStyle w:val="TableParagraph"/>
              <w:spacing w:before="179"/>
              <w:ind w:left="21" w:right="42"/>
              <w:jc w:val="center"/>
              <w:rPr>
                <w:sz w:val="18"/>
              </w:rPr>
            </w:pPr>
            <w:r>
              <w:rPr>
                <w:sz w:val="18"/>
              </w:rPr>
              <w:t>22.</w:t>
            </w:r>
          </w:p>
        </w:tc>
        <w:tc>
          <w:tcPr>
            <w:tcW w:w="9537" w:type="dxa"/>
          </w:tcPr>
          <w:p>
            <w:pPr>
              <w:pStyle w:val="TableParagraph"/>
              <w:spacing w:before="68"/>
              <w:ind w:left="67"/>
              <w:rPr>
                <w:sz w:val="18"/>
              </w:rPr>
            </w:pPr>
            <w:r>
              <w:rPr>
                <w:sz w:val="18"/>
              </w:rPr>
              <w:t>Presentar al banco correspondiente el pago de impuestos de IVA e ISR generado por las Direcciones constituidas como unidades ejecutoras concentradas y la Dirección de Administración Financiera.</w:t>
            </w:r>
          </w:p>
        </w:tc>
      </w:tr>
      <w:tr>
        <w:trPr>
          <w:trHeight w:val="563" w:hRule="atLeast"/>
        </w:trPr>
        <w:tc>
          <w:tcPr>
            <w:tcW w:w="422" w:type="dxa"/>
          </w:tcPr>
          <w:p>
            <w:pPr>
              <w:pStyle w:val="TableParagraph"/>
              <w:spacing w:before="11"/>
              <w:ind w:left="0"/>
              <w:rPr>
                <w:b/>
                <w:sz w:val="15"/>
              </w:rPr>
            </w:pPr>
          </w:p>
          <w:p>
            <w:pPr>
              <w:pStyle w:val="TableParagraph"/>
              <w:ind w:left="21" w:right="42"/>
              <w:jc w:val="center"/>
              <w:rPr>
                <w:sz w:val="18"/>
              </w:rPr>
            </w:pPr>
            <w:r>
              <w:rPr>
                <w:sz w:val="18"/>
              </w:rPr>
              <w:t>23.</w:t>
            </w:r>
          </w:p>
        </w:tc>
        <w:tc>
          <w:tcPr>
            <w:tcW w:w="9537" w:type="dxa"/>
          </w:tcPr>
          <w:p>
            <w:pPr>
              <w:pStyle w:val="TableParagraph"/>
              <w:spacing w:before="73"/>
              <w:ind w:left="67"/>
              <w:rPr>
                <w:sz w:val="18"/>
              </w:rPr>
            </w:pPr>
            <w:r>
              <w:rPr>
                <w:sz w:val="18"/>
              </w:rPr>
              <w:t>Elaborar</w:t>
            </w:r>
            <w:r>
              <w:rPr>
                <w:spacing w:val="-10"/>
                <w:sz w:val="18"/>
              </w:rPr>
              <w:t> </w:t>
            </w:r>
            <w:r>
              <w:rPr>
                <w:sz w:val="18"/>
              </w:rPr>
              <w:t>y</w:t>
            </w:r>
            <w:r>
              <w:rPr>
                <w:spacing w:val="-8"/>
                <w:sz w:val="18"/>
              </w:rPr>
              <w:t> </w:t>
            </w:r>
            <w:r>
              <w:rPr>
                <w:sz w:val="18"/>
              </w:rPr>
              <w:t>presentar</w:t>
            </w:r>
            <w:r>
              <w:rPr>
                <w:spacing w:val="-10"/>
                <w:sz w:val="18"/>
              </w:rPr>
              <w:t> </w:t>
            </w:r>
            <w:r>
              <w:rPr>
                <w:sz w:val="18"/>
              </w:rPr>
              <w:t>el</w:t>
            </w:r>
            <w:r>
              <w:rPr>
                <w:spacing w:val="-8"/>
                <w:sz w:val="18"/>
              </w:rPr>
              <w:t> </w:t>
            </w:r>
            <w:r>
              <w:rPr>
                <w:sz w:val="18"/>
              </w:rPr>
              <w:t>proyecto</w:t>
            </w:r>
            <w:r>
              <w:rPr>
                <w:spacing w:val="-8"/>
                <w:sz w:val="18"/>
              </w:rPr>
              <w:t> </w:t>
            </w:r>
            <w:r>
              <w:rPr>
                <w:sz w:val="18"/>
              </w:rPr>
              <w:t>de</w:t>
            </w:r>
            <w:r>
              <w:rPr>
                <w:spacing w:val="-9"/>
                <w:sz w:val="18"/>
              </w:rPr>
              <w:t> </w:t>
            </w:r>
            <w:r>
              <w:rPr>
                <w:sz w:val="18"/>
              </w:rPr>
              <w:t>resolución</w:t>
            </w:r>
            <w:r>
              <w:rPr>
                <w:spacing w:val="-6"/>
                <w:sz w:val="18"/>
              </w:rPr>
              <w:t> </w:t>
            </w:r>
            <w:r>
              <w:rPr>
                <w:sz w:val="18"/>
              </w:rPr>
              <w:t>para</w:t>
            </w:r>
            <w:r>
              <w:rPr>
                <w:spacing w:val="-9"/>
                <w:sz w:val="18"/>
              </w:rPr>
              <w:t> </w:t>
            </w:r>
            <w:r>
              <w:rPr>
                <w:sz w:val="18"/>
              </w:rPr>
              <w:t>la</w:t>
            </w:r>
            <w:r>
              <w:rPr>
                <w:spacing w:val="-7"/>
                <w:sz w:val="18"/>
              </w:rPr>
              <w:t> </w:t>
            </w:r>
            <w:r>
              <w:rPr>
                <w:sz w:val="18"/>
              </w:rPr>
              <w:t>constitución</w:t>
            </w:r>
            <w:r>
              <w:rPr>
                <w:spacing w:val="-7"/>
                <w:sz w:val="18"/>
              </w:rPr>
              <w:t> </w:t>
            </w:r>
            <w:r>
              <w:rPr>
                <w:sz w:val="18"/>
              </w:rPr>
              <w:t>de</w:t>
            </w:r>
            <w:r>
              <w:rPr>
                <w:spacing w:val="-9"/>
                <w:sz w:val="18"/>
              </w:rPr>
              <w:t> </w:t>
            </w:r>
            <w:r>
              <w:rPr>
                <w:sz w:val="18"/>
              </w:rPr>
              <w:t>cajas</w:t>
            </w:r>
            <w:r>
              <w:rPr>
                <w:spacing w:val="-8"/>
                <w:sz w:val="18"/>
              </w:rPr>
              <w:t> </w:t>
            </w:r>
            <w:r>
              <w:rPr>
                <w:sz w:val="18"/>
              </w:rPr>
              <w:t>chicas</w:t>
            </w:r>
            <w:r>
              <w:rPr>
                <w:spacing w:val="-8"/>
                <w:sz w:val="18"/>
              </w:rPr>
              <w:t> </w:t>
            </w:r>
            <w:r>
              <w:rPr>
                <w:sz w:val="18"/>
              </w:rPr>
              <w:t>de</w:t>
            </w:r>
            <w:r>
              <w:rPr>
                <w:spacing w:val="-9"/>
                <w:sz w:val="18"/>
              </w:rPr>
              <w:t> </w:t>
            </w:r>
            <w:r>
              <w:rPr>
                <w:sz w:val="18"/>
              </w:rPr>
              <w:t>para</w:t>
            </w:r>
            <w:r>
              <w:rPr>
                <w:spacing w:val="-8"/>
                <w:sz w:val="18"/>
              </w:rPr>
              <w:t> </w:t>
            </w:r>
            <w:r>
              <w:rPr>
                <w:sz w:val="18"/>
              </w:rPr>
              <w:t>las</w:t>
            </w:r>
            <w:r>
              <w:rPr>
                <w:spacing w:val="-6"/>
                <w:sz w:val="18"/>
              </w:rPr>
              <w:t> </w:t>
            </w:r>
            <w:r>
              <w:rPr>
                <w:sz w:val="18"/>
              </w:rPr>
              <w:t>Direcciones</w:t>
            </w:r>
            <w:r>
              <w:rPr>
                <w:spacing w:val="-9"/>
                <w:sz w:val="18"/>
              </w:rPr>
              <w:t> </w:t>
            </w:r>
            <w:r>
              <w:rPr>
                <w:sz w:val="18"/>
              </w:rPr>
              <w:t>constituidas como Unidades Ejecutoras concentradas y la Dirección de Administración Financiera.</w:t>
            </w:r>
          </w:p>
        </w:tc>
      </w:tr>
      <w:tr>
        <w:trPr>
          <w:trHeight w:val="541" w:hRule="atLeast"/>
        </w:trPr>
        <w:tc>
          <w:tcPr>
            <w:tcW w:w="422" w:type="dxa"/>
          </w:tcPr>
          <w:p>
            <w:pPr>
              <w:pStyle w:val="TableParagraph"/>
              <w:spacing w:before="171"/>
              <w:ind w:left="21" w:right="42"/>
              <w:jc w:val="center"/>
              <w:rPr>
                <w:sz w:val="18"/>
              </w:rPr>
            </w:pPr>
            <w:r>
              <w:rPr>
                <w:sz w:val="18"/>
              </w:rPr>
              <w:t>24.</w:t>
            </w:r>
          </w:p>
        </w:tc>
        <w:tc>
          <w:tcPr>
            <w:tcW w:w="9537" w:type="dxa"/>
          </w:tcPr>
          <w:p>
            <w:pPr>
              <w:pStyle w:val="TableParagraph"/>
              <w:spacing w:before="63"/>
              <w:ind w:left="67"/>
              <w:rPr>
                <w:sz w:val="18"/>
              </w:rPr>
            </w:pPr>
            <w:r>
              <w:rPr>
                <w:sz w:val="18"/>
              </w:rPr>
              <w:t>Solicitar, constituir y liquidar los Fondos Rotativos internos para gastos de funcionamiento para las Direcciones constituidas como unidades ejecutoras concentradas y la Dirección de Administración Financiera.</w:t>
            </w:r>
          </w:p>
        </w:tc>
      </w:tr>
      <w:tr>
        <w:trPr>
          <w:trHeight w:val="563" w:hRule="atLeast"/>
        </w:trPr>
        <w:tc>
          <w:tcPr>
            <w:tcW w:w="422" w:type="dxa"/>
          </w:tcPr>
          <w:p>
            <w:pPr>
              <w:pStyle w:val="TableParagraph"/>
              <w:spacing w:before="11"/>
              <w:ind w:left="0"/>
              <w:rPr>
                <w:b/>
                <w:sz w:val="15"/>
              </w:rPr>
            </w:pPr>
          </w:p>
          <w:p>
            <w:pPr>
              <w:pStyle w:val="TableParagraph"/>
              <w:ind w:left="21" w:right="42"/>
              <w:jc w:val="center"/>
              <w:rPr>
                <w:sz w:val="18"/>
              </w:rPr>
            </w:pPr>
            <w:r>
              <w:rPr>
                <w:sz w:val="18"/>
              </w:rPr>
              <w:t>25.</w:t>
            </w:r>
          </w:p>
        </w:tc>
        <w:tc>
          <w:tcPr>
            <w:tcW w:w="9537" w:type="dxa"/>
          </w:tcPr>
          <w:p>
            <w:pPr>
              <w:pStyle w:val="TableParagraph"/>
              <w:spacing w:before="176"/>
              <w:ind w:left="67"/>
              <w:rPr>
                <w:sz w:val="18"/>
              </w:rPr>
            </w:pPr>
            <w:r>
              <w:rPr>
                <w:sz w:val="18"/>
              </w:rPr>
              <w:t>Garantizar</w:t>
            </w:r>
            <w:r>
              <w:rPr>
                <w:spacing w:val="-11"/>
                <w:sz w:val="18"/>
              </w:rPr>
              <w:t> </w:t>
            </w:r>
            <w:r>
              <w:rPr>
                <w:sz w:val="18"/>
              </w:rPr>
              <w:t>el</w:t>
            </w:r>
            <w:r>
              <w:rPr>
                <w:spacing w:val="-13"/>
                <w:sz w:val="18"/>
              </w:rPr>
              <w:t> </w:t>
            </w:r>
            <w:r>
              <w:rPr>
                <w:sz w:val="18"/>
              </w:rPr>
              <w:t>cumplimiento</w:t>
            </w:r>
            <w:r>
              <w:rPr>
                <w:spacing w:val="-9"/>
                <w:sz w:val="18"/>
              </w:rPr>
              <w:t> </w:t>
            </w:r>
            <w:r>
              <w:rPr>
                <w:sz w:val="18"/>
              </w:rPr>
              <w:t>de</w:t>
            </w:r>
            <w:r>
              <w:rPr>
                <w:spacing w:val="-12"/>
                <w:sz w:val="18"/>
              </w:rPr>
              <w:t> </w:t>
            </w:r>
            <w:r>
              <w:rPr>
                <w:sz w:val="18"/>
              </w:rPr>
              <w:t>las</w:t>
            </w:r>
            <w:r>
              <w:rPr>
                <w:spacing w:val="-9"/>
                <w:sz w:val="18"/>
              </w:rPr>
              <w:t> </w:t>
            </w:r>
            <w:r>
              <w:rPr>
                <w:sz w:val="18"/>
              </w:rPr>
              <w:t>responsabilidades</w:t>
            </w:r>
            <w:r>
              <w:rPr>
                <w:spacing w:val="-12"/>
                <w:sz w:val="18"/>
              </w:rPr>
              <w:t> </w:t>
            </w:r>
            <w:r>
              <w:rPr>
                <w:sz w:val="18"/>
              </w:rPr>
              <w:t>por</w:t>
            </w:r>
            <w:r>
              <w:rPr>
                <w:spacing w:val="-12"/>
                <w:sz w:val="18"/>
              </w:rPr>
              <w:t> </w:t>
            </w:r>
            <w:r>
              <w:rPr>
                <w:sz w:val="18"/>
              </w:rPr>
              <w:t>el</w:t>
            </w:r>
            <w:r>
              <w:rPr>
                <w:spacing w:val="-13"/>
                <w:sz w:val="18"/>
              </w:rPr>
              <w:t> </w:t>
            </w:r>
            <w:r>
              <w:rPr>
                <w:sz w:val="18"/>
              </w:rPr>
              <w:t>manejo</w:t>
            </w:r>
            <w:r>
              <w:rPr>
                <w:spacing w:val="-12"/>
                <w:sz w:val="18"/>
              </w:rPr>
              <w:t> </w:t>
            </w:r>
            <w:r>
              <w:rPr>
                <w:sz w:val="18"/>
              </w:rPr>
              <w:t>de</w:t>
            </w:r>
            <w:r>
              <w:rPr>
                <w:spacing w:val="-11"/>
                <w:sz w:val="18"/>
              </w:rPr>
              <w:t> </w:t>
            </w:r>
            <w:r>
              <w:rPr>
                <w:sz w:val="18"/>
              </w:rPr>
              <w:t>valores</w:t>
            </w:r>
            <w:r>
              <w:rPr>
                <w:spacing w:val="-8"/>
                <w:sz w:val="18"/>
              </w:rPr>
              <w:t> </w:t>
            </w:r>
            <w:r>
              <w:rPr>
                <w:sz w:val="18"/>
              </w:rPr>
              <w:t>del</w:t>
            </w:r>
            <w:r>
              <w:rPr>
                <w:spacing w:val="-10"/>
                <w:sz w:val="18"/>
              </w:rPr>
              <w:t> </w:t>
            </w:r>
            <w:r>
              <w:rPr>
                <w:sz w:val="18"/>
              </w:rPr>
              <w:t>Estado,</w:t>
            </w:r>
            <w:r>
              <w:rPr>
                <w:spacing w:val="-11"/>
                <w:sz w:val="18"/>
              </w:rPr>
              <w:t> </w:t>
            </w:r>
            <w:r>
              <w:rPr>
                <w:sz w:val="18"/>
              </w:rPr>
              <w:t>por</w:t>
            </w:r>
            <w:r>
              <w:rPr>
                <w:spacing w:val="-13"/>
                <w:sz w:val="18"/>
              </w:rPr>
              <w:t> </w:t>
            </w:r>
            <w:r>
              <w:rPr>
                <w:sz w:val="18"/>
              </w:rPr>
              <w:t>medio</w:t>
            </w:r>
            <w:r>
              <w:rPr>
                <w:spacing w:val="-11"/>
                <w:sz w:val="18"/>
              </w:rPr>
              <w:t> </w:t>
            </w:r>
            <w:r>
              <w:rPr>
                <w:sz w:val="18"/>
              </w:rPr>
              <w:t>del</w:t>
            </w:r>
            <w:r>
              <w:rPr>
                <w:spacing w:val="-12"/>
                <w:sz w:val="18"/>
              </w:rPr>
              <w:t> </w:t>
            </w:r>
            <w:r>
              <w:rPr>
                <w:sz w:val="18"/>
              </w:rPr>
              <w:t>pago</w:t>
            </w:r>
            <w:r>
              <w:rPr>
                <w:spacing w:val="-10"/>
                <w:sz w:val="18"/>
              </w:rPr>
              <w:t> </w:t>
            </w:r>
            <w:r>
              <w:rPr>
                <w:sz w:val="18"/>
              </w:rPr>
              <w:t>de</w:t>
            </w:r>
            <w:r>
              <w:rPr>
                <w:spacing w:val="-12"/>
                <w:sz w:val="18"/>
              </w:rPr>
              <w:t> </w:t>
            </w:r>
            <w:r>
              <w:rPr>
                <w:sz w:val="18"/>
              </w:rPr>
              <w:t>fianza.</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26.</w:t>
            </w:r>
          </w:p>
        </w:tc>
        <w:tc>
          <w:tcPr>
            <w:tcW w:w="9537" w:type="dxa"/>
          </w:tcPr>
          <w:p>
            <w:pPr>
              <w:pStyle w:val="TableParagraph"/>
              <w:spacing w:before="71"/>
              <w:ind w:left="67"/>
              <w:rPr>
                <w:sz w:val="18"/>
              </w:rPr>
            </w:pPr>
            <w:r>
              <w:rPr>
                <w:sz w:val="18"/>
              </w:rPr>
              <w:t>Responder en los plazos establecidos, la información requerida por los entes fiscalizadores internos y externos, así como la requerida a través Sistema de información pública y que sea de su competencia.</w:t>
            </w:r>
          </w:p>
        </w:tc>
      </w:tr>
      <w:tr>
        <w:trPr>
          <w:trHeight w:val="554" w:hRule="atLeast"/>
        </w:trPr>
        <w:tc>
          <w:tcPr>
            <w:tcW w:w="422" w:type="dxa"/>
          </w:tcPr>
          <w:p>
            <w:pPr>
              <w:pStyle w:val="TableParagraph"/>
              <w:spacing w:before="179"/>
              <w:ind w:left="21" w:right="42"/>
              <w:jc w:val="center"/>
              <w:rPr>
                <w:sz w:val="18"/>
              </w:rPr>
            </w:pPr>
            <w:r>
              <w:rPr>
                <w:sz w:val="18"/>
              </w:rPr>
              <w:t>27.</w:t>
            </w:r>
          </w:p>
        </w:tc>
        <w:tc>
          <w:tcPr>
            <w:tcW w:w="9537" w:type="dxa"/>
          </w:tcPr>
          <w:p>
            <w:pPr>
              <w:pStyle w:val="TableParagraph"/>
              <w:spacing w:before="68"/>
              <w:ind w:left="67"/>
              <w:rPr>
                <w:sz w:val="18"/>
              </w:rPr>
            </w:pPr>
            <w:r>
              <w:rPr>
                <w:sz w:val="18"/>
              </w:rPr>
              <w:t>Representar en funciones, al Subdirector(a) de Ejecución Presupuestaria en su ausencia por comisión oficial, vacaciones o suspensión y cuando por instrucciones superiores se le nombra para el efecto.</w:t>
            </w:r>
          </w:p>
        </w:tc>
      </w:tr>
      <w:tr>
        <w:trPr>
          <w:trHeight w:val="429" w:hRule="atLeast"/>
        </w:trPr>
        <w:tc>
          <w:tcPr>
            <w:tcW w:w="422" w:type="dxa"/>
          </w:tcPr>
          <w:p>
            <w:pPr>
              <w:pStyle w:val="TableParagraph"/>
              <w:spacing w:before="114"/>
              <w:ind w:left="21" w:right="42"/>
              <w:jc w:val="center"/>
              <w:rPr>
                <w:sz w:val="18"/>
              </w:rPr>
            </w:pPr>
            <w:r>
              <w:rPr>
                <w:sz w:val="18"/>
              </w:rPr>
              <w:t>28.</w:t>
            </w:r>
          </w:p>
        </w:tc>
        <w:tc>
          <w:tcPr>
            <w:tcW w:w="9537" w:type="dxa"/>
          </w:tcPr>
          <w:p>
            <w:pPr>
              <w:pStyle w:val="TableParagraph"/>
              <w:spacing w:before="109"/>
              <w:ind w:left="67"/>
              <w:rPr>
                <w:sz w:val="18"/>
              </w:rPr>
            </w:pPr>
            <w:r>
              <w:rPr>
                <w:sz w:val="18"/>
              </w:rPr>
              <w:t>Resolver los conflictos que se presenten en el área de su jurisdicción administrativa.</w:t>
            </w:r>
          </w:p>
        </w:tc>
      </w:tr>
      <w:tr>
        <w:trPr>
          <w:trHeight w:val="426" w:hRule="atLeast"/>
        </w:trPr>
        <w:tc>
          <w:tcPr>
            <w:tcW w:w="422" w:type="dxa"/>
          </w:tcPr>
          <w:p>
            <w:pPr>
              <w:pStyle w:val="TableParagraph"/>
              <w:spacing w:before="114"/>
              <w:ind w:left="21" w:right="42"/>
              <w:jc w:val="center"/>
              <w:rPr>
                <w:sz w:val="18"/>
              </w:rPr>
            </w:pPr>
            <w:r>
              <w:rPr>
                <w:sz w:val="18"/>
              </w:rPr>
              <w:t>29.</w:t>
            </w:r>
          </w:p>
        </w:tc>
        <w:tc>
          <w:tcPr>
            <w:tcW w:w="9537" w:type="dxa"/>
          </w:tcPr>
          <w:p>
            <w:pPr>
              <w:pStyle w:val="TableParagraph"/>
              <w:spacing w:before="109"/>
              <w:ind w:left="67"/>
              <w:rPr>
                <w:sz w:val="18"/>
              </w:rPr>
            </w:pPr>
            <w:r>
              <w:rPr>
                <w:sz w:val="18"/>
              </w:rPr>
              <w:t>Dar seguimiento y solución efectiva a las quejas presentadas que le correspondan de acuerdo a su área.</w:t>
            </w:r>
          </w:p>
        </w:tc>
      </w:tr>
      <w:tr>
        <w:trPr>
          <w:trHeight w:val="551" w:hRule="atLeast"/>
        </w:trPr>
        <w:tc>
          <w:tcPr>
            <w:tcW w:w="422" w:type="dxa"/>
          </w:tcPr>
          <w:p>
            <w:pPr>
              <w:pStyle w:val="TableParagraph"/>
              <w:spacing w:before="176"/>
              <w:ind w:left="21" w:right="42"/>
              <w:jc w:val="center"/>
              <w:rPr>
                <w:sz w:val="18"/>
              </w:rPr>
            </w:pPr>
            <w:r>
              <w:rPr>
                <w:sz w:val="18"/>
              </w:rPr>
              <w:t>30.</w:t>
            </w:r>
          </w:p>
        </w:tc>
        <w:tc>
          <w:tcPr>
            <w:tcW w:w="9537" w:type="dxa"/>
          </w:tcPr>
          <w:p>
            <w:pPr>
              <w:pStyle w:val="TableParagraph"/>
              <w:spacing w:before="68"/>
              <w:ind w:left="67"/>
              <w:rPr>
                <w:sz w:val="18"/>
              </w:rPr>
            </w:pPr>
            <w:r>
              <w:rPr>
                <w:sz w:val="18"/>
              </w:rPr>
              <w:t>Ejecutar las actividades descritas en los procedimientos, instructivos, guías y cualquier otro documento oficial en las que esté involucrado el puesto.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33" name="image2.jpeg"/>
                  <wp:cNvGraphicFramePr>
                    <a:graphicFrameLocks noChangeAspect="1"/>
                  </wp:cNvGraphicFramePr>
                  <a:graphic>
                    <a:graphicData uri="http://schemas.openxmlformats.org/drawingml/2006/picture">
                      <pic:pic>
                        <pic:nvPicPr>
                          <pic:cNvPr id="13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67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700" w:hRule="atLeast"/>
        </w:trPr>
        <w:tc>
          <w:tcPr>
            <w:tcW w:w="422" w:type="dxa"/>
          </w:tcPr>
          <w:p>
            <w:pPr>
              <w:pStyle w:val="TableParagraph"/>
              <w:spacing w:before="9"/>
              <w:ind w:left="0"/>
              <w:rPr>
                <w:b/>
                <w:sz w:val="21"/>
              </w:rPr>
            </w:pPr>
          </w:p>
          <w:p>
            <w:pPr>
              <w:pStyle w:val="TableParagraph"/>
              <w:ind w:left="21" w:right="42"/>
              <w:jc w:val="center"/>
              <w:rPr>
                <w:sz w:val="18"/>
              </w:rPr>
            </w:pPr>
            <w:r>
              <w:rPr>
                <w:sz w:val="18"/>
              </w:rPr>
              <w:t>31.</w:t>
            </w:r>
          </w:p>
        </w:tc>
        <w:tc>
          <w:tcPr>
            <w:tcW w:w="9537" w:type="dxa"/>
          </w:tcPr>
          <w:p>
            <w:pPr>
              <w:pStyle w:val="TableParagraph"/>
              <w:spacing w:before="39"/>
              <w:ind w:left="67" w:right="65"/>
              <w:jc w:val="both"/>
              <w:rPr>
                <w:sz w:val="18"/>
              </w:rPr>
            </w:pPr>
            <w:r>
              <w:rPr>
                <w:sz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trPr>
          <w:trHeight w:val="539" w:hRule="atLeast"/>
        </w:trPr>
        <w:tc>
          <w:tcPr>
            <w:tcW w:w="422" w:type="dxa"/>
          </w:tcPr>
          <w:p>
            <w:pPr>
              <w:pStyle w:val="TableParagraph"/>
              <w:spacing w:before="169"/>
              <w:ind w:left="21" w:right="42"/>
              <w:jc w:val="center"/>
              <w:rPr>
                <w:sz w:val="18"/>
              </w:rPr>
            </w:pPr>
            <w:r>
              <w:rPr>
                <w:sz w:val="18"/>
              </w:rPr>
              <w:t>32.</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5"/>
              <w:rPr>
                <w:b/>
                <w:sz w:val="18"/>
              </w:rPr>
            </w:pPr>
            <w:r>
              <w:rPr>
                <w:b/>
                <w:sz w:val="18"/>
              </w:rPr>
              <w:t>INTERNAS</w:t>
            </w:r>
          </w:p>
        </w:tc>
        <w:tc>
          <w:tcPr>
            <w:tcW w:w="8217" w:type="dxa"/>
          </w:tcPr>
          <w:p>
            <w:pPr>
              <w:pStyle w:val="TableParagraph"/>
              <w:spacing w:before="99"/>
              <w:ind w:left="70"/>
              <w:rPr>
                <w:sz w:val="18"/>
              </w:rPr>
            </w:pPr>
            <w:r>
              <w:rPr>
                <w:sz w:val="18"/>
              </w:rPr>
              <w:t>Dependencias del Ministerio Centrales y Departamentales</w:t>
            </w:r>
          </w:p>
        </w:tc>
      </w:tr>
      <w:tr>
        <w:trPr>
          <w:trHeight w:val="424" w:hRule="atLeast"/>
        </w:trPr>
        <w:tc>
          <w:tcPr>
            <w:tcW w:w="1720" w:type="dxa"/>
            <w:gridSpan w:val="2"/>
          </w:tcPr>
          <w:p>
            <w:pPr>
              <w:pStyle w:val="TableParagraph"/>
              <w:spacing w:before="104"/>
              <w:rPr>
                <w:b/>
                <w:sz w:val="18"/>
              </w:rPr>
            </w:pPr>
            <w:r>
              <w:rPr>
                <w:b/>
                <w:sz w:val="18"/>
              </w:rPr>
              <w:t>EXTERNAS</w:t>
            </w:r>
          </w:p>
        </w:tc>
        <w:tc>
          <w:tcPr>
            <w:tcW w:w="8217" w:type="dxa"/>
          </w:tcPr>
          <w:p>
            <w:pPr>
              <w:pStyle w:val="TableParagraph"/>
              <w:spacing w:before="109"/>
              <w:ind w:left="70"/>
              <w:rPr>
                <w:sz w:val="18"/>
              </w:rPr>
            </w:pPr>
            <w:r>
              <w:rPr>
                <w:sz w:val="18"/>
              </w:rPr>
              <w:t>Ministerio de Finanzas Públicas, y Contraloría General de Cuentas</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5"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38"/>
              <w:rPr>
                <w:sz w:val="18"/>
              </w:rPr>
            </w:pPr>
            <w:r>
              <w:rPr>
                <w:sz w:val="18"/>
              </w:rPr>
              <w:t>Graduado universitario</w:t>
            </w:r>
          </w:p>
        </w:tc>
        <w:tc>
          <w:tcPr>
            <w:tcW w:w="5039" w:type="dxa"/>
          </w:tcPr>
          <w:p>
            <w:pPr>
              <w:pStyle w:val="TableParagraph"/>
              <w:spacing w:before="102"/>
              <w:ind w:left="1527" w:right="1519"/>
              <w:jc w:val="center"/>
              <w:rPr>
                <w:sz w:val="18"/>
              </w:rPr>
            </w:pPr>
            <w:r>
              <w:rPr>
                <w:sz w:val="18"/>
              </w:rPr>
              <w:t>Presupuesto</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1019" w:hRule="atLeast"/>
        </w:trPr>
        <w:tc>
          <w:tcPr>
            <w:tcW w:w="1720" w:type="dxa"/>
            <w:gridSpan w:val="2"/>
          </w:tcPr>
          <w:p>
            <w:pPr>
              <w:pStyle w:val="TableParagraph"/>
              <w:ind w:left="0"/>
              <w:rPr>
                <w:b/>
                <w:sz w:val="18"/>
              </w:rPr>
            </w:pPr>
          </w:p>
          <w:p>
            <w:pPr>
              <w:pStyle w:val="TableParagraph"/>
              <w:spacing w:before="113"/>
              <w:ind w:right="536"/>
              <w:rPr>
                <w:b/>
                <w:sz w:val="16"/>
              </w:rPr>
            </w:pPr>
            <w:r>
              <w:rPr>
                <w:b/>
                <w:sz w:val="16"/>
              </w:rPr>
              <w:t>EXPERIENCIA ESPECÍFICA</w:t>
            </w:r>
          </w:p>
        </w:tc>
        <w:tc>
          <w:tcPr>
            <w:tcW w:w="8216" w:type="dxa"/>
            <w:gridSpan w:val="2"/>
          </w:tcPr>
          <w:p>
            <w:pPr>
              <w:pStyle w:val="TableParagraph"/>
              <w:spacing w:line="244" w:lineRule="auto" w:before="92"/>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III y ser colegiado</w:t>
            </w:r>
            <w:r>
              <w:rPr>
                <w:spacing w:val="-11"/>
                <w:sz w:val="18"/>
              </w:rPr>
              <w:t> </w:t>
            </w:r>
            <w:r>
              <w:rPr>
                <w:sz w:val="18"/>
              </w:rPr>
              <w:t>activo.</w:t>
            </w:r>
          </w:p>
          <w:p>
            <w:pPr>
              <w:pStyle w:val="TableParagraph"/>
              <w:spacing w:line="242" w:lineRule="auto"/>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en el grado académico de licenciado en la carrera profesional que el puesto requiera. Siete años de experiencia en labores afines y ser colegiado activo.</w:t>
            </w:r>
          </w:p>
        </w:tc>
      </w:tr>
      <w:tr>
        <w:trPr>
          <w:trHeight w:val="438" w:hRule="atLeast"/>
        </w:trPr>
        <w:tc>
          <w:tcPr>
            <w:tcW w:w="422" w:type="dxa"/>
            <w:shd w:val="clear" w:color="auto" w:fill="F2F2F2"/>
          </w:tcPr>
          <w:p>
            <w:pPr>
              <w:pStyle w:val="TableParagraph"/>
              <w:spacing w:before="123"/>
              <w:ind w:left="48" w:right="42"/>
              <w:jc w:val="center"/>
              <w:rPr>
                <w:b/>
                <w:sz w:val="16"/>
              </w:rPr>
            </w:pPr>
            <w:r>
              <w:rPr>
                <w:b/>
                <w:sz w:val="16"/>
              </w:rPr>
              <w:t>3.C</w:t>
            </w:r>
          </w:p>
        </w:tc>
        <w:tc>
          <w:tcPr>
            <w:tcW w:w="9514" w:type="dxa"/>
            <w:gridSpan w:val="3"/>
            <w:shd w:val="clear" w:color="auto" w:fill="F2F2F2"/>
          </w:tcPr>
          <w:p>
            <w:pPr>
              <w:pStyle w:val="TableParagraph"/>
              <w:spacing w:before="123"/>
              <w:rPr>
                <w:b/>
                <w:sz w:val="16"/>
              </w:rPr>
            </w:pPr>
            <w:r>
              <w:rPr>
                <w:b/>
                <w:sz w:val="16"/>
              </w:rPr>
              <w:t>PROGRAMAS INFORMÁTICOS REQUERIDOS PARA EL PUESTO</w:t>
            </w:r>
          </w:p>
        </w:tc>
      </w:tr>
      <w:tr>
        <w:trPr>
          <w:trHeight w:val="498" w:hRule="atLeast"/>
        </w:trPr>
        <w:tc>
          <w:tcPr>
            <w:tcW w:w="1720" w:type="dxa"/>
            <w:gridSpan w:val="2"/>
          </w:tcPr>
          <w:p>
            <w:pPr>
              <w:pStyle w:val="TableParagraph"/>
              <w:spacing w:before="61"/>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21" w:hRule="atLeast"/>
        </w:trPr>
        <w:tc>
          <w:tcPr>
            <w:tcW w:w="1720" w:type="dxa"/>
            <w:gridSpan w:val="2"/>
          </w:tcPr>
          <w:p>
            <w:pPr>
              <w:pStyle w:val="TableParagraph"/>
              <w:spacing w:before="22"/>
              <w:ind w:right="563"/>
              <w:rPr>
                <w:b/>
                <w:sz w:val="16"/>
              </w:rPr>
            </w:pPr>
            <w:r>
              <w:rPr>
                <w:b/>
                <w:sz w:val="16"/>
              </w:rPr>
              <w:t>PROGRAMAS ESTATALES</w:t>
            </w:r>
          </w:p>
        </w:tc>
        <w:tc>
          <w:tcPr>
            <w:tcW w:w="8216" w:type="dxa"/>
            <w:gridSpan w:val="2"/>
          </w:tcPr>
          <w:p>
            <w:pPr>
              <w:pStyle w:val="TableParagraph"/>
              <w:spacing w:before="107"/>
              <w:ind w:left="70"/>
              <w:rPr>
                <w:sz w:val="18"/>
              </w:rPr>
            </w:pPr>
            <w:r>
              <w:rPr>
                <w:sz w:val="18"/>
              </w:rPr>
              <w:t>SIGES, SICOIN</w:t>
            </w:r>
          </w:p>
        </w:tc>
      </w:tr>
      <w:tr>
        <w:trPr>
          <w:trHeight w:val="412"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PAC Sistema de Fondo Rotativo</w:t>
            </w:r>
          </w:p>
        </w:tc>
      </w:tr>
      <w:tr>
        <w:trPr>
          <w:trHeight w:val="405" w:hRule="atLeast"/>
        </w:trPr>
        <w:tc>
          <w:tcPr>
            <w:tcW w:w="1720" w:type="dxa"/>
            <w:gridSpan w:val="2"/>
          </w:tcPr>
          <w:p>
            <w:pPr>
              <w:pStyle w:val="TableParagraph"/>
              <w:spacing w:before="106"/>
              <w:rPr>
                <w:b/>
                <w:sz w:val="16"/>
              </w:rPr>
            </w:pPr>
            <w:r>
              <w:rPr>
                <w:b/>
                <w:sz w:val="16"/>
              </w:rPr>
              <w:t>IDIOMAS</w:t>
            </w:r>
          </w:p>
        </w:tc>
        <w:tc>
          <w:tcPr>
            <w:tcW w:w="8216" w:type="dxa"/>
            <w:gridSpan w:val="2"/>
          </w:tcPr>
          <w:p>
            <w:pPr>
              <w:pStyle w:val="TableParagraph"/>
              <w:spacing w:before="99"/>
              <w:ind w:left="70"/>
              <w:rPr>
                <w:sz w:val="18"/>
              </w:rPr>
            </w:pPr>
            <w:r>
              <w:rPr>
                <w:sz w:val="18"/>
              </w:rPr>
              <w:t>Castellano</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ind w:left="50" w:right="159"/>
              <w:jc w:val="center"/>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48" w:hRule="atLeast"/>
        </w:trPr>
        <w:tc>
          <w:tcPr>
            <w:tcW w:w="410" w:type="dxa"/>
          </w:tcPr>
          <w:p>
            <w:pPr>
              <w:pStyle w:val="TableParagraph"/>
              <w:spacing w:before="119"/>
              <w:ind w:left="50" w:right="159"/>
              <w:jc w:val="center"/>
              <w:rPr>
                <w:sz w:val="18"/>
              </w:rPr>
            </w:pPr>
            <w:r>
              <w:rPr>
                <w:sz w:val="18"/>
              </w:rPr>
              <w:t>2.</w:t>
            </w:r>
          </w:p>
        </w:tc>
        <w:tc>
          <w:tcPr>
            <w:tcW w:w="9528" w:type="dxa"/>
          </w:tcPr>
          <w:p>
            <w:pPr>
              <w:pStyle w:val="TableParagraph"/>
              <w:spacing w:before="119"/>
              <w:rPr>
                <w:sz w:val="18"/>
              </w:rPr>
            </w:pPr>
            <w:r>
              <w:rPr>
                <w:sz w:val="18"/>
              </w:rPr>
              <w:t>Normas de Auditoría Gubernamental interna y externa</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50"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48" w:hRule="atLeast"/>
        </w:trPr>
        <w:tc>
          <w:tcPr>
            <w:tcW w:w="410" w:type="dxa"/>
          </w:tcPr>
          <w:p>
            <w:pPr>
              <w:pStyle w:val="TableParagraph"/>
              <w:spacing w:before="119"/>
              <w:ind w:left="50" w:right="159"/>
              <w:jc w:val="center"/>
              <w:rPr>
                <w:sz w:val="18"/>
              </w:rPr>
            </w:pPr>
            <w:r>
              <w:rPr>
                <w:sz w:val="18"/>
              </w:rPr>
              <w:t>5.</w:t>
            </w:r>
          </w:p>
        </w:tc>
        <w:tc>
          <w:tcPr>
            <w:tcW w:w="9528" w:type="dxa"/>
          </w:tcPr>
          <w:p>
            <w:pPr>
              <w:pStyle w:val="TableParagraph"/>
              <w:spacing w:before="119"/>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50"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48" w:hRule="atLeast"/>
        </w:trPr>
        <w:tc>
          <w:tcPr>
            <w:tcW w:w="410" w:type="dxa"/>
          </w:tcPr>
          <w:p>
            <w:pPr>
              <w:pStyle w:val="TableParagraph"/>
              <w:spacing w:before="119"/>
              <w:ind w:left="50" w:right="159"/>
              <w:jc w:val="center"/>
              <w:rPr>
                <w:sz w:val="18"/>
              </w:rPr>
            </w:pPr>
            <w:r>
              <w:rPr>
                <w:sz w:val="18"/>
              </w:rPr>
              <w:t>8.</w:t>
            </w:r>
          </w:p>
        </w:tc>
        <w:tc>
          <w:tcPr>
            <w:tcW w:w="9528" w:type="dxa"/>
          </w:tcPr>
          <w:p>
            <w:pPr>
              <w:pStyle w:val="TableParagraph"/>
              <w:spacing w:before="119"/>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35" name="image2.jpeg"/>
                  <wp:cNvGraphicFramePr>
                    <a:graphicFrameLocks noChangeAspect="1"/>
                  </wp:cNvGraphicFramePr>
                  <a:graphic>
                    <a:graphicData uri="http://schemas.openxmlformats.org/drawingml/2006/picture">
                      <pic:pic>
                        <pic:nvPicPr>
                          <pic:cNvPr id="13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68 de 83</w:t>
            </w:r>
          </w:p>
        </w:tc>
      </w:tr>
    </w:tbl>
    <w:p>
      <w:pPr>
        <w:pStyle w:val="BodyText"/>
        <w:rPr>
          <w:b/>
          <w:sz w:val="20"/>
        </w:rPr>
      </w:pPr>
    </w:p>
    <w:p>
      <w:pPr>
        <w:pStyle w:val="BodyText"/>
        <w:rPr>
          <w:b/>
          <w:sz w:val="20"/>
        </w:rPr>
      </w:pPr>
    </w:p>
    <w:p>
      <w:pPr>
        <w:pStyle w:val="BodyText"/>
        <w:rPr>
          <w:b/>
          <w:sz w:val="14"/>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48" w:hRule="atLeast"/>
        </w:trPr>
        <w:tc>
          <w:tcPr>
            <w:tcW w:w="401" w:type="dxa"/>
          </w:tcPr>
          <w:p>
            <w:pPr>
              <w:pStyle w:val="TableParagraph"/>
              <w:spacing w:before="119"/>
              <w:ind w:left="34" w:right="134"/>
              <w:jc w:val="center"/>
              <w:rPr>
                <w:sz w:val="18"/>
              </w:rPr>
            </w:pPr>
            <w:r>
              <w:rPr>
                <w:sz w:val="18"/>
              </w:rPr>
              <w:t>1.</w:t>
            </w:r>
          </w:p>
        </w:tc>
        <w:tc>
          <w:tcPr>
            <w:tcW w:w="9538" w:type="dxa"/>
          </w:tcPr>
          <w:p>
            <w:pPr>
              <w:pStyle w:val="TableParagraph"/>
              <w:spacing w:before="119"/>
              <w:rPr>
                <w:sz w:val="18"/>
              </w:rPr>
            </w:pPr>
            <w:r>
              <w:rPr>
                <w:sz w:val="18"/>
              </w:rPr>
              <w:t>Liderazgo positivo</w:t>
            </w:r>
          </w:p>
        </w:tc>
      </w:tr>
      <w:tr>
        <w:trPr>
          <w:trHeight w:val="450" w:hRule="atLeast"/>
        </w:trPr>
        <w:tc>
          <w:tcPr>
            <w:tcW w:w="401" w:type="dxa"/>
          </w:tcPr>
          <w:p>
            <w:pPr>
              <w:pStyle w:val="TableParagraph"/>
              <w:spacing w:before="121"/>
              <w:ind w:left="34" w:right="134"/>
              <w:jc w:val="center"/>
              <w:rPr>
                <w:sz w:val="18"/>
              </w:rPr>
            </w:pPr>
            <w:r>
              <w:rPr>
                <w:sz w:val="18"/>
              </w:rPr>
              <w:t>2.</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Razonamiento numérico</w:t>
            </w:r>
          </w:p>
        </w:tc>
      </w:tr>
      <w:tr>
        <w:trPr>
          <w:trHeight w:val="448" w:hRule="atLeast"/>
        </w:trPr>
        <w:tc>
          <w:tcPr>
            <w:tcW w:w="401" w:type="dxa"/>
          </w:tcPr>
          <w:p>
            <w:pPr>
              <w:pStyle w:val="TableParagraph"/>
              <w:spacing w:before="119"/>
              <w:ind w:left="34" w:right="134"/>
              <w:jc w:val="center"/>
              <w:rPr>
                <w:sz w:val="18"/>
              </w:rPr>
            </w:pPr>
            <w:r>
              <w:rPr>
                <w:sz w:val="18"/>
              </w:rPr>
              <w:t>4.</w:t>
            </w:r>
          </w:p>
        </w:tc>
        <w:tc>
          <w:tcPr>
            <w:tcW w:w="9538" w:type="dxa"/>
          </w:tcPr>
          <w:p>
            <w:pPr>
              <w:pStyle w:val="TableParagraph"/>
              <w:spacing w:before="119"/>
              <w:rPr>
                <w:sz w:val="18"/>
              </w:rPr>
            </w:pPr>
            <w:r>
              <w:rPr>
                <w:sz w:val="18"/>
              </w:rPr>
              <w:t>Capacidad analítica y síntesis</w:t>
            </w:r>
          </w:p>
        </w:tc>
      </w:tr>
      <w:tr>
        <w:trPr>
          <w:trHeight w:val="450" w:hRule="atLeast"/>
        </w:trPr>
        <w:tc>
          <w:tcPr>
            <w:tcW w:w="401" w:type="dxa"/>
          </w:tcPr>
          <w:p>
            <w:pPr>
              <w:pStyle w:val="TableParagraph"/>
              <w:spacing w:before="121"/>
              <w:ind w:left="34" w:right="134"/>
              <w:jc w:val="center"/>
              <w:rPr>
                <w:sz w:val="18"/>
              </w:rPr>
            </w:pPr>
            <w:r>
              <w:rPr>
                <w:sz w:val="18"/>
              </w:rPr>
              <w:t>5.</w:t>
            </w:r>
          </w:p>
        </w:tc>
        <w:tc>
          <w:tcPr>
            <w:tcW w:w="9538" w:type="dxa"/>
          </w:tcPr>
          <w:p>
            <w:pPr>
              <w:pStyle w:val="TableParagraph"/>
              <w:spacing w:before="121"/>
              <w:rPr>
                <w:sz w:val="18"/>
              </w:rPr>
            </w:pPr>
            <w:r>
              <w:rPr>
                <w:sz w:val="18"/>
              </w:rPr>
              <w:t>Comunicación asertiva</w:t>
            </w:r>
          </w:p>
        </w:tc>
      </w:tr>
      <w:tr>
        <w:trPr>
          <w:trHeight w:val="450" w:hRule="atLeast"/>
        </w:trPr>
        <w:tc>
          <w:tcPr>
            <w:tcW w:w="401" w:type="dxa"/>
          </w:tcPr>
          <w:p>
            <w:pPr>
              <w:pStyle w:val="TableParagraph"/>
              <w:spacing w:before="121"/>
              <w:ind w:left="34" w:right="134"/>
              <w:jc w:val="center"/>
              <w:rPr>
                <w:sz w:val="18"/>
              </w:rPr>
            </w:pPr>
            <w:r>
              <w:rPr>
                <w:sz w:val="18"/>
              </w:rPr>
              <w:t>6.</w:t>
            </w:r>
          </w:p>
        </w:tc>
        <w:tc>
          <w:tcPr>
            <w:tcW w:w="9538" w:type="dxa"/>
          </w:tcPr>
          <w:p>
            <w:pPr>
              <w:pStyle w:val="TableParagraph"/>
              <w:spacing w:before="121"/>
              <w:rPr>
                <w:sz w:val="18"/>
              </w:rPr>
            </w:pPr>
            <w:r>
              <w:rPr>
                <w:sz w:val="18"/>
              </w:rPr>
              <w:t>Manejo de problemas y conflictos</w:t>
            </w:r>
          </w:p>
        </w:tc>
      </w:tr>
      <w:tr>
        <w:trPr>
          <w:trHeight w:val="448" w:hRule="atLeast"/>
        </w:trPr>
        <w:tc>
          <w:tcPr>
            <w:tcW w:w="401" w:type="dxa"/>
          </w:tcPr>
          <w:p>
            <w:pPr>
              <w:pStyle w:val="TableParagraph"/>
              <w:spacing w:before="119"/>
              <w:ind w:left="34" w:right="134"/>
              <w:jc w:val="center"/>
              <w:rPr>
                <w:sz w:val="18"/>
              </w:rPr>
            </w:pPr>
            <w:r>
              <w:rPr>
                <w:sz w:val="18"/>
              </w:rPr>
              <w:t>7.</w:t>
            </w:r>
          </w:p>
        </w:tc>
        <w:tc>
          <w:tcPr>
            <w:tcW w:w="9538" w:type="dxa"/>
          </w:tcPr>
          <w:p>
            <w:pPr>
              <w:pStyle w:val="TableParagraph"/>
              <w:spacing w:before="119"/>
              <w:rPr>
                <w:sz w:val="18"/>
              </w:rPr>
            </w:pPr>
            <w:r>
              <w:rPr>
                <w:sz w:val="18"/>
              </w:rPr>
              <w:t>Relaciones interpersonales</w:t>
            </w:r>
          </w:p>
        </w:tc>
      </w:tr>
      <w:tr>
        <w:trPr>
          <w:trHeight w:val="450" w:hRule="atLeast"/>
        </w:trPr>
        <w:tc>
          <w:tcPr>
            <w:tcW w:w="401" w:type="dxa"/>
          </w:tcPr>
          <w:p>
            <w:pPr>
              <w:pStyle w:val="TableParagraph"/>
              <w:spacing w:before="121"/>
              <w:ind w:left="34" w:right="134"/>
              <w:jc w:val="center"/>
              <w:rPr>
                <w:sz w:val="18"/>
              </w:rPr>
            </w:pPr>
            <w:r>
              <w:rPr>
                <w:sz w:val="18"/>
              </w:rPr>
              <w:t>8.</w:t>
            </w:r>
          </w:p>
        </w:tc>
        <w:tc>
          <w:tcPr>
            <w:tcW w:w="9538" w:type="dxa"/>
          </w:tcPr>
          <w:p>
            <w:pPr>
              <w:pStyle w:val="TableParagraph"/>
              <w:spacing w:before="121"/>
              <w:rPr>
                <w:sz w:val="18"/>
              </w:rPr>
            </w:pPr>
            <w:r>
              <w:rPr>
                <w:sz w:val="18"/>
              </w:rPr>
              <w:t>Administración de personal</w:t>
            </w:r>
          </w:p>
        </w:tc>
      </w:tr>
      <w:tr>
        <w:trPr>
          <w:trHeight w:val="450" w:hRule="atLeast"/>
        </w:trPr>
        <w:tc>
          <w:tcPr>
            <w:tcW w:w="401" w:type="dxa"/>
          </w:tcPr>
          <w:p>
            <w:pPr>
              <w:pStyle w:val="TableParagraph"/>
              <w:spacing w:before="121"/>
              <w:ind w:left="34" w:right="134"/>
              <w:jc w:val="center"/>
              <w:rPr>
                <w:sz w:val="18"/>
              </w:rPr>
            </w:pPr>
            <w:r>
              <w:rPr>
                <w:sz w:val="18"/>
              </w:rPr>
              <w:t>9.</w:t>
            </w:r>
          </w:p>
        </w:tc>
        <w:tc>
          <w:tcPr>
            <w:tcW w:w="9538" w:type="dxa"/>
          </w:tcPr>
          <w:p>
            <w:pPr>
              <w:pStyle w:val="TableParagraph"/>
              <w:spacing w:before="121"/>
              <w:rPr>
                <w:sz w:val="18"/>
              </w:rPr>
            </w:pPr>
            <w:r>
              <w:rPr>
                <w:sz w:val="18"/>
              </w:rPr>
              <w:t>Manejo de equipo de cómputo y de oficina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50"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30"/>
              <w:ind w:left="284" w:right="276"/>
              <w:jc w:val="center"/>
              <w:rPr>
                <w:sz w:val="16"/>
              </w:rPr>
            </w:pPr>
            <w:r>
              <w:rPr>
                <w:sz w:val="16"/>
              </w:rPr>
              <w:t>NO</w:t>
            </w:r>
          </w:p>
        </w:tc>
        <w:tc>
          <w:tcPr>
            <w:tcW w:w="567" w:type="dxa"/>
          </w:tcPr>
          <w:p>
            <w:pPr>
              <w:pStyle w:val="TableParagraph"/>
              <w:spacing w:before="128"/>
              <w:ind w:left="8"/>
              <w:jc w:val="center"/>
              <w:rPr>
                <w:b/>
                <w:sz w:val="16"/>
              </w:rPr>
            </w:pPr>
            <w:r>
              <w:rPr>
                <w:b/>
                <w:w w:val="100"/>
                <w:sz w:val="16"/>
              </w:rPr>
              <w:t>X</w:t>
            </w:r>
          </w:p>
        </w:tc>
        <w:tc>
          <w:tcPr>
            <w:tcW w:w="1510" w:type="dxa"/>
          </w:tcPr>
          <w:p>
            <w:pPr>
              <w:pStyle w:val="TableParagraph"/>
              <w:spacing w:before="130"/>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30"/>
              <w:ind w:left="201"/>
              <w:rPr>
                <w:sz w:val="16"/>
              </w:rPr>
            </w:pPr>
            <w:r>
              <w:rPr>
                <w:sz w:val="16"/>
              </w:rPr>
              <w:t>EXTERIOR</w:t>
            </w:r>
          </w:p>
        </w:tc>
        <w:tc>
          <w:tcPr>
            <w:tcW w:w="567" w:type="dxa"/>
          </w:tcPr>
          <w:p>
            <w:pPr>
              <w:pStyle w:val="TableParagraph"/>
              <w:ind w:left="0"/>
              <w:rPr>
                <w:rFonts w:ascii="Times New Roman"/>
                <w:sz w:val="16"/>
              </w:rPr>
            </w:pPr>
          </w:p>
        </w:tc>
      </w:tr>
      <w:tr>
        <w:trPr>
          <w:trHeight w:val="251" w:hRule="atLeast"/>
        </w:trPr>
        <w:tc>
          <w:tcPr>
            <w:tcW w:w="442" w:type="dxa"/>
            <w:shd w:val="clear" w:color="auto" w:fill="F2F2F2"/>
          </w:tcPr>
          <w:p>
            <w:pPr>
              <w:pStyle w:val="TableParagraph"/>
              <w:spacing w:before="27"/>
              <w:ind w:left="93"/>
              <w:rPr>
                <w:b/>
                <w:sz w:val="16"/>
              </w:rPr>
            </w:pPr>
            <w:r>
              <w:rPr>
                <w:b/>
                <w:sz w:val="16"/>
              </w:rPr>
              <w:t>4.B</w:t>
            </w:r>
          </w:p>
        </w:tc>
        <w:tc>
          <w:tcPr>
            <w:tcW w:w="9500" w:type="dxa"/>
            <w:gridSpan w:val="9"/>
            <w:shd w:val="clear" w:color="auto" w:fill="F2F2F2"/>
          </w:tcPr>
          <w:p>
            <w:pPr>
              <w:pStyle w:val="TableParagraph"/>
              <w:spacing w:before="27"/>
              <w:ind w:left="68"/>
              <w:rPr>
                <w:sz w:val="14"/>
              </w:rPr>
            </w:pPr>
            <w:r>
              <w:rPr>
                <w:b/>
                <w:sz w:val="16"/>
              </w:rPr>
              <w:t>OTROS </w:t>
            </w:r>
            <w:r>
              <w:rPr>
                <w:sz w:val="14"/>
              </w:rPr>
              <w:t>(agregar más líneas si es necesario)</w:t>
            </w:r>
          </w:p>
        </w:tc>
      </w:tr>
      <w:tr>
        <w:trPr>
          <w:trHeight w:val="628" w:hRule="atLeast"/>
        </w:trPr>
        <w:tc>
          <w:tcPr>
            <w:tcW w:w="442" w:type="dxa"/>
          </w:tcPr>
          <w:p>
            <w:pPr>
              <w:pStyle w:val="TableParagraph"/>
              <w:spacing w:before="3"/>
              <w:ind w:left="0"/>
              <w:rPr>
                <w:b/>
                <w:sz w:val="18"/>
              </w:rPr>
            </w:pPr>
          </w:p>
          <w:p>
            <w:pPr>
              <w:pStyle w:val="TableParagraph"/>
              <w:rPr>
                <w:sz w:val="18"/>
              </w:rPr>
            </w:pPr>
            <w:r>
              <w:rPr>
                <w:sz w:val="18"/>
              </w:rPr>
              <w:t>1.</w:t>
            </w:r>
          </w:p>
        </w:tc>
        <w:tc>
          <w:tcPr>
            <w:tcW w:w="9500" w:type="dxa"/>
            <w:gridSpan w:val="9"/>
          </w:tcPr>
          <w:p>
            <w:pPr>
              <w:pStyle w:val="TableParagraph"/>
              <w:spacing w:before="3"/>
              <w:ind w:left="0"/>
              <w:rPr>
                <w:b/>
                <w:sz w:val="18"/>
              </w:rPr>
            </w:pPr>
          </w:p>
          <w:p>
            <w:pPr>
              <w:pStyle w:val="TableParagraph"/>
              <w:ind w:left="68"/>
              <w:rPr>
                <w:sz w:val="18"/>
              </w:rPr>
            </w:pPr>
            <w:r>
              <w:rPr>
                <w:sz w:val="18"/>
              </w:rPr>
              <w:t>Debe contar con registro de firmas ante la Contraloría General de Cuentas.</w:t>
            </w:r>
          </w:p>
        </w:tc>
      </w:tr>
      <w:tr>
        <w:trPr>
          <w:trHeight w:val="628" w:hRule="atLeast"/>
        </w:trPr>
        <w:tc>
          <w:tcPr>
            <w:tcW w:w="442" w:type="dxa"/>
          </w:tcPr>
          <w:p>
            <w:pPr>
              <w:pStyle w:val="TableParagraph"/>
              <w:spacing w:before="3"/>
              <w:ind w:left="0"/>
              <w:rPr>
                <w:b/>
                <w:sz w:val="18"/>
              </w:rPr>
            </w:pPr>
          </w:p>
          <w:p>
            <w:pPr>
              <w:pStyle w:val="TableParagraph"/>
              <w:rPr>
                <w:sz w:val="18"/>
              </w:rPr>
            </w:pPr>
            <w:r>
              <w:rPr>
                <w:sz w:val="18"/>
              </w:rPr>
              <w:t>2.</w:t>
            </w:r>
          </w:p>
        </w:tc>
        <w:tc>
          <w:tcPr>
            <w:tcW w:w="9500" w:type="dxa"/>
            <w:gridSpan w:val="9"/>
          </w:tcPr>
          <w:p>
            <w:pPr>
              <w:pStyle w:val="TableParagraph"/>
              <w:spacing w:before="3"/>
              <w:ind w:left="0"/>
              <w:rPr>
                <w:b/>
                <w:sz w:val="18"/>
              </w:rPr>
            </w:pPr>
          </w:p>
          <w:p>
            <w:pPr>
              <w:pStyle w:val="TableParagraph"/>
              <w:ind w:left="68"/>
              <w:rPr>
                <w:sz w:val="18"/>
              </w:rPr>
            </w:pPr>
            <w:r>
              <w:rPr>
                <w:sz w:val="18"/>
              </w:rPr>
              <w:t>De preferencia graduado universitario en Licenciatura en Administración,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37" name="image2.jpeg"/>
                  <wp:cNvGraphicFramePr>
                    <a:graphicFrameLocks noChangeAspect="1"/>
                  </wp:cNvGraphicFramePr>
                  <a:graphic>
                    <a:graphicData uri="http://schemas.openxmlformats.org/drawingml/2006/picture">
                      <pic:pic>
                        <pic:nvPicPr>
                          <pic:cNvPr id="13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69 de 83</w:t>
            </w:r>
          </w:p>
        </w:tc>
      </w:tr>
    </w:tbl>
    <w:p>
      <w:pPr>
        <w:pStyle w:val="BodyText"/>
        <w:rPr>
          <w:b/>
          <w:sz w:val="20"/>
        </w:rPr>
      </w:pPr>
    </w:p>
    <w:p>
      <w:pPr>
        <w:pStyle w:val="BodyText"/>
        <w:spacing w:before="6"/>
        <w:rPr>
          <w:b/>
          <w:sz w:val="23"/>
        </w:rPr>
      </w:pPr>
    </w:p>
    <w:p>
      <w:pPr>
        <w:pStyle w:val="Heading1"/>
        <w:numPr>
          <w:ilvl w:val="0"/>
          <w:numId w:val="13"/>
        </w:numPr>
        <w:tabs>
          <w:tab w:pos="814" w:val="left" w:leader="none"/>
          <w:tab w:pos="815" w:val="left" w:leader="none"/>
        </w:tabs>
        <w:spacing w:line="240" w:lineRule="auto" w:before="0" w:after="0"/>
        <w:ind w:left="814" w:right="0" w:hanging="709"/>
        <w:jc w:val="left"/>
      </w:pPr>
      <w:bookmarkStart w:name="_TOC_250002" w:id="19"/>
      <w:r>
        <w:rPr/>
        <w:t>Analista I, </w:t>
      </w:r>
      <w:r>
        <w:rPr>
          <w:spacing w:val="-3"/>
        </w:rPr>
        <w:t>de </w:t>
      </w:r>
      <w:r>
        <w:rPr/>
        <w:t>Ejecución Presupuestaria y Asistencia</w:t>
      </w:r>
      <w:r>
        <w:rPr>
          <w:spacing w:val="1"/>
        </w:rPr>
        <w:t> </w:t>
      </w:r>
      <w:bookmarkEnd w:id="19"/>
      <w:r>
        <w:rPr/>
        <w:t>Técnica</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690" w:hRule="atLeast"/>
        </w:trPr>
        <w:tc>
          <w:tcPr>
            <w:tcW w:w="1514" w:type="dxa"/>
          </w:tcPr>
          <w:p>
            <w:pPr>
              <w:pStyle w:val="TableParagraph"/>
              <w:spacing w:before="154"/>
              <w:rPr>
                <w:b/>
                <w:sz w:val="16"/>
              </w:rPr>
            </w:pPr>
            <w:r>
              <w:rPr>
                <w:b/>
                <w:sz w:val="16"/>
              </w:rPr>
              <w:t>PUESTO FUNCIONAL</w:t>
            </w:r>
          </w:p>
        </w:tc>
        <w:tc>
          <w:tcPr>
            <w:tcW w:w="3468" w:type="dxa"/>
          </w:tcPr>
          <w:p>
            <w:pPr>
              <w:pStyle w:val="TableParagraph"/>
              <w:ind w:left="398" w:right="392" w:hanging="3"/>
              <w:jc w:val="center"/>
              <w:rPr>
                <w:b/>
                <w:sz w:val="20"/>
              </w:rPr>
            </w:pPr>
            <w:r>
              <w:rPr>
                <w:b/>
                <w:sz w:val="20"/>
              </w:rPr>
              <w:t>Analista I, de Ejecución Presupuestaria y Asistencia</w:t>
            </w:r>
          </w:p>
          <w:p>
            <w:pPr>
              <w:pStyle w:val="TableParagraph"/>
              <w:spacing w:line="215" w:lineRule="exact"/>
              <w:ind w:left="593" w:right="591"/>
              <w:jc w:val="center"/>
              <w:rPr>
                <w:b/>
                <w:sz w:val="20"/>
              </w:rPr>
            </w:pPr>
            <w:r>
              <w:rPr>
                <w:b/>
                <w:sz w:val="20"/>
              </w:rPr>
              <w:t>Técnica</w:t>
            </w:r>
          </w:p>
        </w:tc>
        <w:tc>
          <w:tcPr>
            <w:tcW w:w="1699" w:type="dxa"/>
          </w:tcPr>
          <w:p>
            <w:pPr>
              <w:pStyle w:val="TableParagraph"/>
              <w:spacing w:before="6"/>
              <w:ind w:left="0"/>
              <w:rPr>
                <w:b/>
                <w:sz w:val="21"/>
              </w:rPr>
            </w:pPr>
          </w:p>
          <w:p>
            <w:pPr>
              <w:pStyle w:val="TableParagraph"/>
              <w:ind w:left="67"/>
              <w:rPr>
                <w:b/>
                <w:sz w:val="16"/>
              </w:rPr>
            </w:pPr>
            <w:r>
              <w:rPr>
                <w:b/>
                <w:sz w:val="16"/>
              </w:rPr>
              <w:t>PUESTO NOMINAL</w:t>
            </w:r>
          </w:p>
        </w:tc>
        <w:tc>
          <w:tcPr>
            <w:tcW w:w="3278" w:type="dxa"/>
          </w:tcPr>
          <w:p>
            <w:pPr>
              <w:pStyle w:val="TableParagraph"/>
              <w:spacing w:before="35"/>
              <w:ind w:left="70" w:right="1946"/>
              <w:jc w:val="both"/>
              <w:rPr>
                <w:sz w:val="18"/>
              </w:rPr>
            </w:pPr>
            <w:r>
              <w:rPr>
                <w:sz w:val="18"/>
              </w:rPr>
              <w:t>Profesional III o Profesional II o Profesional I</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09"/>
              <w:ind w:left="67" w:right="117"/>
              <w:rPr>
                <w:b/>
                <w:sz w:val="16"/>
              </w:rPr>
            </w:pPr>
            <w:r>
              <w:rPr>
                <w:b/>
                <w:sz w:val="16"/>
              </w:rPr>
              <w:t>DEPARTAMENTO / SECCIÓN / UNIDAD</w:t>
            </w:r>
          </w:p>
        </w:tc>
        <w:tc>
          <w:tcPr>
            <w:tcW w:w="3278" w:type="dxa"/>
          </w:tcPr>
          <w:p>
            <w:pPr>
              <w:pStyle w:val="TableParagraph"/>
              <w:spacing w:before="92"/>
              <w:ind w:left="70" w:right="226"/>
              <w:rPr>
                <w:sz w:val="18"/>
              </w:rPr>
            </w:pPr>
            <w:r>
              <w:rPr>
                <w:sz w:val="18"/>
              </w:rPr>
              <w:t>Departamento de Ejecución Presupuestaria y Asistencia Técnica.</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spacing w:before="92"/>
              <w:ind w:left="67" w:right="419"/>
              <w:rPr>
                <w:sz w:val="18"/>
              </w:rPr>
            </w:pPr>
            <w:r>
              <w:rPr>
                <w:sz w:val="18"/>
              </w:rPr>
              <w:t>Jefe del Departamento de Ejecución Presupuestaria y Asistencia Técnica.</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4"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1125" w:hRule="atLeast"/>
        </w:trPr>
        <w:tc>
          <w:tcPr>
            <w:tcW w:w="9959" w:type="dxa"/>
            <w:gridSpan w:val="2"/>
          </w:tcPr>
          <w:p>
            <w:pPr>
              <w:pStyle w:val="TableParagraph"/>
              <w:spacing w:before="147"/>
              <w:ind w:right="64"/>
              <w:jc w:val="both"/>
              <w:rPr>
                <w:sz w:val="18"/>
              </w:rPr>
            </w:pPr>
            <w:r>
              <w:rPr>
                <w:sz w:val="18"/>
              </w:rPr>
              <w:t>Administrar el inventario de activos fijos de la Dependencia; y cumplir con lo establecido por la legislación nacional y la normativa interna vigentes, para la correcta aplicación en los registros de pago, correspondientes a las Direcciones concentradas y de la Dirección de Administración Financiera -DAFI- a fin de promover la transparencia para una efectiva rendición de cuentas.</w:t>
            </w:r>
          </w:p>
        </w:tc>
      </w:tr>
    </w:tbl>
    <w:p>
      <w:pPr>
        <w:pStyle w:val="BodyText"/>
        <w:spacing w:before="9"/>
        <w:rPr>
          <w:b/>
          <w:sz w:val="19"/>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8" w:hRule="atLeast"/>
        </w:trPr>
        <w:tc>
          <w:tcPr>
            <w:tcW w:w="422" w:type="dxa"/>
            <w:shd w:val="clear" w:color="auto" w:fill="F2F2F2"/>
          </w:tcPr>
          <w:p>
            <w:pPr>
              <w:pStyle w:val="TableParagraph"/>
              <w:spacing w:before="32"/>
              <w:ind w:left="48" w:right="41"/>
              <w:jc w:val="center"/>
              <w:rPr>
                <w:b/>
                <w:sz w:val="16"/>
              </w:rPr>
            </w:pPr>
            <w:r>
              <w:rPr>
                <w:b/>
                <w:sz w:val="16"/>
              </w:rPr>
              <w:t>ID</w:t>
            </w:r>
          </w:p>
        </w:tc>
        <w:tc>
          <w:tcPr>
            <w:tcW w:w="9537" w:type="dxa"/>
            <w:shd w:val="clear" w:color="auto" w:fill="F2F2F2"/>
          </w:tcPr>
          <w:p>
            <w:pPr>
              <w:pStyle w:val="TableParagraph"/>
              <w:spacing w:before="32"/>
              <w:ind w:left="4189" w:right="4185"/>
              <w:jc w:val="center"/>
              <w:rPr>
                <w:b/>
                <w:sz w:val="16"/>
              </w:rPr>
            </w:pPr>
            <w:r>
              <w:rPr>
                <w:b/>
                <w:sz w:val="16"/>
              </w:rPr>
              <w:t>DESCRIPCIÓN</w:t>
            </w:r>
          </w:p>
        </w:tc>
      </w:tr>
      <w:tr>
        <w:trPr>
          <w:trHeight w:val="587" w:hRule="atLeast"/>
        </w:trPr>
        <w:tc>
          <w:tcPr>
            <w:tcW w:w="422" w:type="dxa"/>
          </w:tcPr>
          <w:p>
            <w:pPr>
              <w:pStyle w:val="TableParagraph"/>
              <w:ind w:left="0"/>
              <w:rPr>
                <w:b/>
                <w:sz w:val="17"/>
              </w:rPr>
            </w:pPr>
          </w:p>
          <w:p>
            <w:pPr>
              <w:pStyle w:val="TableParagraph"/>
              <w:ind w:left="16" w:right="137"/>
              <w:jc w:val="center"/>
              <w:rPr>
                <w:sz w:val="18"/>
              </w:rPr>
            </w:pPr>
            <w:r>
              <w:rPr>
                <w:sz w:val="18"/>
              </w:rPr>
              <w:t>1.</w:t>
            </w:r>
          </w:p>
        </w:tc>
        <w:tc>
          <w:tcPr>
            <w:tcW w:w="9537" w:type="dxa"/>
          </w:tcPr>
          <w:p>
            <w:pPr>
              <w:pStyle w:val="TableParagraph"/>
              <w:spacing w:before="85"/>
              <w:ind w:left="67"/>
              <w:rPr>
                <w:sz w:val="18"/>
              </w:rPr>
            </w:pPr>
            <w:r>
              <w:rPr>
                <w:sz w:val="18"/>
              </w:rPr>
              <w:t>Brindar asistencia técnica a las Direcciones centrales y departamentales, sobre aspectos de ejecución presupuestaria y análisis documental.</w:t>
            </w:r>
          </w:p>
        </w:tc>
      </w:tr>
      <w:tr>
        <w:trPr>
          <w:trHeight w:val="556" w:hRule="atLeast"/>
        </w:trPr>
        <w:tc>
          <w:tcPr>
            <w:tcW w:w="422" w:type="dxa"/>
          </w:tcPr>
          <w:p>
            <w:pPr>
              <w:pStyle w:val="TableParagraph"/>
              <w:spacing w:before="179"/>
              <w:ind w:left="16" w:right="137"/>
              <w:jc w:val="center"/>
              <w:rPr>
                <w:sz w:val="18"/>
              </w:rPr>
            </w:pPr>
            <w:r>
              <w:rPr>
                <w:sz w:val="18"/>
              </w:rPr>
              <w:t>2.</w:t>
            </w:r>
          </w:p>
        </w:tc>
        <w:tc>
          <w:tcPr>
            <w:tcW w:w="9537" w:type="dxa"/>
          </w:tcPr>
          <w:p>
            <w:pPr>
              <w:pStyle w:val="TableParagraph"/>
              <w:spacing w:before="71"/>
              <w:ind w:left="67"/>
              <w:rPr>
                <w:sz w:val="18"/>
              </w:rPr>
            </w:pPr>
            <w:r>
              <w:rPr>
                <w:sz w:val="18"/>
              </w:rPr>
              <w:t>Garantizar la actualización, control y administración del inventario de activos fijos, de la Dirección de Administración Financiera –DAFI –.</w:t>
            </w:r>
          </w:p>
        </w:tc>
      </w:tr>
      <w:tr>
        <w:trPr>
          <w:trHeight w:val="561"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3.</w:t>
            </w:r>
          </w:p>
        </w:tc>
        <w:tc>
          <w:tcPr>
            <w:tcW w:w="9537" w:type="dxa"/>
          </w:tcPr>
          <w:p>
            <w:pPr>
              <w:pStyle w:val="TableParagraph"/>
              <w:spacing w:before="73"/>
              <w:ind w:left="67"/>
              <w:rPr>
                <w:sz w:val="18"/>
              </w:rPr>
            </w:pPr>
            <w:r>
              <w:rPr>
                <w:sz w:val="18"/>
              </w:rPr>
              <w:t>Efectuar</w:t>
            </w:r>
            <w:r>
              <w:rPr>
                <w:spacing w:val="-16"/>
                <w:sz w:val="18"/>
              </w:rPr>
              <w:t> </w:t>
            </w:r>
            <w:r>
              <w:rPr>
                <w:sz w:val="18"/>
              </w:rPr>
              <w:t>los</w:t>
            </w:r>
            <w:r>
              <w:rPr>
                <w:spacing w:val="-15"/>
                <w:sz w:val="18"/>
              </w:rPr>
              <w:t> </w:t>
            </w:r>
            <w:r>
              <w:rPr>
                <w:sz w:val="18"/>
              </w:rPr>
              <w:t>conteos</w:t>
            </w:r>
            <w:r>
              <w:rPr>
                <w:spacing w:val="-15"/>
                <w:sz w:val="18"/>
              </w:rPr>
              <w:t> </w:t>
            </w:r>
            <w:r>
              <w:rPr>
                <w:sz w:val="18"/>
              </w:rPr>
              <w:t>físicos</w:t>
            </w:r>
            <w:r>
              <w:rPr>
                <w:spacing w:val="-14"/>
                <w:sz w:val="18"/>
              </w:rPr>
              <w:t> </w:t>
            </w:r>
            <w:r>
              <w:rPr>
                <w:sz w:val="18"/>
              </w:rPr>
              <w:t>pertinentes</w:t>
            </w:r>
            <w:r>
              <w:rPr>
                <w:spacing w:val="-16"/>
                <w:sz w:val="18"/>
              </w:rPr>
              <w:t> </w:t>
            </w:r>
            <w:r>
              <w:rPr>
                <w:sz w:val="18"/>
              </w:rPr>
              <w:t>de</w:t>
            </w:r>
            <w:r>
              <w:rPr>
                <w:spacing w:val="-17"/>
                <w:sz w:val="18"/>
              </w:rPr>
              <w:t> </w:t>
            </w:r>
            <w:r>
              <w:rPr>
                <w:sz w:val="18"/>
              </w:rPr>
              <w:t>los</w:t>
            </w:r>
            <w:r>
              <w:rPr>
                <w:spacing w:val="-14"/>
                <w:sz w:val="18"/>
              </w:rPr>
              <w:t> </w:t>
            </w:r>
            <w:r>
              <w:rPr>
                <w:sz w:val="18"/>
              </w:rPr>
              <w:t>bienes</w:t>
            </w:r>
            <w:r>
              <w:rPr>
                <w:spacing w:val="-14"/>
                <w:sz w:val="18"/>
              </w:rPr>
              <w:t> </w:t>
            </w:r>
            <w:r>
              <w:rPr>
                <w:sz w:val="18"/>
              </w:rPr>
              <w:t>muebles</w:t>
            </w:r>
            <w:r>
              <w:rPr>
                <w:spacing w:val="-16"/>
                <w:sz w:val="18"/>
              </w:rPr>
              <w:t> </w:t>
            </w:r>
            <w:r>
              <w:rPr>
                <w:sz w:val="18"/>
              </w:rPr>
              <w:t>de</w:t>
            </w:r>
            <w:r>
              <w:rPr>
                <w:spacing w:val="-18"/>
                <w:sz w:val="18"/>
              </w:rPr>
              <w:t> </w:t>
            </w:r>
            <w:r>
              <w:rPr>
                <w:sz w:val="18"/>
              </w:rPr>
              <w:t>la</w:t>
            </w:r>
            <w:r>
              <w:rPr>
                <w:spacing w:val="-14"/>
                <w:sz w:val="18"/>
              </w:rPr>
              <w:t> </w:t>
            </w:r>
            <w:r>
              <w:rPr>
                <w:sz w:val="18"/>
              </w:rPr>
              <w:t>Dirección</w:t>
            </w:r>
            <w:r>
              <w:rPr>
                <w:spacing w:val="-14"/>
                <w:sz w:val="18"/>
              </w:rPr>
              <w:t> </w:t>
            </w:r>
            <w:r>
              <w:rPr>
                <w:sz w:val="18"/>
              </w:rPr>
              <w:t>de</w:t>
            </w:r>
            <w:r>
              <w:rPr>
                <w:spacing w:val="-14"/>
                <w:sz w:val="18"/>
              </w:rPr>
              <w:t> </w:t>
            </w:r>
            <w:r>
              <w:rPr>
                <w:sz w:val="18"/>
              </w:rPr>
              <w:t>Administración</w:t>
            </w:r>
            <w:r>
              <w:rPr>
                <w:spacing w:val="-14"/>
                <w:sz w:val="18"/>
              </w:rPr>
              <w:t> </w:t>
            </w:r>
            <w:r>
              <w:rPr>
                <w:sz w:val="18"/>
              </w:rPr>
              <w:t>Financiera</w:t>
            </w:r>
            <w:r>
              <w:rPr>
                <w:spacing w:val="-16"/>
                <w:sz w:val="18"/>
              </w:rPr>
              <w:t> </w:t>
            </w:r>
            <w:r>
              <w:rPr>
                <w:sz w:val="18"/>
              </w:rPr>
              <w:t>asegurando el cuadre de la información contra el libro de inventarios y las tarjetas de responsabilidad</w:t>
            </w:r>
            <w:r>
              <w:rPr>
                <w:spacing w:val="-15"/>
                <w:sz w:val="18"/>
              </w:rPr>
              <w:t> </w:t>
            </w:r>
            <w:r>
              <w:rPr>
                <w:sz w:val="18"/>
              </w:rPr>
              <w:t>autorizados.</w:t>
            </w:r>
          </w:p>
        </w:tc>
      </w:tr>
      <w:tr>
        <w:trPr>
          <w:trHeight w:val="841" w:hRule="atLeast"/>
        </w:trPr>
        <w:tc>
          <w:tcPr>
            <w:tcW w:w="422" w:type="dxa"/>
          </w:tcPr>
          <w:p>
            <w:pPr>
              <w:pStyle w:val="TableParagraph"/>
              <w:ind w:left="0"/>
              <w:rPr>
                <w:b/>
                <w:sz w:val="28"/>
              </w:rPr>
            </w:pPr>
          </w:p>
          <w:p>
            <w:pPr>
              <w:pStyle w:val="TableParagraph"/>
              <w:spacing w:before="1"/>
              <w:ind w:left="16" w:right="137"/>
              <w:jc w:val="center"/>
              <w:rPr>
                <w:sz w:val="18"/>
              </w:rPr>
            </w:pPr>
            <w:r>
              <w:rPr>
                <w:sz w:val="18"/>
              </w:rPr>
              <w:t>4.</w:t>
            </w:r>
          </w:p>
        </w:tc>
        <w:tc>
          <w:tcPr>
            <w:tcW w:w="9537" w:type="dxa"/>
          </w:tcPr>
          <w:p>
            <w:pPr>
              <w:pStyle w:val="TableParagraph"/>
              <w:spacing w:before="109"/>
              <w:ind w:left="67" w:right="66"/>
              <w:jc w:val="both"/>
              <w:rPr>
                <w:sz w:val="18"/>
              </w:rPr>
            </w:pPr>
            <w:r>
              <w:rPr>
                <w:sz w:val="18"/>
              </w:rPr>
              <w:t>Presentar en la fecha correspondiente el FIN-01 y FIN-02 del módulo de inventarios del SICOIN WEB, cuadrado con el libro mayor de inventarios, libro de inventarios y tarjetas de responsabilidad autorizados por la Contraloría General de Cuentas del ejercicio fiscal que corresponda.</w:t>
            </w:r>
          </w:p>
        </w:tc>
      </w:tr>
      <w:tr>
        <w:trPr>
          <w:trHeight w:val="553" w:hRule="atLeast"/>
        </w:trPr>
        <w:tc>
          <w:tcPr>
            <w:tcW w:w="422" w:type="dxa"/>
          </w:tcPr>
          <w:p>
            <w:pPr>
              <w:pStyle w:val="TableParagraph"/>
              <w:spacing w:before="176"/>
              <w:ind w:left="16" w:right="137"/>
              <w:jc w:val="center"/>
              <w:rPr>
                <w:sz w:val="18"/>
              </w:rPr>
            </w:pPr>
            <w:r>
              <w:rPr>
                <w:sz w:val="18"/>
              </w:rPr>
              <w:t>5.</w:t>
            </w:r>
          </w:p>
        </w:tc>
        <w:tc>
          <w:tcPr>
            <w:tcW w:w="9537" w:type="dxa"/>
          </w:tcPr>
          <w:p>
            <w:pPr>
              <w:pStyle w:val="TableParagraph"/>
              <w:spacing w:line="207" w:lineRule="exact" w:before="68"/>
              <w:ind w:left="67"/>
              <w:rPr>
                <w:sz w:val="18"/>
              </w:rPr>
            </w:pPr>
            <w:r>
              <w:rPr>
                <w:sz w:val="18"/>
              </w:rPr>
              <w:t>Garantizar la elaboración y presentación anual del Plan Operativo Anual de la Dirección de Administración Financiera</w:t>
            </w:r>
          </w:p>
          <w:p>
            <w:pPr>
              <w:pStyle w:val="TableParagraph"/>
              <w:spacing w:line="207" w:lineRule="exact"/>
              <w:ind w:left="67"/>
              <w:rPr>
                <w:sz w:val="18"/>
              </w:rPr>
            </w:pPr>
            <w:r>
              <w:rPr>
                <w:sz w:val="18"/>
              </w:rPr>
              <w:t>-DAFI-, para aprobación de la Dirección.</w:t>
            </w:r>
          </w:p>
        </w:tc>
      </w:tr>
      <w:tr>
        <w:trPr>
          <w:trHeight w:val="546" w:hRule="atLeast"/>
        </w:trPr>
        <w:tc>
          <w:tcPr>
            <w:tcW w:w="422" w:type="dxa"/>
          </w:tcPr>
          <w:p>
            <w:pPr>
              <w:pStyle w:val="TableParagraph"/>
              <w:spacing w:before="174"/>
              <w:ind w:left="16" w:right="137"/>
              <w:jc w:val="center"/>
              <w:rPr>
                <w:sz w:val="18"/>
              </w:rPr>
            </w:pPr>
            <w:r>
              <w:rPr>
                <w:sz w:val="18"/>
              </w:rPr>
              <w:t>6.</w:t>
            </w:r>
          </w:p>
        </w:tc>
        <w:tc>
          <w:tcPr>
            <w:tcW w:w="9537" w:type="dxa"/>
          </w:tcPr>
          <w:p>
            <w:pPr>
              <w:pStyle w:val="TableParagraph"/>
              <w:spacing w:before="66"/>
              <w:ind w:left="67"/>
              <w:rPr>
                <w:sz w:val="18"/>
              </w:rPr>
            </w:pPr>
            <w:r>
              <w:rPr>
                <w:sz w:val="18"/>
              </w:rPr>
              <w:t>Operar y actualizar mensualmente en el sistema establecido el Plan Operativo Anual -POA- de la Dirección de Administración Financiera, de acuerdo a los lineamientos establecidos.</w:t>
            </w:r>
          </w:p>
        </w:tc>
      </w:tr>
      <w:tr>
        <w:trPr>
          <w:trHeight w:val="570" w:hRule="atLeast"/>
        </w:trPr>
        <w:tc>
          <w:tcPr>
            <w:tcW w:w="422" w:type="dxa"/>
          </w:tcPr>
          <w:p>
            <w:pPr>
              <w:pStyle w:val="TableParagraph"/>
              <w:spacing w:before="2"/>
              <w:ind w:left="0"/>
              <w:rPr>
                <w:b/>
                <w:sz w:val="16"/>
              </w:rPr>
            </w:pPr>
          </w:p>
          <w:p>
            <w:pPr>
              <w:pStyle w:val="TableParagraph"/>
              <w:ind w:left="16" w:right="137"/>
              <w:jc w:val="center"/>
              <w:rPr>
                <w:sz w:val="18"/>
              </w:rPr>
            </w:pPr>
            <w:r>
              <w:rPr>
                <w:sz w:val="18"/>
              </w:rPr>
              <w:t>7.</w:t>
            </w:r>
          </w:p>
        </w:tc>
        <w:tc>
          <w:tcPr>
            <w:tcW w:w="9537" w:type="dxa"/>
          </w:tcPr>
          <w:p>
            <w:pPr>
              <w:pStyle w:val="TableParagraph"/>
              <w:spacing w:before="78"/>
              <w:ind w:left="67"/>
              <w:rPr>
                <w:sz w:val="18"/>
              </w:rPr>
            </w:pPr>
            <w:r>
              <w:rPr>
                <w:sz w:val="18"/>
              </w:rPr>
              <w:t>Emitir Certificaciones de Inventario de los activos fijos de la Dirección de Administración Financiera, cuando se le requiera.</w:t>
            </w:r>
          </w:p>
        </w:tc>
      </w:tr>
      <w:tr>
        <w:trPr>
          <w:trHeight w:val="549" w:hRule="atLeast"/>
        </w:trPr>
        <w:tc>
          <w:tcPr>
            <w:tcW w:w="422" w:type="dxa"/>
          </w:tcPr>
          <w:p>
            <w:pPr>
              <w:pStyle w:val="TableParagraph"/>
              <w:spacing w:before="176"/>
              <w:ind w:left="16" w:right="137"/>
              <w:jc w:val="center"/>
              <w:rPr>
                <w:sz w:val="18"/>
              </w:rPr>
            </w:pPr>
            <w:r>
              <w:rPr>
                <w:sz w:val="18"/>
              </w:rPr>
              <w:t>8.</w:t>
            </w:r>
          </w:p>
        </w:tc>
        <w:tc>
          <w:tcPr>
            <w:tcW w:w="9537" w:type="dxa"/>
          </w:tcPr>
          <w:p>
            <w:pPr>
              <w:pStyle w:val="TableParagraph"/>
              <w:spacing w:before="66"/>
              <w:ind w:left="67" w:right="44"/>
              <w:rPr>
                <w:sz w:val="18"/>
              </w:rPr>
            </w:pPr>
            <w:r>
              <w:rPr>
                <w:sz w:val="18"/>
              </w:rPr>
              <w:t>Realizar</w:t>
            </w:r>
            <w:r>
              <w:rPr>
                <w:spacing w:val="-15"/>
                <w:sz w:val="18"/>
              </w:rPr>
              <w:t> </w:t>
            </w:r>
            <w:r>
              <w:rPr>
                <w:sz w:val="18"/>
              </w:rPr>
              <w:t>análisis</w:t>
            </w:r>
            <w:r>
              <w:rPr>
                <w:spacing w:val="-15"/>
                <w:sz w:val="18"/>
              </w:rPr>
              <w:t> </w:t>
            </w:r>
            <w:r>
              <w:rPr>
                <w:sz w:val="18"/>
              </w:rPr>
              <w:t>documental</w:t>
            </w:r>
            <w:r>
              <w:rPr>
                <w:spacing w:val="-15"/>
                <w:sz w:val="18"/>
              </w:rPr>
              <w:t> </w:t>
            </w:r>
            <w:r>
              <w:rPr>
                <w:sz w:val="18"/>
              </w:rPr>
              <w:t>(legal</w:t>
            </w:r>
            <w:r>
              <w:rPr>
                <w:spacing w:val="-12"/>
                <w:sz w:val="18"/>
              </w:rPr>
              <w:t> </w:t>
            </w:r>
            <w:r>
              <w:rPr>
                <w:sz w:val="18"/>
              </w:rPr>
              <w:t>y</w:t>
            </w:r>
            <w:r>
              <w:rPr>
                <w:spacing w:val="-17"/>
                <w:sz w:val="18"/>
              </w:rPr>
              <w:t> </w:t>
            </w:r>
            <w:r>
              <w:rPr>
                <w:sz w:val="18"/>
              </w:rPr>
              <w:t>normativo)</w:t>
            </w:r>
            <w:r>
              <w:rPr>
                <w:spacing w:val="-15"/>
                <w:sz w:val="18"/>
              </w:rPr>
              <w:t> </w:t>
            </w:r>
            <w:r>
              <w:rPr>
                <w:sz w:val="18"/>
              </w:rPr>
              <w:t>y</w:t>
            </w:r>
            <w:r>
              <w:rPr>
                <w:spacing w:val="-14"/>
                <w:sz w:val="18"/>
              </w:rPr>
              <w:t> </w:t>
            </w:r>
            <w:r>
              <w:rPr>
                <w:sz w:val="18"/>
              </w:rPr>
              <w:t>visado</w:t>
            </w:r>
            <w:r>
              <w:rPr>
                <w:spacing w:val="-17"/>
                <w:sz w:val="18"/>
              </w:rPr>
              <w:t> </w:t>
            </w:r>
            <w:r>
              <w:rPr>
                <w:sz w:val="18"/>
              </w:rPr>
              <w:t>a</w:t>
            </w:r>
            <w:r>
              <w:rPr>
                <w:spacing w:val="-13"/>
                <w:sz w:val="18"/>
              </w:rPr>
              <w:t> </w:t>
            </w:r>
            <w:r>
              <w:rPr>
                <w:sz w:val="18"/>
              </w:rPr>
              <w:t>los</w:t>
            </w:r>
            <w:r>
              <w:rPr>
                <w:spacing w:val="-14"/>
                <w:sz w:val="18"/>
              </w:rPr>
              <w:t> </w:t>
            </w:r>
            <w:r>
              <w:rPr>
                <w:sz w:val="18"/>
              </w:rPr>
              <w:t>expedientes</w:t>
            </w:r>
            <w:r>
              <w:rPr>
                <w:spacing w:val="-13"/>
                <w:sz w:val="18"/>
              </w:rPr>
              <w:t> </w:t>
            </w:r>
            <w:r>
              <w:rPr>
                <w:sz w:val="18"/>
              </w:rPr>
              <w:t>de</w:t>
            </w:r>
            <w:r>
              <w:rPr>
                <w:spacing w:val="-13"/>
                <w:sz w:val="18"/>
              </w:rPr>
              <w:t> </w:t>
            </w:r>
            <w:r>
              <w:rPr>
                <w:sz w:val="18"/>
              </w:rPr>
              <w:t>la</w:t>
            </w:r>
            <w:r>
              <w:rPr>
                <w:spacing w:val="-13"/>
                <w:sz w:val="18"/>
              </w:rPr>
              <w:t> </w:t>
            </w:r>
            <w:r>
              <w:rPr>
                <w:sz w:val="18"/>
              </w:rPr>
              <w:t>Dirección</w:t>
            </w:r>
            <w:r>
              <w:rPr>
                <w:spacing w:val="-13"/>
                <w:sz w:val="18"/>
              </w:rPr>
              <w:t> </w:t>
            </w:r>
            <w:r>
              <w:rPr>
                <w:sz w:val="18"/>
              </w:rPr>
              <w:t>de</w:t>
            </w:r>
            <w:r>
              <w:rPr>
                <w:spacing w:val="-16"/>
                <w:sz w:val="18"/>
              </w:rPr>
              <w:t> </w:t>
            </w:r>
            <w:r>
              <w:rPr>
                <w:sz w:val="18"/>
              </w:rPr>
              <w:t>Administración</w:t>
            </w:r>
            <w:r>
              <w:rPr>
                <w:spacing w:val="-14"/>
                <w:sz w:val="18"/>
              </w:rPr>
              <w:t> </w:t>
            </w:r>
            <w:r>
              <w:rPr>
                <w:sz w:val="18"/>
              </w:rPr>
              <w:t>Financiera y Direcciones que operan su presupuesto de forma concentrada, para que se proceda al</w:t>
            </w:r>
            <w:r>
              <w:rPr>
                <w:spacing w:val="-12"/>
                <w:sz w:val="18"/>
              </w:rPr>
              <w:t> </w:t>
            </w:r>
            <w:r>
              <w:rPr>
                <w:sz w:val="18"/>
              </w:rPr>
              <w:t>pago.</w:t>
            </w:r>
          </w:p>
        </w:tc>
      </w:tr>
      <w:tr>
        <w:trPr>
          <w:trHeight w:val="558"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9.</w:t>
            </w:r>
          </w:p>
        </w:tc>
        <w:tc>
          <w:tcPr>
            <w:tcW w:w="9537" w:type="dxa"/>
          </w:tcPr>
          <w:p>
            <w:pPr>
              <w:pStyle w:val="TableParagraph"/>
              <w:spacing w:before="71"/>
              <w:ind w:left="67"/>
              <w:rPr>
                <w:sz w:val="18"/>
              </w:rPr>
            </w:pPr>
            <w:r>
              <w:rPr>
                <w:sz w:val="18"/>
              </w:rPr>
              <w:t>Elaborar mensualmente la caja fiscal de la Subdirección de Ejecución Presupuestaria (oficina de Registro y Trámite presupuestal) y trasladarla dentro del plazo establecido.</w:t>
            </w:r>
          </w:p>
        </w:tc>
      </w:tr>
      <w:tr>
        <w:trPr>
          <w:trHeight w:val="551" w:hRule="atLeast"/>
        </w:trPr>
        <w:tc>
          <w:tcPr>
            <w:tcW w:w="422" w:type="dxa"/>
          </w:tcPr>
          <w:p>
            <w:pPr>
              <w:pStyle w:val="TableParagraph"/>
              <w:spacing w:before="176"/>
              <w:ind w:left="21" w:right="42"/>
              <w:jc w:val="center"/>
              <w:rPr>
                <w:sz w:val="18"/>
              </w:rPr>
            </w:pPr>
            <w:r>
              <w:rPr>
                <w:sz w:val="18"/>
              </w:rPr>
              <w:t>10.</w:t>
            </w:r>
          </w:p>
        </w:tc>
        <w:tc>
          <w:tcPr>
            <w:tcW w:w="9537" w:type="dxa"/>
          </w:tcPr>
          <w:p>
            <w:pPr>
              <w:pStyle w:val="TableParagraph"/>
              <w:spacing w:before="68"/>
              <w:ind w:left="67"/>
              <w:rPr>
                <w:sz w:val="18"/>
              </w:rPr>
            </w:pPr>
            <w:r>
              <w:rPr>
                <w:sz w:val="18"/>
              </w:rPr>
              <w:t>Garantizar el correcto resguardo de las cajas fiscales y las conciliaciones bancarias elaboradas durante cada ejercicio fiscal.</w:t>
            </w:r>
          </w:p>
        </w:tc>
      </w:tr>
      <w:tr>
        <w:trPr>
          <w:trHeight w:val="429" w:hRule="atLeast"/>
        </w:trPr>
        <w:tc>
          <w:tcPr>
            <w:tcW w:w="422" w:type="dxa"/>
          </w:tcPr>
          <w:p>
            <w:pPr>
              <w:pStyle w:val="TableParagraph"/>
              <w:spacing w:before="116"/>
              <w:ind w:left="21" w:right="42"/>
              <w:jc w:val="center"/>
              <w:rPr>
                <w:sz w:val="18"/>
              </w:rPr>
            </w:pPr>
            <w:r>
              <w:rPr>
                <w:sz w:val="18"/>
              </w:rPr>
              <w:t>11.</w:t>
            </w:r>
          </w:p>
        </w:tc>
        <w:tc>
          <w:tcPr>
            <w:tcW w:w="9537" w:type="dxa"/>
          </w:tcPr>
          <w:p>
            <w:pPr>
              <w:pStyle w:val="TableParagraph"/>
              <w:spacing w:before="109"/>
              <w:ind w:left="67"/>
              <w:rPr>
                <w:sz w:val="18"/>
              </w:rPr>
            </w:pPr>
            <w:r>
              <w:rPr>
                <w:sz w:val="18"/>
              </w:rPr>
              <w:t>Generar mensualmente las conciliaciones bancarias a cargo de la Oficina de Registro y Trámite Presupuestal.</w:t>
            </w:r>
          </w:p>
        </w:tc>
      </w:tr>
      <w:tr>
        <w:trPr>
          <w:trHeight w:val="551" w:hRule="atLeast"/>
        </w:trPr>
        <w:tc>
          <w:tcPr>
            <w:tcW w:w="422" w:type="dxa"/>
          </w:tcPr>
          <w:p>
            <w:pPr>
              <w:pStyle w:val="TableParagraph"/>
              <w:spacing w:before="176"/>
              <w:ind w:left="21" w:right="42"/>
              <w:jc w:val="center"/>
              <w:rPr>
                <w:sz w:val="18"/>
              </w:rPr>
            </w:pPr>
            <w:r>
              <w:rPr>
                <w:sz w:val="18"/>
              </w:rPr>
              <w:t>12.</w:t>
            </w:r>
          </w:p>
        </w:tc>
        <w:tc>
          <w:tcPr>
            <w:tcW w:w="9537" w:type="dxa"/>
          </w:tcPr>
          <w:p>
            <w:pPr>
              <w:pStyle w:val="TableParagraph"/>
              <w:spacing w:before="68"/>
              <w:ind w:left="67" w:right="114"/>
              <w:rPr>
                <w:sz w:val="18"/>
              </w:rPr>
            </w:pPr>
            <w:r>
              <w:rPr>
                <w:sz w:val="18"/>
              </w:rPr>
              <w:t>Cumplir con lo establecido en la legislación vigente y la normativa interna, relacionadas con las funciones asignadas al puesto que desempeña.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39" name="image2.jpeg"/>
                  <wp:cNvGraphicFramePr>
                    <a:graphicFrameLocks noChangeAspect="1"/>
                  </wp:cNvGraphicFramePr>
                  <a:graphic>
                    <a:graphicData uri="http://schemas.openxmlformats.org/drawingml/2006/picture">
                      <pic:pic>
                        <pic:nvPicPr>
                          <pic:cNvPr id="14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70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429" w:hRule="atLeast"/>
        </w:trPr>
        <w:tc>
          <w:tcPr>
            <w:tcW w:w="422" w:type="dxa"/>
          </w:tcPr>
          <w:p>
            <w:pPr>
              <w:pStyle w:val="TableParagraph"/>
              <w:spacing w:before="116"/>
              <w:ind w:left="21" w:right="42"/>
              <w:jc w:val="center"/>
              <w:rPr>
                <w:sz w:val="18"/>
              </w:rPr>
            </w:pPr>
            <w:r>
              <w:rPr>
                <w:sz w:val="18"/>
              </w:rPr>
              <w:t>13.</w:t>
            </w:r>
          </w:p>
        </w:tc>
        <w:tc>
          <w:tcPr>
            <w:tcW w:w="9537" w:type="dxa"/>
          </w:tcPr>
          <w:p>
            <w:pPr>
              <w:pStyle w:val="TableParagraph"/>
              <w:spacing w:before="111"/>
              <w:ind w:left="67"/>
              <w:rPr>
                <w:sz w:val="18"/>
              </w:rPr>
            </w:pPr>
            <w:r>
              <w:rPr>
                <w:sz w:val="18"/>
              </w:rPr>
              <w:t>Custodiar las formas autorizadas por la Contraloría General de Cuentas, que se encuentran a su cargo.</w:t>
            </w:r>
          </w:p>
        </w:tc>
      </w:tr>
      <w:tr>
        <w:trPr>
          <w:trHeight w:val="551" w:hRule="atLeast"/>
        </w:trPr>
        <w:tc>
          <w:tcPr>
            <w:tcW w:w="422" w:type="dxa"/>
          </w:tcPr>
          <w:p>
            <w:pPr>
              <w:pStyle w:val="TableParagraph"/>
              <w:spacing w:before="176"/>
              <w:ind w:left="21" w:right="42"/>
              <w:jc w:val="center"/>
              <w:rPr>
                <w:sz w:val="18"/>
              </w:rPr>
            </w:pPr>
            <w:r>
              <w:rPr>
                <w:sz w:val="18"/>
              </w:rPr>
              <w:t>14.</w:t>
            </w:r>
          </w:p>
        </w:tc>
        <w:tc>
          <w:tcPr>
            <w:tcW w:w="9537" w:type="dxa"/>
          </w:tcPr>
          <w:p>
            <w:pPr>
              <w:pStyle w:val="TableParagraph"/>
              <w:spacing w:before="171"/>
              <w:ind w:left="67"/>
              <w:rPr>
                <w:sz w:val="18"/>
              </w:rPr>
            </w:pPr>
            <w:r>
              <w:rPr>
                <w:sz w:val="18"/>
              </w:rPr>
              <w:t>Garantizar</w:t>
            </w:r>
            <w:r>
              <w:rPr>
                <w:spacing w:val="-11"/>
                <w:sz w:val="18"/>
              </w:rPr>
              <w:t> </w:t>
            </w:r>
            <w:r>
              <w:rPr>
                <w:sz w:val="18"/>
              </w:rPr>
              <w:t>el</w:t>
            </w:r>
            <w:r>
              <w:rPr>
                <w:spacing w:val="-13"/>
                <w:sz w:val="18"/>
              </w:rPr>
              <w:t> </w:t>
            </w:r>
            <w:r>
              <w:rPr>
                <w:sz w:val="18"/>
              </w:rPr>
              <w:t>cumplimiento</w:t>
            </w:r>
            <w:r>
              <w:rPr>
                <w:spacing w:val="-9"/>
                <w:sz w:val="18"/>
              </w:rPr>
              <w:t> </w:t>
            </w:r>
            <w:r>
              <w:rPr>
                <w:sz w:val="18"/>
              </w:rPr>
              <w:t>de</w:t>
            </w:r>
            <w:r>
              <w:rPr>
                <w:spacing w:val="-12"/>
                <w:sz w:val="18"/>
              </w:rPr>
              <w:t> </w:t>
            </w:r>
            <w:r>
              <w:rPr>
                <w:sz w:val="18"/>
              </w:rPr>
              <w:t>las</w:t>
            </w:r>
            <w:r>
              <w:rPr>
                <w:spacing w:val="-9"/>
                <w:sz w:val="18"/>
              </w:rPr>
              <w:t> </w:t>
            </w:r>
            <w:r>
              <w:rPr>
                <w:sz w:val="18"/>
              </w:rPr>
              <w:t>responsabilidades</w:t>
            </w:r>
            <w:r>
              <w:rPr>
                <w:spacing w:val="-12"/>
                <w:sz w:val="18"/>
              </w:rPr>
              <w:t> </w:t>
            </w:r>
            <w:r>
              <w:rPr>
                <w:sz w:val="18"/>
              </w:rPr>
              <w:t>por</w:t>
            </w:r>
            <w:r>
              <w:rPr>
                <w:spacing w:val="-12"/>
                <w:sz w:val="18"/>
              </w:rPr>
              <w:t> </w:t>
            </w:r>
            <w:r>
              <w:rPr>
                <w:sz w:val="18"/>
              </w:rPr>
              <w:t>el</w:t>
            </w:r>
            <w:r>
              <w:rPr>
                <w:spacing w:val="-13"/>
                <w:sz w:val="18"/>
              </w:rPr>
              <w:t> </w:t>
            </w:r>
            <w:r>
              <w:rPr>
                <w:sz w:val="18"/>
              </w:rPr>
              <w:t>manejo</w:t>
            </w:r>
            <w:r>
              <w:rPr>
                <w:spacing w:val="-12"/>
                <w:sz w:val="18"/>
              </w:rPr>
              <w:t> </w:t>
            </w:r>
            <w:r>
              <w:rPr>
                <w:sz w:val="18"/>
              </w:rPr>
              <w:t>de</w:t>
            </w:r>
            <w:r>
              <w:rPr>
                <w:spacing w:val="-11"/>
                <w:sz w:val="18"/>
              </w:rPr>
              <w:t> </w:t>
            </w:r>
            <w:r>
              <w:rPr>
                <w:sz w:val="18"/>
              </w:rPr>
              <w:t>valores</w:t>
            </w:r>
            <w:r>
              <w:rPr>
                <w:spacing w:val="-8"/>
                <w:sz w:val="18"/>
              </w:rPr>
              <w:t> </w:t>
            </w:r>
            <w:r>
              <w:rPr>
                <w:sz w:val="18"/>
              </w:rPr>
              <w:t>del</w:t>
            </w:r>
            <w:r>
              <w:rPr>
                <w:spacing w:val="-10"/>
                <w:sz w:val="18"/>
              </w:rPr>
              <w:t> </w:t>
            </w:r>
            <w:r>
              <w:rPr>
                <w:sz w:val="18"/>
              </w:rPr>
              <w:t>Estado,</w:t>
            </w:r>
            <w:r>
              <w:rPr>
                <w:spacing w:val="-11"/>
                <w:sz w:val="18"/>
              </w:rPr>
              <w:t> </w:t>
            </w:r>
            <w:r>
              <w:rPr>
                <w:sz w:val="18"/>
              </w:rPr>
              <w:t>por</w:t>
            </w:r>
            <w:r>
              <w:rPr>
                <w:spacing w:val="-13"/>
                <w:sz w:val="18"/>
              </w:rPr>
              <w:t> </w:t>
            </w:r>
            <w:r>
              <w:rPr>
                <w:sz w:val="18"/>
              </w:rPr>
              <w:t>medio</w:t>
            </w:r>
            <w:r>
              <w:rPr>
                <w:spacing w:val="-11"/>
                <w:sz w:val="18"/>
              </w:rPr>
              <w:t> </w:t>
            </w:r>
            <w:r>
              <w:rPr>
                <w:sz w:val="18"/>
              </w:rPr>
              <w:t>del</w:t>
            </w:r>
            <w:r>
              <w:rPr>
                <w:spacing w:val="-12"/>
                <w:sz w:val="18"/>
              </w:rPr>
              <w:t> </w:t>
            </w:r>
            <w:r>
              <w:rPr>
                <w:sz w:val="18"/>
              </w:rPr>
              <w:t>pago</w:t>
            </w:r>
            <w:r>
              <w:rPr>
                <w:spacing w:val="-10"/>
                <w:sz w:val="18"/>
              </w:rPr>
              <w:t> </w:t>
            </w:r>
            <w:r>
              <w:rPr>
                <w:sz w:val="18"/>
              </w:rPr>
              <w:t>de</w:t>
            </w:r>
            <w:r>
              <w:rPr>
                <w:spacing w:val="-12"/>
                <w:sz w:val="18"/>
              </w:rPr>
              <w:t> </w:t>
            </w:r>
            <w:r>
              <w:rPr>
                <w:sz w:val="18"/>
              </w:rPr>
              <w:t>fianza.</w:t>
            </w:r>
          </w:p>
        </w:tc>
      </w:tr>
      <w:tr>
        <w:trPr>
          <w:trHeight w:val="539" w:hRule="atLeast"/>
        </w:trPr>
        <w:tc>
          <w:tcPr>
            <w:tcW w:w="422" w:type="dxa"/>
          </w:tcPr>
          <w:p>
            <w:pPr>
              <w:pStyle w:val="TableParagraph"/>
              <w:spacing w:before="169"/>
              <w:ind w:left="21" w:right="42"/>
              <w:jc w:val="center"/>
              <w:rPr>
                <w:sz w:val="18"/>
              </w:rPr>
            </w:pPr>
            <w:r>
              <w:rPr>
                <w:sz w:val="18"/>
              </w:rPr>
              <w:t>15.</w:t>
            </w:r>
          </w:p>
        </w:tc>
        <w:tc>
          <w:tcPr>
            <w:tcW w:w="9537" w:type="dxa"/>
          </w:tcPr>
          <w:p>
            <w:pPr>
              <w:pStyle w:val="TableParagraph"/>
              <w:spacing w:before="61"/>
              <w:ind w:left="67"/>
              <w:rPr>
                <w:sz w:val="18"/>
              </w:rPr>
            </w:pPr>
            <w:r>
              <w:rPr>
                <w:sz w:val="18"/>
              </w:rPr>
              <w:t>Representar en funciones, al Jefe del Departamento en su ausencia por comisión oficial, vacaciones o suspensión y cuando por instrucciones superiores se le nombra para el efecto.</w:t>
            </w:r>
          </w:p>
        </w:tc>
      </w:tr>
      <w:tr>
        <w:trPr>
          <w:trHeight w:val="580" w:hRule="atLeast"/>
        </w:trPr>
        <w:tc>
          <w:tcPr>
            <w:tcW w:w="422" w:type="dxa"/>
          </w:tcPr>
          <w:p>
            <w:pPr>
              <w:pStyle w:val="TableParagraph"/>
              <w:spacing w:before="6"/>
              <w:ind w:left="0"/>
              <w:rPr>
                <w:b/>
                <w:sz w:val="16"/>
              </w:rPr>
            </w:pPr>
          </w:p>
          <w:p>
            <w:pPr>
              <w:pStyle w:val="TableParagraph"/>
              <w:spacing w:before="1"/>
              <w:ind w:left="21" w:right="42"/>
              <w:jc w:val="center"/>
              <w:rPr>
                <w:sz w:val="18"/>
              </w:rPr>
            </w:pPr>
            <w:r>
              <w:rPr>
                <w:sz w:val="18"/>
              </w:rPr>
              <w:t>16.</w:t>
            </w:r>
          </w:p>
        </w:tc>
        <w:tc>
          <w:tcPr>
            <w:tcW w:w="9537" w:type="dxa"/>
          </w:tcPr>
          <w:p>
            <w:pPr>
              <w:pStyle w:val="TableParagraph"/>
              <w:spacing w:before="83"/>
              <w:ind w:left="67"/>
              <w:rPr>
                <w:sz w:val="18"/>
              </w:rPr>
            </w:pPr>
            <w:r>
              <w:rPr>
                <w:sz w:val="18"/>
              </w:rPr>
              <w:t>Representar en funciones al personal que se le designe, por ausencia, comisión oficial, vacaciones, suspensión, o cuando por instrucciones superiores se le nombra para el efecto.</w:t>
            </w:r>
          </w:p>
        </w:tc>
      </w:tr>
      <w:tr>
        <w:trPr>
          <w:trHeight w:val="568" w:hRule="atLeast"/>
        </w:trPr>
        <w:tc>
          <w:tcPr>
            <w:tcW w:w="422" w:type="dxa"/>
          </w:tcPr>
          <w:p>
            <w:pPr>
              <w:pStyle w:val="TableParagraph"/>
              <w:spacing w:before="2"/>
              <w:ind w:left="0"/>
              <w:rPr>
                <w:b/>
                <w:sz w:val="16"/>
              </w:rPr>
            </w:pPr>
          </w:p>
          <w:p>
            <w:pPr>
              <w:pStyle w:val="TableParagraph"/>
              <w:ind w:left="21" w:right="42"/>
              <w:jc w:val="center"/>
              <w:rPr>
                <w:sz w:val="18"/>
              </w:rPr>
            </w:pPr>
            <w:r>
              <w:rPr>
                <w:sz w:val="18"/>
              </w:rPr>
              <w:t>17.</w:t>
            </w:r>
          </w:p>
        </w:tc>
        <w:tc>
          <w:tcPr>
            <w:tcW w:w="9537" w:type="dxa"/>
          </w:tcPr>
          <w:p>
            <w:pPr>
              <w:pStyle w:val="TableParagraph"/>
              <w:spacing w:before="75"/>
              <w:ind w:left="67"/>
              <w:rPr>
                <w:sz w:val="18"/>
              </w:rPr>
            </w:pPr>
            <w:r>
              <w:rPr>
                <w:sz w:val="18"/>
              </w:rPr>
              <w:t>Ejecutar las actividades descritas en los procedimientos, instructivos, guías y cualquier otro documento oficial en las que esté involucrado el puesto.</w:t>
            </w:r>
          </w:p>
        </w:tc>
      </w:tr>
      <w:tr>
        <w:trPr>
          <w:trHeight w:val="553" w:hRule="atLeast"/>
        </w:trPr>
        <w:tc>
          <w:tcPr>
            <w:tcW w:w="422" w:type="dxa"/>
          </w:tcPr>
          <w:p>
            <w:pPr>
              <w:pStyle w:val="TableParagraph"/>
              <w:spacing w:before="179"/>
              <w:ind w:left="21" w:right="42"/>
              <w:jc w:val="center"/>
              <w:rPr>
                <w:sz w:val="18"/>
              </w:rPr>
            </w:pPr>
            <w:r>
              <w:rPr>
                <w:sz w:val="18"/>
              </w:rPr>
              <w:t>18.</w:t>
            </w:r>
          </w:p>
        </w:tc>
        <w:tc>
          <w:tcPr>
            <w:tcW w:w="9537" w:type="dxa"/>
          </w:tcPr>
          <w:p>
            <w:pPr>
              <w:pStyle w:val="TableParagraph"/>
              <w:spacing w:before="68"/>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539" w:hRule="atLeast"/>
        </w:trPr>
        <w:tc>
          <w:tcPr>
            <w:tcW w:w="422" w:type="dxa"/>
          </w:tcPr>
          <w:p>
            <w:pPr>
              <w:pStyle w:val="TableParagraph"/>
              <w:spacing w:before="169"/>
              <w:ind w:left="21" w:right="42"/>
              <w:jc w:val="center"/>
              <w:rPr>
                <w:sz w:val="18"/>
              </w:rPr>
            </w:pPr>
            <w:r>
              <w:rPr>
                <w:sz w:val="18"/>
              </w:rPr>
              <w:t>19.</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7"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2" w:hRule="atLeast"/>
        </w:trPr>
        <w:tc>
          <w:tcPr>
            <w:tcW w:w="1720" w:type="dxa"/>
            <w:gridSpan w:val="2"/>
          </w:tcPr>
          <w:p>
            <w:pPr>
              <w:pStyle w:val="TableParagraph"/>
              <w:spacing w:before="92"/>
              <w:rPr>
                <w:b/>
                <w:sz w:val="18"/>
              </w:rPr>
            </w:pPr>
            <w:r>
              <w:rPr>
                <w:b/>
                <w:sz w:val="18"/>
              </w:rPr>
              <w:t>INTERNAS</w:t>
            </w:r>
          </w:p>
        </w:tc>
        <w:tc>
          <w:tcPr>
            <w:tcW w:w="8217" w:type="dxa"/>
          </w:tcPr>
          <w:p>
            <w:pPr>
              <w:pStyle w:val="TableParagraph"/>
              <w:spacing w:before="97"/>
              <w:ind w:left="70"/>
              <w:rPr>
                <w:sz w:val="18"/>
              </w:rPr>
            </w:pPr>
            <w:r>
              <w:rPr>
                <w:sz w:val="18"/>
              </w:rPr>
              <w:t>Dependencias del Ministerio Centrales y Departamentales</w:t>
            </w:r>
          </w:p>
        </w:tc>
      </w:tr>
      <w:tr>
        <w:trPr>
          <w:trHeight w:val="424" w:hRule="atLeast"/>
        </w:trPr>
        <w:tc>
          <w:tcPr>
            <w:tcW w:w="1720" w:type="dxa"/>
            <w:gridSpan w:val="2"/>
          </w:tcPr>
          <w:p>
            <w:pPr>
              <w:pStyle w:val="TableParagraph"/>
              <w:spacing w:before="104"/>
              <w:rPr>
                <w:b/>
                <w:sz w:val="18"/>
              </w:rPr>
            </w:pPr>
            <w:r>
              <w:rPr>
                <w:b/>
                <w:sz w:val="18"/>
              </w:rPr>
              <w:t>EXTERNAS</w:t>
            </w:r>
          </w:p>
        </w:tc>
        <w:tc>
          <w:tcPr>
            <w:tcW w:w="8217" w:type="dxa"/>
          </w:tcPr>
          <w:p>
            <w:pPr>
              <w:pStyle w:val="TableParagraph"/>
              <w:spacing w:before="109"/>
              <w:ind w:left="70"/>
              <w:rPr>
                <w:sz w:val="18"/>
              </w:rPr>
            </w:pPr>
            <w:r>
              <w:rPr>
                <w:sz w:val="18"/>
              </w:rPr>
              <w:t>Ministerio de Finanzas Públicas, y Contraloría General de Cuentas</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6"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23"/>
              <w:rPr>
                <w:sz w:val="18"/>
              </w:rPr>
            </w:pPr>
            <w:r>
              <w:rPr>
                <w:sz w:val="18"/>
              </w:rPr>
              <w:t>Graduado Universitario</w:t>
            </w:r>
          </w:p>
        </w:tc>
        <w:tc>
          <w:tcPr>
            <w:tcW w:w="5039" w:type="dxa"/>
          </w:tcPr>
          <w:p>
            <w:pPr>
              <w:pStyle w:val="TableParagraph"/>
              <w:spacing w:before="102"/>
              <w:ind w:left="1525" w:right="1519"/>
              <w:jc w:val="center"/>
              <w:rPr>
                <w:sz w:val="18"/>
              </w:rPr>
            </w:pPr>
            <w:r>
              <w:rPr>
                <w:sz w:val="18"/>
              </w:rPr>
              <w:t>Finanzas</w:t>
            </w:r>
          </w:p>
        </w:tc>
      </w:tr>
      <w:tr>
        <w:trPr>
          <w:trHeight w:val="405" w:hRule="atLeast"/>
        </w:trPr>
        <w:tc>
          <w:tcPr>
            <w:tcW w:w="422" w:type="dxa"/>
            <w:shd w:val="clear" w:color="auto" w:fill="F2F2F2"/>
          </w:tcPr>
          <w:p>
            <w:pPr>
              <w:pStyle w:val="TableParagraph"/>
              <w:spacing w:before="106"/>
              <w:ind w:left="48" w:right="42"/>
              <w:jc w:val="center"/>
              <w:rPr>
                <w:b/>
                <w:sz w:val="16"/>
              </w:rPr>
            </w:pPr>
            <w:r>
              <w:rPr>
                <w:b/>
                <w:sz w:val="16"/>
              </w:rPr>
              <w:t>3.B</w:t>
            </w:r>
          </w:p>
        </w:tc>
        <w:tc>
          <w:tcPr>
            <w:tcW w:w="9514" w:type="dxa"/>
            <w:gridSpan w:val="3"/>
            <w:shd w:val="clear" w:color="auto" w:fill="F2F2F2"/>
          </w:tcPr>
          <w:p>
            <w:pPr>
              <w:pStyle w:val="TableParagraph"/>
              <w:spacing w:before="106"/>
              <w:rPr>
                <w:b/>
                <w:sz w:val="16"/>
              </w:rPr>
            </w:pPr>
            <w:r>
              <w:rPr>
                <w:b/>
                <w:sz w:val="16"/>
              </w:rPr>
              <w:t>EXPERIENCIA NECESARIA PARA DESEMPEÑAR EL PUESTO</w:t>
            </w:r>
          </w:p>
        </w:tc>
      </w:tr>
      <w:tr>
        <w:trPr>
          <w:trHeight w:val="1552" w:hRule="atLeast"/>
        </w:trPr>
        <w:tc>
          <w:tcPr>
            <w:tcW w:w="1720" w:type="dxa"/>
            <w:gridSpan w:val="2"/>
            <w:tcBorders>
              <w:bottom w:val="nil"/>
            </w:tcBorders>
          </w:tcPr>
          <w:p>
            <w:pPr>
              <w:pStyle w:val="TableParagraph"/>
              <w:ind w:left="0"/>
              <w:rPr>
                <w:rFonts w:ascii="Times New Roman"/>
                <w:sz w:val="16"/>
              </w:rPr>
            </w:pPr>
          </w:p>
        </w:tc>
        <w:tc>
          <w:tcPr>
            <w:tcW w:w="8216" w:type="dxa"/>
            <w:gridSpan w:val="2"/>
            <w:tcBorders>
              <w:bottom w:val="nil"/>
            </w:tcBorders>
          </w:tcPr>
          <w:p>
            <w:pPr>
              <w:pStyle w:val="TableParagraph"/>
              <w:spacing w:line="201" w:lineRule="exact"/>
              <w:ind w:left="70"/>
              <w:rPr>
                <w:b/>
                <w:sz w:val="18"/>
              </w:rPr>
            </w:pPr>
            <w:r>
              <w:rPr>
                <w:b/>
                <w:sz w:val="18"/>
              </w:rPr>
              <w:t>Profesional III</w:t>
            </w:r>
          </w:p>
          <w:p>
            <w:pPr>
              <w:pStyle w:val="TableParagraph"/>
              <w:spacing w:before="4"/>
              <w:ind w:left="70" w:right="166"/>
              <w:rPr>
                <w:sz w:val="18"/>
              </w:rPr>
            </w:pPr>
            <w:r>
              <w:rPr>
                <w:rFonts w:ascii="Times New Roman" w:hAnsi="Times New Roman"/>
                <w:w w:val="99"/>
                <w:sz w:val="18"/>
                <w:u w:val="single"/>
              </w:rPr>
              <w:t> </w:t>
            </w:r>
            <w:r>
              <w:rPr>
                <w:i/>
                <w:sz w:val="18"/>
                <w:u w:val="single"/>
              </w:rPr>
              <w:t>Opción A:</w:t>
            </w:r>
            <w:r>
              <w:rPr>
                <w:i/>
                <w:sz w:val="18"/>
              </w:rPr>
              <w:t> </w:t>
            </w:r>
            <w:r>
              <w:rPr>
                <w:sz w:val="18"/>
              </w:rPr>
              <w:t>acreditar título universitario a nivel de licenciatura en la carrera profesional que el puesto requiera, seis meses de experiencia como Profesional II en la misma especialidad y ser colegiado activo.</w:t>
            </w:r>
          </w:p>
          <w:p>
            <w:pPr>
              <w:pStyle w:val="TableParagraph"/>
              <w:spacing w:line="242" w:lineRule="auto"/>
              <w:ind w:left="70" w:right="166"/>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dieciocho meses de experiencia profesional en labores relacionadas con el puesto y ser colegiado activo.</w:t>
            </w:r>
          </w:p>
        </w:tc>
      </w:tr>
      <w:tr>
        <w:trPr>
          <w:trHeight w:val="1655" w:hRule="atLeast"/>
        </w:trPr>
        <w:tc>
          <w:tcPr>
            <w:tcW w:w="1720" w:type="dxa"/>
            <w:gridSpan w:val="2"/>
            <w:tcBorders>
              <w:top w:val="nil"/>
              <w:bottom w:val="nil"/>
            </w:tcBorders>
          </w:tcPr>
          <w:p>
            <w:pPr>
              <w:pStyle w:val="TableParagraph"/>
              <w:ind w:left="0"/>
              <w:rPr>
                <w:b/>
                <w:sz w:val="18"/>
              </w:rPr>
            </w:pPr>
          </w:p>
          <w:p>
            <w:pPr>
              <w:pStyle w:val="TableParagraph"/>
              <w:spacing w:before="120"/>
              <w:ind w:right="536"/>
              <w:rPr>
                <w:b/>
                <w:sz w:val="16"/>
              </w:rPr>
            </w:pPr>
            <w:r>
              <w:rPr>
                <w:b/>
                <w:sz w:val="16"/>
              </w:rPr>
              <w:t>EXPERIENCIA ESPECÍFICA</w:t>
            </w:r>
          </w:p>
        </w:tc>
        <w:tc>
          <w:tcPr>
            <w:tcW w:w="8216" w:type="dxa"/>
            <w:gridSpan w:val="2"/>
            <w:tcBorders>
              <w:top w:val="nil"/>
              <w:bottom w:val="nil"/>
            </w:tcBorders>
          </w:tcPr>
          <w:p>
            <w:pPr>
              <w:pStyle w:val="TableParagraph"/>
              <w:spacing w:before="97"/>
              <w:ind w:left="70"/>
              <w:jc w:val="both"/>
              <w:rPr>
                <w:b/>
                <w:sz w:val="18"/>
              </w:rPr>
            </w:pPr>
            <w:r>
              <w:rPr>
                <w:b/>
                <w:sz w:val="18"/>
              </w:rPr>
              <w:t>Profesional II</w:t>
            </w:r>
          </w:p>
          <w:p>
            <w:pPr>
              <w:pStyle w:val="TableParagraph"/>
              <w:spacing w:before="4"/>
              <w:ind w:left="70" w:right="59"/>
              <w:jc w:val="both"/>
              <w:rPr>
                <w:sz w:val="18"/>
              </w:rPr>
            </w:pPr>
            <w:r>
              <w:rPr>
                <w:rFonts w:ascii="Times New Roman" w:hAnsi="Times New Roman"/>
                <w:spacing w:val="-45"/>
                <w:w w:val="99"/>
                <w:sz w:val="18"/>
                <w:u w:val="single"/>
              </w:rPr>
              <w:t> </w:t>
            </w:r>
            <w:r>
              <w:rPr>
                <w:i/>
                <w:sz w:val="18"/>
                <w:u w:val="single"/>
              </w:rPr>
              <w:t>Opción A:</w:t>
            </w:r>
            <w:r>
              <w:rPr>
                <w:i/>
                <w:sz w:val="18"/>
              </w:rPr>
              <w:t> </w:t>
            </w:r>
            <w:r>
              <w:rPr>
                <w:sz w:val="18"/>
              </w:rPr>
              <w:t>acreditar título universitario a nivel de licenciatura en la carrera profesional que el puesto requiera, seis meses de experiencia como Profesional I en la misma especialidad y ser colegiado activo.</w:t>
            </w:r>
          </w:p>
          <w:p>
            <w:pPr>
              <w:pStyle w:val="TableParagraph"/>
              <w:spacing w:line="242" w:lineRule="auto"/>
              <w:ind w:left="70" w:right="60"/>
              <w:jc w:val="both"/>
              <w:rPr>
                <w:sz w:val="18"/>
              </w:rPr>
            </w:pPr>
            <w:r>
              <w:rPr>
                <w:rFonts w:ascii="Times New Roman" w:hAnsi="Times New Roman"/>
                <w:spacing w:val="-45"/>
                <w:w w:val="99"/>
                <w:sz w:val="18"/>
                <w:u w:val="single"/>
              </w:rPr>
              <w:t> </w:t>
            </w:r>
            <w:r>
              <w:rPr>
                <w:i/>
                <w:sz w:val="18"/>
                <w:u w:val="single"/>
              </w:rPr>
              <w:t>Opción B:</w:t>
            </w:r>
            <w:r>
              <w:rPr>
                <w:i/>
                <w:sz w:val="18"/>
              </w:rPr>
              <w:t> </w:t>
            </w:r>
            <w:r>
              <w:rPr>
                <w:sz w:val="18"/>
              </w:rPr>
              <w:t>acreditar título universitario a nivel de licenciatura en la carrera profesional que el puesto requiera, un año de experiencia profesional en labores relacionadas con el puesto y ser colegiado activo.</w:t>
            </w:r>
          </w:p>
        </w:tc>
      </w:tr>
      <w:tr>
        <w:trPr>
          <w:trHeight w:val="930" w:hRule="atLeast"/>
        </w:trPr>
        <w:tc>
          <w:tcPr>
            <w:tcW w:w="1720" w:type="dxa"/>
            <w:gridSpan w:val="2"/>
            <w:tcBorders>
              <w:top w:val="nil"/>
            </w:tcBorders>
          </w:tcPr>
          <w:p>
            <w:pPr>
              <w:pStyle w:val="TableParagraph"/>
              <w:ind w:left="0"/>
              <w:rPr>
                <w:rFonts w:ascii="Times New Roman"/>
                <w:sz w:val="16"/>
              </w:rPr>
            </w:pPr>
          </w:p>
        </w:tc>
        <w:tc>
          <w:tcPr>
            <w:tcW w:w="8216" w:type="dxa"/>
            <w:gridSpan w:val="2"/>
            <w:tcBorders>
              <w:top w:val="nil"/>
            </w:tcBorders>
          </w:tcPr>
          <w:p>
            <w:pPr>
              <w:pStyle w:val="TableParagraph"/>
              <w:spacing w:before="97"/>
              <w:ind w:left="70"/>
              <w:rPr>
                <w:b/>
                <w:sz w:val="18"/>
              </w:rPr>
            </w:pPr>
            <w:r>
              <w:rPr>
                <w:b/>
                <w:sz w:val="18"/>
              </w:rPr>
              <w:t>Profesional I</w:t>
            </w:r>
          </w:p>
          <w:p>
            <w:pPr>
              <w:pStyle w:val="TableParagraph"/>
              <w:spacing w:before="7"/>
              <w:ind w:left="70"/>
              <w:rPr>
                <w:sz w:val="18"/>
              </w:rPr>
            </w:pPr>
            <w:r>
              <w:rPr>
                <w:sz w:val="18"/>
              </w:rPr>
              <w:t>Acreditar título universitario a nivel de licenciatura en la carrera profesional que el puesto requiera y ser colegiado activo.</w:t>
            </w:r>
          </w:p>
        </w:tc>
      </w:tr>
      <w:tr>
        <w:trPr>
          <w:trHeight w:val="438" w:hRule="atLeast"/>
        </w:trPr>
        <w:tc>
          <w:tcPr>
            <w:tcW w:w="422" w:type="dxa"/>
            <w:shd w:val="clear" w:color="auto" w:fill="F2F2F2"/>
          </w:tcPr>
          <w:p>
            <w:pPr>
              <w:pStyle w:val="TableParagraph"/>
              <w:spacing w:before="123"/>
              <w:ind w:left="48" w:right="42"/>
              <w:jc w:val="center"/>
              <w:rPr>
                <w:b/>
                <w:sz w:val="16"/>
              </w:rPr>
            </w:pPr>
            <w:r>
              <w:rPr>
                <w:b/>
                <w:sz w:val="16"/>
              </w:rPr>
              <w:t>3.C</w:t>
            </w:r>
          </w:p>
        </w:tc>
        <w:tc>
          <w:tcPr>
            <w:tcW w:w="9514" w:type="dxa"/>
            <w:gridSpan w:val="3"/>
            <w:shd w:val="clear" w:color="auto" w:fill="F2F2F2"/>
          </w:tcPr>
          <w:p>
            <w:pPr>
              <w:pStyle w:val="TableParagraph"/>
              <w:spacing w:before="123"/>
              <w:rPr>
                <w:b/>
                <w:sz w:val="16"/>
              </w:rPr>
            </w:pPr>
            <w:r>
              <w:rPr>
                <w:b/>
                <w:sz w:val="16"/>
              </w:rPr>
              <w:t>PROGRAMAS INFORMÁTICOS REQUERIDOS PARA EL PUESTO</w:t>
            </w:r>
          </w:p>
        </w:tc>
      </w:tr>
      <w:tr>
        <w:trPr>
          <w:trHeight w:val="498" w:hRule="atLeast"/>
        </w:trPr>
        <w:tc>
          <w:tcPr>
            <w:tcW w:w="1720" w:type="dxa"/>
            <w:gridSpan w:val="2"/>
          </w:tcPr>
          <w:p>
            <w:pPr>
              <w:pStyle w:val="TableParagraph"/>
              <w:spacing w:before="61"/>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21" w:hRule="atLeast"/>
        </w:trPr>
        <w:tc>
          <w:tcPr>
            <w:tcW w:w="1720" w:type="dxa"/>
            <w:gridSpan w:val="2"/>
          </w:tcPr>
          <w:p>
            <w:pPr>
              <w:pStyle w:val="TableParagraph"/>
              <w:spacing w:before="22"/>
              <w:ind w:right="563"/>
              <w:rPr>
                <w:b/>
                <w:sz w:val="16"/>
              </w:rPr>
            </w:pPr>
            <w:r>
              <w:rPr>
                <w:b/>
                <w:sz w:val="16"/>
              </w:rPr>
              <w:t>PROGRAMAS ESTATALES</w:t>
            </w:r>
          </w:p>
        </w:tc>
        <w:tc>
          <w:tcPr>
            <w:tcW w:w="8216" w:type="dxa"/>
            <w:gridSpan w:val="2"/>
          </w:tcPr>
          <w:p>
            <w:pPr>
              <w:pStyle w:val="TableParagraph"/>
              <w:spacing w:before="107"/>
              <w:ind w:left="70"/>
              <w:rPr>
                <w:sz w:val="18"/>
              </w:rPr>
            </w:pPr>
            <w:r>
              <w:rPr>
                <w:sz w:val="18"/>
              </w:rPr>
              <w:t>SIGES, SICOIN</w:t>
            </w:r>
          </w:p>
        </w:tc>
      </w:tr>
      <w:tr>
        <w:trPr>
          <w:trHeight w:val="412" w:hRule="atLeast"/>
        </w:trPr>
        <w:tc>
          <w:tcPr>
            <w:tcW w:w="1720" w:type="dxa"/>
            <w:gridSpan w:val="2"/>
          </w:tcPr>
          <w:p>
            <w:pPr>
              <w:pStyle w:val="TableParagraph"/>
              <w:spacing w:before="17"/>
              <w:ind w:right="563"/>
              <w:rPr>
                <w:b/>
                <w:sz w:val="16"/>
              </w:rPr>
            </w:pPr>
            <w:r>
              <w:rPr>
                <w:b/>
                <w:sz w:val="16"/>
              </w:rPr>
              <w:t>PROGRAMAS INTERNOS</w:t>
            </w:r>
          </w:p>
        </w:tc>
        <w:tc>
          <w:tcPr>
            <w:tcW w:w="8216" w:type="dxa"/>
            <w:gridSpan w:val="2"/>
          </w:tcPr>
          <w:p>
            <w:pPr>
              <w:pStyle w:val="TableParagraph"/>
              <w:spacing w:before="102"/>
              <w:ind w:left="70"/>
              <w:rPr>
                <w:sz w:val="18"/>
              </w:rPr>
            </w:pPr>
            <w:r>
              <w:rPr>
                <w:sz w:val="18"/>
              </w:rPr>
              <w:t>POA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41" name="image2.jpeg"/>
                  <wp:cNvGraphicFramePr>
                    <a:graphicFrameLocks noChangeAspect="1"/>
                  </wp:cNvGraphicFramePr>
                  <a:graphic>
                    <a:graphicData uri="http://schemas.openxmlformats.org/drawingml/2006/picture">
                      <pic:pic>
                        <pic:nvPicPr>
                          <pic:cNvPr id="14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71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721"/>
        <w:gridCol w:w="8218"/>
      </w:tblGrid>
      <w:tr>
        <w:trPr>
          <w:trHeight w:val="405" w:hRule="atLeast"/>
        </w:trPr>
        <w:tc>
          <w:tcPr>
            <w:tcW w:w="9939" w:type="dxa"/>
            <w:gridSpan w:val="2"/>
            <w:shd w:val="clear" w:color="auto" w:fill="F2F2F2"/>
          </w:tcPr>
          <w:p>
            <w:pPr>
              <w:pStyle w:val="TableParagraph"/>
              <w:spacing w:before="83"/>
              <w:rPr>
                <w:b/>
                <w:sz w:val="20"/>
              </w:rPr>
            </w:pPr>
            <w:r>
              <w:rPr>
                <w:b/>
                <w:sz w:val="20"/>
              </w:rPr>
              <w:t>3. PERFIL DEL PUESTO</w:t>
            </w:r>
          </w:p>
        </w:tc>
      </w:tr>
      <w:tr>
        <w:trPr>
          <w:trHeight w:val="405" w:hRule="atLeast"/>
        </w:trPr>
        <w:tc>
          <w:tcPr>
            <w:tcW w:w="1721" w:type="dxa"/>
          </w:tcPr>
          <w:p>
            <w:pPr>
              <w:pStyle w:val="TableParagraph"/>
              <w:spacing w:before="104"/>
              <w:rPr>
                <w:b/>
                <w:sz w:val="16"/>
              </w:rPr>
            </w:pPr>
            <w:r>
              <w:rPr>
                <w:b/>
                <w:sz w:val="16"/>
              </w:rPr>
              <w:t>IDIOMAS</w:t>
            </w:r>
          </w:p>
        </w:tc>
        <w:tc>
          <w:tcPr>
            <w:tcW w:w="8218" w:type="dxa"/>
          </w:tcPr>
          <w:p>
            <w:pPr>
              <w:pStyle w:val="TableParagraph"/>
              <w:spacing w:before="99"/>
              <w:rPr>
                <w:sz w:val="18"/>
              </w:rPr>
            </w:pPr>
            <w:r>
              <w:rPr>
                <w:sz w:val="18"/>
              </w:rPr>
              <w:t>Castellano</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48" w:hRule="atLeast"/>
        </w:trPr>
        <w:tc>
          <w:tcPr>
            <w:tcW w:w="410" w:type="dxa"/>
          </w:tcPr>
          <w:p>
            <w:pPr>
              <w:pStyle w:val="TableParagraph"/>
              <w:spacing w:before="121"/>
              <w:ind w:left="50" w:right="159"/>
              <w:jc w:val="center"/>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50" w:hRule="atLeast"/>
        </w:trPr>
        <w:tc>
          <w:tcPr>
            <w:tcW w:w="410" w:type="dxa"/>
          </w:tcPr>
          <w:p>
            <w:pPr>
              <w:pStyle w:val="TableParagraph"/>
              <w:spacing w:before="121"/>
              <w:ind w:left="50" w:right="159"/>
              <w:jc w:val="center"/>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48"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50" w:hRule="atLeast"/>
        </w:trPr>
        <w:tc>
          <w:tcPr>
            <w:tcW w:w="410" w:type="dxa"/>
          </w:tcPr>
          <w:p>
            <w:pPr>
              <w:pStyle w:val="TableParagraph"/>
              <w:spacing w:before="121"/>
              <w:ind w:left="50" w:right="159"/>
              <w:jc w:val="center"/>
              <w:rPr>
                <w:sz w:val="18"/>
              </w:rPr>
            </w:pPr>
            <w:r>
              <w:rPr>
                <w:sz w:val="18"/>
              </w:rPr>
              <w:t>5.</w:t>
            </w:r>
          </w:p>
        </w:tc>
        <w:tc>
          <w:tcPr>
            <w:tcW w:w="9528" w:type="dxa"/>
          </w:tcPr>
          <w:p>
            <w:pPr>
              <w:pStyle w:val="TableParagraph"/>
              <w:spacing w:before="121"/>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48"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50" w:hRule="atLeast"/>
        </w:trPr>
        <w:tc>
          <w:tcPr>
            <w:tcW w:w="410" w:type="dxa"/>
          </w:tcPr>
          <w:p>
            <w:pPr>
              <w:pStyle w:val="TableParagraph"/>
              <w:spacing w:before="121"/>
              <w:ind w:left="50" w:right="159"/>
              <w:jc w:val="center"/>
              <w:rPr>
                <w:sz w:val="18"/>
              </w:rPr>
            </w:pPr>
            <w:r>
              <w:rPr>
                <w:sz w:val="18"/>
              </w:rPr>
              <w:t>8.</w:t>
            </w:r>
          </w:p>
        </w:tc>
        <w:tc>
          <w:tcPr>
            <w:tcW w:w="9528" w:type="dxa"/>
          </w:tcPr>
          <w:p>
            <w:pPr>
              <w:pStyle w:val="TableParagraph"/>
              <w:spacing w:before="121"/>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Razonamiento numérico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19"/>
              <w:rPr>
                <w:sz w:val="18"/>
              </w:rPr>
            </w:pPr>
            <w:r>
              <w:rPr>
                <w:sz w:val="18"/>
              </w:rPr>
              <w:t>Comprensión verbal y expresión escrita</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Capacidad analítica y síntesis</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Trabajo en equipo</w:t>
            </w:r>
          </w:p>
        </w:tc>
      </w:tr>
      <w:tr>
        <w:trPr>
          <w:trHeight w:val="448" w:hRule="atLeast"/>
        </w:trPr>
        <w:tc>
          <w:tcPr>
            <w:tcW w:w="401" w:type="dxa"/>
          </w:tcPr>
          <w:p>
            <w:pPr>
              <w:pStyle w:val="TableParagraph"/>
              <w:spacing w:before="119"/>
              <w:ind w:left="34" w:right="134"/>
              <w:jc w:val="center"/>
              <w:rPr>
                <w:sz w:val="18"/>
              </w:rPr>
            </w:pPr>
            <w:r>
              <w:rPr>
                <w:sz w:val="18"/>
              </w:rPr>
              <w:t>5.</w:t>
            </w:r>
          </w:p>
        </w:tc>
        <w:tc>
          <w:tcPr>
            <w:tcW w:w="9538" w:type="dxa"/>
          </w:tcPr>
          <w:p>
            <w:pPr>
              <w:pStyle w:val="TableParagraph"/>
              <w:spacing w:before="119"/>
              <w:rPr>
                <w:sz w:val="18"/>
              </w:rPr>
            </w:pPr>
            <w:r>
              <w:rPr>
                <w:sz w:val="18"/>
              </w:rPr>
              <w:t>Manejo de equipo de cómputo y de oficina</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93"/>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48"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28"/>
              <w:ind w:left="284" w:right="276"/>
              <w:jc w:val="center"/>
              <w:rPr>
                <w:sz w:val="16"/>
              </w:rPr>
            </w:pPr>
            <w:r>
              <w:rPr>
                <w:sz w:val="16"/>
              </w:rPr>
              <w:t>NO</w:t>
            </w:r>
          </w:p>
        </w:tc>
        <w:tc>
          <w:tcPr>
            <w:tcW w:w="567" w:type="dxa"/>
          </w:tcPr>
          <w:p>
            <w:pPr>
              <w:pStyle w:val="TableParagraph"/>
              <w:spacing w:before="125"/>
              <w:ind w:left="8"/>
              <w:jc w:val="center"/>
              <w:rPr>
                <w:b/>
                <w:sz w:val="16"/>
              </w:rPr>
            </w:pPr>
            <w:r>
              <w:rPr>
                <w:b/>
                <w:w w:val="100"/>
                <w:sz w:val="16"/>
              </w:rPr>
              <w:t>X</w:t>
            </w:r>
          </w:p>
        </w:tc>
        <w:tc>
          <w:tcPr>
            <w:tcW w:w="1510" w:type="dxa"/>
          </w:tcPr>
          <w:p>
            <w:pPr>
              <w:pStyle w:val="TableParagraph"/>
              <w:spacing w:before="128"/>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4" w:hRule="atLeast"/>
        </w:trPr>
        <w:tc>
          <w:tcPr>
            <w:tcW w:w="442" w:type="dxa"/>
            <w:shd w:val="clear" w:color="auto" w:fill="F2F2F2"/>
          </w:tcPr>
          <w:p>
            <w:pPr>
              <w:pStyle w:val="TableParagraph"/>
              <w:spacing w:before="29"/>
              <w:ind w:left="93"/>
              <w:rPr>
                <w:b/>
                <w:sz w:val="16"/>
              </w:rPr>
            </w:pPr>
            <w:r>
              <w:rPr>
                <w:b/>
                <w:sz w:val="16"/>
              </w:rPr>
              <w:t>4.B</w:t>
            </w:r>
          </w:p>
        </w:tc>
        <w:tc>
          <w:tcPr>
            <w:tcW w:w="9500" w:type="dxa"/>
            <w:gridSpan w:val="9"/>
            <w:shd w:val="clear" w:color="auto" w:fill="F2F2F2"/>
          </w:tcPr>
          <w:p>
            <w:pPr>
              <w:pStyle w:val="TableParagraph"/>
              <w:spacing w:before="29"/>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21"/>
              <w:rPr>
                <w:sz w:val="18"/>
              </w:rPr>
            </w:pPr>
            <w:r>
              <w:rPr>
                <w:sz w:val="18"/>
              </w:rPr>
              <w:t>1.</w:t>
            </w:r>
          </w:p>
        </w:tc>
        <w:tc>
          <w:tcPr>
            <w:tcW w:w="9500" w:type="dxa"/>
            <w:gridSpan w:val="9"/>
          </w:tcPr>
          <w:p>
            <w:pPr>
              <w:pStyle w:val="TableParagraph"/>
              <w:spacing w:before="121"/>
              <w:ind w:left="68"/>
              <w:rPr>
                <w:sz w:val="18"/>
              </w:rPr>
            </w:pPr>
            <w:r>
              <w:rPr>
                <w:sz w:val="18"/>
              </w:rPr>
              <w:t>De preferencia graduado universitario en Licenciatura en Administración,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43" name="image2.jpeg"/>
                  <wp:cNvGraphicFramePr>
                    <a:graphicFrameLocks noChangeAspect="1"/>
                  </wp:cNvGraphicFramePr>
                  <a:graphic>
                    <a:graphicData uri="http://schemas.openxmlformats.org/drawingml/2006/picture">
                      <pic:pic>
                        <pic:nvPicPr>
                          <pic:cNvPr id="14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72 de 83</w:t>
            </w:r>
          </w:p>
        </w:tc>
      </w:tr>
    </w:tbl>
    <w:p>
      <w:pPr>
        <w:pStyle w:val="BodyText"/>
        <w:rPr>
          <w:b/>
          <w:sz w:val="20"/>
        </w:rPr>
      </w:pPr>
    </w:p>
    <w:p>
      <w:pPr>
        <w:pStyle w:val="BodyText"/>
        <w:spacing w:before="6"/>
        <w:rPr>
          <w:b/>
          <w:sz w:val="23"/>
        </w:rPr>
      </w:pPr>
    </w:p>
    <w:p>
      <w:pPr>
        <w:pStyle w:val="Heading1"/>
        <w:numPr>
          <w:ilvl w:val="0"/>
          <w:numId w:val="13"/>
        </w:numPr>
        <w:tabs>
          <w:tab w:pos="814" w:val="left" w:leader="none"/>
          <w:tab w:pos="815" w:val="left" w:leader="none"/>
        </w:tabs>
        <w:spacing w:line="240" w:lineRule="auto" w:before="0" w:after="0"/>
        <w:ind w:left="814" w:right="0" w:hanging="709"/>
        <w:jc w:val="left"/>
      </w:pPr>
      <w:bookmarkStart w:name="_TOC_250001" w:id="20"/>
      <w:r>
        <w:rPr/>
        <w:t>Analista II, de Ejecución Presupuestaria y Asistencia</w:t>
      </w:r>
      <w:r>
        <w:rPr>
          <w:spacing w:val="-6"/>
        </w:rPr>
        <w:t> </w:t>
      </w:r>
      <w:bookmarkEnd w:id="20"/>
      <w:r>
        <w:rPr/>
        <w:t>Técnica</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827" w:hRule="atLeast"/>
        </w:trPr>
        <w:tc>
          <w:tcPr>
            <w:tcW w:w="1514" w:type="dxa"/>
          </w:tcPr>
          <w:p>
            <w:pPr>
              <w:pStyle w:val="TableParagraph"/>
              <w:spacing w:before="5"/>
              <w:ind w:left="0"/>
              <w:rPr>
                <w:b/>
                <w:sz w:val="19"/>
              </w:rPr>
            </w:pPr>
          </w:p>
          <w:p>
            <w:pPr>
              <w:pStyle w:val="TableParagraph"/>
              <w:rPr>
                <w:b/>
                <w:sz w:val="16"/>
              </w:rPr>
            </w:pPr>
            <w:r>
              <w:rPr>
                <w:b/>
                <w:sz w:val="16"/>
              </w:rPr>
              <w:t>PUESTO FUNCIONAL</w:t>
            </w:r>
          </w:p>
        </w:tc>
        <w:tc>
          <w:tcPr>
            <w:tcW w:w="3468" w:type="dxa"/>
          </w:tcPr>
          <w:p>
            <w:pPr>
              <w:pStyle w:val="TableParagraph"/>
              <w:spacing w:before="64"/>
              <w:ind w:left="398" w:right="392" w:hanging="1"/>
              <w:jc w:val="center"/>
              <w:rPr>
                <w:b/>
                <w:sz w:val="20"/>
              </w:rPr>
            </w:pPr>
            <w:r>
              <w:rPr>
                <w:b/>
                <w:sz w:val="20"/>
              </w:rPr>
              <w:t>Analista II, de Ejecución Presupuestaria y Asistencia Técnica</w:t>
            </w:r>
          </w:p>
        </w:tc>
        <w:tc>
          <w:tcPr>
            <w:tcW w:w="1699" w:type="dxa"/>
          </w:tcPr>
          <w:p>
            <w:pPr>
              <w:pStyle w:val="TableParagraph"/>
              <w:ind w:left="0"/>
              <w:rPr>
                <w:b/>
                <w:sz w:val="18"/>
              </w:rPr>
            </w:pPr>
          </w:p>
          <w:p>
            <w:pPr>
              <w:pStyle w:val="TableParagraph"/>
              <w:spacing w:before="108"/>
              <w:ind w:left="67"/>
              <w:rPr>
                <w:b/>
                <w:sz w:val="16"/>
              </w:rPr>
            </w:pPr>
            <w:r>
              <w:rPr>
                <w:b/>
                <w:sz w:val="16"/>
              </w:rPr>
              <w:t>PUESTO NOMINAL</w:t>
            </w:r>
          </w:p>
        </w:tc>
        <w:tc>
          <w:tcPr>
            <w:tcW w:w="3278" w:type="dxa"/>
          </w:tcPr>
          <w:p>
            <w:pPr>
              <w:pStyle w:val="TableParagraph"/>
              <w:ind w:left="70" w:right="356"/>
              <w:rPr>
                <w:sz w:val="18"/>
              </w:rPr>
            </w:pPr>
            <w:r>
              <w:rPr>
                <w:sz w:val="18"/>
              </w:rPr>
              <w:t>Asesor Profesional Especializado II Profesional III</w:t>
            </w:r>
          </w:p>
          <w:p>
            <w:pPr>
              <w:pStyle w:val="TableParagraph"/>
              <w:spacing w:line="206" w:lineRule="exact" w:before="4"/>
              <w:ind w:left="70" w:right="2127"/>
              <w:rPr>
                <w:sz w:val="18"/>
              </w:rPr>
            </w:pPr>
            <w:r>
              <w:rPr>
                <w:sz w:val="18"/>
              </w:rPr>
              <w:t>Profesional II Profesional I</w:t>
            </w:r>
          </w:p>
        </w:tc>
      </w:tr>
      <w:tr>
        <w:trPr>
          <w:trHeight w:val="597" w:hRule="atLeast"/>
        </w:trPr>
        <w:tc>
          <w:tcPr>
            <w:tcW w:w="1514" w:type="dxa"/>
          </w:tcPr>
          <w:p>
            <w:pPr>
              <w:pStyle w:val="TableParagraph"/>
              <w:spacing w:before="4"/>
              <w:ind w:left="0"/>
              <w:rPr>
                <w:b/>
                <w:sz w:val="17"/>
              </w:rPr>
            </w:pPr>
          </w:p>
          <w:p>
            <w:pPr>
              <w:pStyle w:val="TableParagraph"/>
              <w:rPr>
                <w:b/>
                <w:sz w:val="16"/>
              </w:rPr>
            </w:pPr>
            <w:r>
              <w:rPr>
                <w:b/>
                <w:sz w:val="16"/>
              </w:rPr>
              <w:t>DEPENDENCIA</w:t>
            </w:r>
          </w:p>
        </w:tc>
        <w:tc>
          <w:tcPr>
            <w:tcW w:w="3468" w:type="dxa"/>
          </w:tcPr>
          <w:p>
            <w:pPr>
              <w:pStyle w:val="TableParagraph"/>
              <w:spacing w:before="9"/>
              <w:ind w:left="0"/>
              <w:rPr>
                <w:b/>
                <w:sz w:val="16"/>
              </w:rPr>
            </w:pPr>
          </w:p>
          <w:p>
            <w:pPr>
              <w:pStyle w:val="TableParagraph"/>
              <w:ind w:left="67"/>
              <w:rPr>
                <w:sz w:val="18"/>
              </w:rPr>
            </w:pPr>
            <w:r>
              <w:rPr>
                <w:sz w:val="18"/>
              </w:rPr>
              <w:t>Dirección de Administración Financiera</w:t>
            </w:r>
          </w:p>
        </w:tc>
        <w:tc>
          <w:tcPr>
            <w:tcW w:w="1699" w:type="dxa"/>
          </w:tcPr>
          <w:p>
            <w:pPr>
              <w:pStyle w:val="TableParagraph"/>
              <w:spacing w:before="109"/>
              <w:ind w:left="67" w:right="117"/>
              <w:rPr>
                <w:b/>
                <w:sz w:val="16"/>
              </w:rPr>
            </w:pPr>
            <w:r>
              <w:rPr>
                <w:b/>
                <w:sz w:val="16"/>
              </w:rPr>
              <w:t>DEPARTAMENTO / SECCIÓN / UNIDAD</w:t>
            </w:r>
          </w:p>
        </w:tc>
        <w:tc>
          <w:tcPr>
            <w:tcW w:w="3278" w:type="dxa"/>
          </w:tcPr>
          <w:p>
            <w:pPr>
              <w:pStyle w:val="TableParagraph"/>
              <w:spacing w:before="90"/>
              <w:ind w:left="70" w:right="226"/>
              <w:rPr>
                <w:sz w:val="18"/>
              </w:rPr>
            </w:pPr>
            <w:r>
              <w:rPr>
                <w:sz w:val="18"/>
              </w:rPr>
              <w:t>Departamento de Ejecución Presupuestaria y Asistencia Técnica.</w:t>
            </w:r>
          </w:p>
        </w:tc>
      </w:tr>
      <w:tr>
        <w:trPr>
          <w:trHeight w:val="602" w:hRule="atLeast"/>
        </w:trPr>
        <w:tc>
          <w:tcPr>
            <w:tcW w:w="1514" w:type="dxa"/>
          </w:tcPr>
          <w:p>
            <w:pPr>
              <w:pStyle w:val="TableParagraph"/>
              <w:spacing w:before="20"/>
              <w:rPr>
                <w:b/>
                <w:sz w:val="16"/>
              </w:rPr>
            </w:pPr>
            <w:r>
              <w:rPr>
                <w:b/>
                <w:sz w:val="16"/>
              </w:rPr>
              <w:t>PUESTO FUNCIONAL DEL JEFE INMEDIATO</w:t>
            </w:r>
          </w:p>
        </w:tc>
        <w:tc>
          <w:tcPr>
            <w:tcW w:w="3468" w:type="dxa"/>
          </w:tcPr>
          <w:p>
            <w:pPr>
              <w:pStyle w:val="TableParagraph"/>
              <w:spacing w:before="92"/>
              <w:ind w:left="67"/>
              <w:rPr>
                <w:sz w:val="18"/>
              </w:rPr>
            </w:pPr>
            <w:r>
              <w:rPr>
                <w:sz w:val="18"/>
              </w:rPr>
              <w:t>Jefe del Departamento de Ejecución Presupuestaria y Asistencia Técnica.</w:t>
            </w:r>
          </w:p>
        </w:tc>
        <w:tc>
          <w:tcPr>
            <w:tcW w:w="1699" w:type="dxa"/>
          </w:tcPr>
          <w:p>
            <w:pPr>
              <w:pStyle w:val="TableParagraph"/>
              <w:spacing w:before="20"/>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599" w:hRule="atLeast"/>
        </w:trPr>
        <w:tc>
          <w:tcPr>
            <w:tcW w:w="1514" w:type="dxa"/>
          </w:tcPr>
          <w:p>
            <w:pPr>
              <w:pStyle w:val="TableParagraph"/>
              <w:spacing w:before="4"/>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4"/>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1"/>
              <w:ind w:left="3506"/>
              <w:rPr>
                <w:b/>
                <w:sz w:val="20"/>
              </w:rPr>
            </w:pPr>
            <w:r>
              <w:rPr>
                <w:b/>
                <w:sz w:val="20"/>
              </w:rPr>
              <w:t>2 DESCRIPCIÓN DEL PUESTO</w:t>
            </w:r>
          </w:p>
        </w:tc>
      </w:tr>
      <w:tr>
        <w:trPr>
          <w:trHeight w:val="241" w:hRule="atLeast"/>
        </w:trPr>
        <w:tc>
          <w:tcPr>
            <w:tcW w:w="422" w:type="dxa"/>
            <w:shd w:val="clear" w:color="auto" w:fill="F2F2F2"/>
          </w:tcPr>
          <w:p>
            <w:pPr>
              <w:pStyle w:val="TableParagraph"/>
              <w:spacing w:before="11"/>
              <w:rPr>
                <w:b/>
                <w:sz w:val="18"/>
              </w:rPr>
            </w:pPr>
            <w:r>
              <w:rPr>
                <w:b/>
                <w:sz w:val="18"/>
              </w:rPr>
              <w:t>2.A</w:t>
            </w:r>
          </w:p>
        </w:tc>
        <w:tc>
          <w:tcPr>
            <w:tcW w:w="9537" w:type="dxa"/>
            <w:shd w:val="clear" w:color="auto" w:fill="F2F2F2"/>
          </w:tcPr>
          <w:p>
            <w:pPr>
              <w:pStyle w:val="TableParagraph"/>
              <w:spacing w:before="11"/>
              <w:ind w:left="67"/>
              <w:rPr>
                <w:b/>
                <w:sz w:val="18"/>
              </w:rPr>
            </w:pPr>
            <w:r>
              <w:rPr>
                <w:b/>
                <w:sz w:val="18"/>
              </w:rPr>
              <w:t>PROPÓSITO DEL PUESTO</w:t>
            </w:r>
          </w:p>
        </w:tc>
      </w:tr>
      <w:tr>
        <w:trPr>
          <w:trHeight w:val="1125" w:hRule="atLeast"/>
        </w:trPr>
        <w:tc>
          <w:tcPr>
            <w:tcW w:w="9959" w:type="dxa"/>
            <w:gridSpan w:val="2"/>
          </w:tcPr>
          <w:p>
            <w:pPr>
              <w:pStyle w:val="TableParagraph"/>
              <w:spacing w:before="9"/>
              <w:ind w:left="0"/>
              <w:rPr>
                <w:b/>
                <w:sz w:val="21"/>
              </w:rPr>
            </w:pPr>
          </w:p>
          <w:p>
            <w:pPr>
              <w:pStyle w:val="TableParagraph"/>
              <w:ind w:right="64"/>
              <w:jc w:val="both"/>
              <w:rPr>
                <w:sz w:val="18"/>
              </w:rPr>
            </w:pPr>
            <w:r>
              <w:rPr>
                <w:sz w:val="18"/>
              </w:rPr>
              <w:t>Asegurar la ejecución de los procesos administrativos de la Dirección de Administración Financiera -DAFI, de realizar los registros a los expedientes de las Direcciones concentradas y de la Dirección que le corresponda, asegurando la transparencia para una efectiva rendición de cuentas.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2"/>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520" w:hRule="atLeast"/>
        </w:trPr>
        <w:tc>
          <w:tcPr>
            <w:tcW w:w="422" w:type="dxa"/>
          </w:tcPr>
          <w:p>
            <w:pPr>
              <w:pStyle w:val="TableParagraph"/>
              <w:spacing w:before="162"/>
              <w:ind w:left="16" w:right="137"/>
              <w:jc w:val="center"/>
              <w:rPr>
                <w:sz w:val="18"/>
              </w:rPr>
            </w:pPr>
            <w:r>
              <w:rPr>
                <w:sz w:val="18"/>
              </w:rPr>
              <w:t>1.</w:t>
            </w:r>
          </w:p>
        </w:tc>
        <w:tc>
          <w:tcPr>
            <w:tcW w:w="9537" w:type="dxa"/>
          </w:tcPr>
          <w:p>
            <w:pPr>
              <w:pStyle w:val="TableParagraph"/>
              <w:spacing w:before="51"/>
              <w:ind w:left="67"/>
              <w:rPr>
                <w:sz w:val="18"/>
              </w:rPr>
            </w:pPr>
            <w:r>
              <w:rPr>
                <w:sz w:val="18"/>
              </w:rPr>
              <w:t>Asegurar</w:t>
            </w:r>
            <w:r>
              <w:rPr>
                <w:spacing w:val="-9"/>
                <w:sz w:val="18"/>
              </w:rPr>
              <w:t> </w:t>
            </w:r>
            <w:r>
              <w:rPr>
                <w:sz w:val="18"/>
              </w:rPr>
              <w:t>el</w:t>
            </w:r>
            <w:r>
              <w:rPr>
                <w:spacing w:val="-8"/>
                <w:sz w:val="18"/>
              </w:rPr>
              <w:t> </w:t>
            </w:r>
            <w:r>
              <w:rPr>
                <w:sz w:val="18"/>
              </w:rPr>
              <w:t>correcto</w:t>
            </w:r>
            <w:r>
              <w:rPr>
                <w:spacing w:val="-7"/>
                <w:sz w:val="18"/>
              </w:rPr>
              <w:t> </w:t>
            </w:r>
            <w:r>
              <w:rPr>
                <w:sz w:val="18"/>
              </w:rPr>
              <w:t>y</w:t>
            </w:r>
            <w:r>
              <w:rPr>
                <w:spacing w:val="-10"/>
                <w:sz w:val="18"/>
              </w:rPr>
              <w:t> </w:t>
            </w:r>
            <w:r>
              <w:rPr>
                <w:sz w:val="18"/>
              </w:rPr>
              <w:t>transparente</w:t>
            </w:r>
            <w:r>
              <w:rPr>
                <w:spacing w:val="-11"/>
                <w:sz w:val="18"/>
              </w:rPr>
              <w:t> </w:t>
            </w:r>
            <w:r>
              <w:rPr>
                <w:sz w:val="18"/>
              </w:rPr>
              <w:t>manejo</w:t>
            </w:r>
            <w:r>
              <w:rPr>
                <w:spacing w:val="-9"/>
                <w:sz w:val="18"/>
              </w:rPr>
              <w:t> </w:t>
            </w:r>
            <w:r>
              <w:rPr>
                <w:sz w:val="18"/>
              </w:rPr>
              <w:t>y</w:t>
            </w:r>
            <w:r>
              <w:rPr>
                <w:spacing w:val="-11"/>
                <w:sz w:val="18"/>
              </w:rPr>
              <w:t> </w:t>
            </w:r>
            <w:r>
              <w:rPr>
                <w:sz w:val="18"/>
              </w:rPr>
              <w:t>control</w:t>
            </w:r>
            <w:r>
              <w:rPr>
                <w:spacing w:val="-9"/>
                <w:sz w:val="18"/>
              </w:rPr>
              <w:t> </w:t>
            </w:r>
            <w:r>
              <w:rPr>
                <w:sz w:val="18"/>
              </w:rPr>
              <w:t>del</w:t>
            </w:r>
            <w:r>
              <w:rPr>
                <w:spacing w:val="-8"/>
                <w:sz w:val="18"/>
              </w:rPr>
              <w:t> </w:t>
            </w:r>
            <w:r>
              <w:rPr>
                <w:sz w:val="18"/>
              </w:rPr>
              <w:t>fondo</w:t>
            </w:r>
            <w:r>
              <w:rPr>
                <w:spacing w:val="-8"/>
                <w:sz w:val="18"/>
              </w:rPr>
              <w:t> </w:t>
            </w:r>
            <w:r>
              <w:rPr>
                <w:sz w:val="18"/>
              </w:rPr>
              <w:t>de</w:t>
            </w:r>
            <w:r>
              <w:rPr>
                <w:spacing w:val="-10"/>
                <w:sz w:val="18"/>
              </w:rPr>
              <w:t> </w:t>
            </w:r>
            <w:r>
              <w:rPr>
                <w:sz w:val="18"/>
              </w:rPr>
              <w:t>caja</w:t>
            </w:r>
            <w:r>
              <w:rPr>
                <w:spacing w:val="-10"/>
                <w:sz w:val="18"/>
              </w:rPr>
              <w:t> </w:t>
            </w:r>
            <w:r>
              <w:rPr>
                <w:sz w:val="18"/>
              </w:rPr>
              <w:t>chica,</w:t>
            </w:r>
            <w:r>
              <w:rPr>
                <w:spacing w:val="-11"/>
                <w:sz w:val="18"/>
              </w:rPr>
              <w:t> </w:t>
            </w:r>
            <w:r>
              <w:rPr>
                <w:sz w:val="18"/>
              </w:rPr>
              <w:t>asignado</w:t>
            </w:r>
            <w:r>
              <w:rPr>
                <w:spacing w:val="-8"/>
                <w:sz w:val="18"/>
              </w:rPr>
              <w:t> </w:t>
            </w:r>
            <w:r>
              <w:rPr>
                <w:sz w:val="18"/>
              </w:rPr>
              <w:t>a</w:t>
            </w:r>
            <w:r>
              <w:rPr>
                <w:spacing w:val="-11"/>
                <w:sz w:val="18"/>
              </w:rPr>
              <w:t> </w:t>
            </w:r>
            <w:r>
              <w:rPr>
                <w:sz w:val="18"/>
              </w:rPr>
              <w:t>la</w:t>
            </w:r>
            <w:r>
              <w:rPr>
                <w:spacing w:val="-10"/>
                <w:sz w:val="18"/>
              </w:rPr>
              <w:t> </w:t>
            </w:r>
            <w:r>
              <w:rPr>
                <w:sz w:val="18"/>
              </w:rPr>
              <w:t>Dirección</w:t>
            </w:r>
            <w:r>
              <w:rPr>
                <w:spacing w:val="-10"/>
                <w:sz w:val="18"/>
              </w:rPr>
              <w:t> </w:t>
            </w:r>
            <w:r>
              <w:rPr>
                <w:sz w:val="18"/>
              </w:rPr>
              <w:t>de</w:t>
            </w:r>
            <w:r>
              <w:rPr>
                <w:spacing w:val="-10"/>
                <w:sz w:val="18"/>
              </w:rPr>
              <w:t> </w:t>
            </w:r>
            <w:r>
              <w:rPr>
                <w:sz w:val="18"/>
              </w:rPr>
              <w:t>Administración Financiera y la liquidación oportuna de los gastos</w:t>
            </w:r>
            <w:r>
              <w:rPr>
                <w:spacing w:val="-1"/>
                <w:sz w:val="18"/>
              </w:rPr>
              <w:t> </w:t>
            </w:r>
            <w:r>
              <w:rPr>
                <w:sz w:val="18"/>
              </w:rPr>
              <w:t>realizados.</w:t>
            </w:r>
          </w:p>
        </w:tc>
      </w:tr>
      <w:tr>
        <w:trPr>
          <w:trHeight w:val="553" w:hRule="atLeast"/>
        </w:trPr>
        <w:tc>
          <w:tcPr>
            <w:tcW w:w="422" w:type="dxa"/>
          </w:tcPr>
          <w:p>
            <w:pPr>
              <w:pStyle w:val="TableParagraph"/>
              <w:spacing w:before="176"/>
              <w:ind w:left="16" w:right="137"/>
              <w:jc w:val="center"/>
              <w:rPr>
                <w:sz w:val="18"/>
              </w:rPr>
            </w:pPr>
            <w:r>
              <w:rPr>
                <w:sz w:val="18"/>
              </w:rPr>
              <w:t>2.</w:t>
            </w:r>
          </w:p>
        </w:tc>
        <w:tc>
          <w:tcPr>
            <w:tcW w:w="9537" w:type="dxa"/>
          </w:tcPr>
          <w:p>
            <w:pPr>
              <w:pStyle w:val="TableParagraph"/>
              <w:spacing w:before="68"/>
              <w:ind w:left="67"/>
              <w:rPr>
                <w:sz w:val="18"/>
              </w:rPr>
            </w:pPr>
            <w:r>
              <w:rPr>
                <w:sz w:val="18"/>
              </w:rPr>
              <w:t>Realizar la gestión de adquisiciones de la Dirección de Administración Financiera, en función de la Programación de Adquisiciones y Contrataciones y Plan Operativo Anual aprobados.</w:t>
            </w:r>
          </w:p>
        </w:tc>
      </w:tr>
      <w:tr>
        <w:trPr>
          <w:trHeight w:val="563" w:hRule="atLeast"/>
        </w:trPr>
        <w:tc>
          <w:tcPr>
            <w:tcW w:w="422" w:type="dxa"/>
          </w:tcPr>
          <w:p>
            <w:pPr>
              <w:pStyle w:val="TableParagraph"/>
              <w:spacing w:before="11"/>
              <w:ind w:left="0"/>
              <w:rPr>
                <w:b/>
                <w:sz w:val="15"/>
              </w:rPr>
            </w:pPr>
          </w:p>
          <w:p>
            <w:pPr>
              <w:pStyle w:val="TableParagraph"/>
              <w:ind w:left="16" w:right="137"/>
              <w:jc w:val="center"/>
              <w:rPr>
                <w:sz w:val="18"/>
              </w:rPr>
            </w:pPr>
            <w:r>
              <w:rPr>
                <w:sz w:val="18"/>
              </w:rPr>
              <w:t>3.</w:t>
            </w:r>
          </w:p>
        </w:tc>
        <w:tc>
          <w:tcPr>
            <w:tcW w:w="9537" w:type="dxa"/>
          </w:tcPr>
          <w:p>
            <w:pPr>
              <w:pStyle w:val="TableParagraph"/>
              <w:spacing w:before="73"/>
              <w:ind w:left="67" w:right="-6"/>
              <w:rPr>
                <w:sz w:val="18"/>
              </w:rPr>
            </w:pPr>
            <w:r>
              <w:rPr>
                <w:sz w:val="18"/>
              </w:rPr>
              <w:t>Brindar asistencia técnica en la operatoria contable y registro del FR03, para el control y manejo de la caja chica, a las Direcciones constituidas como unidades ejecutoras en la distribución analítica del presupuesto del Ministerio.</w:t>
            </w:r>
          </w:p>
        </w:tc>
      </w:tr>
      <w:tr>
        <w:trPr>
          <w:trHeight w:val="556" w:hRule="atLeast"/>
        </w:trPr>
        <w:tc>
          <w:tcPr>
            <w:tcW w:w="422" w:type="dxa"/>
          </w:tcPr>
          <w:p>
            <w:pPr>
              <w:pStyle w:val="TableParagraph"/>
              <w:spacing w:before="179"/>
              <w:ind w:left="16" w:right="137"/>
              <w:jc w:val="center"/>
              <w:rPr>
                <w:sz w:val="18"/>
              </w:rPr>
            </w:pPr>
            <w:r>
              <w:rPr>
                <w:sz w:val="18"/>
              </w:rPr>
              <w:t>4.</w:t>
            </w:r>
          </w:p>
        </w:tc>
        <w:tc>
          <w:tcPr>
            <w:tcW w:w="9537" w:type="dxa"/>
          </w:tcPr>
          <w:p>
            <w:pPr>
              <w:pStyle w:val="TableParagraph"/>
              <w:spacing w:before="71"/>
              <w:ind w:left="67"/>
              <w:rPr>
                <w:sz w:val="18"/>
              </w:rPr>
            </w:pPr>
            <w:r>
              <w:rPr>
                <w:sz w:val="18"/>
              </w:rPr>
              <w:t>Presentar al jefe inmediato la solicitud mensual y/o cuatrimestralmente de cuota financiera normal, de regularización y anticipo de la Dirección de Administración Financiera.</w:t>
            </w:r>
          </w:p>
        </w:tc>
      </w:tr>
      <w:tr>
        <w:trPr>
          <w:trHeight w:val="551" w:hRule="atLeast"/>
        </w:trPr>
        <w:tc>
          <w:tcPr>
            <w:tcW w:w="422" w:type="dxa"/>
          </w:tcPr>
          <w:p>
            <w:pPr>
              <w:pStyle w:val="TableParagraph"/>
              <w:spacing w:before="176"/>
              <w:ind w:left="16" w:right="137"/>
              <w:jc w:val="center"/>
              <w:rPr>
                <w:sz w:val="18"/>
              </w:rPr>
            </w:pPr>
            <w:r>
              <w:rPr>
                <w:sz w:val="18"/>
              </w:rPr>
              <w:t>5.</w:t>
            </w:r>
          </w:p>
        </w:tc>
        <w:tc>
          <w:tcPr>
            <w:tcW w:w="9537" w:type="dxa"/>
          </w:tcPr>
          <w:p>
            <w:pPr>
              <w:pStyle w:val="TableParagraph"/>
              <w:spacing w:before="68"/>
              <w:ind w:left="67"/>
              <w:rPr>
                <w:sz w:val="18"/>
              </w:rPr>
            </w:pPr>
            <w:r>
              <w:rPr>
                <w:sz w:val="18"/>
              </w:rPr>
              <w:t>Asegurar la actualización permanente de los controles internos establecidos para promover la transparencia en el uso de los recursos del fondo de caja chica a su cargo.</w:t>
            </w:r>
          </w:p>
        </w:tc>
      </w:tr>
      <w:tr>
        <w:trPr>
          <w:trHeight w:val="558" w:hRule="atLeast"/>
        </w:trPr>
        <w:tc>
          <w:tcPr>
            <w:tcW w:w="422" w:type="dxa"/>
          </w:tcPr>
          <w:p>
            <w:pPr>
              <w:pStyle w:val="TableParagraph"/>
              <w:spacing w:before="179"/>
              <w:ind w:left="16" w:right="137"/>
              <w:jc w:val="center"/>
              <w:rPr>
                <w:sz w:val="18"/>
              </w:rPr>
            </w:pPr>
            <w:r>
              <w:rPr>
                <w:sz w:val="18"/>
              </w:rPr>
              <w:t>6.</w:t>
            </w:r>
          </w:p>
        </w:tc>
        <w:tc>
          <w:tcPr>
            <w:tcW w:w="9537" w:type="dxa"/>
          </w:tcPr>
          <w:p>
            <w:pPr>
              <w:pStyle w:val="TableParagraph"/>
              <w:spacing w:before="71"/>
              <w:ind w:left="67"/>
              <w:rPr>
                <w:sz w:val="18"/>
              </w:rPr>
            </w:pPr>
            <w:r>
              <w:rPr>
                <w:sz w:val="18"/>
              </w:rPr>
              <w:t>Operar y actualizar cuando corresponda la Programación de Adquisiciones y Contrataciones -PAC- de la Dirección de Administración Financiera, en el sistema establecido.</w:t>
            </w:r>
          </w:p>
        </w:tc>
      </w:tr>
      <w:tr>
        <w:trPr>
          <w:trHeight w:val="551" w:hRule="atLeast"/>
        </w:trPr>
        <w:tc>
          <w:tcPr>
            <w:tcW w:w="422" w:type="dxa"/>
          </w:tcPr>
          <w:p>
            <w:pPr>
              <w:pStyle w:val="TableParagraph"/>
              <w:spacing w:before="176"/>
              <w:ind w:left="16" w:right="137"/>
              <w:jc w:val="center"/>
              <w:rPr>
                <w:sz w:val="18"/>
              </w:rPr>
            </w:pPr>
            <w:r>
              <w:rPr>
                <w:sz w:val="18"/>
              </w:rPr>
              <w:t>7.</w:t>
            </w:r>
          </w:p>
        </w:tc>
        <w:tc>
          <w:tcPr>
            <w:tcW w:w="9537" w:type="dxa"/>
          </w:tcPr>
          <w:p>
            <w:pPr>
              <w:pStyle w:val="TableParagraph"/>
              <w:spacing w:before="68"/>
              <w:ind w:left="67"/>
              <w:rPr>
                <w:sz w:val="18"/>
              </w:rPr>
            </w:pPr>
            <w:r>
              <w:rPr>
                <w:sz w:val="18"/>
              </w:rPr>
              <w:t>Operar en el sistema de GUATECOMPRAS las publicaciones relacionadas con los bienes, servicios, materiales y/o suministros, requeridos por la Dirección de Administración Financiera.</w:t>
            </w:r>
          </w:p>
        </w:tc>
      </w:tr>
      <w:tr>
        <w:trPr>
          <w:trHeight w:val="561" w:hRule="atLeast"/>
        </w:trPr>
        <w:tc>
          <w:tcPr>
            <w:tcW w:w="422" w:type="dxa"/>
          </w:tcPr>
          <w:p>
            <w:pPr>
              <w:pStyle w:val="TableParagraph"/>
              <w:spacing w:before="11"/>
              <w:ind w:left="0"/>
              <w:rPr>
                <w:b/>
                <w:sz w:val="15"/>
              </w:rPr>
            </w:pPr>
          </w:p>
          <w:p>
            <w:pPr>
              <w:pStyle w:val="TableParagraph"/>
              <w:ind w:left="16" w:right="137"/>
              <w:jc w:val="center"/>
              <w:rPr>
                <w:sz w:val="18"/>
              </w:rPr>
            </w:pPr>
            <w:r>
              <w:rPr>
                <w:sz w:val="18"/>
              </w:rPr>
              <w:t>8.</w:t>
            </w:r>
          </w:p>
        </w:tc>
        <w:tc>
          <w:tcPr>
            <w:tcW w:w="9537" w:type="dxa"/>
          </w:tcPr>
          <w:p>
            <w:pPr>
              <w:pStyle w:val="TableParagraph"/>
              <w:spacing w:before="73"/>
              <w:ind w:left="67"/>
              <w:rPr>
                <w:sz w:val="18"/>
              </w:rPr>
            </w:pPr>
            <w:r>
              <w:rPr>
                <w:sz w:val="18"/>
              </w:rPr>
              <w:t>Registrar y solicitar en el Sistema de Gestión SIGES, de la orden de compra y anexo de la orden de compra a los expedientes de pago de la Dirección de Administración Financiera.</w:t>
            </w:r>
          </w:p>
        </w:tc>
      </w:tr>
      <w:tr>
        <w:trPr>
          <w:trHeight w:val="556" w:hRule="atLeast"/>
        </w:trPr>
        <w:tc>
          <w:tcPr>
            <w:tcW w:w="422" w:type="dxa"/>
          </w:tcPr>
          <w:p>
            <w:pPr>
              <w:pStyle w:val="TableParagraph"/>
              <w:spacing w:before="179"/>
              <w:ind w:left="16" w:right="137"/>
              <w:jc w:val="center"/>
              <w:rPr>
                <w:sz w:val="18"/>
              </w:rPr>
            </w:pPr>
            <w:r>
              <w:rPr>
                <w:sz w:val="18"/>
              </w:rPr>
              <w:t>9.</w:t>
            </w:r>
          </w:p>
        </w:tc>
        <w:tc>
          <w:tcPr>
            <w:tcW w:w="9537" w:type="dxa"/>
          </w:tcPr>
          <w:p>
            <w:pPr>
              <w:pStyle w:val="TableParagraph"/>
              <w:spacing w:before="71"/>
              <w:ind w:left="67"/>
              <w:rPr>
                <w:sz w:val="18"/>
              </w:rPr>
            </w:pPr>
            <w:r>
              <w:rPr>
                <w:sz w:val="18"/>
              </w:rPr>
              <w:t>Registrar en el Sistema SIGES del Anexo a la Orden de Compra, a los expedientes de pago de las Direcciones cuya ejecución presupuestaria se encuentra concentrada.</w:t>
            </w:r>
          </w:p>
        </w:tc>
      </w:tr>
      <w:tr>
        <w:trPr>
          <w:trHeight w:val="832" w:hRule="atLeast"/>
        </w:trPr>
        <w:tc>
          <w:tcPr>
            <w:tcW w:w="422" w:type="dxa"/>
          </w:tcPr>
          <w:p>
            <w:pPr>
              <w:pStyle w:val="TableParagraph"/>
              <w:spacing w:before="5"/>
              <w:ind w:left="0"/>
              <w:rPr>
                <w:b/>
                <w:sz w:val="27"/>
              </w:rPr>
            </w:pPr>
          </w:p>
          <w:p>
            <w:pPr>
              <w:pStyle w:val="TableParagraph"/>
              <w:ind w:left="21" w:right="42"/>
              <w:jc w:val="center"/>
              <w:rPr>
                <w:sz w:val="18"/>
              </w:rPr>
            </w:pPr>
            <w:r>
              <w:rPr>
                <w:sz w:val="18"/>
              </w:rPr>
              <w:t>10.</w:t>
            </w:r>
          </w:p>
        </w:tc>
        <w:tc>
          <w:tcPr>
            <w:tcW w:w="9537" w:type="dxa"/>
          </w:tcPr>
          <w:p>
            <w:pPr>
              <w:pStyle w:val="TableParagraph"/>
              <w:spacing w:before="104"/>
              <w:ind w:left="67" w:right="65"/>
              <w:jc w:val="both"/>
              <w:rPr>
                <w:sz w:val="18"/>
              </w:rPr>
            </w:pPr>
            <w:r>
              <w:rPr>
                <w:sz w:val="18"/>
              </w:rPr>
              <w:t>Gestionar, ejecutar y dar seguimiento a los procesos administrativos respectivos al personal de la Dirección de Administración Financiera, relacionados con: toma de posesión, entrega de cargo, suspensión del IGSS, licencia, traslado, permiso, e inicio del proceso de medidas disciplinarias.</w:t>
            </w:r>
          </w:p>
        </w:tc>
      </w:tr>
      <w:tr>
        <w:trPr>
          <w:trHeight w:val="700" w:hRule="atLeast"/>
        </w:trPr>
        <w:tc>
          <w:tcPr>
            <w:tcW w:w="422" w:type="dxa"/>
          </w:tcPr>
          <w:p>
            <w:pPr>
              <w:pStyle w:val="TableParagraph"/>
              <w:spacing w:before="9"/>
              <w:ind w:left="0"/>
              <w:rPr>
                <w:b/>
                <w:sz w:val="21"/>
              </w:rPr>
            </w:pPr>
          </w:p>
          <w:p>
            <w:pPr>
              <w:pStyle w:val="TableParagraph"/>
              <w:ind w:left="21" w:right="42"/>
              <w:jc w:val="center"/>
              <w:rPr>
                <w:sz w:val="18"/>
              </w:rPr>
            </w:pPr>
            <w:r>
              <w:rPr>
                <w:sz w:val="18"/>
              </w:rPr>
              <w:t>11.</w:t>
            </w:r>
          </w:p>
        </w:tc>
        <w:tc>
          <w:tcPr>
            <w:tcW w:w="9537" w:type="dxa"/>
          </w:tcPr>
          <w:p>
            <w:pPr>
              <w:pStyle w:val="TableParagraph"/>
              <w:spacing w:before="39"/>
              <w:ind w:left="67" w:right="64"/>
              <w:jc w:val="both"/>
              <w:rPr>
                <w:sz w:val="18"/>
              </w:rPr>
            </w:pPr>
            <w:r>
              <w:rPr>
                <w:sz w:val="18"/>
              </w:rPr>
              <w:t>Actualizar mensualmente la estructura funcional de la Dirección de Administración Financiera -DAFI- en el sistema , siempre que se den nuevos ingresos, ascensos, cambios de puesto funcional o renuncias y notificar a la DIREH de dichos cambios</w:t>
            </w:r>
          </w:p>
        </w:tc>
      </w:tr>
    </w:tbl>
    <w:p>
      <w:pPr>
        <w:spacing w:after="0"/>
        <w:jc w:val="both"/>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45" name="image2.jpeg"/>
                  <wp:cNvGraphicFramePr>
                    <a:graphicFrameLocks noChangeAspect="1"/>
                  </wp:cNvGraphicFramePr>
                  <a:graphic>
                    <a:graphicData uri="http://schemas.openxmlformats.org/drawingml/2006/picture">
                      <pic:pic>
                        <pic:nvPicPr>
                          <pic:cNvPr id="14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73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12.</w:t>
            </w:r>
          </w:p>
        </w:tc>
        <w:tc>
          <w:tcPr>
            <w:tcW w:w="9537" w:type="dxa"/>
          </w:tcPr>
          <w:p>
            <w:pPr>
              <w:pStyle w:val="TableParagraph"/>
              <w:spacing w:before="71"/>
              <w:ind w:left="67" w:right="114"/>
              <w:rPr>
                <w:sz w:val="18"/>
              </w:rPr>
            </w:pPr>
            <w:r>
              <w:rPr>
                <w:sz w:val="18"/>
              </w:rPr>
              <w:t>Cumplir con lo establecido en la legislación vigente y la normativa interna, relacionadas con las funciones asignadas al puesto que desempeña.</w:t>
            </w:r>
          </w:p>
        </w:tc>
      </w:tr>
      <w:tr>
        <w:trPr>
          <w:trHeight w:val="426" w:hRule="atLeast"/>
        </w:trPr>
        <w:tc>
          <w:tcPr>
            <w:tcW w:w="422" w:type="dxa"/>
          </w:tcPr>
          <w:p>
            <w:pPr>
              <w:pStyle w:val="TableParagraph"/>
              <w:spacing w:before="114"/>
              <w:ind w:left="21" w:right="42"/>
              <w:jc w:val="center"/>
              <w:rPr>
                <w:sz w:val="18"/>
              </w:rPr>
            </w:pPr>
            <w:r>
              <w:rPr>
                <w:sz w:val="18"/>
              </w:rPr>
              <w:t>13.</w:t>
            </w:r>
          </w:p>
        </w:tc>
        <w:tc>
          <w:tcPr>
            <w:tcW w:w="9537" w:type="dxa"/>
          </w:tcPr>
          <w:p>
            <w:pPr>
              <w:pStyle w:val="TableParagraph"/>
              <w:spacing w:before="109"/>
              <w:ind w:left="67"/>
              <w:rPr>
                <w:sz w:val="18"/>
              </w:rPr>
            </w:pPr>
            <w:r>
              <w:rPr>
                <w:sz w:val="18"/>
              </w:rPr>
              <w:t>Custodiar las formas autorizadas por la Contraloría General de Cuentas, que se encuentran a su cargo.</w:t>
            </w:r>
          </w:p>
        </w:tc>
      </w:tr>
      <w:tr>
        <w:trPr>
          <w:trHeight w:val="429" w:hRule="atLeast"/>
        </w:trPr>
        <w:tc>
          <w:tcPr>
            <w:tcW w:w="422" w:type="dxa"/>
          </w:tcPr>
          <w:p>
            <w:pPr>
              <w:pStyle w:val="TableParagraph"/>
              <w:spacing w:before="116"/>
              <w:ind w:left="21" w:right="42"/>
              <w:jc w:val="center"/>
              <w:rPr>
                <w:sz w:val="18"/>
              </w:rPr>
            </w:pPr>
            <w:r>
              <w:rPr>
                <w:sz w:val="18"/>
              </w:rPr>
              <w:t>14.</w:t>
            </w:r>
          </w:p>
        </w:tc>
        <w:tc>
          <w:tcPr>
            <w:tcW w:w="9537" w:type="dxa"/>
          </w:tcPr>
          <w:p>
            <w:pPr>
              <w:pStyle w:val="TableParagraph"/>
              <w:spacing w:before="111"/>
              <w:ind w:left="67"/>
              <w:rPr>
                <w:sz w:val="18"/>
              </w:rPr>
            </w:pPr>
            <w:r>
              <w:rPr>
                <w:sz w:val="18"/>
              </w:rPr>
              <w:t>Garantizar</w:t>
            </w:r>
            <w:r>
              <w:rPr>
                <w:spacing w:val="-11"/>
                <w:sz w:val="18"/>
              </w:rPr>
              <w:t> </w:t>
            </w:r>
            <w:r>
              <w:rPr>
                <w:sz w:val="18"/>
              </w:rPr>
              <w:t>el</w:t>
            </w:r>
            <w:r>
              <w:rPr>
                <w:spacing w:val="-13"/>
                <w:sz w:val="18"/>
              </w:rPr>
              <w:t> </w:t>
            </w:r>
            <w:r>
              <w:rPr>
                <w:sz w:val="18"/>
              </w:rPr>
              <w:t>cumplimiento</w:t>
            </w:r>
            <w:r>
              <w:rPr>
                <w:spacing w:val="-9"/>
                <w:sz w:val="18"/>
              </w:rPr>
              <w:t> </w:t>
            </w:r>
            <w:r>
              <w:rPr>
                <w:sz w:val="18"/>
              </w:rPr>
              <w:t>de</w:t>
            </w:r>
            <w:r>
              <w:rPr>
                <w:spacing w:val="-12"/>
                <w:sz w:val="18"/>
              </w:rPr>
              <w:t> </w:t>
            </w:r>
            <w:r>
              <w:rPr>
                <w:sz w:val="18"/>
              </w:rPr>
              <w:t>las</w:t>
            </w:r>
            <w:r>
              <w:rPr>
                <w:spacing w:val="-9"/>
                <w:sz w:val="18"/>
              </w:rPr>
              <w:t> </w:t>
            </w:r>
            <w:r>
              <w:rPr>
                <w:sz w:val="18"/>
              </w:rPr>
              <w:t>responsabilidades</w:t>
            </w:r>
            <w:r>
              <w:rPr>
                <w:spacing w:val="-12"/>
                <w:sz w:val="18"/>
              </w:rPr>
              <w:t> </w:t>
            </w:r>
            <w:r>
              <w:rPr>
                <w:sz w:val="18"/>
              </w:rPr>
              <w:t>por</w:t>
            </w:r>
            <w:r>
              <w:rPr>
                <w:spacing w:val="-12"/>
                <w:sz w:val="18"/>
              </w:rPr>
              <w:t> </w:t>
            </w:r>
            <w:r>
              <w:rPr>
                <w:sz w:val="18"/>
              </w:rPr>
              <w:t>el</w:t>
            </w:r>
            <w:r>
              <w:rPr>
                <w:spacing w:val="-13"/>
                <w:sz w:val="18"/>
              </w:rPr>
              <w:t> </w:t>
            </w:r>
            <w:r>
              <w:rPr>
                <w:sz w:val="18"/>
              </w:rPr>
              <w:t>manejo</w:t>
            </w:r>
            <w:r>
              <w:rPr>
                <w:spacing w:val="-12"/>
                <w:sz w:val="18"/>
              </w:rPr>
              <w:t> </w:t>
            </w:r>
            <w:r>
              <w:rPr>
                <w:sz w:val="18"/>
              </w:rPr>
              <w:t>de</w:t>
            </w:r>
            <w:r>
              <w:rPr>
                <w:spacing w:val="-11"/>
                <w:sz w:val="18"/>
              </w:rPr>
              <w:t> </w:t>
            </w:r>
            <w:r>
              <w:rPr>
                <w:sz w:val="18"/>
              </w:rPr>
              <w:t>valores</w:t>
            </w:r>
            <w:r>
              <w:rPr>
                <w:spacing w:val="-8"/>
                <w:sz w:val="18"/>
              </w:rPr>
              <w:t> </w:t>
            </w:r>
            <w:r>
              <w:rPr>
                <w:sz w:val="18"/>
              </w:rPr>
              <w:t>del</w:t>
            </w:r>
            <w:r>
              <w:rPr>
                <w:spacing w:val="-10"/>
                <w:sz w:val="18"/>
              </w:rPr>
              <w:t> </w:t>
            </w:r>
            <w:r>
              <w:rPr>
                <w:sz w:val="18"/>
              </w:rPr>
              <w:t>Estado,</w:t>
            </w:r>
            <w:r>
              <w:rPr>
                <w:spacing w:val="-11"/>
                <w:sz w:val="18"/>
              </w:rPr>
              <w:t> </w:t>
            </w:r>
            <w:r>
              <w:rPr>
                <w:sz w:val="18"/>
              </w:rPr>
              <w:t>por</w:t>
            </w:r>
            <w:r>
              <w:rPr>
                <w:spacing w:val="-13"/>
                <w:sz w:val="18"/>
              </w:rPr>
              <w:t> </w:t>
            </w:r>
            <w:r>
              <w:rPr>
                <w:sz w:val="18"/>
              </w:rPr>
              <w:t>medio</w:t>
            </w:r>
            <w:r>
              <w:rPr>
                <w:spacing w:val="-11"/>
                <w:sz w:val="18"/>
              </w:rPr>
              <w:t> </w:t>
            </w:r>
            <w:r>
              <w:rPr>
                <w:sz w:val="18"/>
              </w:rPr>
              <w:t>del</w:t>
            </w:r>
            <w:r>
              <w:rPr>
                <w:spacing w:val="-12"/>
                <w:sz w:val="18"/>
              </w:rPr>
              <w:t> </w:t>
            </w:r>
            <w:r>
              <w:rPr>
                <w:sz w:val="18"/>
              </w:rPr>
              <w:t>pago</w:t>
            </w:r>
            <w:r>
              <w:rPr>
                <w:spacing w:val="-10"/>
                <w:sz w:val="18"/>
              </w:rPr>
              <w:t> </w:t>
            </w:r>
            <w:r>
              <w:rPr>
                <w:sz w:val="18"/>
              </w:rPr>
              <w:t>de</w:t>
            </w:r>
            <w:r>
              <w:rPr>
                <w:spacing w:val="-12"/>
                <w:sz w:val="18"/>
              </w:rPr>
              <w:t> </w:t>
            </w:r>
            <w:r>
              <w:rPr>
                <w:sz w:val="18"/>
              </w:rPr>
              <w:t>fianza.</w:t>
            </w:r>
          </w:p>
        </w:tc>
      </w:tr>
      <w:tr>
        <w:trPr>
          <w:trHeight w:val="534" w:hRule="atLeast"/>
        </w:trPr>
        <w:tc>
          <w:tcPr>
            <w:tcW w:w="422" w:type="dxa"/>
          </w:tcPr>
          <w:p>
            <w:pPr>
              <w:pStyle w:val="TableParagraph"/>
              <w:spacing w:before="169"/>
              <w:ind w:left="21" w:right="42"/>
              <w:jc w:val="center"/>
              <w:rPr>
                <w:sz w:val="18"/>
              </w:rPr>
            </w:pPr>
            <w:r>
              <w:rPr>
                <w:sz w:val="18"/>
              </w:rPr>
              <w:t>15.</w:t>
            </w:r>
          </w:p>
        </w:tc>
        <w:tc>
          <w:tcPr>
            <w:tcW w:w="9537" w:type="dxa"/>
          </w:tcPr>
          <w:p>
            <w:pPr>
              <w:pStyle w:val="TableParagraph"/>
              <w:spacing w:before="61"/>
              <w:ind w:left="67"/>
              <w:rPr>
                <w:sz w:val="18"/>
              </w:rPr>
            </w:pPr>
            <w:r>
              <w:rPr>
                <w:sz w:val="18"/>
              </w:rPr>
              <w:t>Representar en funciones, al Jefe del Departamento en su ausencia por comisión oficial, vacaciones o suspensión y cuando por instrucciones superiores se le nombra para el efecto.</w:t>
            </w:r>
          </w:p>
        </w:tc>
      </w:tr>
      <w:tr>
        <w:trPr>
          <w:trHeight w:val="570" w:hRule="atLeast"/>
        </w:trPr>
        <w:tc>
          <w:tcPr>
            <w:tcW w:w="422" w:type="dxa"/>
          </w:tcPr>
          <w:p>
            <w:pPr>
              <w:pStyle w:val="TableParagraph"/>
              <w:spacing w:before="2"/>
              <w:ind w:left="0"/>
              <w:rPr>
                <w:b/>
                <w:sz w:val="16"/>
              </w:rPr>
            </w:pPr>
          </w:p>
          <w:p>
            <w:pPr>
              <w:pStyle w:val="TableParagraph"/>
              <w:ind w:left="21" w:right="42"/>
              <w:jc w:val="center"/>
              <w:rPr>
                <w:sz w:val="18"/>
              </w:rPr>
            </w:pPr>
            <w:r>
              <w:rPr>
                <w:sz w:val="18"/>
              </w:rPr>
              <w:t>16.</w:t>
            </w:r>
          </w:p>
        </w:tc>
        <w:tc>
          <w:tcPr>
            <w:tcW w:w="9537" w:type="dxa"/>
          </w:tcPr>
          <w:p>
            <w:pPr>
              <w:pStyle w:val="TableParagraph"/>
              <w:spacing w:before="78"/>
              <w:ind w:left="67"/>
              <w:rPr>
                <w:sz w:val="18"/>
              </w:rPr>
            </w:pPr>
            <w:r>
              <w:rPr>
                <w:sz w:val="18"/>
              </w:rPr>
              <w:t>Representar en funciones temporales al personal que se le designe, por ausencia, comisión oficial, vacaciones, suspensión, o cuando por instrucciones superiores se le nombra para el efecto.</w:t>
            </w:r>
          </w:p>
        </w:tc>
      </w:tr>
      <w:tr>
        <w:trPr>
          <w:trHeight w:val="549" w:hRule="atLeast"/>
        </w:trPr>
        <w:tc>
          <w:tcPr>
            <w:tcW w:w="422" w:type="dxa"/>
          </w:tcPr>
          <w:p>
            <w:pPr>
              <w:pStyle w:val="TableParagraph"/>
              <w:spacing w:before="176"/>
              <w:ind w:left="21" w:right="42"/>
              <w:jc w:val="center"/>
              <w:rPr>
                <w:sz w:val="18"/>
              </w:rPr>
            </w:pPr>
            <w:r>
              <w:rPr>
                <w:sz w:val="18"/>
              </w:rPr>
              <w:t>17.</w:t>
            </w:r>
          </w:p>
        </w:tc>
        <w:tc>
          <w:tcPr>
            <w:tcW w:w="9537" w:type="dxa"/>
          </w:tcPr>
          <w:p>
            <w:pPr>
              <w:pStyle w:val="TableParagraph"/>
              <w:spacing w:before="66"/>
              <w:ind w:left="67"/>
              <w:rPr>
                <w:sz w:val="18"/>
              </w:rPr>
            </w:pPr>
            <w:r>
              <w:rPr>
                <w:sz w:val="18"/>
              </w:rPr>
              <w:t>Ejecutar las actividades descritas en los procedimientos, instructivos, guías y cualquier otro documento oficial en las que esté involucrado el puesto.</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18.</w:t>
            </w:r>
          </w:p>
        </w:tc>
        <w:tc>
          <w:tcPr>
            <w:tcW w:w="9537" w:type="dxa"/>
          </w:tcPr>
          <w:p>
            <w:pPr>
              <w:pStyle w:val="TableParagraph"/>
              <w:spacing w:before="71"/>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539" w:hRule="atLeast"/>
        </w:trPr>
        <w:tc>
          <w:tcPr>
            <w:tcW w:w="422" w:type="dxa"/>
          </w:tcPr>
          <w:p>
            <w:pPr>
              <w:pStyle w:val="TableParagraph"/>
              <w:spacing w:before="169"/>
              <w:ind w:left="21" w:right="42"/>
              <w:jc w:val="center"/>
              <w:rPr>
                <w:sz w:val="18"/>
              </w:rPr>
            </w:pPr>
            <w:r>
              <w:rPr>
                <w:sz w:val="18"/>
              </w:rPr>
              <w:t>19.</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5"/>
              <w:rPr>
                <w:b/>
                <w:sz w:val="18"/>
              </w:rPr>
            </w:pPr>
            <w:r>
              <w:rPr>
                <w:b/>
                <w:sz w:val="18"/>
              </w:rPr>
              <w:t>INTERNAS</w:t>
            </w:r>
          </w:p>
        </w:tc>
        <w:tc>
          <w:tcPr>
            <w:tcW w:w="8217" w:type="dxa"/>
          </w:tcPr>
          <w:p>
            <w:pPr>
              <w:pStyle w:val="TableParagraph"/>
              <w:spacing w:before="99"/>
              <w:ind w:left="70"/>
              <w:rPr>
                <w:sz w:val="18"/>
              </w:rPr>
            </w:pPr>
            <w:r>
              <w:rPr>
                <w:sz w:val="18"/>
              </w:rPr>
              <w:t>Dependencias del Ministerio Centrales y Departamentales</w:t>
            </w:r>
          </w:p>
        </w:tc>
      </w:tr>
      <w:tr>
        <w:trPr>
          <w:trHeight w:val="424" w:hRule="atLeast"/>
        </w:trPr>
        <w:tc>
          <w:tcPr>
            <w:tcW w:w="1720" w:type="dxa"/>
            <w:gridSpan w:val="2"/>
          </w:tcPr>
          <w:p>
            <w:pPr>
              <w:pStyle w:val="TableParagraph"/>
              <w:spacing w:before="104"/>
              <w:rPr>
                <w:b/>
                <w:sz w:val="18"/>
              </w:rPr>
            </w:pPr>
            <w:r>
              <w:rPr>
                <w:b/>
                <w:sz w:val="18"/>
              </w:rPr>
              <w:t>EXTERNAS</w:t>
            </w:r>
          </w:p>
        </w:tc>
        <w:tc>
          <w:tcPr>
            <w:tcW w:w="8217" w:type="dxa"/>
          </w:tcPr>
          <w:p>
            <w:pPr>
              <w:pStyle w:val="TableParagraph"/>
              <w:spacing w:before="109"/>
              <w:ind w:left="70"/>
              <w:rPr>
                <w:sz w:val="18"/>
              </w:rPr>
            </w:pPr>
            <w:r>
              <w:rPr>
                <w:sz w:val="18"/>
              </w:rPr>
              <w:t>Ministerio de Finanzas Públicas, y Contraloría General de Cuentas</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6"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23"/>
              <w:rPr>
                <w:sz w:val="18"/>
              </w:rPr>
            </w:pPr>
            <w:r>
              <w:rPr>
                <w:sz w:val="18"/>
              </w:rPr>
              <w:t>Graduado Universitario</w:t>
            </w:r>
          </w:p>
        </w:tc>
        <w:tc>
          <w:tcPr>
            <w:tcW w:w="5039" w:type="dxa"/>
          </w:tcPr>
          <w:p>
            <w:pPr>
              <w:pStyle w:val="TableParagraph"/>
              <w:spacing w:before="102"/>
              <w:ind w:left="1526" w:right="1519"/>
              <w:jc w:val="center"/>
              <w:rPr>
                <w:sz w:val="18"/>
              </w:rPr>
            </w:pPr>
            <w:r>
              <w:rPr>
                <w:sz w:val="18"/>
              </w:rPr>
              <w:t>Presupuesto</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5176" w:hRule="atLeast"/>
        </w:trPr>
        <w:tc>
          <w:tcPr>
            <w:tcW w:w="1720" w:type="dxa"/>
            <w:gridSpan w:val="2"/>
          </w:tcPr>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spacing w:before="121"/>
              <w:ind w:right="536"/>
              <w:rPr>
                <w:b/>
                <w:sz w:val="16"/>
              </w:rPr>
            </w:pPr>
            <w:r>
              <w:rPr>
                <w:b/>
                <w:sz w:val="16"/>
              </w:rPr>
              <w:t>EXPERIENCIA ESPECÍFICA</w:t>
            </w:r>
          </w:p>
        </w:tc>
        <w:tc>
          <w:tcPr>
            <w:tcW w:w="8216" w:type="dxa"/>
            <w:gridSpan w:val="2"/>
          </w:tcPr>
          <w:p>
            <w:pPr>
              <w:pStyle w:val="TableParagraph"/>
              <w:spacing w:line="201" w:lineRule="exact"/>
              <w:ind w:left="70"/>
              <w:rPr>
                <w:b/>
                <w:sz w:val="18"/>
              </w:rPr>
            </w:pPr>
            <w:r>
              <w:rPr>
                <w:b/>
                <w:sz w:val="18"/>
              </w:rPr>
              <w:t>Asesor Profesional Especializado II</w:t>
            </w:r>
          </w:p>
          <w:p>
            <w:pPr>
              <w:pStyle w:val="TableParagraph"/>
              <w:spacing w:before="4"/>
              <w:ind w:left="70"/>
              <w:rPr>
                <w:sz w:val="18"/>
              </w:rPr>
            </w:pPr>
            <w:r>
              <w:rPr>
                <w:rFonts w:ascii="Times New Roman" w:hAnsi="Times New Roman"/>
                <w:spacing w:val="-45"/>
                <w:w w:val="99"/>
                <w:sz w:val="18"/>
                <w:u w:val="single"/>
              </w:rPr>
              <w:t> </w:t>
            </w:r>
            <w:r>
              <w:rPr>
                <w:i/>
                <w:sz w:val="18"/>
                <w:u w:val="single"/>
              </w:rPr>
              <w:t>Opción</w:t>
            </w:r>
            <w:r>
              <w:rPr>
                <w:i/>
                <w:spacing w:val="-8"/>
                <w:sz w:val="18"/>
                <w:u w:val="single"/>
              </w:rPr>
              <w:t> </w:t>
            </w:r>
            <w:r>
              <w:rPr>
                <w:i/>
                <w:sz w:val="18"/>
                <w:u w:val="single"/>
              </w:rPr>
              <w:t>A:</w:t>
            </w:r>
            <w:r>
              <w:rPr>
                <w:i/>
                <w:spacing w:val="-9"/>
                <w:sz w:val="18"/>
              </w:rPr>
              <w:t> </w:t>
            </w:r>
            <w:r>
              <w:rPr>
                <w:sz w:val="18"/>
              </w:rPr>
              <w:t>acreditar</w:t>
            </w:r>
            <w:r>
              <w:rPr>
                <w:spacing w:val="-10"/>
                <w:sz w:val="18"/>
              </w:rPr>
              <w:t> </w:t>
            </w:r>
            <w:r>
              <w:rPr>
                <w:sz w:val="18"/>
              </w:rPr>
              <w:t>título</w:t>
            </w:r>
            <w:r>
              <w:rPr>
                <w:spacing w:val="-7"/>
                <w:sz w:val="18"/>
              </w:rPr>
              <w:t> </w:t>
            </w:r>
            <w:r>
              <w:rPr>
                <w:sz w:val="18"/>
              </w:rPr>
              <w:t>universitario</w:t>
            </w:r>
            <w:r>
              <w:rPr>
                <w:spacing w:val="-9"/>
                <w:sz w:val="18"/>
              </w:rPr>
              <w:t> </w:t>
            </w:r>
            <w:r>
              <w:rPr>
                <w:sz w:val="18"/>
              </w:rPr>
              <w:t>a</w:t>
            </w:r>
            <w:r>
              <w:rPr>
                <w:spacing w:val="-6"/>
                <w:sz w:val="18"/>
              </w:rPr>
              <w:t> </w:t>
            </w:r>
            <w:r>
              <w:rPr>
                <w:sz w:val="18"/>
              </w:rPr>
              <w:t>nivel</w:t>
            </w:r>
            <w:r>
              <w:rPr>
                <w:spacing w:val="-6"/>
                <w:sz w:val="18"/>
              </w:rPr>
              <w:t> </w:t>
            </w:r>
            <w:r>
              <w:rPr>
                <w:sz w:val="18"/>
              </w:rPr>
              <w:t>de</w:t>
            </w:r>
            <w:r>
              <w:rPr>
                <w:spacing w:val="-8"/>
                <w:sz w:val="18"/>
              </w:rPr>
              <w:t> </w:t>
            </w:r>
            <w:r>
              <w:rPr>
                <w:sz w:val="18"/>
              </w:rPr>
              <w:t>licenciatura</w:t>
            </w:r>
            <w:r>
              <w:rPr>
                <w:spacing w:val="-8"/>
                <w:sz w:val="18"/>
              </w:rPr>
              <w:t> </w:t>
            </w:r>
            <w:r>
              <w:rPr>
                <w:sz w:val="18"/>
              </w:rPr>
              <w:t>en</w:t>
            </w:r>
            <w:r>
              <w:rPr>
                <w:spacing w:val="-6"/>
                <w:sz w:val="18"/>
              </w:rPr>
              <w:t> </w:t>
            </w:r>
            <w:r>
              <w:rPr>
                <w:sz w:val="18"/>
              </w:rPr>
              <w:t>una</w:t>
            </w:r>
            <w:r>
              <w:rPr>
                <w:spacing w:val="-6"/>
                <w:sz w:val="18"/>
              </w:rPr>
              <w:t> </w:t>
            </w:r>
            <w:r>
              <w:rPr>
                <w:sz w:val="18"/>
              </w:rPr>
              <w:t>carrera</w:t>
            </w:r>
            <w:r>
              <w:rPr>
                <w:spacing w:val="-9"/>
                <w:sz w:val="18"/>
              </w:rPr>
              <w:t> </w:t>
            </w:r>
            <w:r>
              <w:rPr>
                <w:sz w:val="18"/>
              </w:rPr>
              <w:t>afín</w:t>
            </w:r>
            <w:r>
              <w:rPr>
                <w:spacing w:val="-7"/>
                <w:sz w:val="18"/>
              </w:rPr>
              <w:t> </w:t>
            </w:r>
            <w:r>
              <w:rPr>
                <w:sz w:val="18"/>
              </w:rPr>
              <w:t>al</w:t>
            </w:r>
            <w:r>
              <w:rPr>
                <w:spacing w:val="-6"/>
                <w:sz w:val="18"/>
              </w:rPr>
              <w:t> </w:t>
            </w:r>
            <w:r>
              <w:rPr>
                <w:sz w:val="18"/>
              </w:rPr>
              <w:t>puesto.</w:t>
            </w:r>
            <w:r>
              <w:rPr>
                <w:spacing w:val="-8"/>
                <w:sz w:val="18"/>
              </w:rPr>
              <w:t> </w:t>
            </w:r>
            <w:r>
              <w:rPr>
                <w:sz w:val="18"/>
              </w:rPr>
              <w:t>Seis</w:t>
            </w:r>
            <w:r>
              <w:rPr>
                <w:spacing w:val="-8"/>
                <w:sz w:val="18"/>
              </w:rPr>
              <w:t> </w:t>
            </w:r>
            <w:r>
              <w:rPr>
                <w:sz w:val="18"/>
              </w:rPr>
              <w:t>meses de experiencia como Asesor Profesional Especializado I y ser colegiado</w:t>
            </w:r>
            <w:r>
              <w:rPr>
                <w:spacing w:val="-11"/>
                <w:sz w:val="18"/>
              </w:rPr>
              <w:t> </w:t>
            </w:r>
            <w:r>
              <w:rPr>
                <w:sz w:val="18"/>
              </w:rPr>
              <w:t>activo.</w:t>
            </w:r>
          </w:p>
          <w:p>
            <w:pPr>
              <w:pStyle w:val="TableParagraph"/>
              <w:ind w:left="70"/>
              <w:rPr>
                <w:sz w:val="18"/>
              </w:rPr>
            </w:pPr>
            <w:r>
              <w:rPr>
                <w:rFonts w:ascii="Times New Roman" w:hAnsi="Times New Roman"/>
                <w:w w:val="99"/>
                <w:sz w:val="18"/>
                <w:u w:val="single"/>
              </w:rPr>
              <w:t> </w:t>
            </w:r>
            <w:r>
              <w:rPr>
                <w:i/>
                <w:sz w:val="18"/>
                <w:u w:val="single"/>
              </w:rPr>
              <w:t>Opción B:</w:t>
            </w:r>
            <w:r>
              <w:rPr>
                <w:i/>
                <w:sz w:val="18"/>
              </w:rPr>
              <w:t> </w:t>
            </w:r>
            <w:r>
              <w:rPr>
                <w:sz w:val="18"/>
              </w:rPr>
              <w:t>acreditar título universitario a nivel de licenciatura en la carrera profesional que el puesto requiera. Cinco años de experiencia en labores afines al mismo y ser colegiado activo.</w:t>
            </w:r>
          </w:p>
          <w:p>
            <w:pPr>
              <w:pStyle w:val="TableParagraph"/>
              <w:spacing w:before="8"/>
              <w:ind w:left="0"/>
              <w:rPr>
                <w:b/>
                <w:sz w:val="17"/>
              </w:rPr>
            </w:pPr>
          </w:p>
          <w:p>
            <w:pPr>
              <w:pStyle w:val="TableParagraph"/>
              <w:spacing w:before="1"/>
              <w:ind w:left="70"/>
              <w:jc w:val="both"/>
              <w:rPr>
                <w:b/>
                <w:sz w:val="18"/>
              </w:rPr>
            </w:pPr>
            <w:r>
              <w:rPr>
                <w:b/>
                <w:sz w:val="18"/>
              </w:rPr>
              <w:t>Profesional III</w:t>
            </w:r>
          </w:p>
          <w:p>
            <w:pPr>
              <w:pStyle w:val="TableParagraph"/>
              <w:spacing w:before="1"/>
              <w:ind w:left="70" w:right="59"/>
              <w:jc w:val="both"/>
              <w:rPr>
                <w:sz w:val="18"/>
              </w:rPr>
            </w:pPr>
            <w:r>
              <w:rPr>
                <w:rFonts w:ascii="Times New Roman" w:hAnsi="Times New Roman"/>
                <w:spacing w:val="-45"/>
                <w:w w:val="99"/>
                <w:sz w:val="18"/>
                <w:u w:val="single"/>
              </w:rPr>
              <w:t> </w:t>
            </w:r>
            <w:r>
              <w:rPr>
                <w:i/>
                <w:sz w:val="18"/>
                <w:u w:val="single"/>
              </w:rPr>
              <w:t>Opción A:</w:t>
            </w:r>
            <w:r>
              <w:rPr>
                <w:i/>
                <w:sz w:val="18"/>
              </w:rPr>
              <w:t> </w:t>
            </w:r>
            <w:r>
              <w:rPr>
                <w:sz w:val="18"/>
              </w:rPr>
              <w:t>acreditar título universitario a nivel de licenciatura en la carrera profesional que el puesto requiera, seis meses de experiencia como Profesional I en la misma especialidad y ser colegiado activo.</w:t>
            </w:r>
          </w:p>
          <w:p>
            <w:pPr>
              <w:pStyle w:val="TableParagraph"/>
              <w:spacing w:before="1"/>
              <w:ind w:left="70" w:right="60"/>
              <w:jc w:val="both"/>
              <w:rPr>
                <w:sz w:val="18"/>
              </w:rPr>
            </w:pPr>
            <w:r>
              <w:rPr>
                <w:rFonts w:ascii="Times New Roman" w:hAnsi="Times New Roman"/>
                <w:spacing w:val="-45"/>
                <w:w w:val="99"/>
                <w:sz w:val="18"/>
                <w:u w:val="single"/>
              </w:rPr>
              <w:t> </w:t>
            </w:r>
            <w:r>
              <w:rPr>
                <w:i/>
                <w:sz w:val="18"/>
                <w:u w:val="single"/>
              </w:rPr>
              <w:t>Opción B:</w:t>
            </w:r>
            <w:r>
              <w:rPr>
                <w:i/>
                <w:sz w:val="18"/>
              </w:rPr>
              <w:t> </w:t>
            </w:r>
            <w:r>
              <w:rPr>
                <w:sz w:val="18"/>
              </w:rPr>
              <w:t>acreditar título universitario a nivel de licenciatura en la carrera profesional que el puesto requiera, un año de experiencia profesional en labores relacionadas con el puesto y ser colegiado activo.</w:t>
            </w:r>
          </w:p>
          <w:p>
            <w:pPr>
              <w:pStyle w:val="TableParagraph"/>
              <w:spacing w:before="9"/>
              <w:ind w:left="0"/>
              <w:rPr>
                <w:b/>
                <w:sz w:val="17"/>
              </w:rPr>
            </w:pPr>
          </w:p>
          <w:p>
            <w:pPr>
              <w:pStyle w:val="TableParagraph"/>
              <w:ind w:left="70"/>
              <w:jc w:val="both"/>
              <w:rPr>
                <w:b/>
                <w:sz w:val="18"/>
              </w:rPr>
            </w:pPr>
            <w:r>
              <w:rPr>
                <w:b/>
                <w:sz w:val="18"/>
              </w:rPr>
              <w:t>Profesional II</w:t>
            </w:r>
          </w:p>
          <w:p>
            <w:pPr>
              <w:pStyle w:val="TableParagraph"/>
              <w:spacing w:before="2"/>
              <w:ind w:left="70" w:right="59"/>
              <w:jc w:val="both"/>
              <w:rPr>
                <w:sz w:val="18"/>
              </w:rPr>
            </w:pPr>
            <w:r>
              <w:rPr>
                <w:rFonts w:ascii="Times New Roman" w:hAnsi="Times New Roman"/>
                <w:spacing w:val="-45"/>
                <w:w w:val="99"/>
                <w:sz w:val="18"/>
                <w:u w:val="single"/>
              </w:rPr>
              <w:t> </w:t>
            </w:r>
            <w:r>
              <w:rPr>
                <w:i/>
                <w:sz w:val="18"/>
                <w:u w:val="single"/>
              </w:rPr>
              <w:t>Opción A:</w:t>
            </w:r>
            <w:r>
              <w:rPr>
                <w:i/>
                <w:sz w:val="18"/>
              </w:rPr>
              <w:t> </w:t>
            </w:r>
            <w:r>
              <w:rPr>
                <w:sz w:val="18"/>
              </w:rPr>
              <w:t>acreditar título universitario a nivel de licenciatura en la carrera profesional que el puesto requiera, seis meses de experiencia como Profesional I en la misma especialidad y ser colegiado activo.</w:t>
            </w:r>
          </w:p>
          <w:p>
            <w:pPr>
              <w:pStyle w:val="TableParagraph"/>
              <w:spacing w:before="1"/>
              <w:ind w:left="70" w:right="60"/>
              <w:jc w:val="both"/>
              <w:rPr>
                <w:sz w:val="18"/>
              </w:rPr>
            </w:pPr>
            <w:r>
              <w:rPr>
                <w:rFonts w:ascii="Times New Roman" w:hAnsi="Times New Roman"/>
                <w:spacing w:val="-45"/>
                <w:w w:val="99"/>
                <w:sz w:val="18"/>
                <w:u w:val="single"/>
              </w:rPr>
              <w:t> </w:t>
            </w:r>
            <w:r>
              <w:rPr>
                <w:i/>
                <w:sz w:val="18"/>
                <w:u w:val="single"/>
              </w:rPr>
              <w:t>Opción B:</w:t>
            </w:r>
            <w:r>
              <w:rPr>
                <w:i/>
                <w:sz w:val="18"/>
              </w:rPr>
              <w:t> </w:t>
            </w:r>
            <w:r>
              <w:rPr>
                <w:sz w:val="18"/>
              </w:rPr>
              <w:t>acreditar título universitario a nivel de licenciatura en la carrera profesional que el puesto requiera, un año de experiencia profesional en labores relacionadas con el puesto y ser colegiado activo.</w:t>
            </w:r>
          </w:p>
          <w:p>
            <w:pPr>
              <w:pStyle w:val="TableParagraph"/>
              <w:spacing w:before="9"/>
              <w:ind w:left="0"/>
              <w:rPr>
                <w:b/>
                <w:sz w:val="17"/>
              </w:rPr>
            </w:pPr>
          </w:p>
          <w:p>
            <w:pPr>
              <w:pStyle w:val="TableParagraph"/>
              <w:ind w:left="70"/>
              <w:jc w:val="both"/>
              <w:rPr>
                <w:b/>
                <w:sz w:val="18"/>
              </w:rPr>
            </w:pPr>
            <w:r>
              <w:rPr>
                <w:b/>
                <w:sz w:val="18"/>
              </w:rPr>
              <w:t>Profesional I</w:t>
            </w:r>
          </w:p>
          <w:p>
            <w:pPr>
              <w:pStyle w:val="TableParagraph"/>
              <w:spacing w:line="206" w:lineRule="exact" w:before="8"/>
              <w:ind w:left="70"/>
              <w:rPr>
                <w:sz w:val="18"/>
              </w:rPr>
            </w:pPr>
            <w:r>
              <w:rPr>
                <w:sz w:val="18"/>
              </w:rPr>
              <w:t>Acreditar título universitario a nivel de licenciatura en la carrera profesional que el puesto requiera y ser colegiado activo.</w:t>
            </w:r>
          </w:p>
        </w:tc>
      </w:tr>
    </w:tbl>
    <w:p>
      <w:pPr>
        <w:spacing w:after="0" w:line="206" w:lineRule="exact"/>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47" name="image2.jpeg"/>
                  <wp:cNvGraphicFramePr>
                    <a:graphicFrameLocks noChangeAspect="1"/>
                  </wp:cNvGraphicFramePr>
                  <a:graphic>
                    <a:graphicData uri="http://schemas.openxmlformats.org/drawingml/2006/picture">
                      <pic:pic>
                        <pic:nvPicPr>
                          <pic:cNvPr id="14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74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405" w:hRule="atLeast"/>
        </w:trPr>
        <w:tc>
          <w:tcPr>
            <w:tcW w:w="9937" w:type="dxa"/>
            <w:gridSpan w:val="3"/>
            <w:shd w:val="clear" w:color="auto" w:fill="F2F2F2"/>
          </w:tcPr>
          <w:p>
            <w:pPr>
              <w:pStyle w:val="TableParagraph"/>
              <w:spacing w:before="83"/>
              <w:rPr>
                <w:b/>
                <w:sz w:val="20"/>
              </w:rPr>
            </w:pPr>
            <w:r>
              <w:rPr>
                <w:b/>
                <w:sz w:val="20"/>
              </w:rPr>
              <w:t>3. PERFIL DEL PUESTO</w:t>
            </w:r>
          </w:p>
        </w:tc>
      </w:tr>
      <w:tr>
        <w:trPr>
          <w:trHeight w:val="438" w:hRule="atLeast"/>
        </w:trPr>
        <w:tc>
          <w:tcPr>
            <w:tcW w:w="422" w:type="dxa"/>
            <w:shd w:val="clear" w:color="auto" w:fill="F2F2F2"/>
          </w:tcPr>
          <w:p>
            <w:pPr>
              <w:pStyle w:val="TableParagraph"/>
              <w:spacing w:before="123"/>
              <w:ind w:left="83"/>
              <w:rPr>
                <w:b/>
                <w:sz w:val="16"/>
              </w:rPr>
            </w:pPr>
            <w:r>
              <w:rPr>
                <w:b/>
                <w:sz w:val="16"/>
              </w:rPr>
              <w:t>3.C</w:t>
            </w:r>
          </w:p>
        </w:tc>
        <w:tc>
          <w:tcPr>
            <w:tcW w:w="9515" w:type="dxa"/>
            <w:gridSpan w:val="2"/>
            <w:shd w:val="clear" w:color="auto" w:fill="F2F2F2"/>
          </w:tcPr>
          <w:p>
            <w:pPr>
              <w:pStyle w:val="TableParagraph"/>
              <w:spacing w:before="123"/>
              <w:rPr>
                <w:b/>
                <w:sz w:val="16"/>
              </w:rPr>
            </w:pPr>
            <w:r>
              <w:rPr>
                <w:b/>
                <w:sz w:val="16"/>
              </w:rPr>
              <w:t>PROGRAMAS INFORMÁTICOS REQUERIDOS PARA EL PUESTO</w:t>
            </w:r>
          </w:p>
        </w:tc>
      </w:tr>
      <w:tr>
        <w:trPr>
          <w:trHeight w:val="498" w:hRule="atLeast"/>
        </w:trPr>
        <w:tc>
          <w:tcPr>
            <w:tcW w:w="1720" w:type="dxa"/>
            <w:gridSpan w:val="2"/>
          </w:tcPr>
          <w:p>
            <w:pPr>
              <w:pStyle w:val="TableParagraph"/>
              <w:spacing w:before="61"/>
              <w:ind w:right="412"/>
              <w:rPr>
                <w:b/>
                <w:sz w:val="16"/>
              </w:rPr>
            </w:pPr>
            <w:r>
              <w:rPr>
                <w:b/>
                <w:sz w:val="16"/>
              </w:rPr>
              <w:t>PAQUETES DE COMPUTACIÓN</w:t>
            </w:r>
          </w:p>
        </w:tc>
        <w:tc>
          <w:tcPr>
            <w:tcW w:w="8217" w:type="dxa"/>
          </w:tcPr>
          <w:p>
            <w:pPr>
              <w:pStyle w:val="TableParagraph"/>
              <w:spacing w:before="145"/>
              <w:ind w:left="70"/>
              <w:rPr>
                <w:sz w:val="18"/>
              </w:rPr>
            </w:pPr>
            <w:r>
              <w:rPr>
                <w:sz w:val="18"/>
              </w:rPr>
              <w:t>Excel, Word, PowerPoint, Outlook, Internet</w:t>
            </w:r>
          </w:p>
        </w:tc>
      </w:tr>
      <w:tr>
        <w:trPr>
          <w:trHeight w:val="422" w:hRule="atLeast"/>
        </w:trPr>
        <w:tc>
          <w:tcPr>
            <w:tcW w:w="1720" w:type="dxa"/>
            <w:gridSpan w:val="2"/>
          </w:tcPr>
          <w:p>
            <w:pPr>
              <w:pStyle w:val="TableParagraph"/>
              <w:spacing w:before="22"/>
              <w:ind w:right="563"/>
              <w:rPr>
                <w:b/>
                <w:sz w:val="16"/>
              </w:rPr>
            </w:pPr>
            <w:r>
              <w:rPr>
                <w:b/>
                <w:sz w:val="16"/>
              </w:rPr>
              <w:t>PROGRAMAS ESTATALES</w:t>
            </w:r>
          </w:p>
        </w:tc>
        <w:tc>
          <w:tcPr>
            <w:tcW w:w="8217" w:type="dxa"/>
          </w:tcPr>
          <w:p>
            <w:pPr>
              <w:pStyle w:val="TableParagraph"/>
              <w:spacing w:before="107"/>
              <w:ind w:left="70"/>
              <w:rPr>
                <w:sz w:val="18"/>
              </w:rPr>
            </w:pPr>
            <w:r>
              <w:rPr>
                <w:sz w:val="18"/>
              </w:rPr>
              <w:t>SIGES, SICOIN, GUATENÓMINAS</w:t>
            </w:r>
          </w:p>
        </w:tc>
      </w:tr>
      <w:tr>
        <w:trPr>
          <w:trHeight w:val="412" w:hRule="atLeast"/>
        </w:trPr>
        <w:tc>
          <w:tcPr>
            <w:tcW w:w="1720" w:type="dxa"/>
            <w:gridSpan w:val="2"/>
          </w:tcPr>
          <w:p>
            <w:pPr>
              <w:pStyle w:val="TableParagraph"/>
              <w:spacing w:before="17"/>
              <w:ind w:right="563"/>
              <w:rPr>
                <w:b/>
                <w:sz w:val="16"/>
              </w:rPr>
            </w:pPr>
            <w:r>
              <w:rPr>
                <w:b/>
                <w:sz w:val="16"/>
              </w:rPr>
              <w:t>PROGRAMAS INTERNOS</w:t>
            </w:r>
          </w:p>
        </w:tc>
        <w:tc>
          <w:tcPr>
            <w:tcW w:w="8217" w:type="dxa"/>
          </w:tcPr>
          <w:p>
            <w:pPr>
              <w:pStyle w:val="TableParagraph"/>
              <w:spacing w:before="102"/>
              <w:ind w:left="70"/>
              <w:rPr>
                <w:sz w:val="18"/>
              </w:rPr>
            </w:pPr>
            <w:r>
              <w:rPr>
                <w:sz w:val="18"/>
              </w:rPr>
              <w:t>PAC, Sistema de Fondo Rotativo</w:t>
            </w:r>
          </w:p>
        </w:tc>
      </w:tr>
      <w:tr>
        <w:trPr>
          <w:trHeight w:val="405" w:hRule="atLeast"/>
        </w:trPr>
        <w:tc>
          <w:tcPr>
            <w:tcW w:w="1720" w:type="dxa"/>
            <w:gridSpan w:val="2"/>
          </w:tcPr>
          <w:p>
            <w:pPr>
              <w:pStyle w:val="TableParagraph"/>
              <w:spacing w:before="104"/>
              <w:rPr>
                <w:b/>
                <w:sz w:val="16"/>
              </w:rPr>
            </w:pPr>
            <w:r>
              <w:rPr>
                <w:b/>
                <w:sz w:val="16"/>
              </w:rPr>
              <w:t>IDIOMAS</w:t>
            </w:r>
          </w:p>
        </w:tc>
        <w:tc>
          <w:tcPr>
            <w:tcW w:w="8217" w:type="dxa"/>
          </w:tcPr>
          <w:p>
            <w:pPr>
              <w:pStyle w:val="TableParagraph"/>
              <w:spacing w:before="99"/>
              <w:ind w:left="70"/>
              <w:rPr>
                <w:sz w:val="18"/>
              </w:rPr>
            </w:pPr>
            <w:r>
              <w:rPr>
                <w:sz w:val="18"/>
              </w:rPr>
              <w:t>Castellano</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48" w:hRule="atLeast"/>
        </w:trPr>
        <w:tc>
          <w:tcPr>
            <w:tcW w:w="410" w:type="dxa"/>
          </w:tcPr>
          <w:p>
            <w:pPr>
              <w:pStyle w:val="TableParagraph"/>
              <w:spacing w:before="121"/>
              <w:ind w:left="50" w:right="159"/>
              <w:jc w:val="center"/>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50" w:hRule="atLeast"/>
        </w:trPr>
        <w:tc>
          <w:tcPr>
            <w:tcW w:w="410" w:type="dxa"/>
          </w:tcPr>
          <w:p>
            <w:pPr>
              <w:pStyle w:val="TableParagraph"/>
              <w:spacing w:before="121"/>
              <w:ind w:left="50" w:right="159"/>
              <w:jc w:val="center"/>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48"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50" w:hRule="atLeast"/>
        </w:trPr>
        <w:tc>
          <w:tcPr>
            <w:tcW w:w="410" w:type="dxa"/>
          </w:tcPr>
          <w:p>
            <w:pPr>
              <w:pStyle w:val="TableParagraph"/>
              <w:spacing w:before="121"/>
              <w:ind w:left="50" w:right="159"/>
              <w:jc w:val="center"/>
              <w:rPr>
                <w:sz w:val="18"/>
              </w:rPr>
            </w:pPr>
            <w:r>
              <w:rPr>
                <w:sz w:val="18"/>
              </w:rPr>
              <w:t>5.</w:t>
            </w:r>
          </w:p>
        </w:tc>
        <w:tc>
          <w:tcPr>
            <w:tcW w:w="9528" w:type="dxa"/>
          </w:tcPr>
          <w:p>
            <w:pPr>
              <w:pStyle w:val="TableParagraph"/>
              <w:spacing w:before="121"/>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48"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50" w:hRule="atLeast"/>
        </w:trPr>
        <w:tc>
          <w:tcPr>
            <w:tcW w:w="410" w:type="dxa"/>
          </w:tcPr>
          <w:p>
            <w:pPr>
              <w:pStyle w:val="TableParagraph"/>
              <w:spacing w:before="121"/>
              <w:ind w:left="50" w:right="159"/>
              <w:jc w:val="center"/>
              <w:rPr>
                <w:sz w:val="18"/>
              </w:rPr>
            </w:pPr>
            <w:r>
              <w:rPr>
                <w:sz w:val="18"/>
              </w:rPr>
              <w:t>8.</w:t>
            </w:r>
          </w:p>
        </w:tc>
        <w:tc>
          <w:tcPr>
            <w:tcW w:w="9528" w:type="dxa"/>
          </w:tcPr>
          <w:p>
            <w:pPr>
              <w:pStyle w:val="TableParagraph"/>
              <w:spacing w:before="121"/>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12"/>
              <w:ind w:left="50" w:right="134"/>
              <w:jc w:val="center"/>
              <w:rPr>
                <w:sz w:val="20"/>
              </w:rPr>
            </w:pPr>
            <w:r>
              <w:rPr>
                <w:sz w:val="20"/>
              </w:rPr>
              <w:t>1.</w:t>
            </w:r>
          </w:p>
        </w:tc>
        <w:tc>
          <w:tcPr>
            <w:tcW w:w="9538" w:type="dxa"/>
          </w:tcPr>
          <w:p>
            <w:pPr>
              <w:pStyle w:val="TableParagraph"/>
              <w:spacing w:before="121"/>
              <w:rPr>
                <w:sz w:val="18"/>
              </w:rPr>
            </w:pPr>
            <w:r>
              <w:rPr>
                <w:sz w:val="18"/>
              </w:rPr>
              <w:t>Razonamiento numérico</w:t>
            </w:r>
          </w:p>
        </w:tc>
      </w:tr>
      <w:tr>
        <w:trPr>
          <w:trHeight w:val="448" w:hRule="atLeast"/>
        </w:trPr>
        <w:tc>
          <w:tcPr>
            <w:tcW w:w="401" w:type="dxa"/>
          </w:tcPr>
          <w:p>
            <w:pPr>
              <w:pStyle w:val="TableParagraph"/>
              <w:spacing w:before="112"/>
              <w:ind w:left="50" w:right="134"/>
              <w:jc w:val="center"/>
              <w:rPr>
                <w:sz w:val="20"/>
              </w:rPr>
            </w:pPr>
            <w:r>
              <w:rPr>
                <w:sz w:val="20"/>
              </w:rPr>
              <w:t>2.</w:t>
            </w:r>
          </w:p>
        </w:tc>
        <w:tc>
          <w:tcPr>
            <w:tcW w:w="9538" w:type="dxa"/>
          </w:tcPr>
          <w:p>
            <w:pPr>
              <w:pStyle w:val="TableParagraph"/>
              <w:spacing w:before="121"/>
              <w:rPr>
                <w:sz w:val="18"/>
              </w:rPr>
            </w:pPr>
            <w:r>
              <w:rPr>
                <w:sz w:val="18"/>
              </w:rPr>
              <w:t>Comprensión verbal y expresión escrita</w:t>
            </w:r>
          </w:p>
        </w:tc>
      </w:tr>
      <w:tr>
        <w:trPr>
          <w:trHeight w:val="450" w:hRule="atLeast"/>
        </w:trPr>
        <w:tc>
          <w:tcPr>
            <w:tcW w:w="401" w:type="dxa"/>
          </w:tcPr>
          <w:p>
            <w:pPr>
              <w:pStyle w:val="TableParagraph"/>
              <w:spacing w:before="112"/>
              <w:ind w:left="50" w:right="134"/>
              <w:jc w:val="center"/>
              <w:rPr>
                <w:sz w:val="20"/>
              </w:rPr>
            </w:pPr>
            <w:r>
              <w:rPr>
                <w:sz w:val="20"/>
              </w:rPr>
              <w:t>3.</w:t>
            </w:r>
          </w:p>
        </w:tc>
        <w:tc>
          <w:tcPr>
            <w:tcW w:w="9538" w:type="dxa"/>
          </w:tcPr>
          <w:p>
            <w:pPr>
              <w:pStyle w:val="TableParagraph"/>
              <w:spacing w:before="121"/>
              <w:rPr>
                <w:sz w:val="18"/>
              </w:rPr>
            </w:pPr>
            <w:r>
              <w:rPr>
                <w:sz w:val="18"/>
              </w:rPr>
              <w:t>Capacidad analítica y síntesis</w:t>
            </w:r>
          </w:p>
        </w:tc>
      </w:tr>
      <w:tr>
        <w:trPr>
          <w:trHeight w:val="450" w:hRule="atLeast"/>
        </w:trPr>
        <w:tc>
          <w:tcPr>
            <w:tcW w:w="401" w:type="dxa"/>
          </w:tcPr>
          <w:p>
            <w:pPr>
              <w:pStyle w:val="TableParagraph"/>
              <w:spacing w:before="112"/>
              <w:ind w:left="50" w:right="134"/>
              <w:jc w:val="center"/>
              <w:rPr>
                <w:sz w:val="20"/>
              </w:rPr>
            </w:pPr>
            <w:r>
              <w:rPr>
                <w:sz w:val="20"/>
              </w:rPr>
              <w:t>4.</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12"/>
              <w:ind w:left="50" w:right="134"/>
              <w:jc w:val="center"/>
              <w:rPr>
                <w:sz w:val="20"/>
              </w:rPr>
            </w:pPr>
            <w:r>
              <w:rPr>
                <w:sz w:val="20"/>
              </w:rPr>
              <w:t>5.</w:t>
            </w:r>
          </w:p>
        </w:tc>
        <w:tc>
          <w:tcPr>
            <w:tcW w:w="9538" w:type="dxa"/>
          </w:tcPr>
          <w:p>
            <w:pPr>
              <w:pStyle w:val="TableParagraph"/>
              <w:spacing w:before="121"/>
              <w:rPr>
                <w:sz w:val="18"/>
              </w:rPr>
            </w:pPr>
            <w:r>
              <w:rPr>
                <w:sz w:val="18"/>
              </w:rPr>
              <w:t>Manejo de equipo de cómputo y de oficina</w:t>
            </w:r>
          </w:p>
        </w:tc>
      </w:tr>
    </w:tbl>
    <w:p>
      <w:pPr>
        <w:pStyle w:val="BodyText"/>
        <w:spacing w:before="9"/>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74" w:right="67"/>
              <w:jc w:val="center"/>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50"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30"/>
              <w:ind w:left="284" w:right="276"/>
              <w:jc w:val="center"/>
              <w:rPr>
                <w:sz w:val="16"/>
              </w:rPr>
            </w:pPr>
            <w:r>
              <w:rPr>
                <w:sz w:val="16"/>
              </w:rPr>
              <w:t>NO</w:t>
            </w:r>
          </w:p>
        </w:tc>
        <w:tc>
          <w:tcPr>
            <w:tcW w:w="567" w:type="dxa"/>
          </w:tcPr>
          <w:p>
            <w:pPr>
              <w:pStyle w:val="TableParagraph"/>
              <w:spacing w:before="128"/>
              <w:ind w:left="8"/>
              <w:jc w:val="center"/>
              <w:rPr>
                <w:b/>
                <w:sz w:val="16"/>
              </w:rPr>
            </w:pPr>
            <w:r>
              <w:rPr>
                <w:b/>
                <w:w w:val="100"/>
                <w:sz w:val="16"/>
              </w:rPr>
              <w:t>X</w:t>
            </w:r>
          </w:p>
        </w:tc>
        <w:tc>
          <w:tcPr>
            <w:tcW w:w="1510" w:type="dxa"/>
          </w:tcPr>
          <w:p>
            <w:pPr>
              <w:pStyle w:val="TableParagraph"/>
              <w:spacing w:before="130"/>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30"/>
              <w:ind w:left="201"/>
              <w:rPr>
                <w:sz w:val="16"/>
              </w:rPr>
            </w:pPr>
            <w:r>
              <w:rPr>
                <w:sz w:val="16"/>
              </w:rPr>
              <w:t>EXTERIOR</w:t>
            </w:r>
          </w:p>
        </w:tc>
        <w:tc>
          <w:tcPr>
            <w:tcW w:w="567" w:type="dxa"/>
          </w:tcPr>
          <w:p>
            <w:pPr>
              <w:pStyle w:val="TableParagraph"/>
              <w:ind w:left="0"/>
              <w:rPr>
                <w:rFonts w:ascii="Times New Roman"/>
                <w:sz w:val="16"/>
              </w:rPr>
            </w:pPr>
          </w:p>
        </w:tc>
      </w:tr>
      <w:tr>
        <w:trPr>
          <w:trHeight w:val="251" w:hRule="atLeast"/>
        </w:trPr>
        <w:tc>
          <w:tcPr>
            <w:tcW w:w="442" w:type="dxa"/>
            <w:shd w:val="clear" w:color="auto" w:fill="F2F2F2"/>
          </w:tcPr>
          <w:p>
            <w:pPr>
              <w:pStyle w:val="TableParagraph"/>
              <w:spacing w:before="27"/>
              <w:ind w:left="73" w:right="68"/>
              <w:jc w:val="center"/>
              <w:rPr>
                <w:b/>
                <w:sz w:val="16"/>
              </w:rPr>
            </w:pPr>
            <w:r>
              <w:rPr>
                <w:b/>
                <w:sz w:val="16"/>
              </w:rPr>
              <w:t>4.B</w:t>
            </w:r>
          </w:p>
        </w:tc>
        <w:tc>
          <w:tcPr>
            <w:tcW w:w="9500" w:type="dxa"/>
            <w:gridSpan w:val="9"/>
            <w:shd w:val="clear" w:color="auto" w:fill="F2F2F2"/>
          </w:tcPr>
          <w:p>
            <w:pPr>
              <w:pStyle w:val="TableParagraph"/>
              <w:spacing w:before="27"/>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21"/>
              <w:ind w:left="73" w:right="68"/>
              <w:jc w:val="center"/>
              <w:rPr>
                <w:sz w:val="18"/>
              </w:rPr>
            </w:pPr>
            <w:r>
              <w:rPr>
                <w:sz w:val="18"/>
              </w:rPr>
              <w:t>1.</w:t>
            </w:r>
          </w:p>
        </w:tc>
        <w:tc>
          <w:tcPr>
            <w:tcW w:w="9500" w:type="dxa"/>
            <w:gridSpan w:val="9"/>
          </w:tcPr>
          <w:p>
            <w:pPr>
              <w:pStyle w:val="TableParagraph"/>
              <w:spacing w:before="121"/>
              <w:rPr>
                <w:sz w:val="18"/>
              </w:rPr>
            </w:pPr>
            <w:r>
              <w:rPr>
                <w:sz w:val="18"/>
              </w:rPr>
              <w:t>De preferencia graduado universitario en Licenciatura en Administración,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49" name="image2.jpeg"/>
                  <wp:cNvGraphicFramePr>
                    <a:graphicFrameLocks noChangeAspect="1"/>
                  </wp:cNvGraphicFramePr>
                  <a:graphic>
                    <a:graphicData uri="http://schemas.openxmlformats.org/drawingml/2006/picture">
                      <pic:pic>
                        <pic:nvPicPr>
                          <pic:cNvPr id="15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75 de 83</w:t>
            </w:r>
          </w:p>
        </w:tc>
      </w:tr>
    </w:tbl>
    <w:p>
      <w:pPr>
        <w:pStyle w:val="BodyText"/>
        <w:rPr>
          <w:b/>
          <w:sz w:val="20"/>
        </w:rPr>
      </w:pPr>
    </w:p>
    <w:p>
      <w:pPr>
        <w:pStyle w:val="BodyText"/>
        <w:spacing w:before="6"/>
        <w:rPr>
          <w:b/>
          <w:sz w:val="23"/>
        </w:rPr>
      </w:pPr>
    </w:p>
    <w:p>
      <w:pPr>
        <w:pStyle w:val="ListParagraph"/>
        <w:numPr>
          <w:ilvl w:val="0"/>
          <w:numId w:val="15"/>
        </w:numPr>
        <w:tabs>
          <w:tab w:pos="814" w:val="left" w:leader="none"/>
          <w:tab w:pos="815" w:val="left" w:leader="none"/>
        </w:tabs>
        <w:spacing w:line="240" w:lineRule="auto" w:before="0" w:after="0"/>
        <w:ind w:left="814" w:right="0" w:hanging="709"/>
        <w:jc w:val="left"/>
        <w:rPr>
          <w:b/>
          <w:sz w:val="22"/>
        </w:rPr>
      </w:pPr>
      <w:r>
        <w:rPr>
          <w:b/>
          <w:sz w:val="22"/>
        </w:rPr>
        <w:t>Analista III, de Ejecución Presupuestaria y Asistencia</w:t>
      </w:r>
      <w:r>
        <w:rPr>
          <w:b/>
          <w:spacing w:val="-4"/>
          <w:sz w:val="22"/>
        </w:rPr>
        <w:t> </w:t>
      </w:r>
      <w:r>
        <w:rPr>
          <w:b/>
          <w:sz w:val="22"/>
        </w:rPr>
        <w:t>Técnica</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921" w:hRule="atLeast"/>
        </w:trPr>
        <w:tc>
          <w:tcPr>
            <w:tcW w:w="1514" w:type="dxa"/>
          </w:tcPr>
          <w:p>
            <w:pPr>
              <w:pStyle w:val="TableParagraph"/>
              <w:spacing w:before="5"/>
              <w:ind w:left="0"/>
              <w:rPr>
                <w:b/>
                <w:sz w:val="23"/>
              </w:rPr>
            </w:pPr>
          </w:p>
          <w:p>
            <w:pPr>
              <w:pStyle w:val="TableParagraph"/>
              <w:rPr>
                <w:b/>
                <w:sz w:val="16"/>
              </w:rPr>
            </w:pPr>
            <w:r>
              <w:rPr>
                <w:b/>
                <w:sz w:val="16"/>
              </w:rPr>
              <w:t>PUESTO FUNCIONAL</w:t>
            </w:r>
          </w:p>
        </w:tc>
        <w:tc>
          <w:tcPr>
            <w:tcW w:w="3468" w:type="dxa"/>
          </w:tcPr>
          <w:p>
            <w:pPr>
              <w:pStyle w:val="TableParagraph"/>
              <w:ind w:left="398" w:right="392" w:hanging="3"/>
              <w:jc w:val="center"/>
              <w:rPr>
                <w:b/>
                <w:sz w:val="20"/>
              </w:rPr>
            </w:pPr>
            <w:r>
              <w:rPr>
                <w:b/>
                <w:sz w:val="20"/>
              </w:rPr>
              <w:t>Analista III, de Ejecución Presupuestaria y Asistencia</w:t>
            </w:r>
          </w:p>
          <w:p>
            <w:pPr>
              <w:pStyle w:val="TableParagraph"/>
              <w:spacing w:line="230" w:lineRule="atLeast"/>
              <w:ind w:left="597" w:right="591"/>
              <w:jc w:val="center"/>
              <w:rPr>
                <w:b/>
                <w:sz w:val="20"/>
              </w:rPr>
            </w:pPr>
            <w:r>
              <w:rPr>
                <w:b/>
                <w:sz w:val="20"/>
              </w:rPr>
              <w:t>Técnica (Administrativo Financiero)</w:t>
            </w:r>
          </w:p>
        </w:tc>
        <w:tc>
          <w:tcPr>
            <w:tcW w:w="1699" w:type="dxa"/>
          </w:tcPr>
          <w:p>
            <w:pPr>
              <w:pStyle w:val="TableParagraph"/>
              <w:ind w:left="0"/>
              <w:rPr>
                <w:b/>
                <w:sz w:val="18"/>
              </w:rPr>
            </w:pPr>
          </w:p>
          <w:p>
            <w:pPr>
              <w:pStyle w:val="TableParagraph"/>
              <w:spacing w:before="156"/>
              <w:ind w:left="67"/>
              <w:rPr>
                <w:b/>
                <w:sz w:val="16"/>
              </w:rPr>
            </w:pPr>
            <w:r>
              <w:rPr>
                <w:b/>
                <w:sz w:val="16"/>
              </w:rPr>
              <w:t>PUESTO NOMINAL</w:t>
            </w:r>
          </w:p>
        </w:tc>
        <w:tc>
          <w:tcPr>
            <w:tcW w:w="3278" w:type="dxa"/>
          </w:tcPr>
          <w:p>
            <w:pPr>
              <w:pStyle w:val="TableParagraph"/>
              <w:spacing w:before="150"/>
              <w:ind w:left="70" w:right="2077"/>
              <w:rPr>
                <w:sz w:val="18"/>
              </w:rPr>
            </w:pPr>
            <w:r>
              <w:rPr>
                <w:sz w:val="18"/>
              </w:rPr>
              <w:t>Profesional III Profesional II Profesional I</w:t>
            </w:r>
          </w:p>
        </w:tc>
      </w:tr>
      <w:tr>
        <w:trPr>
          <w:trHeight w:val="599" w:hRule="atLeast"/>
        </w:trPr>
        <w:tc>
          <w:tcPr>
            <w:tcW w:w="1514" w:type="dxa"/>
          </w:tcPr>
          <w:p>
            <w:pPr>
              <w:pStyle w:val="TableParagraph"/>
              <w:spacing w:before="4"/>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09"/>
              <w:ind w:left="67" w:right="117"/>
              <w:rPr>
                <w:b/>
                <w:sz w:val="16"/>
              </w:rPr>
            </w:pPr>
            <w:r>
              <w:rPr>
                <w:b/>
                <w:sz w:val="16"/>
              </w:rPr>
              <w:t>DEPARTAMENTO / SECCIÓN / UNIDAD</w:t>
            </w:r>
          </w:p>
        </w:tc>
        <w:tc>
          <w:tcPr>
            <w:tcW w:w="3278" w:type="dxa"/>
          </w:tcPr>
          <w:p>
            <w:pPr>
              <w:pStyle w:val="TableParagraph"/>
              <w:spacing w:before="90"/>
              <w:ind w:left="70" w:right="226"/>
              <w:rPr>
                <w:sz w:val="18"/>
              </w:rPr>
            </w:pPr>
            <w:r>
              <w:rPr>
                <w:sz w:val="18"/>
              </w:rPr>
              <w:t>Departamento de Ejecución Presupuestaria y Asistencia Técnica.</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spacing w:before="92"/>
              <w:ind w:left="67"/>
              <w:rPr>
                <w:sz w:val="18"/>
              </w:rPr>
            </w:pPr>
            <w:r>
              <w:rPr>
                <w:sz w:val="18"/>
              </w:rPr>
              <w:t>Jefe del Departamento de Ejecución Presupuestaria y Asistencia Técnica.</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2"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858" w:hRule="atLeast"/>
        </w:trPr>
        <w:tc>
          <w:tcPr>
            <w:tcW w:w="9959" w:type="dxa"/>
            <w:gridSpan w:val="2"/>
          </w:tcPr>
          <w:p>
            <w:pPr>
              <w:pStyle w:val="TableParagraph"/>
              <w:spacing w:before="119"/>
              <w:ind w:right="63"/>
              <w:jc w:val="both"/>
              <w:rPr>
                <w:sz w:val="18"/>
              </w:rPr>
            </w:pPr>
            <w:r>
              <w:rPr>
                <w:sz w:val="18"/>
              </w:rPr>
              <w:t>Ejecutar el proceso administrativo de viáticos, asegurando el cumplimiento con lo establecido por la legislación nacional y normativa interna vigentes para la correcta aplicación en los registros contables de las Direcciones concentradas y encargada del Almacén de la Dirección de Administración Financiera -DAFI-.</w:t>
            </w:r>
          </w:p>
        </w:tc>
      </w:tr>
    </w:tbl>
    <w:p>
      <w:pPr>
        <w:pStyle w:val="BodyText"/>
        <w:rPr>
          <w:b/>
          <w:sz w:val="20"/>
        </w:rPr>
      </w:pPr>
    </w:p>
    <w:p>
      <w:pPr>
        <w:pStyle w:val="BodyText"/>
        <w:spacing w:after="1"/>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2"/>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621" w:hRule="atLeast"/>
        </w:trPr>
        <w:tc>
          <w:tcPr>
            <w:tcW w:w="422" w:type="dxa"/>
          </w:tcPr>
          <w:p>
            <w:pPr>
              <w:pStyle w:val="TableParagraph"/>
              <w:spacing w:before="5"/>
              <w:ind w:left="0"/>
              <w:rPr>
                <w:b/>
                <w:sz w:val="18"/>
              </w:rPr>
            </w:pPr>
          </w:p>
          <w:p>
            <w:pPr>
              <w:pStyle w:val="TableParagraph"/>
              <w:ind w:left="16" w:right="137"/>
              <w:jc w:val="center"/>
              <w:rPr>
                <w:sz w:val="18"/>
              </w:rPr>
            </w:pPr>
            <w:r>
              <w:rPr>
                <w:sz w:val="18"/>
              </w:rPr>
              <w:t>1.</w:t>
            </w:r>
          </w:p>
        </w:tc>
        <w:tc>
          <w:tcPr>
            <w:tcW w:w="9537" w:type="dxa"/>
          </w:tcPr>
          <w:p>
            <w:pPr>
              <w:pStyle w:val="TableParagraph"/>
              <w:ind w:left="67"/>
              <w:rPr>
                <w:sz w:val="18"/>
              </w:rPr>
            </w:pPr>
            <w:r>
              <w:rPr>
                <w:sz w:val="18"/>
              </w:rPr>
              <w:t>Garantizar</w:t>
            </w:r>
            <w:r>
              <w:rPr>
                <w:spacing w:val="-11"/>
                <w:sz w:val="18"/>
              </w:rPr>
              <w:t> </w:t>
            </w:r>
            <w:r>
              <w:rPr>
                <w:sz w:val="18"/>
              </w:rPr>
              <w:t>el</w:t>
            </w:r>
            <w:r>
              <w:rPr>
                <w:spacing w:val="-11"/>
                <w:sz w:val="18"/>
              </w:rPr>
              <w:t> </w:t>
            </w:r>
            <w:r>
              <w:rPr>
                <w:sz w:val="18"/>
              </w:rPr>
              <w:t>control</w:t>
            </w:r>
            <w:r>
              <w:rPr>
                <w:spacing w:val="-11"/>
                <w:sz w:val="18"/>
              </w:rPr>
              <w:t> </w:t>
            </w:r>
            <w:r>
              <w:rPr>
                <w:sz w:val="18"/>
              </w:rPr>
              <w:t>de</w:t>
            </w:r>
            <w:r>
              <w:rPr>
                <w:spacing w:val="-8"/>
                <w:sz w:val="18"/>
              </w:rPr>
              <w:t> </w:t>
            </w:r>
            <w:r>
              <w:rPr>
                <w:sz w:val="18"/>
              </w:rPr>
              <w:t>la</w:t>
            </w:r>
            <w:r>
              <w:rPr>
                <w:spacing w:val="-11"/>
                <w:sz w:val="18"/>
              </w:rPr>
              <w:t> </w:t>
            </w:r>
            <w:r>
              <w:rPr>
                <w:sz w:val="18"/>
              </w:rPr>
              <w:t>entrega</w:t>
            </w:r>
            <w:r>
              <w:rPr>
                <w:spacing w:val="-10"/>
                <w:sz w:val="18"/>
              </w:rPr>
              <w:t> </w:t>
            </w:r>
            <w:r>
              <w:rPr>
                <w:sz w:val="18"/>
              </w:rPr>
              <w:t>de</w:t>
            </w:r>
            <w:r>
              <w:rPr>
                <w:spacing w:val="-12"/>
                <w:sz w:val="18"/>
              </w:rPr>
              <w:t> </w:t>
            </w:r>
            <w:r>
              <w:rPr>
                <w:sz w:val="18"/>
              </w:rPr>
              <w:t>formularios</w:t>
            </w:r>
            <w:r>
              <w:rPr>
                <w:spacing w:val="-8"/>
                <w:sz w:val="18"/>
              </w:rPr>
              <w:t> </w:t>
            </w:r>
            <w:r>
              <w:rPr>
                <w:sz w:val="18"/>
              </w:rPr>
              <w:t>de</w:t>
            </w:r>
            <w:r>
              <w:rPr>
                <w:spacing w:val="-7"/>
                <w:sz w:val="18"/>
              </w:rPr>
              <w:t> </w:t>
            </w:r>
            <w:r>
              <w:rPr>
                <w:sz w:val="18"/>
              </w:rPr>
              <w:t>viáticos</w:t>
            </w:r>
            <w:r>
              <w:rPr>
                <w:spacing w:val="-13"/>
                <w:sz w:val="18"/>
              </w:rPr>
              <w:t> </w:t>
            </w:r>
            <w:r>
              <w:rPr>
                <w:sz w:val="18"/>
              </w:rPr>
              <w:t>al</w:t>
            </w:r>
            <w:r>
              <w:rPr>
                <w:spacing w:val="-10"/>
                <w:sz w:val="18"/>
              </w:rPr>
              <w:t> </w:t>
            </w:r>
            <w:r>
              <w:rPr>
                <w:sz w:val="18"/>
              </w:rPr>
              <w:t>interior</w:t>
            </w:r>
            <w:r>
              <w:rPr>
                <w:spacing w:val="-12"/>
                <w:sz w:val="18"/>
              </w:rPr>
              <w:t> </w:t>
            </w:r>
            <w:r>
              <w:rPr>
                <w:sz w:val="18"/>
              </w:rPr>
              <w:t>al</w:t>
            </w:r>
            <w:r>
              <w:rPr>
                <w:spacing w:val="-9"/>
                <w:sz w:val="18"/>
              </w:rPr>
              <w:t> </w:t>
            </w:r>
            <w:r>
              <w:rPr>
                <w:sz w:val="18"/>
              </w:rPr>
              <w:t>personal</w:t>
            </w:r>
            <w:r>
              <w:rPr>
                <w:spacing w:val="-10"/>
                <w:sz w:val="18"/>
              </w:rPr>
              <w:t> </w:t>
            </w:r>
            <w:r>
              <w:rPr>
                <w:sz w:val="18"/>
              </w:rPr>
              <w:t>de</w:t>
            </w:r>
            <w:r>
              <w:rPr>
                <w:spacing w:val="-10"/>
                <w:sz w:val="18"/>
              </w:rPr>
              <w:t> </w:t>
            </w:r>
            <w:r>
              <w:rPr>
                <w:sz w:val="18"/>
              </w:rPr>
              <w:t>las</w:t>
            </w:r>
            <w:r>
              <w:rPr>
                <w:spacing w:val="-9"/>
                <w:sz w:val="18"/>
              </w:rPr>
              <w:t> </w:t>
            </w:r>
            <w:r>
              <w:rPr>
                <w:sz w:val="18"/>
              </w:rPr>
              <w:t>Direcciones</w:t>
            </w:r>
            <w:r>
              <w:rPr>
                <w:spacing w:val="-9"/>
                <w:sz w:val="18"/>
              </w:rPr>
              <w:t> </w:t>
            </w:r>
            <w:r>
              <w:rPr>
                <w:sz w:val="18"/>
              </w:rPr>
              <w:t>constituidas</w:t>
            </w:r>
            <w:r>
              <w:rPr>
                <w:spacing w:val="-9"/>
                <w:sz w:val="18"/>
              </w:rPr>
              <w:t> </w:t>
            </w:r>
            <w:r>
              <w:rPr>
                <w:sz w:val="18"/>
              </w:rPr>
              <w:t>como unidades</w:t>
            </w:r>
            <w:r>
              <w:rPr>
                <w:spacing w:val="-8"/>
                <w:sz w:val="18"/>
              </w:rPr>
              <w:t> </w:t>
            </w:r>
            <w:r>
              <w:rPr>
                <w:sz w:val="18"/>
              </w:rPr>
              <w:t>ejecutoras</w:t>
            </w:r>
            <w:r>
              <w:rPr>
                <w:spacing w:val="-9"/>
                <w:sz w:val="18"/>
              </w:rPr>
              <w:t> </w:t>
            </w:r>
            <w:r>
              <w:rPr>
                <w:sz w:val="18"/>
              </w:rPr>
              <w:t>en</w:t>
            </w:r>
            <w:r>
              <w:rPr>
                <w:spacing w:val="-11"/>
                <w:sz w:val="18"/>
              </w:rPr>
              <w:t> </w:t>
            </w:r>
            <w:r>
              <w:rPr>
                <w:sz w:val="18"/>
              </w:rPr>
              <w:t>la</w:t>
            </w:r>
            <w:r>
              <w:rPr>
                <w:spacing w:val="-10"/>
                <w:sz w:val="18"/>
              </w:rPr>
              <w:t> </w:t>
            </w:r>
            <w:r>
              <w:rPr>
                <w:sz w:val="18"/>
              </w:rPr>
              <w:t>distribución</w:t>
            </w:r>
            <w:r>
              <w:rPr>
                <w:spacing w:val="-11"/>
                <w:sz w:val="18"/>
              </w:rPr>
              <w:t> </w:t>
            </w:r>
            <w:r>
              <w:rPr>
                <w:sz w:val="18"/>
              </w:rPr>
              <w:t>analítica</w:t>
            </w:r>
            <w:r>
              <w:rPr>
                <w:spacing w:val="-10"/>
                <w:sz w:val="18"/>
              </w:rPr>
              <w:t> </w:t>
            </w:r>
            <w:r>
              <w:rPr>
                <w:sz w:val="18"/>
              </w:rPr>
              <w:t>del</w:t>
            </w:r>
            <w:r>
              <w:rPr>
                <w:spacing w:val="-12"/>
                <w:sz w:val="18"/>
              </w:rPr>
              <w:t> </w:t>
            </w:r>
            <w:r>
              <w:rPr>
                <w:sz w:val="18"/>
              </w:rPr>
              <w:t>presupuesto</w:t>
            </w:r>
            <w:r>
              <w:rPr>
                <w:spacing w:val="-7"/>
                <w:sz w:val="18"/>
              </w:rPr>
              <w:t> </w:t>
            </w:r>
            <w:r>
              <w:rPr>
                <w:sz w:val="18"/>
              </w:rPr>
              <w:t>del</w:t>
            </w:r>
            <w:r>
              <w:rPr>
                <w:spacing w:val="-9"/>
                <w:sz w:val="18"/>
              </w:rPr>
              <w:t> </w:t>
            </w:r>
            <w:r>
              <w:rPr>
                <w:sz w:val="18"/>
              </w:rPr>
              <w:t>Ministerio,</w:t>
            </w:r>
            <w:r>
              <w:rPr>
                <w:spacing w:val="-9"/>
                <w:sz w:val="18"/>
              </w:rPr>
              <w:t> </w:t>
            </w:r>
            <w:r>
              <w:rPr>
                <w:sz w:val="18"/>
              </w:rPr>
              <w:t>así</w:t>
            </w:r>
            <w:r>
              <w:rPr>
                <w:spacing w:val="-12"/>
                <w:sz w:val="18"/>
              </w:rPr>
              <w:t> </w:t>
            </w:r>
            <w:r>
              <w:rPr>
                <w:sz w:val="18"/>
              </w:rPr>
              <w:t>como</w:t>
            </w:r>
            <w:r>
              <w:rPr>
                <w:spacing w:val="-10"/>
                <w:sz w:val="18"/>
              </w:rPr>
              <w:t> </w:t>
            </w:r>
            <w:r>
              <w:rPr>
                <w:sz w:val="18"/>
              </w:rPr>
              <w:t>de</w:t>
            </w:r>
            <w:r>
              <w:rPr>
                <w:spacing w:val="-10"/>
                <w:sz w:val="18"/>
              </w:rPr>
              <w:t> </w:t>
            </w:r>
            <w:r>
              <w:rPr>
                <w:sz w:val="18"/>
              </w:rPr>
              <w:t>brindar</w:t>
            </w:r>
            <w:r>
              <w:rPr>
                <w:spacing w:val="-12"/>
                <w:sz w:val="18"/>
              </w:rPr>
              <w:t> </w:t>
            </w:r>
            <w:r>
              <w:rPr>
                <w:sz w:val="18"/>
              </w:rPr>
              <w:t>la</w:t>
            </w:r>
            <w:r>
              <w:rPr>
                <w:spacing w:val="-10"/>
                <w:sz w:val="18"/>
              </w:rPr>
              <w:t> </w:t>
            </w:r>
            <w:r>
              <w:rPr>
                <w:sz w:val="18"/>
              </w:rPr>
              <w:t>asistencia</w:t>
            </w:r>
            <w:r>
              <w:rPr>
                <w:spacing w:val="-10"/>
                <w:sz w:val="18"/>
              </w:rPr>
              <w:t> </w:t>
            </w:r>
            <w:r>
              <w:rPr>
                <w:sz w:val="18"/>
              </w:rPr>
              <w:t>técnica</w:t>
            </w:r>
          </w:p>
          <w:p>
            <w:pPr>
              <w:pStyle w:val="TableParagraph"/>
              <w:spacing w:line="187" w:lineRule="exact"/>
              <w:ind w:left="67"/>
              <w:rPr>
                <w:sz w:val="18"/>
              </w:rPr>
            </w:pPr>
            <w:r>
              <w:rPr>
                <w:sz w:val="18"/>
              </w:rPr>
              <w:t>respectiva.</w:t>
            </w:r>
          </w:p>
        </w:tc>
      </w:tr>
      <w:tr>
        <w:trPr>
          <w:trHeight w:val="565" w:hRule="atLeast"/>
        </w:trPr>
        <w:tc>
          <w:tcPr>
            <w:tcW w:w="422" w:type="dxa"/>
          </w:tcPr>
          <w:p>
            <w:pPr>
              <w:pStyle w:val="TableParagraph"/>
              <w:spacing w:before="11"/>
              <w:ind w:left="0"/>
              <w:rPr>
                <w:b/>
                <w:sz w:val="15"/>
              </w:rPr>
            </w:pPr>
          </w:p>
          <w:p>
            <w:pPr>
              <w:pStyle w:val="TableParagraph"/>
              <w:ind w:left="16" w:right="137"/>
              <w:jc w:val="center"/>
              <w:rPr>
                <w:sz w:val="18"/>
              </w:rPr>
            </w:pPr>
            <w:r>
              <w:rPr>
                <w:sz w:val="18"/>
              </w:rPr>
              <w:t>2.</w:t>
            </w:r>
          </w:p>
        </w:tc>
        <w:tc>
          <w:tcPr>
            <w:tcW w:w="9537" w:type="dxa"/>
          </w:tcPr>
          <w:p>
            <w:pPr>
              <w:pStyle w:val="TableParagraph"/>
              <w:spacing w:before="75"/>
              <w:ind w:left="67"/>
              <w:rPr>
                <w:sz w:val="18"/>
              </w:rPr>
            </w:pPr>
            <w:r>
              <w:rPr>
                <w:sz w:val="18"/>
              </w:rPr>
              <w:t>Gestionar</w:t>
            </w:r>
            <w:r>
              <w:rPr>
                <w:spacing w:val="-6"/>
                <w:sz w:val="18"/>
              </w:rPr>
              <w:t> </w:t>
            </w:r>
            <w:r>
              <w:rPr>
                <w:sz w:val="18"/>
              </w:rPr>
              <w:t>el</w:t>
            </w:r>
            <w:r>
              <w:rPr>
                <w:spacing w:val="-6"/>
                <w:sz w:val="18"/>
              </w:rPr>
              <w:t> </w:t>
            </w:r>
            <w:r>
              <w:rPr>
                <w:sz w:val="18"/>
              </w:rPr>
              <w:t>pago</w:t>
            </w:r>
            <w:r>
              <w:rPr>
                <w:spacing w:val="-7"/>
                <w:sz w:val="18"/>
              </w:rPr>
              <w:t> </w:t>
            </w:r>
            <w:r>
              <w:rPr>
                <w:sz w:val="18"/>
              </w:rPr>
              <w:t>de</w:t>
            </w:r>
            <w:r>
              <w:rPr>
                <w:spacing w:val="-8"/>
                <w:sz w:val="18"/>
              </w:rPr>
              <w:t> </w:t>
            </w:r>
            <w:r>
              <w:rPr>
                <w:sz w:val="18"/>
              </w:rPr>
              <w:t>viáticos</w:t>
            </w:r>
            <w:r>
              <w:rPr>
                <w:spacing w:val="-6"/>
                <w:sz w:val="18"/>
              </w:rPr>
              <w:t> </w:t>
            </w:r>
            <w:r>
              <w:rPr>
                <w:sz w:val="18"/>
              </w:rPr>
              <w:t>al</w:t>
            </w:r>
            <w:r>
              <w:rPr>
                <w:spacing w:val="-8"/>
                <w:sz w:val="18"/>
              </w:rPr>
              <w:t> </w:t>
            </w:r>
            <w:r>
              <w:rPr>
                <w:sz w:val="18"/>
              </w:rPr>
              <w:t>personal</w:t>
            </w:r>
            <w:r>
              <w:rPr>
                <w:spacing w:val="-7"/>
                <w:sz w:val="18"/>
              </w:rPr>
              <w:t> </w:t>
            </w:r>
            <w:r>
              <w:rPr>
                <w:sz w:val="18"/>
              </w:rPr>
              <w:t>de</w:t>
            </w:r>
            <w:r>
              <w:rPr>
                <w:spacing w:val="-6"/>
                <w:sz w:val="18"/>
              </w:rPr>
              <w:t> </w:t>
            </w:r>
            <w:r>
              <w:rPr>
                <w:sz w:val="18"/>
              </w:rPr>
              <w:t>la</w:t>
            </w:r>
            <w:r>
              <w:rPr>
                <w:spacing w:val="-9"/>
                <w:sz w:val="18"/>
              </w:rPr>
              <w:t> </w:t>
            </w:r>
            <w:r>
              <w:rPr>
                <w:sz w:val="18"/>
              </w:rPr>
              <w:t>Dirección</w:t>
            </w:r>
            <w:r>
              <w:rPr>
                <w:spacing w:val="-7"/>
                <w:sz w:val="18"/>
              </w:rPr>
              <w:t> </w:t>
            </w:r>
            <w:r>
              <w:rPr>
                <w:sz w:val="18"/>
              </w:rPr>
              <w:t>de</w:t>
            </w:r>
            <w:r>
              <w:rPr>
                <w:spacing w:val="-6"/>
                <w:sz w:val="18"/>
              </w:rPr>
              <w:t> </w:t>
            </w:r>
            <w:r>
              <w:rPr>
                <w:sz w:val="18"/>
              </w:rPr>
              <w:t>Administración</w:t>
            </w:r>
            <w:r>
              <w:rPr>
                <w:spacing w:val="-6"/>
                <w:sz w:val="18"/>
              </w:rPr>
              <w:t> </w:t>
            </w:r>
            <w:r>
              <w:rPr>
                <w:sz w:val="18"/>
              </w:rPr>
              <w:t>Financiera</w:t>
            </w:r>
            <w:r>
              <w:rPr>
                <w:spacing w:val="-7"/>
                <w:sz w:val="18"/>
              </w:rPr>
              <w:t> </w:t>
            </w:r>
            <w:r>
              <w:rPr>
                <w:sz w:val="18"/>
              </w:rPr>
              <w:t>y</w:t>
            </w:r>
            <w:r>
              <w:rPr>
                <w:spacing w:val="-8"/>
                <w:sz w:val="18"/>
              </w:rPr>
              <w:t> </w:t>
            </w:r>
            <w:r>
              <w:rPr>
                <w:sz w:val="18"/>
              </w:rPr>
              <w:t>de</w:t>
            </w:r>
            <w:r>
              <w:rPr>
                <w:spacing w:val="-6"/>
                <w:sz w:val="18"/>
              </w:rPr>
              <w:t> </w:t>
            </w:r>
            <w:r>
              <w:rPr>
                <w:sz w:val="18"/>
              </w:rPr>
              <w:t>las</w:t>
            </w:r>
            <w:r>
              <w:rPr>
                <w:spacing w:val="-6"/>
                <w:sz w:val="18"/>
              </w:rPr>
              <w:t> </w:t>
            </w:r>
            <w:r>
              <w:rPr>
                <w:sz w:val="18"/>
              </w:rPr>
              <w:t>Direcciones</w:t>
            </w:r>
            <w:r>
              <w:rPr>
                <w:spacing w:val="-9"/>
                <w:sz w:val="18"/>
              </w:rPr>
              <w:t> </w:t>
            </w:r>
            <w:r>
              <w:rPr>
                <w:sz w:val="18"/>
              </w:rPr>
              <w:t>que</w:t>
            </w:r>
            <w:r>
              <w:rPr>
                <w:spacing w:val="-9"/>
                <w:sz w:val="18"/>
              </w:rPr>
              <w:t> </w:t>
            </w:r>
            <w:r>
              <w:rPr>
                <w:sz w:val="18"/>
              </w:rPr>
              <w:t>operan su presupuesto de forma</w:t>
            </w:r>
            <w:r>
              <w:rPr>
                <w:spacing w:val="-3"/>
                <w:sz w:val="18"/>
              </w:rPr>
              <w:t> </w:t>
            </w:r>
            <w:r>
              <w:rPr>
                <w:sz w:val="18"/>
              </w:rPr>
              <w:t>concentrada.</w:t>
            </w:r>
          </w:p>
        </w:tc>
      </w:tr>
      <w:tr>
        <w:trPr>
          <w:trHeight w:val="561"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3.</w:t>
            </w:r>
          </w:p>
        </w:tc>
        <w:tc>
          <w:tcPr>
            <w:tcW w:w="9537" w:type="dxa"/>
          </w:tcPr>
          <w:p>
            <w:pPr>
              <w:pStyle w:val="TableParagraph"/>
              <w:spacing w:before="73"/>
              <w:ind w:left="67"/>
              <w:rPr>
                <w:sz w:val="18"/>
              </w:rPr>
            </w:pPr>
            <w:r>
              <w:rPr>
                <w:sz w:val="18"/>
              </w:rPr>
              <w:t>Registrar en el SICOIN WEB el FR03 correspondiente a los gastos de viático de las Direcciones constituidas como unidades ejecutoras concentradas y de la Dirección de Administración Financiera.</w:t>
            </w:r>
          </w:p>
        </w:tc>
      </w:tr>
      <w:tr>
        <w:trPr>
          <w:trHeight w:val="429" w:hRule="atLeast"/>
        </w:trPr>
        <w:tc>
          <w:tcPr>
            <w:tcW w:w="422" w:type="dxa"/>
          </w:tcPr>
          <w:p>
            <w:pPr>
              <w:pStyle w:val="TableParagraph"/>
              <w:spacing w:before="116"/>
              <w:ind w:left="16" w:right="137"/>
              <w:jc w:val="center"/>
              <w:rPr>
                <w:sz w:val="18"/>
              </w:rPr>
            </w:pPr>
            <w:r>
              <w:rPr>
                <w:sz w:val="18"/>
              </w:rPr>
              <w:t>4.</w:t>
            </w:r>
          </w:p>
        </w:tc>
        <w:tc>
          <w:tcPr>
            <w:tcW w:w="9537" w:type="dxa"/>
          </w:tcPr>
          <w:p>
            <w:pPr>
              <w:pStyle w:val="TableParagraph"/>
              <w:spacing w:before="111"/>
              <w:ind w:left="67"/>
              <w:rPr>
                <w:sz w:val="18"/>
              </w:rPr>
            </w:pPr>
            <w:r>
              <w:rPr>
                <w:sz w:val="18"/>
              </w:rPr>
              <w:t>Emitir las formas 1-H, del Almacén de la Dirección de Administración Financiera.</w:t>
            </w:r>
          </w:p>
        </w:tc>
      </w:tr>
      <w:tr>
        <w:trPr>
          <w:trHeight w:val="532" w:hRule="atLeast"/>
        </w:trPr>
        <w:tc>
          <w:tcPr>
            <w:tcW w:w="422" w:type="dxa"/>
          </w:tcPr>
          <w:p>
            <w:pPr>
              <w:pStyle w:val="TableParagraph"/>
              <w:spacing w:before="167"/>
              <w:ind w:left="16" w:right="137"/>
              <w:jc w:val="center"/>
              <w:rPr>
                <w:sz w:val="18"/>
              </w:rPr>
            </w:pPr>
            <w:r>
              <w:rPr>
                <w:sz w:val="18"/>
              </w:rPr>
              <w:t>5.</w:t>
            </w:r>
          </w:p>
        </w:tc>
        <w:tc>
          <w:tcPr>
            <w:tcW w:w="9537" w:type="dxa"/>
          </w:tcPr>
          <w:p>
            <w:pPr>
              <w:pStyle w:val="TableParagraph"/>
              <w:spacing w:before="59"/>
              <w:ind w:left="67"/>
              <w:rPr>
                <w:sz w:val="18"/>
              </w:rPr>
            </w:pPr>
            <w:r>
              <w:rPr>
                <w:sz w:val="18"/>
              </w:rPr>
              <w:t>Asegurar</w:t>
            </w:r>
            <w:r>
              <w:rPr>
                <w:spacing w:val="-16"/>
                <w:sz w:val="18"/>
              </w:rPr>
              <w:t> </w:t>
            </w:r>
            <w:r>
              <w:rPr>
                <w:sz w:val="18"/>
              </w:rPr>
              <w:t>la</w:t>
            </w:r>
            <w:r>
              <w:rPr>
                <w:spacing w:val="-16"/>
                <w:sz w:val="18"/>
              </w:rPr>
              <w:t> </w:t>
            </w:r>
            <w:r>
              <w:rPr>
                <w:sz w:val="18"/>
              </w:rPr>
              <w:t>actualización</w:t>
            </w:r>
            <w:r>
              <w:rPr>
                <w:spacing w:val="-13"/>
                <w:sz w:val="18"/>
              </w:rPr>
              <w:t> </w:t>
            </w:r>
            <w:r>
              <w:rPr>
                <w:sz w:val="18"/>
              </w:rPr>
              <w:t>permanente</w:t>
            </w:r>
            <w:r>
              <w:rPr>
                <w:spacing w:val="-12"/>
                <w:sz w:val="18"/>
              </w:rPr>
              <w:t> </w:t>
            </w:r>
            <w:r>
              <w:rPr>
                <w:sz w:val="18"/>
              </w:rPr>
              <w:t>de</w:t>
            </w:r>
            <w:r>
              <w:rPr>
                <w:spacing w:val="-16"/>
                <w:sz w:val="18"/>
              </w:rPr>
              <w:t> </w:t>
            </w:r>
            <w:r>
              <w:rPr>
                <w:sz w:val="18"/>
              </w:rPr>
              <w:t>los</w:t>
            </w:r>
            <w:r>
              <w:rPr>
                <w:spacing w:val="-13"/>
                <w:sz w:val="18"/>
              </w:rPr>
              <w:t> </w:t>
            </w:r>
            <w:r>
              <w:rPr>
                <w:sz w:val="18"/>
              </w:rPr>
              <w:t>controles</w:t>
            </w:r>
            <w:r>
              <w:rPr>
                <w:spacing w:val="-15"/>
                <w:sz w:val="18"/>
              </w:rPr>
              <w:t> </w:t>
            </w:r>
            <w:r>
              <w:rPr>
                <w:sz w:val="18"/>
              </w:rPr>
              <w:t>internos</w:t>
            </w:r>
            <w:r>
              <w:rPr>
                <w:spacing w:val="-13"/>
                <w:sz w:val="18"/>
              </w:rPr>
              <w:t> </w:t>
            </w:r>
            <w:r>
              <w:rPr>
                <w:sz w:val="18"/>
              </w:rPr>
              <w:t>necesarios,</w:t>
            </w:r>
            <w:r>
              <w:rPr>
                <w:spacing w:val="-15"/>
                <w:sz w:val="18"/>
              </w:rPr>
              <w:t> </w:t>
            </w:r>
            <w:r>
              <w:rPr>
                <w:sz w:val="18"/>
              </w:rPr>
              <w:t>para</w:t>
            </w:r>
            <w:r>
              <w:rPr>
                <w:spacing w:val="-17"/>
                <w:sz w:val="18"/>
              </w:rPr>
              <w:t> </w:t>
            </w:r>
            <w:r>
              <w:rPr>
                <w:sz w:val="18"/>
              </w:rPr>
              <w:t>la</w:t>
            </w:r>
            <w:r>
              <w:rPr>
                <w:spacing w:val="-14"/>
                <w:sz w:val="18"/>
              </w:rPr>
              <w:t> </w:t>
            </w:r>
            <w:r>
              <w:rPr>
                <w:sz w:val="18"/>
              </w:rPr>
              <w:t>eficiente</w:t>
            </w:r>
            <w:r>
              <w:rPr>
                <w:spacing w:val="-14"/>
                <w:sz w:val="18"/>
              </w:rPr>
              <w:t> </w:t>
            </w:r>
            <w:r>
              <w:rPr>
                <w:sz w:val="18"/>
              </w:rPr>
              <w:t>administración</w:t>
            </w:r>
            <w:r>
              <w:rPr>
                <w:spacing w:val="-16"/>
                <w:sz w:val="18"/>
              </w:rPr>
              <w:t> </w:t>
            </w:r>
            <w:r>
              <w:rPr>
                <w:sz w:val="18"/>
              </w:rPr>
              <w:t>del</w:t>
            </w:r>
            <w:r>
              <w:rPr>
                <w:spacing w:val="-15"/>
                <w:sz w:val="18"/>
              </w:rPr>
              <w:t> </w:t>
            </w:r>
            <w:r>
              <w:rPr>
                <w:sz w:val="18"/>
              </w:rPr>
              <w:t>Almacén de la Dirección de Administración</w:t>
            </w:r>
            <w:r>
              <w:rPr>
                <w:spacing w:val="-2"/>
                <w:sz w:val="18"/>
              </w:rPr>
              <w:t> </w:t>
            </w:r>
            <w:r>
              <w:rPr>
                <w:sz w:val="18"/>
              </w:rPr>
              <w:t>Financiera.</w:t>
            </w:r>
          </w:p>
        </w:tc>
      </w:tr>
      <w:tr>
        <w:trPr>
          <w:trHeight w:val="553" w:hRule="atLeast"/>
        </w:trPr>
        <w:tc>
          <w:tcPr>
            <w:tcW w:w="422" w:type="dxa"/>
          </w:tcPr>
          <w:p>
            <w:pPr>
              <w:pStyle w:val="TableParagraph"/>
              <w:spacing w:before="179"/>
              <w:ind w:left="16" w:right="137"/>
              <w:jc w:val="center"/>
              <w:rPr>
                <w:sz w:val="18"/>
              </w:rPr>
            </w:pPr>
            <w:r>
              <w:rPr>
                <w:sz w:val="18"/>
              </w:rPr>
              <w:t>6.</w:t>
            </w:r>
          </w:p>
        </w:tc>
        <w:tc>
          <w:tcPr>
            <w:tcW w:w="9537" w:type="dxa"/>
          </w:tcPr>
          <w:p>
            <w:pPr>
              <w:pStyle w:val="TableParagraph"/>
              <w:spacing w:before="68"/>
              <w:ind w:left="67"/>
              <w:rPr>
                <w:sz w:val="18"/>
              </w:rPr>
            </w:pPr>
            <w:r>
              <w:rPr>
                <w:sz w:val="18"/>
              </w:rPr>
              <w:t>Administrar</w:t>
            </w:r>
            <w:r>
              <w:rPr>
                <w:spacing w:val="-6"/>
                <w:sz w:val="18"/>
              </w:rPr>
              <w:t> </w:t>
            </w:r>
            <w:r>
              <w:rPr>
                <w:sz w:val="18"/>
              </w:rPr>
              <w:t>los</w:t>
            </w:r>
            <w:r>
              <w:rPr>
                <w:spacing w:val="-7"/>
                <w:sz w:val="18"/>
              </w:rPr>
              <w:t> </w:t>
            </w:r>
            <w:r>
              <w:rPr>
                <w:sz w:val="18"/>
              </w:rPr>
              <w:t>materiales</w:t>
            </w:r>
            <w:r>
              <w:rPr>
                <w:spacing w:val="-6"/>
                <w:sz w:val="18"/>
              </w:rPr>
              <w:t> </w:t>
            </w:r>
            <w:r>
              <w:rPr>
                <w:sz w:val="18"/>
              </w:rPr>
              <w:t>de</w:t>
            </w:r>
            <w:r>
              <w:rPr>
                <w:spacing w:val="-5"/>
                <w:sz w:val="18"/>
              </w:rPr>
              <w:t> </w:t>
            </w:r>
            <w:r>
              <w:rPr>
                <w:sz w:val="18"/>
              </w:rPr>
              <w:t>oficina</w:t>
            </w:r>
            <w:r>
              <w:rPr>
                <w:spacing w:val="-5"/>
                <w:sz w:val="18"/>
              </w:rPr>
              <w:t> </w:t>
            </w:r>
            <w:r>
              <w:rPr>
                <w:sz w:val="18"/>
              </w:rPr>
              <w:t>y</w:t>
            </w:r>
            <w:r>
              <w:rPr>
                <w:spacing w:val="-8"/>
                <w:sz w:val="18"/>
              </w:rPr>
              <w:t> </w:t>
            </w:r>
            <w:r>
              <w:rPr>
                <w:sz w:val="18"/>
              </w:rPr>
              <w:t>suministros</w:t>
            </w:r>
            <w:r>
              <w:rPr>
                <w:spacing w:val="-6"/>
                <w:sz w:val="18"/>
              </w:rPr>
              <w:t> </w:t>
            </w:r>
            <w:r>
              <w:rPr>
                <w:sz w:val="18"/>
              </w:rPr>
              <w:t>al</w:t>
            </w:r>
            <w:r>
              <w:rPr>
                <w:spacing w:val="-7"/>
                <w:sz w:val="18"/>
              </w:rPr>
              <w:t> </w:t>
            </w:r>
            <w:r>
              <w:rPr>
                <w:sz w:val="18"/>
              </w:rPr>
              <w:t>personal</w:t>
            </w:r>
            <w:r>
              <w:rPr>
                <w:spacing w:val="-10"/>
                <w:sz w:val="18"/>
              </w:rPr>
              <w:t> </w:t>
            </w:r>
            <w:r>
              <w:rPr>
                <w:sz w:val="18"/>
              </w:rPr>
              <w:t>de</w:t>
            </w:r>
            <w:r>
              <w:rPr>
                <w:spacing w:val="-8"/>
                <w:sz w:val="18"/>
              </w:rPr>
              <w:t> </w:t>
            </w:r>
            <w:r>
              <w:rPr>
                <w:sz w:val="18"/>
              </w:rPr>
              <w:t>la</w:t>
            </w:r>
            <w:r>
              <w:rPr>
                <w:spacing w:val="-6"/>
                <w:sz w:val="18"/>
              </w:rPr>
              <w:t> </w:t>
            </w:r>
            <w:r>
              <w:rPr>
                <w:sz w:val="18"/>
              </w:rPr>
              <w:t>Dirección</w:t>
            </w:r>
            <w:r>
              <w:rPr>
                <w:spacing w:val="-6"/>
                <w:sz w:val="18"/>
              </w:rPr>
              <w:t> </w:t>
            </w:r>
            <w:r>
              <w:rPr>
                <w:sz w:val="18"/>
              </w:rPr>
              <w:t>de</w:t>
            </w:r>
            <w:r>
              <w:rPr>
                <w:spacing w:val="-8"/>
                <w:sz w:val="18"/>
              </w:rPr>
              <w:t> </w:t>
            </w:r>
            <w:r>
              <w:rPr>
                <w:sz w:val="18"/>
              </w:rPr>
              <w:t>Administración</w:t>
            </w:r>
            <w:r>
              <w:rPr>
                <w:spacing w:val="-6"/>
                <w:sz w:val="18"/>
              </w:rPr>
              <w:t> </w:t>
            </w:r>
            <w:r>
              <w:rPr>
                <w:sz w:val="18"/>
              </w:rPr>
              <w:t>Financiera,</w:t>
            </w:r>
            <w:r>
              <w:rPr>
                <w:spacing w:val="-6"/>
                <w:sz w:val="18"/>
              </w:rPr>
              <w:t> </w:t>
            </w:r>
            <w:r>
              <w:rPr>
                <w:sz w:val="18"/>
              </w:rPr>
              <w:t>en</w:t>
            </w:r>
            <w:r>
              <w:rPr>
                <w:spacing w:val="-6"/>
                <w:sz w:val="18"/>
              </w:rPr>
              <w:t> </w:t>
            </w:r>
            <w:r>
              <w:rPr>
                <w:sz w:val="18"/>
              </w:rPr>
              <w:t>función de las existencias y la solicitud</w:t>
            </w:r>
            <w:r>
              <w:rPr>
                <w:spacing w:val="-3"/>
                <w:sz w:val="18"/>
              </w:rPr>
              <w:t> </w:t>
            </w:r>
            <w:r>
              <w:rPr>
                <w:sz w:val="18"/>
              </w:rPr>
              <w:t>autorizada.</w:t>
            </w:r>
          </w:p>
        </w:tc>
      </w:tr>
      <w:tr>
        <w:trPr>
          <w:trHeight w:val="429" w:hRule="atLeast"/>
        </w:trPr>
        <w:tc>
          <w:tcPr>
            <w:tcW w:w="422" w:type="dxa"/>
          </w:tcPr>
          <w:p>
            <w:pPr>
              <w:pStyle w:val="TableParagraph"/>
              <w:spacing w:before="116"/>
              <w:ind w:left="16" w:right="137"/>
              <w:jc w:val="center"/>
              <w:rPr>
                <w:sz w:val="18"/>
              </w:rPr>
            </w:pPr>
            <w:r>
              <w:rPr>
                <w:sz w:val="18"/>
              </w:rPr>
              <w:t>7.</w:t>
            </w:r>
          </w:p>
        </w:tc>
        <w:tc>
          <w:tcPr>
            <w:tcW w:w="9537" w:type="dxa"/>
          </w:tcPr>
          <w:p>
            <w:pPr>
              <w:pStyle w:val="TableParagraph"/>
              <w:spacing w:before="109"/>
              <w:ind w:left="67"/>
              <w:rPr>
                <w:sz w:val="18"/>
              </w:rPr>
            </w:pPr>
            <w:r>
              <w:rPr>
                <w:sz w:val="18"/>
              </w:rPr>
              <w:t>Responsable de recibir, registrar y custodiar el Almacén de la Dirección de Administración Financiera DAFI.</w:t>
            </w:r>
          </w:p>
        </w:tc>
      </w:tr>
      <w:tr>
        <w:trPr>
          <w:trHeight w:val="695" w:hRule="atLeast"/>
        </w:trPr>
        <w:tc>
          <w:tcPr>
            <w:tcW w:w="422" w:type="dxa"/>
          </w:tcPr>
          <w:p>
            <w:pPr>
              <w:pStyle w:val="TableParagraph"/>
              <w:spacing w:before="7"/>
              <w:ind w:left="0"/>
              <w:rPr>
                <w:b/>
                <w:sz w:val="21"/>
              </w:rPr>
            </w:pPr>
          </w:p>
          <w:p>
            <w:pPr>
              <w:pStyle w:val="TableParagraph"/>
              <w:ind w:left="16" w:right="137"/>
              <w:jc w:val="center"/>
              <w:rPr>
                <w:sz w:val="18"/>
              </w:rPr>
            </w:pPr>
            <w:r>
              <w:rPr>
                <w:sz w:val="18"/>
              </w:rPr>
              <w:t>8.</w:t>
            </w:r>
          </w:p>
        </w:tc>
        <w:tc>
          <w:tcPr>
            <w:tcW w:w="9537" w:type="dxa"/>
          </w:tcPr>
          <w:p>
            <w:pPr>
              <w:pStyle w:val="TableParagraph"/>
              <w:spacing w:before="37"/>
              <w:ind w:left="67" w:right="62"/>
              <w:jc w:val="both"/>
              <w:rPr>
                <w:sz w:val="18"/>
              </w:rPr>
            </w:pPr>
            <w:r>
              <w:rPr>
                <w:sz w:val="18"/>
              </w:rPr>
              <w:t>Gestionar</w:t>
            </w:r>
            <w:r>
              <w:rPr>
                <w:spacing w:val="-10"/>
                <w:sz w:val="18"/>
              </w:rPr>
              <w:t> </w:t>
            </w:r>
            <w:r>
              <w:rPr>
                <w:sz w:val="18"/>
              </w:rPr>
              <w:t>ante</w:t>
            </w:r>
            <w:r>
              <w:rPr>
                <w:spacing w:val="-12"/>
                <w:sz w:val="18"/>
              </w:rPr>
              <w:t> </w:t>
            </w:r>
            <w:r>
              <w:rPr>
                <w:sz w:val="18"/>
              </w:rPr>
              <w:t>el</w:t>
            </w:r>
            <w:r>
              <w:rPr>
                <w:spacing w:val="-8"/>
                <w:sz w:val="18"/>
              </w:rPr>
              <w:t> </w:t>
            </w:r>
            <w:r>
              <w:rPr>
                <w:sz w:val="18"/>
              </w:rPr>
              <w:t>banco</w:t>
            </w:r>
            <w:r>
              <w:rPr>
                <w:spacing w:val="-10"/>
                <w:sz w:val="18"/>
              </w:rPr>
              <w:t> </w:t>
            </w:r>
            <w:r>
              <w:rPr>
                <w:sz w:val="18"/>
              </w:rPr>
              <w:t>del</w:t>
            </w:r>
            <w:r>
              <w:rPr>
                <w:spacing w:val="-9"/>
                <w:sz w:val="18"/>
              </w:rPr>
              <w:t> </w:t>
            </w:r>
            <w:r>
              <w:rPr>
                <w:sz w:val="18"/>
              </w:rPr>
              <w:t>sistema</w:t>
            </w:r>
            <w:r>
              <w:rPr>
                <w:spacing w:val="-10"/>
                <w:sz w:val="18"/>
              </w:rPr>
              <w:t> </w:t>
            </w:r>
            <w:r>
              <w:rPr>
                <w:sz w:val="18"/>
              </w:rPr>
              <w:t>el</w:t>
            </w:r>
            <w:r>
              <w:rPr>
                <w:spacing w:val="-12"/>
                <w:sz w:val="18"/>
              </w:rPr>
              <w:t> </w:t>
            </w:r>
            <w:r>
              <w:rPr>
                <w:sz w:val="18"/>
              </w:rPr>
              <w:t>acreditamiento</w:t>
            </w:r>
            <w:r>
              <w:rPr>
                <w:spacing w:val="-9"/>
                <w:sz w:val="18"/>
              </w:rPr>
              <w:t> </w:t>
            </w:r>
            <w:r>
              <w:rPr>
                <w:sz w:val="18"/>
              </w:rPr>
              <w:t>en</w:t>
            </w:r>
            <w:r>
              <w:rPr>
                <w:spacing w:val="-10"/>
                <w:sz w:val="18"/>
              </w:rPr>
              <w:t> </w:t>
            </w:r>
            <w:r>
              <w:rPr>
                <w:sz w:val="18"/>
              </w:rPr>
              <w:t>las</w:t>
            </w:r>
            <w:r>
              <w:rPr>
                <w:spacing w:val="-11"/>
                <w:sz w:val="18"/>
              </w:rPr>
              <w:t> </w:t>
            </w:r>
            <w:r>
              <w:rPr>
                <w:sz w:val="18"/>
              </w:rPr>
              <w:t>cuentas</w:t>
            </w:r>
            <w:r>
              <w:rPr>
                <w:spacing w:val="-10"/>
                <w:sz w:val="18"/>
              </w:rPr>
              <w:t> </w:t>
            </w:r>
            <w:r>
              <w:rPr>
                <w:sz w:val="18"/>
              </w:rPr>
              <w:t>bancarias</w:t>
            </w:r>
            <w:r>
              <w:rPr>
                <w:spacing w:val="-9"/>
                <w:sz w:val="18"/>
              </w:rPr>
              <w:t> </w:t>
            </w:r>
            <w:r>
              <w:rPr>
                <w:sz w:val="18"/>
              </w:rPr>
              <w:t>de</w:t>
            </w:r>
            <w:r>
              <w:rPr>
                <w:spacing w:val="-10"/>
                <w:sz w:val="18"/>
              </w:rPr>
              <w:t> </w:t>
            </w:r>
            <w:r>
              <w:rPr>
                <w:sz w:val="18"/>
              </w:rPr>
              <w:t>los</w:t>
            </w:r>
            <w:r>
              <w:rPr>
                <w:spacing w:val="-9"/>
                <w:sz w:val="18"/>
              </w:rPr>
              <w:t> </w:t>
            </w:r>
            <w:r>
              <w:rPr>
                <w:sz w:val="18"/>
              </w:rPr>
              <w:t>beneficiarios</w:t>
            </w:r>
            <w:r>
              <w:rPr>
                <w:spacing w:val="-10"/>
                <w:sz w:val="18"/>
              </w:rPr>
              <w:t> </w:t>
            </w:r>
            <w:r>
              <w:rPr>
                <w:sz w:val="18"/>
              </w:rPr>
              <w:t>de</w:t>
            </w:r>
            <w:r>
              <w:rPr>
                <w:spacing w:val="-10"/>
                <w:sz w:val="18"/>
              </w:rPr>
              <w:t> </w:t>
            </w:r>
            <w:r>
              <w:rPr>
                <w:sz w:val="18"/>
              </w:rPr>
              <w:t>pago</w:t>
            </w:r>
            <w:r>
              <w:rPr>
                <w:spacing w:val="-9"/>
                <w:sz w:val="18"/>
              </w:rPr>
              <w:t> </w:t>
            </w:r>
            <w:r>
              <w:rPr>
                <w:sz w:val="18"/>
              </w:rPr>
              <w:t>por</w:t>
            </w:r>
            <w:r>
              <w:rPr>
                <w:spacing w:val="-11"/>
                <w:sz w:val="18"/>
              </w:rPr>
              <w:t> </w:t>
            </w:r>
            <w:r>
              <w:rPr>
                <w:sz w:val="18"/>
              </w:rPr>
              <w:t>laborar tiempo extraordinario al personal de la Dirección de Administración Financiera y de las Direcciones que operan su presupuesto de forma concentrada; y de archivar la documentación de soporte del</w:t>
            </w:r>
            <w:r>
              <w:rPr>
                <w:spacing w:val="-7"/>
                <w:sz w:val="18"/>
              </w:rPr>
              <w:t> </w:t>
            </w:r>
            <w:r>
              <w:rPr>
                <w:sz w:val="18"/>
              </w:rPr>
              <w:t>pago.</w:t>
            </w:r>
          </w:p>
        </w:tc>
      </w:tr>
      <w:tr>
        <w:trPr>
          <w:trHeight w:val="429" w:hRule="atLeast"/>
        </w:trPr>
        <w:tc>
          <w:tcPr>
            <w:tcW w:w="422" w:type="dxa"/>
          </w:tcPr>
          <w:p>
            <w:pPr>
              <w:pStyle w:val="TableParagraph"/>
              <w:spacing w:before="116"/>
              <w:ind w:left="16" w:right="137"/>
              <w:jc w:val="center"/>
              <w:rPr>
                <w:sz w:val="18"/>
              </w:rPr>
            </w:pPr>
            <w:r>
              <w:rPr>
                <w:sz w:val="18"/>
              </w:rPr>
              <w:t>9.</w:t>
            </w:r>
          </w:p>
        </w:tc>
        <w:tc>
          <w:tcPr>
            <w:tcW w:w="9537" w:type="dxa"/>
          </w:tcPr>
          <w:p>
            <w:pPr>
              <w:pStyle w:val="TableParagraph"/>
              <w:spacing w:before="111"/>
              <w:ind w:left="67"/>
              <w:rPr>
                <w:sz w:val="18"/>
              </w:rPr>
            </w:pPr>
            <w:r>
              <w:rPr>
                <w:sz w:val="18"/>
              </w:rPr>
              <w:t>Garantizar la custodia las formas autorizadas por la Contraloría General de Cuentas, que se encuentran a su cargo.</w:t>
            </w:r>
          </w:p>
        </w:tc>
      </w:tr>
      <w:tr>
        <w:trPr>
          <w:trHeight w:val="542" w:hRule="atLeast"/>
        </w:trPr>
        <w:tc>
          <w:tcPr>
            <w:tcW w:w="422" w:type="dxa"/>
          </w:tcPr>
          <w:p>
            <w:pPr>
              <w:pStyle w:val="TableParagraph"/>
              <w:spacing w:before="171"/>
              <w:ind w:left="21" w:right="42"/>
              <w:jc w:val="center"/>
              <w:rPr>
                <w:sz w:val="18"/>
              </w:rPr>
            </w:pPr>
            <w:r>
              <w:rPr>
                <w:sz w:val="18"/>
              </w:rPr>
              <w:t>10.</w:t>
            </w:r>
          </w:p>
        </w:tc>
        <w:tc>
          <w:tcPr>
            <w:tcW w:w="9537" w:type="dxa"/>
          </w:tcPr>
          <w:p>
            <w:pPr>
              <w:pStyle w:val="TableParagraph"/>
              <w:spacing w:before="63"/>
              <w:ind w:left="67"/>
              <w:rPr>
                <w:sz w:val="18"/>
              </w:rPr>
            </w:pPr>
            <w:r>
              <w:rPr>
                <w:sz w:val="18"/>
              </w:rPr>
              <w:t>Asegurar la actualización ante la Contraloría General de Cuentas, el registro de los responsables de la cuentadancia asignada a las Direcciones concentradas.</w:t>
            </w:r>
          </w:p>
        </w:tc>
      </w:tr>
      <w:tr>
        <w:trPr>
          <w:trHeight w:val="551" w:hRule="atLeast"/>
        </w:trPr>
        <w:tc>
          <w:tcPr>
            <w:tcW w:w="422" w:type="dxa"/>
          </w:tcPr>
          <w:p>
            <w:pPr>
              <w:pStyle w:val="TableParagraph"/>
              <w:spacing w:before="176"/>
              <w:ind w:left="21" w:right="42"/>
              <w:jc w:val="center"/>
              <w:rPr>
                <w:sz w:val="18"/>
              </w:rPr>
            </w:pPr>
            <w:r>
              <w:rPr>
                <w:sz w:val="18"/>
              </w:rPr>
              <w:t>11.</w:t>
            </w:r>
          </w:p>
        </w:tc>
        <w:tc>
          <w:tcPr>
            <w:tcW w:w="9537" w:type="dxa"/>
          </w:tcPr>
          <w:p>
            <w:pPr>
              <w:pStyle w:val="TableParagraph"/>
              <w:spacing w:before="68"/>
              <w:ind w:left="67" w:right="114"/>
              <w:rPr>
                <w:sz w:val="18"/>
              </w:rPr>
            </w:pPr>
            <w:r>
              <w:rPr>
                <w:sz w:val="18"/>
              </w:rPr>
              <w:t>Cumplir con lo establecido en la legislación vigente y la normativa interna, relacionadas con las funciones asignadas al puesto que desempeña.</w:t>
            </w:r>
          </w:p>
        </w:tc>
      </w:tr>
      <w:tr>
        <w:trPr>
          <w:trHeight w:val="700" w:hRule="atLeast"/>
        </w:trPr>
        <w:tc>
          <w:tcPr>
            <w:tcW w:w="422" w:type="dxa"/>
          </w:tcPr>
          <w:p>
            <w:pPr>
              <w:pStyle w:val="TableParagraph"/>
              <w:spacing w:before="9"/>
              <w:ind w:left="0"/>
              <w:rPr>
                <w:b/>
                <w:sz w:val="21"/>
              </w:rPr>
            </w:pPr>
          </w:p>
          <w:p>
            <w:pPr>
              <w:pStyle w:val="TableParagraph"/>
              <w:ind w:left="21" w:right="42"/>
              <w:jc w:val="center"/>
              <w:rPr>
                <w:sz w:val="18"/>
              </w:rPr>
            </w:pPr>
            <w:r>
              <w:rPr>
                <w:sz w:val="18"/>
              </w:rPr>
              <w:t>12.</w:t>
            </w:r>
          </w:p>
        </w:tc>
        <w:tc>
          <w:tcPr>
            <w:tcW w:w="9537" w:type="dxa"/>
          </w:tcPr>
          <w:p>
            <w:pPr>
              <w:pStyle w:val="TableParagraph"/>
              <w:spacing w:before="143"/>
              <w:ind w:left="67"/>
              <w:rPr>
                <w:sz w:val="18"/>
              </w:rPr>
            </w:pPr>
            <w:r>
              <w:rPr>
                <w:sz w:val="18"/>
              </w:rPr>
              <w:t>Fungir como enlace suplente para la publicación mensual de la información pública de oficio y la requerida por la legislación vigente.</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51" name="image2.jpeg"/>
                  <wp:cNvGraphicFramePr>
                    <a:graphicFrameLocks noChangeAspect="1"/>
                  </wp:cNvGraphicFramePr>
                  <a:graphic>
                    <a:graphicData uri="http://schemas.openxmlformats.org/drawingml/2006/picture">
                      <pic:pic>
                        <pic:nvPicPr>
                          <pic:cNvPr id="15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76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700" w:hRule="atLeast"/>
        </w:trPr>
        <w:tc>
          <w:tcPr>
            <w:tcW w:w="422" w:type="dxa"/>
          </w:tcPr>
          <w:p>
            <w:pPr>
              <w:pStyle w:val="TableParagraph"/>
              <w:spacing w:before="9"/>
              <w:ind w:left="0"/>
              <w:rPr>
                <w:b/>
                <w:sz w:val="21"/>
              </w:rPr>
            </w:pPr>
          </w:p>
          <w:p>
            <w:pPr>
              <w:pStyle w:val="TableParagraph"/>
              <w:ind w:left="21" w:right="42"/>
              <w:jc w:val="center"/>
              <w:rPr>
                <w:sz w:val="18"/>
              </w:rPr>
            </w:pPr>
            <w:r>
              <w:rPr>
                <w:sz w:val="18"/>
              </w:rPr>
              <w:t>13.</w:t>
            </w:r>
          </w:p>
        </w:tc>
        <w:tc>
          <w:tcPr>
            <w:tcW w:w="9537" w:type="dxa"/>
          </w:tcPr>
          <w:p>
            <w:pPr>
              <w:pStyle w:val="TableParagraph"/>
              <w:spacing w:before="39"/>
              <w:ind w:left="67" w:right="64"/>
              <w:jc w:val="both"/>
              <w:rPr>
                <w:sz w:val="18"/>
              </w:rPr>
            </w:pPr>
            <w:r>
              <w:rPr>
                <w:sz w:val="18"/>
              </w:rPr>
              <w:t>Realizar la foliación, índice y entrega al archivo financiero de los expedientes de pago, tanto de la DAFI como de las Direcciones que operan su presupuesto de forma concentrada, cuya operatoria fue realizada en la Dirección de Administración Financiera.</w:t>
            </w:r>
          </w:p>
        </w:tc>
      </w:tr>
      <w:tr>
        <w:trPr>
          <w:trHeight w:val="429" w:hRule="atLeast"/>
        </w:trPr>
        <w:tc>
          <w:tcPr>
            <w:tcW w:w="422" w:type="dxa"/>
          </w:tcPr>
          <w:p>
            <w:pPr>
              <w:pStyle w:val="TableParagraph"/>
              <w:spacing w:before="114"/>
              <w:ind w:left="21" w:right="42"/>
              <w:jc w:val="center"/>
              <w:rPr>
                <w:sz w:val="18"/>
              </w:rPr>
            </w:pPr>
            <w:r>
              <w:rPr>
                <w:sz w:val="18"/>
              </w:rPr>
              <w:t>14.</w:t>
            </w:r>
          </w:p>
        </w:tc>
        <w:tc>
          <w:tcPr>
            <w:tcW w:w="9537" w:type="dxa"/>
          </w:tcPr>
          <w:p>
            <w:pPr>
              <w:pStyle w:val="TableParagraph"/>
              <w:spacing w:before="109"/>
              <w:ind w:left="67"/>
              <w:rPr>
                <w:sz w:val="18"/>
              </w:rPr>
            </w:pPr>
            <w:r>
              <w:rPr>
                <w:sz w:val="18"/>
              </w:rPr>
              <w:t>Garantizar</w:t>
            </w:r>
            <w:r>
              <w:rPr>
                <w:spacing w:val="-11"/>
                <w:sz w:val="18"/>
              </w:rPr>
              <w:t> </w:t>
            </w:r>
            <w:r>
              <w:rPr>
                <w:sz w:val="18"/>
              </w:rPr>
              <w:t>el</w:t>
            </w:r>
            <w:r>
              <w:rPr>
                <w:spacing w:val="-13"/>
                <w:sz w:val="18"/>
              </w:rPr>
              <w:t> </w:t>
            </w:r>
            <w:r>
              <w:rPr>
                <w:sz w:val="18"/>
              </w:rPr>
              <w:t>cumplimiento</w:t>
            </w:r>
            <w:r>
              <w:rPr>
                <w:spacing w:val="-9"/>
                <w:sz w:val="18"/>
              </w:rPr>
              <w:t> </w:t>
            </w:r>
            <w:r>
              <w:rPr>
                <w:sz w:val="18"/>
              </w:rPr>
              <w:t>de</w:t>
            </w:r>
            <w:r>
              <w:rPr>
                <w:spacing w:val="-12"/>
                <w:sz w:val="18"/>
              </w:rPr>
              <w:t> </w:t>
            </w:r>
            <w:r>
              <w:rPr>
                <w:sz w:val="18"/>
              </w:rPr>
              <w:t>las</w:t>
            </w:r>
            <w:r>
              <w:rPr>
                <w:spacing w:val="-9"/>
                <w:sz w:val="18"/>
              </w:rPr>
              <w:t> </w:t>
            </w:r>
            <w:r>
              <w:rPr>
                <w:sz w:val="18"/>
              </w:rPr>
              <w:t>responsabilidades</w:t>
            </w:r>
            <w:r>
              <w:rPr>
                <w:spacing w:val="-12"/>
                <w:sz w:val="18"/>
              </w:rPr>
              <w:t> </w:t>
            </w:r>
            <w:r>
              <w:rPr>
                <w:sz w:val="18"/>
              </w:rPr>
              <w:t>por</w:t>
            </w:r>
            <w:r>
              <w:rPr>
                <w:spacing w:val="-12"/>
                <w:sz w:val="18"/>
              </w:rPr>
              <w:t> </w:t>
            </w:r>
            <w:r>
              <w:rPr>
                <w:sz w:val="18"/>
              </w:rPr>
              <w:t>el</w:t>
            </w:r>
            <w:r>
              <w:rPr>
                <w:spacing w:val="-13"/>
                <w:sz w:val="18"/>
              </w:rPr>
              <w:t> </w:t>
            </w:r>
            <w:r>
              <w:rPr>
                <w:sz w:val="18"/>
              </w:rPr>
              <w:t>manejo</w:t>
            </w:r>
            <w:r>
              <w:rPr>
                <w:spacing w:val="-12"/>
                <w:sz w:val="18"/>
              </w:rPr>
              <w:t> </w:t>
            </w:r>
            <w:r>
              <w:rPr>
                <w:sz w:val="18"/>
              </w:rPr>
              <w:t>de</w:t>
            </w:r>
            <w:r>
              <w:rPr>
                <w:spacing w:val="-11"/>
                <w:sz w:val="18"/>
              </w:rPr>
              <w:t> </w:t>
            </w:r>
            <w:r>
              <w:rPr>
                <w:sz w:val="18"/>
              </w:rPr>
              <w:t>valores</w:t>
            </w:r>
            <w:r>
              <w:rPr>
                <w:spacing w:val="-8"/>
                <w:sz w:val="18"/>
              </w:rPr>
              <w:t> </w:t>
            </w:r>
            <w:r>
              <w:rPr>
                <w:sz w:val="18"/>
              </w:rPr>
              <w:t>del</w:t>
            </w:r>
            <w:r>
              <w:rPr>
                <w:spacing w:val="-10"/>
                <w:sz w:val="18"/>
              </w:rPr>
              <w:t> </w:t>
            </w:r>
            <w:r>
              <w:rPr>
                <w:sz w:val="18"/>
              </w:rPr>
              <w:t>Estado,</w:t>
            </w:r>
            <w:r>
              <w:rPr>
                <w:spacing w:val="-11"/>
                <w:sz w:val="18"/>
              </w:rPr>
              <w:t> </w:t>
            </w:r>
            <w:r>
              <w:rPr>
                <w:sz w:val="18"/>
              </w:rPr>
              <w:t>por</w:t>
            </w:r>
            <w:r>
              <w:rPr>
                <w:spacing w:val="-13"/>
                <w:sz w:val="18"/>
              </w:rPr>
              <w:t> </w:t>
            </w:r>
            <w:r>
              <w:rPr>
                <w:sz w:val="18"/>
              </w:rPr>
              <w:t>medio</w:t>
            </w:r>
            <w:r>
              <w:rPr>
                <w:spacing w:val="-11"/>
                <w:sz w:val="18"/>
              </w:rPr>
              <w:t> </w:t>
            </w:r>
            <w:r>
              <w:rPr>
                <w:sz w:val="18"/>
              </w:rPr>
              <w:t>del</w:t>
            </w:r>
            <w:r>
              <w:rPr>
                <w:spacing w:val="-12"/>
                <w:sz w:val="18"/>
              </w:rPr>
              <w:t> </w:t>
            </w:r>
            <w:r>
              <w:rPr>
                <w:sz w:val="18"/>
              </w:rPr>
              <w:t>pago</w:t>
            </w:r>
            <w:r>
              <w:rPr>
                <w:spacing w:val="-10"/>
                <w:sz w:val="18"/>
              </w:rPr>
              <w:t> </w:t>
            </w:r>
            <w:r>
              <w:rPr>
                <w:sz w:val="18"/>
              </w:rPr>
              <w:t>de</w:t>
            </w:r>
            <w:r>
              <w:rPr>
                <w:spacing w:val="-12"/>
                <w:sz w:val="18"/>
              </w:rPr>
              <w:t> </w:t>
            </w:r>
            <w:r>
              <w:rPr>
                <w:sz w:val="18"/>
              </w:rPr>
              <w:t>fianza.</w:t>
            </w:r>
          </w:p>
        </w:tc>
      </w:tr>
      <w:tr>
        <w:trPr>
          <w:trHeight w:val="544" w:hRule="atLeast"/>
        </w:trPr>
        <w:tc>
          <w:tcPr>
            <w:tcW w:w="422" w:type="dxa"/>
          </w:tcPr>
          <w:p>
            <w:pPr>
              <w:pStyle w:val="TableParagraph"/>
              <w:spacing w:before="171"/>
              <w:ind w:left="21" w:right="42"/>
              <w:jc w:val="center"/>
              <w:rPr>
                <w:sz w:val="18"/>
              </w:rPr>
            </w:pPr>
            <w:r>
              <w:rPr>
                <w:sz w:val="18"/>
              </w:rPr>
              <w:t>15.</w:t>
            </w:r>
          </w:p>
        </w:tc>
        <w:tc>
          <w:tcPr>
            <w:tcW w:w="9537" w:type="dxa"/>
          </w:tcPr>
          <w:p>
            <w:pPr>
              <w:pStyle w:val="TableParagraph"/>
              <w:spacing w:before="63"/>
              <w:ind w:left="67"/>
              <w:rPr>
                <w:sz w:val="18"/>
              </w:rPr>
            </w:pPr>
            <w:r>
              <w:rPr>
                <w:sz w:val="18"/>
              </w:rPr>
              <w:t>Ejecutar las actividades descritas en los procedimientos, instructivos, guías y cualquier otro documento oficial en las que esté involucrado el puesto.</w:t>
            </w:r>
          </w:p>
        </w:tc>
      </w:tr>
      <w:tr>
        <w:trPr>
          <w:trHeight w:val="551" w:hRule="atLeast"/>
        </w:trPr>
        <w:tc>
          <w:tcPr>
            <w:tcW w:w="422" w:type="dxa"/>
          </w:tcPr>
          <w:p>
            <w:pPr>
              <w:pStyle w:val="TableParagraph"/>
              <w:spacing w:before="176"/>
              <w:ind w:left="21" w:right="42"/>
              <w:jc w:val="center"/>
              <w:rPr>
                <w:sz w:val="18"/>
              </w:rPr>
            </w:pPr>
            <w:r>
              <w:rPr>
                <w:sz w:val="18"/>
              </w:rPr>
              <w:t>16.</w:t>
            </w:r>
          </w:p>
        </w:tc>
        <w:tc>
          <w:tcPr>
            <w:tcW w:w="9537" w:type="dxa"/>
          </w:tcPr>
          <w:p>
            <w:pPr>
              <w:pStyle w:val="TableParagraph"/>
              <w:spacing w:before="68"/>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539" w:hRule="atLeast"/>
        </w:trPr>
        <w:tc>
          <w:tcPr>
            <w:tcW w:w="422" w:type="dxa"/>
          </w:tcPr>
          <w:p>
            <w:pPr>
              <w:pStyle w:val="TableParagraph"/>
              <w:spacing w:before="171"/>
              <w:ind w:left="21" w:right="42"/>
              <w:jc w:val="center"/>
              <w:rPr>
                <w:sz w:val="18"/>
              </w:rPr>
            </w:pPr>
            <w:r>
              <w:rPr>
                <w:sz w:val="18"/>
              </w:rPr>
              <w:t>17.</w:t>
            </w:r>
          </w:p>
        </w:tc>
        <w:tc>
          <w:tcPr>
            <w:tcW w:w="9537" w:type="dxa"/>
          </w:tcPr>
          <w:p>
            <w:pPr>
              <w:pStyle w:val="TableParagraph"/>
              <w:spacing w:before="63"/>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5"/>
              <w:rPr>
                <w:b/>
                <w:sz w:val="18"/>
              </w:rPr>
            </w:pPr>
            <w:r>
              <w:rPr>
                <w:b/>
                <w:sz w:val="18"/>
              </w:rPr>
              <w:t>INTERNAS</w:t>
            </w:r>
          </w:p>
        </w:tc>
        <w:tc>
          <w:tcPr>
            <w:tcW w:w="8217" w:type="dxa"/>
          </w:tcPr>
          <w:p>
            <w:pPr>
              <w:pStyle w:val="TableParagraph"/>
              <w:spacing w:before="99"/>
              <w:ind w:left="70"/>
              <w:rPr>
                <w:sz w:val="18"/>
              </w:rPr>
            </w:pPr>
            <w:r>
              <w:rPr>
                <w:sz w:val="18"/>
              </w:rPr>
              <w:t>Dependencias del Ministerio Centrales y Departamentales</w:t>
            </w:r>
          </w:p>
        </w:tc>
      </w:tr>
      <w:tr>
        <w:trPr>
          <w:trHeight w:val="424" w:hRule="atLeast"/>
        </w:trPr>
        <w:tc>
          <w:tcPr>
            <w:tcW w:w="1720" w:type="dxa"/>
            <w:gridSpan w:val="2"/>
          </w:tcPr>
          <w:p>
            <w:pPr>
              <w:pStyle w:val="TableParagraph"/>
              <w:spacing w:before="104"/>
              <w:rPr>
                <w:b/>
                <w:sz w:val="18"/>
              </w:rPr>
            </w:pPr>
            <w:r>
              <w:rPr>
                <w:b/>
                <w:sz w:val="18"/>
              </w:rPr>
              <w:t>EXTERNAS</w:t>
            </w:r>
          </w:p>
        </w:tc>
        <w:tc>
          <w:tcPr>
            <w:tcW w:w="8217" w:type="dxa"/>
          </w:tcPr>
          <w:p>
            <w:pPr>
              <w:pStyle w:val="TableParagraph"/>
              <w:spacing w:before="109"/>
              <w:ind w:left="70"/>
              <w:rPr>
                <w:sz w:val="18"/>
              </w:rPr>
            </w:pPr>
            <w:r>
              <w:rPr>
                <w:sz w:val="18"/>
              </w:rPr>
              <w:t>Ministerio de Finanzas Públicas, y Contraloría General de Cuentas</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6"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11"/>
              <w:rPr>
                <w:sz w:val="18"/>
              </w:rPr>
            </w:pPr>
            <w:r>
              <w:rPr>
                <w:sz w:val="18"/>
              </w:rPr>
              <w:t>Estudiante universitario</w:t>
            </w:r>
          </w:p>
        </w:tc>
        <w:tc>
          <w:tcPr>
            <w:tcW w:w="5039" w:type="dxa"/>
          </w:tcPr>
          <w:p>
            <w:pPr>
              <w:pStyle w:val="TableParagraph"/>
              <w:spacing w:before="102"/>
              <w:ind w:left="1523" w:right="1519"/>
              <w:jc w:val="center"/>
              <w:rPr>
                <w:sz w:val="18"/>
              </w:rPr>
            </w:pPr>
            <w:r>
              <w:rPr>
                <w:sz w:val="18"/>
              </w:rPr>
              <w:t>Administración</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4139" w:hRule="atLeast"/>
        </w:trPr>
        <w:tc>
          <w:tcPr>
            <w:tcW w:w="1720" w:type="dxa"/>
            <w:gridSpan w:val="2"/>
          </w:tcPr>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spacing w:before="5"/>
              <w:ind w:left="0"/>
              <w:rPr>
                <w:b/>
                <w:sz w:val="19"/>
              </w:rPr>
            </w:pPr>
          </w:p>
          <w:p>
            <w:pPr>
              <w:pStyle w:val="TableParagraph"/>
              <w:ind w:right="536"/>
              <w:rPr>
                <w:b/>
                <w:sz w:val="16"/>
              </w:rPr>
            </w:pPr>
            <w:r>
              <w:rPr>
                <w:b/>
                <w:sz w:val="16"/>
              </w:rPr>
              <w:t>EXPERIENCIA ESPECÍFICA</w:t>
            </w:r>
          </w:p>
        </w:tc>
        <w:tc>
          <w:tcPr>
            <w:tcW w:w="8216" w:type="dxa"/>
            <w:gridSpan w:val="2"/>
          </w:tcPr>
          <w:p>
            <w:pPr>
              <w:pStyle w:val="TableParagraph"/>
              <w:spacing w:line="201" w:lineRule="exact"/>
              <w:ind w:left="70"/>
              <w:jc w:val="both"/>
              <w:rPr>
                <w:b/>
                <w:sz w:val="18"/>
              </w:rPr>
            </w:pPr>
            <w:r>
              <w:rPr>
                <w:b/>
                <w:sz w:val="18"/>
              </w:rPr>
              <w:t>Profesional III</w:t>
            </w:r>
          </w:p>
          <w:p>
            <w:pPr>
              <w:pStyle w:val="TableParagraph"/>
              <w:spacing w:line="242" w:lineRule="auto" w:before="2"/>
              <w:ind w:left="70" w:right="59"/>
              <w:jc w:val="both"/>
              <w:rPr>
                <w:sz w:val="18"/>
              </w:rPr>
            </w:pPr>
            <w:r>
              <w:rPr>
                <w:rFonts w:ascii="Times New Roman" w:hAnsi="Times New Roman"/>
                <w:spacing w:val="-45"/>
                <w:w w:val="99"/>
                <w:sz w:val="18"/>
                <w:u w:val="single"/>
              </w:rPr>
              <w:t> </w:t>
            </w:r>
            <w:r>
              <w:rPr>
                <w:i/>
                <w:sz w:val="18"/>
                <w:u w:val="single"/>
              </w:rPr>
              <w:t>Opción A:</w:t>
            </w:r>
            <w:r>
              <w:rPr>
                <w:i/>
                <w:sz w:val="18"/>
              </w:rPr>
              <w:t> </w:t>
            </w:r>
            <w:r>
              <w:rPr>
                <w:sz w:val="18"/>
              </w:rPr>
              <w:t>acreditar título universitario a nivel de licenciatura en la carrera profesional que el puesto requiera, seis meses de experiencia como Profesional I en la misma especialidad y ser colegiado activo.</w:t>
            </w:r>
          </w:p>
          <w:p>
            <w:pPr>
              <w:pStyle w:val="TableParagraph"/>
              <w:spacing w:line="242" w:lineRule="auto"/>
              <w:ind w:left="70" w:right="60"/>
              <w:jc w:val="both"/>
              <w:rPr>
                <w:sz w:val="18"/>
              </w:rPr>
            </w:pPr>
            <w:r>
              <w:rPr>
                <w:rFonts w:ascii="Times New Roman" w:hAnsi="Times New Roman"/>
                <w:spacing w:val="-45"/>
                <w:w w:val="99"/>
                <w:sz w:val="18"/>
                <w:u w:val="single"/>
              </w:rPr>
              <w:t> </w:t>
            </w:r>
            <w:r>
              <w:rPr>
                <w:i/>
                <w:sz w:val="18"/>
                <w:u w:val="single"/>
              </w:rPr>
              <w:t>Opción B:</w:t>
            </w:r>
            <w:r>
              <w:rPr>
                <w:i/>
                <w:sz w:val="18"/>
              </w:rPr>
              <w:t> </w:t>
            </w:r>
            <w:r>
              <w:rPr>
                <w:sz w:val="18"/>
              </w:rPr>
              <w:t>acreditar título universitario a nivel de licenciatura en la carrera profesional que el puesto requiera, un año de experiencia profesional en labores relacionadas con el puesto y ser colegiado activo.</w:t>
            </w:r>
          </w:p>
          <w:p>
            <w:pPr>
              <w:pStyle w:val="TableParagraph"/>
              <w:spacing w:before="8"/>
              <w:ind w:left="0"/>
              <w:rPr>
                <w:b/>
                <w:sz w:val="16"/>
              </w:rPr>
            </w:pPr>
          </w:p>
          <w:p>
            <w:pPr>
              <w:pStyle w:val="TableParagraph"/>
              <w:ind w:left="70"/>
              <w:jc w:val="both"/>
              <w:rPr>
                <w:b/>
                <w:sz w:val="18"/>
              </w:rPr>
            </w:pPr>
            <w:r>
              <w:rPr>
                <w:b/>
                <w:sz w:val="18"/>
              </w:rPr>
              <w:t>Profesional II</w:t>
            </w:r>
          </w:p>
          <w:p>
            <w:pPr>
              <w:pStyle w:val="TableParagraph"/>
              <w:spacing w:before="2"/>
              <w:ind w:left="70" w:right="59"/>
              <w:jc w:val="both"/>
              <w:rPr>
                <w:sz w:val="18"/>
              </w:rPr>
            </w:pPr>
            <w:r>
              <w:rPr>
                <w:rFonts w:ascii="Times New Roman" w:hAnsi="Times New Roman"/>
                <w:spacing w:val="-45"/>
                <w:w w:val="99"/>
                <w:sz w:val="18"/>
                <w:u w:val="single"/>
              </w:rPr>
              <w:t> </w:t>
            </w:r>
            <w:r>
              <w:rPr>
                <w:i/>
                <w:sz w:val="18"/>
                <w:u w:val="single"/>
              </w:rPr>
              <w:t>Opción A:</w:t>
            </w:r>
            <w:r>
              <w:rPr>
                <w:i/>
                <w:sz w:val="18"/>
              </w:rPr>
              <w:t> </w:t>
            </w:r>
            <w:r>
              <w:rPr>
                <w:sz w:val="18"/>
              </w:rPr>
              <w:t>acreditar título universitario a nivel de licenciatura en la carrera profesional que el puesto requiera, seis meses de experiencia como Profesional I en la misma especialidad y ser colegiado activo.</w:t>
            </w:r>
          </w:p>
          <w:p>
            <w:pPr>
              <w:pStyle w:val="TableParagraph"/>
              <w:spacing w:before="1"/>
              <w:ind w:left="70" w:right="60"/>
              <w:jc w:val="both"/>
              <w:rPr>
                <w:sz w:val="18"/>
              </w:rPr>
            </w:pPr>
            <w:r>
              <w:rPr>
                <w:rFonts w:ascii="Times New Roman" w:hAnsi="Times New Roman"/>
                <w:spacing w:val="-45"/>
                <w:w w:val="99"/>
                <w:sz w:val="18"/>
                <w:u w:val="single"/>
              </w:rPr>
              <w:t> </w:t>
            </w:r>
            <w:r>
              <w:rPr>
                <w:i/>
                <w:sz w:val="18"/>
                <w:u w:val="single"/>
              </w:rPr>
              <w:t>Opción B:</w:t>
            </w:r>
            <w:r>
              <w:rPr>
                <w:i/>
                <w:sz w:val="18"/>
              </w:rPr>
              <w:t> </w:t>
            </w:r>
            <w:r>
              <w:rPr>
                <w:sz w:val="18"/>
              </w:rPr>
              <w:t>acreditar título universitario a nivel de licenciatura en la carrera profesional que el puesto requiera, un año de experiencia profesional en labores relacionadas con el puesto y ser colegiado activo.</w:t>
            </w:r>
          </w:p>
          <w:p>
            <w:pPr>
              <w:pStyle w:val="TableParagraph"/>
              <w:spacing w:before="9"/>
              <w:ind w:left="0"/>
              <w:rPr>
                <w:b/>
                <w:sz w:val="17"/>
              </w:rPr>
            </w:pPr>
          </w:p>
          <w:p>
            <w:pPr>
              <w:pStyle w:val="TableParagraph"/>
              <w:ind w:left="70"/>
              <w:jc w:val="both"/>
              <w:rPr>
                <w:b/>
                <w:sz w:val="18"/>
              </w:rPr>
            </w:pPr>
            <w:r>
              <w:rPr>
                <w:b/>
                <w:sz w:val="18"/>
              </w:rPr>
              <w:t>Profesional I</w:t>
            </w:r>
          </w:p>
          <w:p>
            <w:pPr>
              <w:pStyle w:val="TableParagraph"/>
              <w:spacing w:before="4"/>
              <w:ind w:left="70" w:right="61"/>
              <w:jc w:val="both"/>
              <w:rPr>
                <w:sz w:val="18"/>
              </w:rPr>
            </w:pPr>
            <w:r>
              <w:rPr>
                <w:sz w:val="18"/>
              </w:rPr>
              <w:t>Acreditar título universitario a nivel de licenciatura en la carrera profesional que el puesto requiera y ser colegiado activo.</w:t>
            </w:r>
          </w:p>
        </w:tc>
      </w:tr>
      <w:tr>
        <w:trPr>
          <w:trHeight w:val="438" w:hRule="atLeast"/>
        </w:trPr>
        <w:tc>
          <w:tcPr>
            <w:tcW w:w="422" w:type="dxa"/>
            <w:shd w:val="clear" w:color="auto" w:fill="F2F2F2"/>
          </w:tcPr>
          <w:p>
            <w:pPr>
              <w:pStyle w:val="TableParagraph"/>
              <w:spacing w:before="121"/>
              <w:ind w:left="48" w:right="42"/>
              <w:jc w:val="center"/>
              <w:rPr>
                <w:b/>
                <w:sz w:val="16"/>
              </w:rPr>
            </w:pPr>
            <w:r>
              <w:rPr>
                <w:b/>
                <w:sz w:val="16"/>
              </w:rPr>
              <w:t>3.C</w:t>
            </w:r>
          </w:p>
        </w:tc>
        <w:tc>
          <w:tcPr>
            <w:tcW w:w="9514" w:type="dxa"/>
            <w:gridSpan w:val="3"/>
            <w:shd w:val="clear" w:color="auto" w:fill="F2F2F2"/>
          </w:tcPr>
          <w:p>
            <w:pPr>
              <w:pStyle w:val="TableParagraph"/>
              <w:spacing w:before="121"/>
              <w:rPr>
                <w:b/>
                <w:sz w:val="16"/>
              </w:rPr>
            </w:pPr>
            <w:r>
              <w:rPr>
                <w:b/>
                <w:sz w:val="16"/>
              </w:rPr>
              <w:t>PROGRAMAS INFORMÁTICOS REQUERIDOS PARA EL PUESTO</w:t>
            </w:r>
          </w:p>
        </w:tc>
      </w:tr>
      <w:tr>
        <w:trPr>
          <w:trHeight w:val="498" w:hRule="atLeast"/>
        </w:trPr>
        <w:tc>
          <w:tcPr>
            <w:tcW w:w="1720" w:type="dxa"/>
            <w:gridSpan w:val="2"/>
          </w:tcPr>
          <w:p>
            <w:pPr>
              <w:pStyle w:val="TableParagraph"/>
              <w:spacing w:before="58"/>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22"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7"/>
              <w:ind w:left="70"/>
              <w:rPr>
                <w:sz w:val="18"/>
              </w:rPr>
            </w:pPr>
            <w:r>
              <w:rPr>
                <w:sz w:val="18"/>
              </w:rPr>
              <w:t>SIGES, SICOIN</w:t>
            </w:r>
          </w:p>
        </w:tc>
      </w:tr>
      <w:tr>
        <w:trPr>
          <w:trHeight w:val="412" w:hRule="atLeast"/>
        </w:trPr>
        <w:tc>
          <w:tcPr>
            <w:tcW w:w="1720" w:type="dxa"/>
            <w:gridSpan w:val="2"/>
          </w:tcPr>
          <w:p>
            <w:pPr>
              <w:pStyle w:val="TableParagraph"/>
              <w:spacing w:before="15"/>
              <w:ind w:right="563"/>
              <w:rPr>
                <w:b/>
                <w:sz w:val="16"/>
              </w:rPr>
            </w:pPr>
            <w:r>
              <w:rPr>
                <w:b/>
                <w:sz w:val="16"/>
              </w:rPr>
              <w:t>PROGRAMAS INTERNOS</w:t>
            </w:r>
          </w:p>
        </w:tc>
        <w:tc>
          <w:tcPr>
            <w:tcW w:w="8216" w:type="dxa"/>
            <w:gridSpan w:val="2"/>
          </w:tcPr>
          <w:p>
            <w:pPr>
              <w:pStyle w:val="TableParagraph"/>
              <w:spacing w:before="102"/>
              <w:ind w:left="70"/>
              <w:rPr>
                <w:sz w:val="18"/>
              </w:rPr>
            </w:pPr>
            <w:r>
              <w:rPr>
                <w:sz w:val="18"/>
              </w:rPr>
              <w:t>Sistema de Fondo Rotativo</w:t>
            </w:r>
          </w:p>
        </w:tc>
      </w:tr>
      <w:tr>
        <w:trPr>
          <w:trHeight w:val="405" w:hRule="atLeast"/>
        </w:trPr>
        <w:tc>
          <w:tcPr>
            <w:tcW w:w="1720" w:type="dxa"/>
            <w:gridSpan w:val="2"/>
          </w:tcPr>
          <w:p>
            <w:pPr>
              <w:pStyle w:val="TableParagraph"/>
              <w:spacing w:before="104"/>
              <w:rPr>
                <w:b/>
                <w:sz w:val="16"/>
              </w:rPr>
            </w:pPr>
            <w:r>
              <w:rPr>
                <w:b/>
                <w:sz w:val="16"/>
              </w:rPr>
              <w:t>IDIOMAS</w:t>
            </w:r>
          </w:p>
        </w:tc>
        <w:tc>
          <w:tcPr>
            <w:tcW w:w="8216" w:type="dxa"/>
            <w:gridSpan w:val="2"/>
          </w:tcPr>
          <w:p>
            <w:pPr>
              <w:pStyle w:val="TableParagraph"/>
              <w:spacing w:before="97"/>
              <w:ind w:left="70"/>
              <w:rPr>
                <w:sz w:val="18"/>
              </w:rPr>
            </w:pPr>
            <w:r>
              <w:rPr>
                <w:sz w:val="18"/>
              </w:rPr>
              <w:t>Castellano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53" name="image2.jpeg"/>
                  <wp:cNvGraphicFramePr>
                    <a:graphicFrameLocks noChangeAspect="1"/>
                  </wp:cNvGraphicFramePr>
                  <a:graphic>
                    <a:graphicData uri="http://schemas.openxmlformats.org/drawingml/2006/picture">
                      <pic:pic>
                        <pic:nvPicPr>
                          <pic:cNvPr id="15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77 de 83</w:t>
            </w:r>
          </w:p>
        </w:tc>
      </w:tr>
    </w:tbl>
    <w:p>
      <w:pPr>
        <w:pStyle w:val="BodyText"/>
        <w:spacing w:before="10"/>
        <w:rPr>
          <w:b/>
          <w:sz w:val="13"/>
        </w:rPr>
      </w:pPr>
    </w:p>
    <w:p>
      <w:pPr>
        <w:pStyle w:val="BodyText"/>
        <w:spacing w:before="7"/>
        <w:rPr>
          <w:b/>
          <w:sz w:val="2"/>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0" w:type="dxa"/>
          </w:tcPr>
          <w:p>
            <w:pPr>
              <w:pStyle w:val="TableParagraph"/>
              <w:spacing w:before="121"/>
              <w:ind w:left="50" w:right="159"/>
              <w:jc w:val="center"/>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48" w:hRule="atLeast"/>
        </w:trPr>
        <w:tc>
          <w:tcPr>
            <w:tcW w:w="410" w:type="dxa"/>
          </w:tcPr>
          <w:p>
            <w:pPr>
              <w:pStyle w:val="TableParagraph"/>
              <w:spacing w:before="119"/>
              <w:ind w:left="50" w:right="159"/>
              <w:jc w:val="center"/>
              <w:rPr>
                <w:sz w:val="18"/>
              </w:rPr>
            </w:pPr>
            <w:r>
              <w:rPr>
                <w:sz w:val="18"/>
              </w:rPr>
              <w:t>2.</w:t>
            </w:r>
          </w:p>
        </w:tc>
        <w:tc>
          <w:tcPr>
            <w:tcW w:w="9528" w:type="dxa"/>
          </w:tcPr>
          <w:p>
            <w:pPr>
              <w:pStyle w:val="TableParagraph"/>
              <w:spacing w:before="119"/>
              <w:rPr>
                <w:sz w:val="18"/>
              </w:rPr>
            </w:pPr>
            <w:r>
              <w:rPr>
                <w:sz w:val="18"/>
              </w:rPr>
              <w:t>Normas de Auditoría Gubernamental interna y externa</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50"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48" w:hRule="atLeast"/>
        </w:trPr>
        <w:tc>
          <w:tcPr>
            <w:tcW w:w="410" w:type="dxa"/>
          </w:tcPr>
          <w:p>
            <w:pPr>
              <w:pStyle w:val="TableParagraph"/>
              <w:spacing w:before="119"/>
              <w:ind w:left="50" w:right="159"/>
              <w:jc w:val="center"/>
              <w:rPr>
                <w:sz w:val="18"/>
              </w:rPr>
            </w:pPr>
            <w:r>
              <w:rPr>
                <w:sz w:val="18"/>
              </w:rPr>
              <w:t>5.</w:t>
            </w:r>
          </w:p>
        </w:tc>
        <w:tc>
          <w:tcPr>
            <w:tcW w:w="9528" w:type="dxa"/>
          </w:tcPr>
          <w:p>
            <w:pPr>
              <w:pStyle w:val="TableParagraph"/>
              <w:spacing w:before="119"/>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50"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48" w:hRule="atLeast"/>
        </w:trPr>
        <w:tc>
          <w:tcPr>
            <w:tcW w:w="410" w:type="dxa"/>
          </w:tcPr>
          <w:p>
            <w:pPr>
              <w:pStyle w:val="TableParagraph"/>
              <w:spacing w:before="119"/>
              <w:ind w:left="50" w:right="159"/>
              <w:jc w:val="center"/>
              <w:rPr>
                <w:sz w:val="18"/>
              </w:rPr>
            </w:pPr>
            <w:r>
              <w:rPr>
                <w:sz w:val="18"/>
              </w:rPr>
              <w:t>8.</w:t>
            </w:r>
          </w:p>
        </w:tc>
        <w:tc>
          <w:tcPr>
            <w:tcW w:w="9528" w:type="dxa"/>
          </w:tcPr>
          <w:p>
            <w:pPr>
              <w:pStyle w:val="TableParagraph"/>
              <w:spacing w:before="119"/>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Razonamiento numérico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21"/>
              <w:rPr>
                <w:sz w:val="18"/>
              </w:rPr>
            </w:pPr>
            <w:r>
              <w:rPr>
                <w:sz w:val="18"/>
              </w:rPr>
              <w:t>Comprensión verbal y expresión escrita</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Capacidad analítica y síntesis</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Trabajo en equipo</w:t>
            </w:r>
          </w:p>
        </w:tc>
      </w:tr>
      <w:tr>
        <w:trPr>
          <w:trHeight w:val="450" w:hRule="atLeast"/>
        </w:trPr>
        <w:tc>
          <w:tcPr>
            <w:tcW w:w="401" w:type="dxa"/>
          </w:tcPr>
          <w:p>
            <w:pPr>
              <w:pStyle w:val="TableParagraph"/>
              <w:spacing w:before="119"/>
              <w:ind w:left="34" w:right="134"/>
              <w:jc w:val="center"/>
              <w:rPr>
                <w:sz w:val="18"/>
              </w:rPr>
            </w:pPr>
            <w:r>
              <w:rPr>
                <w:sz w:val="18"/>
              </w:rPr>
              <w:t>5.</w:t>
            </w:r>
          </w:p>
        </w:tc>
        <w:tc>
          <w:tcPr>
            <w:tcW w:w="9538" w:type="dxa"/>
          </w:tcPr>
          <w:p>
            <w:pPr>
              <w:pStyle w:val="TableParagraph"/>
              <w:spacing w:before="121"/>
              <w:rPr>
                <w:sz w:val="18"/>
              </w:rPr>
            </w:pPr>
            <w:r>
              <w:rPr>
                <w:sz w:val="18"/>
              </w:rPr>
              <w:t>Manejo de equipo de cómputo y de oficina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74" w:right="67"/>
              <w:jc w:val="center"/>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50"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28"/>
              <w:ind w:left="284" w:right="276"/>
              <w:jc w:val="center"/>
              <w:rPr>
                <w:sz w:val="16"/>
              </w:rPr>
            </w:pPr>
            <w:r>
              <w:rPr>
                <w:sz w:val="16"/>
              </w:rPr>
              <w:t>NO</w:t>
            </w:r>
          </w:p>
        </w:tc>
        <w:tc>
          <w:tcPr>
            <w:tcW w:w="567" w:type="dxa"/>
          </w:tcPr>
          <w:p>
            <w:pPr>
              <w:pStyle w:val="TableParagraph"/>
              <w:spacing w:before="125"/>
              <w:ind w:left="8"/>
              <w:jc w:val="center"/>
              <w:rPr>
                <w:b/>
                <w:sz w:val="16"/>
              </w:rPr>
            </w:pPr>
            <w:r>
              <w:rPr>
                <w:b/>
                <w:w w:val="100"/>
                <w:sz w:val="16"/>
              </w:rPr>
              <w:t>X</w:t>
            </w:r>
          </w:p>
        </w:tc>
        <w:tc>
          <w:tcPr>
            <w:tcW w:w="1510" w:type="dxa"/>
          </w:tcPr>
          <w:p>
            <w:pPr>
              <w:pStyle w:val="TableParagraph"/>
              <w:spacing w:before="128"/>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1" w:hRule="atLeast"/>
        </w:trPr>
        <w:tc>
          <w:tcPr>
            <w:tcW w:w="442" w:type="dxa"/>
            <w:shd w:val="clear" w:color="auto" w:fill="F2F2F2"/>
          </w:tcPr>
          <w:p>
            <w:pPr>
              <w:pStyle w:val="TableParagraph"/>
              <w:spacing w:before="27"/>
              <w:ind w:left="73" w:right="68"/>
              <w:jc w:val="center"/>
              <w:rPr>
                <w:b/>
                <w:sz w:val="16"/>
              </w:rPr>
            </w:pPr>
            <w:r>
              <w:rPr>
                <w:b/>
                <w:sz w:val="16"/>
              </w:rPr>
              <w:t>4.B</w:t>
            </w:r>
          </w:p>
        </w:tc>
        <w:tc>
          <w:tcPr>
            <w:tcW w:w="9500" w:type="dxa"/>
            <w:gridSpan w:val="9"/>
            <w:shd w:val="clear" w:color="auto" w:fill="F2F2F2"/>
          </w:tcPr>
          <w:p>
            <w:pPr>
              <w:pStyle w:val="TableParagraph"/>
              <w:spacing w:before="27"/>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21"/>
              <w:ind w:left="73" w:right="68"/>
              <w:jc w:val="center"/>
              <w:rPr>
                <w:sz w:val="18"/>
              </w:rPr>
            </w:pPr>
            <w:r>
              <w:rPr>
                <w:sz w:val="18"/>
              </w:rPr>
              <w:t>1.</w:t>
            </w:r>
          </w:p>
        </w:tc>
        <w:tc>
          <w:tcPr>
            <w:tcW w:w="9500" w:type="dxa"/>
            <w:gridSpan w:val="9"/>
          </w:tcPr>
          <w:p>
            <w:pPr>
              <w:pStyle w:val="TableParagraph"/>
              <w:spacing w:before="121"/>
              <w:rPr>
                <w:sz w:val="18"/>
              </w:rPr>
            </w:pPr>
            <w:r>
              <w:rPr>
                <w:sz w:val="18"/>
              </w:rPr>
              <w:t>De preferencia graduado universitario en Licenciatura en Administración,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55" name="image2.jpeg"/>
                  <wp:cNvGraphicFramePr>
                    <a:graphicFrameLocks noChangeAspect="1"/>
                  </wp:cNvGraphicFramePr>
                  <a:graphic>
                    <a:graphicData uri="http://schemas.openxmlformats.org/drawingml/2006/picture">
                      <pic:pic>
                        <pic:nvPicPr>
                          <pic:cNvPr id="15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78 de 83</w:t>
            </w:r>
          </w:p>
        </w:tc>
      </w:tr>
    </w:tbl>
    <w:p>
      <w:pPr>
        <w:pStyle w:val="BodyText"/>
        <w:rPr>
          <w:b/>
          <w:sz w:val="20"/>
        </w:rPr>
      </w:pPr>
    </w:p>
    <w:p>
      <w:pPr>
        <w:pStyle w:val="BodyText"/>
        <w:spacing w:before="6"/>
        <w:rPr>
          <w:b/>
          <w:sz w:val="23"/>
        </w:rPr>
      </w:pPr>
    </w:p>
    <w:p>
      <w:pPr>
        <w:pStyle w:val="Heading1"/>
        <w:numPr>
          <w:ilvl w:val="0"/>
          <w:numId w:val="15"/>
        </w:numPr>
        <w:tabs>
          <w:tab w:pos="814" w:val="left" w:leader="none"/>
          <w:tab w:pos="815" w:val="left" w:leader="none"/>
        </w:tabs>
        <w:spacing w:line="240" w:lineRule="auto" w:before="0" w:after="0"/>
        <w:ind w:left="814" w:right="0" w:hanging="709"/>
        <w:jc w:val="left"/>
      </w:pPr>
      <w:bookmarkStart w:name="_TOC_250000" w:id="21"/>
      <w:bookmarkEnd w:id="21"/>
      <w:r>
        <w:rPr/>
        <w:t>Analista IV, de Ejecución Presupuestaria y Asistencia Técnica</w:t>
      </w:r>
    </w:p>
    <w:p>
      <w:pPr>
        <w:pStyle w:val="BodyText"/>
        <w:spacing w:before="5"/>
        <w:rPr>
          <w:b/>
          <w:sz w:val="1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837" w:hRule="atLeast"/>
        </w:trPr>
        <w:tc>
          <w:tcPr>
            <w:tcW w:w="1514" w:type="dxa"/>
          </w:tcPr>
          <w:p>
            <w:pPr>
              <w:pStyle w:val="TableParagraph"/>
              <w:spacing w:before="10"/>
              <w:ind w:left="0"/>
              <w:rPr>
                <w:b/>
                <w:sz w:val="19"/>
              </w:rPr>
            </w:pPr>
          </w:p>
          <w:p>
            <w:pPr>
              <w:pStyle w:val="TableParagraph"/>
              <w:rPr>
                <w:b/>
                <w:sz w:val="16"/>
              </w:rPr>
            </w:pPr>
            <w:r>
              <w:rPr>
                <w:b/>
                <w:sz w:val="16"/>
              </w:rPr>
              <w:t>PUESTO FUNCIONAL</w:t>
            </w:r>
          </w:p>
        </w:tc>
        <w:tc>
          <w:tcPr>
            <w:tcW w:w="3468" w:type="dxa"/>
          </w:tcPr>
          <w:p>
            <w:pPr>
              <w:pStyle w:val="TableParagraph"/>
              <w:spacing w:before="69"/>
              <w:ind w:left="398" w:right="392" w:hanging="3"/>
              <w:jc w:val="center"/>
              <w:rPr>
                <w:b/>
                <w:sz w:val="20"/>
              </w:rPr>
            </w:pPr>
            <w:r>
              <w:rPr>
                <w:b/>
                <w:sz w:val="20"/>
              </w:rPr>
              <w:t>Analista IV, de Ejecución Presupuestaria y Asistencia Técnica</w:t>
            </w:r>
          </w:p>
        </w:tc>
        <w:tc>
          <w:tcPr>
            <w:tcW w:w="1699" w:type="dxa"/>
          </w:tcPr>
          <w:p>
            <w:pPr>
              <w:pStyle w:val="TableParagraph"/>
              <w:ind w:left="0"/>
              <w:rPr>
                <w:b/>
                <w:sz w:val="18"/>
              </w:rPr>
            </w:pPr>
          </w:p>
          <w:p>
            <w:pPr>
              <w:pStyle w:val="TableParagraph"/>
              <w:spacing w:before="113"/>
              <w:ind w:left="67"/>
              <w:rPr>
                <w:b/>
                <w:sz w:val="16"/>
              </w:rPr>
            </w:pPr>
            <w:r>
              <w:rPr>
                <w:b/>
                <w:sz w:val="16"/>
              </w:rPr>
              <w:t>PUESTO NOMINAL</w:t>
            </w:r>
          </w:p>
        </w:tc>
        <w:tc>
          <w:tcPr>
            <w:tcW w:w="3278" w:type="dxa"/>
          </w:tcPr>
          <w:p>
            <w:pPr>
              <w:pStyle w:val="TableParagraph"/>
              <w:spacing w:before="107"/>
              <w:ind w:left="70" w:right="1946"/>
              <w:jc w:val="both"/>
              <w:rPr>
                <w:sz w:val="18"/>
              </w:rPr>
            </w:pPr>
            <w:r>
              <w:rPr>
                <w:sz w:val="18"/>
              </w:rPr>
              <w:t>Profesional III o Profesional II o Profesional I</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11"/>
              <w:ind w:left="67" w:right="117"/>
              <w:rPr>
                <w:b/>
                <w:sz w:val="16"/>
              </w:rPr>
            </w:pPr>
            <w:r>
              <w:rPr>
                <w:b/>
                <w:sz w:val="16"/>
              </w:rPr>
              <w:t>DEPARTAMENTO / SECCIÓN / UNIDAD</w:t>
            </w:r>
          </w:p>
        </w:tc>
        <w:tc>
          <w:tcPr>
            <w:tcW w:w="3278" w:type="dxa"/>
          </w:tcPr>
          <w:p>
            <w:pPr>
              <w:pStyle w:val="TableParagraph"/>
              <w:spacing w:before="92"/>
              <w:ind w:left="70" w:right="226"/>
              <w:rPr>
                <w:sz w:val="18"/>
              </w:rPr>
            </w:pPr>
            <w:r>
              <w:rPr>
                <w:sz w:val="18"/>
              </w:rPr>
              <w:t>Departamento de Ejecución Presupuestaria y Asistencia Técnica.</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spacing w:before="92"/>
              <w:ind w:left="67"/>
              <w:rPr>
                <w:sz w:val="18"/>
              </w:rPr>
            </w:pPr>
            <w:r>
              <w:rPr>
                <w:sz w:val="18"/>
              </w:rPr>
              <w:t>Jefe del Departamento de Ejecución Presupuestaria y Asistencia Técnica.</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2" w:hRule="atLeast"/>
        </w:trPr>
        <w:tc>
          <w:tcPr>
            <w:tcW w:w="9959" w:type="dxa"/>
            <w:gridSpan w:val="2"/>
            <w:shd w:val="clear" w:color="auto" w:fill="F2F2F2"/>
          </w:tcPr>
          <w:p>
            <w:pPr>
              <w:pStyle w:val="TableParagraph"/>
              <w:spacing w:before="81"/>
              <w:ind w:left="3506"/>
              <w:rPr>
                <w:b/>
                <w:sz w:val="20"/>
              </w:rPr>
            </w:pPr>
            <w:r>
              <w:rPr>
                <w:b/>
                <w:sz w:val="20"/>
              </w:rPr>
              <w:t>2 DESCRIPCIÓN DEL PUESTO</w:t>
            </w:r>
          </w:p>
        </w:tc>
      </w:tr>
      <w:tr>
        <w:trPr>
          <w:trHeight w:val="244"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1125" w:hRule="atLeast"/>
        </w:trPr>
        <w:tc>
          <w:tcPr>
            <w:tcW w:w="9959" w:type="dxa"/>
            <w:gridSpan w:val="2"/>
          </w:tcPr>
          <w:p>
            <w:pPr>
              <w:pStyle w:val="TableParagraph"/>
              <w:spacing w:before="9"/>
              <w:ind w:left="0"/>
              <w:rPr>
                <w:b/>
                <w:sz w:val="21"/>
              </w:rPr>
            </w:pPr>
          </w:p>
          <w:p>
            <w:pPr>
              <w:pStyle w:val="TableParagraph"/>
              <w:ind w:right="65"/>
              <w:jc w:val="both"/>
              <w:rPr>
                <w:sz w:val="18"/>
              </w:rPr>
            </w:pPr>
            <w:r>
              <w:rPr>
                <w:sz w:val="18"/>
              </w:rPr>
              <w:t>Cumplir</w:t>
            </w:r>
            <w:r>
              <w:rPr>
                <w:spacing w:val="-15"/>
                <w:sz w:val="18"/>
              </w:rPr>
              <w:t> </w:t>
            </w:r>
            <w:r>
              <w:rPr>
                <w:sz w:val="18"/>
              </w:rPr>
              <w:t>con</w:t>
            </w:r>
            <w:r>
              <w:rPr>
                <w:spacing w:val="-12"/>
                <w:sz w:val="18"/>
              </w:rPr>
              <w:t> </w:t>
            </w:r>
            <w:r>
              <w:rPr>
                <w:sz w:val="18"/>
              </w:rPr>
              <w:t>lo</w:t>
            </w:r>
            <w:r>
              <w:rPr>
                <w:spacing w:val="-15"/>
                <w:sz w:val="18"/>
              </w:rPr>
              <w:t> </w:t>
            </w:r>
            <w:r>
              <w:rPr>
                <w:sz w:val="18"/>
              </w:rPr>
              <w:t>establecido</w:t>
            </w:r>
            <w:r>
              <w:rPr>
                <w:spacing w:val="-14"/>
                <w:sz w:val="18"/>
              </w:rPr>
              <w:t> </w:t>
            </w:r>
            <w:r>
              <w:rPr>
                <w:sz w:val="18"/>
              </w:rPr>
              <w:t>por</w:t>
            </w:r>
            <w:r>
              <w:rPr>
                <w:spacing w:val="-13"/>
                <w:sz w:val="18"/>
              </w:rPr>
              <w:t> </w:t>
            </w:r>
            <w:r>
              <w:rPr>
                <w:sz w:val="18"/>
              </w:rPr>
              <w:t>la</w:t>
            </w:r>
            <w:r>
              <w:rPr>
                <w:spacing w:val="-12"/>
                <w:sz w:val="18"/>
              </w:rPr>
              <w:t> </w:t>
            </w:r>
            <w:r>
              <w:rPr>
                <w:sz w:val="18"/>
              </w:rPr>
              <w:t>legislación</w:t>
            </w:r>
            <w:r>
              <w:rPr>
                <w:spacing w:val="-12"/>
                <w:sz w:val="18"/>
              </w:rPr>
              <w:t> </w:t>
            </w:r>
            <w:r>
              <w:rPr>
                <w:sz w:val="18"/>
              </w:rPr>
              <w:t>nacional</w:t>
            </w:r>
            <w:r>
              <w:rPr>
                <w:spacing w:val="22"/>
                <w:sz w:val="18"/>
              </w:rPr>
              <w:t> </w:t>
            </w:r>
            <w:r>
              <w:rPr>
                <w:sz w:val="18"/>
              </w:rPr>
              <w:t>y</w:t>
            </w:r>
            <w:r>
              <w:rPr>
                <w:spacing w:val="-15"/>
                <w:sz w:val="18"/>
              </w:rPr>
              <w:t> </w:t>
            </w:r>
            <w:r>
              <w:rPr>
                <w:sz w:val="18"/>
              </w:rPr>
              <w:t>normativa</w:t>
            </w:r>
            <w:r>
              <w:rPr>
                <w:spacing w:val="24"/>
                <w:sz w:val="18"/>
              </w:rPr>
              <w:t> </w:t>
            </w:r>
            <w:r>
              <w:rPr>
                <w:sz w:val="18"/>
              </w:rPr>
              <w:t>interna</w:t>
            </w:r>
            <w:r>
              <w:rPr>
                <w:spacing w:val="-15"/>
                <w:sz w:val="18"/>
              </w:rPr>
              <w:t> </w:t>
            </w:r>
            <w:r>
              <w:rPr>
                <w:sz w:val="18"/>
              </w:rPr>
              <w:t>vigentes</w:t>
            </w:r>
            <w:r>
              <w:rPr>
                <w:spacing w:val="-13"/>
                <w:sz w:val="18"/>
              </w:rPr>
              <w:t> </w:t>
            </w:r>
            <w:r>
              <w:rPr>
                <w:sz w:val="18"/>
              </w:rPr>
              <w:t>para</w:t>
            </w:r>
            <w:r>
              <w:rPr>
                <w:spacing w:val="-13"/>
                <w:sz w:val="18"/>
              </w:rPr>
              <w:t> </w:t>
            </w:r>
            <w:r>
              <w:rPr>
                <w:sz w:val="18"/>
              </w:rPr>
              <w:t>la</w:t>
            </w:r>
            <w:r>
              <w:rPr>
                <w:spacing w:val="-16"/>
                <w:sz w:val="18"/>
              </w:rPr>
              <w:t> </w:t>
            </w:r>
            <w:r>
              <w:rPr>
                <w:sz w:val="18"/>
              </w:rPr>
              <w:t>correcta</w:t>
            </w:r>
            <w:r>
              <w:rPr>
                <w:spacing w:val="-13"/>
                <w:sz w:val="18"/>
              </w:rPr>
              <w:t> </w:t>
            </w:r>
            <w:r>
              <w:rPr>
                <w:sz w:val="18"/>
              </w:rPr>
              <w:t>aplicación</w:t>
            </w:r>
            <w:r>
              <w:rPr>
                <w:spacing w:val="-13"/>
                <w:sz w:val="18"/>
              </w:rPr>
              <w:t> </w:t>
            </w:r>
            <w:r>
              <w:rPr>
                <w:sz w:val="18"/>
              </w:rPr>
              <w:t>en</w:t>
            </w:r>
            <w:r>
              <w:rPr>
                <w:spacing w:val="-13"/>
                <w:sz w:val="18"/>
              </w:rPr>
              <w:t> </w:t>
            </w:r>
            <w:r>
              <w:rPr>
                <w:sz w:val="18"/>
              </w:rPr>
              <w:t>los</w:t>
            </w:r>
            <w:r>
              <w:rPr>
                <w:spacing w:val="-13"/>
                <w:sz w:val="18"/>
              </w:rPr>
              <w:t> </w:t>
            </w:r>
            <w:r>
              <w:rPr>
                <w:sz w:val="18"/>
              </w:rPr>
              <w:t>registros contables de las Direcciones concentradas y de la Dirección de Administración Financiera -DAFI- a fin de promover la transparencia para una efectiva rendición de</w:t>
            </w:r>
            <w:r>
              <w:rPr>
                <w:spacing w:val="4"/>
                <w:sz w:val="18"/>
              </w:rPr>
              <w:t> </w:t>
            </w:r>
            <w:r>
              <w:rPr>
                <w:sz w:val="18"/>
              </w:rPr>
              <w:t>cuentas.</w:t>
            </w:r>
          </w:p>
        </w:tc>
      </w:tr>
    </w:tbl>
    <w:p>
      <w:pPr>
        <w:pStyle w:val="BodyText"/>
        <w:rPr>
          <w:b/>
          <w:sz w:val="20"/>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2"/>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1"/>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29"/>
              <w:ind w:left="48" w:right="41"/>
              <w:jc w:val="center"/>
              <w:rPr>
                <w:b/>
                <w:sz w:val="16"/>
              </w:rPr>
            </w:pPr>
            <w:r>
              <w:rPr>
                <w:b/>
                <w:sz w:val="16"/>
              </w:rPr>
              <w:t>ID</w:t>
            </w:r>
          </w:p>
        </w:tc>
        <w:tc>
          <w:tcPr>
            <w:tcW w:w="9537" w:type="dxa"/>
            <w:shd w:val="clear" w:color="auto" w:fill="F2F2F2"/>
          </w:tcPr>
          <w:p>
            <w:pPr>
              <w:pStyle w:val="TableParagraph"/>
              <w:spacing w:before="29"/>
              <w:ind w:left="4189" w:right="4185"/>
              <w:jc w:val="center"/>
              <w:rPr>
                <w:b/>
                <w:sz w:val="16"/>
              </w:rPr>
            </w:pPr>
            <w:r>
              <w:rPr>
                <w:b/>
                <w:sz w:val="16"/>
              </w:rPr>
              <w:t>DESCRIPCIÓN</w:t>
            </w:r>
          </w:p>
        </w:tc>
      </w:tr>
      <w:tr>
        <w:trPr>
          <w:trHeight w:val="801" w:hRule="atLeast"/>
        </w:trPr>
        <w:tc>
          <w:tcPr>
            <w:tcW w:w="422" w:type="dxa"/>
          </w:tcPr>
          <w:p>
            <w:pPr>
              <w:pStyle w:val="TableParagraph"/>
              <w:spacing w:before="2"/>
              <w:ind w:left="0"/>
              <w:rPr>
                <w:b/>
                <w:sz w:val="26"/>
              </w:rPr>
            </w:pPr>
          </w:p>
          <w:p>
            <w:pPr>
              <w:pStyle w:val="TableParagraph"/>
              <w:ind w:left="16" w:right="137"/>
              <w:jc w:val="center"/>
              <w:rPr>
                <w:sz w:val="18"/>
              </w:rPr>
            </w:pPr>
            <w:r>
              <w:rPr>
                <w:sz w:val="18"/>
              </w:rPr>
              <w:t>1.</w:t>
            </w:r>
          </w:p>
        </w:tc>
        <w:tc>
          <w:tcPr>
            <w:tcW w:w="9537" w:type="dxa"/>
          </w:tcPr>
          <w:p>
            <w:pPr>
              <w:pStyle w:val="TableParagraph"/>
              <w:spacing w:before="90"/>
              <w:ind w:left="67" w:right="63"/>
              <w:jc w:val="both"/>
              <w:rPr>
                <w:sz w:val="18"/>
              </w:rPr>
            </w:pPr>
            <w:r>
              <w:rPr>
                <w:sz w:val="18"/>
              </w:rPr>
              <w:t>Brindar asistencia técnica a las Direcciones constituidas como unidades ejecutoras en la distribución analítica del presupuesto</w:t>
            </w:r>
            <w:r>
              <w:rPr>
                <w:spacing w:val="-10"/>
                <w:sz w:val="18"/>
              </w:rPr>
              <w:t> </w:t>
            </w:r>
            <w:r>
              <w:rPr>
                <w:sz w:val="18"/>
              </w:rPr>
              <w:t>del</w:t>
            </w:r>
            <w:r>
              <w:rPr>
                <w:spacing w:val="-11"/>
                <w:sz w:val="18"/>
              </w:rPr>
              <w:t> </w:t>
            </w:r>
            <w:r>
              <w:rPr>
                <w:sz w:val="18"/>
              </w:rPr>
              <w:t>Ministerio</w:t>
            </w:r>
            <w:r>
              <w:rPr>
                <w:spacing w:val="-9"/>
                <w:sz w:val="18"/>
              </w:rPr>
              <w:t> </w:t>
            </w:r>
            <w:r>
              <w:rPr>
                <w:sz w:val="18"/>
              </w:rPr>
              <w:t>de</w:t>
            </w:r>
            <w:r>
              <w:rPr>
                <w:spacing w:val="-10"/>
                <w:sz w:val="18"/>
              </w:rPr>
              <w:t> </w:t>
            </w:r>
            <w:r>
              <w:rPr>
                <w:sz w:val="18"/>
              </w:rPr>
              <w:t>Educación,</w:t>
            </w:r>
            <w:r>
              <w:rPr>
                <w:spacing w:val="-11"/>
                <w:sz w:val="18"/>
              </w:rPr>
              <w:t> </w:t>
            </w:r>
            <w:r>
              <w:rPr>
                <w:sz w:val="18"/>
              </w:rPr>
              <w:t>en</w:t>
            </w:r>
            <w:r>
              <w:rPr>
                <w:spacing w:val="32"/>
                <w:sz w:val="18"/>
              </w:rPr>
              <w:t> </w:t>
            </w:r>
            <w:r>
              <w:rPr>
                <w:sz w:val="18"/>
              </w:rPr>
              <w:t>el</w:t>
            </w:r>
            <w:r>
              <w:rPr>
                <w:spacing w:val="-10"/>
                <w:sz w:val="18"/>
              </w:rPr>
              <w:t> </w:t>
            </w:r>
            <w:r>
              <w:rPr>
                <w:sz w:val="18"/>
              </w:rPr>
              <w:t>tema</w:t>
            </w:r>
            <w:r>
              <w:rPr>
                <w:spacing w:val="-8"/>
                <w:sz w:val="18"/>
              </w:rPr>
              <w:t> </w:t>
            </w:r>
            <w:r>
              <w:rPr>
                <w:sz w:val="18"/>
              </w:rPr>
              <w:t>de</w:t>
            </w:r>
            <w:r>
              <w:rPr>
                <w:spacing w:val="-9"/>
                <w:sz w:val="18"/>
              </w:rPr>
              <w:t> </w:t>
            </w:r>
            <w:r>
              <w:rPr>
                <w:sz w:val="18"/>
              </w:rPr>
              <w:t>registro</w:t>
            </w:r>
            <w:r>
              <w:rPr>
                <w:spacing w:val="-10"/>
                <w:sz w:val="18"/>
              </w:rPr>
              <w:t> </w:t>
            </w:r>
            <w:r>
              <w:rPr>
                <w:sz w:val="18"/>
              </w:rPr>
              <w:t>en</w:t>
            </w:r>
            <w:r>
              <w:rPr>
                <w:spacing w:val="-8"/>
                <w:sz w:val="18"/>
              </w:rPr>
              <w:t> </w:t>
            </w:r>
            <w:r>
              <w:rPr>
                <w:sz w:val="18"/>
              </w:rPr>
              <w:t>el</w:t>
            </w:r>
            <w:r>
              <w:rPr>
                <w:spacing w:val="-9"/>
                <w:sz w:val="18"/>
              </w:rPr>
              <w:t> </w:t>
            </w:r>
            <w:r>
              <w:rPr>
                <w:sz w:val="18"/>
              </w:rPr>
              <w:t>sistema</w:t>
            </w:r>
            <w:r>
              <w:rPr>
                <w:spacing w:val="-10"/>
                <w:sz w:val="18"/>
              </w:rPr>
              <w:t> </w:t>
            </w:r>
            <w:r>
              <w:rPr>
                <w:sz w:val="18"/>
              </w:rPr>
              <w:t>de</w:t>
            </w:r>
            <w:r>
              <w:rPr>
                <w:spacing w:val="-8"/>
                <w:sz w:val="18"/>
              </w:rPr>
              <w:t> </w:t>
            </w:r>
            <w:r>
              <w:rPr>
                <w:sz w:val="18"/>
              </w:rPr>
              <w:t>Contabilidad</w:t>
            </w:r>
            <w:r>
              <w:rPr>
                <w:spacing w:val="-7"/>
                <w:sz w:val="18"/>
              </w:rPr>
              <w:t> </w:t>
            </w:r>
            <w:r>
              <w:rPr>
                <w:sz w:val="18"/>
              </w:rPr>
              <w:t>Integrada</w:t>
            </w:r>
            <w:r>
              <w:rPr>
                <w:spacing w:val="-9"/>
                <w:sz w:val="18"/>
              </w:rPr>
              <w:t> </w:t>
            </w:r>
            <w:r>
              <w:rPr>
                <w:sz w:val="18"/>
              </w:rPr>
              <w:t>SICOIN</w:t>
            </w:r>
            <w:r>
              <w:rPr>
                <w:spacing w:val="-15"/>
                <w:sz w:val="18"/>
              </w:rPr>
              <w:t> </w:t>
            </w:r>
            <w:r>
              <w:rPr>
                <w:sz w:val="18"/>
              </w:rPr>
              <w:t>WEB, de las operaciones inherentes a la Ejecución Presupuestaria y otros registros</w:t>
            </w:r>
            <w:r>
              <w:rPr>
                <w:spacing w:val="-4"/>
                <w:sz w:val="18"/>
              </w:rPr>
              <w:t> </w:t>
            </w:r>
            <w:r>
              <w:rPr>
                <w:sz w:val="18"/>
              </w:rPr>
              <w:t>contables.</w:t>
            </w:r>
          </w:p>
        </w:tc>
      </w:tr>
      <w:tr>
        <w:trPr>
          <w:trHeight w:val="700" w:hRule="atLeast"/>
        </w:trPr>
        <w:tc>
          <w:tcPr>
            <w:tcW w:w="422" w:type="dxa"/>
          </w:tcPr>
          <w:p>
            <w:pPr>
              <w:pStyle w:val="TableParagraph"/>
              <w:spacing w:before="9"/>
              <w:ind w:left="0"/>
              <w:rPr>
                <w:b/>
                <w:sz w:val="21"/>
              </w:rPr>
            </w:pPr>
          </w:p>
          <w:p>
            <w:pPr>
              <w:pStyle w:val="TableParagraph"/>
              <w:ind w:left="16" w:right="137"/>
              <w:jc w:val="center"/>
              <w:rPr>
                <w:sz w:val="18"/>
              </w:rPr>
            </w:pPr>
            <w:r>
              <w:rPr>
                <w:sz w:val="18"/>
              </w:rPr>
              <w:t>2.</w:t>
            </w:r>
          </w:p>
        </w:tc>
        <w:tc>
          <w:tcPr>
            <w:tcW w:w="9537" w:type="dxa"/>
          </w:tcPr>
          <w:p>
            <w:pPr>
              <w:pStyle w:val="TableParagraph"/>
              <w:spacing w:before="39"/>
              <w:ind w:left="67" w:right="65"/>
              <w:jc w:val="both"/>
              <w:rPr>
                <w:sz w:val="18"/>
              </w:rPr>
            </w:pPr>
            <w:r>
              <w:rPr>
                <w:sz w:val="18"/>
              </w:rPr>
              <w:t>Operar en el Sistema de Contabilidad Integrada SICOIN WEB los FR03 por las adquisiciones de la Dirección de Administración</w:t>
            </w:r>
            <w:r>
              <w:rPr>
                <w:spacing w:val="-14"/>
                <w:sz w:val="18"/>
              </w:rPr>
              <w:t> </w:t>
            </w:r>
            <w:r>
              <w:rPr>
                <w:sz w:val="18"/>
              </w:rPr>
              <w:t>Financiera</w:t>
            </w:r>
            <w:r>
              <w:rPr>
                <w:spacing w:val="-14"/>
                <w:sz w:val="18"/>
              </w:rPr>
              <w:t> </w:t>
            </w:r>
            <w:r>
              <w:rPr>
                <w:sz w:val="18"/>
              </w:rPr>
              <w:t>y</w:t>
            </w:r>
            <w:r>
              <w:rPr>
                <w:spacing w:val="-17"/>
                <w:sz w:val="18"/>
              </w:rPr>
              <w:t> </w:t>
            </w:r>
            <w:r>
              <w:rPr>
                <w:sz w:val="18"/>
              </w:rPr>
              <w:t>de</w:t>
            </w:r>
            <w:r>
              <w:rPr>
                <w:spacing w:val="-15"/>
                <w:sz w:val="18"/>
              </w:rPr>
              <w:t> </w:t>
            </w:r>
            <w:r>
              <w:rPr>
                <w:sz w:val="18"/>
              </w:rPr>
              <w:t>las</w:t>
            </w:r>
            <w:r>
              <w:rPr>
                <w:spacing w:val="-11"/>
                <w:sz w:val="18"/>
              </w:rPr>
              <w:t> </w:t>
            </w:r>
            <w:r>
              <w:rPr>
                <w:sz w:val="18"/>
              </w:rPr>
              <w:t>direcciones</w:t>
            </w:r>
            <w:r>
              <w:rPr>
                <w:spacing w:val="-16"/>
                <w:sz w:val="18"/>
              </w:rPr>
              <w:t> </w:t>
            </w:r>
            <w:r>
              <w:rPr>
                <w:sz w:val="18"/>
              </w:rPr>
              <w:t>constituidas</w:t>
            </w:r>
            <w:r>
              <w:rPr>
                <w:spacing w:val="-13"/>
                <w:sz w:val="18"/>
              </w:rPr>
              <w:t> </w:t>
            </w:r>
            <w:r>
              <w:rPr>
                <w:sz w:val="18"/>
              </w:rPr>
              <w:t>como</w:t>
            </w:r>
            <w:r>
              <w:rPr>
                <w:spacing w:val="-13"/>
                <w:sz w:val="18"/>
              </w:rPr>
              <w:t> </w:t>
            </w:r>
            <w:r>
              <w:rPr>
                <w:sz w:val="18"/>
              </w:rPr>
              <w:t>unidades</w:t>
            </w:r>
            <w:r>
              <w:rPr>
                <w:spacing w:val="-12"/>
                <w:sz w:val="18"/>
              </w:rPr>
              <w:t> </w:t>
            </w:r>
            <w:r>
              <w:rPr>
                <w:sz w:val="18"/>
              </w:rPr>
              <w:t>ejecutoras</w:t>
            </w:r>
            <w:r>
              <w:rPr>
                <w:spacing w:val="-11"/>
                <w:sz w:val="18"/>
              </w:rPr>
              <w:t> </w:t>
            </w:r>
            <w:r>
              <w:rPr>
                <w:sz w:val="18"/>
              </w:rPr>
              <w:t>concentradas,</w:t>
            </w:r>
            <w:r>
              <w:rPr>
                <w:spacing w:val="-13"/>
                <w:sz w:val="18"/>
              </w:rPr>
              <w:t> </w:t>
            </w:r>
            <w:r>
              <w:rPr>
                <w:sz w:val="18"/>
              </w:rPr>
              <w:t>a</w:t>
            </w:r>
            <w:r>
              <w:rPr>
                <w:spacing w:val="22"/>
                <w:sz w:val="18"/>
              </w:rPr>
              <w:t> </w:t>
            </w:r>
            <w:r>
              <w:rPr>
                <w:sz w:val="18"/>
              </w:rPr>
              <w:t>través</w:t>
            </w:r>
            <w:r>
              <w:rPr>
                <w:spacing w:val="-15"/>
                <w:sz w:val="18"/>
              </w:rPr>
              <w:t> </w:t>
            </w:r>
            <w:r>
              <w:rPr>
                <w:sz w:val="18"/>
              </w:rPr>
              <w:t>del</w:t>
            </w:r>
            <w:r>
              <w:rPr>
                <w:spacing w:val="-12"/>
                <w:sz w:val="18"/>
              </w:rPr>
              <w:t> </w:t>
            </w:r>
            <w:r>
              <w:rPr>
                <w:sz w:val="18"/>
              </w:rPr>
              <w:t>fondo rotativo interno</w:t>
            </w:r>
            <w:r>
              <w:rPr>
                <w:spacing w:val="-1"/>
                <w:sz w:val="18"/>
              </w:rPr>
              <w:t> </w:t>
            </w:r>
            <w:r>
              <w:rPr>
                <w:sz w:val="18"/>
              </w:rPr>
              <w:t>asignado.</w:t>
            </w:r>
          </w:p>
        </w:tc>
      </w:tr>
      <w:tr>
        <w:trPr>
          <w:trHeight w:val="697" w:hRule="atLeast"/>
        </w:trPr>
        <w:tc>
          <w:tcPr>
            <w:tcW w:w="422" w:type="dxa"/>
          </w:tcPr>
          <w:p>
            <w:pPr>
              <w:pStyle w:val="TableParagraph"/>
              <w:spacing w:before="9"/>
              <w:ind w:left="0"/>
              <w:rPr>
                <w:b/>
                <w:sz w:val="21"/>
              </w:rPr>
            </w:pPr>
          </w:p>
          <w:p>
            <w:pPr>
              <w:pStyle w:val="TableParagraph"/>
              <w:ind w:left="16" w:right="137"/>
              <w:jc w:val="center"/>
              <w:rPr>
                <w:sz w:val="18"/>
              </w:rPr>
            </w:pPr>
            <w:r>
              <w:rPr>
                <w:sz w:val="18"/>
              </w:rPr>
              <w:t>3.</w:t>
            </w:r>
          </w:p>
        </w:tc>
        <w:tc>
          <w:tcPr>
            <w:tcW w:w="9537" w:type="dxa"/>
          </w:tcPr>
          <w:p>
            <w:pPr>
              <w:pStyle w:val="TableParagraph"/>
              <w:spacing w:before="37"/>
              <w:ind w:left="67" w:right="67"/>
              <w:jc w:val="both"/>
              <w:rPr>
                <w:sz w:val="18"/>
              </w:rPr>
            </w:pPr>
            <w:r>
              <w:rPr>
                <w:sz w:val="18"/>
              </w:rPr>
              <w:t>Registrar y solicitar en el Sistema de Contabilidad Integrada SICOIN WEB, las modificaciones presupuestarias requeridas por la Dirección de Administración Financiera, y de las Direcciones constituidas como unidades ejecutoras concentradas para gastos de funcionamiento.</w:t>
            </w:r>
          </w:p>
        </w:tc>
      </w:tr>
      <w:tr>
        <w:trPr>
          <w:trHeight w:val="690" w:hRule="atLeast"/>
        </w:trPr>
        <w:tc>
          <w:tcPr>
            <w:tcW w:w="422" w:type="dxa"/>
          </w:tcPr>
          <w:p>
            <w:pPr>
              <w:pStyle w:val="TableParagraph"/>
              <w:spacing w:before="4"/>
              <w:ind w:left="0"/>
              <w:rPr>
                <w:b/>
                <w:sz w:val="21"/>
              </w:rPr>
            </w:pPr>
          </w:p>
          <w:p>
            <w:pPr>
              <w:pStyle w:val="TableParagraph"/>
              <w:ind w:left="16" w:right="137"/>
              <w:jc w:val="center"/>
              <w:rPr>
                <w:sz w:val="18"/>
              </w:rPr>
            </w:pPr>
            <w:r>
              <w:rPr>
                <w:sz w:val="18"/>
              </w:rPr>
              <w:t>4.</w:t>
            </w:r>
          </w:p>
        </w:tc>
        <w:tc>
          <w:tcPr>
            <w:tcW w:w="9537" w:type="dxa"/>
          </w:tcPr>
          <w:p>
            <w:pPr>
              <w:pStyle w:val="TableParagraph"/>
              <w:spacing w:before="35"/>
              <w:ind w:left="67" w:right="63"/>
              <w:jc w:val="both"/>
              <w:rPr>
                <w:sz w:val="18"/>
              </w:rPr>
            </w:pPr>
            <w:r>
              <w:rPr>
                <w:sz w:val="18"/>
              </w:rPr>
              <w:t>Operar en el sistema de contabilidad integrada SICOIN-WEB, la formulación del Anteproyecto de presupuesto de la Dirección de Administración Financiera, en función del Plan Operativo Anual, de conformidad con los lineamientos establecidos por el Ministerio de Finanzas Públicas.</w:t>
            </w:r>
          </w:p>
        </w:tc>
      </w:tr>
      <w:tr>
        <w:trPr>
          <w:trHeight w:val="561"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5.</w:t>
            </w:r>
          </w:p>
        </w:tc>
        <w:tc>
          <w:tcPr>
            <w:tcW w:w="9537" w:type="dxa"/>
          </w:tcPr>
          <w:p>
            <w:pPr>
              <w:pStyle w:val="TableParagraph"/>
              <w:spacing w:before="73"/>
              <w:ind w:left="67"/>
              <w:rPr>
                <w:sz w:val="18"/>
              </w:rPr>
            </w:pPr>
            <w:r>
              <w:rPr>
                <w:sz w:val="18"/>
              </w:rPr>
              <w:t>Registrar en el Sistema de contabilidad Integrada SICOIN WEB, los activos fijos adquiridos por la Dirección de Administración Financiera.</w:t>
            </w:r>
          </w:p>
        </w:tc>
      </w:tr>
      <w:tr>
        <w:trPr>
          <w:trHeight w:val="695" w:hRule="atLeast"/>
        </w:trPr>
        <w:tc>
          <w:tcPr>
            <w:tcW w:w="422" w:type="dxa"/>
          </w:tcPr>
          <w:p>
            <w:pPr>
              <w:pStyle w:val="TableParagraph"/>
              <w:spacing w:before="7"/>
              <w:ind w:left="0"/>
              <w:rPr>
                <w:b/>
                <w:sz w:val="21"/>
              </w:rPr>
            </w:pPr>
          </w:p>
          <w:p>
            <w:pPr>
              <w:pStyle w:val="TableParagraph"/>
              <w:ind w:left="16" w:right="137"/>
              <w:jc w:val="center"/>
              <w:rPr>
                <w:sz w:val="18"/>
              </w:rPr>
            </w:pPr>
            <w:r>
              <w:rPr>
                <w:sz w:val="18"/>
              </w:rPr>
              <w:t>6.</w:t>
            </w:r>
          </w:p>
        </w:tc>
        <w:tc>
          <w:tcPr>
            <w:tcW w:w="9537" w:type="dxa"/>
          </w:tcPr>
          <w:p>
            <w:pPr>
              <w:pStyle w:val="TableParagraph"/>
              <w:spacing w:before="35"/>
              <w:ind w:left="67" w:right="65"/>
              <w:jc w:val="both"/>
              <w:rPr>
                <w:sz w:val="18"/>
              </w:rPr>
            </w:pPr>
            <w:r>
              <w:rPr>
                <w:sz w:val="18"/>
              </w:rPr>
              <w:t>Operar mensual y/o cuatrimestralmente en el en el sistema de contabilidad integrada SICOIN WEB los comprobantes de cuota financiera normal, regularización y anticipo de las direcciones constituidas como unidades ejecutoras concentradas y de la Dirección de Administración Financiera.</w:t>
            </w:r>
          </w:p>
        </w:tc>
      </w:tr>
      <w:tr>
        <w:trPr>
          <w:trHeight w:val="549" w:hRule="atLeast"/>
        </w:trPr>
        <w:tc>
          <w:tcPr>
            <w:tcW w:w="422" w:type="dxa"/>
          </w:tcPr>
          <w:p>
            <w:pPr>
              <w:pStyle w:val="TableParagraph"/>
              <w:spacing w:before="176"/>
              <w:ind w:left="16" w:right="137"/>
              <w:jc w:val="center"/>
              <w:rPr>
                <w:sz w:val="18"/>
              </w:rPr>
            </w:pPr>
            <w:r>
              <w:rPr>
                <w:sz w:val="18"/>
              </w:rPr>
              <w:t>7.</w:t>
            </w:r>
          </w:p>
        </w:tc>
        <w:tc>
          <w:tcPr>
            <w:tcW w:w="9537" w:type="dxa"/>
          </w:tcPr>
          <w:p>
            <w:pPr>
              <w:pStyle w:val="TableParagraph"/>
              <w:spacing w:before="66"/>
              <w:ind w:left="67"/>
              <w:rPr>
                <w:sz w:val="18"/>
              </w:rPr>
            </w:pPr>
            <w:r>
              <w:rPr>
                <w:sz w:val="18"/>
              </w:rPr>
              <w:t>Operar la Programación Indicativa Anual -PIA- de la Dirección de Administración Financiera en el sistema de contabilidad integrada SICOIN WEB.</w:t>
            </w:r>
          </w:p>
        </w:tc>
      </w:tr>
      <w:tr>
        <w:trPr>
          <w:trHeight w:val="714" w:hRule="atLeast"/>
        </w:trPr>
        <w:tc>
          <w:tcPr>
            <w:tcW w:w="422" w:type="dxa"/>
          </w:tcPr>
          <w:p>
            <w:pPr>
              <w:pStyle w:val="TableParagraph"/>
              <w:spacing w:before="5"/>
              <w:ind w:left="0"/>
              <w:rPr>
                <w:b/>
                <w:sz w:val="22"/>
              </w:rPr>
            </w:pPr>
          </w:p>
          <w:p>
            <w:pPr>
              <w:pStyle w:val="TableParagraph"/>
              <w:ind w:left="16" w:right="137"/>
              <w:jc w:val="center"/>
              <w:rPr>
                <w:sz w:val="18"/>
              </w:rPr>
            </w:pPr>
            <w:r>
              <w:rPr>
                <w:sz w:val="18"/>
              </w:rPr>
              <w:t>8.</w:t>
            </w:r>
          </w:p>
        </w:tc>
        <w:tc>
          <w:tcPr>
            <w:tcW w:w="9537" w:type="dxa"/>
          </w:tcPr>
          <w:p>
            <w:pPr>
              <w:pStyle w:val="TableParagraph"/>
              <w:spacing w:before="47"/>
              <w:ind w:left="67" w:right="64"/>
              <w:jc w:val="both"/>
              <w:rPr>
                <w:sz w:val="18"/>
              </w:rPr>
            </w:pPr>
            <w:r>
              <w:rPr>
                <w:sz w:val="18"/>
              </w:rPr>
              <w:t>Registrar y solicitar en el sistema de contabilidad integrada SICOIN WEB el CUR de devengado a los expedientes de pago de las de las direcciones constituidas como Unidades Ejecutoras concentradas y de la Dirección de Administración Financiera.</w:t>
            </w:r>
          </w:p>
        </w:tc>
      </w:tr>
      <w:tr>
        <w:trPr>
          <w:trHeight w:val="554" w:hRule="atLeast"/>
        </w:trPr>
        <w:tc>
          <w:tcPr>
            <w:tcW w:w="422" w:type="dxa"/>
          </w:tcPr>
          <w:p>
            <w:pPr>
              <w:pStyle w:val="TableParagraph"/>
              <w:spacing w:before="179"/>
              <w:ind w:left="16" w:right="137"/>
              <w:jc w:val="center"/>
              <w:rPr>
                <w:sz w:val="18"/>
              </w:rPr>
            </w:pPr>
            <w:r>
              <w:rPr>
                <w:sz w:val="18"/>
              </w:rPr>
              <w:t>9.</w:t>
            </w:r>
          </w:p>
        </w:tc>
        <w:tc>
          <w:tcPr>
            <w:tcW w:w="9537" w:type="dxa"/>
          </w:tcPr>
          <w:p>
            <w:pPr>
              <w:pStyle w:val="TableParagraph"/>
              <w:spacing w:before="68"/>
              <w:ind w:left="67" w:right="-5"/>
              <w:rPr>
                <w:sz w:val="18"/>
              </w:rPr>
            </w:pPr>
            <w:r>
              <w:rPr>
                <w:sz w:val="18"/>
              </w:rPr>
              <w:t>Registrar y solicitar el CUR de compromiso y devengado, a los expedientes de pago de la Dirección de Administración Financiera, cuando corresponda, en los sistemas SIGES y SICOIN WEB, respectivamente.</w:t>
            </w:r>
          </w:p>
        </w:tc>
      </w:tr>
      <w:tr>
        <w:trPr>
          <w:trHeight w:val="621" w:hRule="atLeast"/>
        </w:trPr>
        <w:tc>
          <w:tcPr>
            <w:tcW w:w="422" w:type="dxa"/>
          </w:tcPr>
          <w:p>
            <w:pPr>
              <w:pStyle w:val="TableParagraph"/>
              <w:spacing w:before="5"/>
              <w:ind w:left="0"/>
              <w:rPr>
                <w:b/>
                <w:sz w:val="18"/>
              </w:rPr>
            </w:pPr>
          </w:p>
          <w:p>
            <w:pPr>
              <w:pStyle w:val="TableParagraph"/>
              <w:ind w:left="21" w:right="42"/>
              <w:jc w:val="center"/>
              <w:rPr>
                <w:sz w:val="18"/>
              </w:rPr>
            </w:pPr>
            <w:r>
              <w:rPr>
                <w:sz w:val="18"/>
              </w:rPr>
              <w:t>10.</w:t>
            </w:r>
          </w:p>
        </w:tc>
        <w:tc>
          <w:tcPr>
            <w:tcW w:w="9537" w:type="dxa"/>
          </w:tcPr>
          <w:p>
            <w:pPr>
              <w:pStyle w:val="TableParagraph"/>
              <w:spacing w:line="206" w:lineRule="exact"/>
              <w:ind w:left="67"/>
              <w:rPr>
                <w:sz w:val="18"/>
              </w:rPr>
            </w:pPr>
            <w:r>
              <w:rPr>
                <w:sz w:val="18"/>
              </w:rPr>
              <w:t>Verificar la disponibilidad presupuestaria para las adquisiciones de la Dirección de Administración Financiera y de las</w:t>
            </w:r>
          </w:p>
          <w:p>
            <w:pPr>
              <w:pStyle w:val="TableParagraph"/>
              <w:spacing w:line="206" w:lineRule="exact" w:before="6"/>
              <w:ind w:left="67"/>
              <w:rPr>
                <w:sz w:val="18"/>
              </w:rPr>
            </w:pPr>
            <w:r>
              <w:rPr>
                <w:sz w:val="18"/>
              </w:rPr>
              <w:t>Direcciones que operan su presupuesto de forma concentradas y asignar visa presupuestaria a las solicitudes de compra.</w:t>
            </w:r>
          </w:p>
        </w:tc>
      </w:tr>
    </w:tbl>
    <w:p>
      <w:pPr>
        <w:spacing w:after="0" w:line="206" w:lineRule="exact"/>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57" name="image2.jpeg"/>
                  <wp:cNvGraphicFramePr>
                    <a:graphicFrameLocks noChangeAspect="1"/>
                  </wp:cNvGraphicFramePr>
                  <a:graphic>
                    <a:graphicData uri="http://schemas.openxmlformats.org/drawingml/2006/picture">
                      <pic:pic>
                        <pic:nvPicPr>
                          <pic:cNvPr id="158"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79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73" w:hRule="atLeast"/>
        </w:trPr>
        <w:tc>
          <w:tcPr>
            <w:tcW w:w="422" w:type="dxa"/>
          </w:tcPr>
          <w:p>
            <w:pPr>
              <w:pStyle w:val="TableParagraph"/>
              <w:spacing w:before="4"/>
              <w:ind w:left="0"/>
              <w:rPr>
                <w:b/>
                <w:sz w:val="16"/>
              </w:rPr>
            </w:pPr>
          </w:p>
          <w:p>
            <w:pPr>
              <w:pStyle w:val="TableParagraph"/>
              <w:ind w:left="21" w:right="42"/>
              <w:jc w:val="center"/>
              <w:rPr>
                <w:sz w:val="18"/>
              </w:rPr>
            </w:pPr>
            <w:r>
              <w:rPr>
                <w:sz w:val="18"/>
              </w:rPr>
              <w:t>11.</w:t>
            </w:r>
          </w:p>
        </w:tc>
        <w:tc>
          <w:tcPr>
            <w:tcW w:w="9537" w:type="dxa"/>
          </w:tcPr>
          <w:p>
            <w:pPr>
              <w:pStyle w:val="TableParagraph"/>
              <w:spacing w:before="78"/>
              <w:ind w:left="67" w:right="114"/>
              <w:rPr>
                <w:sz w:val="18"/>
              </w:rPr>
            </w:pPr>
            <w:r>
              <w:rPr>
                <w:sz w:val="18"/>
              </w:rPr>
              <w:t>Cumplir con lo establecido en la legislación vigente y la normativa interna, relacionadas con las funciones asignadas al puesto que desempeña.</w:t>
            </w:r>
          </w:p>
        </w:tc>
      </w:tr>
      <w:tr>
        <w:trPr>
          <w:trHeight w:val="551" w:hRule="atLeast"/>
        </w:trPr>
        <w:tc>
          <w:tcPr>
            <w:tcW w:w="422" w:type="dxa"/>
          </w:tcPr>
          <w:p>
            <w:pPr>
              <w:pStyle w:val="TableParagraph"/>
              <w:spacing w:before="176"/>
              <w:ind w:left="21" w:right="42"/>
              <w:jc w:val="center"/>
              <w:rPr>
                <w:sz w:val="18"/>
              </w:rPr>
            </w:pPr>
            <w:r>
              <w:rPr>
                <w:sz w:val="18"/>
              </w:rPr>
              <w:t>12.</w:t>
            </w:r>
          </w:p>
        </w:tc>
        <w:tc>
          <w:tcPr>
            <w:tcW w:w="9537" w:type="dxa"/>
          </w:tcPr>
          <w:p>
            <w:pPr>
              <w:pStyle w:val="TableParagraph"/>
              <w:spacing w:before="171"/>
              <w:ind w:left="67"/>
              <w:rPr>
                <w:sz w:val="18"/>
              </w:rPr>
            </w:pPr>
            <w:r>
              <w:rPr>
                <w:sz w:val="18"/>
              </w:rPr>
              <w:t>Garantizar</w:t>
            </w:r>
            <w:r>
              <w:rPr>
                <w:spacing w:val="-11"/>
                <w:sz w:val="18"/>
              </w:rPr>
              <w:t> </w:t>
            </w:r>
            <w:r>
              <w:rPr>
                <w:sz w:val="18"/>
              </w:rPr>
              <w:t>el</w:t>
            </w:r>
            <w:r>
              <w:rPr>
                <w:spacing w:val="-13"/>
                <w:sz w:val="18"/>
              </w:rPr>
              <w:t> </w:t>
            </w:r>
            <w:r>
              <w:rPr>
                <w:sz w:val="18"/>
              </w:rPr>
              <w:t>cumplimiento</w:t>
            </w:r>
            <w:r>
              <w:rPr>
                <w:spacing w:val="-9"/>
                <w:sz w:val="18"/>
              </w:rPr>
              <w:t> </w:t>
            </w:r>
            <w:r>
              <w:rPr>
                <w:sz w:val="18"/>
              </w:rPr>
              <w:t>de</w:t>
            </w:r>
            <w:r>
              <w:rPr>
                <w:spacing w:val="-12"/>
                <w:sz w:val="18"/>
              </w:rPr>
              <w:t> </w:t>
            </w:r>
            <w:r>
              <w:rPr>
                <w:sz w:val="18"/>
              </w:rPr>
              <w:t>las</w:t>
            </w:r>
            <w:r>
              <w:rPr>
                <w:spacing w:val="-9"/>
                <w:sz w:val="18"/>
              </w:rPr>
              <w:t> </w:t>
            </w:r>
            <w:r>
              <w:rPr>
                <w:sz w:val="18"/>
              </w:rPr>
              <w:t>responsabilidades</w:t>
            </w:r>
            <w:r>
              <w:rPr>
                <w:spacing w:val="-12"/>
                <w:sz w:val="18"/>
              </w:rPr>
              <w:t> </w:t>
            </w:r>
            <w:r>
              <w:rPr>
                <w:sz w:val="18"/>
              </w:rPr>
              <w:t>por</w:t>
            </w:r>
            <w:r>
              <w:rPr>
                <w:spacing w:val="-12"/>
                <w:sz w:val="18"/>
              </w:rPr>
              <w:t> </w:t>
            </w:r>
            <w:r>
              <w:rPr>
                <w:sz w:val="18"/>
              </w:rPr>
              <w:t>el</w:t>
            </w:r>
            <w:r>
              <w:rPr>
                <w:spacing w:val="-13"/>
                <w:sz w:val="18"/>
              </w:rPr>
              <w:t> </w:t>
            </w:r>
            <w:r>
              <w:rPr>
                <w:sz w:val="18"/>
              </w:rPr>
              <w:t>manejo</w:t>
            </w:r>
            <w:r>
              <w:rPr>
                <w:spacing w:val="-12"/>
                <w:sz w:val="18"/>
              </w:rPr>
              <w:t> </w:t>
            </w:r>
            <w:r>
              <w:rPr>
                <w:sz w:val="18"/>
              </w:rPr>
              <w:t>de</w:t>
            </w:r>
            <w:r>
              <w:rPr>
                <w:spacing w:val="-11"/>
                <w:sz w:val="18"/>
              </w:rPr>
              <w:t> </w:t>
            </w:r>
            <w:r>
              <w:rPr>
                <w:sz w:val="18"/>
              </w:rPr>
              <w:t>valores</w:t>
            </w:r>
            <w:r>
              <w:rPr>
                <w:spacing w:val="-8"/>
                <w:sz w:val="18"/>
              </w:rPr>
              <w:t> </w:t>
            </w:r>
            <w:r>
              <w:rPr>
                <w:sz w:val="18"/>
              </w:rPr>
              <w:t>del</w:t>
            </w:r>
            <w:r>
              <w:rPr>
                <w:spacing w:val="-10"/>
                <w:sz w:val="18"/>
              </w:rPr>
              <w:t> </w:t>
            </w:r>
            <w:r>
              <w:rPr>
                <w:sz w:val="18"/>
              </w:rPr>
              <w:t>Estado,</w:t>
            </w:r>
            <w:r>
              <w:rPr>
                <w:spacing w:val="-11"/>
                <w:sz w:val="18"/>
              </w:rPr>
              <w:t> </w:t>
            </w:r>
            <w:r>
              <w:rPr>
                <w:sz w:val="18"/>
              </w:rPr>
              <w:t>por</w:t>
            </w:r>
            <w:r>
              <w:rPr>
                <w:spacing w:val="-13"/>
                <w:sz w:val="18"/>
              </w:rPr>
              <w:t> </w:t>
            </w:r>
            <w:r>
              <w:rPr>
                <w:sz w:val="18"/>
              </w:rPr>
              <w:t>medio</w:t>
            </w:r>
            <w:r>
              <w:rPr>
                <w:spacing w:val="-11"/>
                <w:sz w:val="18"/>
              </w:rPr>
              <w:t> </w:t>
            </w:r>
            <w:r>
              <w:rPr>
                <w:sz w:val="18"/>
              </w:rPr>
              <w:t>del</w:t>
            </w:r>
            <w:r>
              <w:rPr>
                <w:spacing w:val="-12"/>
                <w:sz w:val="18"/>
              </w:rPr>
              <w:t> </w:t>
            </w:r>
            <w:r>
              <w:rPr>
                <w:sz w:val="18"/>
              </w:rPr>
              <w:t>pago</w:t>
            </w:r>
            <w:r>
              <w:rPr>
                <w:spacing w:val="-10"/>
                <w:sz w:val="18"/>
              </w:rPr>
              <w:t> </w:t>
            </w:r>
            <w:r>
              <w:rPr>
                <w:sz w:val="18"/>
              </w:rPr>
              <w:t>de</w:t>
            </w:r>
            <w:r>
              <w:rPr>
                <w:spacing w:val="-12"/>
                <w:sz w:val="18"/>
              </w:rPr>
              <w:t> </w:t>
            </w:r>
            <w:r>
              <w:rPr>
                <w:sz w:val="18"/>
              </w:rPr>
              <w:t>fianza.</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13.</w:t>
            </w:r>
          </w:p>
        </w:tc>
        <w:tc>
          <w:tcPr>
            <w:tcW w:w="9537" w:type="dxa"/>
          </w:tcPr>
          <w:p>
            <w:pPr>
              <w:pStyle w:val="TableParagraph"/>
              <w:spacing w:before="71"/>
              <w:ind w:left="67"/>
              <w:rPr>
                <w:sz w:val="18"/>
              </w:rPr>
            </w:pPr>
            <w:r>
              <w:rPr>
                <w:sz w:val="18"/>
              </w:rPr>
              <w:t>Representar en funciones temporales al personal que se le designe, por ausencia, comisión oficial, vacaciones, suspensión, o cuando por instrucciones superiores se le nombra para el efecto.</w:t>
            </w:r>
          </w:p>
        </w:tc>
      </w:tr>
      <w:tr>
        <w:trPr>
          <w:trHeight w:val="553" w:hRule="atLeast"/>
        </w:trPr>
        <w:tc>
          <w:tcPr>
            <w:tcW w:w="422" w:type="dxa"/>
          </w:tcPr>
          <w:p>
            <w:pPr>
              <w:pStyle w:val="TableParagraph"/>
              <w:spacing w:before="176"/>
              <w:ind w:left="21" w:right="42"/>
              <w:jc w:val="center"/>
              <w:rPr>
                <w:sz w:val="18"/>
              </w:rPr>
            </w:pPr>
            <w:r>
              <w:rPr>
                <w:sz w:val="18"/>
              </w:rPr>
              <w:t>14.</w:t>
            </w:r>
          </w:p>
        </w:tc>
        <w:tc>
          <w:tcPr>
            <w:tcW w:w="9537" w:type="dxa"/>
          </w:tcPr>
          <w:p>
            <w:pPr>
              <w:pStyle w:val="TableParagraph"/>
              <w:spacing w:before="68"/>
              <w:ind w:left="67"/>
              <w:rPr>
                <w:sz w:val="18"/>
              </w:rPr>
            </w:pPr>
            <w:r>
              <w:rPr>
                <w:sz w:val="18"/>
              </w:rPr>
              <w:t>Ejecutar las actividades descritas en los procedimientos, instructivos, guías y cualquier otro documento oficial en las que esté involucrado el puesto.</w:t>
            </w:r>
          </w:p>
        </w:tc>
      </w:tr>
      <w:tr>
        <w:trPr>
          <w:trHeight w:val="561"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15.</w:t>
            </w:r>
          </w:p>
        </w:tc>
        <w:tc>
          <w:tcPr>
            <w:tcW w:w="9537" w:type="dxa"/>
          </w:tcPr>
          <w:p>
            <w:pPr>
              <w:pStyle w:val="TableParagraph"/>
              <w:spacing w:before="71"/>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537" w:hRule="atLeast"/>
        </w:trPr>
        <w:tc>
          <w:tcPr>
            <w:tcW w:w="422" w:type="dxa"/>
          </w:tcPr>
          <w:p>
            <w:pPr>
              <w:pStyle w:val="TableParagraph"/>
              <w:spacing w:before="169"/>
              <w:ind w:left="21" w:right="42"/>
              <w:jc w:val="center"/>
              <w:rPr>
                <w:sz w:val="18"/>
              </w:rPr>
            </w:pPr>
            <w:r>
              <w:rPr>
                <w:sz w:val="18"/>
              </w:rPr>
              <w:t>16.</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5"/>
              <w:rPr>
                <w:b/>
                <w:sz w:val="18"/>
              </w:rPr>
            </w:pPr>
            <w:r>
              <w:rPr>
                <w:b/>
                <w:sz w:val="18"/>
              </w:rPr>
              <w:t>INTERNAS</w:t>
            </w:r>
          </w:p>
        </w:tc>
        <w:tc>
          <w:tcPr>
            <w:tcW w:w="8217" w:type="dxa"/>
          </w:tcPr>
          <w:p>
            <w:pPr>
              <w:pStyle w:val="TableParagraph"/>
              <w:spacing w:before="99"/>
              <w:ind w:left="70"/>
              <w:rPr>
                <w:sz w:val="18"/>
              </w:rPr>
            </w:pPr>
            <w:r>
              <w:rPr>
                <w:sz w:val="18"/>
              </w:rPr>
              <w:t>Dependencias del Ministerio Centrales y Departamentales</w:t>
            </w:r>
          </w:p>
        </w:tc>
      </w:tr>
      <w:tr>
        <w:trPr>
          <w:trHeight w:val="424" w:hRule="atLeast"/>
        </w:trPr>
        <w:tc>
          <w:tcPr>
            <w:tcW w:w="1720" w:type="dxa"/>
            <w:gridSpan w:val="2"/>
          </w:tcPr>
          <w:p>
            <w:pPr>
              <w:pStyle w:val="TableParagraph"/>
              <w:spacing w:before="104"/>
              <w:rPr>
                <w:b/>
                <w:sz w:val="18"/>
              </w:rPr>
            </w:pPr>
            <w:r>
              <w:rPr>
                <w:b/>
                <w:sz w:val="18"/>
              </w:rPr>
              <w:t>EXTERNAS</w:t>
            </w:r>
          </w:p>
        </w:tc>
        <w:tc>
          <w:tcPr>
            <w:tcW w:w="8217" w:type="dxa"/>
          </w:tcPr>
          <w:p>
            <w:pPr>
              <w:pStyle w:val="TableParagraph"/>
              <w:spacing w:before="109"/>
              <w:ind w:left="70"/>
              <w:rPr>
                <w:sz w:val="18"/>
              </w:rPr>
            </w:pPr>
            <w:r>
              <w:rPr>
                <w:sz w:val="18"/>
              </w:rPr>
              <w:t>Ministerio de Finanzas Públicas, y Contraloría General de Cuentas</w:t>
            </w:r>
          </w:p>
        </w:tc>
      </w:tr>
    </w:tbl>
    <w:p>
      <w:pPr>
        <w:pStyle w:val="BodyText"/>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5"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23"/>
              <w:rPr>
                <w:sz w:val="18"/>
              </w:rPr>
            </w:pPr>
            <w:r>
              <w:rPr>
                <w:sz w:val="18"/>
              </w:rPr>
              <w:t>Graduado Universitario</w:t>
            </w:r>
          </w:p>
        </w:tc>
        <w:tc>
          <w:tcPr>
            <w:tcW w:w="5039" w:type="dxa"/>
          </w:tcPr>
          <w:p>
            <w:pPr>
              <w:pStyle w:val="TableParagraph"/>
              <w:spacing w:before="102"/>
              <w:ind w:left="1525" w:right="1519"/>
              <w:jc w:val="center"/>
              <w:rPr>
                <w:sz w:val="18"/>
              </w:rPr>
            </w:pPr>
            <w:r>
              <w:rPr>
                <w:sz w:val="18"/>
              </w:rPr>
              <w:t>Finanzas</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4139" w:hRule="atLeast"/>
        </w:trPr>
        <w:tc>
          <w:tcPr>
            <w:tcW w:w="1720" w:type="dxa"/>
            <w:gridSpan w:val="2"/>
          </w:tcPr>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spacing w:before="5"/>
              <w:ind w:left="0"/>
              <w:rPr>
                <w:b/>
                <w:sz w:val="19"/>
              </w:rPr>
            </w:pPr>
          </w:p>
          <w:p>
            <w:pPr>
              <w:pStyle w:val="TableParagraph"/>
              <w:ind w:right="536"/>
              <w:rPr>
                <w:b/>
                <w:sz w:val="16"/>
              </w:rPr>
            </w:pPr>
            <w:r>
              <w:rPr>
                <w:b/>
                <w:sz w:val="16"/>
              </w:rPr>
              <w:t>EXPERIENCIA ESPECÍFICA</w:t>
            </w:r>
          </w:p>
        </w:tc>
        <w:tc>
          <w:tcPr>
            <w:tcW w:w="8216" w:type="dxa"/>
            <w:gridSpan w:val="2"/>
          </w:tcPr>
          <w:p>
            <w:pPr>
              <w:pStyle w:val="TableParagraph"/>
              <w:spacing w:line="201" w:lineRule="exact"/>
              <w:ind w:left="70"/>
              <w:jc w:val="both"/>
              <w:rPr>
                <w:b/>
                <w:sz w:val="18"/>
              </w:rPr>
            </w:pPr>
            <w:r>
              <w:rPr>
                <w:b/>
                <w:sz w:val="18"/>
              </w:rPr>
              <w:t>Profesional III</w:t>
            </w:r>
          </w:p>
          <w:p>
            <w:pPr>
              <w:pStyle w:val="TableParagraph"/>
              <w:spacing w:line="242" w:lineRule="auto" w:before="2"/>
              <w:ind w:left="70" w:right="59"/>
              <w:jc w:val="both"/>
              <w:rPr>
                <w:sz w:val="18"/>
              </w:rPr>
            </w:pPr>
            <w:r>
              <w:rPr>
                <w:rFonts w:ascii="Times New Roman" w:hAnsi="Times New Roman"/>
                <w:spacing w:val="-45"/>
                <w:w w:val="99"/>
                <w:sz w:val="18"/>
                <w:u w:val="single"/>
              </w:rPr>
              <w:t> </w:t>
            </w:r>
            <w:r>
              <w:rPr>
                <w:i/>
                <w:sz w:val="18"/>
                <w:u w:val="single"/>
              </w:rPr>
              <w:t>Opción A:</w:t>
            </w:r>
            <w:r>
              <w:rPr>
                <w:i/>
                <w:sz w:val="18"/>
              </w:rPr>
              <w:t> </w:t>
            </w:r>
            <w:r>
              <w:rPr>
                <w:sz w:val="18"/>
              </w:rPr>
              <w:t>acreditar título universitario a nivel de licenciatura en la carrera profesional que el puesto requiera, seis meses de experiencia como Profesional I en la misma especialidad y ser colegiado activo.</w:t>
            </w:r>
          </w:p>
          <w:p>
            <w:pPr>
              <w:pStyle w:val="TableParagraph"/>
              <w:spacing w:line="242" w:lineRule="auto"/>
              <w:ind w:left="70" w:right="60"/>
              <w:jc w:val="both"/>
              <w:rPr>
                <w:sz w:val="18"/>
              </w:rPr>
            </w:pPr>
            <w:r>
              <w:rPr>
                <w:rFonts w:ascii="Times New Roman" w:hAnsi="Times New Roman"/>
                <w:spacing w:val="-45"/>
                <w:w w:val="99"/>
                <w:sz w:val="18"/>
                <w:u w:val="single"/>
              </w:rPr>
              <w:t> </w:t>
            </w:r>
            <w:r>
              <w:rPr>
                <w:i/>
                <w:sz w:val="18"/>
                <w:u w:val="single"/>
              </w:rPr>
              <w:t>Opción B:</w:t>
            </w:r>
            <w:r>
              <w:rPr>
                <w:i/>
                <w:sz w:val="18"/>
              </w:rPr>
              <w:t> </w:t>
            </w:r>
            <w:r>
              <w:rPr>
                <w:sz w:val="18"/>
              </w:rPr>
              <w:t>acreditar título universitario a nivel de licenciatura en la carrera profesional que el puesto requiera, un año de experiencia profesional en labores relacionadas con el puesto y ser colegiado activo.</w:t>
            </w:r>
          </w:p>
          <w:p>
            <w:pPr>
              <w:pStyle w:val="TableParagraph"/>
              <w:spacing w:before="8"/>
              <w:ind w:left="0"/>
              <w:rPr>
                <w:b/>
                <w:sz w:val="16"/>
              </w:rPr>
            </w:pPr>
          </w:p>
          <w:p>
            <w:pPr>
              <w:pStyle w:val="TableParagraph"/>
              <w:ind w:left="70"/>
              <w:jc w:val="both"/>
              <w:rPr>
                <w:b/>
                <w:sz w:val="18"/>
              </w:rPr>
            </w:pPr>
            <w:r>
              <w:rPr>
                <w:b/>
                <w:sz w:val="18"/>
              </w:rPr>
              <w:t>Profesional II</w:t>
            </w:r>
          </w:p>
          <w:p>
            <w:pPr>
              <w:pStyle w:val="TableParagraph"/>
              <w:spacing w:line="242" w:lineRule="auto" w:before="2"/>
              <w:ind w:left="70" w:right="59"/>
              <w:jc w:val="both"/>
              <w:rPr>
                <w:sz w:val="18"/>
              </w:rPr>
            </w:pPr>
            <w:r>
              <w:rPr>
                <w:rFonts w:ascii="Times New Roman" w:hAnsi="Times New Roman"/>
                <w:spacing w:val="-45"/>
                <w:w w:val="99"/>
                <w:sz w:val="18"/>
                <w:u w:val="single"/>
              </w:rPr>
              <w:t> </w:t>
            </w:r>
            <w:r>
              <w:rPr>
                <w:i/>
                <w:sz w:val="18"/>
                <w:u w:val="single"/>
              </w:rPr>
              <w:t>Opción A:</w:t>
            </w:r>
            <w:r>
              <w:rPr>
                <w:i/>
                <w:sz w:val="18"/>
              </w:rPr>
              <w:t> </w:t>
            </w:r>
            <w:r>
              <w:rPr>
                <w:sz w:val="18"/>
              </w:rPr>
              <w:t>acreditar título universitario a nivel de licenciatura en la carrera profesional que el puesto requiera, seis meses de experiencia como Profesional I en la misma especialidad y ser colegiado activo.</w:t>
            </w:r>
          </w:p>
          <w:p>
            <w:pPr>
              <w:pStyle w:val="TableParagraph"/>
              <w:spacing w:line="242" w:lineRule="auto"/>
              <w:ind w:left="70" w:right="60"/>
              <w:jc w:val="both"/>
              <w:rPr>
                <w:sz w:val="18"/>
              </w:rPr>
            </w:pPr>
            <w:r>
              <w:rPr>
                <w:rFonts w:ascii="Times New Roman" w:hAnsi="Times New Roman"/>
                <w:spacing w:val="-45"/>
                <w:w w:val="99"/>
                <w:sz w:val="18"/>
                <w:u w:val="single"/>
              </w:rPr>
              <w:t> </w:t>
            </w:r>
            <w:r>
              <w:rPr>
                <w:i/>
                <w:sz w:val="18"/>
                <w:u w:val="single"/>
              </w:rPr>
              <w:t>Opción B:</w:t>
            </w:r>
            <w:r>
              <w:rPr>
                <w:i/>
                <w:sz w:val="18"/>
              </w:rPr>
              <w:t> </w:t>
            </w:r>
            <w:r>
              <w:rPr>
                <w:sz w:val="18"/>
              </w:rPr>
              <w:t>acreditar título universitario a nivel de licenciatura en la carrera profesional que el puesto requiera, un año de experiencia profesional en labores relacionadas con el puesto y ser colegiado activo.</w:t>
            </w:r>
          </w:p>
          <w:p>
            <w:pPr>
              <w:pStyle w:val="TableParagraph"/>
              <w:spacing w:before="9"/>
              <w:ind w:left="0"/>
              <w:rPr>
                <w:b/>
                <w:sz w:val="16"/>
              </w:rPr>
            </w:pPr>
          </w:p>
          <w:p>
            <w:pPr>
              <w:pStyle w:val="TableParagraph"/>
              <w:ind w:left="70"/>
              <w:jc w:val="both"/>
              <w:rPr>
                <w:b/>
                <w:sz w:val="18"/>
              </w:rPr>
            </w:pPr>
            <w:r>
              <w:rPr>
                <w:b/>
                <w:sz w:val="18"/>
              </w:rPr>
              <w:t>Profesional I</w:t>
            </w:r>
          </w:p>
          <w:p>
            <w:pPr>
              <w:pStyle w:val="TableParagraph"/>
              <w:spacing w:before="4"/>
              <w:ind w:left="70" w:right="61"/>
              <w:jc w:val="both"/>
              <w:rPr>
                <w:sz w:val="18"/>
              </w:rPr>
            </w:pPr>
            <w:r>
              <w:rPr>
                <w:sz w:val="18"/>
              </w:rPr>
              <w:t>Acreditar título universitario a nivel de licenciatura en la carrera profesional que el puesto requiera y ser colegiado activo.</w:t>
            </w:r>
          </w:p>
        </w:tc>
      </w:tr>
      <w:tr>
        <w:trPr>
          <w:trHeight w:val="438" w:hRule="atLeast"/>
        </w:trPr>
        <w:tc>
          <w:tcPr>
            <w:tcW w:w="422" w:type="dxa"/>
            <w:shd w:val="clear" w:color="auto" w:fill="F2F2F2"/>
          </w:tcPr>
          <w:p>
            <w:pPr>
              <w:pStyle w:val="TableParagraph"/>
              <w:spacing w:before="121"/>
              <w:ind w:left="48" w:right="42"/>
              <w:jc w:val="center"/>
              <w:rPr>
                <w:b/>
                <w:sz w:val="16"/>
              </w:rPr>
            </w:pPr>
            <w:r>
              <w:rPr>
                <w:b/>
                <w:sz w:val="16"/>
              </w:rPr>
              <w:t>3.C</w:t>
            </w:r>
          </w:p>
        </w:tc>
        <w:tc>
          <w:tcPr>
            <w:tcW w:w="9514" w:type="dxa"/>
            <w:gridSpan w:val="3"/>
            <w:shd w:val="clear" w:color="auto" w:fill="F2F2F2"/>
          </w:tcPr>
          <w:p>
            <w:pPr>
              <w:pStyle w:val="TableParagraph"/>
              <w:spacing w:before="121"/>
              <w:rPr>
                <w:b/>
                <w:sz w:val="16"/>
              </w:rPr>
            </w:pPr>
            <w:r>
              <w:rPr>
                <w:b/>
                <w:sz w:val="16"/>
              </w:rPr>
              <w:t>PROGRAMAS INFORMÁTICOS REQUERIDOS PARA EL PUESTO</w:t>
            </w:r>
          </w:p>
        </w:tc>
      </w:tr>
      <w:tr>
        <w:trPr>
          <w:trHeight w:val="498" w:hRule="atLeast"/>
        </w:trPr>
        <w:tc>
          <w:tcPr>
            <w:tcW w:w="1720" w:type="dxa"/>
            <w:gridSpan w:val="2"/>
          </w:tcPr>
          <w:p>
            <w:pPr>
              <w:pStyle w:val="TableParagraph"/>
              <w:spacing w:before="61"/>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21"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7"/>
              <w:ind w:left="70"/>
              <w:rPr>
                <w:sz w:val="18"/>
              </w:rPr>
            </w:pPr>
            <w:r>
              <w:rPr>
                <w:sz w:val="18"/>
              </w:rPr>
              <w:t>SIGES, SICOIN</w:t>
            </w:r>
          </w:p>
        </w:tc>
      </w:tr>
      <w:tr>
        <w:trPr>
          <w:trHeight w:val="412" w:hRule="atLeast"/>
        </w:trPr>
        <w:tc>
          <w:tcPr>
            <w:tcW w:w="1720" w:type="dxa"/>
            <w:gridSpan w:val="2"/>
          </w:tcPr>
          <w:p>
            <w:pPr>
              <w:pStyle w:val="TableParagraph"/>
              <w:spacing w:before="15"/>
              <w:ind w:right="563"/>
              <w:rPr>
                <w:b/>
                <w:sz w:val="16"/>
              </w:rPr>
            </w:pPr>
            <w:r>
              <w:rPr>
                <w:b/>
                <w:sz w:val="16"/>
              </w:rPr>
              <w:t>PROGRAMAS INTERNOS</w:t>
            </w:r>
          </w:p>
        </w:tc>
        <w:tc>
          <w:tcPr>
            <w:tcW w:w="8216" w:type="dxa"/>
            <w:gridSpan w:val="2"/>
          </w:tcPr>
          <w:p>
            <w:pPr>
              <w:pStyle w:val="TableParagraph"/>
              <w:spacing w:before="102"/>
              <w:ind w:left="70"/>
              <w:rPr>
                <w:sz w:val="18"/>
              </w:rPr>
            </w:pPr>
            <w:r>
              <w:rPr>
                <w:sz w:val="18"/>
              </w:rPr>
              <w:t>Sistema de Fondo Rotativo</w:t>
            </w:r>
          </w:p>
        </w:tc>
      </w:tr>
      <w:tr>
        <w:trPr>
          <w:trHeight w:val="405" w:hRule="atLeast"/>
        </w:trPr>
        <w:tc>
          <w:tcPr>
            <w:tcW w:w="1720" w:type="dxa"/>
            <w:gridSpan w:val="2"/>
          </w:tcPr>
          <w:p>
            <w:pPr>
              <w:pStyle w:val="TableParagraph"/>
              <w:spacing w:before="104"/>
              <w:rPr>
                <w:b/>
                <w:sz w:val="16"/>
              </w:rPr>
            </w:pPr>
            <w:r>
              <w:rPr>
                <w:b/>
                <w:sz w:val="16"/>
              </w:rPr>
              <w:t>IDIOMAS</w:t>
            </w:r>
          </w:p>
        </w:tc>
        <w:tc>
          <w:tcPr>
            <w:tcW w:w="8216" w:type="dxa"/>
            <w:gridSpan w:val="2"/>
          </w:tcPr>
          <w:p>
            <w:pPr>
              <w:pStyle w:val="TableParagraph"/>
              <w:spacing w:before="97"/>
              <w:ind w:left="70"/>
              <w:rPr>
                <w:sz w:val="18"/>
              </w:rPr>
            </w:pPr>
            <w:r>
              <w:rPr>
                <w:sz w:val="18"/>
              </w:rPr>
              <w:t>Castellano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59" name="image2.jpeg"/>
                  <wp:cNvGraphicFramePr>
                    <a:graphicFrameLocks noChangeAspect="1"/>
                  </wp:cNvGraphicFramePr>
                  <a:graphic>
                    <a:graphicData uri="http://schemas.openxmlformats.org/drawingml/2006/picture">
                      <pic:pic>
                        <pic:nvPicPr>
                          <pic:cNvPr id="160"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80 de 83</w:t>
            </w:r>
          </w:p>
        </w:tc>
      </w:tr>
    </w:tbl>
    <w:p>
      <w:pPr>
        <w:pStyle w:val="BodyText"/>
        <w:rPr>
          <w:b/>
          <w:sz w:val="20"/>
        </w:rPr>
      </w:pPr>
    </w:p>
    <w:p>
      <w:pPr>
        <w:pStyle w:val="BodyText"/>
        <w:spacing w:before="11"/>
        <w:rPr>
          <w:b/>
          <w:sz w:val="13"/>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50" w:right="42"/>
              <w:jc w:val="center"/>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48" w:hRule="atLeast"/>
        </w:trPr>
        <w:tc>
          <w:tcPr>
            <w:tcW w:w="410" w:type="dxa"/>
          </w:tcPr>
          <w:p>
            <w:pPr>
              <w:pStyle w:val="TableParagraph"/>
              <w:spacing w:before="121"/>
              <w:ind w:left="50" w:right="159"/>
              <w:jc w:val="center"/>
              <w:rPr>
                <w:sz w:val="18"/>
              </w:rPr>
            </w:pPr>
            <w:r>
              <w:rPr>
                <w:sz w:val="18"/>
              </w:rPr>
              <w:t>1.</w:t>
            </w:r>
          </w:p>
        </w:tc>
        <w:tc>
          <w:tcPr>
            <w:tcW w:w="9528" w:type="dxa"/>
          </w:tcPr>
          <w:p>
            <w:pPr>
              <w:pStyle w:val="TableParagraph"/>
              <w:spacing w:before="121"/>
              <w:rPr>
                <w:sz w:val="18"/>
              </w:rPr>
            </w:pPr>
            <w:r>
              <w:rPr>
                <w:sz w:val="18"/>
              </w:rPr>
              <w:t>Formulación, evaluación y programación presupuestaria</w:t>
            </w:r>
          </w:p>
        </w:tc>
      </w:tr>
      <w:tr>
        <w:trPr>
          <w:trHeight w:val="450" w:hRule="atLeast"/>
        </w:trPr>
        <w:tc>
          <w:tcPr>
            <w:tcW w:w="410" w:type="dxa"/>
          </w:tcPr>
          <w:p>
            <w:pPr>
              <w:pStyle w:val="TableParagraph"/>
              <w:spacing w:before="121"/>
              <w:ind w:left="50" w:right="159"/>
              <w:jc w:val="center"/>
              <w:rPr>
                <w:sz w:val="18"/>
              </w:rPr>
            </w:pPr>
            <w:r>
              <w:rPr>
                <w:sz w:val="18"/>
              </w:rPr>
              <w:t>2.</w:t>
            </w:r>
          </w:p>
        </w:tc>
        <w:tc>
          <w:tcPr>
            <w:tcW w:w="9528" w:type="dxa"/>
          </w:tcPr>
          <w:p>
            <w:pPr>
              <w:pStyle w:val="TableParagraph"/>
              <w:spacing w:before="121"/>
              <w:rPr>
                <w:sz w:val="18"/>
              </w:rPr>
            </w:pPr>
            <w:r>
              <w:rPr>
                <w:sz w:val="18"/>
              </w:rPr>
              <w:t>Normas de Auditoría Gubernamental interna y externa</w:t>
            </w:r>
          </w:p>
        </w:tc>
      </w:tr>
      <w:tr>
        <w:trPr>
          <w:trHeight w:val="450" w:hRule="atLeast"/>
        </w:trPr>
        <w:tc>
          <w:tcPr>
            <w:tcW w:w="410" w:type="dxa"/>
          </w:tcPr>
          <w:p>
            <w:pPr>
              <w:pStyle w:val="TableParagraph"/>
              <w:spacing w:before="121"/>
              <w:ind w:left="50" w:right="159"/>
              <w:jc w:val="center"/>
              <w:rPr>
                <w:sz w:val="18"/>
              </w:rPr>
            </w:pPr>
            <w:r>
              <w:rPr>
                <w:sz w:val="18"/>
              </w:rPr>
              <w:t>3.</w:t>
            </w:r>
          </w:p>
        </w:tc>
        <w:tc>
          <w:tcPr>
            <w:tcW w:w="9528" w:type="dxa"/>
          </w:tcPr>
          <w:p>
            <w:pPr>
              <w:pStyle w:val="TableParagraph"/>
              <w:spacing w:before="121"/>
              <w:rPr>
                <w:sz w:val="18"/>
              </w:rPr>
            </w:pPr>
            <w:r>
              <w:rPr>
                <w:sz w:val="18"/>
              </w:rPr>
              <w:t>Ley de Contrataciones del Estado</w:t>
            </w:r>
          </w:p>
        </w:tc>
      </w:tr>
      <w:tr>
        <w:trPr>
          <w:trHeight w:val="448" w:hRule="atLeast"/>
        </w:trPr>
        <w:tc>
          <w:tcPr>
            <w:tcW w:w="410" w:type="dxa"/>
          </w:tcPr>
          <w:p>
            <w:pPr>
              <w:pStyle w:val="TableParagraph"/>
              <w:spacing w:before="121"/>
              <w:ind w:left="50" w:right="159"/>
              <w:jc w:val="center"/>
              <w:rPr>
                <w:sz w:val="18"/>
              </w:rPr>
            </w:pPr>
            <w:r>
              <w:rPr>
                <w:sz w:val="18"/>
              </w:rPr>
              <w:t>4.</w:t>
            </w:r>
          </w:p>
        </w:tc>
        <w:tc>
          <w:tcPr>
            <w:tcW w:w="9528" w:type="dxa"/>
          </w:tcPr>
          <w:p>
            <w:pPr>
              <w:pStyle w:val="TableParagraph"/>
              <w:spacing w:before="121"/>
              <w:rPr>
                <w:sz w:val="18"/>
              </w:rPr>
            </w:pPr>
            <w:r>
              <w:rPr>
                <w:sz w:val="18"/>
              </w:rPr>
              <w:t>Ley Orgánica del Presupuesto</w:t>
            </w:r>
          </w:p>
        </w:tc>
      </w:tr>
      <w:tr>
        <w:trPr>
          <w:trHeight w:val="450" w:hRule="atLeast"/>
        </w:trPr>
        <w:tc>
          <w:tcPr>
            <w:tcW w:w="410" w:type="dxa"/>
          </w:tcPr>
          <w:p>
            <w:pPr>
              <w:pStyle w:val="TableParagraph"/>
              <w:spacing w:before="121"/>
              <w:ind w:left="50" w:right="159"/>
              <w:jc w:val="center"/>
              <w:rPr>
                <w:sz w:val="18"/>
              </w:rPr>
            </w:pPr>
            <w:r>
              <w:rPr>
                <w:sz w:val="18"/>
              </w:rPr>
              <w:t>5.</w:t>
            </w:r>
          </w:p>
        </w:tc>
        <w:tc>
          <w:tcPr>
            <w:tcW w:w="9528" w:type="dxa"/>
          </w:tcPr>
          <w:p>
            <w:pPr>
              <w:pStyle w:val="TableParagraph"/>
              <w:spacing w:before="121"/>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ind w:left="50" w:right="159"/>
              <w:jc w:val="center"/>
              <w:rPr>
                <w:sz w:val="18"/>
              </w:rPr>
            </w:pPr>
            <w:r>
              <w:rPr>
                <w:sz w:val="18"/>
              </w:rPr>
              <w:t>6.</w:t>
            </w:r>
          </w:p>
        </w:tc>
        <w:tc>
          <w:tcPr>
            <w:tcW w:w="9528" w:type="dxa"/>
          </w:tcPr>
          <w:p>
            <w:pPr>
              <w:pStyle w:val="TableParagraph"/>
              <w:spacing w:before="121"/>
              <w:rPr>
                <w:sz w:val="18"/>
              </w:rPr>
            </w:pPr>
            <w:r>
              <w:rPr>
                <w:sz w:val="18"/>
              </w:rPr>
              <w:t>Ley Orgánica de la Contraloría General de Cuentas</w:t>
            </w:r>
          </w:p>
        </w:tc>
      </w:tr>
      <w:tr>
        <w:trPr>
          <w:trHeight w:val="448" w:hRule="atLeast"/>
        </w:trPr>
        <w:tc>
          <w:tcPr>
            <w:tcW w:w="410" w:type="dxa"/>
          </w:tcPr>
          <w:p>
            <w:pPr>
              <w:pStyle w:val="TableParagraph"/>
              <w:spacing w:before="121"/>
              <w:ind w:left="50" w:right="159"/>
              <w:jc w:val="center"/>
              <w:rPr>
                <w:sz w:val="18"/>
              </w:rPr>
            </w:pPr>
            <w:r>
              <w:rPr>
                <w:sz w:val="18"/>
              </w:rPr>
              <w:t>7.</w:t>
            </w:r>
          </w:p>
        </w:tc>
        <w:tc>
          <w:tcPr>
            <w:tcW w:w="9528" w:type="dxa"/>
          </w:tcPr>
          <w:p>
            <w:pPr>
              <w:pStyle w:val="TableParagraph"/>
              <w:spacing w:before="121"/>
              <w:rPr>
                <w:sz w:val="18"/>
              </w:rPr>
            </w:pPr>
            <w:r>
              <w:rPr>
                <w:sz w:val="18"/>
              </w:rPr>
              <w:t>Ley de Acceso a la Información Pública</w:t>
            </w:r>
          </w:p>
        </w:tc>
      </w:tr>
      <w:tr>
        <w:trPr>
          <w:trHeight w:val="450" w:hRule="atLeast"/>
        </w:trPr>
        <w:tc>
          <w:tcPr>
            <w:tcW w:w="410" w:type="dxa"/>
          </w:tcPr>
          <w:p>
            <w:pPr>
              <w:pStyle w:val="TableParagraph"/>
              <w:spacing w:before="121"/>
              <w:ind w:left="50" w:right="159"/>
              <w:jc w:val="center"/>
              <w:rPr>
                <w:sz w:val="18"/>
              </w:rPr>
            </w:pPr>
            <w:r>
              <w:rPr>
                <w:sz w:val="18"/>
              </w:rPr>
              <w:t>8.</w:t>
            </w:r>
          </w:p>
        </w:tc>
        <w:tc>
          <w:tcPr>
            <w:tcW w:w="9528" w:type="dxa"/>
          </w:tcPr>
          <w:p>
            <w:pPr>
              <w:pStyle w:val="TableParagraph"/>
              <w:spacing w:before="121"/>
              <w:rPr>
                <w:sz w:val="18"/>
              </w:rPr>
            </w:pPr>
            <w:r>
              <w:rPr>
                <w:sz w:val="18"/>
              </w:rPr>
              <w:t>Constitución Política de la República de Guatemala</w:t>
            </w:r>
          </w:p>
        </w:tc>
      </w:tr>
      <w:tr>
        <w:trPr>
          <w:trHeight w:val="450" w:hRule="atLeast"/>
        </w:trPr>
        <w:tc>
          <w:tcPr>
            <w:tcW w:w="410" w:type="dxa"/>
          </w:tcPr>
          <w:p>
            <w:pPr>
              <w:pStyle w:val="TableParagraph"/>
              <w:spacing w:before="121"/>
              <w:ind w:left="50" w:right="159"/>
              <w:jc w:val="center"/>
              <w:rPr>
                <w:sz w:val="18"/>
              </w:rPr>
            </w:pPr>
            <w:r>
              <w:rPr>
                <w:sz w:val="18"/>
              </w:rPr>
              <w:t>9.</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ind w:left="42" w:right="51"/>
              <w:jc w:val="center"/>
              <w:rPr>
                <w:sz w:val="18"/>
              </w:rPr>
            </w:pPr>
            <w:r>
              <w:rPr>
                <w:sz w:val="18"/>
              </w:rPr>
              <w:t>10.</w:t>
            </w:r>
          </w:p>
        </w:tc>
        <w:tc>
          <w:tcPr>
            <w:tcW w:w="9528" w:type="dxa"/>
          </w:tcPr>
          <w:p>
            <w:pPr>
              <w:pStyle w:val="TableParagraph"/>
              <w:spacing w:before="121"/>
              <w:rPr>
                <w:sz w:val="18"/>
              </w:rPr>
            </w:pPr>
            <w:r>
              <w:rPr>
                <w:sz w:val="18"/>
              </w:rPr>
              <w:t>Ley del Presupuesto General de Ingresos y Egresos para el ejercicio fiscal que corresponda.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21"/>
              <w:ind w:left="34" w:right="134"/>
              <w:jc w:val="center"/>
              <w:rPr>
                <w:sz w:val="18"/>
              </w:rPr>
            </w:pPr>
            <w:r>
              <w:rPr>
                <w:sz w:val="18"/>
              </w:rPr>
              <w:t>1.</w:t>
            </w:r>
          </w:p>
        </w:tc>
        <w:tc>
          <w:tcPr>
            <w:tcW w:w="9538" w:type="dxa"/>
          </w:tcPr>
          <w:p>
            <w:pPr>
              <w:pStyle w:val="TableParagraph"/>
              <w:spacing w:before="121"/>
              <w:rPr>
                <w:sz w:val="18"/>
              </w:rPr>
            </w:pPr>
            <w:r>
              <w:rPr>
                <w:sz w:val="18"/>
              </w:rPr>
              <w:t>Razonamiento numérico</w:t>
            </w:r>
          </w:p>
        </w:tc>
      </w:tr>
      <w:tr>
        <w:trPr>
          <w:trHeight w:val="448" w:hRule="atLeast"/>
        </w:trPr>
        <w:tc>
          <w:tcPr>
            <w:tcW w:w="401" w:type="dxa"/>
          </w:tcPr>
          <w:p>
            <w:pPr>
              <w:pStyle w:val="TableParagraph"/>
              <w:spacing w:before="119"/>
              <w:ind w:left="34" w:right="134"/>
              <w:jc w:val="center"/>
              <w:rPr>
                <w:sz w:val="18"/>
              </w:rPr>
            </w:pPr>
            <w:r>
              <w:rPr>
                <w:sz w:val="18"/>
              </w:rPr>
              <w:t>2.</w:t>
            </w:r>
          </w:p>
        </w:tc>
        <w:tc>
          <w:tcPr>
            <w:tcW w:w="9538" w:type="dxa"/>
          </w:tcPr>
          <w:p>
            <w:pPr>
              <w:pStyle w:val="TableParagraph"/>
              <w:spacing w:before="119"/>
              <w:rPr>
                <w:sz w:val="18"/>
              </w:rPr>
            </w:pPr>
            <w:r>
              <w:rPr>
                <w:sz w:val="18"/>
              </w:rPr>
              <w:t>Comprensión verbal y expresión escrita</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Capacidad analítica y síntesis</w:t>
            </w:r>
          </w:p>
        </w:tc>
      </w:tr>
      <w:tr>
        <w:trPr>
          <w:trHeight w:val="450" w:hRule="atLeast"/>
        </w:trPr>
        <w:tc>
          <w:tcPr>
            <w:tcW w:w="401" w:type="dxa"/>
          </w:tcPr>
          <w:p>
            <w:pPr>
              <w:pStyle w:val="TableParagraph"/>
              <w:spacing w:before="121"/>
              <w:ind w:left="34" w:right="134"/>
              <w:jc w:val="center"/>
              <w:rPr>
                <w:sz w:val="18"/>
              </w:rPr>
            </w:pPr>
            <w:r>
              <w:rPr>
                <w:sz w:val="18"/>
              </w:rPr>
              <w:t>4.</w:t>
            </w:r>
          </w:p>
        </w:tc>
        <w:tc>
          <w:tcPr>
            <w:tcW w:w="9538" w:type="dxa"/>
          </w:tcPr>
          <w:p>
            <w:pPr>
              <w:pStyle w:val="TableParagraph"/>
              <w:spacing w:before="121"/>
              <w:rPr>
                <w:sz w:val="18"/>
              </w:rPr>
            </w:pPr>
            <w:r>
              <w:rPr>
                <w:sz w:val="18"/>
              </w:rPr>
              <w:t>Trabajo en equipo</w:t>
            </w:r>
          </w:p>
        </w:tc>
      </w:tr>
      <w:tr>
        <w:trPr>
          <w:trHeight w:val="448" w:hRule="atLeast"/>
        </w:trPr>
        <w:tc>
          <w:tcPr>
            <w:tcW w:w="401" w:type="dxa"/>
          </w:tcPr>
          <w:p>
            <w:pPr>
              <w:pStyle w:val="TableParagraph"/>
              <w:spacing w:before="119"/>
              <w:ind w:left="34" w:right="134"/>
              <w:jc w:val="center"/>
              <w:rPr>
                <w:sz w:val="18"/>
              </w:rPr>
            </w:pPr>
            <w:r>
              <w:rPr>
                <w:sz w:val="18"/>
              </w:rPr>
              <w:t>5.</w:t>
            </w:r>
          </w:p>
        </w:tc>
        <w:tc>
          <w:tcPr>
            <w:tcW w:w="9538" w:type="dxa"/>
          </w:tcPr>
          <w:p>
            <w:pPr>
              <w:pStyle w:val="TableParagraph"/>
              <w:spacing w:before="119"/>
              <w:rPr>
                <w:sz w:val="18"/>
              </w:rPr>
            </w:pPr>
            <w:r>
              <w:rPr>
                <w:sz w:val="18"/>
              </w:rPr>
              <w:t>Manejo de equipo de cómputo y de oficina</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3"/>
              <w:ind w:left="4571"/>
              <w:rPr>
                <w:b/>
                <w:sz w:val="16"/>
              </w:rPr>
            </w:pPr>
            <w:r>
              <w:rPr>
                <w:b/>
                <w:sz w:val="16"/>
              </w:rPr>
              <w:t>4. OTROS</w:t>
            </w:r>
          </w:p>
        </w:tc>
      </w:tr>
      <w:tr>
        <w:trPr>
          <w:trHeight w:val="299" w:hRule="atLeast"/>
        </w:trPr>
        <w:tc>
          <w:tcPr>
            <w:tcW w:w="442" w:type="dxa"/>
            <w:shd w:val="clear" w:color="auto" w:fill="F2F2F2"/>
          </w:tcPr>
          <w:p>
            <w:pPr>
              <w:pStyle w:val="TableParagraph"/>
              <w:spacing w:before="51"/>
              <w:ind w:left="74" w:right="67"/>
              <w:jc w:val="center"/>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48" w:hRule="atLeast"/>
        </w:trPr>
        <w:tc>
          <w:tcPr>
            <w:tcW w:w="3418" w:type="dxa"/>
            <w:gridSpan w:val="2"/>
          </w:tcPr>
          <w:p>
            <w:pPr>
              <w:pStyle w:val="TableParagraph"/>
              <w:spacing w:before="128"/>
              <w:rPr>
                <w:sz w:val="16"/>
              </w:rPr>
            </w:pPr>
            <w:r>
              <w:rPr>
                <w:sz w:val="16"/>
              </w:rPr>
              <w:t>EL PUESTO REQUIERE VIAJAR</w:t>
            </w:r>
          </w:p>
        </w:tc>
        <w:tc>
          <w:tcPr>
            <w:tcW w:w="708" w:type="dxa"/>
          </w:tcPr>
          <w:p>
            <w:pPr>
              <w:pStyle w:val="TableParagraph"/>
              <w:spacing w:before="128"/>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28"/>
              <w:ind w:left="284" w:right="276"/>
              <w:jc w:val="center"/>
              <w:rPr>
                <w:sz w:val="16"/>
              </w:rPr>
            </w:pPr>
            <w:r>
              <w:rPr>
                <w:sz w:val="16"/>
              </w:rPr>
              <w:t>NO</w:t>
            </w:r>
          </w:p>
        </w:tc>
        <w:tc>
          <w:tcPr>
            <w:tcW w:w="567" w:type="dxa"/>
          </w:tcPr>
          <w:p>
            <w:pPr>
              <w:pStyle w:val="TableParagraph"/>
              <w:spacing w:before="125"/>
              <w:ind w:left="8"/>
              <w:jc w:val="center"/>
              <w:rPr>
                <w:b/>
                <w:sz w:val="16"/>
              </w:rPr>
            </w:pPr>
            <w:r>
              <w:rPr>
                <w:b/>
                <w:w w:val="100"/>
                <w:sz w:val="16"/>
              </w:rPr>
              <w:t>X</w:t>
            </w:r>
          </w:p>
        </w:tc>
        <w:tc>
          <w:tcPr>
            <w:tcW w:w="1510" w:type="dxa"/>
          </w:tcPr>
          <w:p>
            <w:pPr>
              <w:pStyle w:val="TableParagraph"/>
              <w:spacing w:before="128"/>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28"/>
              <w:ind w:left="201"/>
              <w:rPr>
                <w:sz w:val="16"/>
              </w:rPr>
            </w:pPr>
            <w:r>
              <w:rPr>
                <w:sz w:val="16"/>
              </w:rPr>
              <w:t>EXTERIOR</w:t>
            </w:r>
          </w:p>
        </w:tc>
        <w:tc>
          <w:tcPr>
            <w:tcW w:w="567" w:type="dxa"/>
          </w:tcPr>
          <w:p>
            <w:pPr>
              <w:pStyle w:val="TableParagraph"/>
              <w:ind w:left="0"/>
              <w:rPr>
                <w:rFonts w:ascii="Times New Roman"/>
                <w:sz w:val="16"/>
              </w:rPr>
            </w:pPr>
          </w:p>
        </w:tc>
      </w:tr>
      <w:tr>
        <w:trPr>
          <w:trHeight w:val="254" w:hRule="atLeast"/>
        </w:trPr>
        <w:tc>
          <w:tcPr>
            <w:tcW w:w="442" w:type="dxa"/>
            <w:shd w:val="clear" w:color="auto" w:fill="F2F2F2"/>
          </w:tcPr>
          <w:p>
            <w:pPr>
              <w:pStyle w:val="TableParagraph"/>
              <w:spacing w:before="29"/>
              <w:ind w:left="73" w:right="68"/>
              <w:jc w:val="center"/>
              <w:rPr>
                <w:b/>
                <w:sz w:val="16"/>
              </w:rPr>
            </w:pPr>
            <w:r>
              <w:rPr>
                <w:b/>
                <w:sz w:val="16"/>
              </w:rPr>
              <w:t>4.B</w:t>
            </w:r>
          </w:p>
        </w:tc>
        <w:tc>
          <w:tcPr>
            <w:tcW w:w="9500" w:type="dxa"/>
            <w:gridSpan w:val="9"/>
            <w:shd w:val="clear" w:color="auto" w:fill="F2F2F2"/>
          </w:tcPr>
          <w:p>
            <w:pPr>
              <w:pStyle w:val="TableParagraph"/>
              <w:spacing w:before="29"/>
              <w:ind w:left="68"/>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21"/>
              <w:ind w:left="73" w:right="68"/>
              <w:jc w:val="center"/>
              <w:rPr>
                <w:sz w:val="18"/>
              </w:rPr>
            </w:pPr>
            <w:r>
              <w:rPr>
                <w:sz w:val="18"/>
              </w:rPr>
              <w:t>1.</w:t>
            </w:r>
          </w:p>
        </w:tc>
        <w:tc>
          <w:tcPr>
            <w:tcW w:w="9500" w:type="dxa"/>
            <w:gridSpan w:val="9"/>
          </w:tcPr>
          <w:p>
            <w:pPr>
              <w:pStyle w:val="TableParagraph"/>
              <w:spacing w:before="121"/>
              <w:rPr>
                <w:sz w:val="18"/>
              </w:rPr>
            </w:pPr>
            <w:r>
              <w:rPr>
                <w:sz w:val="18"/>
              </w:rPr>
              <w:t>De preferencia graduado universitario en Licenciatura en Administración, Economía o Auditoría.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61" name="image2.jpeg"/>
                  <wp:cNvGraphicFramePr>
                    <a:graphicFrameLocks noChangeAspect="1"/>
                  </wp:cNvGraphicFramePr>
                  <a:graphic>
                    <a:graphicData uri="http://schemas.openxmlformats.org/drawingml/2006/picture">
                      <pic:pic>
                        <pic:nvPicPr>
                          <pic:cNvPr id="162"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81 de 83</w:t>
            </w:r>
          </w:p>
        </w:tc>
      </w:tr>
    </w:tbl>
    <w:p>
      <w:pPr>
        <w:pStyle w:val="BodyText"/>
        <w:spacing w:before="5"/>
        <w:rPr>
          <w:b/>
          <w:sz w:val="25"/>
        </w:rPr>
      </w:pPr>
    </w:p>
    <w:p>
      <w:pPr>
        <w:spacing w:before="93"/>
        <w:ind w:left="466" w:right="0" w:firstLine="0"/>
        <w:jc w:val="left"/>
        <w:rPr>
          <w:b/>
          <w:sz w:val="22"/>
        </w:rPr>
      </w:pPr>
      <w:r>
        <w:rPr>
          <w:b/>
          <w:sz w:val="22"/>
        </w:rPr>
        <w:t>26. Analista V, de Ejecución Presupuestaria y Asistencia Técnica</w:t>
      </w:r>
    </w:p>
    <w:p>
      <w:pPr>
        <w:pStyle w:val="BodyText"/>
        <w:rPr>
          <w:b/>
          <w:sz w:val="20"/>
        </w:rPr>
      </w:pPr>
    </w:p>
    <w:p>
      <w:pPr>
        <w:pStyle w:val="BodyText"/>
        <w:spacing w:before="5"/>
        <w:rPr>
          <w:b/>
          <w:sz w:val="21"/>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1514"/>
        <w:gridCol w:w="3468"/>
        <w:gridCol w:w="1699"/>
        <w:gridCol w:w="3278"/>
      </w:tblGrid>
      <w:tr>
        <w:trPr>
          <w:trHeight w:val="405" w:hRule="atLeast"/>
        </w:trPr>
        <w:tc>
          <w:tcPr>
            <w:tcW w:w="9959" w:type="dxa"/>
            <w:gridSpan w:val="4"/>
            <w:shd w:val="clear" w:color="auto" w:fill="F2F2F2"/>
          </w:tcPr>
          <w:p>
            <w:pPr>
              <w:pStyle w:val="TableParagraph"/>
              <w:spacing w:before="83"/>
              <w:ind w:left="2939"/>
              <w:rPr>
                <w:b/>
                <w:sz w:val="20"/>
              </w:rPr>
            </w:pPr>
            <w:r>
              <w:rPr>
                <w:b/>
                <w:sz w:val="20"/>
              </w:rPr>
              <w:t>1. INFORMACIÓN GENERAL DEL PUESTO</w:t>
            </w:r>
          </w:p>
        </w:tc>
      </w:tr>
      <w:tr>
        <w:trPr>
          <w:trHeight w:val="837" w:hRule="atLeast"/>
        </w:trPr>
        <w:tc>
          <w:tcPr>
            <w:tcW w:w="1514" w:type="dxa"/>
          </w:tcPr>
          <w:p>
            <w:pPr>
              <w:pStyle w:val="TableParagraph"/>
              <w:spacing w:before="10"/>
              <w:ind w:left="0"/>
              <w:rPr>
                <w:b/>
                <w:sz w:val="19"/>
              </w:rPr>
            </w:pPr>
          </w:p>
          <w:p>
            <w:pPr>
              <w:pStyle w:val="TableParagraph"/>
              <w:rPr>
                <w:b/>
                <w:sz w:val="16"/>
              </w:rPr>
            </w:pPr>
            <w:r>
              <w:rPr>
                <w:b/>
                <w:sz w:val="16"/>
              </w:rPr>
              <w:t>PUESTO FUNCIONAL</w:t>
            </w:r>
          </w:p>
        </w:tc>
        <w:tc>
          <w:tcPr>
            <w:tcW w:w="3468" w:type="dxa"/>
          </w:tcPr>
          <w:p>
            <w:pPr>
              <w:pStyle w:val="TableParagraph"/>
              <w:spacing w:before="69"/>
              <w:ind w:left="398" w:right="392" w:hanging="2"/>
              <w:jc w:val="center"/>
              <w:rPr>
                <w:b/>
                <w:sz w:val="20"/>
              </w:rPr>
            </w:pPr>
            <w:r>
              <w:rPr>
                <w:b/>
                <w:sz w:val="20"/>
              </w:rPr>
              <w:t>Analista V, de Ejecución Presupuestaria y Asistencia Técnica</w:t>
            </w:r>
          </w:p>
        </w:tc>
        <w:tc>
          <w:tcPr>
            <w:tcW w:w="1699" w:type="dxa"/>
          </w:tcPr>
          <w:p>
            <w:pPr>
              <w:pStyle w:val="TableParagraph"/>
              <w:ind w:left="0"/>
              <w:rPr>
                <w:b/>
                <w:sz w:val="18"/>
              </w:rPr>
            </w:pPr>
          </w:p>
          <w:p>
            <w:pPr>
              <w:pStyle w:val="TableParagraph"/>
              <w:spacing w:before="113"/>
              <w:ind w:left="67"/>
              <w:rPr>
                <w:b/>
                <w:sz w:val="16"/>
              </w:rPr>
            </w:pPr>
            <w:r>
              <w:rPr>
                <w:b/>
                <w:sz w:val="16"/>
              </w:rPr>
              <w:t>PUESTO NOMINAL</w:t>
            </w:r>
          </w:p>
        </w:tc>
        <w:tc>
          <w:tcPr>
            <w:tcW w:w="3278" w:type="dxa"/>
          </w:tcPr>
          <w:p>
            <w:pPr>
              <w:pStyle w:val="TableParagraph"/>
              <w:spacing w:before="107"/>
              <w:ind w:left="70" w:right="1946"/>
              <w:jc w:val="both"/>
              <w:rPr>
                <w:sz w:val="18"/>
              </w:rPr>
            </w:pPr>
            <w:r>
              <w:rPr>
                <w:sz w:val="18"/>
              </w:rPr>
              <w:t>Profesional III o Profesional II o Profesional I</w:t>
            </w:r>
          </w:p>
        </w:tc>
      </w:tr>
      <w:tr>
        <w:trPr>
          <w:trHeight w:val="599" w:hRule="atLeast"/>
        </w:trPr>
        <w:tc>
          <w:tcPr>
            <w:tcW w:w="1514" w:type="dxa"/>
          </w:tcPr>
          <w:p>
            <w:pPr>
              <w:pStyle w:val="TableParagraph"/>
              <w:spacing w:before="7"/>
              <w:ind w:left="0"/>
              <w:rPr>
                <w:b/>
                <w:sz w:val="17"/>
              </w:rPr>
            </w:pPr>
          </w:p>
          <w:p>
            <w:pPr>
              <w:pStyle w:val="TableParagraph"/>
              <w:rPr>
                <w:b/>
                <w:sz w:val="16"/>
              </w:rPr>
            </w:pPr>
            <w:r>
              <w:rPr>
                <w:b/>
                <w:sz w:val="16"/>
              </w:rPr>
              <w:t>DEPENDENCIA</w:t>
            </w:r>
          </w:p>
        </w:tc>
        <w:tc>
          <w:tcPr>
            <w:tcW w:w="3468" w:type="dxa"/>
          </w:tcPr>
          <w:p>
            <w:pPr>
              <w:pStyle w:val="TableParagraph"/>
              <w:ind w:left="0"/>
              <w:rPr>
                <w:b/>
                <w:sz w:val="17"/>
              </w:rPr>
            </w:pPr>
          </w:p>
          <w:p>
            <w:pPr>
              <w:pStyle w:val="TableParagraph"/>
              <w:ind w:left="67"/>
              <w:rPr>
                <w:sz w:val="18"/>
              </w:rPr>
            </w:pPr>
            <w:r>
              <w:rPr>
                <w:sz w:val="18"/>
              </w:rPr>
              <w:t>Dirección de Administración Financiera</w:t>
            </w:r>
          </w:p>
        </w:tc>
        <w:tc>
          <w:tcPr>
            <w:tcW w:w="1699" w:type="dxa"/>
          </w:tcPr>
          <w:p>
            <w:pPr>
              <w:pStyle w:val="TableParagraph"/>
              <w:spacing w:before="109"/>
              <w:ind w:left="67" w:right="117"/>
              <w:rPr>
                <w:b/>
                <w:sz w:val="16"/>
              </w:rPr>
            </w:pPr>
            <w:r>
              <w:rPr>
                <w:b/>
                <w:sz w:val="16"/>
              </w:rPr>
              <w:t>DEPARTAMENTO / SECCIÓN / UNIDAD</w:t>
            </w:r>
          </w:p>
        </w:tc>
        <w:tc>
          <w:tcPr>
            <w:tcW w:w="3278" w:type="dxa"/>
          </w:tcPr>
          <w:p>
            <w:pPr>
              <w:pStyle w:val="TableParagraph"/>
              <w:spacing w:before="92"/>
              <w:ind w:left="70" w:right="226"/>
              <w:rPr>
                <w:sz w:val="18"/>
              </w:rPr>
            </w:pPr>
            <w:r>
              <w:rPr>
                <w:sz w:val="18"/>
              </w:rPr>
              <w:t>Departamento de Ejecución Presupuestaria y Asistencia Técnica.</w:t>
            </w:r>
          </w:p>
        </w:tc>
      </w:tr>
      <w:tr>
        <w:trPr>
          <w:trHeight w:val="599" w:hRule="atLeast"/>
        </w:trPr>
        <w:tc>
          <w:tcPr>
            <w:tcW w:w="1514" w:type="dxa"/>
          </w:tcPr>
          <w:p>
            <w:pPr>
              <w:pStyle w:val="TableParagraph"/>
              <w:spacing w:before="17"/>
              <w:rPr>
                <w:b/>
                <w:sz w:val="16"/>
              </w:rPr>
            </w:pPr>
            <w:r>
              <w:rPr>
                <w:b/>
                <w:sz w:val="16"/>
              </w:rPr>
              <w:t>PUESTO FUNCIONAL DEL JEFE INMEDIATO</w:t>
            </w:r>
          </w:p>
        </w:tc>
        <w:tc>
          <w:tcPr>
            <w:tcW w:w="3468" w:type="dxa"/>
          </w:tcPr>
          <w:p>
            <w:pPr>
              <w:pStyle w:val="TableParagraph"/>
              <w:spacing w:before="92"/>
              <w:ind w:left="67"/>
              <w:rPr>
                <w:sz w:val="18"/>
              </w:rPr>
            </w:pPr>
            <w:r>
              <w:rPr>
                <w:sz w:val="18"/>
              </w:rPr>
              <w:t>Jefe del Departamento de Ejecución Presupuestaria y Asistencia Técnica.</w:t>
            </w:r>
          </w:p>
        </w:tc>
        <w:tc>
          <w:tcPr>
            <w:tcW w:w="1699" w:type="dxa"/>
          </w:tcPr>
          <w:p>
            <w:pPr>
              <w:pStyle w:val="TableParagraph"/>
              <w:spacing w:before="17"/>
              <w:ind w:left="67" w:right="84"/>
              <w:rPr>
                <w:b/>
                <w:sz w:val="16"/>
              </w:rPr>
            </w:pPr>
            <w:r>
              <w:rPr>
                <w:b/>
                <w:sz w:val="16"/>
              </w:rPr>
              <w:t>PUESTOS FUNCIONALES QUE LE</w:t>
            </w:r>
            <w:r>
              <w:rPr>
                <w:b/>
                <w:spacing w:val="10"/>
                <w:sz w:val="16"/>
              </w:rPr>
              <w:t> </w:t>
            </w:r>
            <w:r>
              <w:rPr>
                <w:b/>
                <w:spacing w:val="-4"/>
                <w:sz w:val="16"/>
              </w:rPr>
              <w:t>REPORTAN</w:t>
            </w:r>
          </w:p>
        </w:tc>
        <w:tc>
          <w:tcPr>
            <w:tcW w:w="3278" w:type="dxa"/>
          </w:tcPr>
          <w:p>
            <w:pPr>
              <w:pStyle w:val="TableParagraph"/>
              <w:ind w:left="0"/>
              <w:rPr>
                <w:b/>
                <w:sz w:val="17"/>
              </w:rPr>
            </w:pPr>
          </w:p>
          <w:p>
            <w:pPr>
              <w:pStyle w:val="TableParagraph"/>
              <w:ind w:left="70"/>
              <w:rPr>
                <w:sz w:val="18"/>
              </w:rPr>
            </w:pPr>
            <w:r>
              <w:rPr>
                <w:sz w:val="18"/>
              </w:rPr>
              <w:t>N/A</w:t>
            </w:r>
          </w:p>
        </w:tc>
      </w:tr>
      <w:tr>
        <w:trPr>
          <w:trHeight w:val="602" w:hRule="atLeast"/>
        </w:trPr>
        <w:tc>
          <w:tcPr>
            <w:tcW w:w="1514" w:type="dxa"/>
          </w:tcPr>
          <w:p>
            <w:pPr>
              <w:pStyle w:val="TableParagraph"/>
              <w:spacing w:before="7"/>
              <w:ind w:left="0"/>
              <w:rPr>
                <w:b/>
                <w:sz w:val="17"/>
              </w:rPr>
            </w:pPr>
          </w:p>
          <w:p>
            <w:pPr>
              <w:pStyle w:val="TableParagraph"/>
              <w:rPr>
                <w:b/>
                <w:sz w:val="16"/>
              </w:rPr>
            </w:pPr>
            <w:r>
              <w:rPr>
                <w:b/>
                <w:sz w:val="16"/>
              </w:rPr>
              <w:t>UBICACIÓN</w:t>
            </w:r>
          </w:p>
        </w:tc>
        <w:tc>
          <w:tcPr>
            <w:tcW w:w="3468" w:type="dxa"/>
          </w:tcPr>
          <w:p>
            <w:pPr>
              <w:pStyle w:val="TableParagraph"/>
              <w:ind w:left="0"/>
              <w:rPr>
                <w:b/>
                <w:sz w:val="17"/>
              </w:rPr>
            </w:pPr>
          </w:p>
          <w:p>
            <w:pPr>
              <w:pStyle w:val="TableParagraph"/>
              <w:ind w:left="67"/>
              <w:rPr>
                <w:sz w:val="18"/>
              </w:rPr>
            </w:pPr>
            <w:r>
              <w:rPr>
                <w:sz w:val="18"/>
              </w:rPr>
              <w:t>Planta Central</w:t>
            </w:r>
          </w:p>
        </w:tc>
        <w:tc>
          <w:tcPr>
            <w:tcW w:w="1699" w:type="dxa"/>
          </w:tcPr>
          <w:p>
            <w:pPr>
              <w:pStyle w:val="TableParagraph"/>
              <w:spacing w:before="7"/>
              <w:ind w:left="0"/>
              <w:rPr>
                <w:b/>
                <w:sz w:val="17"/>
              </w:rPr>
            </w:pPr>
          </w:p>
          <w:p>
            <w:pPr>
              <w:pStyle w:val="TableParagraph"/>
              <w:ind w:left="67"/>
              <w:rPr>
                <w:b/>
                <w:sz w:val="16"/>
              </w:rPr>
            </w:pPr>
            <w:r>
              <w:rPr>
                <w:b/>
                <w:sz w:val="16"/>
              </w:rPr>
              <w:t>HORARIO</w:t>
            </w:r>
          </w:p>
        </w:tc>
        <w:tc>
          <w:tcPr>
            <w:tcW w:w="3278" w:type="dxa"/>
          </w:tcPr>
          <w:p>
            <w:pPr>
              <w:pStyle w:val="TableParagraph"/>
              <w:ind w:left="0"/>
              <w:rPr>
                <w:b/>
                <w:sz w:val="17"/>
              </w:rPr>
            </w:pPr>
          </w:p>
          <w:p>
            <w:pPr>
              <w:pStyle w:val="TableParagraph"/>
              <w:ind w:left="70"/>
              <w:rPr>
                <w:sz w:val="18"/>
              </w:rPr>
            </w:pPr>
            <w:r>
              <w:rPr>
                <w:sz w:val="18"/>
              </w:rPr>
              <w:t>Lunes a viernes de 9:00 a 17:30 horas</w:t>
            </w:r>
          </w:p>
        </w:tc>
      </w:tr>
    </w:tbl>
    <w:p>
      <w:pPr>
        <w:pStyle w:val="BodyText"/>
        <w:spacing w:before="9"/>
        <w:rPr>
          <w:b/>
          <w:sz w:val="19"/>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9959" w:type="dxa"/>
            <w:gridSpan w:val="2"/>
            <w:shd w:val="clear" w:color="auto" w:fill="F2F2F2"/>
          </w:tcPr>
          <w:p>
            <w:pPr>
              <w:pStyle w:val="TableParagraph"/>
              <w:spacing w:before="83"/>
              <w:ind w:left="3506"/>
              <w:rPr>
                <w:b/>
                <w:sz w:val="20"/>
              </w:rPr>
            </w:pPr>
            <w:r>
              <w:rPr>
                <w:b/>
                <w:sz w:val="20"/>
              </w:rPr>
              <w:t>2 DESCRIPCIÓN DEL PUESTO</w:t>
            </w:r>
          </w:p>
        </w:tc>
      </w:tr>
      <w:tr>
        <w:trPr>
          <w:trHeight w:val="244" w:hRule="atLeast"/>
        </w:trPr>
        <w:tc>
          <w:tcPr>
            <w:tcW w:w="422" w:type="dxa"/>
            <w:shd w:val="clear" w:color="auto" w:fill="F2F2F2"/>
          </w:tcPr>
          <w:p>
            <w:pPr>
              <w:pStyle w:val="TableParagraph"/>
              <w:spacing w:before="13"/>
              <w:rPr>
                <w:b/>
                <w:sz w:val="18"/>
              </w:rPr>
            </w:pPr>
            <w:r>
              <w:rPr>
                <w:b/>
                <w:sz w:val="18"/>
              </w:rPr>
              <w:t>2.A</w:t>
            </w:r>
          </w:p>
        </w:tc>
        <w:tc>
          <w:tcPr>
            <w:tcW w:w="9537" w:type="dxa"/>
            <w:shd w:val="clear" w:color="auto" w:fill="F2F2F2"/>
          </w:tcPr>
          <w:p>
            <w:pPr>
              <w:pStyle w:val="TableParagraph"/>
              <w:spacing w:before="13"/>
              <w:ind w:left="67"/>
              <w:rPr>
                <w:b/>
                <w:sz w:val="18"/>
              </w:rPr>
            </w:pPr>
            <w:r>
              <w:rPr>
                <w:b/>
                <w:sz w:val="18"/>
              </w:rPr>
              <w:t>PROPÓSITO DEL PUESTO</w:t>
            </w:r>
          </w:p>
        </w:tc>
      </w:tr>
      <w:tr>
        <w:trPr>
          <w:trHeight w:val="990" w:hRule="atLeast"/>
        </w:trPr>
        <w:tc>
          <w:tcPr>
            <w:tcW w:w="9959" w:type="dxa"/>
            <w:gridSpan w:val="2"/>
          </w:tcPr>
          <w:p>
            <w:pPr>
              <w:pStyle w:val="TableParagraph"/>
              <w:spacing w:before="80"/>
              <w:ind w:right="64"/>
              <w:jc w:val="both"/>
              <w:rPr>
                <w:sz w:val="18"/>
              </w:rPr>
            </w:pPr>
            <w:r>
              <w:rPr>
                <w:sz w:val="18"/>
              </w:rPr>
              <w:t>Realizar el análisis de aspectos normativos y legales correspondientes para la resolución y pago de los expedientes asignados</w:t>
            </w:r>
            <w:r>
              <w:rPr>
                <w:spacing w:val="-5"/>
                <w:sz w:val="18"/>
              </w:rPr>
              <w:t> </w:t>
            </w:r>
            <w:r>
              <w:rPr>
                <w:sz w:val="18"/>
              </w:rPr>
              <w:t>de</w:t>
            </w:r>
            <w:r>
              <w:rPr>
                <w:spacing w:val="-5"/>
                <w:sz w:val="18"/>
              </w:rPr>
              <w:t> </w:t>
            </w:r>
            <w:r>
              <w:rPr>
                <w:sz w:val="18"/>
              </w:rPr>
              <w:t>las</w:t>
            </w:r>
            <w:r>
              <w:rPr>
                <w:spacing w:val="-4"/>
                <w:sz w:val="18"/>
              </w:rPr>
              <w:t> </w:t>
            </w:r>
            <w:r>
              <w:rPr>
                <w:sz w:val="18"/>
              </w:rPr>
              <w:t>Direcciones</w:t>
            </w:r>
            <w:r>
              <w:rPr>
                <w:spacing w:val="-8"/>
                <w:sz w:val="18"/>
              </w:rPr>
              <w:t> </w:t>
            </w:r>
            <w:r>
              <w:rPr>
                <w:sz w:val="18"/>
              </w:rPr>
              <w:t>concentradas</w:t>
            </w:r>
            <w:r>
              <w:rPr>
                <w:spacing w:val="-2"/>
                <w:sz w:val="18"/>
              </w:rPr>
              <w:t> </w:t>
            </w:r>
            <w:r>
              <w:rPr>
                <w:sz w:val="18"/>
              </w:rPr>
              <w:t>y</w:t>
            </w:r>
            <w:r>
              <w:rPr>
                <w:spacing w:val="-6"/>
                <w:sz w:val="18"/>
              </w:rPr>
              <w:t> </w:t>
            </w:r>
            <w:r>
              <w:rPr>
                <w:sz w:val="18"/>
              </w:rPr>
              <w:t>de</w:t>
            </w:r>
            <w:r>
              <w:rPr>
                <w:spacing w:val="-4"/>
                <w:sz w:val="18"/>
              </w:rPr>
              <w:t> </w:t>
            </w:r>
            <w:r>
              <w:rPr>
                <w:sz w:val="18"/>
              </w:rPr>
              <w:t>la</w:t>
            </w:r>
            <w:r>
              <w:rPr>
                <w:spacing w:val="-4"/>
                <w:sz w:val="18"/>
              </w:rPr>
              <w:t> </w:t>
            </w:r>
            <w:r>
              <w:rPr>
                <w:sz w:val="18"/>
              </w:rPr>
              <w:t>Dirección</w:t>
            </w:r>
            <w:r>
              <w:rPr>
                <w:spacing w:val="-7"/>
                <w:sz w:val="18"/>
              </w:rPr>
              <w:t> </w:t>
            </w:r>
            <w:r>
              <w:rPr>
                <w:sz w:val="18"/>
              </w:rPr>
              <w:t>de</w:t>
            </w:r>
            <w:r>
              <w:rPr>
                <w:spacing w:val="-3"/>
                <w:sz w:val="18"/>
              </w:rPr>
              <w:t> </w:t>
            </w:r>
            <w:r>
              <w:rPr>
                <w:sz w:val="18"/>
              </w:rPr>
              <w:t>Administración</w:t>
            </w:r>
            <w:r>
              <w:rPr>
                <w:spacing w:val="-5"/>
                <w:sz w:val="18"/>
              </w:rPr>
              <w:t> </w:t>
            </w:r>
            <w:r>
              <w:rPr>
                <w:sz w:val="18"/>
              </w:rPr>
              <w:t>Financiera</w:t>
            </w:r>
            <w:r>
              <w:rPr>
                <w:spacing w:val="-6"/>
                <w:sz w:val="18"/>
              </w:rPr>
              <w:t> </w:t>
            </w:r>
            <w:r>
              <w:rPr>
                <w:sz w:val="18"/>
              </w:rPr>
              <w:t>-DAFI-,</w:t>
            </w:r>
            <w:r>
              <w:rPr>
                <w:spacing w:val="-6"/>
                <w:sz w:val="18"/>
              </w:rPr>
              <w:t> </w:t>
            </w:r>
            <w:r>
              <w:rPr>
                <w:sz w:val="18"/>
              </w:rPr>
              <w:t>con</w:t>
            </w:r>
            <w:r>
              <w:rPr>
                <w:spacing w:val="-6"/>
                <w:sz w:val="18"/>
              </w:rPr>
              <w:t> </w:t>
            </w:r>
            <w:r>
              <w:rPr>
                <w:sz w:val="18"/>
              </w:rPr>
              <w:t>el</w:t>
            </w:r>
            <w:r>
              <w:rPr>
                <w:spacing w:val="-6"/>
                <w:sz w:val="18"/>
              </w:rPr>
              <w:t> </w:t>
            </w:r>
            <w:r>
              <w:rPr>
                <w:sz w:val="18"/>
              </w:rPr>
              <w:t>fin</w:t>
            </w:r>
            <w:r>
              <w:rPr>
                <w:spacing w:val="-7"/>
                <w:sz w:val="18"/>
              </w:rPr>
              <w:t> </w:t>
            </w:r>
            <w:r>
              <w:rPr>
                <w:sz w:val="18"/>
              </w:rPr>
              <w:t>de</w:t>
            </w:r>
            <w:r>
              <w:rPr>
                <w:spacing w:val="-7"/>
                <w:sz w:val="18"/>
              </w:rPr>
              <w:t> </w:t>
            </w:r>
            <w:r>
              <w:rPr>
                <w:sz w:val="18"/>
              </w:rPr>
              <w:t>promover</w:t>
            </w:r>
            <w:r>
              <w:rPr>
                <w:spacing w:val="-8"/>
                <w:sz w:val="18"/>
              </w:rPr>
              <w:t> </w:t>
            </w:r>
            <w:r>
              <w:rPr>
                <w:sz w:val="18"/>
              </w:rPr>
              <w:t>el cumplimiento de la Ley y una efectiva rendición de cuentas, atendiendo la legislación vigente y la normativa interna autorizada.</w:t>
            </w:r>
          </w:p>
        </w:tc>
      </w:tr>
    </w:tbl>
    <w:p>
      <w:pPr>
        <w:pStyle w:val="BodyText"/>
        <w:spacing w:before="9"/>
        <w:rPr>
          <w:b/>
          <w:sz w:val="19"/>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256" w:hRule="atLeast"/>
        </w:trPr>
        <w:tc>
          <w:tcPr>
            <w:tcW w:w="422" w:type="dxa"/>
            <w:shd w:val="clear" w:color="auto" w:fill="F2F2F2"/>
          </w:tcPr>
          <w:p>
            <w:pPr>
              <w:pStyle w:val="TableParagraph"/>
              <w:spacing w:before="32"/>
              <w:ind w:left="48" w:right="41"/>
              <w:jc w:val="center"/>
              <w:rPr>
                <w:b/>
                <w:sz w:val="16"/>
              </w:rPr>
            </w:pPr>
            <w:r>
              <w:rPr>
                <w:b/>
                <w:sz w:val="16"/>
              </w:rPr>
              <w:t>ID</w:t>
            </w:r>
          </w:p>
        </w:tc>
        <w:tc>
          <w:tcPr>
            <w:tcW w:w="9537" w:type="dxa"/>
            <w:shd w:val="clear" w:color="auto" w:fill="F2F2F2"/>
          </w:tcPr>
          <w:p>
            <w:pPr>
              <w:pStyle w:val="TableParagraph"/>
              <w:spacing w:before="32"/>
              <w:ind w:left="4189" w:right="4185"/>
              <w:jc w:val="center"/>
              <w:rPr>
                <w:b/>
                <w:sz w:val="16"/>
              </w:rPr>
            </w:pPr>
            <w:r>
              <w:rPr>
                <w:b/>
                <w:sz w:val="16"/>
              </w:rPr>
              <w:t>DESCRIPCIÓN</w:t>
            </w:r>
          </w:p>
        </w:tc>
      </w:tr>
      <w:tr>
        <w:trPr>
          <w:trHeight w:val="698" w:hRule="atLeast"/>
        </w:trPr>
        <w:tc>
          <w:tcPr>
            <w:tcW w:w="422" w:type="dxa"/>
          </w:tcPr>
          <w:p>
            <w:pPr>
              <w:pStyle w:val="TableParagraph"/>
              <w:spacing w:before="4"/>
              <w:ind w:left="0"/>
              <w:rPr>
                <w:b/>
                <w:sz w:val="21"/>
              </w:rPr>
            </w:pPr>
          </w:p>
          <w:p>
            <w:pPr>
              <w:pStyle w:val="TableParagraph"/>
              <w:ind w:left="16" w:right="137"/>
              <w:jc w:val="center"/>
              <w:rPr>
                <w:sz w:val="18"/>
              </w:rPr>
            </w:pPr>
            <w:r>
              <w:rPr>
                <w:sz w:val="18"/>
              </w:rPr>
              <w:t>1.</w:t>
            </w:r>
          </w:p>
        </w:tc>
        <w:tc>
          <w:tcPr>
            <w:tcW w:w="9537" w:type="dxa"/>
          </w:tcPr>
          <w:p>
            <w:pPr>
              <w:pStyle w:val="TableParagraph"/>
              <w:spacing w:before="37"/>
              <w:ind w:left="67" w:right="65"/>
              <w:jc w:val="both"/>
              <w:rPr>
                <w:sz w:val="18"/>
              </w:rPr>
            </w:pPr>
            <w:r>
              <w:rPr>
                <w:sz w:val="18"/>
              </w:rPr>
              <w:t>Analizar expedientes administrativos, y de pago asignados a la Dirección de Administración Financiera -DAFI-, verificando la correcta aplicación de la legislación nacional vigente y los lineamientos internos establecidos y trasladarlos para los registros presupuestarios correspondientes.</w:t>
            </w:r>
          </w:p>
        </w:tc>
      </w:tr>
      <w:tr>
        <w:trPr>
          <w:trHeight w:val="695" w:hRule="atLeast"/>
        </w:trPr>
        <w:tc>
          <w:tcPr>
            <w:tcW w:w="422" w:type="dxa"/>
          </w:tcPr>
          <w:p>
            <w:pPr>
              <w:pStyle w:val="TableParagraph"/>
              <w:spacing w:before="2"/>
              <w:ind w:left="0"/>
              <w:rPr>
                <w:b/>
                <w:sz w:val="21"/>
              </w:rPr>
            </w:pPr>
          </w:p>
          <w:p>
            <w:pPr>
              <w:pStyle w:val="TableParagraph"/>
              <w:ind w:left="16" w:right="137"/>
              <w:jc w:val="center"/>
              <w:rPr>
                <w:sz w:val="18"/>
              </w:rPr>
            </w:pPr>
            <w:r>
              <w:rPr>
                <w:sz w:val="18"/>
              </w:rPr>
              <w:t>2.</w:t>
            </w:r>
          </w:p>
        </w:tc>
        <w:tc>
          <w:tcPr>
            <w:tcW w:w="9537" w:type="dxa"/>
          </w:tcPr>
          <w:p>
            <w:pPr>
              <w:pStyle w:val="TableParagraph"/>
              <w:spacing w:before="140"/>
              <w:ind w:left="67"/>
              <w:rPr>
                <w:sz w:val="18"/>
              </w:rPr>
            </w:pPr>
            <w:r>
              <w:rPr>
                <w:sz w:val="18"/>
              </w:rPr>
              <w:t>Proponer proyecto de respuesta a los expedientes administrativos asignados para su análisis y trasladarlos al jefe inmediato para las firmas correspondientes.</w:t>
            </w:r>
          </w:p>
        </w:tc>
      </w:tr>
      <w:tr>
        <w:trPr>
          <w:trHeight w:val="695" w:hRule="atLeast"/>
        </w:trPr>
        <w:tc>
          <w:tcPr>
            <w:tcW w:w="422" w:type="dxa"/>
          </w:tcPr>
          <w:p>
            <w:pPr>
              <w:pStyle w:val="TableParagraph"/>
              <w:spacing w:before="2"/>
              <w:ind w:left="0"/>
              <w:rPr>
                <w:b/>
                <w:sz w:val="21"/>
              </w:rPr>
            </w:pPr>
          </w:p>
          <w:p>
            <w:pPr>
              <w:pStyle w:val="TableParagraph"/>
              <w:ind w:left="16" w:right="137"/>
              <w:jc w:val="center"/>
              <w:rPr>
                <w:sz w:val="18"/>
              </w:rPr>
            </w:pPr>
            <w:r>
              <w:rPr>
                <w:sz w:val="18"/>
              </w:rPr>
              <w:t>3.</w:t>
            </w:r>
          </w:p>
        </w:tc>
        <w:tc>
          <w:tcPr>
            <w:tcW w:w="9537" w:type="dxa"/>
          </w:tcPr>
          <w:p>
            <w:pPr>
              <w:pStyle w:val="TableParagraph"/>
              <w:spacing w:before="140"/>
              <w:ind w:left="67" w:right="5"/>
              <w:rPr>
                <w:sz w:val="18"/>
              </w:rPr>
            </w:pPr>
            <w:r>
              <w:rPr>
                <w:sz w:val="18"/>
              </w:rPr>
              <w:t>Fungir como Enlace Titular en el tema de trabajo infantil, emitir informes y trasladar la información a las Dependencias que correspondan.</w:t>
            </w:r>
          </w:p>
        </w:tc>
      </w:tr>
      <w:tr>
        <w:trPr>
          <w:trHeight w:val="561"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4.</w:t>
            </w:r>
          </w:p>
        </w:tc>
        <w:tc>
          <w:tcPr>
            <w:tcW w:w="9537" w:type="dxa"/>
          </w:tcPr>
          <w:p>
            <w:pPr>
              <w:pStyle w:val="TableParagraph"/>
              <w:spacing w:before="73"/>
              <w:ind w:left="67"/>
              <w:rPr>
                <w:sz w:val="18"/>
              </w:rPr>
            </w:pPr>
            <w:r>
              <w:rPr>
                <w:sz w:val="18"/>
              </w:rPr>
              <w:t>Mantener actualizados los expedientes individuales del personal permanente de la Dirección de Administración Financiera -DAFI-, de acuerdo a la normativa interna autorizada por la DIREH.</w:t>
            </w:r>
          </w:p>
        </w:tc>
      </w:tr>
      <w:tr>
        <w:trPr>
          <w:trHeight w:val="553" w:hRule="atLeast"/>
        </w:trPr>
        <w:tc>
          <w:tcPr>
            <w:tcW w:w="422" w:type="dxa"/>
          </w:tcPr>
          <w:p>
            <w:pPr>
              <w:pStyle w:val="TableParagraph"/>
              <w:spacing w:before="179"/>
              <w:ind w:left="16" w:right="137"/>
              <w:jc w:val="center"/>
              <w:rPr>
                <w:sz w:val="18"/>
              </w:rPr>
            </w:pPr>
            <w:r>
              <w:rPr>
                <w:sz w:val="18"/>
              </w:rPr>
              <w:t>5.</w:t>
            </w:r>
          </w:p>
        </w:tc>
        <w:tc>
          <w:tcPr>
            <w:tcW w:w="9537" w:type="dxa"/>
          </w:tcPr>
          <w:p>
            <w:pPr>
              <w:pStyle w:val="TableParagraph"/>
              <w:spacing w:before="68"/>
              <w:ind w:left="67"/>
              <w:rPr>
                <w:sz w:val="18"/>
              </w:rPr>
            </w:pPr>
            <w:r>
              <w:rPr>
                <w:sz w:val="18"/>
              </w:rPr>
              <w:t>Realizar mensualmente las gestiones necesarias, para el oportuno traslado a la DIREH, de las Certificaciones de Colegiado Activo del Personal de la Dirección de Administración Financiera -DAFI-.</w:t>
            </w:r>
          </w:p>
        </w:tc>
      </w:tr>
      <w:tr>
        <w:trPr>
          <w:trHeight w:val="549" w:hRule="atLeast"/>
        </w:trPr>
        <w:tc>
          <w:tcPr>
            <w:tcW w:w="422" w:type="dxa"/>
          </w:tcPr>
          <w:p>
            <w:pPr>
              <w:pStyle w:val="TableParagraph"/>
              <w:spacing w:before="176"/>
              <w:ind w:left="16" w:right="137"/>
              <w:jc w:val="center"/>
              <w:rPr>
                <w:sz w:val="18"/>
              </w:rPr>
            </w:pPr>
            <w:r>
              <w:rPr>
                <w:sz w:val="18"/>
              </w:rPr>
              <w:t>6.</w:t>
            </w:r>
          </w:p>
        </w:tc>
        <w:tc>
          <w:tcPr>
            <w:tcW w:w="9537" w:type="dxa"/>
          </w:tcPr>
          <w:p>
            <w:pPr>
              <w:pStyle w:val="TableParagraph"/>
              <w:spacing w:before="68"/>
              <w:ind w:left="67"/>
              <w:rPr>
                <w:sz w:val="18"/>
              </w:rPr>
            </w:pPr>
            <w:r>
              <w:rPr>
                <w:sz w:val="18"/>
              </w:rPr>
              <w:t>Recibir original de los Boletos de Ornato del personal de la Dirección de Administración Financiera y trasladar copia anualmente a la DIREH de acuerdo a los lineamientos emitidos.</w:t>
            </w:r>
          </w:p>
        </w:tc>
      </w:tr>
      <w:tr>
        <w:trPr>
          <w:trHeight w:val="556" w:hRule="atLeast"/>
        </w:trPr>
        <w:tc>
          <w:tcPr>
            <w:tcW w:w="422" w:type="dxa"/>
          </w:tcPr>
          <w:p>
            <w:pPr>
              <w:pStyle w:val="TableParagraph"/>
              <w:spacing w:before="8"/>
              <w:ind w:left="0"/>
              <w:rPr>
                <w:b/>
                <w:sz w:val="15"/>
              </w:rPr>
            </w:pPr>
          </w:p>
          <w:p>
            <w:pPr>
              <w:pStyle w:val="TableParagraph"/>
              <w:spacing w:before="1"/>
              <w:ind w:left="16" w:right="137"/>
              <w:jc w:val="center"/>
              <w:rPr>
                <w:sz w:val="18"/>
              </w:rPr>
            </w:pPr>
            <w:r>
              <w:rPr>
                <w:sz w:val="18"/>
              </w:rPr>
              <w:t>7.</w:t>
            </w:r>
          </w:p>
        </w:tc>
        <w:tc>
          <w:tcPr>
            <w:tcW w:w="9537" w:type="dxa"/>
          </w:tcPr>
          <w:p>
            <w:pPr>
              <w:pStyle w:val="TableParagraph"/>
              <w:spacing w:before="71"/>
              <w:ind w:left="67"/>
              <w:rPr>
                <w:sz w:val="18"/>
              </w:rPr>
            </w:pPr>
            <w:r>
              <w:rPr>
                <w:sz w:val="18"/>
              </w:rPr>
              <w:t>Actualizar ante la Contraloría General de Cuentas y cuando corresponda las Cuentadancias de las Direcciones concentradas y de la Dirección de Administración Financiera.</w:t>
            </w:r>
          </w:p>
        </w:tc>
      </w:tr>
      <w:tr>
        <w:trPr>
          <w:trHeight w:val="565" w:hRule="atLeast"/>
        </w:trPr>
        <w:tc>
          <w:tcPr>
            <w:tcW w:w="422" w:type="dxa"/>
          </w:tcPr>
          <w:p>
            <w:pPr>
              <w:pStyle w:val="TableParagraph"/>
              <w:spacing w:before="11"/>
              <w:ind w:left="0"/>
              <w:rPr>
                <w:b/>
                <w:sz w:val="15"/>
              </w:rPr>
            </w:pPr>
          </w:p>
          <w:p>
            <w:pPr>
              <w:pStyle w:val="TableParagraph"/>
              <w:ind w:left="16" w:right="137"/>
              <w:jc w:val="center"/>
              <w:rPr>
                <w:sz w:val="18"/>
              </w:rPr>
            </w:pPr>
            <w:r>
              <w:rPr>
                <w:sz w:val="18"/>
              </w:rPr>
              <w:t>8.</w:t>
            </w:r>
          </w:p>
        </w:tc>
        <w:tc>
          <w:tcPr>
            <w:tcW w:w="9537" w:type="dxa"/>
          </w:tcPr>
          <w:p>
            <w:pPr>
              <w:pStyle w:val="TableParagraph"/>
              <w:spacing w:before="75"/>
              <w:ind w:left="67"/>
              <w:rPr>
                <w:sz w:val="18"/>
              </w:rPr>
            </w:pPr>
            <w:r>
              <w:rPr>
                <w:sz w:val="18"/>
              </w:rPr>
              <w:t>Emitir al personal de la Dirección de Administración Financiera -DAFI-, las Certificaciones del Registro Nacional de Agresores Sexuales, extendidas por el Ministerio Público, cuando le sean requeridas.</w:t>
            </w:r>
          </w:p>
        </w:tc>
      </w:tr>
      <w:tr>
        <w:trPr>
          <w:trHeight w:val="544" w:hRule="atLeast"/>
        </w:trPr>
        <w:tc>
          <w:tcPr>
            <w:tcW w:w="422" w:type="dxa"/>
          </w:tcPr>
          <w:p>
            <w:pPr>
              <w:pStyle w:val="TableParagraph"/>
              <w:spacing w:before="174"/>
              <w:ind w:left="16" w:right="137"/>
              <w:jc w:val="center"/>
              <w:rPr>
                <w:sz w:val="18"/>
              </w:rPr>
            </w:pPr>
            <w:r>
              <w:rPr>
                <w:sz w:val="18"/>
              </w:rPr>
              <w:t>9.</w:t>
            </w:r>
          </w:p>
        </w:tc>
        <w:tc>
          <w:tcPr>
            <w:tcW w:w="9537" w:type="dxa"/>
          </w:tcPr>
          <w:p>
            <w:pPr>
              <w:pStyle w:val="TableParagraph"/>
              <w:spacing w:before="66"/>
              <w:ind w:left="67"/>
              <w:rPr>
                <w:sz w:val="18"/>
              </w:rPr>
            </w:pPr>
            <w:r>
              <w:rPr>
                <w:sz w:val="18"/>
              </w:rPr>
              <w:t>Brindar asistencia técnica y administrativa, a la Jefatura del Departamento de Ejecución Presupuestaria y Asistencia Técnica en el desarrollo de las actividades que se le asignen.</w:t>
            </w:r>
          </w:p>
        </w:tc>
      </w:tr>
      <w:tr>
        <w:trPr>
          <w:trHeight w:val="573" w:hRule="atLeast"/>
        </w:trPr>
        <w:tc>
          <w:tcPr>
            <w:tcW w:w="422" w:type="dxa"/>
          </w:tcPr>
          <w:p>
            <w:pPr>
              <w:pStyle w:val="TableParagraph"/>
              <w:spacing w:before="4"/>
              <w:ind w:left="0"/>
              <w:rPr>
                <w:b/>
                <w:sz w:val="16"/>
              </w:rPr>
            </w:pPr>
          </w:p>
          <w:p>
            <w:pPr>
              <w:pStyle w:val="TableParagraph"/>
              <w:ind w:left="21" w:right="42"/>
              <w:jc w:val="center"/>
              <w:rPr>
                <w:sz w:val="18"/>
              </w:rPr>
            </w:pPr>
            <w:r>
              <w:rPr>
                <w:sz w:val="18"/>
              </w:rPr>
              <w:t>10.</w:t>
            </w:r>
          </w:p>
        </w:tc>
        <w:tc>
          <w:tcPr>
            <w:tcW w:w="9537" w:type="dxa"/>
          </w:tcPr>
          <w:p>
            <w:pPr>
              <w:pStyle w:val="TableParagraph"/>
              <w:spacing w:before="78"/>
              <w:ind w:left="67" w:right="114"/>
              <w:rPr>
                <w:sz w:val="18"/>
              </w:rPr>
            </w:pPr>
            <w:r>
              <w:rPr>
                <w:sz w:val="18"/>
              </w:rPr>
              <w:t>Cumplir con lo establecido en la legislación vigente y la normativa interna, relacionadas con las funciones asignadas al puesto que desempeña.</w:t>
            </w:r>
          </w:p>
        </w:tc>
      </w:tr>
      <w:tr>
        <w:trPr>
          <w:trHeight w:val="551" w:hRule="atLeast"/>
        </w:trPr>
        <w:tc>
          <w:tcPr>
            <w:tcW w:w="422" w:type="dxa"/>
          </w:tcPr>
          <w:p>
            <w:pPr>
              <w:pStyle w:val="TableParagraph"/>
              <w:spacing w:before="176"/>
              <w:ind w:left="21" w:right="42"/>
              <w:jc w:val="center"/>
              <w:rPr>
                <w:sz w:val="18"/>
              </w:rPr>
            </w:pPr>
            <w:r>
              <w:rPr>
                <w:sz w:val="18"/>
              </w:rPr>
              <w:t>11.</w:t>
            </w:r>
          </w:p>
        </w:tc>
        <w:tc>
          <w:tcPr>
            <w:tcW w:w="9537" w:type="dxa"/>
          </w:tcPr>
          <w:p>
            <w:pPr>
              <w:pStyle w:val="TableParagraph"/>
              <w:spacing w:before="171"/>
              <w:ind w:left="67"/>
              <w:rPr>
                <w:sz w:val="18"/>
              </w:rPr>
            </w:pPr>
            <w:r>
              <w:rPr>
                <w:sz w:val="18"/>
              </w:rPr>
              <w:t>Garantizar</w:t>
            </w:r>
            <w:r>
              <w:rPr>
                <w:spacing w:val="-11"/>
                <w:sz w:val="18"/>
              </w:rPr>
              <w:t> </w:t>
            </w:r>
            <w:r>
              <w:rPr>
                <w:sz w:val="18"/>
              </w:rPr>
              <w:t>el</w:t>
            </w:r>
            <w:r>
              <w:rPr>
                <w:spacing w:val="-13"/>
                <w:sz w:val="18"/>
              </w:rPr>
              <w:t> </w:t>
            </w:r>
            <w:r>
              <w:rPr>
                <w:sz w:val="18"/>
              </w:rPr>
              <w:t>cumplimiento</w:t>
            </w:r>
            <w:r>
              <w:rPr>
                <w:spacing w:val="-9"/>
                <w:sz w:val="18"/>
              </w:rPr>
              <w:t> </w:t>
            </w:r>
            <w:r>
              <w:rPr>
                <w:sz w:val="18"/>
              </w:rPr>
              <w:t>de</w:t>
            </w:r>
            <w:r>
              <w:rPr>
                <w:spacing w:val="-12"/>
                <w:sz w:val="18"/>
              </w:rPr>
              <w:t> </w:t>
            </w:r>
            <w:r>
              <w:rPr>
                <w:sz w:val="18"/>
              </w:rPr>
              <w:t>las</w:t>
            </w:r>
            <w:r>
              <w:rPr>
                <w:spacing w:val="-9"/>
                <w:sz w:val="18"/>
              </w:rPr>
              <w:t> </w:t>
            </w:r>
            <w:r>
              <w:rPr>
                <w:sz w:val="18"/>
              </w:rPr>
              <w:t>responsabilidades</w:t>
            </w:r>
            <w:r>
              <w:rPr>
                <w:spacing w:val="-12"/>
                <w:sz w:val="18"/>
              </w:rPr>
              <w:t> </w:t>
            </w:r>
            <w:r>
              <w:rPr>
                <w:sz w:val="18"/>
              </w:rPr>
              <w:t>por</w:t>
            </w:r>
            <w:r>
              <w:rPr>
                <w:spacing w:val="-12"/>
                <w:sz w:val="18"/>
              </w:rPr>
              <w:t> </w:t>
            </w:r>
            <w:r>
              <w:rPr>
                <w:sz w:val="18"/>
              </w:rPr>
              <w:t>el</w:t>
            </w:r>
            <w:r>
              <w:rPr>
                <w:spacing w:val="-13"/>
                <w:sz w:val="18"/>
              </w:rPr>
              <w:t> </w:t>
            </w:r>
            <w:r>
              <w:rPr>
                <w:sz w:val="18"/>
              </w:rPr>
              <w:t>manejo</w:t>
            </w:r>
            <w:r>
              <w:rPr>
                <w:spacing w:val="-12"/>
                <w:sz w:val="18"/>
              </w:rPr>
              <w:t> </w:t>
            </w:r>
            <w:r>
              <w:rPr>
                <w:sz w:val="18"/>
              </w:rPr>
              <w:t>de</w:t>
            </w:r>
            <w:r>
              <w:rPr>
                <w:spacing w:val="-11"/>
                <w:sz w:val="18"/>
              </w:rPr>
              <w:t> </w:t>
            </w:r>
            <w:r>
              <w:rPr>
                <w:sz w:val="18"/>
              </w:rPr>
              <w:t>valores</w:t>
            </w:r>
            <w:r>
              <w:rPr>
                <w:spacing w:val="-8"/>
                <w:sz w:val="18"/>
              </w:rPr>
              <w:t> </w:t>
            </w:r>
            <w:r>
              <w:rPr>
                <w:sz w:val="18"/>
              </w:rPr>
              <w:t>del</w:t>
            </w:r>
            <w:r>
              <w:rPr>
                <w:spacing w:val="-10"/>
                <w:sz w:val="18"/>
              </w:rPr>
              <w:t> </w:t>
            </w:r>
            <w:r>
              <w:rPr>
                <w:sz w:val="18"/>
              </w:rPr>
              <w:t>Estado,</w:t>
            </w:r>
            <w:r>
              <w:rPr>
                <w:spacing w:val="-11"/>
                <w:sz w:val="18"/>
              </w:rPr>
              <w:t> </w:t>
            </w:r>
            <w:r>
              <w:rPr>
                <w:sz w:val="18"/>
              </w:rPr>
              <w:t>por</w:t>
            </w:r>
            <w:r>
              <w:rPr>
                <w:spacing w:val="-13"/>
                <w:sz w:val="18"/>
              </w:rPr>
              <w:t> </w:t>
            </w:r>
            <w:r>
              <w:rPr>
                <w:sz w:val="18"/>
              </w:rPr>
              <w:t>medio</w:t>
            </w:r>
            <w:r>
              <w:rPr>
                <w:spacing w:val="-11"/>
                <w:sz w:val="18"/>
              </w:rPr>
              <w:t> </w:t>
            </w:r>
            <w:r>
              <w:rPr>
                <w:sz w:val="18"/>
              </w:rPr>
              <w:t>del</w:t>
            </w:r>
            <w:r>
              <w:rPr>
                <w:spacing w:val="-12"/>
                <w:sz w:val="18"/>
              </w:rPr>
              <w:t> </w:t>
            </w:r>
            <w:r>
              <w:rPr>
                <w:sz w:val="18"/>
              </w:rPr>
              <w:t>pago</w:t>
            </w:r>
            <w:r>
              <w:rPr>
                <w:spacing w:val="-10"/>
                <w:sz w:val="18"/>
              </w:rPr>
              <w:t> </w:t>
            </w:r>
            <w:r>
              <w:rPr>
                <w:sz w:val="18"/>
              </w:rPr>
              <w:t>de</w:t>
            </w:r>
            <w:r>
              <w:rPr>
                <w:spacing w:val="-12"/>
                <w:sz w:val="18"/>
              </w:rPr>
              <w:t> </w:t>
            </w:r>
            <w:r>
              <w:rPr>
                <w:sz w:val="18"/>
              </w:rPr>
              <w:t>fianza.</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63" name="image2.jpeg"/>
                  <wp:cNvGraphicFramePr>
                    <a:graphicFrameLocks noChangeAspect="1"/>
                  </wp:cNvGraphicFramePr>
                  <a:graphic>
                    <a:graphicData uri="http://schemas.openxmlformats.org/drawingml/2006/picture">
                      <pic:pic>
                        <pic:nvPicPr>
                          <pic:cNvPr id="164"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82 de 83</w:t>
            </w:r>
          </w:p>
        </w:tc>
      </w:tr>
    </w:tbl>
    <w:p>
      <w:pPr>
        <w:pStyle w:val="BodyText"/>
        <w:spacing w:before="10"/>
        <w:rPr>
          <w:b/>
          <w:sz w:val="13"/>
        </w:rPr>
      </w:pPr>
    </w:p>
    <w:p>
      <w:pPr>
        <w:pStyle w:val="BodyText"/>
        <w:spacing w:before="7"/>
        <w:rPr>
          <w:b/>
          <w:sz w:val="2"/>
        </w:rPr>
      </w:pPr>
    </w:p>
    <w:tbl>
      <w:tblPr>
        <w:tblW w:w="0" w:type="auto"/>
        <w:jc w:val="left"/>
        <w:tblInd w:w="733"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9537"/>
      </w:tblGrid>
      <w:tr>
        <w:trPr>
          <w:trHeight w:val="405" w:hRule="atLeast"/>
        </w:trPr>
        <w:tc>
          <w:tcPr>
            <w:tcW w:w="422" w:type="dxa"/>
            <w:shd w:val="clear" w:color="auto" w:fill="F2F2F2"/>
          </w:tcPr>
          <w:p>
            <w:pPr>
              <w:pStyle w:val="TableParagraph"/>
              <w:spacing w:before="95"/>
              <w:ind w:left="48" w:right="42"/>
              <w:jc w:val="center"/>
              <w:rPr>
                <w:b/>
                <w:sz w:val="18"/>
              </w:rPr>
            </w:pPr>
            <w:r>
              <w:rPr>
                <w:b/>
                <w:sz w:val="18"/>
              </w:rPr>
              <w:t>2.B</w:t>
            </w:r>
          </w:p>
        </w:tc>
        <w:tc>
          <w:tcPr>
            <w:tcW w:w="9537" w:type="dxa"/>
            <w:shd w:val="clear" w:color="auto" w:fill="F2F2F2"/>
          </w:tcPr>
          <w:p>
            <w:pPr>
              <w:pStyle w:val="TableParagraph"/>
              <w:tabs>
                <w:tab w:pos="3952" w:val="left" w:leader="none"/>
              </w:tabs>
              <w:spacing w:before="83"/>
              <w:ind w:left="67"/>
              <w:rPr>
                <w:sz w:val="14"/>
              </w:rPr>
            </w:pPr>
            <w:r>
              <w:rPr>
                <w:b/>
                <w:sz w:val="18"/>
              </w:rPr>
              <w:t>FUNCIONES PRINCIPALES</w:t>
            </w:r>
            <w:r>
              <w:rPr>
                <w:b/>
                <w:spacing w:val="-4"/>
                <w:sz w:val="18"/>
              </w:rPr>
              <w:t> </w:t>
            </w:r>
            <w:r>
              <w:rPr>
                <w:b/>
                <w:sz w:val="18"/>
              </w:rPr>
              <w:t>DEL</w:t>
            </w:r>
            <w:r>
              <w:rPr>
                <w:b/>
                <w:spacing w:val="8"/>
                <w:sz w:val="18"/>
              </w:rPr>
              <w:t> </w:t>
            </w:r>
            <w:r>
              <w:rPr>
                <w:b/>
                <w:sz w:val="20"/>
              </w:rPr>
              <w:t>PUESTO</w:t>
              <w:tab/>
            </w:r>
            <w:r>
              <w:rPr>
                <w:sz w:val="14"/>
              </w:rPr>
              <w:t>(agregar más líneas si es necesario)</w:t>
            </w:r>
          </w:p>
        </w:tc>
      </w:tr>
      <w:tr>
        <w:trPr>
          <w:trHeight w:val="558"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12.</w:t>
            </w:r>
          </w:p>
        </w:tc>
        <w:tc>
          <w:tcPr>
            <w:tcW w:w="9537" w:type="dxa"/>
          </w:tcPr>
          <w:p>
            <w:pPr>
              <w:pStyle w:val="TableParagraph"/>
              <w:spacing w:before="73"/>
              <w:ind w:left="67"/>
              <w:rPr>
                <w:sz w:val="18"/>
              </w:rPr>
            </w:pPr>
            <w:r>
              <w:rPr>
                <w:sz w:val="18"/>
              </w:rPr>
              <w:t>Representar en funciones temporales al personal que se le designe, por ausencia, comisión oficial, vacaciones, suspensión, o cuando por instrucciones superiores se le nombra para el efecto.</w:t>
            </w:r>
          </w:p>
        </w:tc>
      </w:tr>
      <w:tr>
        <w:trPr>
          <w:trHeight w:val="554" w:hRule="atLeast"/>
        </w:trPr>
        <w:tc>
          <w:tcPr>
            <w:tcW w:w="422" w:type="dxa"/>
          </w:tcPr>
          <w:p>
            <w:pPr>
              <w:pStyle w:val="TableParagraph"/>
              <w:spacing w:before="179"/>
              <w:ind w:left="21" w:right="42"/>
              <w:jc w:val="center"/>
              <w:rPr>
                <w:sz w:val="18"/>
              </w:rPr>
            </w:pPr>
            <w:r>
              <w:rPr>
                <w:sz w:val="18"/>
              </w:rPr>
              <w:t>13.</w:t>
            </w:r>
          </w:p>
        </w:tc>
        <w:tc>
          <w:tcPr>
            <w:tcW w:w="9537" w:type="dxa"/>
          </w:tcPr>
          <w:p>
            <w:pPr>
              <w:pStyle w:val="TableParagraph"/>
              <w:spacing w:before="68"/>
              <w:ind w:left="67"/>
              <w:rPr>
                <w:sz w:val="18"/>
              </w:rPr>
            </w:pPr>
            <w:r>
              <w:rPr>
                <w:sz w:val="18"/>
              </w:rPr>
              <w:t>Ejecutar las actividades descritas en los procedimientos, instructivos, guías y cualquier otro documento oficial en las que esté involucrado el puesto.</w:t>
            </w:r>
          </w:p>
        </w:tc>
      </w:tr>
      <w:tr>
        <w:trPr>
          <w:trHeight w:val="561" w:hRule="atLeast"/>
        </w:trPr>
        <w:tc>
          <w:tcPr>
            <w:tcW w:w="422" w:type="dxa"/>
          </w:tcPr>
          <w:p>
            <w:pPr>
              <w:pStyle w:val="TableParagraph"/>
              <w:spacing w:before="8"/>
              <w:ind w:left="0"/>
              <w:rPr>
                <w:b/>
                <w:sz w:val="15"/>
              </w:rPr>
            </w:pPr>
          </w:p>
          <w:p>
            <w:pPr>
              <w:pStyle w:val="TableParagraph"/>
              <w:spacing w:before="1"/>
              <w:ind w:left="21" w:right="42"/>
              <w:jc w:val="center"/>
              <w:rPr>
                <w:sz w:val="18"/>
              </w:rPr>
            </w:pPr>
            <w:r>
              <w:rPr>
                <w:sz w:val="18"/>
              </w:rPr>
              <w:t>14.</w:t>
            </w:r>
          </w:p>
        </w:tc>
        <w:tc>
          <w:tcPr>
            <w:tcW w:w="9537" w:type="dxa"/>
          </w:tcPr>
          <w:p>
            <w:pPr>
              <w:pStyle w:val="TableParagraph"/>
              <w:spacing w:before="73"/>
              <w:ind w:left="67"/>
              <w:rPr>
                <w:sz w:val="18"/>
              </w:rPr>
            </w:pPr>
            <w:r>
              <w:rPr>
                <w:sz w:val="18"/>
              </w:rPr>
              <w:t>Ejecutar las actividades administrativas inherentes al puesto (atención a usuarios internos y externos, asistencia a reuniones y capacitaciones, correspondencia, archivo entre otras).</w:t>
            </w:r>
          </w:p>
        </w:tc>
      </w:tr>
      <w:tr>
        <w:trPr>
          <w:trHeight w:val="539" w:hRule="atLeast"/>
        </w:trPr>
        <w:tc>
          <w:tcPr>
            <w:tcW w:w="422" w:type="dxa"/>
          </w:tcPr>
          <w:p>
            <w:pPr>
              <w:pStyle w:val="TableParagraph"/>
              <w:spacing w:before="169"/>
              <w:ind w:left="21" w:right="42"/>
              <w:jc w:val="center"/>
              <w:rPr>
                <w:sz w:val="18"/>
              </w:rPr>
            </w:pPr>
            <w:r>
              <w:rPr>
                <w:sz w:val="18"/>
              </w:rPr>
              <w:t>15.</w:t>
            </w:r>
          </w:p>
        </w:tc>
        <w:tc>
          <w:tcPr>
            <w:tcW w:w="9537" w:type="dxa"/>
          </w:tcPr>
          <w:p>
            <w:pPr>
              <w:pStyle w:val="TableParagraph"/>
              <w:spacing w:before="61"/>
              <w:ind w:left="67"/>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b/>
          <w:sz w:val="20"/>
        </w:rPr>
      </w:pPr>
    </w:p>
    <w:p>
      <w:pPr>
        <w:pStyle w:val="BodyText"/>
        <w:spacing w:before="9" w:after="1"/>
        <w:rPr>
          <w:b/>
          <w:sz w:val="19"/>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8217"/>
      </w:tblGrid>
      <w:tr>
        <w:trPr>
          <w:trHeight w:val="354" w:hRule="atLeast"/>
        </w:trPr>
        <w:tc>
          <w:tcPr>
            <w:tcW w:w="422" w:type="dxa"/>
            <w:shd w:val="clear" w:color="auto" w:fill="F2F2F2"/>
          </w:tcPr>
          <w:p>
            <w:pPr>
              <w:pStyle w:val="TableParagraph"/>
              <w:spacing w:before="68"/>
              <w:rPr>
                <w:b/>
                <w:sz w:val="18"/>
              </w:rPr>
            </w:pPr>
            <w:r>
              <w:rPr>
                <w:b/>
                <w:sz w:val="18"/>
              </w:rPr>
              <w:t>2.C</w:t>
            </w:r>
          </w:p>
        </w:tc>
        <w:tc>
          <w:tcPr>
            <w:tcW w:w="9515" w:type="dxa"/>
            <w:gridSpan w:val="2"/>
            <w:shd w:val="clear" w:color="auto" w:fill="F2F2F2"/>
          </w:tcPr>
          <w:p>
            <w:pPr>
              <w:pStyle w:val="TableParagraph"/>
              <w:spacing w:before="68"/>
              <w:rPr>
                <w:b/>
                <w:sz w:val="18"/>
              </w:rPr>
            </w:pPr>
            <w:r>
              <w:rPr>
                <w:b/>
                <w:sz w:val="18"/>
              </w:rPr>
              <w:t>RELACIONES DE TRABAJO</w:t>
            </w:r>
          </w:p>
        </w:tc>
      </w:tr>
      <w:tr>
        <w:trPr>
          <w:trHeight w:val="405" w:hRule="atLeast"/>
        </w:trPr>
        <w:tc>
          <w:tcPr>
            <w:tcW w:w="1720" w:type="dxa"/>
            <w:gridSpan w:val="2"/>
          </w:tcPr>
          <w:p>
            <w:pPr>
              <w:pStyle w:val="TableParagraph"/>
              <w:spacing w:before="95"/>
              <w:rPr>
                <w:b/>
                <w:sz w:val="18"/>
              </w:rPr>
            </w:pPr>
            <w:r>
              <w:rPr>
                <w:b/>
                <w:sz w:val="18"/>
              </w:rPr>
              <w:t>INTERNAS</w:t>
            </w:r>
          </w:p>
        </w:tc>
        <w:tc>
          <w:tcPr>
            <w:tcW w:w="8217" w:type="dxa"/>
          </w:tcPr>
          <w:p>
            <w:pPr>
              <w:pStyle w:val="TableParagraph"/>
              <w:spacing w:before="99"/>
              <w:ind w:left="70"/>
              <w:rPr>
                <w:sz w:val="18"/>
              </w:rPr>
            </w:pPr>
            <w:r>
              <w:rPr>
                <w:sz w:val="18"/>
              </w:rPr>
              <w:t>Dependencias Centrales y Departamentales.</w:t>
            </w:r>
          </w:p>
        </w:tc>
      </w:tr>
      <w:tr>
        <w:trPr>
          <w:trHeight w:val="424" w:hRule="atLeast"/>
        </w:trPr>
        <w:tc>
          <w:tcPr>
            <w:tcW w:w="1720" w:type="dxa"/>
            <w:gridSpan w:val="2"/>
          </w:tcPr>
          <w:p>
            <w:pPr>
              <w:pStyle w:val="TableParagraph"/>
              <w:spacing w:before="104"/>
              <w:rPr>
                <w:b/>
                <w:sz w:val="18"/>
              </w:rPr>
            </w:pPr>
            <w:r>
              <w:rPr>
                <w:b/>
                <w:sz w:val="18"/>
              </w:rPr>
              <w:t>EXTERNAS</w:t>
            </w:r>
          </w:p>
        </w:tc>
        <w:tc>
          <w:tcPr>
            <w:tcW w:w="8217" w:type="dxa"/>
          </w:tcPr>
          <w:p>
            <w:pPr>
              <w:pStyle w:val="TableParagraph"/>
              <w:spacing w:before="109"/>
              <w:ind w:left="70"/>
              <w:rPr>
                <w:sz w:val="18"/>
              </w:rPr>
            </w:pPr>
            <w:r>
              <w:rPr>
                <w:sz w:val="18"/>
              </w:rPr>
              <w:t>Ministerio de Finanzas Públicas, y Contraloría General de Cuentas</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22"/>
        <w:gridCol w:w="1298"/>
        <w:gridCol w:w="3177"/>
        <w:gridCol w:w="5039"/>
      </w:tblGrid>
      <w:tr>
        <w:trPr>
          <w:trHeight w:val="405" w:hRule="atLeast"/>
        </w:trPr>
        <w:tc>
          <w:tcPr>
            <w:tcW w:w="9936" w:type="dxa"/>
            <w:gridSpan w:val="4"/>
            <w:shd w:val="clear" w:color="auto" w:fill="F2F2F2"/>
          </w:tcPr>
          <w:p>
            <w:pPr>
              <w:pStyle w:val="TableParagraph"/>
              <w:spacing w:before="83"/>
              <w:rPr>
                <w:b/>
                <w:sz w:val="20"/>
              </w:rPr>
            </w:pPr>
            <w:r>
              <w:rPr>
                <w:b/>
                <w:sz w:val="20"/>
              </w:rPr>
              <w:t>3. PERFIL DEL PUESTO</w:t>
            </w:r>
          </w:p>
        </w:tc>
      </w:tr>
      <w:tr>
        <w:trPr>
          <w:trHeight w:val="268" w:hRule="atLeast"/>
        </w:trPr>
        <w:tc>
          <w:tcPr>
            <w:tcW w:w="422" w:type="dxa"/>
            <w:shd w:val="clear" w:color="auto" w:fill="F2F2F2"/>
          </w:tcPr>
          <w:p>
            <w:pPr>
              <w:pStyle w:val="TableParagraph"/>
              <w:spacing w:before="37"/>
              <w:ind w:left="48" w:right="41"/>
              <w:jc w:val="center"/>
              <w:rPr>
                <w:b/>
                <w:sz w:val="16"/>
              </w:rPr>
            </w:pPr>
            <w:r>
              <w:rPr>
                <w:b/>
                <w:sz w:val="16"/>
              </w:rPr>
              <w:t>3.A</w:t>
            </w:r>
          </w:p>
        </w:tc>
        <w:tc>
          <w:tcPr>
            <w:tcW w:w="9514" w:type="dxa"/>
            <w:gridSpan w:val="3"/>
            <w:shd w:val="clear" w:color="auto" w:fill="F2F2F2"/>
          </w:tcPr>
          <w:p>
            <w:pPr>
              <w:pStyle w:val="TableParagraph"/>
              <w:spacing w:before="37"/>
              <w:rPr>
                <w:b/>
                <w:sz w:val="16"/>
              </w:rPr>
            </w:pPr>
            <w:r>
              <w:rPr>
                <w:b/>
                <w:sz w:val="16"/>
              </w:rPr>
              <w:t>EDUCACIÓN</w:t>
            </w:r>
          </w:p>
        </w:tc>
      </w:tr>
      <w:tr>
        <w:trPr>
          <w:trHeight w:val="326" w:hRule="atLeast"/>
        </w:trPr>
        <w:tc>
          <w:tcPr>
            <w:tcW w:w="4897" w:type="dxa"/>
            <w:gridSpan w:val="3"/>
            <w:shd w:val="clear" w:color="auto" w:fill="F2F2F2"/>
          </w:tcPr>
          <w:p>
            <w:pPr>
              <w:pStyle w:val="TableParagraph"/>
              <w:spacing w:before="65"/>
              <w:ind w:left="2091" w:right="2082"/>
              <w:jc w:val="center"/>
              <w:rPr>
                <w:b/>
                <w:sz w:val="16"/>
              </w:rPr>
            </w:pPr>
            <w:r>
              <w:rPr>
                <w:b/>
                <w:sz w:val="16"/>
              </w:rPr>
              <w:t>NIVEL</w:t>
            </w:r>
          </w:p>
        </w:tc>
        <w:tc>
          <w:tcPr>
            <w:tcW w:w="5039" w:type="dxa"/>
            <w:shd w:val="clear" w:color="auto" w:fill="F2F2F2"/>
          </w:tcPr>
          <w:p>
            <w:pPr>
              <w:pStyle w:val="TableParagraph"/>
              <w:spacing w:before="65"/>
              <w:ind w:left="1527" w:right="1517"/>
              <w:jc w:val="center"/>
              <w:rPr>
                <w:b/>
                <w:sz w:val="16"/>
              </w:rPr>
            </w:pPr>
            <w:r>
              <w:rPr>
                <w:b/>
                <w:sz w:val="16"/>
              </w:rPr>
              <w:t>ESPECIALIDAD</w:t>
            </w:r>
          </w:p>
        </w:tc>
      </w:tr>
      <w:tr>
        <w:trPr>
          <w:trHeight w:val="412" w:hRule="atLeast"/>
        </w:trPr>
        <w:tc>
          <w:tcPr>
            <w:tcW w:w="4897" w:type="dxa"/>
            <w:gridSpan w:val="3"/>
          </w:tcPr>
          <w:p>
            <w:pPr>
              <w:pStyle w:val="TableParagraph"/>
              <w:spacing w:before="102"/>
              <w:ind w:left="1523"/>
              <w:rPr>
                <w:sz w:val="18"/>
              </w:rPr>
            </w:pPr>
            <w:r>
              <w:rPr>
                <w:sz w:val="18"/>
              </w:rPr>
              <w:t>Graduado Universitario</w:t>
            </w:r>
          </w:p>
        </w:tc>
        <w:tc>
          <w:tcPr>
            <w:tcW w:w="5039" w:type="dxa"/>
          </w:tcPr>
          <w:p>
            <w:pPr>
              <w:pStyle w:val="TableParagraph"/>
              <w:spacing w:before="102"/>
              <w:ind w:left="1527" w:right="1518"/>
              <w:jc w:val="center"/>
              <w:rPr>
                <w:sz w:val="18"/>
              </w:rPr>
            </w:pPr>
            <w:r>
              <w:rPr>
                <w:sz w:val="18"/>
              </w:rPr>
              <w:t>Administrativa</w:t>
            </w:r>
          </w:p>
        </w:tc>
      </w:tr>
      <w:tr>
        <w:trPr>
          <w:trHeight w:val="405" w:hRule="atLeast"/>
        </w:trPr>
        <w:tc>
          <w:tcPr>
            <w:tcW w:w="422" w:type="dxa"/>
            <w:shd w:val="clear" w:color="auto" w:fill="F2F2F2"/>
          </w:tcPr>
          <w:p>
            <w:pPr>
              <w:pStyle w:val="TableParagraph"/>
              <w:spacing w:before="104"/>
              <w:ind w:left="48" w:right="42"/>
              <w:jc w:val="center"/>
              <w:rPr>
                <w:b/>
                <w:sz w:val="16"/>
              </w:rPr>
            </w:pPr>
            <w:r>
              <w:rPr>
                <w:b/>
                <w:sz w:val="16"/>
              </w:rPr>
              <w:t>3.B</w:t>
            </w:r>
          </w:p>
        </w:tc>
        <w:tc>
          <w:tcPr>
            <w:tcW w:w="9514" w:type="dxa"/>
            <w:gridSpan w:val="3"/>
            <w:shd w:val="clear" w:color="auto" w:fill="F2F2F2"/>
          </w:tcPr>
          <w:p>
            <w:pPr>
              <w:pStyle w:val="TableParagraph"/>
              <w:spacing w:before="104"/>
              <w:rPr>
                <w:b/>
                <w:sz w:val="16"/>
              </w:rPr>
            </w:pPr>
            <w:r>
              <w:rPr>
                <w:b/>
                <w:sz w:val="16"/>
              </w:rPr>
              <w:t>EXPERIENCIA NECESARIA PARA DESEMPEÑAR EL PUESTO</w:t>
            </w:r>
          </w:p>
        </w:tc>
      </w:tr>
      <w:tr>
        <w:trPr>
          <w:trHeight w:val="4252" w:hRule="atLeast"/>
        </w:trPr>
        <w:tc>
          <w:tcPr>
            <w:tcW w:w="1720" w:type="dxa"/>
            <w:gridSpan w:val="2"/>
          </w:tcPr>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ind w:left="0"/>
              <w:rPr>
                <w:b/>
                <w:sz w:val="18"/>
              </w:rPr>
            </w:pPr>
          </w:p>
          <w:p>
            <w:pPr>
              <w:pStyle w:val="TableParagraph"/>
              <w:spacing w:before="3"/>
              <w:ind w:left="0"/>
              <w:rPr>
                <w:b/>
                <w:sz w:val="24"/>
              </w:rPr>
            </w:pPr>
          </w:p>
          <w:p>
            <w:pPr>
              <w:pStyle w:val="TableParagraph"/>
              <w:ind w:right="536"/>
              <w:rPr>
                <w:b/>
                <w:sz w:val="16"/>
              </w:rPr>
            </w:pPr>
            <w:r>
              <w:rPr>
                <w:b/>
                <w:sz w:val="16"/>
              </w:rPr>
              <w:t>EXPERIENCIA ESPECÍFICA</w:t>
            </w:r>
          </w:p>
        </w:tc>
        <w:tc>
          <w:tcPr>
            <w:tcW w:w="8216" w:type="dxa"/>
            <w:gridSpan w:val="2"/>
          </w:tcPr>
          <w:p>
            <w:pPr>
              <w:pStyle w:val="TableParagraph"/>
              <w:spacing w:before="155"/>
              <w:ind w:left="70"/>
              <w:jc w:val="both"/>
              <w:rPr>
                <w:b/>
                <w:sz w:val="18"/>
              </w:rPr>
            </w:pPr>
            <w:r>
              <w:rPr>
                <w:b/>
                <w:sz w:val="18"/>
              </w:rPr>
              <w:t>Profesional III</w:t>
            </w:r>
          </w:p>
          <w:p>
            <w:pPr>
              <w:pStyle w:val="TableParagraph"/>
              <w:spacing w:before="1"/>
              <w:ind w:left="70" w:right="59"/>
              <w:jc w:val="both"/>
              <w:rPr>
                <w:sz w:val="18"/>
              </w:rPr>
            </w:pPr>
            <w:r>
              <w:rPr>
                <w:rFonts w:ascii="Times New Roman" w:hAnsi="Times New Roman"/>
                <w:spacing w:val="-45"/>
                <w:w w:val="99"/>
                <w:sz w:val="18"/>
                <w:u w:val="single"/>
              </w:rPr>
              <w:t> </w:t>
            </w:r>
            <w:r>
              <w:rPr>
                <w:i/>
                <w:sz w:val="18"/>
                <w:u w:val="single"/>
              </w:rPr>
              <w:t>Opción A:</w:t>
            </w:r>
            <w:r>
              <w:rPr>
                <w:i/>
                <w:sz w:val="18"/>
              </w:rPr>
              <w:t> </w:t>
            </w:r>
            <w:r>
              <w:rPr>
                <w:sz w:val="18"/>
              </w:rPr>
              <w:t>acreditar título universitario a nivel de licenciatura en la carrera profesional que el puesto requiera, seis meses de experiencia como Profesional I en la misma especialidad y ser colegiado activo.</w:t>
            </w:r>
          </w:p>
          <w:p>
            <w:pPr>
              <w:pStyle w:val="TableParagraph"/>
              <w:spacing w:before="1"/>
              <w:ind w:left="70" w:right="60"/>
              <w:jc w:val="both"/>
              <w:rPr>
                <w:sz w:val="18"/>
              </w:rPr>
            </w:pPr>
            <w:r>
              <w:rPr>
                <w:rFonts w:ascii="Times New Roman" w:hAnsi="Times New Roman"/>
                <w:spacing w:val="-45"/>
                <w:w w:val="99"/>
                <w:sz w:val="18"/>
                <w:u w:val="single"/>
              </w:rPr>
              <w:t> </w:t>
            </w:r>
            <w:r>
              <w:rPr>
                <w:i/>
                <w:sz w:val="18"/>
                <w:u w:val="single"/>
              </w:rPr>
              <w:t>Opción B:</w:t>
            </w:r>
            <w:r>
              <w:rPr>
                <w:i/>
                <w:sz w:val="18"/>
              </w:rPr>
              <w:t> </w:t>
            </w:r>
            <w:r>
              <w:rPr>
                <w:sz w:val="18"/>
              </w:rPr>
              <w:t>acreditar título universitario a nivel de licenciatura en la carrera profesional que el puesto requiera, un año de experiencia profesional en labores relacionadas con el puesto y ser colegiado activo.</w:t>
            </w:r>
          </w:p>
          <w:p>
            <w:pPr>
              <w:pStyle w:val="TableParagraph"/>
              <w:spacing w:before="9"/>
              <w:ind w:left="0"/>
              <w:rPr>
                <w:b/>
                <w:sz w:val="17"/>
              </w:rPr>
            </w:pPr>
          </w:p>
          <w:p>
            <w:pPr>
              <w:pStyle w:val="TableParagraph"/>
              <w:ind w:left="70"/>
              <w:jc w:val="both"/>
              <w:rPr>
                <w:b/>
                <w:sz w:val="18"/>
              </w:rPr>
            </w:pPr>
            <w:r>
              <w:rPr>
                <w:b/>
                <w:sz w:val="18"/>
              </w:rPr>
              <w:t>Profesional II</w:t>
            </w:r>
          </w:p>
          <w:p>
            <w:pPr>
              <w:pStyle w:val="TableParagraph"/>
              <w:spacing w:before="2"/>
              <w:ind w:left="70" w:right="59"/>
              <w:jc w:val="both"/>
              <w:rPr>
                <w:sz w:val="18"/>
              </w:rPr>
            </w:pPr>
            <w:r>
              <w:rPr>
                <w:rFonts w:ascii="Times New Roman" w:hAnsi="Times New Roman"/>
                <w:spacing w:val="-45"/>
                <w:w w:val="99"/>
                <w:sz w:val="18"/>
                <w:u w:val="single"/>
              </w:rPr>
              <w:t> </w:t>
            </w:r>
            <w:r>
              <w:rPr>
                <w:i/>
                <w:sz w:val="18"/>
                <w:u w:val="single"/>
              </w:rPr>
              <w:t>Opción A:</w:t>
            </w:r>
            <w:r>
              <w:rPr>
                <w:i/>
                <w:sz w:val="18"/>
              </w:rPr>
              <w:t> </w:t>
            </w:r>
            <w:r>
              <w:rPr>
                <w:sz w:val="18"/>
              </w:rPr>
              <w:t>acreditar título universitario a nivel de licenciatura en la carrera profesional que el puesto requiera, seis meses de experiencia como Profesional I en la misma especialidad y ser colegiado activo.</w:t>
            </w:r>
          </w:p>
          <w:p>
            <w:pPr>
              <w:pStyle w:val="TableParagraph"/>
              <w:spacing w:before="1"/>
              <w:ind w:left="70" w:right="60"/>
              <w:jc w:val="both"/>
              <w:rPr>
                <w:sz w:val="18"/>
              </w:rPr>
            </w:pPr>
            <w:r>
              <w:rPr>
                <w:rFonts w:ascii="Times New Roman" w:hAnsi="Times New Roman"/>
                <w:spacing w:val="-45"/>
                <w:w w:val="99"/>
                <w:sz w:val="18"/>
                <w:u w:val="single"/>
              </w:rPr>
              <w:t> </w:t>
            </w:r>
            <w:r>
              <w:rPr>
                <w:i/>
                <w:sz w:val="18"/>
                <w:u w:val="single"/>
              </w:rPr>
              <w:t>Opción B:</w:t>
            </w:r>
            <w:r>
              <w:rPr>
                <w:i/>
                <w:sz w:val="18"/>
              </w:rPr>
              <w:t> </w:t>
            </w:r>
            <w:r>
              <w:rPr>
                <w:sz w:val="18"/>
              </w:rPr>
              <w:t>acreditar título universitario a nivel de licenciatura en la carrera profesional que el puesto requiera, un año de experiencia profesional en labores relacionadas con el puesto y ser colegiado activo.</w:t>
            </w:r>
          </w:p>
          <w:p>
            <w:pPr>
              <w:pStyle w:val="TableParagraph"/>
              <w:spacing w:before="9"/>
              <w:ind w:left="0"/>
              <w:rPr>
                <w:b/>
                <w:sz w:val="17"/>
              </w:rPr>
            </w:pPr>
          </w:p>
          <w:p>
            <w:pPr>
              <w:pStyle w:val="TableParagraph"/>
              <w:ind w:left="70"/>
              <w:jc w:val="both"/>
              <w:rPr>
                <w:b/>
                <w:sz w:val="18"/>
              </w:rPr>
            </w:pPr>
            <w:r>
              <w:rPr>
                <w:b/>
                <w:sz w:val="18"/>
              </w:rPr>
              <w:t>Profesional I</w:t>
            </w:r>
          </w:p>
          <w:p>
            <w:pPr>
              <w:pStyle w:val="TableParagraph"/>
              <w:spacing w:before="4"/>
              <w:ind w:left="70" w:right="61"/>
              <w:jc w:val="both"/>
              <w:rPr>
                <w:sz w:val="18"/>
              </w:rPr>
            </w:pPr>
            <w:r>
              <w:rPr>
                <w:sz w:val="18"/>
              </w:rPr>
              <w:t>Acreditar título universitario a nivel de licenciatura en la carrera profesional que el puesto requiera y ser colegiado activo.</w:t>
            </w:r>
          </w:p>
        </w:tc>
      </w:tr>
      <w:tr>
        <w:trPr>
          <w:trHeight w:val="438" w:hRule="atLeast"/>
        </w:trPr>
        <w:tc>
          <w:tcPr>
            <w:tcW w:w="422" w:type="dxa"/>
            <w:shd w:val="clear" w:color="auto" w:fill="F2F2F2"/>
          </w:tcPr>
          <w:p>
            <w:pPr>
              <w:pStyle w:val="TableParagraph"/>
              <w:spacing w:before="121"/>
              <w:ind w:left="48" w:right="42"/>
              <w:jc w:val="center"/>
              <w:rPr>
                <w:b/>
                <w:sz w:val="16"/>
              </w:rPr>
            </w:pPr>
            <w:r>
              <w:rPr>
                <w:b/>
                <w:sz w:val="16"/>
              </w:rPr>
              <w:t>3.C</w:t>
            </w:r>
          </w:p>
        </w:tc>
        <w:tc>
          <w:tcPr>
            <w:tcW w:w="9514" w:type="dxa"/>
            <w:gridSpan w:val="3"/>
            <w:shd w:val="clear" w:color="auto" w:fill="F2F2F2"/>
          </w:tcPr>
          <w:p>
            <w:pPr>
              <w:pStyle w:val="TableParagraph"/>
              <w:spacing w:before="121"/>
              <w:rPr>
                <w:b/>
                <w:sz w:val="16"/>
              </w:rPr>
            </w:pPr>
            <w:r>
              <w:rPr>
                <w:b/>
                <w:sz w:val="16"/>
              </w:rPr>
              <w:t>PROGRAMAS INFORMÁTICOS REQUERIDOS PARA EL PUESTO</w:t>
            </w:r>
          </w:p>
        </w:tc>
      </w:tr>
      <w:tr>
        <w:trPr>
          <w:trHeight w:val="498" w:hRule="atLeast"/>
        </w:trPr>
        <w:tc>
          <w:tcPr>
            <w:tcW w:w="1720" w:type="dxa"/>
            <w:gridSpan w:val="2"/>
          </w:tcPr>
          <w:p>
            <w:pPr>
              <w:pStyle w:val="TableParagraph"/>
              <w:spacing w:before="58"/>
              <w:ind w:right="412"/>
              <w:rPr>
                <w:b/>
                <w:sz w:val="16"/>
              </w:rPr>
            </w:pPr>
            <w:r>
              <w:rPr>
                <w:b/>
                <w:sz w:val="16"/>
              </w:rPr>
              <w:t>PAQUETES DE COMPUTACIÓN</w:t>
            </w:r>
          </w:p>
        </w:tc>
        <w:tc>
          <w:tcPr>
            <w:tcW w:w="8216" w:type="dxa"/>
            <w:gridSpan w:val="2"/>
          </w:tcPr>
          <w:p>
            <w:pPr>
              <w:pStyle w:val="TableParagraph"/>
              <w:spacing w:before="145"/>
              <w:ind w:left="70"/>
              <w:rPr>
                <w:sz w:val="18"/>
              </w:rPr>
            </w:pPr>
            <w:r>
              <w:rPr>
                <w:sz w:val="18"/>
              </w:rPr>
              <w:t>Excel, Word, PowerPoint, Outlook, Internet</w:t>
            </w:r>
          </w:p>
        </w:tc>
      </w:tr>
      <w:tr>
        <w:trPr>
          <w:trHeight w:val="422" w:hRule="atLeast"/>
        </w:trPr>
        <w:tc>
          <w:tcPr>
            <w:tcW w:w="1720" w:type="dxa"/>
            <w:gridSpan w:val="2"/>
          </w:tcPr>
          <w:p>
            <w:pPr>
              <w:pStyle w:val="TableParagraph"/>
              <w:spacing w:before="20"/>
              <w:ind w:right="563"/>
              <w:rPr>
                <w:b/>
                <w:sz w:val="16"/>
              </w:rPr>
            </w:pPr>
            <w:r>
              <w:rPr>
                <w:b/>
                <w:sz w:val="16"/>
              </w:rPr>
              <w:t>PROGRAMAS ESTATALES</w:t>
            </w:r>
          </w:p>
        </w:tc>
        <w:tc>
          <w:tcPr>
            <w:tcW w:w="8216" w:type="dxa"/>
            <w:gridSpan w:val="2"/>
          </w:tcPr>
          <w:p>
            <w:pPr>
              <w:pStyle w:val="TableParagraph"/>
              <w:spacing w:before="107"/>
              <w:ind w:left="70"/>
              <w:rPr>
                <w:sz w:val="18"/>
              </w:rPr>
            </w:pPr>
            <w:r>
              <w:rPr>
                <w:sz w:val="18"/>
              </w:rPr>
              <w:t>RENAS</w:t>
            </w:r>
          </w:p>
        </w:tc>
      </w:tr>
      <w:tr>
        <w:trPr>
          <w:trHeight w:val="412" w:hRule="atLeast"/>
        </w:trPr>
        <w:tc>
          <w:tcPr>
            <w:tcW w:w="1720" w:type="dxa"/>
            <w:gridSpan w:val="2"/>
          </w:tcPr>
          <w:p>
            <w:pPr>
              <w:pStyle w:val="TableParagraph"/>
              <w:spacing w:before="15"/>
              <w:ind w:right="563"/>
              <w:rPr>
                <w:b/>
                <w:sz w:val="16"/>
              </w:rPr>
            </w:pPr>
            <w:r>
              <w:rPr>
                <w:b/>
                <w:sz w:val="16"/>
              </w:rPr>
              <w:t>PROGRAMAS INTERNOS</w:t>
            </w:r>
          </w:p>
        </w:tc>
        <w:tc>
          <w:tcPr>
            <w:tcW w:w="8216" w:type="dxa"/>
            <w:gridSpan w:val="2"/>
          </w:tcPr>
          <w:p>
            <w:pPr>
              <w:pStyle w:val="TableParagraph"/>
              <w:spacing w:before="102"/>
              <w:ind w:left="70"/>
              <w:rPr>
                <w:sz w:val="18"/>
              </w:rPr>
            </w:pPr>
            <w:r>
              <w:rPr>
                <w:sz w:val="18"/>
              </w:rPr>
              <w:t>e-SIRH</w:t>
            </w:r>
          </w:p>
        </w:tc>
      </w:tr>
      <w:tr>
        <w:trPr>
          <w:trHeight w:val="405" w:hRule="atLeast"/>
        </w:trPr>
        <w:tc>
          <w:tcPr>
            <w:tcW w:w="1720" w:type="dxa"/>
            <w:gridSpan w:val="2"/>
          </w:tcPr>
          <w:p>
            <w:pPr>
              <w:pStyle w:val="TableParagraph"/>
              <w:spacing w:before="104"/>
              <w:rPr>
                <w:b/>
                <w:sz w:val="16"/>
              </w:rPr>
            </w:pPr>
            <w:r>
              <w:rPr>
                <w:b/>
                <w:sz w:val="16"/>
              </w:rPr>
              <w:t>IDIOMAS</w:t>
            </w:r>
          </w:p>
        </w:tc>
        <w:tc>
          <w:tcPr>
            <w:tcW w:w="8216" w:type="dxa"/>
            <w:gridSpan w:val="2"/>
          </w:tcPr>
          <w:p>
            <w:pPr>
              <w:pStyle w:val="TableParagraph"/>
              <w:spacing w:before="97"/>
              <w:ind w:left="70"/>
              <w:rPr>
                <w:sz w:val="18"/>
              </w:rPr>
            </w:pPr>
            <w:r>
              <w:rPr>
                <w:sz w:val="18"/>
              </w:rPr>
              <w:t>Castellano</w:t>
            </w:r>
          </w:p>
        </w:tc>
      </w:tr>
    </w:tbl>
    <w:p>
      <w:pPr>
        <w:spacing w:after="0"/>
        <w:rPr>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ind w:left="0"/>
              <w:rPr>
                <w:b/>
                <w:sz w:val="12"/>
              </w:rPr>
            </w:pPr>
          </w:p>
          <w:p>
            <w:pPr>
              <w:pStyle w:val="TableParagraph"/>
              <w:ind w:left="83"/>
              <w:rPr>
                <w:sz w:val="20"/>
              </w:rPr>
            </w:pPr>
            <w:r>
              <w:rPr>
                <w:sz w:val="20"/>
              </w:rPr>
              <w:drawing>
                <wp:inline distT="0" distB="0" distL="0" distR="0">
                  <wp:extent cx="429767" cy="304800"/>
                  <wp:effectExtent l="0" t="0" r="0" b="0"/>
                  <wp:docPr id="165" name="image2.jpeg"/>
                  <wp:cNvGraphicFramePr>
                    <a:graphicFrameLocks noChangeAspect="1"/>
                  </wp:cNvGraphicFramePr>
                  <a:graphic>
                    <a:graphicData uri="http://schemas.openxmlformats.org/drawingml/2006/picture">
                      <pic:pic>
                        <pic:nvPicPr>
                          <pic:cNvPr id="166" name="image2.jpeg"/>
                          <pic:cNvPicPr/>
                        </pic:nvPicPr>
                        <pic:blipFill>
                          <a:blip r:embed="rId9" cstate="print"/>
                          <a:stretch>
                            <a:fillRect/>
                          </a:stretch>
                        </pic:blipFill>
                        <pic:spPr>
                          <a:xfrm>
                            <a:off x="0" y="0"/>
                            <a:ext cx="429767" cy="304800"/>
                          </a:xfrm>
                          <a:prstGeom prst="rect">
                            <a:avLst/>
                          </a:prstGeom>
                        </pic:spPr>
                      </pic:pic>
                    </a:graphicData>
                  </a:graphic>
                </wp:inline>
              </w:drawing>
            </w:r>
            <w:r>
              <w:rPr>
                <w:sz w:val="20"/>
              </w:rPr>
            </w:r>
          </w:p>
        </w:tc>
        <w:tc>
          <w:tcPr>
            <w:tcW w:w="10347" w:type="dxa"/>
            <w:gridSpan w:val="4"/>
          </w:tcPr>
          <w:p>
            <w:pPr>
              <w:pStyle w:val="TableParagraph"/>
              <w:spacing w:before="10"/>
              <w:ind w:left="0"/>
              <w:rPr>
                <w:b/>
                <w:sz w:val="22"/>
              </w:rPr>
            </w:pPr>
          </w:p>
          <w:p>
            <w:pPr>
              <w:pStyle w:val="TableParagraph"/>
              <w:ind w:left="1995" w:right="1995"/>
              <w:jc w:val="center"/>
              <w:rPr>
                <w:b/>
                <w:sz w:val="24"/>
              </w:rPr>
            </w:pPr>
            <w:r>
              <w:rPr>
                <w:b/>
                <w:sz w:val="24"/>
              </w:rPr>
              <w:t>MANUAL DE FUNCIONES ORGANIZACIÓN Y PUESTOS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539"/>
              <w:rPr>
                <w:sz w:val="16"/>
              </w:rPr>
            </w:pPr>
            <w:r>
              <w:rPr>
                <w:sz w:val="16"/>
              </w:rPr>
              <w:t>Dirección de Administración Financiera – DAFI –</w:t>
            </w:r>
          </w:p>
        </w:tc>
        <w:tc>
          <w:tcPr>
            <w:tcW w:w="2410" w:type="dxa"/>
          </w:tcPr>
          <w:p>
            <w:pPr>
              <w:pStyle w:val="TableParagraph"/>
              <w:spacing w:line="175" w:lineRule="exact"/>
              <w:ind w:left="357"/>
              <w:rPr>
                <w:b/>
                <w:sz w:val="16"/>
              </w:rPr>
            </w:pPr>
            <w:r>
              <w:rPr>
                <w:sz w:val="16"/>
              </w:rPr>
              <w:t>Código: </w:t>
            </w:r>
            <w:r>
              <w:rPr>
                <w:b/>
                <w:sz w:val="16"/>
              </w:rPr>
              <w:t>VDA-MAN-03</w:t>
            </w:r>
          </w:p>
        </w:tc>
        <w:tc>
          <w:tcPr>
            <w:tcW w:w="1560" w:type="dxa"/>
          </w:tcPr>
          <w:p>
            <w:pPr>
              <w:pStyle w:val="TableParagraph"/>
              <w:spacing w:line="177" w:lineRule="exact"/>
              <w:ind w:left="378"/>
              <w:rPr>
                <w:sz w:val="16"/>
              </w:rPr>
            </w:pPr>
            <w:r>
              <w:rPr>
                <w:sz w:val="16"/>
              </w:rPr>
              <w:t>Versión: 2</w:t>
            </w:r>
          </w:p>
        </w:tc>
        <w:tc>
          <w:tcPr>
            <w:tcW w:w="1841" w:type="dxa"/>
          </w:tcPr>
          <w:p>
            <w:pPr>
              <w:pStyle w:val="TableParagraph"/>
              <w:spacing w:line="177" w:lineRule="exact"/>
              <w:ind w:left="337"/>
              <w:rPr>
                <w:sz w:val="16"/>
              </w:rPr>
            </w:pPr>
            <w:r>
              <w:rPr>
                <w:sz w:val="16"/>
              </w:rPr>
              <w:t>Página 83 de 83</w:t>
            </w:r>
          </w:p>
        </w:tc>
      </w:tr>
    </w:tbl>
    <w:p>
      <w:pPr>
        <w:pStyle w:val="BodyText"/>
        <w:rPr>
          <w:b/>
          <w:sz w:val="20"/>
        </w:rPr>
      </w:pPr>
    </w:p>
    <w:p>
      <w:pPr>
        <w:pStyle w:val="BodyText"/>
        <w:spacing w:before="11"/>
        <w:rPr>
          <w:b/>
          <w:sz w:val="13"/>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10"/>
        <w:gridCol w:w="9528"/>
      </w:tblGrid>
      <w:tr>
        <w:trPr>
          <w:trHeight w:val="450" w:hRule="atLeast"/>
        </w:trPr>
        <w:tc>
          <w:tcPr>
            <w:tcW w:w="410" w:type="dxa"/>
            <w:shd w:val="clear" w:color="auto" w:fill="F2F2F2"/>
          </w:tcPr>
          <w:p>
            <w:pPr>
              <w:pStyle w:val="TableParagraph"/>
              <w:spacing w:before="128"/>
              <w:ind w:left="79"/>
              <w:rPr>
                <w:b/>
                <w:sz w:val="16"/>
              </w:rPr>
            </w:pPr>
            <w:r>
              <w:rPr>
                <w:b/>
                <w:sz w:val="16"/>
              </w:rPr>
              <w:t>3.D</w:t>
            </w:r>
          </w:p>
        </w:tc>
        <w:tc>
          <w:tcPr>
            <w:tcW w:w="9528" w:type="dxa"/>
            <w:shd w:val="clear" w:color="auto" w:fill="F2F2F2"/>
          </w:tcPr>
          <w:p>
            <w:pPr>
              <w:pStyle w:val="TableParagraph"/>
              <w:spacing w:before="128"/>
              <w:rPr>
                <w:sz w:val="14"/>
              </w:rPr>
            </w:pPr>
            <w:r>
              <w:rPr>
                <w:b/>
                <w:sz w:val="16"/>
              </w:rPr>
              <w:t>CONOCIMIENTOS </w:t>
            </w:r>
            <w:r>
              <w:rPr>
                <w:sz w:val="16"/>
              </w:rPr>
              <w:t>(requeridos como HERRAMIENTA DE TRABAJO para el PUESTO) </w:t>
            </w:r>
            <w:r>
              <w:rPr>
                <w:sz w:val="14"/>
              </w:rPr>
              <w:t>(agregar más líneas si es necesario)</w:t>
            </w:r>
          </w:p>
        </w:tc>
      </w:tr>
      <w:tr>
        <w:trPr>
          <w:trHeight w:val="448" w:hRule="atLeast"/>
        </w:trPr>
        <w:tc>
          <w:tcPr>
            <w:tcW w:w="410" w:type="dxa"/>
          </w:tcPr>
          <w:p>
            <w:pPr>
              <w:pStyle w:val="TableParagraph"/>
              <w:spacing w:before="121"/>
              <w:rPr>
                <w:sz w:val="18"/>
              </w:rPr>
            </w:pPr>
            <w:r>
              <w:rPr>
                <w:sz w:val="18"/>
              </w:rPr>
              <w:t>1.</w:t>
            </w:r>
          </w:p>
        </w:tc>
        <w:tc>
          <w:tcPr>
            <w:tcW w:w="9528" w:type="dxa"/>
          </w:tcPr>
          <w:p>
            <w:pPr>
              <w:pStyle w:val="TableParagraph"/>
              <w:spacing w:before="121"/>
              <w:rPr>
                <w:sz w:val="18"/>
              </w:rPr>
            </w:pPr>
            <w:r>
              <w:rPr>
                <w:sz w:val="18"/>
              </w:rPr>
              <w:t>Ley de Probidad y Responsabilidad de Funcionarios y Empleados Públicos</w:t>
            </w:r>
          </w:p>
        </w:tc>
      </w:tr>
      <w:tr>
        <w:trPr>
          <w:trHeight w:val="450" w:hRule="atLeast"/>
        </w:trPr>
        <w:tc>
          <w:tcPr>
            <w:tcW w:w="410" w:type="dxa"/>
          </w:tcPr>
          <w:p>
            <w:pPr>
              <w:pStyle w:val="TableParagraph"/>
              <w:spacing w:before="121"/>
              <w:rPr>
                <w:sz w:val="18"/>
              </w:rPr>
            </w:pPr>
            <w:r>
              <w:rPr>
                <w:sz w:val="18"/>
              </w:rPr>
              <w:t>2.</w:t>
            </w:r>
          </w:p>
        </w:tc>
        <w:tc>
          <w:tcPr>
            <w:tcW w:w="9528" w:type="dxa"/>
          </w:tcPr>
          <w:p>
            <w:pPr>
              <w:pStyle w:val="TableParagraph"/>
              <w:spacing w:before="121"/>
              <w:rPr>
                <w:sz w:val="18"/>
              </w:rPr>
            </w:pPr>
            <w:r>
              <w:rPr>
                <w:sz w:val="18"/>
              </w:rPr>
              <w:t>Ley Orgánica de la Contraloría General de Cuentas</w:t>
            </w:r>
          </w:p>
        </w:tc>
      </w:tr>
      <w:tr>
        <w:trPr>
          <w:trHeight w:val="450" w:hRule="atLeast"/>
        </w:trPr>
        <w:tc>
          <w:tcPr>
            <w:tcW w:w="410" w:type="dxa"/>
          </w:tcPr>
          <w:p>
            <w:pPr>
              <w:pStyle w:val="TableParagraph"/>
              <w:spacing w:before="121"/>
              <w:rPr>
                <w:sz w:val="18"/>
              </w:rPr>
            </w:pPr>
            <w:r>
              <w:rPr>
                <w:sz w:val="18"/>
              </w:rPr>
              <w:t>3.</w:t>
            </w:r>
          </w:p>
        </w:tc>
        <w:tc>
          <w:tcPr>
            <w:tcW w:w="9528" w:type="dxa"/>
          </w:tcPr>
          <w:p>
            <w:pPr>
              <w:pStyle w:val="TableParagraph"/>
              <w:spacing w:before="121"/>
              <w:rPr>
                <w:sz w:val="18"/>
              </w:rPr>
            </w:pPr>
            <w:r>
              <w:rPr>
                <w:sz w:val="18"/>
              </w:rPr>
              <w:t>Ley de Acceso a la Información Pública</w:t>
            </w:r>
          </w:p>
        </w:tc>
      </w:tr>
      <w:tr>
        <w:trPr>
          <w:trHeight w:val="448" w:hRule="atLeast"/>
        </w:trPr>
        <w:tc>
          <w:tcPr>
            <w:tcW w:w="410" w:type="dxa"/>
          </w:tcPr>
          <w:p>
            <w:pPr>
              <w:pStyle w:val="TableParagraph"/>
              <w:spacing w:before="121"/>
              <w:rPr>
                <w:sz w:val="18"/>
              </w:rPr>
            </w:pPr>
            <w:r>
              <w:rPr>
                <w:sz w:val="18"/>
              </w:rPr>
              <w:t>4.</w:t>
            </w:r>
          </w:p>
        </w:tc>
        <w:tc>
          <w:tcPr>
            <w:tcW w:w="9528" w:type="dxa"/>
          </w:tcPr>
          <w:p>
            <w:pPr>
              <w:pStyle w:val="TableParagraph"/>
              <w:spacing w:before="121"/>
              <w:rPr>
                <w:sz w:val="18"/>
              </w:rPr>
            </w:pPr>
            <w:r>
              <w:rPr>
                <w:sz w:val="18"/>
              </w:rPr>
              <w:t>Constitución Política de la República de Guatemala</w:t>
            </w:r>
          </w:p>
        </w:tc>
      </w:tr>
      <w:tr>
        <w:trPr>
          <w:trHeight w:val="450" w:hRule="atLeast"/>
        </w:trPr>
        <w:tc>
          <w:tcPr>
            <w:tcW w:w="410" w:type="dxa"/>
          </w:tcPr>
          <w:p>
            <w:pPr>
              <w:pStyle w:val="TableParagraph"/>
              <w:spacing w:before="121"/>
              <w:rPr>
                <w:sz w:val="18"/>
              </w:rPr>
            </w:pPr>
            <w:r>
              <w:rPr>
                <w:sz w:val="18"/>
              </w:rPr>
              <w:t>5.</w:t>
            </w:r>
          </w:p>
        </w:tc>
        <w:tc>
          <w:tcPr>
            <w:tcW w:w="9528" w:type="dxa"/>
          </w:tcPr>
          <w:p>
            <w:pPr>
              <w:pStyle w:val="TableParagraph"/>
              <w:spacing w:before="121"/>
              <w:rPr>
                <w:sz w:val="18"/>
              </w:rPr>
            </w:pPr>
            <w:r>
              <w:rPr>
                <w:sz w:val="18"/>
              </w:rPr>
              <w:t>Plan Anual de Salarios</w:t>
            </w:r>
          </w:p>
        </w:tc>
      </w:tr>
      <w:tr>
        <w:trPr>
          <w:trHeight w:val="450" w:hRule="atLeast"/>
        </w:trPr>
        <w:tc>
          <w:tcPr>
            <w:tcW w:w="410" w:type="dxa"/>
          </w:tcPr>
          <w:p>
            <w:pPr>
              <w:pStyle w:val="TableParagraph"/>
              <w:spacing w:before="121"/>
              <w:rPr>
                <w:sz w:val="18"/>
              </w:rPr>
            </w:pPr>
            <w:r>
              <w:rPr>
                <w:sz w:val="18"/>
              </w:rPr>
              <w:t>6.</w:t>
            </w:r>
          </w:p>
        </w:tc>
        <w:tc>
          <w:tcPr>
            <w:tcW w:w="9528" w:type="dxa"/>
          </w:tcPr>
          <w:p>
            <w:pPr>
              <w:pStyle w:val="TableParagraph"/>
              <w:spacing w:before="121"/>
              <w:rPr>
                <w:sz w:val="18"/>
              </w:rPr>
            </w:pPr>
            <w:r>
              <w:rPr>
                <w:sz w:val="18"/>
              </w:rPr>
              <w:t>Ley del Presupuesto General de Ingresos y Egresos para el ejercicio fiscal que corresponda.</w:t>
            </w:r>
          </w:p>
        </w:tc>
      </w:tr>
      <w:tr>
        <w:trPr>
          <w:trHeight w:val="448" w:hRule="atLeast"/>
        </w:trPr>
        <w:tc>
          <w:tcPr>
            <w:tcW w:w="410" w:type="dxa"/>
          </w:tcPr>
          <w:p>
            <w:pPr>
              <w:pStyle w:val="TableParagraph"/>
              <w:spacing w:before="121"/>
              <w:rPr>
                <w:sz w:val="18"/>
              </w:rPr>
            </w:pPr>
            <w:r>
              <w:rPr>
                <w:sz w:val="18"/>
              </w:rPr>
              <w:t>7.</w:t>
            </w:r>
          </w:p>
        </w:tc>
        <w:tc>
          <w:tcPr>
            <w:tcW w:w="9528" w:type="dxa"/>
          </w:tcPr>
          <w:p>
            <w:pPr>
              <w:pStyle w:val="TableParagraph"/>
              <w:spacing w:before="121"/>
              <w:rPr>
                <w:sz w:val="18"/>
              </w:rPr>
            </w:pPr>
            <w:r>
              <w:rPr>
                <w:sz w:val="18"/>
              </w:rPr>
              <w:t>Ley de Contrataciones del Estado y su Reglamento.</w:t>
            </w:r>
          </w:p>
        </w:tc>
      </w:tr>
      <w:tr>
        <w:trPr>
          <w:trHeight w:val="450" w:hRule="atLeast"/>
        </w:trPr>
        <w:tc>
          <w:tcPr>
            <w:tcW w:w="410" w:type="dxa"/>
          </w:tcPr>
          <w:p>
            <w:pPr>
              <w:pStyle w:val="TableParagraph"/>
              <w:spacing w:before="121"/>
              <w:rPr>
                <w:sz w:val="18"/>
              </w:rPr>
            </w:pPr>
            <w:r>
              <w:rPr>
                <w:sz w:val="18"/>
              </w:rPr>
              <w:t>8.</w:t>
            </w:r>
          </w:p>
        </w:tc>
        <w:tc>
          <w:tcPr>
            <w:tcW w:w="9528" w:type="dxa"/>
          </w:tcPr>
          <w:p>
            <w:pPr>
              <w:pStyle w:val="TableParagraph"/>
              <w:spacing w:before="121"/>
              <w:rPr>
                <w:sz w:val="18"/>
              </w:rPr>
            </w:pPr>
            <w:r>
              <w:rPr>
                <w:sz w:val="18"/>
              </w:rPr>
              <w:t>Procesos y Procedimientos internos relacionados con la conformación de expedientes y el análisis que realiza.</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2F2F2"/>
          </w:tcPr>
          <w:p>
            <w:pPr>
              <w:pStyle w:val="TableParagraph"/>
              <w:spacing w:before="128"/>
              <w:ind w:left="50" w:right="42"/>
              <w:jc w:val="center"/>
              <w:rPr>
                <w:b/>
                <w:sz w:val="16"/>
              </w:rPr>
            </w:pPr>
            <w:r>
              <w:rPr>
                <w:b/>
                <w:sz w:val="16"/>
              </w:rPr>
              <w:t>3.E</w:t>
            </w:r>
          </w:p>
        </w:tc>
        <w:tc>
          <w:tcPr>
            <w:tcW w:w="9538" w:type="dxa"/>
            <w:shd w:val="clear" w:color="auto" w:fill="F2F2F2"/>
          </w:tcPr>
          <w:p>
            <w:pPr>
              <w:pStyle w:val="TableParagraph"/>
              <w:spacing w:before="128"/>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48" w:hRule="atLeast"/>
        </w:trPr>
        <w:tc>
          <w:tcPr>
            <w:tcW w:w="401" w:type="dxa"/>
          </w:tcPr>
          <w:p>
            <w:pPr>
              <w:pStyle w:val="TableParagraph"/>
              <w:spacing w:before="119"/>
              <w:ind w:left="34" w:right="134"/>
              <w:jc w:val="center"/>
              <w:rPr>
                <w:sz w:val="18"/>
              </w:rPr>
            </w:pPr>
            <w:r>
              <w:rPr>
                <w:sz w:val="18"/>
              </w:rPr>
              <w:t>1.</w:t>
            </w:r>
          </w:p>
        </w:tc>
        <w:tc>
          <w:tcPr>
            <w:tcW w:w="9538" w:type="dxa"/>
          </w:tcPr>
          <w:p>
            <w:pPr>
              <w:pStyle w:val="TableParagraph"/>
              <w:spacing w:before="119"/>
              <w:rPr>
                <w:sz w:val="18"/>
              </w:rPr>
            </w:pPr>
            <w:r>
              <w:rPr>
                <w:sz w:val="18"/>
              </w:rPr>
              <w:t>Razonamiento numérico</w:t>
            </w:r>
          </w:p>
        </w:tc>
      </w:tr>
      <w:tr>
        <w:trPr>
          <w:trHeight w:val="450" w:hRule="atLeast"/>
        </w:trPr>
        <w:tc>
          <w:tcPr>
            <w:tcW w:w="401" w:type="dxa"/>
          </w:tcPr>
          <w:p>
            <w:pPr>
              <w:pStyle w:val="TableParagraph"/>
              <w:spacing w:before="121"/>
              <w:ind w:left="34" w:right="134"/>
              <w:jc w:val="center"/>
              <w:rPr>
                <w:sz w:val="18"/>
              </w:rPr>
            </w:pPr>
            <w:r>
              <w:rPr>
                <w:sz w:val="18"/>
              </w:rPr>
              <w:t>2.</w:t>
            </w:r>
          </w:p>
        </w:tc>
        <w:tc>
          <w:tcPr>
            <w:tcW w:w="9538" w:type="dxa"/>
          </w:tcPr>
          <w:p>
            <w:pPr>
              <w:pStyle w:val="TableParagraph"/>
              <w:spacing w:before="121"/>
              <w:rPr>
                <w:sz w:val="18"/>
              </w:rPr>
            </w:pPr>
            <w:r>
              <w:rPr>
                <w:sz w:val="18"/>
              </w:rPr>
              <w:t>Comprensión verbal y expresión escrita</w:t>
            </w:r>
          </w:p>
        </w:tc>
      </w:tr>
      <w:tr>
        <w:trPr>
          <w:trHeight w:val="450" w:hRule="atLeast"/>
        </w:trPr>
        <w:tc>
          <w:tcPr>
            <w:tcW w:w="401" w:type="dxa"/>
          </w:tcPr>
          <w:p>
            <w:pPr>
              <w:pStyle w:val="TableParagraph"/>
              <w:spacing w:before="121"/>
              <w:ind w:left="34" w:right="134"/>
              <w:jc w:val="center"/>
              <w:rPr>
                <w:sz w:val="18"/>
              </w:rPr>
            </w:pPr>
            <w:r>
              <w:rPr>
                <w:sz w:val="18"/>
              </w:rPr>
              <w:t>3.</w:t>
            </w:r>
          </w:p>
        </w:tc>
        <w:tc>
          <w:tcPr>
            <w:tcW w:w="9538" w:type="dxa"/>
          </w:tcPr>
          <w:p>
            <w:pPr>
              <w:pStyle w:val="TableParagraph"/>
              <w:spacing w:before="121"/>
              <w:rPr>
                <w:sz w:val="18"/>
              </w:rPr>
            </w:pPr>
            <w:r>
              <w:rPr>
                <w:sz w:val="18"/>
              </w:rPr>
              <w:t>Capacidad analítica y síntesis</w:t>
            </w:r>
          </w:p>
        </w:tc>
      </w:tr>
      <w:tr>
        <w:trPr>
          <w:trHeight w:val="448" w:hRule="atLeast"/>
        </w:trPr>
        <w:tc>
          <w:tcPr>
            <w:tcW w:w="401" w:type="dxa"/>
          </w:tcPr>
          <w:p>
            <w:pPr>
              <w:pStyle w:val="TableParagraph"/>
              <w:spacing w:before="119"/>
              <w:ind w:left="34" w:right="134"/>
              <w:jc w:val="center"/>
              <w:rPr>
                <w:sz w:val="18"/>
              </w:rPr>
            </w:pPr>
            <w:r>
              <w:rPr>
                <w:sz w:val="18"/>
              </w:rPr>
              <w:t>4.</w:t>
            </w:r>
          </w:p>
        </w:tc>
        <w:tc>
          <w:tcPr>
            <w:tcW w:w="9538" w:type="dxa"/>
          </w:tcPr>
          <w:p>
            <w:pPr>
              <w:pStyle w:val="TableParagraph"/>
              <w:spacing w:before="119"/>
              <w:rPr>
                <w:sz w:val="18"/>
              </w:rPr>
            </w:pPr>
            <w:r>
              <w:rPr>
                <w:sz w:val="18"/>
              </w:rPr>
              <w:t>Trabajo en equipo</w:t>
            </w:r>
          </w:p>
        </w:tc>
      </w:tr>
      <w:tr>
        <w:trPr>
          <w:trHeight w:val="450" w:hRule="atLeast"/>
        </w:trPr>
        <w:tc>
          <w:tcPr>
            <w:tcW w:w="401" w:type="dxa"/>
          </w:tcPr>
          <w:p>
            <w:pPr>
              <w:pStyle w:val="TableParagraph"/>
              <w:spacing w:before="121"/>
              <w:ind w:left="34" w:right="134"/>
              <w:jc w:val="center"/>
              <w:rPr>
                <w:sz w:val="18"/>
              </w:rPr>
            </w:pPr>
            <w:r>
              <w:rPr>
                <w:sz w:val="18"/>
              </w:rPr>
              <w:t>5.</w:t>
            </w:r>
          </w:p>
        </w:tc>
        <w:tc>
          <w:tcPr>
            <w:tcW w:w="9538" w:type="dxa"/>
          </w:tcPr>
          <w:p>
            <w:pPr>
              <w:pStyle w:val="TableParagraph"/>
              <w:spacing w:before="121"/>
              <w:rPr>
                <w:sz w:val="18"/>
              </w:rPr>
            </w:pPr>
            <w:r>
              <w:rPr>
                <w:sz w:val="18"/>
              </w:rPr>
              <w:t>Manejo de equipo de cómputo y de oficina</w:t>
            </w:r>
          </w:p>
        </w:tc>
      </w:tr>
    </w:tbl>
    <w:p>
      <w:pPr>
        <w:pStyle w:val="BodyText"/>
        <w:rPr>
          <w:b/>
          <w:sz w:val="20"/>
        </w:rPr>
      </w:pPr>
    </w:p>
    <w:p>
      <w:pPr>
        <w:pStyle w:val="BodyText"/>
        <w:spacing w:after="1"/>
        <w:rPr>
          <w:b/>
          <w:sz w:val="20"/>
        </w:rPr>
      </w:pPr>
    </w:p>
    <w:tbl>
      <w:tblPr>
        <w:tblW w:w="0" w:type="auto"/>
        <w:jc w:val="left"/>
        <w:tblInd w:w="74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CellMar>
          <w:top w:w="0" w:type="dxa"/>
          <w:left w:w="0" w:type="dxa"/>
          <w:bottom w:w="0" w:type="dxa"/>
          <w:right w:w="0" w:type="dxa"/>
        </w:tblCellMar>
        <w:tblLook w:val="01E0"/>
      </w:tblPr>
      <w:tblGrid>
        <w:gridCol w:w="442"/>
        <w:gridCol w:w="2976"/>
        <w:gridCol w:w="708"/>
        <w:gridCol w:w="569"/>
        <w:gridCol w:w="850"/>
        <w:gridCol w:w="567"/>
        <w:gridCol w:w="1510"/>
        <w:gridCol w:w="526"/>
        <w:gridCol w:w="1227"/>
        <w:gridCol w:w="567"/>
      </w:tblGrid>
      <w:tr>
        <w:trPr>
          <w:trHeight w:val="340" w:hRule="atLeast"/>
        </w:trPr>
        <w:tc>
          <w:tcPr>
            <w:tcW w:w="9942" w:type="dxa"/>
            <w:gridSpan w:val="10"/>
            <w:shd w:val="clear" w:color="auto" w:fill="F2F2F2"/>
          </w:tcPr>
          <w:p>
            <w:pPr>
              <w:pStyle w:val="TableParagraph"/>
              <w:spacing w:before="70"/>
              <w:ind w:left="4571"/>
              <w:rPr>
                <w:b/>
                <w:sz w:val="16"/>
              </w:rPr>
            </w:pPr>
            <w:r>
              <w:rPr>
                <w:b/>
                <w:sz w:val="16"/>
              </w:rPr>
              <w:t>4. OTROS</w:t>
            </w:r>
          </w:p>
        </w:tc>
      </w:tr>
      <w:tr>
        <w:trPr>
          <w:trHeight w:val="297" w:hRule="atLeast"/>
        </w:trPr>
        <w:tc>
          <w:tcPr>
            <w:tcW w:w="442" w:type="dxa"/>
            <w:shd w:val="clear" w:color="auto" w:fill="F2F2F2"/>
          </w:tcPr>
          <w:p>
            <w:pPr>
              <w:pStyle w:val="TableParagraph"/>
              <w:spacing w:before="51"/>
              <w:ind w:left="74" w:right="67"/>
              <w:jc w:val="center"/>
              <w:rPr>
                <w:b/>
                <w:sz w:val="16"/>
              </w:rPr>
            </w:pPr>
            <w:r>
              <w:rPr>
                <w:b/>
                <w:sz w:val="16"/>
              </w:rPr>
              <w:t>4.A</w:t>
            </w:r>
          </w:p>
        </w:tc>
        <w:tc>
          <w:tcPr>
            <w:tcW w:w="9500" w:type="dxa"/>
            <w:gridSpan w:val="9"/>
            <w:shd w:val="clear" w:color="auto" w:fill="F2F2F2"/>
          </w:tcPr>
          <w:p>
            <w:pPr>
              <w:pStyle w:val="TableParagraph"/>
              <w:spacing w:before="51"/>
              <w:ind w:left="68"/>
              <w:rPr>
                <w:b/>
                <w:sz w:val="16"/>
              </w:rPr>
            </w:pPr>
            <w:r>
              <w:rPr>
                <w:b/>
                <w:sz w:val="16"/>
              </w:rPr>
              <w:t>DISPONIBILIDAD PARA VIAJAR</w:t>
            </w:r>
          </w:p>
        </w:tc>
      </w:tr>
      <w:tr>
        <w:trPr>
          <w:trHeight w:val="450"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9" w:type="dxa"/>
          </w:tcPr>
          <w:p>
            <w:pPr>
              <w:pStyle w:val="TableParagraph"/>
              <w:ind w:left="0"/>
              <w:rPr>
                <w:rFonts w:ascii="Times New Roman"/>
                <w:sz w:val="16"/>
              </w:rPr>
            </w:pPr>
          </w:p>
        </w:tc>
        <w:tc>
          <w:tcPr>
            <w:tcW w:w="850" w:type="dxa"/>
          </w:tcPr>
          <w:p>
            <w:pPr>
              <w:pStyle w:val="TableParagraph"/>
              <w:spacing w:before="130"/>
              <w:ind w:left="284" w:right="276"/>
              <w:jc w:val="center"/>
              <w:rPr>
                <w:sz w:val="16"/>
              </w:rPr>
            </w:pPr>
            <w:r>
              <w:rPr>
                <w:sz w:val="16"/>
              </w:rPr>
              <w:t>NO</w:t>
            </w:r>
          </w:p>
        </w:tc>
        <w:tc>
          <w:tcPr>
            <w:tcW w:w="567" w:type="dxa"/>
          </w:tcPr>
          <w:p>
            <w:pPr>
              <w:pStyle w:val="TableParagraph"/>
              <w:spacing w:before="128"/>
              <w:ind w:left="8"/>
              <w:jc w:val="center"/>
              <w:rPr>
                <w:b/>
                <w:sz w:val="16"/>
              </w:rPr>
            </w:pPr>
            <w:r>
              <w:rPr>
                <w:b/>
                <w:w w:val="100"/>
                <w:sz w:val="16"/>
              </w:rPr>
              <w:t>X</w:t>
            </w:r>
          </w:p>
        </w:tc>
        <w:tc>
          <w:tcPr>
            <w:tcW w:w="1510" w:type="dxa"/>
          </w:tcPr>
          <w:p>
            <w:pPr>
              <w:pStyle w:val="TableParagraph"/>
              <w:spacing w:before="130"/>
              <w:ind w:left="367"/>
              <w:rPr>
                <w:sz w:val="16"/>
              </w:rPr>
            </w:pPr>
            <w:r>
              <w:rPr>
                <w:sz w:val="16"/>
              </w:rPr>
              <w:t>INTERIOR</w:t>
            </w:r>
          </w:p>
        </w:tc>
        <w:tc>
          <w:tcPr>
            <w:tcW w:w="526" w:type="dxa"/>
          </w:tcPr>
          <w:p>
            <w:pPr>
              <w:pStyle w:val="TableParagraph"/>
              <w:ind w:left="0"/>
              <w:rPr>
                <w:rFonts w:ascii="Times New Roman"/>
                <w:sz w:val="16"/>
              </w:rPr>
            </w:pPr>
          </w:p>
        </w:tc>
        <w:tc>
          <w:tcPr>
            <w:tcW w:w="1227" w:type="dxa"/>
          </w:tcPr>
          <w:p>
            <w:pPr>
              <w:pStyle w:val="TableParagraph"/>
              <w:spacing w:before="130"/>
              <w:ind w:left="201"/>
              <w:rPr>
                <w:sz w:val="16"/>
              </w:rPr>
            </w:pPr>
            <w:r>
              <w:rPr>
                <w:sz w:val="16"/>
              </w:rPr>
              <w:t>EXTERIOR</w:t>
            </w:r>
          </w:p>
        </w:tc>
        <w:tc>
          <w:tcPr>
            <w:tcW w:w="567" w:type="dxa"/>
          </w:tcPr>
          <w:p>
            <w:pPr>
              <w:pStyle w:val="TableParagraph"/>
              <w:ind w:left="0"/>
              <w:rPr>
                <w:rFonts w:ascii="Times New Roman"/>
                <w:sz w:val="16"/>
              </w:rPr>
            </w:pPr>
          </w:p>
        </w:tc>
      </w:tr>
      <w:tr>
        <w:trPr>
          <w:trHeight w:val="253" w:hRule="atLeast"/>
        </w:trPr>
        <w:tc>
          <w:tcPr>
            <w:tcW w:w="442" w:type="dxa"/>
            <w:shd w:val="clear" w:color="auto" w:fill="F2F2F2"/>
          </w:tcPr>
          <w:p>
            <w:pPr>
              <w:pStyle w:val="TableParagraph"/>
              <w:spacing w:before="29"/>
              <w:ind w:left="73" w:right="68"/>
              <w:jc w:val="center"/>
              <w:rPr>
                <w:b/>
                <w:sz w:val="16"/>
              </w:rPr>
            </w:pPr>
            <w:r>
              <w:rPr>
                <w:b/>
                <w:sz w:val="16"/>
              </w:rPr>
              <w:t>4.B</w:t>
            </w:r>
          </w:p>
        </w:tc>
        <w:tc>
          <w:tcPr>
            <w:tcW w:w="9500" w:type="dxa"/>
            <w:gridSpan w:val="9"/>
            <w:shd w:val="clear" w:color="auto" w:fill="F2F2F2"/>
          </w:tcPr>
          <w:p>
            <w:pPr>
              <w:pStyle w:val="TableParagraph"/>
              <w:spacing w:before="29"/>
              <w:ind w:left="68"/>
              <w:rPr>
                <w:sz w:val="14"/>
              </w:rPr>
            </w:pPr>
            <w:r>
              <w:rPr>
                <w:b/>
                <w:sz w:val="16"/>
              </w:rPr>
              <w:t>OTROS </w:t>
            </w:r>
            <w:r>
              <w:rPr>
                <w:sz w:val="14"/>
              </w:rPr>
              <w:t>(agregar más líneas si es necesario)</w:t>
            </w:r>
          </w:p>
        </w:tc>
      </w:tr>
      <w:tr>
        <w:trPr>
          <w:trHeight w:val="647" w:hRule="atLeast"/>
        </w:trPr>
        <w:tc>
          <w:tcPr>
            <w:tcW w:w="442" w:type="dxa"/>
          </w:tcPr>
          <w:p>
            <w:pPr>
              <w:pStyle w:val="TableParagraph"/>
              <w:spacing w:before="1"/>
              <w:ind w:left="0"/>
              <w:rPr>
                <w:b/>
                <w:sz w:val="19"/>
              </w:rPr>
            </w:pPr>
          </w:p>
          <w:p>
            <w:pPr>
              <w:pStyle w:val="TableParagraph"/>
              <w:ind w:left="73" w:right="68"/>
              <w:jc w:val="center"/>
              <w:rPr>
                <w:sz w:val="18"/>
              </w:rPr>
            </w:pPr>
            <w:r>
              <w:rPr>
                <w:sz w:val="18"/>
              </w:rPr>
              <w:t>1.</w:t>
            </w:r>
          </w:p>
        </w:tc>
        <w:tc>
          <w:tcPr>
            <w:tcW w:w="9500" w:type="dxa"/>
            <w:gridSpan w:val="9"/>
          </w:tcPr>
          <w:p>
            <w:pPr>
              <w:pStyle w:val="TableParagraph"/>
              <w:spacing w:before="116"/>
              <w:ind w:left="68"/>
              <w:rPr>
                <w:sz w:val="18"/>
              </w:rPr>
            </w:pPr>
            <w:r>
              <w:rPr>
                <w:sz w:val="18"/>
              </w:rPr>
              <w:t>De preferencia graduado universitario en Licenciatura en Administración Pública, Administración de Empresas, Ciencias Jurídicas y Sociales, u otra afín al puesto.</w:t>
            </w:r>
          </w:p>
        </w:tc>
      </w:tr>
    </w:tbl>
    <w:sectPr>
      <w:pgSz w:w="12240" w:h="15840"/>
      <w:pgMar w:header="209" w:footer="337"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Arial Narrow">
    <w:altName w:val="Arial Narrow"/>
    <w:charset w:val="0"/>
    <w:family w:val="swiss"/>
    <w:pitch w:val="variable"/>
  </w:font>
  <w:font w:name="Goudy Old Style">
    <w:altName w:val="Goudy Old Style"/>
    <w:charset w:val="0"/>
    <w:family w:val="roman"/>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97.759995pt;margin-top:764.172424pt;width:420.7pt;height:11.25pt;mso-position-horizontal-relative:page;mso-position-vertical-relative:page;z-index:-25156096"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59995pt;margin-top:764.172424pt;width:420.7pt;height:11.25pt;mso-position-horizontal-relative:page;mso-position-vertical-relative:page;z-index:-25155072"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19998pt;margin-top:13.260072pt;width:34pt;height:8.2pt;mso-position-horizontal-relative:page;mso-position-vertical-relative:page;z-index:-25155584" type="#_x0000_t202" filled="false" stroked="false">
          <v:textbox inset="0,0,0,0">
            <w:txbxContent>
              <w:p>
                <w:pPr>
                  <w:spacing w:before="20"/>
                  <w:ind w:left="20" w:right="0" w:firstLine="0"/>
                  <w:jc w:val="left"/>
                  <w:rPr>
                    <w:rFonts w:ascii="Century Gothic"/>
                    <w:sz w:val="10"/>
                  </w:rPr>
                </w:pPr>
                <w:r>
                  <w:rPr>
                    <w:rFonts w:ascii="Century Gothic"/>
                    <w:sz w:val="10"/>
                  </w:rPr>
                  <w:t>PLA-PLT-06.03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23"/>
      <w:numFmt w:val="decimal"/>
      <w:lvlText w:val="%1."/>
      <w:lvlJc w:val="left"/>
      <w:pPr>
        <w:ind w:left="814" w:hanging="709"/>
        <w:jc w:val="left"/>
      </w:pPr>
      <w:rPr>
        <w:rFonts w:hint="default" w:ascii="Arial" w:hAnsi="Arial" w:eastAsia="Arial" w:cs="Arial"/>
        <w:b/>
        <w:bCs/>
        <w:spacing w:val="-2"/>
        <w:w w:val="100"/>
        <w:sz w:val="22"/>
        <w:szCs w:val="22"/>
        <w:lang w:val="es-ES" w:eastAsia="en-US" w:bidi="ar-SA"/>
      </w:rPr>
    </w:lvl>
    <w:lvl w:ilvl="1">
      <w:start w:val="0"/>
      <w:numFmt w:val="bullet"/>
      <w:lvlText w:val="•"/>
      <w:lvlJc w:val="left"/>
      <w:pPr>
        <w:ind w:left="1882" w:hanging="709"/>
      </w:pPr>
      <w:rPr>
        <w:rFonts w:hint="default"/>
        <w:lang w:val="es-ES" w:eastAsia="en-US" w:bidi="ar-SA"/>
      </w:rPr>
    </w:lvl>
    <w:lvl w:ilvl="2">
      <w:start w:val="0"/>
      <w:numFmt w:val="bullet"/>
      <w:lvlText w:val="•"/>
      <w:lvlJc w:val="left"/>
      <w:pPr>
        <w:ind w:left="2944" w:hanging="709"/>
      </w:pPr>
      <w:rPr>
        <w:rFonts w:hint="default"/>
        <w:lang w:val="es-ES" w:eastAsia="en-US" w:bidi="ar-SA"/>
      </w:rPr>
    </w:lvl>
    <w:lvl w:ilvl="3">
      <w:start w:val="0"/>
      <w:numFmt w:val="bullet"/>
      <w:lvlText w:val="•"/>
      <w:lvlJc w:val="left"/>
      <w:pPr>
        <w:ind w:left="4006" w:hanging="709"/>
      </w:pPr>
      <w:rPr>
        <w:rFonts w:hint="default"/>
        <w:lang w:val="es-ES" w:eastAsia="en-US" w:bidi="ar-SA"/>
      </w:rPr>
    </w:lvl>
    <w:lvl w:ilvl="4">
      <w:start w:val="0"/>
      <w:numFmt w:val="bullet"/>
      <w:lvlText w:val="•"/>
      <w:lvlJc w:val="left"/>
      <w:pPr>
        <w:ind w:left="5068" w:hanging="709"/>
      </w:pPr>
      <w:rPr>
        <w:rFonts w:hint="default"/>
        <w:lang w:val="es-ES" w:eastAsia="en-US" w:bidi="ar-SA"/>
      </w:rPr>
    </w:lvl>
    <w:lvl w:ilvl="5">
      <w:start w:val="0"/>
      <w:numFmt w:val="bullet"/>
      <w:lvlText w:val="•"/>
      <w:lvlJc w:val="left"/>
      <w:pPr>
        <w:ind w:left="6130" w:hanging="709"/>
      </w:pPr>
      <w:rPr>
        <w:rFonts w:hint="default"/>
        <w:lang w:val="es-ES" w:eastAsia="en-US" w:bidi="ar-SA"/>
      </w:rPr>
    </w:lvl>
    <w:lvl w:ilvl="6">
      <w:start w:val="0"/>
      <w:numFmt w:val="bullet"/>
      <w:lvlText w:val="•"/>
      <w:lvlJc w:val="left"/>
      <w:pPr>
        <w:ind w:left="7192" w:hanging="709"/>
      </w:pPr>
      <w:rPr>
        <w:rFonts w:hint="default"/>
        <w:lang w:val="es-ES" w:eastAsia="en-US" w:bidi="ar-SA"/>
      </w:rPr>
    </w:lvl>
    <w:lvl w:ilvl="7">
      <w:start w:val="0"/>
      <w:numFmt w:val="bullet"/>
      <w:lvlText w:val="•"/>
      <w:lvlJc w:val="left"/>
      <w:pPr>
        <w:ind w:left="8254" w:hanging="709"/>
      </w:pPr>
      <w:rPr>
        <w:rFonts w:hint="default"/>
        <w:lang w:val="es-ES" w:eastAsia="en-US" w:bidi="ar-SA"/>
      </w:rPr>
    </w:lvl>
    <w:lvl w:ilvl="8">
      <w:start w:val="0"/>
      <w:numFmt w:val="bullet"/>
      <w:lvlText w:val="•"/>
      <w:lvlJc w:val="left"/>
      <w:pPr>
        <w:ind w:left="9316" w:hanging="709"/>
      </w:pPr>
      <w:rPr>
        <w:rFonts w:hint="default"/>
        <w:lang w:val="es-ES" w:eastAsia="en-US" w:bidi="ar-SA"/>
      </w:rPr>
    </w:lvl>
  </w:abstractNum>
  <w:abstractNum w:abstractNumId="13">
    <w:multiLevelType w:val="hybridMultilevel"/>
    <w:lvl w:ilvl="0">
      <w:start w:val="1"/>
      <w:numFmt w:val="decimal"/>
      <w:lvlText w:val="%1."/>
      <w:lvlJc w:val="left"/>
      <w:pPr>
        <w:ind w:left="353" w:hanging="283"/>
        <w:jc w:val="left"/>
      </w:pPr>
      <w:rPr>
        <w:rFonts w:hint="default" w:ascii="Arial" w:hAnsi="Arial" w:eastAsia="Arial" w:cs="Arial"/>
        <w:w w:val="99"/>
        <w:sz w:val="18"/>
        <w:szCs w:val="18"/>
        <w:lang w:val="es-ES" w:eastAsia="en-US" w:bidi="ar-SA"/>
      </w:rPr>
    </w:lvl>
    <w:lvl w:ilvl="1">
      <w:start w:val="0"/>
      <w:numFmt w:val="bullet"/>
      <w:lvlText w:val="•"/>
      <w:lvlJc w:val="left"/>
      <w:pPr>
        <w:ind w:left="650" w:hanging="283"/>
      </w:pPr>
      <w:rPr>
        <w:rFonts w:hint="default"/>
        <w:lang w:val="es-ES" w:eastAsia="en-US" w:bidi="ar-SA"/>
      </w:rPr>
    </w:lvl>
    <w:lvl w:ilvl="2">
      <w:start w:val="0"/>
      <w:numFmt w:val="bullet"/>
      <w:lvlText w:val="•"/>
      <w:lvlJc w:val="left"/>
      <w:pPr>
        <w:ind w:left="941" w:hanging="283"/>
      </w:pPr>
      <w:rPr>
        <w:rFonts w:hint="default"/>
        <w:lang w:val="es-ES" w:eastAsia="en-US" w:bidi="ar-SA"/>
      </w:rPr>
    </w:lvl>
    <w:lvl w:ilvl="3">
      <w:start w:val="0"/>
      <w:numFmt w:val="bullet"/>
      <w:lvlText w:val="•"/>
      <w:lvlJc w:val="left"/>
      <w:pPr>
        <w:ind w:left="1232" w:hanging="283"/>
      </w:pPr>
      <w:rPr>
        <w:rFonts w:hint="default"/>
        <w:lang w:val="es-ES" w:eastAsia="en-US" w:bidi="ar-SA"/>
      </w:rPr>
    </w:lvl>
    <w:lvl w:ilvl="4">
      <w:start w:val="0"/>
      <w:numFmt w:val="bullet"/>
      <w:lvlText w:val="•"/>
      <w:lvlJc w:val="left"/>
      <w:pPr>
        <w:ind w:left="1523" w:hanging="283"/>
      </w:pPr>
      <w:rPr>
        <w:rFonts w:hint="default"/>
        <w:lang w:val="es-ES" w:eastAsia="en-US" w:bidi="ar-SA"/>
      </w:rPr>
    </w:lvl>
    <w:lvl w:ilvl="5">
      <w:start w:val="0"/>
      <w:numFmt w:val="bullet"/>
      <w:lvlText w:val="•"/>
      <w:lvlJc w:val="left"/>
      <w:pPr>
        <w:ind w:left="1814" w:hanging="283"/>
      </w:pPr>
      <w:rPr>
        <w:rFonts w:hint="default"/>
        <w:lang w:val="es-ES" w:eastAsia="en-US" w:bidi="ar-SA"/>
      </w:rPr>
    </w:lvl>
    <w:lvl w:ilvl="6">
      <w:start w:val="0"/>
      <w:numFmt w:val="bullet"/>
      <w:lvlText w:val="•"/>
      <w:lvlJc w:val="left"/>
      <w:pPr>
        <w:ind w:left="2104" w:hanging="283"/>
      </w:pPr>
      <w:rPr>
        <w:rFonts w:hint="default"/>
        <w:lang w:val="es-ES" w:eastAsia="en-US" w:bidi="ar-SA"/>
      </w:rPr>
    </w:lvl>
    <w:lvl w:ilvl="7">
      <w:start w:val="0"/>
      <w:numFmt w:val="bullet"/>
      <w:lvlText w:val="•"/>
      <w:lvlJc w:val="left"/>
      <w:pPr>
        <w:ind w:left="2395" w:hanging="283"/>
      </w:pPr>
      <w:rPr>
        <w:rFonts w:hint="default"/>
        <w:lang w:val="es-ES" w:eastAsia="en-US" w:bidi="ar-SA"/>
      </w:rPr>
    </w:lvl>
    <w:lvl w:ilvl="8">
      <w:start w:val="0"/>
      <w:numFmt w:val="bullet"/>
      <w:lvlText w:val="•"/>
      <w:lvlJc w:val="left"/>
      <w:pPr>
        <w:ind w:left="2686" w:hanging="283"/>
      </w:pPr>
      <w:rPr>
        <w:rFonts w:hint="default"/>
        <w:lang w:val="es-ES" w:eastAsia="en-US" w:bidi="ar-SA"/>
      </w:rPr>
    </w:lvl>
  </w:abstractNum>
  <w:abstractNum w:abstractNumId="12">
    <w:multiLevelType w:val="hybridMultilevel"/>
    <w:lvl w:ilvl="0">
      <w:start w:val="16"/>
      <w:numFmt w:val="decimal"/>
      <w:lvlText w:val="%1."/>
      <w:lvlJc w:val="left"/>
      <w:pPr>
        <w:ind w:left="814" w:hanging="709"/>
        <w:jc w:val="left"/>
      </w:pPr>
      <w:rPr>
        <w:rFonts w:hint="default" w:ascii="Arial" w:hAnsi="Arial" w:eastAsia="Arial" w:cs="Arial"/>
        <w:b/>
        <w:bCs/>
        <w:spacing w:val="-2"/>
        <w:w w:val="100"/>
        <w:sz w:val="22"/>
        <w:szCs w:val="22"/>
        <w:lang w:val="es-ES" w:eastAsia="en-US" w:bidi="ar-SA"/>
      </w:rPr>
    </w:lvl>
    <w:lvl w:ilvl="1">
      <w:start w:val="0"/>
      <w:numFmt w:val="bullet"/>
      <w:lvlText w:val="•"/>
      <w:lvlJc w:val="left"/>
      <w:pPr>
        <w:ind w:left="1882" w:hanging="709"/>
      </w:pPr>
      <w:rPr>
        <w:rFonts w:hint="default"/>
        <w:lang w:val="es-ES" w:eastAsia="en-US" w:bidi="ar-SA"/>
      </w:rPr>
    </w:lvl>
    <w:lvl w:ilvl="2">
      <w:start w:val="0"/>
      <w:numFmt w:val="bullet"/>
      <w:lvlText w:val="•"/>
      <w:lvlJc w:val="left"/>
      <w:pPr>
        <w:ind w:left="2944" w:hanging="709"/>
      </w:pPr>
      <w:rPr>
        <w:rFonts w:hint="default"/>
        <w:lang w:val="es-ES" w:eastAsia="en-US" w:bidi="ar-SA"/>
      </w:rPr>
    </w:lvl>
    <w:lvl w:ilvl="3">
      <w:start w:val="0"/>
      <w:numFmt w:val="bullet"/>
      <w:lvlText w:val="•"/>
      <w:lvlJc w:val="left"/>
      <w:pPr>
        <w:ind w:left="4006" w:hanging="709"/>
      </w:pPr>
      <w:rPr>
        <w:rFonts w:hint="default"/>
        <w:lang w:val="es-ES" w:eastAsia="en-US" w:bidi="ar-SA"/>
      </w:rPr>
    </w:lvl>
    <w:lvl w:ilvl="4">
      <w:start w:val="0"/>
      <w:numFmt w:val="bullet"/>
      <w:lvlText w:val="•"/>
      <w:lvlJc w:val="left"/>
      <w:pPr>
        <w:ind w:left="5068" w:hanging="709"/>
      </w:pPr>
      <w:rPr>
        <w:rFonts w:hint="default"/>
        <w:lang w:val="es-ES" w:eastAsia="en-US" w:bidi="ar-SA"/>
      </w:rPr>
    </w:lvl>
    <w:lvl w:ilvl="5">
      <w:start w:val="0"/>
      <w:numFmt w:val="bullet"/>
      <w:lvlText w:val="•"/>
      <w:lvlJc w:val="left"/>
      <w:pPr>
        <w:ind w:left="6130" w:hanging="709"/>
      </w:pPr>
      <w:rPr>
        <w:rFonts w:hint="default"/>
        <w:lang w:val="es-ES" w:eastAsia="en-US" w:bidi="ar-SA"/>
      </w:rPr>
    </w:lvl>
    <w:lvl w:ilvl="6">
      <w:start w:val="0"/>
      <w:numFmt w:val="bullet"/>
      <w:lvlText w:val="•"/>
      <w:lvlJc w:val="left"/>
      <w:pPr>
        <w:ind w:left="7192" w:hanging="709"/>
      </w:pPr>
      <w:rPr>
        <w:rFonts w:hint="default"/>
        <w:lang w:val="es-ES" w:eastAsia="en-US" w:bidi="ar-SA"/>
      </w:rPr>
    </w:lvl>
    <w:lvl w:ilvl="7">
      <w:start w:val="0"/>
      <w:numFmt w:val="bullet"/>
      <w:lvlText w:val="•"/>
      <w:lvlJc w:val="left"/>
      <w:pPr>
        <w:ind w:left="8254" w:hanging="709"/>
      </w:pPr>
      <w:rPr>
        <w:rFonts w:hint="default"/>
        <w:lang w:val="es-ES" w:eastAsia="en-US" w:bidi="ar-SA"/>
      </w:rPr>
    </w:lvl>
    <w:lvl w:ilvl="8">
      <w:start w:val="0"/>
      <w:numFmt w:val="bullet"/>
      <w:lvlText w:val="•"/>
      <w:lvlJc w:val="left"/>
      <w:pPr>
        <w:ind w:left="9316" w:hanging="709"/>
      </w:pPr>
      <w:rPr>
        <w:rFonts w:hint="default"/>
        <w:lang w:val="es-ES" w:eastAsia="en-US" w:bidi="ar-SA"/>
      </w:rPr>
    </w:lvl>
  </w:abstractNum>
  <w:abstractNum w:abstractNumId="11">
    <w:multiLevelType w:val="hybridMultilevel"/>
    <w:lvl w:ilvl="0">
      <w:start w:val="1"/>
      <w:numFmt w:val="decimal"/>
      <w:lvlText w:val="%1."/>
      <w:lvlJc w:val="left"/>
      <w:pPr>
        <w:ind w:left="353" w:hanging="284"/>
        <w:jc w:val="left"/>
      </w:pPr>
      <w:rPr>
        <w:rFonts w:hint="default" w:ascii="Arial" w:hAnsi="Arial" w:eastAsia="Arial" w:cs="Arial"/>
        <w:w w:val="99"/>
        <w:sz w:val="20"/>
        <w:szCs w:val="20"/>
        <w:lang w:val="es-ES" w:eastAsia="en-US" w:bidi="ar-SA"/>
      </w:rPr>
    </w:lvl>
    <w:lvl w:ilvl="1">
      <w:start w:val="0"/>
      <w:numFmt w:val="bullet"/>
      <w:lvlText w:val="•"/>
      <w:lvlJc w:val="left"/>
      <w:pPr>
        <w:ind w:left="650" w:hanging="284"/>
      </w:pPr>
      <w:rPr>
        <w:rFonts w:hint="default"/>
        <w:lang w:val="es-ES" w:eastAsia="en-US" w:bidi="ar-SA"/>
      </w:rPr>
    </w:lvl>
    <w:lvl w:ilvl="2">
      <w:start w:val="0"/>
      <w:numFmt w:val="bullet"/>
      <w:lvlText w:val="•"/>
      <w:lvlJc w:val="left"/>
      <w:pPr>
        <w:ind w:left="941" w:hanging="284"/>
      </w:pPr>
      <w:rPr>
        <w:rFonts w:hint="default"/>
        <w:lang w:val="es-ES" w:eastAsia="en-US" w:bidi="ar-SA"/>
      </w:rPr>
    </w:lvl>
    <w:lvl w:ilvl="3">
      <w:start w:val="0"/>
      <w:numFmt w:val="bullet"/>
      <w:lvlText w:val="•"/>
      <w:lvlJc w:val="left"/>
      <w:pPr>
        <w:ind w:left="1232" w:hanging="284"/>
      </w:pPr>
      <w:rPr>
        <w:rFonts w:hint="default"/>
        <w:lang w:val="es-ES" w:eastAsia="en-US" w:bidi="ar-SA"/>
      </w:rPr>
    </w:lvl>
    <w:lvl w:ilvl="4">
      <w:start w:val="0"/>
      <w:numFmt w:val="bullet"/>
      <w:lvlText w:val="•"/>
      <w:lvlJc w:val="left"/>
      <w:pPr>
        <w:ind w:left="1523" w:hanging="284"/>
      </w:pPr>
      <w:rPr>
        <w:rFonts w:hint="default"/>
        <w:lang w:val="es-ES" w:eastAsia="en-US" w:bidi="ar-SA"/>
      </w:rPr>
    </w:lvl>
    <w:lvl w:ilvl="5">
      <w:start w:val="0"/>
      <w:numFmt w:val="bullet"/>
      <w:lvlText w:val="•"/>
      <w:lvlJc w:val="left"/>
      <w:pPr>
        <w:ind w:left="1814" w:hanging="284"/>
      </w:pPr>
      <w:rPr>
        <w:rFonts w:hint="default"/>
        <w:lang w:val="es-ES" w:eastAsia="en-US" w:bidi="ar-SA"/>
      </w:rPr>
    </w:lvl>
    <w:lvl w:ilvl="6">
      <w:start w:val="0"/>
      <w:numFmt w:val="bullet"/>
      <w:lvlText w:val="•"/>
      <w:lvlJc w:val="left"/>
      <w:pPr>
        <w:ind w:left="2104" w:hanging="284"/>
      </w:pPr>
      <w:rPr>
        <w:rFonts w:hint="default"/>
        <w:lang w:val="es-ES" w:eastAsia="en-US" w:bidi="ar-SA"/>
      </w:rPr>
    </w:lvl>
    <w:lvl w:ilvl="7">
      <w:start w:val="0"/>
      <w:numFmt w:val="bullet"/>
      <w:lvlText w:val="•"/>
      <w:lvlJc w:val="left"/>
      <w:pPr>
        <w:ind w:left="2395" w:hanging="284"/>
      </w:pPr>
      <w:rPr>
        <w:rFonts w:hint="default"/>
        <w:lang w:val="es-ES" w:eastAsia="en-US" w:bidi="ar-SA"/>
      </w:rPr>
    </w:lvl>
    <w:lvl w:ilvl="8">
      <w:start w:val="0"/>
      <w:numFmt w:val="bullet"/>
      <w:lvlText w:val="•"/>
      <w:lvlJc w:val="left"/>
      <w:pPr>
        <w:ind w:left="2686" w:hanging="284"/>
      </w:pPr>
      <w:rPr>
        <w:rFonts w:hint="default"/>
        <w:lang w:val="es-ES" w:eastAsia="en-US" w:bidi="ar-SA"/>
      </w:rPr>
    </w:lvl>
  </w:abstractNum>
  <w:abstractNum w:abstractNumId="10">
    <w:multiLevelType w:val="hybridMultilevel"/>
    <w:lvl w:ilvl="0">
      <w:start w:val="1"/>
      <w:numFmt w:val="decimal"/>
      <w:lvlText w:val="%1."/>
      <w:lvlJc w:val="left"/>
      <w:pPr>
        <w:ind w:left="353" w:hanging="283"/>
        <w:jc w:val="left"/>
      </w:pPr>
      <w:rPr>
        <w:rFonts w:hint="default"/>
        <w:w w:val="99"/>
        <w:lang w:val="es-ES" w:eastAsia="en-US" w:bidi="ar-SA"/>
      </w:rPr>
    </w:lvl>
    <w:lvl w:ilvl="1">
      <w:start w:val="0"/>
      <w:numFmt w:val="bullet"/>
      <w:lvlText w:val="•"/>
      <w:lvlJc w:val="left"/>
      <w:pPr>
        <w:ind w:left="650" w:hanging="283"/>
      </w:pPr>
      <w:rPr>
        <w:rFonts w:hint="default"/>
        <w:lang w:val="es-ES" w:eastAsia="en-US" w:bidi="ar-SA"/>
      </w:rPr>
    </w:lvl>
    <w:lvl w:ilvl="2">
      <w:start w:val="0"/>
      <w:numFmt w:val="bullet"/>
      <w:lvlText w:val="•"/>
      <w:lvlJc w:val="left"/>
      <w:pPr>
        <w:ind w:left="941" w:hanging="283"/>
      </w:pPr>
      <w:rPr>
        <w:rFonts w:hint="default"/>
        <w:lang w:val="es-ES" w:eastAsia="en-US" w:bidi="ar-SA"/>
      </w:rPr>
    </w:lvl>
    <w:lvl w:ilvl="3">
      <w:start w:val="0"/>
      <w:numFmt w:val="bullet"/>
      <w:lvlText w:val="•"/>
      <w:lvlJc w:val="left"/>
      <w:pPr>
        <w:ind w:left="1232" w:hanging="283"/>
      </w:pPr>
      <w:rPr>
        <w:rFonts w:hint="default"/>
        <w:lang w:val="es-ES" w:eastAsia="en-US" w:bidi="ar-SA"/>
      </w:rPr>
    </w:lvl>
    <w:lvl w:ilvl="4">
      <w:start w:val="0"/>
      <w:numFmt w:val="bullet"/>
      <w:lvlText w:val="•"/>
      <w:lvlJc w:val="left"/>
      <w:pPr>
        <w:ind w:left="1523" w:hanging="283"/>
      </w:pPr>
      <w:rPr>
        <w:rFonts w:hint="default"/>
        <w:lang w:val="es-ES" w:eastAsia="en-US" w:bidi="ar-SA"/>
      </w:rPr>
    </w:lvl>
    <w:lvl w:ilvl="5">
      <w:start w:val="0"/>
      <w:numFmt w:val="bullet"/>
      <w:lvlText w:val="•"/>
      <w:lvlJc w:val="left"/>
      <w:pPr>
        <w:ind w:left="1814" w:hanging="283"/>
      </w:pPr>
      <w:rPr>
        <w:rFonts w:hint="default"/>
        <w:lang w:val="es-ES" w:eastAsia="en-US" w:bidi="ar-SA"/>
      </w:rPr>
    </w:lvl>
    <w:lvl w:ilvl="6">
      <w:start w:val="0"/>
      <w:numFmt w:val="bullet"/>
      <w:lvlText w:val="•"/>
      <w:lvlJc w:val="left"/>
      <w:pPr>
        <w:ind w:left="2104" w:hanging="283"/>
      </w:pPr>
      <w:rPr>
        <w:rFonts w:hint="default"/>
        <w:lang w:val="es-ES" w:eastAsia="en-US" w:bidi="ar-SA"/>
      </w:rPr>
    </w:lvl>
    <w:lvl w:ilvl="7">
      <w:start w:val="0"/>
      <w:numFmt w:val="bullet"/>
      <w:lvlText w:val="•"/>
      <w:lvlJc w:val="left"/>
      <w:pPr>
        <w:ind w:left="2395" w:hanging="283"/>
      </w:pPr>
      <w:rPr>
        <w:rFonts w:hint="default"/>
        <w:lang w:val="es-ES" w:eastAsia="en-US" w:bidi="ar-SA"/>
      </w:rPr>
    </w:lvl>
    <w:lvl w:ilvl="8">
      <w:start w:val="0"/>
      <w:numFmt w:val="bullet"/>
      <w:lvlText w:val="•"/>
      <w:lvlJc w:val="left"/>
      <w:pPr>
        <w:ind w:left="2686" w:hanging="283"/>
      </w:pPr>
      <w:rPr>
        <w:rFonts w:hint="default"/>
        <w:lang w:val="es-ES" w:eastAsia="en-US" w:bidi="ar-SA"/>
      </w:rPr>
    </w:lvl>
  </w:abstractNum>
  <w:abstractNum w:abstractNumId="9">
    <w:multiLevelType w:val="hybridMultilevel"/>
    <w:lvl w:ilvl="0">
      <w:start w:val="1"/>
      <w:numFmt w:val="decimal"/>
      <w:lvlText w:val="%1."/>
      <w:lvlJc w:val="left"/>
      <w:pPr>
        <w:ind w:left="352" w:hanging="283"/>
        <w:jc w:val="left"/>
      </w:pPr>
      <w:rPr>
        <w:rFonts w:hint="default" w:ascii="Arial" w:hAnsi="Arial" w:eastAsia="Arial" w:cs="Arial"/>
        <w:w w:val="99"/>
        <w:sz w:val="18"/>
        <w:szCs w:val="18"/>
        <w:lang w:val="es-ES" w:eastAsia="en-US" w:bidi="ar-SA"/>
      </w:rPr>
    </w:lvl>
    <w:lvl w:ilvl="1">
      <w:start w:val="0"/>
      <w:numFmt w:val="bullet"/>
      <w:lvlText w:val="•"/>
      <w:lvlJc w:val="left"/>
      <w:pPr>
        <w:ind w:left="650" w:hanging="283"/>
      </w:pPr>
      <w:rPr>
        <w:rFonts w:hint="default"/>
        <w:lang w:val="es-ES" w:eastAsia="en-US" w:bidi="ar-SA"/>
      </w:rPr>
    </w:lvl>
    <w:lvl w:ilvl="2">
      <w:start w:val="0"/>
      <w:numFmt w:val="bullet"/>
      <w:lvlText w:val="•"/>
      <w:lvlJc w:val="left"/>
      <w:pPr>
        <w:ind w:left="941" w:hanging="283"/>
      </w:pPr>
      <w:rPr>
        <w:rFonts w:hint="default"/>
        <w:lang w:val="es-ES" w:eastAsia="en-US" w:bidi="ar-SA"/>
      </w:rPr>
    </w:lvl>
    <w:lvl w:ilvl="3">
      <w:start w:val="0"/>
      <w:numFmt w:val="bullet"/>
      <w:lvlText w:val="•"/>
      <w:lvlJc w:val="left"/>
      <w:pPr>
        <w:ind w:left="1232" w:hanging="283"/>
      </w:pPr>
      <w:rPr>
        <w:rFonts w:hint="default"/>
        <w:lang w:val="es-ES" w:eastAsia="en-US" w:bidi="ar-SA"/>
      </w:rPr>
    </w:lvl>
    <w:lvl w:ilvl="4">
      <w:start w:val="0"/>
      <w:numFmt w:val="bullet"/>
      <w:lvlText w:val="•"/>
      <w:lvlJc w:val="left"/>
      <w:pPr>
        <w:ind w:left="1523" w:hanging="283"/>
      </w:pPr>
      <w:rPr>
        <w:rFonts w:hint="default"/>
        <w:lang w:val="es-ES" w:eastAsia="en-US" w:bidi="ar-SA"/>
      </w:rPr>
    </w:lvl>
    <w:lvl w:ilvl="5">
      <w:start w:val="0"/>
      <w:numFmt w:val="bullet"/>
      <w:lvlText w:val="•"/>
      <w:lvlJc w:val="left"/>
      <w:pPr>
        <w:ind w:left="1814" w:hanging="283"/>
      </w:pPr>
      <w:rPr>
        <w:rFonts w:hint="default"/>
        <w:lang w:val="es-ES" w:eastAsia="en-US" w:bidi="ar-SA"/>
      </w:rPr>
    </w:lvl>
    <w:lvl w:ilvl="6">
      <w:start w:val="0"/>
      <w:numFmt w:val="bullet"/>
      <w:lvlText w:val="•"/>
      <w:lvlJc w:val="left"/>
      <w:pPr>
        <w:ind w:left="2104" w:hanging="283"/>
      </w:pPr>
      <w:rPr>
        <w:rFonts w:hint="default"/>
        <w:lang w:val="es-ES" w:eastAsia="en-US" w:bidi="ar-SA"/>
      </w:rPr>
    </w:lvl>
    <w:lvl w:ilvl="7">
      <w:start w:val="0"/>
      <w:numFmt w:val="bullet"/>
      <w:lvlText w:val="•"/>
      <w:lvlJc w:val="left"/>
      <w:pPr>
        <w:ind w:left="2395" w:hanging="283"/>
      </w:pPr>
      <w:rPr>
        <w:rFonts w:hint="default"/>
        <w:lang w:val="es-ES" w:eastAsia="en-US" w:bidi="ar-SA"/>
      </w:rPr>
    </w:lvl>
    <w:lvl w:ilvl="8">
      <w:start w:val="0"/>
      <w:numFmt w:val="bullet"/>
      <w:lvlText w:val="•"/>
      <w:lvlJc w:val="left"/>
      <w:pPr>
        <w:ind w:left="2686" w:hanging="283"/>
      </w:pPr>
      <w:rPr>
        <w:rFonts w:hint="default"/>
        <w:lang w:val="es-ES" w:eastAsia="en-US" w:bidi="ar-SA"/>
      </w:rPr>
    </w:lvl>
  </w:abstractNum>
  <w:abstractNum w:abstractNumId="8">
    <w:multiLevelType w:val="hybridMultilevel"/>
    <w:lvl w:ilvl="0">
      <w:start w:val="1"/>
      <w:numFmt w:val="decimal"/>
      <w:lvlText w:val="%1."/>
      <w:lvlJc w:val="left"/>
      <w:pPr>
        <w:ind w:left="430" w:hanging="361"/>
        <w:jc w:val="left"/>
      </w:pPr>
      <w:rPr>
        <w:rFonts w:hint="default"/>
        <w:w w:val="99"/>
        <w:lang w:val="es-ES" w:eastAsia="en-US" w:bidi="ar-SA"/>
      </w:rPr>
    </w:lvl>
    <w:lvl w:ilvl="1">
      <w:start w:val="0"/>
      <w:numFmt w:val="bullet"/>
      <w:lvlText w:val="•"/>
      <w:lvlJc w:val="left"/>
      <w:pPr>
        <w:ind w:left="722" w:hanging="361"/>
      </w:pPr>
      <w:rPr>
        <w:rFonts w:hint="default"/>
        <w:lang w:val="es-ES" w:eastAsia="en-US" w:bidi="ar-SA"/>
      </w:rPr>
    </w:lvl>
    <w:lvl w:ilvl="2">
      <w:start w:val="0"/>
      <w:numFmt w:val="bullet"/>
      <w:lvlText w:val="•"/>
      <w:lvlJc w:val="left"/>
      <w:pPr>
        <w:ind w:left="1005" w:hanging="361"/>
      </w:pPr>
      <w:rPr>
        <w:rFonts w:hint="default"/>
        <w:lang w:val="es-ES" w:eastAsia="en-US" w:bidi="ar-SA"/>
      </w:rPr>
    </w:lvl>
    <w:lvl w:ilvl="3">
      <w:start w:val="0"/>
      <w:numFmt w:val="bullet"/>
      <w:lvlText w:val="•"/>
      <w:lvlJc w:val="left"/>
      <w:pPr>
        <w:ind w:left="1288" w:hanging="361"/>
      </w:pPr>
      <w:rPr>
        <w:rFonts w:hint="default"/>
        <w:lang w:val="es-ES" w:eastAsia="en-US" w:bidi="ar-SA"/>
      </w:rPr>
    </w:lvl>
    <w:lvl w:ilvl="4">
      <w:start w:val="0"/>
      <w:numFmt w:val="bullet"/>
      <w:lvlText w:val="•"/>
      <w:lvlJc w:val="left"/>
      <w:pPr>
        <w:ind w:left="1571" w:hanging="361"/>
      </w:pPr>
      <w:rPr>
        <w:rFonts w:hint="default"/>
        <w:lang w:val="es-ES" w:eastAsia="en-US" w:bidi="ar-SA"/>
      </w:rPr>
    </w:lvl>
    <w:lvl w:ilvl="5">
      <w:start w:val="0"/>
      <w:numFmt w:val="bullet"/>
      <w:lvlText w:val="•"/>
      <w:lvlJc w:val="left"/>
      <w:pPr>
        <w:ind w:left="1854" w:hanging="361"/>
      </w:pPr>
      <w:rPr>
        <w:rFonts w:hint="default"/>
        <w:lang w:val="es-ES" w:eastAsia="en-US" w:bidi="ar-SA"/>
      </w:rPr>
    </w:lvl>
    <w:lvl w:ilvl="6">
      <w:start w:val="0"/>
      <w:numFmt w:val="bullet"/>
      <w:lvlText w:val="•"/>
      <w:lvlJc w:val="left"/>
      <w:pPr>
        <w:ind w:left="2136" w:hanging="361"/>
      </w:pPr>
      <w:rPr>
        <w:rFonts w:hint="default"/>
        <w:lang w:val="es-ES" w:eastAsia="en-US" w:bidi="ar-SA"/>
      </w:rPr>
    </w:lvl>
    <w:lvl w:ilvl="7">
      <w:start w:val="0"/>
      <w:numFmt w:val="bullet"/>
      <w:lvlText w:val="•"/>
      <w:lvlJc w:val="left"/>
      <w:pPr>
        <w:ind w:left="2419" w:hanging="361"/>
      </w:pPr>
      <w:rPr>
        <w:rFonts w:hint="default"/>
        <w:lang w:val="es-ES" w:eastAsia="en-US" w:bidi="ar-SA"/>
      </w:rPr>
    </w:lvl>
    <w:lvl w:ilvl="8">
      <w:start w:val="0"/>
      <w:numFmt w:val="bullet"/>
      <w:lvlText w:val="•"/>
      <w:lvlJc w:val="left"/>
      <w:pPr>
        <w:ind w:left="2702" w:hanging="361"/>
      </w:pPr>
      <w:rPr>
        <w:rFonts w:hint="default"/>
        <w:lang w:val="es-ES" w:eastAsia="en-US" w:bidi="ar-SA"/>
      </w:rPr>
    </w:lvl>
  </w:abstractNum>
  <w:abstractNum w:abstractNumId="7">
    <w:multiLevelType w:val="hybridMultilevel"/>
    <w:lvl w:ilvl="0">
      <w:start w:val="1"/>
      <w:numFmt w:val="decimal"/>
      <w:lvlText w:val="%1."/>
      <w:lvlJc w:val="left"/>
      <w:pPr>
        <w:ind w:left="353" w:hanging="283"/>
        <w:jc w:val="left"/>
      </w:pPr>
      <w:rPr>
        <w:rFonts w:hint="default"/>
        <w:w w:val="99"/>
        <w:lang w:val="es-ES" w:eastAsia="en-US" w:bidi="ar-SA"/>
      </w:rPr>
    </w:lvl>
    <w:lvl w:ilvl="1">
      <w:start w:val="0"/>
      <w:numFmt w:val="bullet"/>
      <w:lvlText w:val="•"/>
      <w:lvlJc w:val="left"/>
      <w:pPr>
        <w:ind w:left="650" w:hanging="283"/>
      </w:pPr>
      <w:rPr>
        <w:rFonts w:hint="default"/>
        <w:lang w:val="es-ES" w:eastAsia="en-US" w:bidi="ar-SA"/>
      </w:rPr>
    </w:lvl>
    <w:lvl w:ilvl="2">
      <w:start w:val="0"/>
      <w:numFmt w:val="bullet"/>
      <w:lvlText w:val="•"/>
      <w:lvlJc w:val="left"/>
      <w:pPr>
        <w:ind w:left="941" w:hanging="283"/>
      </w:pPr>
      <w:rPr>
        <w:rFonts w:hint="default"/>
        <w:lang w:val="es-ES" w:eastAsia="en-US" w:bidi="ar-SA"/>
      </w:rPr>
    </w:lvl>
    <w:lvl w:ilvl="3">
      <w:start w:val="0"/>
      <w:numFmt w:val="bullet"/>
      <w:lvlText w:val="•"/>
      <w:lvlJc w:val="left"/>
      <w:pPr>
        <w:ind w:left="1232" w:hanging="283"/>
      </w:pPr>
      <w:rPr>
        <w:rFonts w:hint="default"/>
        <w:lang w:val="es-ES" w:eastAsia="en-US" w:bidi="ar-SA"/>
      </w:rPr>
    </w:lvl>
    <w:lvl w:ilvl="4">
      <w:start w:val="0"/>
      <w:numFmt w:val="bullet"/>
      <w:lvlText w:val="•"/>
      <w:lvlJc w:val="left"/>
      <w:pPr>
        <w:ind w:left="1523" w:hanging="283"/>
      </w:pPr>
      <w:rPr>
        <w:rFonts w:hint="default"/>
        <w:lang w:val="es-ES" w:eastAsia="en-US" w:bidi="ar-SA"/>
      </w:rPr>
    </w:lvl>
    <w:lvl w:ilvl="5">
      <w:start w:val="0"/>
      <w:numFmt w:val="bullet"/>
      <w:lvlText w:val="•"/>
      <w:lvlJc w:val="left"/>
      <w:pPr>
        <w:ind w:left="1814" w:hanging="283"/>
      </w:pPr>
      <w:rPr>
        <w:rFonts w:hint="default"/>
        <w:lang w:val="es-ES" w:eastAsia="en-US" w:bidi="ar-SA"/>
      </w:rPr>
    </w:lvl>
    <w:lvl w:ilvl="6">
      <w:start w:val="0"/>
      <w:numFmt w:val="bullet"/>
      <w:lvlText w:val="•"/>
      <w:lvlJc w:val="left"/>
      <w:pPr>
        <w:ind w:left="2104" w:hanging="283"/>
      </w:pPr>
      <w:rPr>
        <w:rFonts w:hint="default"/>
        <w:lang w:val="es-ES" w:eastAsia="en-US" w:bidi="ar-SA"/>
      </w:rPr>
    </w:lvl>
    <w:lvl w:ilvl="7">
      <w:start w:val="0"/>
      <w:numFmt w:val="bullet"/>
      <w:lvlText w:val="•"/>
      <w:lvlJc w:val="left"/>
      <w:pPr>
        <w:ind w:left="2395" w:hanging="283"/>
      </w:pPr>
      <w:rPr>
        <w:rFonts w:hint="default"/>
        <w:lang w:val="es-ES" w:eastAsia="en-US" w:bidi="ar-SA"/>
      </w:rPr>
    </w:lvl>
    <w:lvl w:ilvl="8">
      <w:start w:val="0"/>
      <w:numFmt w:val="bullet"/>
      <w:lvlText w:val="•"/>
      <w:lvlJc w:val="left"/>
      <w:pPr>
        <w:ind w:left="2686" w:hanging="283"/>
      </w:pPr>
      <w:rPr>
        <w:rFonts w:hint="default"/>
        <w:lang w:val="es-ES" w:eastAsia="en-US" w:bidi="ar-SA"/>
      </w:rPr>
    </w:lvl>
  </w:abstractNum>
  <w:abstractNum w:abstractNumId="6">
    <w:multiLevelType w:val="hybridMultilevel"/>
    <w:lvl w:ilvl="0">
      <w:start w:val="1"/>
      <w:numFmt w:val="decimal"/>
      <w:lvlText w:val="%1."/>
      <w:lvlJc w:val="left"/>
      <w:pPr>
        <w:ind w:left="814" w:hanging="708"/>
        <w:jc w:val="left"/>
      </w:pPr>
      <w:rPr>
        <w:rFonts w:hint="default" w:ascii="Arial" w:hAnsi="Arial" w:eastAsia="Arial" w:cs="Arial"/>
        <w:b/>
        <w:bCs/>
        <w:w w:val="100"/>
        <w:sz w:val="22"/>
        <w:szCs w:val="22"/>
        <w:lang w:val="es-ES" w:eastAsia="en-US" w:bidi="ar-SA"/>
      </w:rPr>
    </w:lvl>
    <w:lvl w:ilvl="1">
      <w:start w:val="0"/>
      <w:numFmt w:val="bullet"/>
      <w:lvlText w:val="•"/>
      <w:lvlJc w:val="left"/>
      <w:pPr>
        <w:ind w:left="1882" w:hanging="708"/>
      </w:pPr>
      <w:rPr>
        <w:rFonts w:hint="default"/>
        <w:lang w:val="es-ES" w:eastAsia="en-US" w:bidi="ar-SA"/>
      </w:rPr>
    </w:lvl>
    <w:lvl w:ilvl="2">
      <w:start w:val="0"/>
      <w:numFmt w:val="bullet"/>
      <w:lvlText w:val="•"/>
      <w:lvlJc w:val="left"/>
      <w:pPr>
        <w:ind w:left="2944" w:hanging="708"/>
      </w:pPr>
      <w:rPr>
        <w:rFonts w:hint="default"/>
        <w:lang w:val="es-ES" w:eastAsia="en-US" w:bidi="ar-SA"/>
      </w:rPr>
    </w:lvl>
    <w:lvl w:ilvl="3">
      <w:start w:val="0"/>
      <w:numFmt w:val="bullet"/>
      <w:lvlText w:val="•"/>
      <w:lvlJc w:val="left"/>
      <w:pPr>
        <w:ind w:left="4006" w:hanging="708"/>
      </w:pPr>
      <w:rPr>
        <w:rFonts w:hint="default"/>
        <w:lang w:val="es-ES" w:eastAsia="en-US" w:bidi="ar-SA"/>
      </w:rPr>
    </w:lvl>
    <w:lvl w:ilvl="4">
      <w:start w:val="0"/>
      <w:numFmt w:val="bullet"/>
      <w:lvlText w:val="•"/>
      <w:lvlJc w:val="left"/>
      <w:pPr>
        <w:ind w:left="5068" w:hanging="708"/>
      </w:pPr>
      <w:rPr>
        <w:rFonts w:hint="default"/>
        <w:lang w:val="es-ES" w:eastAsia="en-US" w:bidi="ar-SA"/>
      </w:rPr>
    </w:lvl>
    <w:lvl w:ilvl="5">
      <w:start w:val="0"/>
      <w:numFmt w:val="bullet"/>
      <w:lvlText w:val="•"/>
      <w:lvlJc w:val="left"/>
      <w:pPr>
        <w:ind w:left="6130" w:hanging="708"/>
      </w:pPr>
      <w:rPr>
        <w:rFonts w:hint="default"/>
        <w:lang w:val="es-ES" w:eastAsia="en-US" w:bidi="ar-SA"/>
      </w:rPr>
    </w:lvl>
    <w:lvl w:ilvl="6">
      <w:start w:val="0"/>
      <w:numFmt w:val="bullet"/>
      <w:lvlText w:val="•"/>
      <w:lvlJc w:val="left"/>
      <w:pPr>
        <w:ind w:left="7192" w:hanging="708"/>
      </w:pPr>
      <w:rPr>
        <w:rFonts w:hint="default"/>
        <w:lang w:val="es-ES" w:eastAsia="en-US" w:bidi="ar-SA"/>
      </w:rPr>
    </w:lvl>
    <w:lvl w:ilvl="7">
      <w:start w:val="0"/>
      <w:numFmt w:val="bullet"/>
      <w:lvlText w:val="•"/>
      <w:lvlJc w:val="left"/>
      <w:pPr>
        <w:ind w:left="8254" w:hanging="708"/>
      </w:pPr>
      <w:rPr>
        <w:rFonts w:hint="default"/>
        <w:lang w:val="es-ES" w:eastAsia="en-US" w:bidi="ar-SA"/>
      </w:rPr>
    </w:lvl>
    <w:lvl w:ilvl="8">
      <w:start w:val="0"/>
      <w:numFmt w:val="bullet"/>
      <w:lvlText w:val="•"/>
      <w:lvlJc w:val="left"/>
      <w:pPr>
        <w:ind w:left="9316" w:hanging="708"/>
      </w:pPr>
      <w:rPr>
        <w:rFonts w:hint="default"/>
        <w:lang w:val="es-ES" w:eastAsia="en-US" w:bidi="ar-SA"/>
      </w:rPr>
    </w:lvl>
  </w:abstractNum>
  <w:abstractNum w:abstractNumId="5">
    <w:multiLevelType w:val="hybridMultilevel"/>
    <w:lvl w:ilvl="0">
      <w:start w:val="23"/>
      <w:numFmt w:val="decimal"/>
      <w:lvlText w:val="%1."/>
      <w:lvlJc w:val="left"/>
      <w:pPr>
        <w:ind w:left="1242" w:hanging="429"/>
        <w:jc w:val="left"/>
      </w:pPr>
      <w:rPr>
        <w:rFonts w:hint="default" w:ascii="Arial" w:hAnsi="Arial" w:eastAsia="Arial" w:cs="Arial"/>
        <w:spacing w:val="-2"/>
        <w:w w:val="100"/>
        <w:sz w:val="22"/>
        <w:szCs w:val="22"/>
        <w:lang w:val="es-ES" w:eastAsia="en-US" w:bidi="ar-SA"/>
      </w:rPr>
    </w:lvl>
    <w:lvl w:ilvl="1">
      <w:start w:val="0"/>
      <w:numFmt w:val="bullet"/>
      <w:lvlText w:val="•"/>
      <w:lvlJc w:val="left"/>
      <w:pPr>
        <w:ind w:left="2260" w:hanging="429"/>
      </w:pPr>
      <w:rPr>
        <w:rFonts w:hint="default"/>
        <w:lang w:val="es-ES" w:eastAsia="en-US" w:bidi="ar-SA"/>
      </w:rPr>
    </w:lvl>
    <w:lvl w:ilvl="2">
      <w:start w:val="0"/>
      <w:numFmt w:val="bullet"/>
      <w:lvlText w:val="•"/>
      <w:lvlJc w:val="left"/>
      <w:pPr>
        <w:ind w:left="3280" w:hanging="429"/>
      </w:pPr>
      <w:rPr>
        <w:rFonts w:hint="default"/>
        <w:lang w:val="es-ES" w:eastAsia="en-US" w:bidi="ar-SA"/>
      </w:rPr>
    </w:lvl>
    <w:lvl w:ilvl="3">
      <w:start w:val="0"/>
      <w:numFmt w:val="bullet"/>
      <w:lvlText w:val="•"/>
      <w:lvlJc w:val="left"/>
      <w:pPr>
        <w:ind w:left="4300" w:hanging="429"/>
      </w:pPr>
      <w:rPr>
        <w:rFonts w:hint="default"/>
        <w:lang w:val="es-ES" w:eastAsia="en-US" w:bidi="ar-SA"/>
      </w:rPr>
    </w:lvl>
    <w:lvl w:ilvl="4">
      <w:start w:val="0"/>
      <w:numFmt w:val="bullet"/>
      <w:lvlText w:val="•"/>
      <w:lvlJc w:val="left"/>
      <w:pPr>
        <w:ind w:left="5320" w:hanging="429"/>
      </w:pPr>
      <w:rPr>
        <w:rFonts w:hint="default"/>
        <w:lang w:val="es-ES" w:eastAsia="en-US" w:bidi="ar-SA"/>
      </w:rPr>
    </w:lvl>
    <w:lvl w:ilvl="5">
      <w:start w:val="0"/>
      <w:numFmt w:val="bullet"/>
      <w:lvlText w:val="•"/>
      <w:lvlJc w:val="left"/>
      <w:pPr>
        <w:ind w:left="6340" w:hanging="429"/>
      </w:pPr>
      <w:rPr>
        <w:rFonts w:hint="default"/>
        <w:lang w:val="es-ES" w:eastAsia="en-US" w:bidi="ar-SA"/>
      </w:rPr>
    </w:lvl>
    <w:lvl w:ilvl="6">
      <w:start w:val="0"/>
      <w:numFmt w:val="bullet"/>
      <w:lvlText w:val="•"/>
      <w:lvlJc w:val="left"/>
      <w:pPr>
        <w:ind w:left="7360" w:hanging="429"/>
      </w:pPr>
      <w:rPr>
        <w:rFonts w:hint="default"/>
        <w:lang w:val="es-ES" w:eastAsia="en-US" w:bidi="ar-SA"/>
      </w:rPr>
    </w:lvl>
    <w:lvl w:ilvl="7">
      <w:start w:val="0"/>
      <w:numFmt w:val="bullet"/>
      <w:lvlText w:val="•"/>
      <w:lvlJc w:val="left"/>
      <w:pPr>
        <w:ind w:left="8380" w:hanging="429"/>
      </w:pPr>
      <w:rPr>
        <w:rFonts w:hint="default"/>
        <w:lang w:val="es-ES" w:eastAsia="en-US" w:bidi="ar-SA"/>
      </w:rPr>
    </w:lvl>
    <w:lvl w:ilvl="8">
      <w:start w:val="0"/>
      <w:numFmt w:val="bullet"/>
      <w:lvlText w:val="•"/>
      <w:lvlJc w:val="left"/>
      <w:pPr>
        <w:ind w:left="9400" w:hanging="429"/>
      </w:pPr>
      <w:rPr>
        <w:rFonts w:hint="default"/>
        <w:lang w:val="es-ES" w:eastAsia="en-US" w:bidi="ar-SA"/>
      </w:rPr>
    </w:lvl>
  </w:abstractNum>
  <w:abstractNum w:abstractNumId="4">
    <w:multiLevelType w:val="hybridMultilevel"/>
    <w:lvl w:ilvl="0">
      <w:start w:val="1"/>
      <w:numFmt w:val="decimal"/>
      <w:lvlText w:val="%1."/>
      <w:lvlJc w:val="left"/>
      <w:pPr>
        <w:ind w:left="1244" w:hanging="430"/>
        <w:jc w:val="left"/>
      </w:pPr>
      <w:rPr>
        <w:rFonts w:hint="default" w:ascii="Arial" w:hAnsi="Arial" w:eastAsia="Arial" w:cs="Arial"/>
        <w:w w:val="100"/>
        <w:sz w:val="22"/>
        <w:szCs w:val="22"/>
        <w:lang w:val="es-ES" w:eastAsia="en-US" w:bidi="ar-SA"/>
      </w:rPr>
    </w:lvl>
    <w:lvl w:ilvl="1">
      <w:start w:val="0"/>
      <w:numFmt w:val="bullet"/>
      <w:lvlText w:val="•"/>
      <w:lvlJc w:val="left"/>
      <w:pPr>
        <w:ind w:left="2260" w:hanging="430"/>
      </w:pPr>
      <w:rPr>
        <w:rFonts w:hint="default"/>
        <w:lang w:val="es-ES" w:eastAsia="en-US" w:bidi="ar-SA"/>
      </w:rPr>
    </w:lvl>
    <w:lvl w:ilvl="2">
      <w:start w:val="0"/>
      <w:numFmt w:val="bullet"/>
      <w:lvlText w:val="•"/>
      <w:lvlJc w:val="left"/>
      <w:pPr>
        <w:ind w:left="3280" w:hanging="430"/>
      </w:pPr>
      <w:rPr>
        <w:rFonts w:hint="default"/>
        <w:lang w:val="es-ES" w:eastAsia="en-US" w:bidi="ar-SA"/>
      </w:rPr>
    </w:lvl>
    <w:lvl w:ilvl="3">
      <w:start w:val="0"/>
      <w:numFmt w:val="bullet"/>
      <w:lvlText w:val="•"/>
      <w:lvlJc w:val="left"/>
      <w:pPr>
        <w:ind w:left="4300" w:hanging="430"/>
      </w:pPr>
      <w:rPr>
        <w:rFonts w:hint="default"/>
        <w:lang w:val="es-ES" w:eastAsia="en-US" w:bidi="ar-SA"/>
      </w:rPr>
    </w:lvl>
    <w:lvl w:ilvl="4">
      <w:start w:val="0"/>
      <w:numFmt w:val="bullet"/>
      <w:lvlText w:val="•"/>
      <w:lvlJc w:val="left"/>
      <w:pPr>
        <w:ind w:left="5320" w:hanging="430"/>
      </w:pPr>
      <w:rPr>
        <w:rFonts w:hint="default"/>
        <w:lang w:val="es-ES" w:eastAsia="en-US" w:bidi="ar-SA"/>
      </w:rPr>
    </w:lvl>
    <w:lvl w:ilvl="5">
      <w:start w:val="0"/>
      <w:numFmt w:val="bullet"/>
      <w:lvlText w:val="•"/>
      <w:lvlJc w:val="left"/>
      <w:pPr>
        <w:ind w:left="6340" w:hanging="430"/>
      </w:pPr>
      <w:rPr>
        <w:rFonts w:hint="default"/>
        <w:lang w:val="es-ES" w:eastAsia="en-US" w:bidi="ar-SA"/>
      </w:rPr>
    </w:lvl>
    <w:lvl w:ilvl="6">
      <w:start w:val="0"/>
      <w:numFmt w:val="bullet"/>
      <w:lvlText w:val="•"/>
      <w:lvlJc w:val="left"/>
      <w:pPr>
        <w:ind w:left="7360" w:hanging="430"/>
      </w:pPr>
      <w:rPr>
        <w:rFonts w:hint="default"/>
        <w:lang w:val="es-ES" w:eastAsia="en-US" w:bidi="ar-SA"/>
      </w:rPr>
    </w:lvl>
    <w:lvl w:ilvl="7">
      <w:start w:val="0"/>
      <w:numFmt w:val="bullet"/>
      <w:lvlText w:val="•"/>
      <w:lvlJc w:val="left"/>
      <w:pPr>
        <w:ind w:left="8380" w:hanging="430"/>
      </w:pPr>
      <w:rPr>
        <w:rFonts w:hint="default"/>
        <w:lang w:val="es-ES" w:eastAsia="en-US" w:bidi="ar-SA"/>
      </w:rPr>
    </w:lvl>
    <w:lvl w:ilvl="8">
      <w:start w:val="0"/>
      <w:numFmt w:val="bullet"/>
      <w:lvlText w:val="•"/>
      <w:lvlJc w:val="left"/>
      <w:pPr>
        <w:ind w:left="9400" w:hanging="430"/>
      </w:pPr>
      <w:rPr>
        <w:rFonts w:hint="default"/>
        <w:lang w:val="es-ES" w:eastAsia="en-US" w:bidi="ar-SA"/>
      </w:rPr>
    </w:lvl>
  </w:abstractNum>
  <w:abstractNum w:abstractNumId="3">
    <w:multiLevelType w:val="hybridMultilevel"/>
    <w:lvl w:ilvl="0">
      <w:start w:val="1"/>
      <w:numFmt w:val="decimal"/>
      <w:lvlText w:val="%1."/>
      <w:lvlJc w:val="left"/>
      <w:pPr>
        <w:ind w:left="814" w:hanging="708"/>
        <w:jc w:val="left"/>
      </w:pPr>
      <w:rPr>
        <w:rFonts w:hint="default" w:ascii="Cambria" w:hAnsi="Cambria" w:eastAsia="Cambria" w:cs="Cambria"/>
        <w:b/>
        <w:bCs/>
        <w:spacing w:val="0"/>
        <w:w w:val="99"/>
        <w:sz w:val="32"/>
        <w:szCs w:val="32"/>
        <w:lang w:val="es-ES" w:eastAsia="en-US" w:bidi="ar-SA"/>
      </w:rPr>
    </w:lvl>
    <w:lvl w:ilvl="1">
      <w:start w:val="1"/>
      <w:numFmt w:val="decimal"/>
      <w:lvlText w:val="%2."/>
      <w:lvlJc w:val="left"/>
      <w:pPr>
        <w:ind w:left="826" w:hanging="361"/>
        <w:jc w:val="right"/>
      </w:pPr>
      <w:rPr>
        <w:rFonts w:hint="default"/>
        <w:w w:val="100"/>
        <w:lang w:val="es-ES" w:eastAsia="en-US" w:bidi="ar-SA"/>
      </w:rPr>
    </w:lvl>
    <w:lvl w:ilvl="2">
      <w:start w:val="1"/>
      <w:numFmt w:val="lowerLetter"/>
      <w:lvlText w:val="%3."/>
      <w:lvlJc w:val="left"/>
      <w:pPr>
        <w:ind w:left="1546" w:hanging="361"/>
        <w:jc w:val="left"/>
      </w:pPr>
      <w:rPr>
        <w:rFonts w:hint="default" w:ascii="Arial" w:hAnsi="Arial" w:eastAsia="Arial" w:cs="Arial"/>
        <w:w w:val="100"/>
        <w:sz w:val="22"/>
        <w:szCs w:val="22"/>
        <w:lang w:val="es-ES" w:eastAsia="en-US" w:bidi="ar-SA"/>
      </w:rPr>
    </w:lvl>
    <w:lvl w:ilvl="3">
      <w:start w:val="0"/>
      <w:numFmt w:val="bullet"/>
      <w:lvlText w:val="•"/>
      <w:lvlJc w:val="left"/>
      <w:pPr>
        <w:ind w:left="3740" w:hanging="361"/>
      </w:pPr>
      <w:rPr>
        <w:rFonts w:hint="default"/>
        <w:lang w:val="es-ES" w:eastAsia="en-US" w:bidi="ar-SA"/>
      </w:rPr>
    </w:lvl>
    <w:lvl w:ilvl="4">
      <w:start w:val="0"/>
      <w:numFmt w:val="bullet"/>
      <w:lvlText w:val="•"/>
      <w:lvlJc w:val="left"/>
      <w:pPr>
        <w:ind w:left="4840" w:hanging="361"/>
      </w:pPr>
      <w:rPr>
        <w:rFonts w:hint="default"/>
        <w:lang w:val="es-ES" w:eastAsia="en-US" w:bidi="ar-SA"/>
      </w:rPr>
    </w:lvl>
    <w:lvl w:ilvl="5">
      <w:start w:val="0"/>
      <w:numFmt w:val="bullet"/>
      <w:lvlText w:val="•"/>
      <w:lvlJc w:val="left"/>
      <w:pPr>
        <w:ind w:left="5940" w:hanging="361"/>
      </w:pPr>
      <w:rPr>
        <w:rFonts w:hint="default"/>
        <w:lang w:val="es-ES" w:eastAsia="en-US" w:bidi="ar-SA"/>
      </w:rPr>
    </w:lvl>
    <w:lvl w:ilvl="6">
      <w:start w:val="0"/>
      <w:numFmt w:val="bullet"/>
      <w:lvlText w:val="•"/>
      <w:lvlJc w:val="left"/>
      <w:pPr>
        <w:ind w:left="7040" w:hanging="361"/>
      </w:pPr>
      <w:rPr>
        <w:rFonts w:hint="default"/>
        <w:lang w:val="es-ES" w:eastAsia="en-US" w:bidi="ar-SA"/>
      </w:rPr>
    </w:lvl>
    <w:lvl w:ilvl="7">
      <w:start w:val="0"/>
      <w:numFmt w:val="bullet"/>
      <w:lvlText w:val="•"/>
      <w:lvlJc w:val="left"/>
      <w:pPr>
        <w:ind w:left="8140" w:hanging="361"/>
      </w:pPr>
      <w:rPr>
        <w:rFonts w:hint="default"/>
        <w:lang w:val="es-ES" w:eastAsia="en-US" w:bidi="ar-SA"/>
      </w:rPr>
    </w:lvl>
    <w:lvl w:ilvl="8">
      <w:start w:val="0"/>
      <w:numFmt w:val="bullet"/>
      <w:lvlText w:val="•"/>
      <w:lvlJc w:val="left"/>
      <w:pPr>
        <w:ind w:left="9240" w:hanging="361"/>
      </w:pPr>
      <w:rPr>
        <w:rFonts w:hint="default"/>
        <w:lang w:val="es-ES" w:eastAsia="en-US" w:bidi="ar-SA"/>
      </w:rPr>
    </w:lvl>
  </w:abstractNum>
  <w:abstractNum w:abstractNumId="2">
    <w:multiLevelType w:val="hybridMultilevel"/>
    <w:lvl w:ilvl="0">
      <w:start w:val="23"/>
      <w:numFmt w:val="decimal"/>
      <w:lvlText w:val="%1."/>
      <w:lvlJc w:val="left"/>
      <w:pPr>
        <w:ind w:left="1324" w:hanging="428"/>
        <w:jc w:val="left"/>
      </w:pPr>
      <w:rPr>
        <w:rFonts w:hint="default" w:ascii="Arial" w:hAnsi="Arial" w:eastAsia="Arial" w:cs="Arial"/>
        <w:spacing w:val="-2"/>
        <w:w w:val="100"/>
        <w:sz w:val="22"/>
        <w:szCs w:val="22"/>
        <w:lang w:val="es-ES" w:eastAsia="en-US" w:bidi="ar-SA"/>
      </w:rPr>
    </w:lvl>
    <w:lvl w:ilvl="1">
      <w:start w:val="0"/>
      <w:numFmt w:val="bullet"/>
      <w:lvlText w:val="•"/>
      <w:lvlJc w:val="left"/>
      <w:pPr>
        <w:ind w:left="2332" w:hanging="428"/>
      </w:pPr>
      <w:rPr>
        <w:rFonts w:hint="default"/>
        <w:lang w:val="es-ES" w:eastAsia="en-US" w:bidi="ar-SA"/>
      </w:rPr>
    </w:lvl>
    <w:lvl w:ilvl="2">
      <w:start w:val="0"/>
      <w:numFmt w:val="bullet"/>
      <w:lvlText w:val="•"/>
      <w:lvlJc w:val="left"/>
      <w:pPr>
        <w:ind w:left="3344" w:hanging="428"/>
      </w:pPr>
      <w:rPr>
        <w:rFonts w:hint="default"/>
        <w:lang w:val="es-ES" w:eastAsia="en-US" w:bidi="ar-SA"/>
      </w:rPr>
    </w:lvl>
    <w:lvl w:ilvl="3">
      <w:start w:val="0"/>
      <w:numFmt w:val="bullet"/>
      <w:lvlText w:val="•"/>
      <w:lvlJc w:val="left"/>
      <w:pPr>
        <w:ind w:left="4356" w:hanging="428"/>
      </w:pPr>
      <w:rPr>
        <w:rFonts w:hint="default"/>
        <w:lang w:val="es-ES" w:eastAsia="en-US" w:bidi="ar-SA"/>
      </w:rPr>
    </w:lvl>
    <w:lvl w:ilvl="4">
      <w:start w:val="0"/>
      <w:numFmt w:val="bullet"/>
      <w:lvlText w:val="•"/>
      <w:lvlJc w:val="left"/>
      <w:pPr>
        <w:ind w:left="5368" w:hanging="428"/>
      </w:pPr>
      <w:rPr>
        <w:rFonts w:hint="default"/>
        <w:lang w:val="es-ES" w:eastAsia="en-US" w:bidi="ar-SA"/>
      </w:rPr>
    </w:lvl>
    <w:lvl w:ilvl="5">
      <w:start w:val="0"/>
      <w:numFmt w:val="bullet"/>
      <w:lvlText w:val="•"/>
      <w:lvlJc w:val="left"/>
      <w:pPr>
        <w:ind w:left="6380" w:hanging="428"/>
      </w:pPr>
      <w:rPr>
        <w:rFonts w:hint="default"/>
        <w:lang w:val="es-ES" w:eastAsia="en-US" w:bidi="ar-SA"/>
      </w:rPr>
    </w:lvl>
    <w:lvl w:ilvl="6">
      <w:start w:val="0"/>
      <w:numFmt w:val="bullet"/>
      <w:lvlText w:val="•"/>
      <w:lvlJc w:val="left"/>
      <w:pPr>
        <w:ind w:left="7392" w:hanging="428"/>
      </w:pPr>
      <w:rPr>
        <w:rFonts w:hint="default"/>
        <w:lang w:val="es-ES" w:eastAsia="en-US" w:bidi="ar-SA"/>
      </w:rPr>
    </w:lvl>
    <w:lvl w:ilvl="7">
      <w:start w:val="0"/>
      <w:numFmt w:val="bullet"/>
      <w:lvlText w:val="•"/>
      <w:lvlJc w:val="left"/>
      <w:pPr>
        <w:ind w:left="8404" w:hanging="428"/>
      </w:pPr>
      <w:rPr>
        <w:rFonts w:hint="default"/>
        <w:lang w:val="es-ES" w:eastAsia="en-US" w:bidi="ar-SA"/>
      </w:rPr>
    </w:lvl>
    <w:lvl w:ilvl="8">
      <w:start w:val="0"/>
      <w:numFmt w:val="bullet"/>
      <w:lvlText w:val="•"/>
      <w:lvlJc w:val="left"/>
      <w:pPr>
        <w:ind w:left="9416" w:hanging="428"/>
      </w:pPr>
      <w:rPr>
        <w:rFonts w:hint="default"/>
        <w:lang w:val="es-ES" w:eastAsia="en-US" w:bidi="ar-SA"/>
      </w:rPr>
    </w:lvl>
  </w:abstractNum>
  <w:abstractNum w:abstractNumId="1">
    <w:multiLevelType w:val="hybridMultilevel"/>
    <w:lvl w:ilvl="0">
      <w:start w:val="4"/>
      <w:numFmt w:val="decimal"/>
      <w:lvlText w:val="%1."/>
      <w:lvlJc w:val="left"/>
      <w:pPr>
        <w:ind w:left="1326" w:hanging="430"/>
        <w:jc w:val="left"/>
      </w:pPr>
      <w:rPr>
        <w:rFonts w:hint="default" w:ascii="Arial" w:hAnsi="Arial" w:eastAsia="Arial" w:cs="Arial"/>
        <w:spacing w:val="-2"/>
        <w:w w:val="100"/>
        <w:sz w:val="22"/>
        <w:szCs w:val="22"/>
        <w:lang w:val="es-ES" w:eastAsia="en-US" w:bidi="ar-SA"/>
      </w:rPr>
    </w:lvl>
    <w:lvl w:ilvl="1">
      <w:start w:val="0"/>
      <w:numFmt w:val="bullet"/>
      <w:lvlText w:val="•"/>
      <w:lvlJc w:val="left"/>
      <w:pPr>
        <w:ind w:left="2332" w:hanging="430"/>
      </w:pPr>
      <w:rPr>
        <w:rFonts w:hint="default"/>
        <w:lang w:val="es-ES" w:eastAsia="en-US" w:bidi="ar-SA"/>
      </w:rPr>
    </w:lvl>
    <w:lvl w:ilvl="2">
      <w:start w:val="0"/>
      <w:numFmt w:val="bullet"/>
      <w:lvlText w:val="•"/>
      <w:lvlJc w:val="left"/>
      <w:pPr>
        <w:ind w:left="3344" w:hanging="430"/>
      </w:pPr>
      <w:rPr>
        <w:rFonts w:hint="default"/>
        <w:lang w:val="es-ES" w:eastAsia="en-US" w:bidi="ar-SA"/>
      </w:rPr>
    </w:lvl>
    <w:lvl w:ilvl="3">
      <w:start w:val="0"/>
      <w:numFmt w:val="bullet"/>
      <w:lvlText w:val="•"/>
      <w:lvlJc w:val="left"/>
      <w:pPr>
        <w:ind w:left="4356" w:hanging="430"/>
      </w:pPr>
      <w:rPr>
        <w:rFonts w:hint="default"/>
        <w:lang w:val="es-ES" w:eastAsia="en-US" w:bidi="ar-SA"/>
      </w:rPr>
    </w:lvl>
    <w:lvl w:ilvl="4">
      <w:start w:val="0"/>
      <w:numFmt w:val="bullet"/>
      <w:lvlText w:val="•"/>
      <w:lvlJc w:val="left"/>
      <w:pPr>
        <w:ind w:left="5368" w:hanging="430"/>
      </w:pPr>
      <w:rPr>
        <w:rFonts w:hint="default"/>
        <w:lang w:val="es-ES" w:eastAsia="en-US" w:bidi="ar-SA"/>
      </w:rPr>
    </w:lvl>
    <w:lvl w:ilvl="5">
      <w:start w:val="0"/>
      <w:numFmt w:val="bullet"/>
      <w:lvlText w:val="•"/>
      <w:lvlJc w:val="left"/>
      <w:pPr>
        <w:ind w:left="6380" w:hanging="430"/>
      </w:pPr>
      <w:rPr>
        <w:rFonts w:hint="default"/>
        <w:lang w:val="es-ES" w:eastAsia="en-US" w:bidi="ar-SA"/>
      </w:rPr>
    </w:lvl>
    <w:lvl w:ilvl="6">
      <w:start w:val="0"/>
      <w:numFmt w:val="bullet"/>
      <w:lvlText w:val="•"/>
      <w:lvlJc w:val="left"/>
      <w:pPr>
        <w:ind w:left="7392" w:hanging="430"/>
      </w:pPr>
      <w:rPr>
        <w:rFonts w:hint="default"/>
        <w:lang w:val="es-ES" w:eastAsia="en-US" w:bidi="ar-SA"/>
      </w:rPr>
    </w:lvl>
    <w:lvl w:ilvl="7">
      <w:start w:val="0"/>
      <w:numFmt w:val="bullet"/>
      <w:lvlText w:val="•"/>
      <w:lvlJc w:val="left"/>
      <w:pPr>
        <w:ind w:left="8404" w:hanging="430"/>
      </w:pPr>
      <w:rPr>
        <w:rFonts w:hint="default"/>
        <w:lang w:val="es-ES" w:eastAsia="en-US" w:bidi="ar-SA"/>
      </w:rPr>
    </w:lvl>
    <w:lvl w:ilvl="8">
      <w:start w:val="0"/>
      <w:numFmt w:val="bullet"/>
      <w:lvlText w:val="•"/>
      <w:lvlJc w:val="left"/>
      <w:pPr>
        <w:ind w:left="9416" w:hanging="430"/>
      </w:pPr>
      <w:rPr>
        <w:rFonts w:hint="default"/>
        <w:lang w:val="es-ES" w:eastAsia="en-US" w:bidi="ar-SA"/>
      </w:rPr>
    </w:lvl>
  </w:abstractNum>
  <w:abstractNum w:abstractNumId="0">
    <w:multiLevelType w:val="hybridMultilevel"/>
    <w:lvl w:ilvl="0">
      <w:start w:val="1"/>
      <w:numFmt w:val="decimal"/>
      <w:lvlText w:val="%1."/>
      <w:lvlJc w:val="left"/>
      <w:pPr>
        <w:ind w:left="1326" w:hanging="430"/>
        <w:jc w:val="left"/>
      </w:pPr>
      <w:rPr>
        <w:rFonts w:hint="default" w:ascii="Arial" w:hAnsi="Arial" w:eastAsia="Arial" w:cs="Arial"/>
        <w:spacing w:val="-2"/>
        <w:w w:val="100"/>
        <w:sz w:val="22"/>
        <w:szCs w:val="22"/>
        <w:lang w:val="es-ES" w:eastAsia="en-US" w:bidi="ar-SA"/>
      </w:rPr>
    </w:lvl>
    <w:lvl w:ilvl="1">
      <w:start w:val="0"/>
      <w:numFmt w:val="bullet"/>
      <w:lvlText w:val="•"/>
      <w:lvlJc w:val="left"/>
      <w:pPr>
        <w:ind w:left="2332" w:hanging="430"/>
      </w:pPr>
      <w:rPr>
        <w:rFonts w:hint="default"/>
        <w:lang w:val="es-ES" w:eastAsia="en-US" w:bidi="ar-SA"/>
      </w:rPr>
    </w:lvl>
    <w:lvl w:ilvl="2">
      <w:start w:val="0"/>
      <w:numFmt w:val="bullet"/>
      <w:lvlText w:val="•"/>
      <w:lvlJc w:val="left"/>
      <w:pPr>
        <w:ind w:left="3344" w:hanging="430"/>
      </w:pPr>
      <w:rPr>
        <w:rFonts w:hint="default"/>
        <w:lang w:val="es-ES" w:eastAsia="en-US" w:bidi="ar-SA"/>
      </w:rPr>
    </w:lvl>
    <w:lvl w:ilvl="3">
      <w:start w:val="0"/>
      <w:numFmt w:val="bullet"/>
      <w:lvlText w:val="•"/>
      <w:lvlJc w:val="left"/>
      <w:pPr>
        <w:ind w:left="4356" w:hanging="430"/>
      </w:pPr>
      <w:rPr>
        <w:rFonts w:hint="default"/>
        <w:lang w:val="es-ES" w:eastAsia="en-US" w:bidi="ar-SA"/>
      </w:rPr>
    </w:lvl>
    <w:lvl w:ilvl="4">
      <w:start w:val="0"/>
      <w:numFmt w:val="bullet"/>
      <w:lvlText w:val="•"/>
      <w:lvlJc w:val="left"/>
      <w:pPr>
        <w:ind w:left="5368" w:hanging="430"/>
      </w:pPr>
      <w:rPr>
        <w:rFonts w:hint="default"/>
        <w:lang w:val="es-ES" w:eastAsia="en-US" w:bidi="ar-SA"/>
      </w:rPr>
    </w:lvl>
    <w:lvl w:ilvl="5">
      <w:start w:val="0"/>
      <w:numFmt w:val="bullet"/>
      <w:lvlText w:val="•"/>
      <w:lvlJc w:val="left"/>
      <w:pPr>
        <w:ind w:left="6380" w:hanging="430"/>
      </w:pPr>
      <w:rPr>
        <w:rFonts w:hint="default"/>
        <w:lang w:val="es-ES" w:eastAsia="en-US" w:bidi="ar-SA"/>
      </w:rPr>
    </w:lvl>
    <w:lvl w:ilvl="6">
      <w:start w:val="0"/>
      <w:numFmt w:val="bullet"/>
      <w:lvlText w:val="•"/>
      <w:lvlJc w:val="left"/>
      <w:pPr>
        <w:ind w:left="7392" w:hanging="430"/>
      </w:pPr>
      <w:rPr>
        <w:rFonts w:hint="default"/>
        <w:lang w:val="es-ES" w:eastAsia="en-US" w:bidi="ar-SA"/>
      </w:rPr>
    </w:lvl>
    <w:lvl w:ilvl="7">
      <w:start w:val="0"/>
      <w:numFmt w:val="bullet"/>
      <w:lvlText w:val="•"/>
      <w:lvlJc w:val="left"/>
      <w:pPr>
        <w:ind w:left="8404" w:hanging="430"/>
      </w:pPr>
      <w:rPr>
        <w:rFonts w:hint="default"/>
        <w:lang w:val="es-ES" w:eastAsia="en-US" w:bidi="ar-SA"/>
      </w:rPr>
    </w:lvl>
    <w:lvl w:ilvl="8">
      <w:start w:val="0"/>
      <w:numFmt w:val="bullet"/>
      <w:lvlText w:val="•"/>
      <w:lvlJc w:val="left"/>
      <w:pPr>
        <w:ind w:left="9416" w:hanging="430"/>
      </w:pPr>
      <w:rPr>
        <w:rFonts w:hint="default"/>
        <w:lang w:val="es-E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TOC1" w:type="paragraph">
    <w:name w:val="TOC 1"/>
    <w:basedOn w:val="Normal"/>
    <w:uiPriority w:val="1"/>
    <w:qFormat/>
    <w:pPr>
      <w:spacing w:before="136"/>
      <w:ind w:left="1324" w:hanging="429"/>
    </w:pPr>
    <w:rPr>
      <w:rFonts w:ascii="Arial" w:hAnsi="Arial" w:eastAsia="Arial" w:cs="Arial"/>
      <w:sz w:val="22"/>
      <w:szCs w:val="22"/>
      <w:lang w:val="es-ES" w:eastAsia="en-US" w:bidi="ar-SA"/>
    </w:rPr>
  </w:style>
  <w:style w:styleId="TOC2" w:type="paragraph">
    <w:name w:val="TOC 2"/>
    <w:basedOn w:val="Normal"/>
    <w:uiPriority w:val="1"/>
    <w:qFormat/>
    <w:pPr>
      <w:spacing w:before="129"/>
      <w:ind w:left="1354"/>
    </w:pPr>
    <w:rPr>
      <w:rFonts w:ascii="Arial" w:hAnsi="Arial" w:eastAsia="Arial" w:cs="Arial"/>
      <w:sz w:val="22"/>
      <w:szCs w:val="22"/>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814" w:hanging="709"/>
      <w:outlineLvl w:val="1"/>
    </w:pPr>
    <w:rPr>
      <w:rFonts w:ascii="Arial" w:hAnsi="Arial" w:eastAsia="Arial" w:cs="Arial"/>
      <w:b/>
      <w:bCs/>
      <w:sz w:val="22"/>
      <w:szCs w:val="22"/>
      <w:lang w:val="es-ES" w:eastAsia="en-US" w:bidi="ar-SA"/>
    </w:rPr>
  </w:style>
  <w:style w:styleId="Title" w:type="paragraph">
    <w:name w:val="Title"/>
    <w:basedOn w:val="Normal"/>
    <w:uiPriority w:val="1"/>
    <w:qFormat/>
    <w:pPr>
      <w:spacing w:before="240"/>
      <w:ind w:left="1061"/>
    </w:pPr>
    <w:rPr>
      <w:rFonts w:ascii="Cambria" w:hAnsi="Cambria" w:eastAsia="Cambria" w:cs="Cambria"/>
      <w:b/>
      <w:bCs/>
      <w:sz w:val="44"/>
      <w:szCs w:val="44"/>
      <w:lang w:val="es-ES" w:eastAsia="en-US" w:bidi="ar-SA"/>
    </w:rPr>
  </w:style>
  <w:style w:styleId="ListParagraph" w:type="paragraph">
    <w:name w:val="List Paragraph"/>
    <w:basedOn w:val="Normal"/>
    <w:uiPriority w:val="1"/>
    <w:qFormat/>
    <w:pPr>
      <w:ind w:left="814" w:hanging="429"/>
    </w:pPr>
    <w:rPr>
      <w:rFonts w:ascii="Arial" w:hAnsi="Arial" w:eastAsia="Arial" w:cs="Arial"/>
      <w:lang w:val="es-ES" w:eastAsia="en-US" w:bidi="ar-SA"/>
    </w:rPr>
  </w:style>
  <w:style w:styleId="TableParagraph" w:type="paragraph">
    <w:name w:val="Table Paragraph"/>
    <w:basedOn w:val="Normal"/>
    <w:uiPriority w:val="1"/>
    <w:qFormat/>
    <w:pPr>
      <w:ind w:left="69"/>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llarios</dc:creator>
  <dc:title>Microsoft Word - 01_vda_man_03_DAFI_2019_v2.2</dc:title>
  <dcterms:created xsi:type="dcterms:W3CDTF">2020-12-17T20:41:28Z</dcterms:created>
  <dcterms:modified xsi:type="dcterms:W3CDTF">2020-12-17T20:41:28Z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LastSaved">
    <vt:filetime>2020-12-17T00:00:00Z</vt:filetime>
  </property>
</Properties>
</file>