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8169B" w14:textId="0A50673E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995669A" w14:textId="77777777" w:rsidR="002A5507" w:rsidRDefault="002A5507" w:rsidP="002929A9">
      <w:pPr>
        <w:jc w:val="both"/>
        <w:rPr>
          <w:rFonts w:ascii="Arial" w:hAnsi="Arial" w:cs="Arial"/>
          <w:sz w:val="22"/>
          <w:szCs w:val="22"/>
        </w:rPr>
      </w:pPr>
    </w:p>
    <w:p w14:paraId="61582913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0E2CA5E8" w14:textId="03AF07D5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6CCC39F6" w14:textId="5756508D" w:rsidR="00803F1D" w:rsidRDefault="00803F1D" w:rsidP="002929A9">
      <w:pPr>
        <w:jc w:val="both"/>
        <w:rPr>
          <w:rFonts w:ascii="Arial" w:hAnsi="Arial" w:cs="Arial"/>
          <w:sz w:val="22"/>
          <w:szCs w:val="22"/>
        </w:rPr>
      </w:pPr>
      <w:r w:rsidRPr="00803F1D">
        <w:rPr>
          <w:noProof/>
          <w:lang w:val="es-GT" w:eastAsia="es-GT"/>
        </w:rPr>
        <w:drawing>
          <wp:inline distT="0" distB="0" distL="0" distR="0" wp14:anchorId="255D2391" wp14:editId="7230EBE2">
            <wp:extent cx="7111365" cy="195643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62B98" w14:textId="77777777" w:rsidR="002929A9" w:rsidRDefault="002929A9" w:rsidP="00803F1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590321B6" w14:textId="77777777" w:rsidR="007174E8" w:rsidRPr="005732FE" w:rsidRDefault="007174E8" w:rsidP="00803F1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68312580" w14:textId="77777777"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40787CF0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F010A3" w:rsidRPr="00CF7F7F" w14:paraId="03AD9BEF" w14:textId="77777777" w:rsidTr="00C614B9">
        <w:trPr>
          <w:trHeight w:val="197"/>
        </w:trPr>
        <w:tc>
          <w:tcPr>
            <w:tcW w:w="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11928D3C" w14:textId="77777777" w:rsidR="00F010A3" w:rsidRDefault="00F010A3" w:rsidP="00A3782A">
            <w:pPr>
              <w:pStyle w:val="Encabezado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3E40E7CA" w14:textId="30BF3ED1" w:rsidR="00F010A3" w:rsidRDefault="00F010A3" w:rsidP="00EA451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DAFI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tcMar>
              <w:top w:w="28" w:type="dxa"/>
              <w:bottom w:w="0" w:type="dxa"/>
            </w:tcMar>
          </w:tcPr>
          <w:p w14:paraId="5B090264" w14:textId="081051A8" w:rsidR="00F010A3" w:rsidRDefault="00F010A3" w:rsidP="00EA4515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 Administración Financiera</w:t>
            </w:r>
          </w:p>
        </w:tc>
      </w:tr>
      <w:tr w:rsidR="00A3782A" w:rsidRPr="00CF7F7F" w14:paraId="4EF8FA60" w14:textId="77777777" w:rsidTr="00C614B9">
        <w:trPr>
          <w:trHeight w:val="197"/>
        </w:trPr>
        <w:tc>
          <w:tcPr>
            <w:tcW w:w="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0B1DBAA0" w14:textId="77777777" w:rsidR="00A3782A" w:rsidRDefault="00A3782A" w:rsidP="00A3782A">
            <w:pPr>
              <w:pStyle w:val="Encabezado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0E8D4EF7" w14:textId="77777777" w:rsidR="00A3782A" w:rsidRDefault="00A3782A" w:rsidP="00EA451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DIAJ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tcMar>
              <w:top w:w="28" w:type="dxa"/>
              <w:bottom w:w="0" w:type="dxa"/>
            </w:tcMar>
          </w:tcPr>
          <w:p w14:paraId="5E1B0E1B" w14:textId="77777777" w:rsidR="00A3782A" w:rsidRDefault="00A3782A" w:rsidP="00EA4515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 Asesoría Jurídica</w:t>
            </w:r>
          </w:p>
        </w:tc>
      </w:tr>
      <w:tr w:rsidR="00A3782A" w:rsidRPr="00CF7F7F" w14:paraId="2DEB3DF3" w14:textId="77777777" w:rsidTr="00C614B9">
        <w:trPr>
          <w:trHeight w:val="197"/>
        </w:trPr>
        <w:tc>
          <w:tcPr>
            <w:tcW w:w="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40AA032D" w14:textId="77777777" w:rsidR="00A3782A" w:rsidRDefault="00A3782A" w:rsidP="00A3782A">
            <w:pPr>
              <w:pStyle w:val="Encabezado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5548A811" w14:textId="77777777" w:rsidR="00A3782A" w:rsidRDefault="00A3782A" w:rsidP="00EA451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tcMar>
              <w:top w:w="28" w:type="dxa"/>
              <w:bottom w:w="0" w:type="dxa"/>
            </w:tcMar>
          </w:tcPr>
          <w:p w14:paraId="5F648265" w14:textId="77777777" w:rsidR="00A3782A" w:rsidRDefault="00A3782A" w:rsidP="00EA4515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Departamental de Educación</w:t>
            </w:r>
          </w:p>
        </w:tc>
      </w:tr>
      <w:tr w:rsidR="007A6B35" w:rsidRPr="00CF7F7F" w14:paraId="257FD543" w14:textId="77777777" w:rsidTr="00C614B9">
        <w:trPr>
          <w:trHeight w:val="197"/>
        </w:trPr>
        <w:tc>
          <w:tcPr>
            <w:tcW w:w="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34B46447" w14:textId="77777777" w:rsidR="007A6B35" w:rsidRPr="00CA7154" w:rsidRDefault="007A6B35" w:rsidP="00A3782A">
            <w:pPr>
              <w:pStyle w:val="Encabezado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0777B8D6" w14:textId="77777777" w:rsidR="007A6B35" w:rsidRPr="00CF7F7F" w:rsidRDefault="007A6B35" w:rsidP="007A6B3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DIDEFI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tcMar>
              <w:top w:w="28" w:type="dxa"/>
              <w:bottom w:w="0" w:type="dxa"/>
            </w:tcMar>
          </w:tcPr>
          <w:p w14:paraId="16FA9055" w14:textId="77777777" w:rsidR="007A6B35" w:rsidRPr="00CF7F7F" w:rsidRDefault="007A6B35" w:rsidP="007A6B35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 Desarrollo y Fortalecimiento Institucional</w:t>
            </w:r>
          </w:p>
        </w:tc>
      </w:tr>
      <w:tr w:rsidR="00A3782A" w:rsidRPr="00CF7F7F" w14:paraId="1E2FADF1" w14:textId="77777777" w:rsidTr="00C614B9">
        <w:trPr>
          <w:trHeight w:val="197"/>
        </w:trPr>
        <w:tc>
          <w:tcPr>
            <w:tcW w:w="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342530A6" w14:textId="77777777" w:rsidR="00A3782A" w:rsidRDefault="00A3782A" w:rsidP="00A3782A">
            <w:pPr>
              <w:pStyle w:val="Encabezado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11C82AD2" w14:textId="77777777" w:rsidR="00A3782A" w:rsidRDefault="00A3782A" w:rsidP="00A3782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DIGECOR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tcMar>
              <w:top w:w="28" w:type="dxa"/>
              <w:bottom w:w="0" w:type="dxa"/>
            </w:tcMar>
          </w:tcPr>
          <w:p w14:paraId="471F7DF3" w14:textId="77777777" w:rsidR="00A3782A" w:rsidRDefault="00A3782A" w:rsidP="00A3782A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General de Coordinación de Direcciones Departamentales de Educación</w:t>
            </w:r>
          </w:p>
        </w:tc>
      </w:tr>
      <w:tr w:rsidR="00A3782A" w:rsidRPr="00CF7F7F" w14:paraId="3F90F740" w14:textId="77777777" w:rsidTr="00C614B9">
        <w:trPr>
          <w:trHeight w:val="197"/>
        </w:trPr>
        <w:tc>
          <w:tcPr>
            <w:tcW w:w="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2630C826" w14:textId="77777777" w:rsidR="00A3782A" w:rsidRPr="00CA7154" w:rsidRDefault="00A3782A" w:rsidP="00A3782A">
            <w:pPr>
              <w:pStyle w:val="Encabezado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387B2C3A" w14:textId="77777777" w:rsidR="00A3782A" w:rsidRDefault="00A3782A" w:rsidP="00A3782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DIREH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tcMar>
              <w:top w:w="28" w:type="dxa"/>
              <w:bottom w:w="0" w:type="dxa"/>
            </w:tcMar>
          </w:tcPr>
          <w:p w14:paraId="685C7F6A" w14:textId="77777777" w:rsidR="00A3782A" w:rsidRDefault="00A3782A" w:rsidP="00A3782A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 Recursos Humanos</w:t>
            </w:r>
          </w:p>
        </w:tc>
      </w:tr>
      <w:tr w:rsidR="00C614B9" w:rsidRPr="00CF7F7F" w14:paraId="70ABDA10" w14:textId="77777777" w:rsidTr="00C614B9">
        <w:trPr>
          <w:trHeight w:val="197"/>
        </w:trPr>
        <w:tc>
          <w:tcPr>
            <w:tcW w:w="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06DA2A98" w14:textId="77777777" w:rsidR="00C614B9" w:rsidRPr="00C614B9" w:rsidRDefault="00C614B9" w:rsidP="004C4EA6">
            <w:pPr>
              <w:pStyle w:val="Encabezado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7AA0B905" w14:textId="77777777" w:rsidR="00C614B9" w:rsidRPr="00CF7F7F" w:rsidRDefault="00C614B9" w:rsidP="004C4EA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MINEDUC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tcMar>
              <w:top w:w="28" w:type="dxa"/>
              <w:bottom w:w="0" w:type="dxa"/>
            </w:tcMar>
          </w:tcPr>
          <w:p w14:paraId="02E6F0AD" w14:textId="77777777" w:rsidR="00C614B9" w:rsidRPr="00CF7F7F" w:rsidRDefault="00C614B9" w:rsidP="004C4EA6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Ministerio de Educación</w:t>
            </w:r>
          </w:p>
        </w:tc>
      </w:tr>
      <w:tr w:rsidR="00C614B9" w:rsidRPr="00CF7F7F" w14:paraId="5F802A6B" w14:textId="77777777" w:rsidTr="00C614B9">
        <w:trPr>
          <w:trHeight w:val="197"/>
        </w:trPr>
        <w:tc>
          <w:tcPr>
            <w:tcW w:w="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34C3D721" w14:textId="77777777" w:rsidR="00C614B9" w:rsidRPr="00C614B9" w:rsidRDefault="00C614B9" w:rsidP="004C4EA6">
            <w:pPr>
              <w:pStyle w:val="Encabezado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5820E614" w14:textId="48004768" w:rsidR="00C614B9" w:rsidRDefault="00C614B9" w:rsidP="004C4EA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MFOP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tcMar>
              <w:top w:w="28" w:type="dxa"/>
              <w:bottom w:w="0" w:type="dxa"/>
            </w:tcMar>
          </w:tcPr>
          <w:p w14:paraId="012765FC" w14:textId="78170993" w:rsidR="00C614B9" w:rsidRDefault="00C614B9" w:rsidP="004C4EA6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Manual de Funciones, Organización y Puestos</w:t>
            </w:r>
          </w:p>
        </w:tc>
      </w:tr>
      <w:tr w:rsidR="00C614B9" w:rsidRPr="00CF7F7F" w14:paraId="43AF8BC1" w14:textId="77777777" w:rsidTr="00C614B9">
        <w:trPr>
          <w:trHeight w:val="197"/>
        </w:trPr>
        <w:tc>
          <w:tcPr>
            <w:tcW w:w="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8" w:type="dxa"/>
              <w:bottom w:w="0" w:type="dxa"/>
            </w:tcMar>
          </w:tcPr>
          <w:p w14:paraId="0BD98105" w14:textId="77777777" w:rsidR="00C614B9" w:rsidRPr="00C614B9" w:rsidRDefault="00C614B9" w:rsidP="004C4EA6">
            <w:pPr>
              <w:pStyle w:val="Encabezado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tcMar>
              <w:top w:w="28" w:type="dxa"/>
              <w:bottom w:w="0" w:type="dxa"/>
            </w:tcMar>
          </w:tcPr>
          <w:p w14:paraId="323741E8" w14:textId="77777777" w:rsidR="00C614B9" w:rsidRPr="00CF7F7F" w:rsidRDefault="00C614B9" w:rsidP="004C4EA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ONSEC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tcMar>
              <w:top w:w="28" w:type="dxa"/>
              <w:bottom w:w="0" w:type="dxa"/>
            </w:tcMar>
          </w:tcPr>
          <w:p w14:paraId="0CE837C0" w14:textId="77777777" w:rsidR="00C614B9" w:rsidRPr="00CF7F7F" w:rsidRDefault="00C614B9" w:rsidP="004C4EA6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Oficina Nacional de Servicio Civil</w:t>
            </w:r>
          </w:p>
        </w:tc>
      </w:tr>
    </w:tbl>
    <w:p w14:paraId="376A21C0" w14:textId="009EA99A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1DD35B6" w14:textId="77777777" w:rsidR="002A5507" w:rsidRDefault="002A5507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D9D91DF" w14:textId="77777777" w:rsidR="008A735C" w:rsidRDefault="008A735C" w:rsidP="008A735C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20F21106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0183D426" w14:textId="77777777" w:rsidR="00714135" w:rsidRDefault="00714135" w:rsidP="00FE5403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96E556D" w14:textId="5B4A16F1" w:rsidR="00703B32" w:rsidRDefault="002B0160" w:rsidP="008B2417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</w:tabs>
        <w:ind w:left="1134" w:hanging="709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Elaboración, modificación o a</w:t>
      </w:r>
      <w:r w:rsidR="00703B32">
        <w:rPr>
          <w:rFonts w:ascii="Arial" w:hAnsi="Arial" w:cs="Arial"/>
          <w:b/>
          <w:sz w:val="22"/>
          <w:szCs w:val="22"/>
          <w:lang w:val="es-GT"/>
        </w:rPr>
        <w:t>ctualización Manual de Funciones, Organización y Puestos</w:t>
      </w:r>
      <w:r w:rsidR="00AB2807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8B2417">
        <w:rPr>
          <w:rFonts w:ascii="Arial" w:hAnsi="Arial" w:cs="Arial"/>
          <w:b/>
          <w:sz w:val="22"/>
          <w:szCs w:val="22"/>
          <w:lang w:val="es-GT"/>
        </w:rPr>
        <w:t xml:space="preserve">            -</w:t>
      </w:r>
      <w:r w:rsidR="00AB2807">
        <w:rPr>
          <w:rFonts w:ascii="Arial" w:hAnsi="Arial" w:cs="Arial"/>
          <w:b/>
          <w:sz w:val="22"/>
          <w:szCs w:val="22"/>
          <w:lang w:val="es-GT"/>
        </w:rPr>
        <w:t>MFOP</w:t>
      </w:r>
      <w:r w:rsidR="008B2417">
        <w:rPr>
          <w:rFonts w:ascii="Arial" w:hAnsi="Arial" w:cs="Arial"/>
          <w:b/>
          <w:sz w:val="22"/>
          <w:szCs w:val="22"/>
          <w:lang w:val="es-GT"/>
        </w:rPr>
        <w:t>-</w:t>
      </w:r>
    </w:p>
    <w:p w14:paraId="58D00319" w14:textId="77777777" w:rsidR="00703B32" w:rsidRDefault="00703B32" w:rsidP="00703B32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3F13CCD8" w14:textId="2A76E205" w:rsidR="00703B32" w:rsidRDefault="00703B32" w:rsidP="00703B32">
      <w:pPr>
        <w:ind w:left="425"/>
        <w:jc w:val="both"/>
        <w:rPr>
          <w:rFonts w:ascii="Arial" w:hAnsi="Arial" w:cs="Arial"/>
          <w:sz w:val="22"/>
          <w:szCs w:val="22"/>
          <w:lang w:val="es-MX"/>
        </w:rPr>
      </w:pPr>
      <w:r w:rsidRPr="00296776">
        <w:rPr>
          <w:rFonts w:ascii="Arial" w:hAnsi="Arial" w:cs="Arial"/>
          <w:sz w:val="22"/>
          <w:szCs w:val="22"/>
          <w:lang w:val="es-MX"/>
        </w:rPr>
        <w:t>Para la elaboración</w:t>
      </w:r>
      <w:r w:rsidR="002B0160">
        <w:rPr>
          <w:rFonts w:ascii="Arial" w:hAnsi="Arial" w:cs="Arial"/>
          <w:sz w:val="22"/>
          <w:szCs w:val="22"/>
          <w:lang w:val="es-MX"/>
        </w:rPr>
        <w:t>, modificación o actualización</w:t>
      </w:r>
      <w:r w:rsidRPr="00296776">
        <w:rPr>
          <w:rFonts w:ascii="Arial" w:hAnsi="Arial" w:cs="Arial"/>
          <w:sz w:val="22"/>
          <w:szCs w:val="22"/>
          <w:lang w:val="es-MX"/>
        </w:rPr>
        <w:t xml:space="preserve"> del Manual de Funciones, Organización y Puestos</w:t>
      </w:r>
      <w:r w:rsidR="008B2417">
        <w:rPr>
          <w:rFonts w:ascii="Arial" w:hAnsi="Arial" w:cs="Arial"/>
          <w:sz w:val="22"/>
          <w:szCs w:val="22"/>
          <w:lang w:val="es-MX"/>
        </w:rPr>
        <w:t xml:space="preserve"> -MOFP-</w:t>
      </w:r>
      <w:r w:rsidRPr="00296776">
        <w:rPr>
          <w:rFonts w:ascii="Arial" w:hAnsi="Arial" w:cs="Arial"/>
          <w:sz w:val="22"/>
          <w:szCs w:val="22"/>
          <w:lang w:val="es-MX"/>
        </w:rPr>
        <w:t xml:space="preserve"> de las </w:t>
      </w:r>
      <w:r w:rsidR="008B2417">
        <w:rPr>
          <w:rFonts w:ascii="Arial" w:hAnsi="Arial" w:cs="Arial"/>
          <w:sz w:val="22"/>
          <w:szCs w:val="22"/>
          <w:lang w:val="es-MX"/>
        </w:rPr>
        <w:t>dependencia</w:t>
      </w:r>
      <w:r w:rsidR="008B2417" w:rsidRPr="00296776">
        <w:rPr>
          <w:rFonts w:ascii="Arial" w:hAnsi="Arial" w:cs="Arial"/>
          <w:sz w:val="22"/>
          <w:szCs w:val="22"/>
          <w:lang w:val="es-MX"/>
        </w:rPr>
        <w:t xml:space="preserve">s </w:t>
      </w:r>
      <w:r w:rsidRPr="00296776">
        <w:rPr>
          <w:rFonts w:ascii="Arial" w:hAnsi="Arial" w:cs="Arial"/>
          <w:sz w:val="22"/>
          <w:szCs w:val="22"/>
          <w:lang w:val="es-MX"/>
        </w:rPr>
        <w:t>del Ministerio de Educación</w:t>
      </w:r>
      <w:r w:rsidR="008B2417">
        <w:rPr>
          <w:rFonts w:ascii="Arial" w:hAnsi="Arial" w:cs="Arial"/>
          <w:sz w:val="22"/>
          <w:szCs w:val="22"/>
          <w:lang w:val="es-MX"/>
        </w:rPr>
        <w:t xml:space="preserve"> -MINEDUC-</w:t>
      </w:r>
      <w:r w:rsidRPr="00296776">
        <w:rPr>
          <w:rFonts w:ascii="Arial" w:hAnsi="Arial" w:cs="Arial"/>
          <w:sz w:val="22"/>
          <w:szCs w:val="22"/>
          <w:lang w:val="es-MX"/>
        </w:rPr>
        <w:t>, se llevan a cabo las actividades detalladas a continuación, basán</w:t>
      </w:r>
      <w:r w:rsidR="008A735C">
        <w:rPr>
          <w:rFonts w:ascii="Arial" w:hAnsi="Arial" w:cs="Arial"/>
          <w:sz w:val="22"/>
          <w:szCs w:val="22"/>
          <w:lang w:val="es-MX"/>
        </w:rPr>
        <w:t xml:space="preserve">dose en las siguientes </w:t>
      </w:r>
      <w:r w:rsidR="008A735C" w:rsidRPr="008A735C">
        <w:rPr>
          <w:rFonts w:ascii="Arial" w:hAnsi="Arial" w:cs="Arial"/>
          <w:sz w:val="22"/>
          <w:szCs w:val="22"/>
          <w:lang w:val="es-MX"/>
        </w:rPr>
        <w:t>entradas y dando como resultado las salidas mencionadas en el numeral 2.</w:t>
      </w:r>
    </w:p>
    <w:p w14:paraId="2DC9A7AB" w14:textId="648B8F5F" w:rsidR="002A5507" w:rsidRDefault="002A5507" w:rsidP="00703B32">
      <w:pPr>
        <w:ind w:left="425"/>
        <w:jc w:val="both"/>
        <w:rPr>
          <w:rFonts w:ascii="Arial" w:hAnsi="Arial" w:cs="Arial"/>
          <w:sz w:val="22"/>
          <w:szCs w:val="22"/>
          <w:lang w:val="es-MX"/>
        </w:rPr>
      </w:pPr>
    </w:p>
    <w:p w14:paraId="59081BDB" w14:textId="44533653" w:rsidR="002A5507" w:rsidRDefault="002A5507" w:rsidP="00703B32">
      <w:pPr>
        <w:ind w:left="425"/>
        <w:jc w:val="both"/>
        <w:rPr>
          <w:rFonts w:ascii="Arial" w:hAnsi="Arial" w:cs="Arial"/>
          <w:sz w:val="22"/>
          <w:szCs w:val="22"/>
          <w:lang w:val="es-MX"/>
        </w:rPr>
      </w:pPr>
    </w:p>
    <w:p w14:paraId="4757D6FC" w14:textId="3DD42D94" w:rsidR="002A5507" w:rsidRDefault="002A5507" w:rsidP="00703B32">
      <w:pPr>
        <w:ind w:left="425"/>
        <w:jc w:val="both"/>
        <w:rPr>
          <w:rFonts w:ascii="Arial" w:hAnsi="Arial" w:cs="Arial"/>
          <w:sz w:val="22"/>
          <w:szCs w:val="22"/>
          <w:lang w:val="es-MX"/>
        </w:rPr>
      </w:pPr>
    </w:p>
    <w:p w14:paraId="086A92F8" w14:textId="77777777" w:rsidR="00703B32" w:rsidRDefault="00703B32" w:rsidP="00182152">
      <w:pPr>
        <w:pStyle w:val="Prrafodelista"/>
        <w:numPr>
          <w:ilvl w:val="0"/>
          <w:numId w:val="7"/>
        </w:numPr>
        <w:spacing w:line="276" w:lineRule="auto"/>
        <w:ind w:left="425" w:firstLine="0"/>
        <w:rPr>
          <w:rFonts w:ascii="Arial" w:hAnsi="Arial" w:cs="Arial"/>
          <w:sz w:val="22"/>
          <w:szCs w:val="22"/>
          <w:u w:val="single"/>
          <w:lang w:val="es-MX"/>
        </w:rPr>
      </w:pPr>
      <w:r w:rsidRPr="00296776">
        <w:rPr>
          <w:rFonts w:ascii="Arial" w:hAnsi="Arial" w:cs="Arial"/>
          <w:sz w:val="22"/>
          <w:szCs w:val="22"/>
          <w:u w:val="single"/>
          <w:lang w:val="es-MX"/>
        </w:rPr>
        <w:t xml:space="preserve">Entradas (documentación obligatoria antes de iniciar el proceso) </w:t>
      </w:r>
    </w:p>
    <w:p w14:paraId="7B94F98D" w14:textId="77777777" w:rsidR="00703B32" w:rsidRPr="00703B32" w:rsidRDefault="00703B32" w:rsidP="00703B32">
      <w:pPr>
        <w:spacing w:line="276" w:lineRule="auto"/>
        <w:ind w:left="425"/>
        <w:rPr>
          <w:rFonts w:ascii="Arial" w:hAnsi="Arial" w:cs="Arial"/>
          <w:sz w:val="22"/>
          <w:szCs w:val="22"/>
          <w:u w:val="single"/>
          <w:lang w:val="es-MX"/>
        </w:rPr>
      </w:pPr>
    </w:p>
    <w:p w14:paraId="1D367EAD" w14:textId="4A48E052" w:rsidR="005B3569" w:rsidRDefault="005B3569" w:rsidP="0048654E">
      <w:pPr>
        <w:pStyle w:val="Prrafodelista"/>
        <w:numPr>
          <w:ilvl w:val="2"/>
          <w:numId w:val="9"/>
        </w:numPr>
        <w:tabs>
          <w:tab w:val="clear" w:pos="2160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Solicitud oficial firmada por la </w:t>
      </w:r>
      <w:r w:rsidR="0048654E">
        <w:rPr>
          <w:rFonts w:ascii="Arial" w:hAnsi="Arial" w:cs="Arial"/>
          <w:sz w:val="22"/>
          <w:szCs w:val="22"/>
          <w:lang w:val="es-MX"/>
        </w:rPr>
        <w:t xml:space="preserve">Autoridad </w:t>
      </w:r>
      <w:r>
        <w:rPr>
          <w:rFonts w:ascii="Arial" w:hAnsi="Arial" w:cs="Arial"/>
          <w:sz w:val="22"/>
          <w:szCs w:val="22"/>
          <w:lang w:val="es-MX"/>
        </w:rPr>
        <w:t xml:space="preserve">Superior de la </w:t>
      </w:r>
      <w:r w:rsidR="00CC4863">
        <w:rPr>
          <w:rFonts w:ascii="Arial" w:hAnsi="Arial" w:cs="Arial"/>
          <w:sz w:val="22"/>
          <w:szCs w:val="22"/>
          <w:lang w:val="es-MX"/>
        </w:rPr>
        <w:t xml:space="preserve">dependencia solicitante </w:t>
      </w:r>
      <w:r w:rsidR="00827543">
        <w:rPr>
          <w:rFonts w:ascii="Arial" w:hAnsi="Arial" w:cs="Arial"/>
          <w:sz w:val="22"/>
          <w:szCs w:val="22"/>
          <w:lang w:val="es-MX"/>
        </w:rPr>
        <w:t>(aplica para cualquiera de los casos mencionados).</w:t>
      </w:r>
    </w:p>
    <w:p w14:paraId="4EA66E6A" w14:textId="06628B6B" w:rsidR="00703B32" w:rsidRPr="00296776" w:rsidRDefault="00703B32" w:rsidP="0048654E">
      <w:pPr>
        <w:pStyle w:val="Prrafodelista"/>
        <w:numPr>
          <w:ilvl w:val="2"/>
          <w:numId w:val="9"/>
        </w:numPr>
        <w:tabs>
          <w:tab w:val="clear" w:pos="2160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  <w:lang w:val="es-MX"/>
        </w:rPr>
      </w:pPr>
      <w:r w:rsidRPr="00296776">
        <w:rPr>
          <w:rFonts w:ascii="Arial" w:hAnsi="Arial" w:cs="Arial"/>
          <w:sz w:val="22"/>
          <w:szCs w:val="22"/>
          <w:lang w:val="es-MX"/>
        </w:rPr>
        <w:t xml:space="preserve">Estructura Organizacional de la </w:t>
      </w:r>
      <w:r>
        <w:rPr>
          <w:rFonts w:ascii="Arial" w:hAnsi="Arial" w:cs="Arial"/>
          <w:sz w:val="22"/>
          <w:szCs w:val="22"/>
          <w:lang w:val="es-MX"/>
        </w:rPr>
        <w:t>Dependencia</w:t>
      </w:r>
      <w:r w:rsidRPr="00296776">
        <w:rPr>
          <w:rFonts w:ascii="Arial" w:hAnsi="Arial" w:cs="Arial"/>
          <w:sz w:val="22"/>
          <w:szCs w:val="22"/>
          <w:lang w:val="es-MX"/>
        </w:rPr>
        <w:t>, autorizada por medio de documento oficial emitido por la Oficina Nacional</w:t>
      </w:r>
      <w:r w:rsidR="00CC4863">
        <w:rPr>
          <w:rFonts w:ascii="Arial" w:hAnsi="Arial" w:cs="Arial"/>
          <w:sz w:val="22"/>
          <w:szCs w:val="22"/>
          <w:lang w:val="es-MX"/>
        </w:rPr>
        <w:t xml:space="preserve"> de Servicio Civil -</w:t>
      </w:r>
      <w:r w:rsidRPr="00296776">
        <w:rPr>
          <w:rFonts w:ascii="Arial" w:hAnsi="Arial" w:cs="Arial"/>
          <w:sz w:val="22"/>
          <w:szCs w:val="22"/>
          <w:lang w:val="es-MX"/>
        </w:rPr>
        <w:t>ONSEC</w:t>
      </w:r>
      <w:r>
        <w:rPr>
          <w:rFonts w:ascii="Arial" w:hAnsi="Arial" w:cs="Arial"/>
          <w:sz w:val="22"/>
          <w:szCs w:val="22"/>
          <w:lang w:val="es-MX"/>
        </w:rPr>
        <w:t>-</w:t>
      </w:r>
      <w:r w:rsidR="004E37A6">
        <w:rPr>
          <w:rFonts w:ascii="Arial" w:hAnsi="Arial" w:cs="Arial"/>
          <w:sz w:val="22"/>
          <w:szCs w:val="22"/>
          <w:lang w:val="es-MX"/>
        </w:rPr>
        <w:t>, (de preferencia)</w:t>
      </w:r>
      <w:r w:rsidRPr="00296776">
        <w:rPr>
          <w:rFonts w:ascii="Arial" w:hAnsi="Arial" w:cs="Arial"/>
          <w:sz w:val="22"/>
          <w:szCs w:val="22"/>
          <w:lang w:val="es-MX"/>
        </w:rPr>
        <w:t>.</w:t>
      </w:r>
    </w:p>
    <w:p w14:paraId="61E6C1DB" w14:textId="77777777" w:rsidR="00703B32" w:rsidRPr="00296776" w:rsidRDefault="00703B32" w:rsidP="0048654E">
      <w:pPr>
        <w:pStyle w:val="Prrafodelista"/>
        <w:numPr>
          <w:ilvl w:val="2"/>
          <w:numId w:val="9"/>
        </w:numPr>
        <w:tabs>
          <w:tab w:val="clear" w:pos="2160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  <w:lang w:val="es-MX"/>
        </w:rPr>
      </w:pPr>
      <w:r w:rsidRPr="00296776">
        <w:rPr>
          <w:rFonts w:ascii="Arial" w:hAnsi="Arial" w:cs="Arial"/>
          <w:sz w:val="22"/>
          <w:szCs w:val="22"/>
          <w:lang w:val="es-MX"/>
        </w:rPr>
        <w:t>Reglamento Orgánico Interno del Ministerio de Educación vigente.</w:t>
      </w:r>
    </w:p>
    <w:p w14:paraId="6CA7D73B" w14:textId="21C65877" w:rsidR="00703B32" w:rsidRPr="00296776" w:rsidRDefault="00703B32" w:rsidP="0048654E">
      <w:pPr>
        <w:pStyle w:val="Prrafodelista"/>
        <w:numPr>
          <w:ilvl w:val="2"/>
          <w:numId w:val="9"/>
        </w:numPr>
        <w:tabs>
          <w:tab w:val="clear" w:pos="2160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  <w:lang w:val="es-MX"/>
        </w:rPr>
      </w:pPr>
      <w:r w:rsidRPr="00296776">
        <w:rPr>
          <w:rFonts w:ascii="Arial" w:hAnsi="Arial" w:cs="Arial"/>
          <w:sz w:val="22"/>
          <w:szCs w:val="22"/>
          <w:lang w:val="es-MX"/>
        </w:rPr>
        <w:t xml:space="preserve">Acuerdo </w:t>
      </w:r>
      <w:r w:rsidR="002B0160">
        <w:rPr>
          <w:rFonts w:ascii="Arial" w:hAnsi="Arial" w:cs="Arial"/>
          <w:sz w:val="22"/>
          <w:szCs w:val="22"/>
          <w:lang w:val="es-MX"/>
        </w:rPr>
        <w:t xml:space="preserve">Ministerial de </w:t>
      </w:r>
      <w:r w:rsidRPr="00296776">
        <w:rPr>
          <w:rFonts w:ascii="Arial" w:hAnsi="Arial" w:cs="Arial"/>
          <w:sz w:val="22"/>
          <w:szCs w:val="22"/>
          <w:lang w:val="es-MX"/>
        </w:rPr>
        <w:t>Creación</w:t>
      </w:r>
      <w:r>
        <w:rPr>
          <w:rFonts w:ascii="Arial" w:hAnsi="Arial" w:cs="Arial"/>
          <w:sz w:val="22"/>
          <w:szCs w:val="22"/>
          <w:lang w:val="es-MX"/>
        </w:rPr>
        <w:t>, Acuerdo Ministerial de Estructura Interna</w:t>
      </w:r>
      <w:r w:rsidR="002B0160">
        <w:rPr>
          <w:rFonts w:ascii="Arial" w:hAnsi="Arial" w:cs="Arial"/>
          <w:sz w:val="22"/>
          <w:szCs w:val="22"/>
          <w:lang w:val="es-MX"/>
        </w:rPr>
        <w:t xml:space="preserve"> (o </w:t>
      </w:r>
      <w:r w:rsidR="00223923">
        <w:rPr>
          <w:rFonts w:ascii="Arial" w:hAnsi="Arial" w:cs="Arial"/>
          <w:sz w:val="22"/>
          <w:szCs w:val="22"/>
          <w:lang w:val="es-MX"/>
        </w:rPr>
        <w:t xml:space="preserve">de </w:t>
      </w:r>
      <w:r w:rsidR="002B0160">
        <w:rPr>
          <w:rFonts w:ascii="Arial" w:hAnsi="Arial" w:cs="Arial"/>
          <w:sz w:val="22"/>
          <w:szCs w:val="22"/>
          <w:lang w:val="es-MX"/>
        </w:rPr>
        <w:t xml:space="preserve">Reglamento Interno) </w:t>
      </w:r>
      <w:r w:rsidR="00223923">
        <w:rPr>
          <w:rFonts w:ascii="Arial" w:hAnsi="Arial" w:cs="Arial"/>
          <w:sz w:val="22"/>
          <w:szCs w:val="22"/>
          <w:lang w:val="es-MX"/>
        </w:rPr>
        <w:t xml:space="preserve">de la </w:t>
      </w:r>
      <w:r w:rsidR="00CC4863">
        <w:rPr>
          <w:rFonts w:ascii="Arial" w:hAnsi="Arial" w:cs="Arial"/>
          <w:sz w:val="22"/>
          <w:szCs w:val="22"/>
          <w:lang w:val="es-MX"/>
        </w:rPr>
        <w:t>dependencia solicitante</w:t>
      </w:r>
      <w:r w:rsidR="00223923">
        <w:rPr>
          <w:rFonts w:ascii="Arial" w:hAnsi="Arial" w:cs="Arial"/>
          <w:sz w:val="22"/>
          <w:szCs w:val="22"/>
          <w:lang w:val="es-MX"/>
        </w:rPr>
        <w:t xml:space="preserve">, </w:t>
      </w:r>
      <w:r w:rsidRPr="00296776">
        <w:rPr>
          <w:rFonts w:ascii="Arial" w:hAnsi="Arial" w:cs="Arial"/>
          <w:sz w:val="22"/>
          <w:szCs w:val="22"/>
          <w:lang w:val="es-MX"/>
        </w:rPr>
        <w:t xml:space="preserve">y cualquier otra documentación legal vigente que indique la estructura organizacional y/o funciones principales de la </w:t>
      </w:r>
      <w:r>
        <w:rPr>
          <w:rFonts w:ascii="Arial" w:hAnsi="Arial" w:cs="Arial"/>
          <w:sz w:val="22"/>
          <w:szCs w:val="22"/>
          <w:lang w:val="es-MX"/>
        </w:rPr>
        <w:t>Dependencia</w:t>
      </w:r>
      <w:r w:rsidR="00CC4863">
        <w:rPr>
          <w:rFonts w:ascii="Arial" w:hAnsi="Arial" w:cs="Arial"/>
          <w:sz w:val="22"/>
          <w:szCs w:val="22"/>
          <w:lang w:val="es-MX"/>
        </w:rPr>
        <w:t xml:space="preserve"> del MINEDUC</w:t>
      </w:r>
      <w:r w:rsidRPr="00296776">
        <w:rPr>
          <w:rFonts w:ascii="Arial" w:hAnsi="Arial" w:cs="Arial"/>
          <w:sz w:val="22"/>
          <w:szCs w:val="22"/>
          <w:lang w:val="es-MX"/>
        </w:rPr>
        <w:t xml:space="preserve"> que solicita </w:t>
      </w:r>
      <w:r w:rsidR="00223923">
        <w:rPr>
          <w:rFonts w:ascii="Arial" w:hAnsi="Arial" w:cs="Arial"/>
          <w:sz w:val="22"/>
          <w:szCs w:val="22"/>
          <w:lang w:val="es-MX"/>
        </w:rPr>
        <w:t xml:space="preserve">el trámite </w:t>
      </w:r>
      <w:r w:rsidRPr="00296776">
        <w:rPr>
          <w:rFonts w:ascii="Arial" w:hAnsi="Arial" w:cs="Arial"/>
          <w:sz w:val="22"/>
          <w:szCs w:val="22"/>
          <w:lang w:val="es-MX"/>
        </w:rPr>
        <w:t>(Dirección, Unidad, Despacho o Vice Despacho)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14:paraId="7DF8E91E" w14:textId="5AC117AC" w:rsidR="00703B32" w:rsidRPr="008A735C" w:rsidRDefault="00703B32" w:rsidP="0048654E">
      <w:pPr>
        <w:pStyle w:val="Prrafodelista"/>
        <w:numPr>
          <w:ilvl w:val="2"/>
          <w:numId w:val="9"/>
        </w:numPr>
        <w:tabs>
          <w:tab w:val="clear" w:pos="2160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  <w:lang w:val="es-MX"/>
        </w:rPr>
      </w:pPr>
      <w:r w:rsidRPr="008A735C">
        <w:rPr>
          <w:rFonts w:ascii="Arial" w:hAnsi="Arial" w:cs="Arial"/>
          <w:sz w:val="22"/>
          <w:szCs w:val="22"/>
          <w:lang w:val="es-MX"/>
        </w:rPr>
        <w:t xml:space="preserve">Si es actualización </w:t>
      </w:r>
      <w:r w:rsidR="00223923" w:rsidRPr="008A735C">
        <w:rPr>
          <w:rFonts w:ascii="Arial" w:hAnsi="Arial" w:cs="Arial"/>
          <w:sz w:val="22"/>
          <w:szCs w:val="22"/>
          <w:lang w:val="es-MX"/>
        </w:rPr>
        <w:t xml:space="preserve">o modificación </w:t>
      </w:r>
      <w:r w:rsidRPr="008A735C">
        <w:rPr>
          <w:rFonts w:ascii="Arial" w:hAnsi="Arial" w:cs="Arial"/>
          <w:sz w:val="22"/>
          <w:szCs w:val="22"/>
          <w:lang w:val="es-MX"/>
        </w:rPr>
        <w:t>deb</w:t>
      </w:r>
      <w:r w:rsidR="00CC4863">
        <w:rPr>
          <w:rFonts w:ascii="Arial" w:hAnsi="Arial" w:cs="Arial"/>
          <w:sz w:val="22"/>
          <w:szCs w:val="22"/>
          <w:lang w:val="es-MX"/>
        </w:rPr>
        <w:t>e existir una versión del MFOP</w:t>
      </w:r>
      <w:r w:rsidRPr="008A735C">
        <w:rPr>
          <w:rFonts w:ascii="Arial" w:hAnsi="Arial" w:cs="Arial"/>
          <w:sz w:val="22"/>
          <w:szCs w:val="22"/>
          <w:lang w:val="es-MX"/>
        </w:rPr>
        <w:t xml:space="preserve"> anterior aprobado, legalizado, por medio de Acuerdo Ministerial y publicado en </w:t>
      </w:r>
      <w:r w:rsidR="008A735C" w:rsidRPr="008A735C">
        <w:rPr>
          <w:rFonts w:ascii="Arial" w:hAnsi="Arial" w:cs="Arial"/>
          <w:sz w:val="22"/>
          <w:szCs w:val="22"/>
          <w:lang w:val="es-MX"/>
        </w:rPr>
        <w:t xml:space="preserve">el lugar asignado en el portal de internet del MINEDUC y en la página del Sistema de Gestión de Calidad -SGC-, </w:t>
      </w:r>
      <w:r w:rsidR="00827543" w:rsidRPr="008A735C">
        <w:rPr>
          <w:rFonts w:ascii="Arial" w:hAnsi="Arial" w:cs="Arial"/>
          <w:sz w:val="22"/>
          <w:szCs w:val="22"/>
          <w:lang w:val="es-MX"/>
        </w:rPr>
        <w:t>en el oficio de solicitud debe justificarse claramente el motivo del cambio.</w:t>
      </w:r>
    </w:p>
    <w:p w14:paraId="5114194F" w14:textId="060E63EB" w:rsidR="00223923" w:rsidRPr="00296776" w:rsidRDefault="00223923" w:rsidP="0048654E">
      <w:pPr>
        <w:pStyle w:val="Prrafodelista"/>
        <w:numPr>
          <w:ilvl w:val="2"/>
          <w:numId w:val="9"/>
        </w:numPr>
        <w:tabs>
          <w:tab w:val="clear" w:pos="2160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En el caso de las Direcciones Departamentales de Educación -DIDEDUC-, toda solicitud debe ser canalizada por medio de la Dirección General de Coordinación de Direcciones Departamentales de Educación -DIGECOR-, en virtud que es su </w:t>
      </w:r>
      <w:r w:rsidR="00CC4863">
        <w:rPr>
          <w:rFonts w:ascii="Arial" w:hAnsi="Arial" w:cs="Arial"/>
          <w:sz w:val="22"/>
          <w:szCs w:val="22"/>
          <w:lang w:val="es-MX"/>
        </w:rPr>
        <w:t>ente rector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14:paraId="0B1BDDD2" w14:textId="77777777" w:rsidR="00703B32" w:rsidRPr="00296776" w:rsidRDefault="00703B32" w:rsidP="00703B32">
      <w:pPr>
        <w:ind w:left="1133"/>
        <w:rPr>
          <w:rFonts w:ascii="Arial" w:hAnsi="Arial" w:cs="Arial"/>
          <w:sz w:val="22"/>
          <w:szCs w:val="22"/>
          <w:lang w:val="es-MX"/>
        </w:rPr>
      </w:pPr>
    </w:p>
    <w:p w14:paraId="471966E7" w14:textId="77777777" w:rsidR="00703B32" w:rsidRPr="00296776" w:rsidRDefault="00703B32" w:rsidP="00182152">
      <w:pPr>
        <w:pStyle w:val="Prrafodelista"/>
        <w:numPr>
          <w:ilvl w:val="0"/>
          <w:numId w:val="7"/>
        </w:numPr>
        <w:spacing w:line="276" w:lineRule="auto"/>
        <w:ind w:left="425" w:firstLine="0"/>
        <w:rPr>
          <w:rFonts w:ascii="Arial" w:hAnsi="Arial" w:cs="Arial"/>
          <w:sz w:val="22"/>
          <w:szCs w:val="22"/>
          <w:u w:val="single"/>
          <w:lang w:val="es-MX"/>
        </w:rPr>
      </w:pPr>
      <w:r w:rsidRPr="00296776">
        <w:rPr>
          <w:rFonts w:ascii="Arial" w:hAnsi="Arial" w:cs="Arial"/>
          <w:sz w:val="22"/>
          <w:szCs w:val="22"/>
          <w:u w:val="single"/>
          <w:lang w:val="es-MX"/>
        </w:rPr>
        <w:t>Salidas</w:t>
      </w:r>
    </w:p>
    <w:p w14:paraId="348D8CCD" w14:textId="0D815DF8" w:rsidR="00703B32" w:rsidRPr="00296776" w:rsidRDefault="00703B32" w:rsidP="00182152">
      <w:pPr>
        <w:pStyle w:val="Prrafodelista"/>
        <w:numPr>
          <w:ilvl w:val="2"/>
          <w:numId w:val="8"/>
        </w:numPr>
        <w:tabs>
          <w:tab w:val="clear" w:pos="2160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  <w:lang w:val="es-MX"/>
        </w:rPr>
      </w:pPr>
      <w:r w:rsidRPr="00296776">
        <w:rPr>
          <w:rFonts w:ascii="Arial" w:hAnsi="Arial" w:cs="Arial"/>
          <w:sz w:val="22"/>
          <w:szCs w:val="22"/>
          <w:lang w:val="es-MX"/>
        </w:rPr>
        <w:t>Manual de Funciones, Organización y Puestos</w:t>
      </w:r>
      <w:r w:rsidR="00CC4863">
        <w:rPr>
          <w:rFonts w:ascii="Arial" w:hAnsi="Arial" w:cs="Arial"/>
          <w:sz w:val="22"/>
          <w:szCs w:val="22"/>
          <w:lang w:val="es-MX"/>
        </w:rPr>
        <w:t xml:space="preserve"> -MFOP-</w:t>
      </w:r>
      <w:r w:rsidRPr="00296776">
        <w:rPr>
          <w:rFonts w:ascii="Arial" w:hAnsi="Arial" w:cs="Arial"/>
          <w:sz w:val="22"/>
          <w:szCs w:val="22"/>
          <w:lang w:val="es-MX"/>
        </w:rPr>
        <w:t xml:space="preserve">, </w:t>
      </w:r>
      <w:r w:rsidR="00223923">
        <w:rPr>
          <w:rFonts w:ascii="Arial" w:hAnsi="Arial" w:cs="Arial"/>
          <w:sz w:val="22"/>
          <w:szCs w:val="22"/>
          <w:lang w:val="es-MX"/>
        </w:rPr>
        <w:t xml:space="preserve">de la </w:t>
      </w:r>
      <w:r w:rsidR="00CC4863">
        <w:rPr>
          <w:rFonts w:ascii="Arial" w:hAnsi="Arial" w:cs="Arial"/>
          <w:sz w:val="22"/>
          <w:szCs w:val="22"/>
          <w:lang w:val="es-MX"/>
        </w:rPr>
        <w:t xml:space="preserve">dependencia </w:t>
      </w:r>
      <w:r w:rsidR="00223923">
        <w:rPr>
          <w:rFonts w:ascii="Arial" w:hAnsi="Arial" w:cs="Arial"/>
          <w:sz w:val="22"/>
          <w:szCs w:val="22"/>
          <w:lang w:val="es-MX"/>
        </w:rPr>
        <w:t xml:space="preserve">solicitante, </w:t>
      </w:r>
      <w:r w:rsidR="00827543" w:rsidRPr="00296776">
        <w:rPr>
          <w:rFonts w:ascii="Arial" w:hAnsi="Arial" w:cs="Arial"/>
          <w:sz w:val="22"/>
          <w:szCs w:val="22"/>
          <w:lang w:val="es-MX"/>
        </w:rPr>
        <w:t xml:space="preserve">con </w:t>
      </w:r>
      <w:r w:rsidR="00827543">
        <w:rPr>
          <w:rFonts w:ascii="Arial" w:hAnsi="Arial" w:cs="Arial"/>
          <w:sz w:val="22"/>
          <w:szCs w:val="22"/>
          <w:lang w:val="es-MX"/>
        </w:rPr>
        <w:t>número</w:t>
      </w:r>
      <w:r w:rsidR="00827543" w:rsidRPr="00296776">
        <w:rPr>
          <w:rFonts w:ascii="Arial" w:hAnsi="Arial" w:cs="Arial"/>
          <w:sz w:val="22"/>
          <w:szCs w:val="22"/>
          <w:lang w:val="es-MX"/>
        </w:rPr>
        <w:t xml:space="preserve"> de versión</w:t>
      </w:r>
      <w:r w:rsidR="00827543">
        <w:rPr>
          <w:rFonts w:ascii="Arial" w:hAnsi="Arial" w:cs="Arial"/>
          <w:sz w:val="22"/>
          <w:szCs w:val="22"/>
          <w:lang w:val="es-MX"/>
        </w:rPr>
        <w:t>,</w:t>
      </w:r>
      <w:r w:rsidR="00827543" w:rsidRPr="00296776">
        <w:rPr>
          <w:rFonts w:ascii="Arial" w:hAnsi="Arial" w:cs="Arial"/>
          <w:sz w:val="22"/>
          <w:szCs w:val="22"/>
          <w:lang w:val="es-MX"/>
        </w:rPr>
        <w:t xml:space="preserve"> </w:t>
      </w:r>
      <w:r w:rsidRPr="00296776">
        <w:rPr>
          <w:rFonts w:ascii="Arial" w:hAnsi="Arial" w:cs="Arial"/>
          <w:sz w:val="22"/>
          <w:szCs w:val="22"/>
          <w:lang w:val="es-MX"/>
        </w:rPr>
        <w:t>aprobado</w:t>
      </w:r>
      <w:r w:rsidR="00827543">
        <w:rPr>
          <w:rFonts w:ascii="Arial" w:hAnsi="Arial" w:cs="Arial"/>
          <w:sz w:val="22"/>
          <w:szCs w:val="22"/>
          <w:lang w:val="es-MX"/>
        </w:rPr>
        <w:t xml:space="preserve"> por medio de la firma de las autoridades, </w:t>
      </w:r>
      <w:r w:rsidRPr="00296776">
        <w:rPr>
          <w:rFonts w:ascii="Arial" w:hAnsi="Arial" w:cs="Arial"/>
          <w:sz w:val="22"/>
          <w:szCs w:val="22"/>
          <w:lang w:val="es-MX"/>
        </w:rPr>
        <w:t>legalizado</w:t>
      </w:r>
      <w:r w:rsidR="00827543">
        <w:rPr>
          <w:rFonts w:ascii="Arial" w:hAnsi="Arial" w:cs="Arial"/>
          <w:sz w:val="22"/>
          <w:szCs w:val="22"/>
          <w:lang w:val="es-MX"/>
        </w:rPr>
        <w:t xml:space="preserve"> por medio del Acuerdo Ministerial</w:t>
      </w:r>
      <w:r w:rsidR="00CC4863">
        <w:rPr>
          <w:rFonts w:ascii="Arial" w:hAnsi="Arial" w:cs="Arial"/>
          <w:sz w:val="22"/>
          <w:szCs w:val="22"/>
          <w:lang w:val="es-MX"/>
        </w:rPr>
        <w:t xml:space="preserve"> que le da</w:t>
      </w:r>
      <w:r w:rsidRPr="00296776">
        <w:rPr>
          <w:rFonts w:ascii="Arial" w:hAnsi="Arial" w:cs="Arial"/>
          <w:sz w:val="22"/>
          <w:szCs w:val="22"/>
          <w:lang w:val="es-MX"/>
        </w:rPr>
        <w:t xml:space="preserve"> vigencia y publicado </w:t>
      </w:r>
      <w:r w:rsidR="008A735C" w:rsidRPr="00296776">
        <w:rPr>
          <w:rFonts w:ascii="Arial" w:hAnsi="Arial" w:cs="Arial"/>
          <w:sz w:val="22"/>
          <w:szCs w:val="22"/>
          <w:lang w:val="es-MX"/>
        </w:rPr>
        <w:t xml:space="preserve">en </w:t>
      </w:r>
      <w:r w:rsidR="008A735C" w:rsidRPr="008A735C">
        <w:rPr>
          <w:rFonts w:ascii="Arial" w:hAnsi="Arial" w:cs="Arial"/>
          <w:sz w:val="22"/>
          <w:szCs w:val="22"/>
          <w:lang w:val="es-MX"/>
        </w:rPr>
        <w:t xml:space="preserve">el lugar asignado en el portal de internet del </w:t>
      </w:r>
      <w:r w:rsidR="008A735C">
        <w:rPr>
          <w:rFonts w:ascii="Arial" w:hAnsi="Arial" w:cs="Arial"/>
          <w:sz w:val="22"/>
          <w:szCs w:val="22"/>
          <w:lang w:val="es-MX"/>
        </w:rPr>
        <w:t>MINEDUC y en la página del Sistema de Gestión de Calidad -SGC-</w:t>
      </w:r>
      <w:r w:rsidRPr="00296776">
        <w:rPr>
          <w:rFonts w:ascii="Arial" w:hAnsi="Arial" w:cs="Arial"/>
          <w:sz w:val="22"/>
          <w:szCs w:val="22"/>
          <w:lang w:val="es-MX"/>
        </w:rPr>
        <w:t>.</w:t>
      </w:r>
    </w:p>
    <w:p w14:paraId="355F68FE" w14:textId="4974B7A5" w:rsidR="00703B32" w:rsidRPr="00296776" w:rsidRDefault="00703B32" w:rsidP="00182152">
      <w:pPr>
        <w:pStyle w:val="Prrafodelista"/>
        <w:numPr>
          <w:ilvl w:val="2"/>
          <w:numId w:val="8"/>
        </w:numPr>
        <w:tabs>
          <w:tab w:val="clear" w:pos="2160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  <w:lang w:val="es-MX"/>
        </w:rPr>
      </w:pPr>
      <w:r w:rsidRPr="00296776">
        <w:rPr>
          <w:rFonts w:ascii="Arial" w:hAnsi="Arial" w:cs="Arial"/>
          <w:sz w:val="22"/>
          <w:szCs w:val="22"/>
          <w:lang w:val="es-MX"/>
        </w:rPr>
        <w:t xml:space="preserve">Descripciones de </w:t>
      </w:r>
      <w:r w:rsidR="00223923">
        <w:rPr>
          <w:rFonts w:ascii="Arial" w:hAnsi="Arial" w:cs="Arial"/>
          <w:sz w:val="22"/>
          <w:szCs w:val="22"/>
          <w:lang w:val="es-MX"/>
        </w:rPr>
        <w:t xml:space="preserve">todos los </w:t>
      </w:r>
      <w:r w:rsidR="00CC4863" w:rsidRPr="00296776">
        <w:rPr>
          <w:rFonts w:ascii="Arial" w:hAnsi="Arial" w:cs="Arial"/>
          <w:sz w:val="22"/>
          <w:szCs w:val="22"/>
          <w:lang w:val="es-MX"/>
        </w:rPr>
        <w:t>puestos</w:t>
      </w:r>
      <w:r w:rsidR="00CC4863">
        <w:rPr>
          <w:rFonts w:ascii="Arial" w:hAnsi="Arial" w:cs="Arial"/>
          <w:sz w:val="22"/>
          <w:szCs w:val="22"/>
          <w:lang w:val="es-MX"/>
        </w:rPr>
        <w:t xml:space="preserve"> </w:t>
      </w:r>
      <w:r w:rsidR="00223923">
        <w:rPr>
          <w:rFonts w:ascii="Arial" w:hAnsi="Arial" w:cs="Arial"/>
          <w:sz w:val="22"/>
          <w:szCs w:val="22"/>
          <w:lang w:val="es-MX"/>
        </w:rPr>
        <w:t xml:space="preserve">de la </w:t>
      </w:r>
      <w:r w:rsidR="00CC4863">
        <w:rPr>
          <w:rFonts w:ascii="Arial" w:hAnsi="Arial" w:cs="Arial"/>
          <w:sz w:val="22"/>
          <w:szCs w:val="22"/>
          <w:lang w:val="es-MX"/>
        </w:rPr>
        <w:t xml:space="preserve">dependencia </w:t>
      </w:r>
      <w:r w:rsidR="00223923">
        <w:rPr>
          <w:rFonts w:ascii="Arial" w:hAnsi="Arial" w:cs="Arial"/>
          <w:sz w:val="22"/>
          <w:szCs w:val="22"/>
          <w:lang w:val="es-MX"/>
        </w:rPr>
        <w:t>solicitante.</w:t>
      </w:r>
    </w:p>
    <w:p w14:paraId="284BADEB" w14:textId="57B7A415" w:rsidR="00703B32" w:rsidRDefault="00223923" w:rsidP="00182152">
      <w:pPr>
        <w:pStyle w:val="Prrafodelista"/>
        <w:numPr>
          <w:ilvl w:val="2"/>
          <w:numId w:val="8"/>
        </w:numPr>
        <w:tabs>
          <w:tab w:val="clear" w:pos="2160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Organigrama nominal y funcional de la </w:t>
      </w:r>
      <w:r w:rsidR="00CC4863">
        <w:rPr>
          <w:rFonts w:ascii="Arial" w:hAnsi="Arial" w:cs="Arial"/>
          <w:sz w:val="22"/>
          <w:szCs w:val="22"/>
          <w:lang w:val="es-MX"/>
        </w:rPr>
        <w:t xml:space="preserve">dependencia </w:t>
      </w:r>
      <w:r>
        <w:rPr>
          <w:rFonts w:ascii="Arial" w:hAnsi="Arial" w:cs="Arial"/>
          <w:sz w:val="22"/>
          <w:szCs w:val="22"/>
          <w:lang w:val="es-MX"/>
        </w:rPr>
        <w:t>solicitante.</w:t>
      </w:r>
    </w:p>
    <w:p w14:paraId="3B1EB09E" w14:textId="701D1616" w:rsidR="000A1C62" w:rsidRDefault="000A1C62" w:rsidP="00182152">
      <w:pPr>
        <w:pStyle w:val="Prrafodelista"/>
        <w:numPr>
          <w:ilvl w:val="2"/>
          <w:numId w:val="8"/>
        </w:numPr>
        <w:tabs>
          <w:tab w:val="clear" w:pos="2160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Acuerdo Ministerial de Aprobación del MFOP</w:t>
      </w:r>
    </w:p>
    <w:p w14:paraId="7A5BDB72" w14:textId="77777777" w:rsidR="00223923" w:rsidRDefault="00223923" w:rsidP="00223923">
      <w:pPr>
        <w:spacing w:line="276" w:lineRule="auto"/>
        <w:ind w:left="774"/>
        <w:rPr>
          <w:rFonts w:ascii="Arial" w:hAnsi="Arial" w:cs="Arial"/>
          <w:sz w:val="22"/>
          <w:szCs w:val="22"/>
          <w:lang w:val="es-MX"/>
        </w:rPr>
      </w:pPr>
    </w:p>
    <w:p w14:paraId="30FEA4C4" w14:textId="558F9E7E" w:rsidR="00223923" w:rsidRDefault="00827543" w:rsidP="00223923">
      <w:pPr>
        <w:spacing w:line="276" w:lineRule="auto"/>
        <w:ind w:left="77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 Manual de Funciones, Organización y Puestos debe ser enviado</w:t>
      </w:r>
      <w:r w:rsidR="000A1C62">
        <w:rPr>
          <w:rFonts w:ascii="Arial" w:hAnsi="Arial" w:cs="Arial"/>
          <w:sz w:val="22"/>
          <w:szCs w:val="22"/>
          <w:lang w:val="es-MX"/>
        </w:rPr>
        <w:t xml:space="preserve"> y notificado por medio de oficio, de forma física (en CD) y electrónica </w:t>
      </w:r>
      <w:r w:rsidR="00223923">
        <w:rPr>
          <w:rFonts w:ascii="Arial" w:hAnsi="Arial" w:cs="Arial"/>
          <w:sz w:val="22"/>
          <w:szCs w:val="22"/>
          <w:lang w:val="es-MX"/>
        </w:rPr>
        <w:t xml:space="preserve">a las </w:t>
      </w:r>
      <w:r w:rsidR="008A735C">
        <w:rPr>
          <w:rFonts w:ascii="Arial" w:hAnsi="Arial" w:cs="Arial"/>
          <w:sz w:val="22"/>
          <w:szCs w:val="22"/>
          <w:lang w:val="es-MX"/>
        </w:rPr>
        <w:t>D</w:t>
      </w:r>
      <w:r w:rsidR="00223923">
        <w:rPr>
          <w:rFonts w:ascii="Arial" w:hAnsi="Arial" w:cs="Arial"/>
          <w:sz w:val="22"/>
          <w:szCs w:val="22"/>
          <w:lang w:val="es-MX"/>
        </w:rPr>
        <w:t>ependencias siguientes:</w:t>
      </w:r>
    </w:p>
    <w:p w14:paraId="3403D2E3" w14:textId="3C6A4A45" w:rsidR="00223923" w:rsidRDefault="00223923" w:rsidP="00182152">
      <w:pPr>
        <w:pStyle w:val="Prrafodelista"/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Oficina Nacional de Servicio Civil </w:t>
      </w:r>
      <w:r w:rsidR="00C04CC5">
        <w:rPr>
          <w:rFonts w:ascii="Arial" w:hAnsi="Arial" w:cs="Arial"/>
          <w:sz w:val="22"/>
          <w:szCs w:val="22"/>
          <w:lang w:val="es-MX"/>
        </w:rPr>
        <w:t>-</w:t>
      </w:r>
      <w:r>
        <w:rPr>
          <w:rFonts w:ascii="Arial" w:hAnsi="Arial" w:cs="Arial"/>
          <w:sz w:val="22"/>
          <w:szCs w:val="22"/>
          <w:lang w:val="es-MX"/>
        </w:rPr>
        <w:t>ONSEC</w:t>
      </w:r>
      <w:r w:rsidR="00C04CC5">
        <w:rPr>
          <w:rFonts w:ascii="Arial" w:hAnsi="Arial" w:cs="Arial"/>
          <w:sz w:val="22"/>
          <w:szCs w:val="22"/>
          <w:lang w:val="es-MX"/>
        </w:rPr>
        <w:t>-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14:paraId="11BE2695" w14:textId="5B0433BD" w:rsidR="00223923" w:rsidRDefault="00223923" w:rsidP="00182152">
      <w:pPr>
        <w:pStyle w:val="Prrafodelista"/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Dirección de Recursos Humanos </w:t>
      </w:r>
      <w:r w:rsidR="00C04CC5">
        <w:rPr>
          <w:rFonts w:ascii="Arial" w:hAnsi="Arial" w:cs="Arial"/>
          <w:sz w:val="22"/>
          <w:szCs w:val="22"/>
          <w:lang w:val="es-MX"/>
        </w:rPr>
        <w:t>-</w:t>
      </w:r>
      <w:r>
        <w:rPr>
          <w:rFonts w:ascii="Arial" w:hAnsi="Arial" w:cs="Arial"/>
          <w:sz w:val="22"/>
          <w:szCs w:val="22"/>
          <w:lang w:val="es-MX"/>
        </w:rPr>
        <w:t>DIREH</w:t>
      </w:r>
      <w:r w:rsidR="00C04CC5">
        <w:rPr>
          <w:rFonts w:ascii="Arial" w:hAnsi="Arial" w:cs="Arial"/>
          <w:sz w:val="22"/>
          <w:szCs w:val="22"/>
          <w:lang w:val="es-MX"/>
        </w:rPr>
        <w:t>-</w:t>
      </w:r>
      <w:r w:rsidR="000A1C62">
        <w:rPr>
          <w:rFonts w:ascii="Arial" w:hAnsi="Arial" w:cs="Arial"/>
          <w:sz w:val="22"/>
          <w:szCs w:val="22"/>
          <w:lang w:val="es-MX"/>
        </w:rPr>
        <w:t>.</w:t>
      </w:r>
    </w:p>
    <w:p w14:paraId="46DAECFB" w14:textId="5935CABA" w:rsidR="00223923" w:rsidRDefault="00223923" w:rsidP="00182152">
      <w:pPr>
        <w:pStyle w:val="Prrafodelista"/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Dependencia solicitante.</w:t>
      </w:r>
    </w:p>
    <w:p w14:paraId="57C244A1" w14:textId="6F425F22" w:rsidR="005F083C" w:rsidRDefault="005F083C" w:rsidP="005F083C">
      <w:pPr>
        <w:spacing w:line="276" w:lineRule="auto"/>
        <w:ind w:left="774"/>
        <w:rPr>
          <w:rFonts w:ascii="Arial" w:hAnsi="Arial" w:cs="Arial"/>
          <w:sz w:val="22"/>
          <w:szCs w:val="22"/>
          <w:lang w:val="es-MX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434FF" w:rsidRPr="005732FE" w14:paraId="71CD144F" w14:textId="77777777" w:rsidTr="005F083C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2CFC076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7173EE5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D48A5F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F0438" w:rsidRPr="005732FE" w14:paraId="62AA9C32" w14:textId="77777777" w:rsidTr="002A5507">
        <w:trPr>
          <w:trHeight w:val="789"/>
          <w:jc w:val="right"/>
        </w:trPr>
        <w:tc>
          <w:tcPr>
            <w:tcW w:w="11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910492" w14:textId="77777777" w:rsidR="00AF0438" w:rsidRPr="00AE5DEE" w:rsidRDefault="00AF0438" w:rsidP="0048654E">
            <w:pPr>
              <w:pStyle w:val="Prrafodelista"/>
              <w:numPr>
                <w:ilvl w:val="0"/>
                <w:numId w:val="5"/>
              </w:numPr>
              <w:ind w:left="251" w:hanging="14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Enviar / Recibir  solicitud de acompañamiento</w:t>
            </w:r>
          </w:p>
        </w:tc>
        <w:tc>
          <w:tcPr>
            <w:tcW w:w="111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694834" w14:textId="77777777" w:rsidR="00AF0438" w:rsidRPr="005732FE" w:rsidRDefault="00AF0438" w:rsidP="008A735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</w:t>
            </w:r>
            <w:r w:rsidR="008A735C">
              <w:rPr>
                <w:rFonts w:ascii="Arial" w:hAnsi="Arial" w:cs="Arial"/>
                <w:sz w:val="14"/>
                <w:szCs w:val="16"/>
              </w:rPr>
              <w:t xml:space="preserve">ctor </w:t>
            </w:r>
            <w:r>
              <w:rPr>
                <w:rFonts w:ascii="Arial" w:hAnsi="Arial" w:cs="Arial"/>
                <w:sz w:val="14"/>
                <w:szCs w:val="16"/>
              </w:rPr>
              <w:t>DIDEFI</w:t>
            </w:r>
          </w:p>
        </w:tc>
        <w:tc>
          <w:tcPr>
            <w:tcW w:w="853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03D3B2" w14:textId="21A9659D" w:rsidR="00AF0438" w:rsidRPr="00C04CC5" w:rsidRDefault="00AF0438" w:rsidP="00AF04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4CC5">
              <w:rPr>
                <w:rFonts w:ascii="Arial" w:hAnsi="Arial" w:cs="Arial"/>
                <w:b/>
                <w:sz w:val="22"/>
                <w:szCs w:val="22"/>
              </w:rPr>
              <w:t xml:space="preserve">Revisión </w:t>
            </w:r>
            <w:r w:rsidR="00853B92">
              <w:rPr>
                <w:rFonts w:ascii="Arial" w:hAnsi="Arial" w:cs="Arial"/>
                <w:b/>
                <w:sz w:val="22"/>
                <w:szCs w:val="22"/>
              </w:rPr>
              <w:t>anual</w:t>
            </w:r>
            <w:r w:rsidRPr="00C04CC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CDD4794" w14:textId="1DA4F90E" w:rsidR="00AF0438" w:rsidRDefault="00853B92" w:rsidP="00AF04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Anualmente e</w:t>
            </w:r>
            <w:r w:rsidR="00AF0438">
              <w:rPr>
                <w:rFonts w:ascii="Arial" w:hAnsi="Arial" w:cs="Arial"/>
                <w:sz w:val="22"/>
                <w:szCs w:val="22"/>
              </w:rPr>
              <w:t>nvía oficio a los Directores de las Dependen</w:t>
            </w:r>
            <w:r w:rsidR="00CC4863">
              <w:rPr>
                <w:rFonts w:ascii="Arial" w:hAnsi="Arial" w:cs="Arial"/>
                <w:sz w:val="22"/>
                <w:szCs w:val="22"/>
              </w:rPr>
              <w:t>cias del MINEDUC</w:t>
            </w:r>
            <w:r w:rsidR="00AF0438">
              <w:rPr>
                <w:rFonts w:ascii="Arial" w:hAnsi="Arial" w:cs="Arial"/>
                <w:sz w:val="22"/>
                <w:szCs w:val="22"/>
              </w:rPr>
              <w:t xml:space="preserve"> (Direcciones, Unidades, Vicedespachos y Despacho) </w:t>
            </w:r>
            <w:r>
              <w:rPr>
                <w:rFonts w:ascii="Arial" w:hAnsi="Arial" w:cs="Arial"/>
                <w:sz w:val="22"/>
                <w:szCs w:val="22"/>
              </w:rPr>
              <w:t>indicando que pueden solicitar</w:t>
            </w:r>
            <w:r w:rsidR="00AF0438">
              <w:rPr>
                <w:rFonts w:ascii="Arial" w:hAnsi="Arial" w:cs="Arial"/>
                <w:sz w:val="22"/>
                <w:szCs w:val="22"/>
              </w:rPr>
              <w:t xml:space="preserve"> la revisión del Manual de Funciones, Organización y Puestos</w:t>
            </w:r>
            <w:r w:rsidR="00CC4863">
              <w:rPr>
                <w:rFonts w:ascii="Arial" w:hAnsi="Arial" w:cs="Arial"/>
                <w:sz w:val="22"/>
                <w:szCs w:val="22"/>
              </w:rPr>
              <w:t xml:space="preserve"> -MFOP-</w:t>
            </w:r>
            <w:r w:rsidR="00AF0438">
              <w:rPr>
                <w:rFonts w:ascii="Arial" w:hAnsi="Arial" w:cs="Arial"/>
                <w:sz w:val="22"/>
                <w:szCs w:val="22"/>
              </w:rPr>
              <w:t xml:space="preserve">; con el fin de determinar </w:t>
            </w:r>
            <w:r w:rsidR="000A1C62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="000A1C62" w:rsidRPr="000A1C62">
              <w:rPr>
                <w:rFonts w:ascii="Arial" w:hAnsi="Arial" w:cs="Arial"/>
                <w:sz w:val="22"/>
                <w:szCs w:val="22"/>
              </w:rPr>
              <w:t>existen</w:t>
            </w:r>
            <w:r w:rsidR="000D410B" w:rsidRPr="000A1C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0438">
              <w:rPr>
                <w:rFonts w:ascii="Arial" w:hAnsi="Arial" w:cs="Arial"/>
                <w:sz w:val="22"/>
                <w:szCs w:val="22"/>
              </w:rPr>
              <w:t>cambios en las funciones, en su estructura interna, u otros cambios que requieran actualización.</w:t>
            </w:r>
          </w:p>
          <w:p w14:paraId="100FD288" w14:textId="77777777" w:rsidR="00AF0438" w:rsidRDefault="00AF0438" w:rsidP="00AF04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7A206C" w14:textId="77777777" w:rsidR="00AF0438" w:rsidRPr="00C04CC5" w:rsidRDefault="00AF0438" w:rsidP="00AF04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4CC5">
              <w:rPr>
                <w:rFonts w:ascii="Arial" w:hAnsi="Arial" w:cs="Arial"/>
                <w:b/>
                <w:sz w:val="22"/>
                <w:szCs w:val="22"/>
              </w:rPr>
              <w:t>Dependencia solicitante:</w:t>
            </w:r>
          </w:p>
          <w:p w14:paraId="4A8B37C8" w14:textId="77777777" w:rsidR="008A735C" w:rsidRDefault="00853B92" w:rsidP="00853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oficio firmado por Director de la dependencia solicitante para la revisión y modificación del MFOP, justificando el motivo de la solicitud</w:t>
            </w:r>
            <w:r w:rsidR="0048654E">
              <w:rPr>
                <w:rFonts w:ascii="Arial" w:hAnsi="Arial" w:cs="Arial"/>
                <w:sz w:val="22"/>
                <w:szCs w:val="22"/>
              </w:rPr>
              <w:t xml:space="preserve"> de la</w:t>
            </w:r>
            <w:r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AF0438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pe</w:t>
            </w:r>
            <w:r w:rsidR="00AF0438">
              <w:rPr>
                <w:rFonts w:ascii="Arial" w:hAnsi="Arial" w:cs="Arial"/>
                <w:sz w:val="22"/>
                <w:szCs w:val="22"/>
              </w:rPr>
              <w:t>ndencia interesada.</w:t>
            </w:r>
          </w:p>
          <w:p w14:paraId="4B1D5EF3" w14:textId="77777777" w:rsidR="002A5507" w:rsidRDefault="002A5507" w:rsidP="00853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EEC93B" w14:textId="6E96A68C" w:rsidR="002A5507" w:rsidRPr="002A5507" w:rsidRDefault="002A5507" w:rsidP="002A5507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5507">
              <w:rPr>
                <w:rFonts w:ascii="Arial" w:hAnsi="Arial" w:cs="Arial"/>
                <w:b/>
                <w:sz w:val="22"/>
                <w:szCs w:val="22"/>
              </w:rPr>
              <w:lastRenderedPageBreak/>
              <w:t>Nota:</w:t>
            </w:r>
            <w:r w:rsidRPr="002A5507">
              <w:rPr>
                <w:rFonts w:ascii="Arial" w:hAnsi="Arial" w:cs="Arial"/>
                <w:sz w:val="22"/>
                <w:szCs w:val="22"/>
              </w:rPr>
              <w:t xml:space="preserve">  En caso que la dependencia solicite cambio de Estructura Interna, debe adjuntar la autorización del Vicedespacho correspondiente para iniciar el estudio para la reestructuración.</w:t>
            </w:r>
          </w:p>
        </w:tc>
      </w:tr>
      <w:tr w:rsidR="00AF0438" w:rsidRPr="005732FE" w14:paraId="3F4014CE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46371A1B" w14:textId="77777777" w:rsidR="00AF0438" w:rsidRPr="00AE5DEE" w:rsidRDefault="00AF0438" w:rsidP="00D56688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Asignar </w:t>
            </w:r>
            <w:r w:rsidR="00D56688">
              <w:rPr>
                <w:rFonts w:ascii="Arial" w:hAnsi="Arial" w:cs="Arial"/>
                <w:b/>
                <w:sz w:val="14"/>
                <w:szCs w:val="22"/>
              </w:rPr>
              <w:t>Coordinador Regional o Gestor de Desarrollo y Calidad</w:t>
            </w:r>
          </w:p>
        </w:tc>
        <w:tc>
          <w:tcPr>
            <w:tcW w:w="1112" w:type="dxa"/>
            <w:vAlign w:val="center"/>
          </w:tcPr>
          <w:p w14:paraId="4AF165E2" w14:textId="77777777" w:rsidR="00AF0438" w:rsidRPr="005732FE" w:rsidRDefault="00AF0438" w:rsidP="00AF04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</w:t>
            </w:r>
            <w:r w:rsidR="00D56688">
              <w:rPr>
                <w:rFonts w:ascii="Arial" w:hAnsi="Arial" w:cs="Arial"/>
                <w:sz w:val="14"/>
                <w:szCs w:val="16"/>
              </w:rPr>
              <w:t xml:space="preserve">ubdirector </w:t>
            </w:r>
            <w:r>
              <w:rPr>
                <w:rFonts w:ascii="Arial" w:hAnsi="Arial" w:cs="Arial"/>
                <w:sz w:val="14"/>
                <w:szCs w:val="16"/>
              </w:rPr>
              <w:t xml:space="preserve"> DIDEFI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FE1A9E8" w14:textId="006B64F4" w:rsidR="00AF0438" w:rsidRPr="00AD426C" w:rsidRDefault="00AF0438" w:rsidP="00853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Asigna por medio de correo electró</w:t>
            </w:r>
            <w:r w:rsidR="004A3E17">
              <w:rPr>
                <w:rFonts w:ascii="Arial" w:hAnsi="Arial" w:cs="Arial"/>
                <w:sz w:val="22"/>
                <w:szCs w:val="22"/>
              </w:rPr>
              <w:t>nico y/o trasladando oficio de</w:t>
            </w:r>
            <w:r w:rsidR="00853B92">
              <w:rPr>
                <w:rFonts w:ascii="Arial" w:hAnsi="Arial" w:cs="Arial"/>
                <w:sz w:val="22"/>
                <w:szCs w:val="22"/>
              </w:rPr>
              <w:t xml:space="preserve"> la</w:t>
            </w:r>
            <w:r w:rsidR="004A3E17">
              <w:rPr>
                <w:rFonts w:ascii="Arial" w:hAnsi="Arial" w:cs="Arial"/>
                <w:sz w:val="22"/>
                <w:szCs w:val="22"/>
              </w:rPr>
              <w:t xml:space="preserve"> dependencia s</w:t>
            </w:r>
            <w:r>
              <w:rPr>
                <w:rFonts w:ascii="Arial" w:hAnsi="Arial" w:cs="Arial"/>
                <w:sz w:val="22"/>
                <w:szCs w:val="22"/>
              </w:rPr>
              <w:t xml:space="preserve">olicitante, </w:t>
            </w:r>
            <w:r w:rsidR="00D56688">
              <w:rPr>
                <w:rFonts w:ascii="Arial" w:hAnsi="Arial" w:cs="Arial"/>
                <w:sz w:val="22"/>
                <w:szCs w:val="22"/>
              </w:rPr>
              <w:t>a un Coordinador Regional o un Gestor de Desarrollo y Calidad</w:t>
            </w:r>
            <w:r w:rsidR="00853B9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para realizar el análisis correspondiente.</w:t>
            </w:r>
          </w:p>
        </w:tc>
      </w:tr>
      <w:tr w:rsidR="005F083C" w:rsidRPr="005732FE" w14:paraId="6A0D40EA" w14:textId="77777777" w:rsidTr="004741F2">
        <w:trPr>
          <w:trHeight w:val="2760"/>
          <w:jc w:val="right"/>
        </w:trPr>
        <w:tc>
          <w:tcPr>
            <w:tcW w:w="1158" w:type="dxa"/>
            <w:vAlign w:val="center"/>
          </w:tcPr>
          <w:p w14:paraId="186AEF7E" w14:textId="77777777" w:rsidR="005F083C" w:rsidRDefault="00D56688" w:rsidP="00182152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 asignación</w:t>
            </w:r>
          </w:p>
        </w:tc>
        <w:tc>
          <w:tcPr>
            <w:tcW w:w="1112" w:type="dxa"/>
            <w:vAlign w:val="center"/>
          </w:tcPr>
          <w:p w14:paraId="140ADCF4" w14:textId="5B40A4AB" w:rsidR="00D56688" w:rsidRDefault="005F083C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841BC91" w14:textId="514C6F73" w:rsidR="00DB41A5" w:rsidRDefault="00D56688" w:rsidP="00D566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88">
              <w:rPr>
                <w:rFonts w:ascii="Arial" w:hAnsi="Arial" w:cs="Arial"/>
                <w:sz w:val="22"/>
                <w:szCs w:val="22"/>
              </w:rPr>
              <w:t>Recibe asignación para rea</w:t>
            </w:r>
            <w:r w:rsidR="00DB41A5">
              <w:rPr>
                <w:rFonts w:ascii="Arial" w:hAnsi="Arial" w:cs="Arial"/>
                <w:sz w:val="22"/>
                <w:szCs w:val="22"/>
              </w:rPr>
              <w:t>lizar análisis correspondiente y procede de la siguiente forma:</w:t>
            </w:r>
          </w:p>
          <w:p w14:paraId="7C5C7B92" w14:textId="77777777" w:rsidR="00DB41A5" w:rsidRDefault="00DB41A5" w:rsidP="00D566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D86D17" w14:textId="07A5A07C" w:rsidR="00853B92" w:rsidRPr="00853B92" w:rsidRDefault="00DB41A5" w:rsidP="004C4EA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3B92">
              <w:rPr>
                <w:rFonts w:ascii="Arial" w:hAnsi="Arial" w:cs="Arial"/>
                <w:sz w:val="22"/>
                <w:szCs w:val="22"/>
              </w:rPr>
              <w:t>Elabora un oficio donde indica que ha sido asignado para asesorar para la elaboración o actualización del MFOP de la dependencia, y solicitando el nombramiento de un enlace (si no ha sido nombrado en la solicitud inicial) el cual debe tener conocimiento de la estructura y funciones generales de la dependencia (de preferencia el enlace de Recursos Humanos)</w:t>
            </w:r>
            <w:r w:rsidR="004A3E17" w:rsidRPr="00853B92">
              <w:rPr>
                <w:rFonts w:ascii="Arial" w:hAnsi="Arial" w:cs="Arial"/>
                <w:sz w:val="22"/>
                <w:szCs w:val="22"/>
              </w:rPr>
              <w:t>, este oficio debe llevar el Vo.Bo. de Subdirección y Dirección</w:t>
            </w:r>
            <w:r w:rsidR="0048654E">
              <w:rPr>
                <w:rFonts w:ascii="Arial" w:hAnsi="Arial" w:cs="Arial"/>
                <w:sz w:val="22"/>
                <w:szCs w:val="22"/>
              </w:rPr>
              <w:t>, según corresponda</w:t>
            </w:r>
            <w:r w:rsidR="004A3E17" w:rsidRPr="00853B92">
              <w:rPr>
                <w:rFonts w:ascii="Arial" w:hAnsi="Arial" w:cs="Arial"/>
                <w:sz w:val="22"/>
                <w:szCs w:val="22"/>
              </w:rPr>
              <w:t>.</w:t>
            </w:r>
            <w:r w:rsidR="003A7DB7">
              <w:rPr>
                <w:rFonts w:ascii="Arial" w:hAnsi="Arial" w:cs="Arial"/>
                <w:sz w:val="22"/>
                <w:szCs w:val="22"/>
              </w:rPr>
              <w:t xml:space="preserve">   En el caso que la dependencia solicitante envíe el nombre del enlace en su comunicación inicial, </w:t>
            </w:r>
            <w:r w:rsidR="00DF79F4">
              <w:rPr>
                <w:rFonts w:ascii="Arial" w:hAnsi="Arial" w:cs="Arial"/>
                <w:sz w:val="22"/>
                <w:szCs w:val="22"/>
              </w:rPr>
              <w:t>el profesional asignado se podrá comunicar directamente vía electrónica.</w:t>
            </w:r>
          </w:p>
          <w:p w14:paraId="0F5CC07D" w14:textId="77777777" w:rsidR="00DB41A5" w:rsidRPr="00DB41A5" w:rsidRDefault="00DB41A5" w:rsidP="00DB4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CB2F4A" w14:textId="45FADD01" w:rsidR="005F083C" w:rsidRPr="00D56688" w:rsidRDefault="00DB41A5" w:rsidP="00DB41A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D56688" w:rsidRPr="00D56688">
              <w:rPr>
                <w:rFonts w:ascii="Arial" w:hAnsi="Arial" w:cs="Arial"/>
                <w:sz w:val="22"/>
                <w:szCs w:val="22"/>
              </w:rPr>
              <w:t xml:space="preserve">egistra información </w:t>
            </w:r>
            <w:r w:rsidR="005F083C" w:rsidRPr="00D56688">
              <w:rPr>
                <w:rFonts w:ascii="Arial" w:hAnsi="Arial" w:cs="Arial"/>
                <w:sz w:val="22"/>
                <w:szCs w:val="22"/>
              </w:rPr>
              <w:t>en el Control Interno</w:t>
            </w:r>
            <w:r w:rsidR="000443F1">
              <w:rPr>
                <w:rFonts w:ascii="Arial" w:hAnsi="Arial" w:cs="Arial"/>
                <w:sz w:val="22"/>
                <w:szCs w:val="22"/>
              </w:rPr>
              <w:t xml:space="preserve"> (PLA-FOR-04</w:t>
            </w:r>
            <w:r w:rsidR="004A3E17">
              <w:rPr>
                <w:rFonts w:ascii="Arial" w:hAnsi="Arial" w:cs="Arial"/>
                <w:sz w:val="22"/>
                <w:szCs w:val="22"/>
              </w:rPr>
              <w:t>)</w:t>
            </w:r>
            <w:r w:rsidR="005B1C4E">
              <w:rPr>
                <w:rFonts w:ascii="Arial" w:hAnsi="Arial" w:cs="Arial"/>
                <w:sz w:val="22"/>
                <w:szCs w:val="22"/>
              </w:rPr>
              <w:t>, anotando</w:t>
            </w:r>
            <w:r w:rsidR="005F083C" w:rsidRPr="00D56688">
              <w:rPr>
                <w:rFonts w:ascii="Arial" w:hAnsi="Arial" w:cs="Arial"/>
                <w:sz w:val="22"/>
                <w:szCs w:val="22"/>
              </w:rPr>
              <w:t xml:space="preserve"> lo siguiente:</w:t>
            </w:r>
          </w:p>
          <w:p w14:paraId="30E221FE" w14:textId="73CA1B95" w:rsidR="005F083C" w:rsidRPr="00D56688" w:rsidRDefault="005F083C" w:rsidP="00DB41A5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88">
              <w:rPr>
                <w:rFonts w:ascii="Arial" w:hAnsi="Arial" w:cs="Arial"/>
                <w:sz w:val="22"/>
                <w:szCs w:val="22"/>
              </w:rPr>
              <w:t>Si el M</w:t>
            </w:r>
            <w:r w:rsidR="00D56688">
              <w:rPr>
                <w:rFonts w:ascii="Arial" w:hAnsi="Arial" w:cs="Arial"/>
                <w:sz w:val="22"/>
                <w:szCs w:val="22"/>
              </w:rPr>
              <w:t>FOP</w:t>
            </w:r>
            <w:r w:rsidRPr="00D56688">
              <w:rPr>
                <w:rFonts w:ascii="Arial" w:hAnsi="Arial" w:cs="Arial"/>
                <w:sz w:val="22"/>
                <w:szCs w:val="22"/>
              </w:rPr>
              <w:t xml:space="preserve"> es nuevo se agrega al listado bajo la Dependencia que corresponde y anota la fe</w:t>
            </w:r>
            <w:r w:rsidR="004A3E17">
              <w:rPr>
                <w:rFonts w:ascii="Arial" w:hAnsi="Arial" w:cs="Arial"/>
                <w:sz w:val="22"/>
                <w:szCs w:val="22"/>
              </w:rPr>
              <w:t>cha de inicio de elaboración</w:t>
            </w:r>
            <w:r w:rsidRPr="00D566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3EEDB4" w14:textId="30C8E36F" w:rsidR="005F083C" w:rsidRPr="00D56688" w:rsidRDefault="005B1C4E" w:rsidP="00DB41A5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es revisión y</w:t>
            </w:r>
            <w:r w:rsidR="005F083C" w:rsidRPr="00D56688">
              <w:rPr>
                <w:rFonts w:ascii="Arial" w:hAnsi="Arial" w:cs="Arial"/>
                <w:sz w:val="22"/>
                <w:szCs w:val="22"/>
              </w:rPr>
              <w:t xml:space="preserve"> modificación, se anota en donde corresponde la fecha de inicio de la revisión.</w:t>
            </w:r>
          </w:p>
          <w:p w14:paraId="7F3209D3" w14:textId="77777777" w:rsidR="005F083C" w:rsidRPr="00D56688" w:rsidRDefault="005F083C" w:rsidP="00DB41A5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88">
              <w:rPr>
                <w:rFonts w:ascii="Arial" w:hAnsi="Arial" w:cs="Arial"/>
                <w:sz w:val="22"/>
                <w:szCs w:val="22"/>
              </w:rPr>
              <w:t>El nombre y correo electrónico del enlace nombrado por la Dependencia solicitante.</w:t>
            </w:r>
          </w:p>
          <w:p w14:paraId="3DAFD22C" w14:textId="77777777" w:rsidR="005F083C" w:rsidRPr="00D56688" w:rsidRDefault="005F083C" w:rsidP="00DB41A5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88">
              <w:rPr>
                <w:rFonts w:ascii="Arial" w:hAnsi="Arial" w:cs="Arial"/>
                <w:sz w:val="22"/>
                <w:szCs w:val="22"/>
              </w:rPr>
              <w:t>El número de la versión que corresponde a la revisión.</w:t>
            </w:r>
          </w:p>
          <w:p w14:paraId="1D1EB8D4" w14:textId="77777777" w:rsidR="005F083C" w:rsidRPr="00D56688" w:rsidRDefault="005F083C" w:rsidP="00ED1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FD11F0" w14:textId="77777777" w:rsidR="005F083C" w:rsidRDefault="005F083C" w:rsidP="00D566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88">
              <w:rPr>
                <w:rFonts w:ascii="Arial" w:hAnsi="Arial" w:cs="Arial"/>
                <w:sz w:val="22"/>
                <w:szCs w:val="22"/>
              </w:rPr>
              <w:t>Este archivo electrónico debe actualizarse conforme se avance con la revisión o documentación.</w:t>
            </w:r>
          </w:p>
          <w:p w14:paraId="10FD625D" w14:textId="77777777" w:rsidR="00EE4B8E" w:rsidRDefault="00EE4B8E" w:rsidP="00D566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A9EBC3" w14:textId="123C90D8" w:rsidR="00EE4B8E" w:rsidRDefault="00EE4B8E" w:rsidP="00EE4B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la Dependencia solicita actualización del MF</w:t>
            </w:r>
            <w:r w:rsidR="005B1C4E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P, SIN cambio de la estructura interna autorizada, continuar en actividad 4.</w:t>
            </w:r>
          </w:p>
          <w:p w14:paraId="2DC6646B" w14:textId="77777777" w:rsidR="00EE4B8E" w:rsidRDefault="00EE4B8E" w:rsidP="00EE4B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A5647F" w14:textId="02B68DE5" w:rsidR="00DB41A5" w:rsidRPr="00D56688" w:rsidRDefault="00EE4B8E" w:rsidP="005B1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la Dependencia solicita actualización del MFOP, CON cambio de </w:t>
            </w:r>
            <w:r w:rsidR="005B1C4E">
              <w:rPr>
                <w:rFonts w:ascii="Arial" w:hAnsi="Arial" w:cs="Arial"/>
                <w:sz w:val="22"/>
                <w:szCs w:val="22"/>
              </w:rPr>
              <w:t xml:space="preserve">su </w:t>
            </w:r>
            <w:r>
              <w:rPr>
                <w:rFonts w:ascii="Arial" w:hAnsi="Arial" w:cs="Arial"/>
                <w:sz w:val="22"/>
                <w:szCs w:val="22"/>
              </w:rPr>
              <w:t>estructura interna autorizada continuar en C.2 Actualización de estructura interna.</w:t>
            </w:r>
          </w:p>
        </w:tc>
      </w:tr>
      <w:tr w:rsidR="00AF0438" w:rsidRPr="005732FE" w14:paraId="3378ADCB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1980369D" w14:textId="697BD421" w:rsidR="00AF0438" w:rsidRPr="00AE5DEE" w:rsidRDefault="00E346CD" w:rsidP="00BC123D">
            <w:pPr>
              <w:pStyle w:val="Prrafodelista"/>
              <w:numPr>
                <w:ilvl w:val="0"/>
                <w:numId w:val="5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Contactar con d</w:t>
            </w:r>
            <w:r w:rsidR="00AF0438">
              <w:rPr>
                <w:rFonts w:ascii="Arial" w:hAnsi="Arial" w:cs="Arial"/>
                <w:b/>
                <w:sz w:val="14"/>
                <w:szCs w:val="22"/>
              </w:rPr>
              <w:t xml:space="preserve">ependen-cia </w:t>
            </w:r>
            <w:r w:rsidR="00BC123D">
              <w:rPr>
                <w:rFonts w:ascii="Arial" w:hAnsi="Arial" w:cs="Arial"/>
                <w:b/>
                <w:sz w:val="14"/>
                <w:szCs w:val="22"/>
              </w:rPr>
              <w:t>solicitante</w:t>
            </w:r>
          </w:p>
        </w:tc>
        <w:tc>
          <w:tcPr>
            <w:tcW w:w="1112" w:type="dxa"/>
            <w:vAlign w:val="center"/>
          </w:tcPr>
          <w:p w14:paraId="512E5716" w14:textId="4302A10B" w:rsidR="00AF0438" w:rsidRPr="005732FE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B46B132" w14:textId="77777777" w:rsidR="0048654E" w:rsidRDefault="00653006" w:rsidP="006530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Contacta con</w:t>
            </w:r>
            <w:r w:rsidR="00E276CD">
              <w:rPr>
                <w:rFonts w:ascii="Arial" w:hAnsi="Arial" w:cs="Arial"/>
                <w:sz w:val="22"/>
                <w:szCs w:val="22"/>
              </w:rPr>
              <w:t xml:space="preserve"> la p</w:t>
            </w:r>
            <w:r>
              <w:rPr>
                <w:rFonts w:ascii="Arial" w:hAnsi="Arial" w:cs="Arial"/>
                <w:sz w:val="22"/>
                <w:szCs w:val="22"/>
              </w:rPr>
              <w:t>ersona asignada, vía correo electrónico, por parte de la dependencia solicitante</w:t>
            </w:r>
            <w:r w:rsidR="00E276CD">
              <w:rPr>
                <w:rFonts w:ascii="Arial" w:hAnsi="Arial" w:cs="Arial"/>
                <w:sz w:val="22"/>
                <w:szCs w:val="22"/>
              </w:rPr>
              <w:t xml:space="preserve"> para dar el acompañamiento correspondiente, calendarizando la primera reunión de trabajo. </w:t>
            </w:r>
          </w:p>
          <w:p w14:paraId="0B46D040" w14:textId="77777777" w:rsidR="00A36064" w:rsidRDefault="00A36064" w:rsidP="006530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CFC9AB" w14:textId="0712C7D3" w:rsidR="00A36064" w:rsidRPr="00A36064" w:rsidRDefault="00274B65" w:rsidP="00A36064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Nota: </w:t>
            </w:r>
            <w:r w:rsidR="00A36064">
              <w:rPr>
                <w:rFonts w:ascii="Arial" w:hAnsi="Arial" w:cs="Arial"/>
                <w:sz w:val="22"/>
                <w:szCs w:val="22"/>
              </w:rPr>
              <w:t>Durante el primer contacto debe hacerse ver al enlace que la dependencia solicitante debe tomar en cuenta aspectos tales como aspectos presupuestarios, disponibilidad de espacio físico, mobiliario, equipo y otros necesarios para el desempeño del personal.</w:t>
            </w:r>
          </w:p>
        </w:tc>
      </w:tr>
      <w:tr w:rsidR="00AF0438" w:rsidRPr="005732FE" w14:paraId="3122E3C2" w14:textId="77777777" w:rsidTr="004A3E17">
        <w:trPr>
          <w:trHeight w:val="648"/>
          <w:jc w:val="right"/>
        </w:trPr>
        <w:tc>
          <w:tcPr>
            <w:tcW w:w="1158" w:type="dxa"/>
            <w:vAlign w:val="center"/>
          </w:tcPr>
          <w:p w14:paraId="37B00436" w14:textId="77777777" w:rsidR="00AF0438" w:rsidRPr="00AE5DEE" w:rsidRDefault="00E276CD" w:rsidP="00182152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Verificar</w:t>
            </w:r>
          </w:p>
        </w:tc>
        <w:tc>
          <w:tcPr>
            <w:tcW w:w="1112" w:type="dxa"/>
            <w:vAlign w:val="center"/>
          </w:tcPr>
          <w:p w14:paraId="34C9B523" w14:textId="030F373E" w:rsidR="00AF0438" w:rsidRPr="005732FE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936BD3B" w14:textId="0B969CA5" w:rsidR="00E276CD" w:rsidRDefault="00E276CD" w:rsidP="005B1C4E">
            <w:pPr>
              <w:tabs>
                <w:tab w:val="left" w:pos="14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 si el M</w:t>
            </w:r>
            <w:r w:rsidR="00D56688">
              <w:rPr>
                <w:rFonts w:ascii="Arial" w:hAnsi="Arial" w:cs="Arial"/>
                <w:sz w:val="22"/>
                <w:szCs w:val="22"/>
              </w:rPr>
              <w:t xml:space="preserve">FOP </w:t>
            </w:r>
            <w:r>
              <w:rPr>
                <w:rFonts w:ascii="Arial" w:hAnsi="Arial" w:cs="Arial"/>
                <w:sz w:val="22"/>
                <w:szCs w:val="22"/>
              </w:rPr>
              <w:t>a revisar, actualizar o elaborar cuenta con lo siguiente:</w:t>
            </w:r>
          </w:p>
          <w:p w14:paraId="04065F26" w14:textId="77777777" w:rsidR="00E276CD" w:rsidRDefault="00E276CD" w:rsidP="005B1C4E">
            <w:pPr>
              <w:tabs>
                <w:tab w:val="left" w:pos="14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7CD8B3" w14:textId="77777777" w:rsidR="00E276CD" w:rsidRDefault="00E276CD" w:rsidP="005B1C4E">
            <w:pPr>
              <w:numPr>
                <w:ilvl w:val="0"/>
                <w:numId w:val="16"/>
              </w:numPr>
              <w:tabs>
                <w:tab w:val="left" w:pos="6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Estructura organizacional autorizada por ONSEC </w:t>
            </w:r>
          </w:p>
          <w:p w14:paraId="6791FEBA" w14:textId="77777777" w:rsidR="00E276CD" w:rsidRDefault="00E276CD" w:rsidP="005B1C4E">
            <w:pPr>
              <w:numPr>
                <w:ilvl w:val="0"/>
                <w:numId w:val="16"/>
              </w:numPr>
              <w:tabs>
                <w:tab w:val="left" w:pos="6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Reglamento Interno vigente de la Dependencia (o Acuerdo de Autorización de Estructura Interna, según corresponda)</w:t>
            </w:r>
          </w:p>
          <w:p w14:paraId="66E60C25" w14:textId="77777777" w:rsidR="00E276CD" w:rsidRDefault="00E276CD" w:rsidP="005B1C4E">
            <w:pPr>
              <w:numPr>
                <w:ilvl w:val="0"/>
                <w:numId w:val="16"/>
              </w:numPr>
              <w:tabs>
                <w:tab w:val="left" w:pos="6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 de Funciones, Organización y Puestos vigente, aprobado y legalizado (en caso de modificación).</w:t>
            </w:r>
          </w:p>
          <w:p w14:paraId="4513ECBA" w14:textId="77777777" w:rsidR="00E276CD" w:rsidRDefault="00E276CD" w:rsidP="005B1C4E">
            <w:pPr>
              <w:ind w:left="720" w:hanging="10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6D831F" w14:textId="5AC90213" w:rsidR="00AF0438" w:rsidRDefault="005B1C4E" w:rsidP="005B1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caso </w:t>
            </w:r>
            <w:r w:rsidR="00E276CD">
              <w:rPr>
                <w:rFonts w:ascii="Arial" w:hAnsi="Arial" w:cs="Arial"/>
                <w:sz w:val="22"/>
                <w:szCs w:val="22"/>
              </w:rPr>
              <w:t xml:space="preserve">que faltara uno de los dos primeros documentos, procede </w:t>
            </w:r>
            <w:r w:rsidR="00AD2AA6">
              <w:rPr>
                <w:rFonts w:ascii="Arial" w:hAnsi="Arial" w:cs="Arial"/>
                <w:sz w:val="22"/>
                <w:szCs w:val="22"/>
              </w:rPr>
              <w:t>a informar</w:t>
            </w:r>
            <w:r w:rsidR="00E276CD">
              <w:rPr>
                <w:rFonts w:ascii="Arial" w:hAnsi="Arial" w:cs="Arial"/>
                <w:sz w:val="22"/>
                <w:szCs w:val="22"/>
              </w:rPr>
              <w:t xml:space="preserve"> a la dependencia interesada para que lo</w:t>
            </w:r>
            <w:r>
              <w:rPr>
                <w:rFonts w:ascii="Arial" w:hAnsi="Arial" w:cs="Arial"/>
                <w:sz w:val="22"/>
                <w:szCs w:val="22"/>
              </w:rPr>
              <w:t xml:space="preserve"> debe</w:t>
            </w:r>
            <w:r w:rsidR="00E276CD">
              <w:rPr>
                <w:rFonts w:ascii="Arial" w:hAnsi="Arial" w:cs="Arial"/>
                <w:sz w:val="22"/>
                <w:szCs w:val="22"/>
              </w:rPr>
              <w:t xml:space="preserve"> tramit</w:t>
            </w:r>
            <w:r>
              <w:rPr>
                <w:rFonts w:ascii="Arial" w:hAnsi="Arial" w:cs="Arial"/>
                <w:sz w:val="22"/>
                <w:szCs w:val="22"/>
              </w:rPr>
              <w:t>ar</w:t>
            </w:r>
            <w:r w:rsidR="00E276CD">
              <w:rPr>
                <w:rFonts w:ascii="Arial" w:hAnsi="Arial" w:cs="Arial"/>
                <w:sz w:val="22"/>
                <w:szCs w:val="22"/>
              </w:rPr>
              <w:t xml:space="preserve"> ya que sin uno de ellos no proceden las acciones solicitadas.</w:t>
            </w:r>
          </w:p>
          <w:p w14:paraId="6C616E2A" w14:textId="2C0D62D7" w:rsidR="00071012" w:rsidRDefault="00071012" w:rsidP="005B1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95AD98" w14:textId="01D317D1" w:rsidR="00071012" w:rsidRDefault="00071012" w:rsidP="005B1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Adicionalmente solicita una nómina actualizada, la cual debe ser emitida en fecha reciente del sistema </w:t>
            </w:r>
            <w:r w:rsidR="00234046">
              <w:rPr>
                <w:rFonts w:ascii="Arial" w:hAnsi="Arial" w:cs="Arial"/>
                <w:sz w:val="22"/>
                <w:szCs w:val="22"/>
              </w:rPr>
              <w:t>e-SIRH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4C1727" w14:textId="77777777" w:rsidR="00AD2AA6" w:rsidRDefault="00AD2AA6" w:rsidP="005B1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20F34E" w14:textId="55A46D07" w:rsidR="00AD2AA6" w:rsidRPr="00AD2AA6" w:rsidRDefault="00AD2AA6" w:rsidP="005B1C4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AA6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AD2AA6">
              <w:rPr>
                <w:rFonts w:ascii="Arial" w:hAnsi="Arial" w:cs="Arial"/>
                <w:sz w:val="22"/>
                <w:szCs w:val="22"/>
              </w:rPr>
              <w:t xml:space="preserve">  La verificación puede realizarse en conjunto</w:t>
            </w:r>
            <w:r w:rsidR="005B1C4E">
              <w:rPr>
                <w:rFonts w:ascii="Arial" w:hAnsi="Arial" w:cs="Arial"/>
                <w:sz w:val="22"/>
                <w:szCs w:val="22"/>
              </w:rPr>
              <w:t xml:space="preserve"> con el enlace asignado por la d</w:t>
            </w:r>
            <w:r w:rsidRPr="00AD2AA6">
              <w:rPr>
                <w:rFonts w:ascii="Arial" w:hAnsi="Arial" w:cs="Arial"/>
                <w:sz w:val="22"/>
                <w:szCs w:val="22"/>
              </w:rPr>
              <w:t>ependencia solicitante.</w:t>
            </w:r>
          </w:p>
        </w:tc>
      </w:tr>
      <w:tr w:rsidR="00F05D35" w:rsidRPr="005732FE" w14:paraId="2307BE07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22885CF3" w14:textId="77777777" w:rsidR="00F05D35" w:rsidRDefault="00730A18" w:rsidP="00182152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Acompañar</w:t>
            </w:r>
          </w:p>
        </w:tc>
        <w:tc>
          <w:tcPr>
            <w:tcW w:w="1112" w:type="dxa"/>
            <w:vAlign w:val="center"/>
          </w:tcPr>
          <w:p w14:paraId="354B2BC4" w14:textId="5C9156D3" w:rsidR="00F05D35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FDAD2F3" w14:textId="6D9202A9" w:rsidR="00730A18" w:rsidRDefault="00730A18" w:rsidP="00730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Brinda acompañamiento, de acuerdo a lo establecido en el procedimiento PLA-PRO-01 “Administración de Documentos”.</w:t>
            </w:r>
          </w:p>
          <w:p w14:paraId="28DB7877" w14:textId="77777777" w:rsidR="00730A18" w:rsidRDefault="00730A18" w:rsidP="00730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863FAA" w14:textId="28492073" w:rsidR="004A3E17" w:rsidRDefault="00730A18" w:rsidP="00730A18">
            <w:pPr>
              <w:tabs>
                <w:tab w:val="left" w:pos="14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Debe dejar constancia de todas las acciones realizadas por medio de listados de</w:t>
            </w:r>
            <w:r w:rsidR="00AD2AA6">
              <w:rPr>
                <w:rFonts w:ascii="Arial" w:hAnsi="Arial" w:cs="Arial"/>
                <w:sz w:val="22"/>
                <w:szCs w:val="22"/>
              </w:rPr>
              <w:t xml:space="preserve"> asistencia o ayudas de memoria; oficios o correos electrónicos cruzados (de estos últimos debe copiar siempre a la</w:t>
            </w:r>
            <w:r w:rsidR="00DF79F4">
              <w:rPr>
                <w:rFonts w:ascii="Arial" w:hAnsi="Arial" w:cs="Arial"/>
                <w:sz w:val="22"/>
                <w:szCs w:val="22"/>
              </w:rPr>
              <w:t xml:space="preserve"> Dirección y</w:t>
            </w:r>
            <w:r w:rsidR="00AD2AA6">
              <w:rPr>
                <w:rFonts w:ascii="Arial" w:hAnsi="Arial" w:cs="Arial"/>
                <w:sz w:val="22"/>
                <w:szCs w:val="22"/>
              </w:rPr>
              <w:t xml:space="preserve"> Subdirección de DIDEFI para su conocimiento y seguimiento e intervención cuando lo considere pertinente).</w:t>
            </w:r>
            <w:r w:rsidR="004A3E1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0F4C0" w14:textId="77777777" w:rsidR="004A3E17" w:rsidRDefault="004A3E17" w:rsidP="00730A18">
            <w:pPr>
              <w:tabs>
                <w:tab w:val="left" w:pos="14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A92BF3" w14:textId="3B0110E3" w:rsidR="00AD2AA6" w:rsidRPr="004A3E17" w:rsidRDefault="004A3E17" w:rsidP="004A3E17">
            <w:pPr>
              <w:pStyle w:val="Prrafodelista"/>
              <w:numPr>
                <w:ilvl w:val="0"/>
                <w:numId w:val="21"/>
              </w:numPr>
              <w:tabs>
                <w:tab w:val="left" w:pos="14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E17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4A3E17">
              <w:rPr>
                <w:rFonts w:ascii="Arial" w:hAnsi="Arial" w:cs="Arial"/>
                <w:sz w:val="22"/>
                <w:szCs w:val="22"/>
              </w:rPr>
              <w:t xml:space="preserve"> En caso de reuniones virtuales debe llevar ayuda de memoria y tomar una captura de pantalla donde aparezcan las personas que participan en la reunión, para lo cual debe solicitar a los asistentes mantener la cámara encendida. </w:t>
            </w:r>
          </w:p>
        </w:tc>
      </w:tr>
      <w:tr w:rsidR="00F05D35" w:rsidRPr="005732FE" w14:paraId="5ACA7F3E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7B11E795" w14:textId="77777777" w:rsidR="00F05D35" w:rsidRDefault="00730A18" w:rsidP="00182152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Revisar Manual </w:t>
            </w:r>
            <w:r w:rsidR="00D56688">
              <w:rPr>
                <w:rFonts w:ascii="Arial" w:hAnsi="Arial" w:cs="Arial"/>
                <w:b/>
                <w:sz w:val="14"/>
                <w:szCs w:val="22"/>
              </w:rPr>
              <w:t xml:space="preserve">de Funciones, Organización y Puestos </w:t>
            </w:r>
            <w:r w:rsidR="00AD2AA6">
              <w:rPr>
                <w:rFonts w:ascii="Arial" w:hAnsi="Arial" w:cs="Arial"/>
                <w:b/>
                <w:sz w:val="14"/>
                <w:szCs w:val="22"/>
              </w:rPr>
              <w:t>y/</w:t>
            </w:r>
            <w:r>
              <w:rPr>
                <w:rFonts w:ascii="Arial" w:hAnsi="Arial" w:cs="Arial"/>
                <w:b/>
                <w:sz w:val="14"/>
                <w:szCs w:val="22"/>
              </w:rPr>
              <w:t>o levantar información</w:t>
            </w:r>
          </w:p>
        </w:tc>
        <w:tc>
          <w:tcPr>
            <w:tcW w:w="1112" w:type="dxa"/>
            <w:vAlign w:val="center"/>
          </w:tcPr>
          <w:p w14:paraId="78EE458C" w14:textId="0CED062E" w:rsidR="00F05D35" w:rsidRDefault="00570036" w:rsidP="00AF04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C3F9E">
              <w:rPr>
                <w:rFonts w:ascii="Arial" w:hAnsi="Arial" w:cs="Arial"/>
                <w:sz w:val="14"/>
                <w:szCs w:val="16"/>
              </w:rPr>
              <w:t xml:space="preserve">Enlace nombrado por la dependencia </w:t>
            </w:r>
            <w:r>
              <w:rPr>
                <w:rFonts w:ascii="Arial" w:hAnsi="Arial" w:cs="Arial"/>
                <w:sz w:val="14"/>
                <w:szCs w:val="16"/>
              </w:rPr>
              <w:t>solicitante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7EF06F7" w14:textId="77777777" w:rsidR="00730A18" w:rsidRDefault="00730A18" w:rsidP="00730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 y procede de la forma siguiente:</w:t>
            </w:r>
          </w:p>
          <w:p w14:paraId="57EB1C5A" w14:textId="77777777" w:rsidR="00730A18" w:rsidRDefault="00730A18" w:rsidP="00730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AB94BD" w14:textId="3C76FA24" w:rsidR="00730A18" w:rsidRPr="00296776" w:rsidRDefault="00730A18" w:rsidP="00182152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88">
              <w:rPr>
                <w:rFonts w:ascii="Arial" w:hAnsi="Arial" w:cs="Arial"/>
                <w:b/>
                <w:sz w:val="22"/>
                <w:szCs w:val="22"/>
              </w:rPr>
              <w:t xml:space="preserve">En caso de revisión </w:t>
            </w:r>
            <w:r w:rsidR="005B1C4E">
              <w:rPr>
                <w:rFonts w:ascii="Arial" w:hAnsi="Arial" w:cs="Arial"/>
                <w:b/>
                <w:sz w:val="22"/>
                <w:szCs w:val="22"/>
              </w:rPr>
              <w:t xml:space="preserve">y modificación </w:t>
            </w:r>
            <w:r w:rsidRPr="00D56688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5B1C4E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D56688">
              <w:rPr>
                <w:rFonts w:ascii="Arial" w:hAnsi="Arial" w:cs="Arial"/>
                <w:b/>
                <w:sz w:val="22"/>
                <w:szCs w:val="22"/>
              </w:rPr>
              <w:t xml:space="preserve"> M</w:t>
            </w:r>
            <w:r w:rsidR="00BF70F6" w:rsidRPr="00D56688">
              <w:rPr>
                <w:rFonts w:ascii="Arial" w:hAnsi="Arial" w:cs="Arial"/>
                <w:b/>
                <w:sz w:val="22"/>
                <w:szCs w:val="22"/>
              </w:rPr>
              <w:t>FOP</w:t>
            </w:r>
            <w:r w:rsidRPr="00D5668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96776">
              <w:rPr>
                <w:rFonts w:ascii="Arial" w:hAnsi="Arial" w:cs="Arial"/>
                <w:sz w:val="22"/>
                <w:szCs w:val="22"/>
              </w:rPr>
              <w:t xml:space="preserve"> Envía a las autoridades de cada área de la Dependen</w:t>
            </w:r>
            <w:r>
              <w:rPr>
                <w:rFonts w:ascii="Arial" w:hAnsi="Arial" w:cs="Arial"/>
                <w:sz w:val="22"/>
                <w:szCs w:val="22"/>
              </w:rPr>
              <w:t>cia a la que pertenece Director</w:t>
            </w:r>
            <w:r w:rsidRPr="00296776">
              <w:rPr>
                <w:rFonts w:ascii="Arial" w:hAnsi="Arial" w:cs="Arial"/>
                <w:sz w:val="22"/>
                <w:szCs w:val="22"/>
              </w:rPr>
              <w:t>, Subdirectores</w:t>
            </w:r>
            <w:r w:rsidR="00BF70F6">
              <w:rPr>
                <w:rFonts w:ascii="Arial" w:hAnsi="Arial" w:cs="Arial"/>
                <w:sz w:val="22"/>
                <w:szCs w:val="22"/>
              </w:rPr>
              <w:t>, Jefes y/o Coordinadores</w:t>
            </w:r>
            <w:r w:rsidRPr="00296776">
              <w:rPr>
                <w:rFonts w:ascii="Arial" w:hAnsi="Arial" w:cs="Arial"/>
                <w:sz w:val="22"/>
                <w:szCs w:val="22"/>
              </w:rPr>
              <w:t>, para que indiquen la vigencia de los puestos y funciones, de sus respectivas áreas o bien indiquen los cambios respectivos.</w:t>
            </w:r>
          </w:p>
          <w:p w14:paraId="5E761403" w14:textId="77777777" w:rsidR="00730A18" w:rsidRDefault="00730A18" w:rsidP="00730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EAB2F2" w14:textId="52933024" w:rsidR="00730A18" w:rsidRPr="00296776" w:rsidRDefault="00730A18" w:rsidP="00182152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88">
              <w:rPr>
                <w:rFonts w:ascii="Arial" w:hAnsi="Arial" w:cs="Arial"/>
                <w:b/>
                <w:sz w:val="22"/>
                <w:szCs w:val="22"/>
              </w:rPr>
              <w:t>En el caso de M</w:t>
            </w:r>
            <w:r w:rsidR="00BF70F6" w:rsidRPr="00D56688">
              <w:rPr>
                <w:rFonts w:ascii="Arial" w:hAnsi="Arial" w:cs="Arial"/>
                <w:b/>
                <w:sz w:val="22"/>
                <w:szCs w:val="22"/>
              </w:rPr>
              <w:t>FOP</w:t>
            </w:r>
            <w:r w:rsidRPr="00D56688">
              <w:rPr>
                <w:rFonts w:ascii="Arial" w:hAnsi="Arial" w:cs="Arial"/>
                <w:b/>
                <w:sz w:val="22"/>
                <w:szCs w:val="22"/>
              </w:rPr>
              <w:t xml:space="preserve"> de nueva creación:</w:t>
            </w:r>
            <w:r w:rsidRPr="002967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6688">
              <w:rPr>
                <w:rFonts w:ascii="Arial" w:hAnsi="Arial" w:cs="Arial"/>
                <w:sz w:val="22"/>
                <w:szCs w:val="22"/>
              </w:rPr>
              <w:t>Documenta</w:t>
            </w:r>
            <w:r w:rsidRPr="00296776">
              <w:rPr>
                <w:rFonts w:ascii="Arial" w:hAnsi="Arial" w:cs="Arial"/>
                <w:sz w:val="22"/>
                <w:szCs w:val="22"/>
              </w:rPr>
              <w:t xml:space="preserve"> en el formato establecido para el efecto, la información con el </w:t>
            </w:r>
            <w:r w:rsidR="00BF70F6">
              <w:rPr>
                <w:rFonts w:ascii="Arial" w:hAnsi="Arial" w:cs="Arial"/>
                <w:sz w:val="22"/>
                <w:szCs w:val="22"/>
              </w:rPr>
              <w:t xml:space="preserve">acompañamiento </w:t>
            </w:r>
            <w:r w:rsidRPr="00296776">
              <w:rPr>
                <w:rFonts w:ascii="Arial" w:hAnsi="Arial" w:cs="Arial"/>
                <w:sz w:val="22"/>
                <w:szCs w:val="22"/>
              </w:rPr>
              <w:t>del Coordinador Regional / Gestor de Desarrollo y Calidad.</w:t>
            </w:r>
          </w:p>
          <w:p w14:paraId="30DFD16C" w14:textId="77777777" w:rsidR="00730A18" w:rsidRPr="00173D86" w:rsidRDefault="00730A18" w:rsidP="00730A18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71D81B" w14:textId="1CCCAD55" w:rsidR="00BF70F6" w:rsidRDefault="00BF70F6" w:rsidP="001821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1F2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0A18" w:rsidRPr="00BF70F6">
              <w:rPr>
                <w:rFonts w:ascii="Arial" w:hAnsi="Arial" w:cs="Arial"/>
                <w:sz w:val="22"/>
                <w:szCs w:val="22"/>
              </w:rPr>
              <w:t>El propósito y las funciones deben ser redactadas siguie</w:t>
            </w:r>
            <w:r w:rsidR="001D3F12">
              <w:rPr>
                <w:rFonts w:ascii="Arial" w:hAnsi="Arial" w:cs="Arial"/>
                <w:sz w:val="22"/>
                <w:szCs w:val="22"/>
              </w:rPr>
              <w:t xml:space="preserve">ndo la estructura </w:t>
            </w:r>
            <w:r w:rsidR="001D3F12" w:rsidRPr="00BF70F6">
              <w:rPr>
                <w:rFonts w:ascii="Arial" w:hAnsi="Arial" w:cs="Arial"/>
                <w:sz w:val="22"/>
                <w:szCs w:val="22"/>
              </w:rPr>
              <w:t>establecida</w:t>
            </w:r>
            <w:r w:rsidR="00730A18" w:rsidRPr="00BF70F6">
              <w:rPr>
                <w:rFonts w:ascii="Arial" w:hAnsi="Arial" w:cs="Arial"/>
                <w:sz w:val="22"/>
                <w:szCs w:val="22"/>
              </w:rPr>
              <w:t xml:space="preserve"> por la ONSEC:</w:t>
            </w:r>
          </w:p>
          <w:p w14:paraId="4B7C3C4E" w14:textId="77777777" w:rsidR="00C84B9D" w:rsidRPr="00C84B9D" w:rsidRDefault="00C84B9D" w:rsidP="00C84B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225486" w14:textId="77777777" w:rsidR="00BF70F6" w:rsidRDefault="00BF70F6" w:rsidP="00BF7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AA6">
              <w:rPr>
                <w:rFonts w:ascii="Arial" w:hAnsi="Arial" w:cs="Arial"/>
                <w:color w:val="FFC000" w:themeColor="accent4"/>
                <w:sz w:val="22"/>
                <w:szCs w:val="22"/>
              </w:rPr>
              <w:t>V</w:t>
            </w:r>
            <w:r w:rsidR="00730A18" w:rsidRPr="00AD2AA6">
              <w:rPr>
                <w:rFonts w:ascii="Arial" w:hAnsi="Arial" w:cs="Arial"/>
                <w:color w:val="FFC000" w:themeColor="accent4"/>
                <w:sz w:val="22"/>
                <w:szCs w:val="22"/>
              </w:rPr>
              <w:t xml:space="preserve">erbo (en infinitivo) </w:t>
            </w:r>
            <w:r w:rsidR="00730A18" w:rsidRPr="00BF70F6"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Pr="00AD2AA6">
              <w:rPr>
                <w:rFonts w:ascii="Arial" w:hAnsi="Arial" w:cs="Arial"/>
                <w:color w:val="92D050"/>
                <w:sz w:val="22"/>
                <w:szCs w:val="22"/>
              </w:rPr>
              <w:t>O</w:t>
            </w:r>
            <w:r w:rsidR="00AD2AA6">
              <w:rPr>
                <w:rFonts w:ascii="Arial" w:hAnsi="Arial" w:cs="Arial"/>
                <w:color w:val="92D050"/>
                <w:sz w:val="22"/>
                <w:szCs w:val="22"/>
              </w:rPr>
              <w:t>bjeto</w:t>
            </w:r>
            <w:r w:rsidR="00730A18" w:rsidRPr="00AD2AA6">
              <w:rPr>
                <w:rFonts w:ascii="Arial" w:hAnsi="Arial" w:cs="Arial"/>
                <w:color w:val="92D050"/>
                <w:sz w:val="22"/>
                <w:szCs w:val="22"/>
              </w:rPr>
              <w:t xml:space="preserve"> </w:t>
            </w:r>
            <w:r w:rsidR="00730A18" w:rsidRPr="00BF70F6"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Pr="00AD2AA6">
              <w:rPr>
                <w:rFonts w:ascii="Arial" w:hAnsi="Arial" w:cs="Arial"/>
                <w:color w:val="00B0F0"/>
                <w:sz w:val="22"/>
                <w:szCs w:val="22"/>
              </w:rPr>
              <w:t>C</w:t>
            </w:r>
            <w:r w:rsidR="00E9201E" w:rsidRPr="00AD2AA6">
              <w:rPr>
                <w:rFonts w:ascii="Arial" w:hAnsi="Arial" w:cs="Arial"/>
                <w:color w:val="00B0F0"/>
                <w:sz w:val="22"/>
                <w:szCs w:val="22"/>
              </w:rPr>
              <w:t>ondición (resultado esperado)</w:t>
            </w:r>
          </w:p>
          <w:p w14:paraId="581190DD" w14:textId="77777777" w:rsidR="00E9201E" w:rsidRDefault="00E9201E" w:rsidP="00BF7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EF559D" w14:textId="77777777" w:rsidR="00BF70F6" w:rsidRDefault="00E9201E" w:rsidP="00AD2AA6">
            <w:pPr>
              <w:ind w:left="36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730A18" w:rsidRPr="00BF70F6">
              <w:rPr>
                <w:rFonts w:ascii="Arial" w:hAnsi="Arial" w:cs="Arial"/>
                <w:sz w:val="22"/>
                <w:szCs w:val="22"/>
              </w:rPr>
              <w:t>jemplo:</w:t>
            </w:r>
          </w:p>
          <w:p w14:paraId="5CB42E04" w14:textId="77777777" w:rsidR="00F05D35" w:rsidRPr="00AD2AA6" w:rsidRDefault="00BF70F6" w:rsidP="00BF70F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AD2AA6">
              <w:rPr>
                <w:rFonts w:ascii="Arial" w:hAnsi="Arial" w:cs="Arial"/>
                <w:color w:val="FFC000" w:themeColor="accent4"/>
                <w:sz w:val="22"/>
                <w:szCs w:val="22"/>
              </w:rPr>
              <w:t>C</w:t>
            </w:r>
            <w:r w:rsidR="00730A18" w:rsidRPr="00AD2AA6">
              <w:rPr>
                <w:rFonts w:ascii="Arial" w:hAnsi="Arial" w:cs="Arial"/>
                <w:color w:val="FFC000" w:themeColor="accent4"/>
                <w:sz w:val="22"/>
                <w:szCs w:val="22"/>
              </w:rPr>
              <w:t xml:space="preserve">apacitar </w:t>
            </w:r>
            <w:r w:rsidR="00730A18" w:rsidRPr="00AD2AA6">
              <w:rPr>
                <w:rFonts w:ascii="Arial" w:hAnsi="Arial" w:cs="Arial"/>
                <w:color w:val="92D050"/>
                <w:sz w:val="22"/>
                <w:szCs w:val="22"/>
              </w:rPr>
              <w:t xml:space="preserve">al personal </w:t>
            </w:r>
            <w:r w:rsidR="00730A18" w:rsidRPr="00AD2AA6">
              <w:rPr>
                <w:rFonts w:ascii="Arial" w:hAnsi="Arial" w:cs="Arial"/>
                <w:color w:val="00B0F0"/>
                <w:sz w:val="22"/>
                <w:szCs w:val="22"/>
              </w:rPr>
              <w:t>para asegurar la eficiencia en la ejecución de los procesos del área.</w:t>
            </w:r>
          </w:p>
          <w:p w14:paraId="07564252" w14:textId="77777777" w:rsidR="00E9201E" w:rsidRDefault="00E9201E" w:rsidP="00BF7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3416E" w14:textId="77777777" w:rsidR="004741F2" w:rsidRDefault="004741F2" w:rsidP="00AD2A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D86">
              <w:rPr>
                <w:rFonts w:ascii="Arial" w:hAnsi="Arial" w:cs="Arial"/>
                <w:sz w:val="22"/>
                <w:szCs w:val="22"/>
              </w:rPr>
              <w:t xml:space="preserve">En el caso del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73D86">
              <w:rPr>
                <w:rFonts w:ascii="Arial" w:hAnsi="Arial" w:cs="Arial"/>
                <w:sz w:val="22"/>
                <w:szCs w:val="22"/>
              </w:rPr>
              <w:t xml:space="preserve">ropósito del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73D86">
              <w:rPr>
                <w:rFonts w:ascii="Arial" w:hAnsi="Arial" w:cs="Arial"/>
                <w:sz w:val="22"/>
                <w:szCs w:val="22"/>
              </w:rPr>
              <w:t xml:space="preserve">uesto no debe exceder de </w:t>
            </w:r>
            <w:r>
              <w:rPr>
                <w:rFonts w:ascii="Arial" w:hAnsi="Arial" w:cs="Arial"/>
                <w:sz w:val="22"/>
                <w:szCs w:val="22"/>
              </w:rPr>
              <w:t>cinco</w:t>
            </w:r>
            <w:r w:rsidRPr="00173D86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5) líneas, y debe orientarse a una sola idea</w:t>
            </w:r>
            <w:r w:rsidR="00AD2AA6">
              <w:rPr>
                <w:rFonts w:ascii="Arial" w:hAnsi="Arial" w:cs="Arial"/>
                <w:sz w:val="22"/>
                <w:szCs w:val="22"/>
              </w:rPr>
              <w:t xml:space="preserve"> principal</w:t>
            </w:r>
            <w:r>
              <w:rPr>
                <w:rFonts w:ascii="Arial" w:hAnsi="Arial" w:cs="Arial"/>
                <w:sz w:val="22"/>
                <w:szCs w:val="22"/>
              </w:rPr>
              <w:t xml:space="preserve">, es decir, a la función </w:t>
            </w:r>
            <w:r w:rsidR="00AD2AA6">
              <w:rPr>
                <w:rFonts w:ascii="Arial" w:hAnsi="Arial" w:cs="Arial"/>
                <w:sz w:val="22"/>
                <w:szCs w:val="22"/>
              </w:rPr>
              <w:t>de mayor</w:t>
            </w:r>
            <w:r>
              <w:rPr>
                <w:rFonts w:ascii="Arial" w:hAnsi="Arial" w:cs="Arial"/>
                <w:sz w:val="22"/>
                <w:szCs w:val="22"/>
              </w:rPr>
              <w:t xml:space="preserve"> imp</w:t>
            </w:r>
            <w:r w:rsidR="00AD2AA6">
              <w:rPr>
                <w:rFonts w:ascii="Arial" w:hAnsi="Arial" w:cs="Arial"/>
                <w:sz w:val="22"/>
                <w:szCs w:val="22"/>
              </w:rPr>
              <w:t>acto</w:t>
            </w:r>
            <w:r>
              <w:rPr>
                <w:rFonts w:ascii="Arial" w:hAnsi="Arial" w:cs="Arial"/>
                <w:sz w:val="22"/>
                <w:szCs w:val="22"/>
              </w:rPr>
              <w:t xml:space="preserve"> en los resultados del puesto.</w:t>
            </w:r>
          </w:p>
          <w:p w14:paraId="435A1619" w14:textId="77777777" w:rsidR="00DF79F4" w:rsidRDefault="00DF79F4" w:rsidP="00AD2A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3B08BA" w14:textId="69D7E8DC" w:rsidR="00DF79F4" w:rsidRPr="00BF70F6" w:rsidRDefault="00DF79F4" w:rsidP="00AD2A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Revisa, en conjunto con el titular del puesto, la información del puesto, la valida con el jefe inmediato del puesto y la traslada (vía electrónica) al Coordinador Regional / Gestor de Desarrollo y Calidad  asignado de DIDEFI, en el formato correspondiente.</w:t>
            </w:r>
          </w:p>
        </w:tc>
      </w:tr>
      <w:tr w:rsidR="004741F2" w:rsidRPr="005732FE" w14:paraId="089126E1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21B351F4" w14:textId="77777777" w:rsidR="004741F2" w:rsidRDefault="004741F2" w:rsidP="00182152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Actualizar Manual</w:t>
            </w:r>
          </w:p>
        </w:tc>
        <w:tc>
          <w:tcPr>
            <w:tcW w:w="1112" w:type="dxa"/>
            <w:vAlign w:val="center"/>
          </w:tcPr>
          <w:p w14:paraId="143936FA" w14:textId="4175D289" w:rsidR="004741F2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1FEDBED" w14:textId="77777777" w:rsidR="004741F2" w:rsidRDefault="004741F2" w:rsidP="00474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Actualiza en el Manual </w:t>
            </w:r>
            <w:r w:rsidR="00D56688">
              <w:rPr>
                <w:rFonts w:ascii="Arial" w:hAnsi="Arial" w:cs="Arial"/>
                <w:sz w:val="22"/>
                <w:szCs w:val="22"/>
              </w:rPr>
              <w:t xml:space="preserve">de Funciones, Organización y Puestos </w:t>
            </w:r>
            <w:r>
              <w:rPr>
                <w:rFonts w:ascii="Arial" w:hAnsi="Arial" w:cs="Arial"/>
                <w:sz w:val="22"/>
                <w:szCs w:val="22"/>
              </w:rPr>
              <w:t>de la Dependencia, los cambios requeridos, los cuales se verifican contra documentos legales o normativas vigentes:</w:t>
            </w:r>
          </w:p>
          <w:p w14:paraId="5947FB66" w14:textId="77777777" w:rsidR="00E9201E" w:rsidRDefault="00E9201E" w:rsidP="00474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844BE6" w14:textId="77777777" w:rsidR="00315590" w:rsidRDefault="00315590" w:rsidP="00182152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en general:</w:t>
            </w:r>
          </w:p>
          <w:p w14:paraId="23609A36" w14:textId="77777777" w:rsidR="00315590" w:rsidRDefault="00315590" w:rsidP="00182152">
            <w:pPr>
              <w:numPr>
                <w:ilvl w:val="1"/>
                <w:numId w:val="19"/>
              </w:numPr>
              <w:ind w:left="7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 esté elaborado en el formato correspondiente</w:t>
            </w:r>
            <w:r w:rsidR="00B9630B">
              <w:rPr>
                <w:rFonts w:ascii="Arial" w:hAnsi="Arial" w:cs="Arial"/>
                <w:sz w:val="22"/>
                <w:szCs w:val="22"/>
              </w:rPr>
              <w:t xml:space="preserve"> y que se haya cumplido con las reglas establecidas para su elaboración.</w:t>
            </w:r>
          </w:p>
          <w:p w14:paraId="09A3ACDB" w14:textId="623244C3" w:rsidR="004741F2" w:rsidRDefault="004741F2" w:rsidP="00182152">
            <w:pPr>
              <w:numPr>
                <w:ilvl w:val="1"/>
                <w:numId w:val="19"/>
              </w:numPr>
              <w:ind w:left="7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Reglamento Orgánico Interno del MINEDUC vigente.</w:t>
            </w:r>
          </w:p>
          <w:p w14:paraId="672B0022" w14:textId="748528C1" w:rsidR="004741F2" w:rsidRDefault="00E9201E" w:rsidP="00182152">
            <w:pPr>
              <w:numPr>
                <w:ilvl w:val="1"/>
                <w:numId w:val="19"/>
              </w:numPr>
              <w:ind w:left="7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de Estructura Interna</w:t>
            </w:r>
            <w:r w:rsidR="004741F2">
              <w:rPr>
                <w:rFonts w:ascii="Arial" w:hAnsi="Arial" w:cs="Arial"/>
                <w:sz w:val="22"/>
                <w:szCs w:val="22"/>
              </w:rPr>
              <w:t xml:space="preserve"> vigente de la </w:t>
            </w:r>
            <w:r w:rsidR="004E6BD6">
              <w:rPr>
                <w:rFonts w:ascii="Arial" w:hAnsi="Arial" w:cs="Arial"/>
                <w:sz w:val="22"/>
                <w:szCs w:val="22"/>
              </w:rPr>
              <w:t>d</w:t>
            </w:r>
            <w:r w:rsidR="004741F2">
              <w:rPr>
                <w:rFonts w:ascii="Arial" w:hAnsi="Arial" w:cs="Arial"/>
                <w:sz w:val="22"/>
                <w:szCs w:val="22"/>
              </w:rPr>
              <w:t xml:space="preserve">ependencia </w:t>
            </w:r>
            <w:r w:rsidR="004E6BD6">
              <w:rPr>
                <w:rFonts w:ascii="Arial" w:hAnsi="Arial" w:cs="Arial"/>
                <w:sz w:val="22"/>
                <w:szCs w:val="22"/>
              </w:rPr>
              <w:t>solicitante</w:t>
            </w:r>
            <w:r w:rsidR="004741F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B1097D" w14:textId="77777777" w:rsidR="004741F2" w:rsidRDefault="004741F2" w:rsidP="00182152">
            <w:pPr>
              <w:numPr>
                <w:ilvl w:val="1"/>
                <w:numId w:val="19"/>
              </w:numPr>
              <w:ind w:left="7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Técnicas de redacción</w:t>
            </w:r>
          </w:p>
          <w:p w14:paraId="5DC60B40" w14:textId="77777777" w:rsidR="004741F2" w:rsidRDefault="004741F2" w:rsidP="00182152">
            <w:pPr>
              <w:numPr>
                <w:ilvl w:val="1"/>
                <w:numId w:val="19"/>
              </w:numPr>
              <w:ind w:left="7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Reglas de ortografía</w:t>
            </w:r>
          </w:p>
          <w:p w14:paraId="11AA866C" w14:textId="77777777" w:rsidR="00E9201E" w:rsidRDefault="00E9201E" w:rsidP="00E92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2DC697" w14:textId="65163297" w:rsidR="00315590" w:rsidRPr="004E6BD6" w:rsidRDefault="00315590" w:rsidP="00894486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BD6">
              <w:rPr>
                <w:rFonts w:ascii="Arial" w:hAnsi="Arial" w:cs="Arial"/>
                <w:sz w:val="22"/>
                <w:szCs w:val="22"/>
              </w:rPr>
              <w:t>Organigrama:</w:t>
            </w:r>
            <w:r w:rsidR="004E6BD6" w:rsidRPr="004E6BD6">
              <w:rPr>
                <w:rFonts w:ascii="Arial" w:hAnsi="Arial" w:cs="Arial"/>
                <w:sz w:val="22"/>
                <w:szCs w:val="22"/>
              </w:rPr>
              <w:t xml:space="preserve">  debe cumplir con lo establecido en el PLA-GUI-02 “Guía para elaboración de organigramas”</w:t>
            </w:r>
          </w:p>
          <w:p w14:paraId="30284029" w14:textId="77777777" w:rsidR="00315590" w:rsidRPr="00315590" w:rsidRDefault="00315590" w:rsidP="00315590">
            <w:pPr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322C4E" w14:textId="77777777" w:rsidR="00315590" w:rsidRPr="00315590" w:rsidRDefault="00315590" w:rsidP="00182152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Descripciones de </w:t>
            </w:r>
            <w:r w:rsidRPr="00315590">
              <w:rPr>
                <w:rFonts w:ascii="Arial" w:hAnsi="Arial" w:cs="Arial"/>
                <w:sz w:val="22"/>
                <w:szCs w:val="22"/>
              </w:rPr>
              <w:t>Puestos</w:t>
            </w:r>
          </w:p>
          <w:p w14:paraId="06DA63C9" w14:textId="77777777" w:rsidR="00B9630B" w:rsidRDefault="00B9630B" w:rsidP="00182152">
            <w:pPr>
              <w:pStyle w:val="Prrafodelista"/>
              <w:numPr>
                <w:ilvl w:val="0"/>
                <w:numId w:val="20"/>
              </w:numPr>
              <w:ind w:left="7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 esté realizado en el formato correspondiente y se haya cumplido con las reglas establecidas para su elaboración.</w:t>
            </w:r>
          </w:p>
          <w:p w14:paraId="0332D962" w14:textId="77777777" w:rsidR="00315590" w:rsidRDefault="00315590" w:rsidP="00182152">
            <w:pPr>
              <w:pStyle w:val="Prrafodelista"/>
              <w:numPr>
                <w:ilvl w:val="0"/>
                <w:numId w:val="20"/>
              </w:numPr>
              <w:ind w:left="7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 los puestos nominales estén correctamente asignados.</w:t>
            </w:r>
          </w:p>
          <w:p w14:paraId="50CA4364" w14:textId="7AE90472" w:rsidR="00315590" w:rsidRDefault="00315590" w:rsidP="00182152">
            <w:pPr>
              <w:pStyle w:val="Prrafodelista"/>
              <w:numPr>
                <w:ilvl w:val="0"/>
                <w:numId w:val="20"/>
              </w:numPr>
              <w:ind w:left="7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 los puestos funcionales sean coherentes con las funciones establecidas</w:t>
            </w:r>
            <w:r w:rsidR="009D2AD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883569" w14:textId="136C060B" w:rsidR="00315590" w:rsidRDefault="00315590" w:rsidP="00182152">
            <w:pPr>
              <w:pStyle w:val="Prrafodelista"/>
              <w:numPr>
                <w:ilvl w:val="0"/>
                <w:numId w:val="20"/>
              </w:numPr>
              <w:ind w:left="7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 coincidan los puestos con los establecidos</w:t>
            </w:r>
            <w:r w:rsidR="000E1BFB">
              <w:rPr>
                <w:rFonts w:ascii="Arial" w:hAnsi="Arial" w:cs="Arial"/>
                <w:sz w:val="22"/>
                <w:szCs w:val="22"/>
              </w:rPr>
              <w:t xml:space="preserve"> en nómina</w:t>
            </w:r>
            <w:r w:rsidR="005B1C4E">
              <w:rPr>
                <w:rFonts w:ascii="Arial" w:hAnsi="Arial" w:cs="Arial"/>
                <w:sz w:val="22"/>
                <w:szCs w:val="22"/>
              </w:rPr>
              <w:t xml:space="preserve"> oficial, emitida por la DIREH en el sistema</w:t>
            </w:r>
            <w:r w:rsidR="00274B65">
              <w:rPr>
                <w:rFonts w:ascii="Arial" w:hAnsi="Arial" w:cs="Arial"/>
                <w:sz w:val="22"/>
                <w:szCs w:val="22"/>
              </w:rPr>
              <w:t xml:space="preserve"> e-SIRH</w:t>
            </w:r>
            <w:r w:rsidR="000E1BF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75E512" w14:textId="77777777" w:rsidR="00315590" w:rsidRDefault="00315590" w:rsidP="00E92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E1BAFC" w14:textId="77777777" w:rsidR="004741F2" w:rsidRDefault="00E9201E" w:rsidP="004741F2">
            <w:pPr>
              <w:tabs>
                <w:tab w:val="left" w:pos="14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Ingresa los datos necesarios en el Control Interno</w:t>
            </w:r>
            <w:r w:rsidR="004741F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CF080D" w14:textId="77777777" w:rsidR="002662E2" w:rsidRDefault="002662E2" w:rsidP="004741F2">
            <w:pPr>
              <w:tabs>
                <w:tab w:val="left" w:pos="14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749E88" w14:textId="18595589" w:rsidR="00EA0F0C" w:rsidRDefault="00E9201E" w:rsidP="002662E2">
            <w:pPr>
              <w:tabs>
                <w:tab w:val="left" w:pos="14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Traslada al </w:t>
            </w:r>
            <w:r w:rsidR="004E6BD6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nlace asignado, copia editable (con sello de agua que indica </w:t>
            </w:r>
            <w:r w:rsidR="00EA0F0C">
              <w:rPr>
                <w:rFonts w:ascii="Arial" w:hAnsi="Arial" w:cs="Arial"/>
                <w:sz w:val="22"/>
                <w:szCs w:val="22"/>
              </w:rPr>
              <w:t>EN REVISIÓN</w:t>
            </w:r>
            <w:r>
              <w:rPr>
                <w:rFonts w:ascii="Arial" w:hAnsi="Arial" w:cs="Arial"/>
                <w:sz w:val="22"/>
                <w:szCs w:val="22"/>
              </w:rPr>
              <w:t>) vía correo electrónico</w:t>
            </w:r>
            <w:r w:rsidR="002662E2">
              <w:rPr>
                <w:rFonts w:ascii="Arial" w:hAnsi="Arial" w:cs="Arial"/>
                <w:sz w:val="22"/>
                <w:szCs w:val="22"/>
              </w:rPr>
              <w:t>, para su validación final.</w:t>
            </w:r>
          </w:p>
          <w:p w14:paraId="7EF2B001" w14:textId="77777777" w:rsidR="002662E2" w:rsidRDefault="002662E2" w:rsidP="002662E2">
            <w:pPr>
              <w:tabs>
                <w:tab w:val="left" w:pos="14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570615" w14:textId="77777777" w:rsidR="002662E2" w:rsidRPr="002662E2" w:rsidRDefault="002662E2" w:rsidP="00182152">
            <w:pPr>
              <w:pStyle w:val="Prrafodelista"/>
              <w:numPr>
                <w:ilvl w:val="0"/>
                <w:numId w:val="14"/>
              </w:numPr>
              <w:tabs>
                <w:tab w:val="left" w:pos="14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2E2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2662E2">
              <w:rPr>
                <w:rFonts w:ascii="Arial" w:hAnsi="Arial" w:cs="Arial"/>
                <w:sz w:val="22"/>
                <w:szCs w:val="22"/>
              </w:rPr>
              <w:t xml:space="preserve">  Esta actividad puede repetirse las veces que sean necesarias, hasta que ambas partes estén de acuerd</w:t>
            </w:r>
            <w:r>
              <w:rPr>
                <w:rFonts w:ascii="Arial" w:hAnsi="Arial" w:cs="Arial"/>
                <w:sz w:val="22"/>
                <w:szCs w:val="22"/>
              </w:rPr>
              <w:t>o en el contenido del documento, procurando que las revisiones sean las menos posible.</w:t>
            </w:r>
          </w:p>
        </w:tc>
      </w:tr>
      <w:tr w:rsidR="004741F2" w:rsidRPr="005732FE" w14:paraId="230B7278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438D31A5" w14:textId="2FD9FE50" w:rsidR="004741F2" w:rsidRDefault="00E9201E" w:rsidP="004E6BD6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Validar </w:t>
            </w:r>
            <w:r w:rsidR="004E6BD6">
              <w:rPr>
                <w:rFonts w:ascii="Arial" w:hAnsi="Arial" w:cs="Arial"/>
                <w:b/>
                <w:sz w:val="14"/>
                <w:szCs w:val="22"/>
              </w:rPr>
              <w:t>manual</w:t>
            </w:r>
          </w:p>
        </w:tc>
        <w:tc>
          <w:tcPr>
            <w:tcW w:w="1112" w:type="dxa"/>
            <w:vAlign w:val="center"/>
          </w:tcPr>
          <w:p w14:paraId="1AB671B8" w14:textId="66FDB64B" w:rsidR="004741F2" w:rsidRDefault="002662E2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C3F9E">
              <w:rPr>
                <w:rFonts w:ascii="Arial" w:hAnsi="Arial" w:cs="Arial"/>
                <w:sz w:val="14"/>
                <w:szCs w:val="16"/>
              </w:rPr>
              <w:t xml:space="preserve">Enlace nombrado por la dependencia </w:t>
            </w:r>
            <w:r w:rsidR="00570036">
              <w:rPr>
                <w:rFonts w:ascii="Arial" w:hAnsi="Arial" w:cs="Arial"/>
                <w:sz w:val="14"/>
                <w:szCs w:val="16"/>
              </w:rPr>
              <w:t>solicitante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4354D19" w14:textId="6D9842A4" w:rsidR="004C2FC4" w:rsidRDefault="00315590" w:rsidP="004741F2">
            <w:pPr>
              <w:tabs>
                <w:tab w:val="left" w:pos="14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c</w:t>
            </w:r>
            <w:r w:rsidR="004E6BD6">
              <w:rPr>
                <w:rFonts w:ascii="Arial" w:hAnsi="Arial" w:cs="Arial"/>
                <w:sz w:val="22"/>
                <w:szCs w:val="22"/>
              </w:rPr>
              <w:t>onjunto con la Dirección de la d</w:t>
            </w:r>
            <w:r>
              <w:rPr>
                <w:rFonts w:ascii="Arial" w:hAnsi="Arial" w:cs="Arial"/>
                <w:sz w:val="22"/>
                <w:szCs w:val="22"/>
              </w:rPr>
              <w:t xml:space="preserve">ependencia </w:t>
            </w:r>
            <w:r w:rsidR="00A362D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olicitante, </w:t>
            </w:r>
            <w:r w:rsidR="004C2FC4">
              <w:rPr>
                <w:rFonts w:ascii="Arial" w:hAnsi="Arial" w:cs="Arial"/>
                <w:sz w:val="22"/>
                <w:szCs w:val="22"/>
              </w:rPr>
              <w:t>valida</w:t>
            </w:r>
            <w:r w:rsidR="00CD58AA">
              <w:rPr>
                <w:rFonts w:ascii="Arial" w:hAnsi="Arial" w:cs="Arial"/>
                <w:sz w:val="22"/>
                <w:szCs w:val="22"/>
              </w:rPr>
              <w:t>, preliminarmente,</w:t>
            </w:r>
            <w:r w:rsidR="004C2FC4">
              <w:rPr>
                <w:rFonts w:ascii="Arial" w:hAnsi="Arial" w:cs="Arial"/>
                <w:sz w:val="22"/>
                <w:szCs w:val="22"/>
              </w:rPr>
              <w:t xml:space="preserve"> la información del MFOP, de tener correcciones las realiza </w:t>
            </w:r>
            <w:r w:rsidR="00A26D0C">
              <w:rPr>
                <w:rFonts w:ascii="Arial" w:hAnsi="Arial" w:cs="Arial"/>
                <w:sz w:val="22"/>
                <w:szCs w:val="22"/>
              </w:rPr>
              <w:t>dejándolas</w:t>
            </w:r>
            <w:r w:rsidR="004C2FC4">
              <w:rPr>
                <w:rFonts w:ascii="Arial" w:hAnsi="Arial" w:cs="Arial"/>
                <w:sz w:val="22"/>
                <w:szCs w:val="22"/>
              </w:rPr>
              <w:t xml:space="preserve"> indicad</w:t>
            </w:r>
            <w:r w:rsidR="00A26D0C">
              <w:rPr>
                <w:rFonts w:ascii="Arial" w:hAnsi="Arial" w:cs="Arial"/>
                <w:sz w:val="22"/>
                <w:szCs w:val="22"/>
              </w:rPr>
              <w:t>as</w:t>
            </w:r>
            <w:r w:rsidR="004C2FC4">
              <w:rPr>
                <w:rFonts w:ascii="Arial" w:hAnsi="Arial" w:cs="Arial"/>
                <w:sz w:val="22"/>
                <w:szCs w:val="22"/>
              </w:rPr>
              <w:t xml:space="preserve"> con la función de control de cambios e informa a la DIDEFI de los mismos por medio de correo electrónico.</w:t>
            </w:r>
          </w:p>
          <w:p w14:paraId="6BDBAD31" w14:textId="77777777" w:rsidR="00A362DB" w:rsidRDefault="00A362DB" w:rsidP="004741F2">
            <w:pPr>
              <w:tabs>
                <w:tab w:val="left" w:pos="14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902D54" w14:textId="77777777" w:rsidR="004741F2" w:rsidRDefault="004C2FC4" w:rsidP="004741F2">
            <w:pPr>
              <w:tabs>
                <w:tab w:val="left" w:pos="14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estar correcto, envía por medio de documento oficial (oficio) firmado por la Dirección, su visto bueno para proceder a realizar la versión final del documento. </w:t>
            </w:r>
          </w:p>
          <w:p w14:paraId="6727EB85" w14:textId="77777777" w:rsidR="00651C9A" w:rsidRDefault="00651C9A" w:rsidP="004741F2">
            <w:pPr>
              <w:tabs>
                <w:tab w:val="left" w:pos="14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833EC3" w14:textId="74DC2A5F" w:rsidR="00651C9A" w:rsidRPr="00A362DB" w:rsidRDefault="00A362DB" w:rsidP="00894486">
            <w:pPr>
              <w:pStyle w:val="Prrafodelista"/>
              <w:numPr>
                <w:ilvl w:val="0"/>
                <w:numId w:val="14"/>
              </w:numPr>
              <w:tabs>
                <w:tab w:val="left" w:pos="14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2DB">
              <w:rPr>
                <w:rFonts w:ascii="Arial" w:hAnsi="Arial" w:cs="Arial"/>
                <w:b/>
                <w:sz w:val="22"/>
                <w:szCs w:val="22"/>
                <w:lang w:val="es-GT"/>
              </w:rPr>
              <w:t>Nota:</w:t>
            </w:r>
            <w:r w:rsidRPr="00A362DB">
              <w:rPr>
                <w:rFonts w:ascii="Arial" w:hAnsi="Arial" w:cs="Arial"/>
                <w:sz w:val="22"/>
                <w:szCs w:val="22"/>
                <w:lang w:val="es-GT"/>
              </w:rPr>
              <w:t xml:space="preserve">  </w:t>
            </w:r>
            <w:r w:rsidR="00651C9A" w:rsidRPr="00A362DB">
              <w:rPr>
                <w:rFonts w:ascii="Arial" w:hAnsi="Arial" w:cs="Arial"/>
                <w:sz w:val="22"/>
                <w:szCs w:val="22"/>
                <w:lang w:val="es-GT"/>
              </w:rPr>
              <w:t>El traslado de documentos debe hacerse por medio de oficio</w:t>
            </w:r>
            <w:r w:rsidR="00894486">
              <w:rPr>
                <w:rFonts w:ascii="Arial" w:hAnsi="Arial" w:cs="Arial"/>
                <w:sz w:val="22"/>
                <w:szCs w:val="22"/>
                <w:lang w:val="es-GT"/>
              </w:rPr>
              <w:t xml:space="preserve"> firmado por el Director de la d</w:t>
            </w:r>
            <w:r w:rsidR="00651C9A" w:rsidRPr="00A362DB">
              <w:rPr>
                <w:rFonts w:ascii="Arial" w:hAnsi="Arial" w:cs="Arial"/>
                <w:sz w:val="22"/>
                <w:szCs w:val="22"/>
                <w:lang w:val="es-GT"/>
              </w:rPr>
              <w:t xml:space="preserve">ependencia correspondiente y número de SIAD para </w:t>
            </w:r>
            <w:r w:rsidR="00894486">
              <w:rPr>
                <w:rFonts w:ascii="Arial" w:hAnsi="Arial" w:cs="Arial"/>
                <w:sz w:val="22"/>
                <w:szCs w:val="22"/>
                <w:lang w:val="es-GT"/>
              </w:rPr>
              <w:t>dejar</w:t>
            </w:r>
            <w:r w:rsidR="00651C9A" w:rsidRPr="00A362DB">
              <w:rPr>
                <w:rFonts w:ascii="Arial" w:hAnsi="Arial" w:cs="Arial"/>
                <w:sz w:val="22"/>
                <w:szCs w:val="22"/>
                <w:lang w:val="es-GT"/>
              </w:rPr>
              <w:t xml:space="preserve"> constancia y pueda realizarse el seguimiento al trámite.</w:t>
            </w:r>
          </w:p>
        </w:tc>
      </w:tr>
      <w:tr w:rsidR="00CD58AA" w:rsidRPr="005732FE" w14:paraId="7221F559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09331ED8" w14:textId="58C7F103" w:rsidR="00CD58AA" w:rsidRDefault="00CD58AA" w:rsidP="00182152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Validar </w:t>
            </w:r>
            <w:r w:rsidR="004E6BD6">
              <w:rPr>
                <w:rFonts w:ascii="Arial" w:hAnsi="Arial" w:cs="Arial"/>
                <w:b/>
                <w:sz w:val="14"/>
                <w:szCs w:val="22"/>
              </w:rPr>
              <w:t>manual</w:t>
            </w:r>
          </w:p>
        </w:tc>
        <w:tc>
          <w:tcPr>
            <w:tcW w:w="1112" w:type="dxa"/>
            <w:vAlign w:val="center"/>
          </w:tcPr>
          <w:p w14:paraId="03CA9BBD" w14:textId="2FFAE67D" w:rsidR="00CD58AA" w:rsidRPr="009C3F9E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EC566C9" w14:textId="4CC4B638" w:rsidR="00CD58AA" w:rsidRDefault="00CD58AA" w:rsidP="00CD5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Solicita, en el siguiente orden, la validación y visto bueno del MFOP, según corresponda:</w:t>
            </w:r>
          </w:p>
          <w:p w14:paraId="4604E2EE" w14:textId="77777777" w:rsidR="00CD58AA" w:rsidRDefault="00CD58AA" w:rsidP="00CD5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82A59B" w14:textId="3741676F" w:rsidR="00CD58AA" w:rsidRDefault="00CD58AA" w:rsidP="0018215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Dependencia solicitante (valida estructura, nombres de puestos y detalles específicos de la </w:t>
            </w:r>
            <w:r w:rsidR="00894486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ependencia).</w:t>
            </w:r>
          </w:p>
          <w:p w14:paraId="63180512" w14:textId="76E3E039" w:rsidR="00CD58AA" w:rsidRDefault="00CD58AA" w:rsidP="0018215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37C9">
              <w:rPr>
                <w:rFonts w:ascii="Arial" w:hAnsi="Arial" w:cs="Arial"/>
                <w:sz w:val="22"/>
                <w:szCs w:val="22"/>
              </w:rPr>
              <w:t xml:space="preserve">En el caso de las DIDEDUC debe ser validado por la </w:t>
            </w:r>
            <w:r>
              <w:rPr>
                <w:rFonts w:ascii="Arial" w:hAnsi="Arial" w:cs="Arial"/>
                <w:sz w:val="22"/>
                <w:szCs w:val="22"/>
              </w:rPr>
              <w:t>Dirección General de Coordinación de Direcciones Departamentales de Educación -</w:t>
            </w:r>
            <w:r w:rsidRPr="003837C9">
              <w:rPr>
                <w:rFonts w:ascii="Arial" w:hAnsi="Arial" w:cs="Arial"/>
                <w:sz w:val="22"/>
                <w:szCs w:val="22"/>
              </w:rPr>
              <w:t>DIGECOR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837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87749C" w14:textId="5130ECFD" w:rsidR="00CD58AA" w:rsidRDefault="00CD58AA" w:rsidP="0018215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37C9">
              <w:rPr>
                <w:rFonts w:ascii="Arial" w:hAnsi="Arial" w:cs="Arial"/>
                <w:sz w:val="22"/>
                <w:szCs w:val="22"/>
              </w:rPr>
              <w:t xml:space="preserve">Dirección de Asesoría Jurídica -DIAJ-, para </w:t>
            </w:r>
            <w:r w:rsidR="001D3499">
              <w:rPr>
                <w:rFonts w:ascii="Arial" w:hAnsi="Arial" w:cs="Arial"/>
                <w:sz w:val="22"/>
                <w:szCs w:val="22"/>
              </w:rPr>
              <w:t>emitir opinión del Acuerdo Ministerial de aprobación del MFOP.</w:t>
            </w:r>
          </w:p>
          <w:p w14:paraId="06913BD3" w14:textId="77777777" w:rsidR="00CD58AA" w:rsidRDefault="00CD58AA" w:rsidP="00CD5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B0B525" w14:textId="77777777" w:rsidR="00CD58AA" w:rsidRPr="00341F57" w:rsidRDefault="00A362DB" w:rsidP="00A362DB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A362DB">
              <w:rPr>
                <w:rFonts w:ascii="Arial" w:hAnsi="Arial" w:cs="Arial"/>
                <w:b/>
                <w:sz w:val="22"/>
                <w:szCs w:val="22"/>
                <w:lang w:val="es-GT"/>
              </w:rPr>
              <w:t>Nota:</w:t>
            </w:r>
            <w:r w:rsidRPr="00A362DB">
              <w:rPr>
                <w:rFonts w:ascii="Arial" w:hAnsi="Arial" w:cs="Arial"/>
                <w:sz w:val="22"/>
                <w:szCs w:val="22"/>
                <w:lang w:val="es-GT"/>
              </w:rPr>
              <w:t xml:space="preserve">  El traslado de documentos debe hacerse por medio de oficio firmado por el Director de la Dependencia correspondiente y número de SIAD para que quede constancia y pueda realizarse el seguimiento al trámite.</w:t>
            </w:r>
          </w:p>
        </w:tc>
      </w:tr>
      <w:tr w:rsidR="00CD58AA" w:rsidRPr="005732FE" w14:paraId="665DF7C9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1BCE5E48" w14:textId="77777777" w:rsidR="00CD58AA" w:rsidRDefault="00CD58AA" w:rsidP="00182152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Solicitar cambios</w:t>
            </w:r>
          </w:p>
        </w:tc>
        <w:tc>
          <w:tcPr>
            <w:tcW w:w="1112" w:type="dxa"/>
            <w:vAlign w:val="center"/>
          </w:tcPr>
          <w:p w14:paraId="5703A8E0" w14:textId="7A365D88" w:rsidR="00CD58AA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C3F9E">
              <w:rPr>
                <w:rFonts w:ascii="Arial" w:hAnsi="Arial" w:cs="Arial"/>
                <w:sz w:val="14"/>
                <w:szCs w:val="16"/>
              </w:rPr>
              <w:t>Enlace nombrado por la dependencia</w:t>
            </w:r>
            <w:r w:rsidR="00570036">
              <w:rPr>
                <w:rFonts w:ascii="Arial" w:hAnsi="Arial" w:cs="Arial"/>
                <w:sz w:val="14"/>
                <w:szCs w:val="16"/>
              </w:rPr>
              <w:t xml:space="preserve"> solicitante</w:t>
            </w:r>
            <w:r w:rsidRPr="009C3F9E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E9D956A" w14:textId="532D15B1" w:rsidR="00CD58AA" w:rsidRDefault="00CD58AA" w:rsidP="00CD5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caso de existir comentarios o sugerencias de cambio, devuelve el </w:t>
            </w:r>
            <w:r w:rsidR="00894486">
              <w:rPr>
                <w:rFonts w:ascii="Arial" w:hAnsi="Arial" w:cs="Arial"/>
                <w:sz w:val="22"/>
                <w:szCs w:val="22"/>
              </w:rPr>
              <w:t>MFOP</w:t>
            </w:r>
            <w:r w:rsidR="00A362DB" w:rsidRPr="00CD58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6D0C">
              <w:rPr>
                <w:rFonts w:ascii="Arial" w:hAnsi="Arial" w:cs="Arial"/>
                <w:sz w:val="22"/>
                <w:szCs w:val="22"/>
              </w:rPr>
              <w:t>a la DIDEFI.</w:t>
            </w:r>
          </w:p>
          <w:p w14:paraId="2D4AC6C8" w14:textId="77777777" w:rsidR="0027005A" w:rsidRDefault="0027005A" w:rsidP="00CD5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79EBF5" w14:textId="77777777" w:rsidR="00CD58AA" w:rsidRPr="00A362DB" w:rsidRDefault="00A362DB" w:rsidP="00A362D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2DB">
              <w:rPr>
                <w:rFonts w:ascii="Arial" w:hAnsi="Arial" w:cs="Arial"/>
                <w:b/>
                <w:sz w:val="22"/>
                <w:szCs w:val="22"/>
                <w:lang w:val="es-GT"/>
              </w:rPr>
              <w:t>Nota:</w:t>
            </w:r>
            <w:r w:rsidRPr="00A362DB">
              <w:rPr>
                <w:rFonts w:ascii="Arial" w:hAnsi="Arial" w:cs="Arial"/>
                <w:sz w:val="22"/>
                <w:szCs w:val="22"/>
                <w:lang w:val="es-GT"/>
              </w:rPr>
              <w:t xml:space="preserve">  El traslado de documentos debe hacerse por medio de oficio firmado por el Director de la Dependencia correspondiente y número de SIAD para que quede constancia y pueda realizarse el seguimiento al trámite.</w:t>
            </w:r>
          </w:p>
        </w:tc>
      </w:tr>
      <w:tr w:rsidR="00CD58AA" w:rsidRPr="005732FE" w14:paraId="73CC1BDA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3DF7B56F" w14:textId="77777777" w:rsidR="00CD58AA" w:rsidRDefault="00CD58AA" w:rsidP="00182152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Realizar cambios y enviar </w:t>
            </w:r>
            <w:r w:rsidR="00A362DB">
              <w:rPr>
                <w:rFonts w:ascii="Arial" w:hAnsi="Arial" w:cs="Arial"/>
                <w:b/>
                <w:sz w:val="14"/>
                <w:szCs w:val="22"/>
              </w:rPr>
              <w:t xml:space="preserve">dictamen </w:t>
            </w:r>
            <w:r>
              <w:rPr>
                <w:rFonts w:ascii="Arial" w:hAnsi="Arial" w:cs="Arial"/>
                <w:b/>
                <w:sz w:val="14"/>
                <w:szCs w:val="22"/>
              </w:rPr>
              <w:t>para validación final</w:t>
            </w:r>
          </w:p>
        </w:tc>
        <w:tc>
          <w:tcPr>
            <w:tcW w:w="1112" w:type="dxa"/>
            <w:vAlign w:val="center"/>
          </w:tcPr>
          <w:p w14:paraId="6604E04F" w14:textId="5A815E9D" w:rsidR="00CD58AA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41E3327" w14:textId="77777777" w:rsidR="00CD58AA" w:rsidRPr="00897BA0" w:rsidRDefault="00CD58AA" w:rsidP="00CD5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BA0">
              <w:rPr>
                <w:rFonts w:ascii="Arial" w:hAnsi="Arial" w:cs="Arial"/>
                <w:sz w:val="22"/>
                <w:szCs w:val="22"/>
              </w:rPr>
              <w:t>Realiza los cambios sugeridos</w:t>
            </w:r>
            <w:r w:rsidR="00B73CF1">
              <w:rPr>
                <w:rFonts w:ascii="Arial" w:hAnsi="Arial" w:cs="Arial"/>
                <w:sz w:val="22"/>
                <w:szCs w:val="22"/>
              </w:rPr>
              <w:t>,</w:t>
            </w:r>
            <w:r w:rsidRPr="00897BA0">
              <w:rPr>
                <w:rFonts w:ascii="Arial" w:hAnsi="Arial" w:cs="Arial"/>
                <w:sz w:val="22"/>
                <w:szCs w:val="22"/>
              </w:rPr>
              <w:t xml:space="preserve"> si son procedentes</w:t>
            </w:r>
            <w:r w:rsidR="00B73CF1">
              <w:rPr>
                <w:rFonts w:ascii="Arial" w:hAnsi="Arial" w:cs="Arial"/>
                <w:sz w:val="22"/>
                <w:szCs w:val="22"/>
              </w:rPr>
              <w:t>,</w:t>
            </w:r>
            <w:r w:rsidRPr="00897BA0">
              <w:rPr>
                <w:rFonts w:ascii="Arial" w:hAnsi="Arial" w:cs="Arial"/>
                <w:sz w:val="22"/>
                <w:szCs w:val="22"/>
              </w:rPr>
              <w:t xml:space="preserve"> y regresa para la aprobación final, según corresponda:</w:t>
            </w:r>
          </w:p>
          <w:p w14:paraId="759D540E" w14:textId="77777777" w:rsidR="00CD58AA" w:rsidRPr="00897BA0" w:rsidRDefault="00CD58AA" w:rsidP="00CD5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AE84B7" w14:textId="712ED7F9" w:rsidR="00CD58AA" w:rsidRPr="00CD58AA" w:rsidRDefault="00CD58AA" w:rsidP="0018215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58AA">
              <w:rPr>
                <w:rFonts w:ascii="Arial" w:hAnsi="Arial" w:cs="Arial"/>
                <w:sz w:val="22"/>
                <w:szCs w:val="22"/>
              </w:rPr>
              <w:t>Dependencia a la que corresponde el M</w:t>
            </w:r>
            <w:r w:rsidR="00A362DB">
              <w:rPr>
                <w:rFonts w:ascii="Arial" w:hAnsi="Arial" w:cs="Arial"/>
                <w:sz w:val="22"/>
                <w:szCs w:val="22"/>
              </w:rPr>
              <w:t>FOP</w:t>
            </w:r>
            <w:r w:rsidR="00B73CF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261C0C" w14:textId="66AFE10F" w:rsidR="00CD58AA" w:rsidRPr="00CD58AA" w:rsidRDefault="00B73CF1" w:rsidP="0018215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</w:t>
            </w:r>
            <w:r w:rsidRPr="00CD58AA">
              <w:rPr>
                <w:rFonts w:ascii="Arial" w:hAnsi="Arial" w:cs="Arial"/>
                <w:sz w:val="22"/>
                <w:szCs w:val="22"/>
              </w:rPr>
              <w:t xml:space="preserve"> el M</w:t>
            </w:r>
            <w:r w:rsidR="00A26D0C">
              <w:rPr>
                <w:rFonts w:ascii="Arial" w:hAnsi="Arial" w:cs="Arial"/>
                <w:sz w:val="22"/>
                <w:szCs w:val="22"/>
              </w:rPr>
              <w:t>F</w:t>
            </w:r>
            <w:r w:rsidR="00A362DB">
              <w:rPr>
                <w:rFonts w:ascii="Arial" w:hAnsi="Arial" w:cs="Arial"/>
                <w:sz w:val="22"/>
                <w:szCs w:val="22"/>
              </w:rPr>
              <w:t>OP</w:t>
            </w:r>
            <w:r w:rsidRPr="00CD58AA">
              <w:rPr>
                <w:rFonts w:ascii="Arial" w:hAnsi="Arial" w:cs="Arial"/>
                <w:sz w:val="22"/>
                <w:szCs w:val="22"/>
              </w:rPr>
              <w:t xml:space="preserve"> de las DIDEDUC</w:t>
            </w:r>
            <w:r>
              <w:rPr>
                <w:rFonts w:ascii="Arial" w:hAnsi="Arial" w:cs="Arial"/>
                <w:sz w:val="22"/>
                <w:szCs w:val="22"/>
              </w:rPr>
              <w:t xml:space="preserve"> a la </w:t>
            </w:r>
            <w:r w:rsidR="00CD58AA">
              <w:rPr>
                <w:rFonts w:ascii="Arial" w:hAnsi="Arial" w:cs="Arial"/>
                <w:sz w:val="22"/>
                <w:szCs w:val="22"/>
              </w:rPr>
              <w:t>Dirección General de Coordinación de Direcciones Departamentales de Educación -</w:t>
            </w:r>
            <w:r w:rsidR="00CD58AA" w:rsidRPr="003837C9">
              <w:rPr>
                <w:rFonts w:ascii="Arial" w:hAnsi="Arial" w:cs="Arial"/>
                <w:sz w:val="22"/>
                <w:szCs w:val="22"/>
              </w:rPr>
              <w:t>DIGECOR</w:t>
            </w:r>
            <w:r w:rsidR="00CD58AA">
              <w:rPr>
                <w:rFonts w:ascii="Arial" w:hAnsi="Arial" w:cs="Arial"/>
                <w:sz w:val="22"/>
                <w:szCs w:val="22"/>
              </w:rPr>
              <w:t>-</w:t>
            </w:r>
            <w:r w:rsidR="00CD58AA" w:rsidRPr="003837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0EE1B6" w14:textId="2F9C6F95" w:rsidR="00CD58AA" w:rsidRPr="00CD58AA" w:rsidRDefault="00CD58AA" w:rsidP="0018215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 de Asesoría Jurídica -</w:t>
            </w:r>
            <w:r w:rsidRPr="00CD58AA">
              <w:rPr>
                <w:rFonts w:ascii="Arial" w:hAnsi="Arial" w:cs="Arial"/>
                <w:sz w:val="22"/>
                <w:szCs w:val="22"/>
              </w:rPr>
              <w:t>DIAJ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CD58A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D3499">
              <w:rPr>
                <w:rFonts w:ascii="Arial" w:hAnsi="Arial" w:cs="Arial"/>
                <w:sz w:val="22"/>
                <w:szCs w:val="22"/>
              </w:rPr>
              <w:t>para emitir opinión del Acuerdo Ministerial de aprobación del MOF</w:t>
            </w:r>
            <w:r w:rsidR="00B73CF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F5C56D" w14:textId="77777777" w:rsidR="00CD58AA" w:rsidRDefault="00CD58AA" w:rsidP="00A362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EE94B7" w14:textId="5E9934E9" w:rsidR="00A362DB" w:rsidRPr="001D3499" w:rsidRDefault="00A362DB" w:rsidP="001D34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Envía por medio de oficio firmado por el Director de la DIDEFI el dictamen indicando su conformidad con el M</w:t>
            </w:r>
            <w:r w:rsidR="00A26D0C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OP correspondiente.</w:t>
            </w:r>
          </w:p>
        </w:tc>
      </w:tr>
      <w:tr w:rsidR="00CD58AA" w:rsidRPr="005732FE" w14:paraId="65EA3006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78555F45" w14:textId="77777777" w:rsidR="00CD58AA" w:rsidRDefault="00CD58AA" w:rsidP="00182152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Aprobar </w:t>
            </w:r>
          </w:p>
        </w:tc>
        <w:tc>
          <w:tcPr>
            <w:tcW w:w="1112" w:type="dxa"/>
            <w:vAlign w:val="center"/>
          </w:tcPr>
          <w:p w14:paraId="7E34DB9D" w14:textId="0BC9A610" w:rsidR="00CD58AA" w:rsidRDefault="00CD58AA" w:rsidP="00CD58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Director de la </w:t>
            </w:r>
            <w:r w:rsidR="00894486">
              <w:rPr>
                <w:rFonts w:ascii="Arial" w:hAnsi="Arial" w:cs="Arial"/>
                <w:sz w:val="14"/>
                <w:szCs w:val="16"/>
              </w:rPr>
              <w:t>dependencia solicitante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CDA187C" w14:textId="43669D68" w:rsidR="00CD58AA" w:rsidRDefault="00CD58AA" w:rsidP="00D32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Envía, por medio de oficio, su aprobación y solicitud de impresión para firmas de autorización y posterior publicación </w:t>
            </w:r>
            <w:r w:rsidR="00A362DB" w:rsidRPr="008A735C">
              <w:rPr>
                <w:rFonts w:ascii="Arial" w:hAnsi="Arial" w:cs="Arial"/>
                <w:sz w:val="22"/>
                <w:szCs w:val="22"/>
                <w:lang w:val="es-MX"/>
              </w:rPr>
              <w:t xml:space="preserve">en el </w:t>
            </w:r>
            <w:r w:rsidR="00D32E74">
              <w:rPr>
                <w:rFonts w:ascii="Arial" w:hAnsi="Arial" w:cs="Arial"/>
                <w:sz w:val="22"/>
                <w:szCs w:val="22"/>
                <w:lang w:val="es-MX"/>
              </w:rPr>
              <w:t>lugar asignado en el portal de Información Pública</w:t>
            </w:r>
            <w:r w:rsidR="00A362DB" w:rsidRPr="008A735C">
              <w:rPr>
                <w:rFonts w:ascii="Arial" w:hAnsi="Arial" w:cs="Arial"/>
                <w:sz w:val="22"/>
                <w:szCs w:val="22"/>
                <w:lang w:val="es-MX"/>
              </w:rPr>
              <w:t xml:space="preserve"> del MINEDUC y en la página del Sist</w:t>
            </w:r>
            <w:r w:rsidR="00A362DB">
              <w:rPr>
                <w:rFonts w:ascii="Arial" w:hAnsi="Arial" w:cs="Arial"/>
                <w:sz w:val="22"/>
                <w:szCs w:val="22"/>
                <w:lang w:val="es-MX"/>
              </w:rPr>
              <w:t>ema de Gestión de Calidad -SGC-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D58AA" w:rsidRPr="005732FE" w14:paraId="3DB68BBE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6441545B" w14:textId="77777777" w:rsidR="00CD58AA" w:rsidRDefault="00CD58AA" w:rsidP="00182152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Imprimir y enviar a firmas</w:t>
            </w:r>
          </w:p>
        </w:tc>
        <w:tc>
          <w:tcPr>
            <w:tcW w:w="1112" w:type="dxa"/>
            <w:vAlign w:val="center"/>
          </w:tcPr>
          <w:p w14:paraId="05988EC6" w14:textId="40503B3C" w:rsidR="00CD58AA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8AA060A" w14:textId="66C319AB" w:rsidR="00CD58AA" w:rsidRDefault="00CD58AA" w:rsidP="00A26D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oficio de autorización y proced</w:t>
            </w:r>
            <w:r w:rsidR="00A362DB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a imprimir la carátula del MFOP de la </w:t>
            </w:r>
            <w:r w:rsidR="00A26D0C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ependencia correspondiente, elabora oficio para solicitar firmas </w:t>
            </w:r>
            <w:r w:rsidR="00A362DB">
              <w:rPr>
                <w:rFonts w:ascii="Arial" w:hAnsi="Arial" w:cs="Arial"/>
                <w:sz w:val="22"/>
                <w:szCs w:val="22"/>
              </w:rPr>
              <w:t>respectivas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D58AA" w:rsidRPr="005732FE" w14:paraId="5B2D83C2" w14:textId="77777777" w:rsidTr="00A25304">
        <w:trPr>
          <w:trHeight w:val="2855"/>
          <w:jc w:val="right"/>
        </w:trPr>
        <w:tc>
          <w:tcPr>
            <w:tcW w:w="1158" w:type="dxa"/>
            <w:vAlign w:val="center"/>
          </w:tcPr>
          <w:p w14:paraId="1F1BD742" w14:textId="77777777" w:rsidR="00CD58AA" w:rsidRDefault="00CD58AA" w:rsidP="00182152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Solicitar firmas en carátula</w:t>
            </w:r>
          </w:p>
        </w:tc>
        <w:tc>
          <w:tcPr>
            <w:tcW w:w="1112" w:type="dxa"/>
            <w:vAlign w:val="center"/>
          </w:tcPr>
          <w:p w14:paraId="0A1DD3A6" w14:textId="03B8718E" w:rsidR="00CD58AA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C3F9E">
              <w:rPr>
                <w:rFonts w:ascii="Arial" w:hAnsi="Arial" w:cs="Arial"/>
                <w:sz w:val="14"/>
                <w:szCs w:val="16"/>
              </w:rPr>
              <w:t xml:space="preserve">Enlace nombrado por la dependencia </w:t>
            </w:r>
            <w:r w:rsidR="00894486">
              <w:rPr>
                <w:rFonts w:ascii="Arial" w:hAnsi="Arial" w:cs="Arial"/>
                <w:sz w:val="14"/>
                <w:szCs w:val="16"/>
              </w:rPr>
              <w:t>solicitante</w:t>
            </w:r>
            <w:r w:rsidRPr="009C3F9E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54D4486" w14:textId="3F42DB1B" w:rsidR="00CD58AA" w:rsidRDefault="00CD58AA" w:rsidP="00CD5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las firmas </w:t>
            </w:r>
            <w:r w:rsidR="00A362DB">
              <w:rPr>
                <w:rFonts w:ascii="Arial" w:hAnsi="Arial" w:cs="Arial"/>
                <w:sz w:val="22"/>
                <w:szCs w:val="22"/>
              </w:rPr>
              <w:t>respectivas</w:t>
            </w:r>
            <w:r w:rsidR="00A26D0C">
              <w:rPr>
                <w:rFonts w:ascii="Arial" w:hAnsi="Arial" w:cs="Arial"/>
                <w:sz w:val="22"/>
                <w:szCs w:val="22"/>
              </w:rPr>
              <w:t xml:space="preserve"> dentro de su d</w:t>
            </w:r>
            <w:r>
              <w:rPr>
                <w:rFonts w:ascii="Arial" w:hAnsi="Arial" w:cs="Arial"/>
                <w:sz w:val="22"/>
                <w:szCs w:val="22"/>
              </w:rPr>
              <w:t>ependencia y de la Autoridad Superior correspondiente.</w:t>
            </w:r>
          </w:p>
          <w:p w14:paraId="704A8B83" w14:textId="77777777" w:rsidR="00CD58AA" w:rsidRDefault="00CD58AA" w:rsidP="00CD5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D721B0" w14:textId="2BE38839" w:rsidR="00CD58AA" w:rsidRDefault="00CD58AA" w:rsidP="00651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 oficio para trasladar carátula firmada a la DIDEFI solicitando la publicación </w:t>
            </w:r>
            <w:r w:rsidR="00A362DB" w:rsidRPr="008A735C">
              <w:rPr>
                <w:rFonts w:ascii="Arial" w:hAnsi="Arial" w:cs="Arial"/>
                <w:sz w:val="22"/>
                <w:szCs w:val="22"/>
                <w:lang w:val="es-MX"/>
              </w:rPr>
              <w:t xml:space="preserve">en el portal de </w:t>
            </w:r>
            <w:r w:rsidR="00D32E74">
              <w:rPr>
                <w:rFonts w:ascii="Arial" w:hAnsi="Arial" w:cs="Arial"/>
                <w:sz w:val="22"/>
                <w:szCs w:val="22"/>
                <w:lang w:val="es-MX"/>
              </w:rPr>
              <w:t>Información Pública</w:t>
            </w:r>
            <w:r w:rsidR="00A362DB" w:rsidRPr="008A735C">
              <w:rPr>
                <w:rFonts w:ascii="Arial" w:hAnsi="Arial" w:cs="Arial"/>
                <w:sz w:val="22"/>
                <w:szCs w:val="22"/>
                <w:lang w:val="es-MX"/>
              </w:rPr>
              <w:t xml:space="preserve"> del MINEDUC y en la página del Sist</w:t>
            </w:r>
            <w:r w:rsidR="00D32E74">
              <w:rPr>
                <w:rFonts w:ascii="Arial" w:hAnsi="Arial" w:cs="Arial"/>
                <w:sz w:val="22"/>
                <w:szCs w:val="22"/>
                <w:lang w:val="es-MX"/>
              </w:rPr>
              <w:t xml:space="preserve">ema de Gestión de Calidad </w:t>
            </w:r>
            <w:r w:rsidR="00A362DB">
              <w:rPr>
                <w:rFonts w:ascii="Arial" w:hAnsi="Arial" w:cs="Arial"/>
                <w:sz w:val="22"/>
                <w:szCs w:val="22"/>
                <w:lang w:val="es-MX"/>
              </w:rPr>
              <w:t>-SGC-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36345BF1" w14:textId="77777777" w:rsidR="00651C9A" w:rsidRDefault="00651C9A" w:rsidP="00651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B801E6" w14:textId="77777777" w:rsidR="00651C9A" w:rsidRPr="00A362DB" w:rsidRDefault="00A362DB" w:rsidP="00A362D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2DB">
              <w:rPr>
                <w:rFonts w:ascii="Arial" w:hAnsi="Arial" w:cs="Arial"/>
                <w:b/>
                <w:sz w:val="22"/>
                <w:szCs w:val="22"/>
                <w:lang w:val="es-GT"/>
              </w:rPr>
              <w:t>Nota:</w:t>
            </w:r>
            <w:r w:rsidRPr="00A362DB">
              <w:rPr>
                <w:rFonts w:ascii="Arial" w:hAnsi="Arial" w:cs="Arial"/>
                <w:sz w:val="22"/>
                <w:szCs w:val="22"/>
                <w:lang w:val="es-GT"/>
              </w:rPr>
              <w:t xml:space="preserve">  El traslado de documentos debe hacerse por medio de oficio firmado por el Director de la Dependencia correspondiente y número de SIAD para que quede constancia y pueda realizarse el seguimiento al trámite.</w:t>
            </w:r>
          </w:p>
        </w:tc>
      </w:tr>
      <w:tr w:rsidR="00651C9A" w:rsidRPr="005732FE" w14:paraId="3A951330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7C2493F2" w14:textId="77777777" w:rsidR="00651C9A" w:rsidRDefault="00B73CF1" w:rsidP="00182152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Elaborar Acuerdo de Legalización</w:t>
            </w:r>
          </w:p>
        </w:tc>
        <w:tc>
          <w:tcPr>
            <w:tcW w:w="1112" w:type="dxa"/>
            <w:vAlign w:val="center"/>
          </w:tcPr>
          <w:p w14:paraId="72F14832" w14:textId="60C76397" w:rsidR="00651C9A" w:rsidRPr="009C3F9E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D6BA133" w14:textId="768650B3" w:rsidR="00B73CF1" w:rsidRDefault="00B73CF1" w:rsidP="00B73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BA0">
              <w:rPr>
                <w:rFonts w:ascii="Arial" w:hAnsi="Arial" w:cs="Arial"/>
                <w:sz w:val="22"/>
                <w:szCs w:val="22"/>
              </w:rPr>
              <w:t>Elabora</w:t>
            </w:r>
            <w:r>
              <w:rPr>
                <w:rFonts w:ascii="Arial" w:hAnsi="Arial" w:cs="Arial"/>
                <w:sz w:val="22"/>
                <w:szCs w:val="22"/>
              </w:rPr>
              <w:t xml:space="preserve">, si </w:t>
            </w:r>
            <w:r w:rsidR="00A25304">
              <w:rPr>
                <w:rFonts w:ascii="Arial" w:hAnsi="Arial" w:cs="Arial"/>
                <w:sz w:val="22"/>
                <w:szCs w:val="22"/>
              </w:rPr>
              <w:t>es necesario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97BA0">
              <w:rPr>
                <w:rFonts w:ascii="Arial" w:hAnsi="Arial" w:cs="Arial"/>
                <w:sz w:val="22"/>
                <w:szCs w:val="22"/>
              </w:rPr>
              <w:t xml:space="preserve"> el </w:t>
            </w:r>
            <w:r w:rsidR="009D2ADA">
              <w:rPr>
                <w:rFonts w:ascii="Arial" w:hAnsi="Arial" w:cs="Arial"/>
                <w:sz w:val="22"/>
                <w:szCs w:val="22"/>
              </w:rPr>
              <w:t xml:space="preserve">proyecto de </w:t>
            </w:r>
            <w:r w:rsidRPr="00897BA0">
              <w:rPr>
                <w:rFonts w:ascii="Arial" w:hAnsi="Arial" w:cs="Arial"/>
                <w:sz w:val="22"/>
                <w:szCs w:val="22"/>
              </w:rPr>
              <w:t xml:space="preserve">Acuerdo Ministerial </w:t>
            </w:r>
            <w:r>
              <w:rPr>
                <w:rFonts w:ascii="Arial" w:hAnsi="Arial" w:cs="Arial"/>
                <w:sz w:val="22"/>
                <w:szCs w:val="22"/>
              </w:rPr>
              <w:t>que aprueba</w:t>
            </w:r>
            <w:r w:rsidR="00A26D0C">
              <w:rPr>
                <w:rFonts w:ascii="Arial" w:hAnsi="Arial" w:cs="Arial"/>
                <w:sz w:val="22"/>
                <w:szCs w:val="22"/>
              </w:rPr>
              <w:t xml:space="preserve"> el MFOP</w:t>
            </w:r>
            <w:r w:rsidRPr="00897BA0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>lo</w:t>
            </w:r>
            <w:r w:rsidRPr="00897BA0">
              <w:rPr>
                <w:rFonts w:ascii="Arial" w:hAnsi="Arial" w:cs="Arial"/>
                <w:sz w:val="22"/>
                <w:szCs w:val="22"/>
              </w:rPr>
              <w:t xml:space="preserve"> imprime en las hojas membretadas que se utilizan para el efecto.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97BA0">
              <w:rPr>
                <w:rFonts w:ascii="Arial" w:hAnsi="Arial" w:cs="Arial"/>
                <w:sz w:val="22"/>
                <w:szCs w:val="22"/>
              </w:rPr>
              <w:t>nvía por medio de oficio a la DIAJ para su opinión y rúbrica.</w:t>
            </w:r>
          </w:p>
          <w:p w14:paraId="1513DEE6" w14:textId="77777777" w:rsidR="00B73CF1" w:rsidRDefault="00B73CF1" w:rsidP="00B73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5AC7F7" w14:textId="77777777" w:rsidR="00B73CF1" w:rsidRDefault="00B73CF1" w:rsidP="00B73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Corresponde elaborar Acuerdo Ministerial de aprobación del Manual en los casos siguientes:</w:t>
            </w:r>
          </w:p>
          <w:p w14:paraId="53B6213A" w14:textId="77777777" w:rsidR="00B73CF1" w:rsidRDefault="00B73CF1" w:rsidP="00B73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258763" w14:textId="5C47F8BF" w:rsidR="00B73CF1" w:rsidRDefault="00B73CF1" w:rsidP="00B73CF1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Cuando el </w:t>
            </w:r>
            <w:r w:rsidR="00894486">
              <w:rPr>
                <w:rFonts w:ascii="Arial" w:hAnsi="Arial" w:cs="Arial"/>
                <w:sz w:val="22"/>
                <w:szCs w:val="22"/>
              </w:rPr>
              <w:t>MFOP</w:t>
            </w:r>
            <w:r>
              <w:rPr>
                <w:rFonts w:ascii="Arial" w:hAnsi="Arial" w:cs="Arial"/>
                <w:sz w:val="22"/>
                <w:szCs w:val="22"/>
              </w:rPr>
              <w:t xml:space="preserve"> cambia de versi</w:t>
            </w:r>
            <w:r w:rsidR="00F75789">
              <w:rPr>
                <w:rFonts w:ascii="Arial" w:hAnsi="Arial" w:cs="Arial"/>
                <w:sz w:val="22"/>
                <w:szCs w:val="22"/>
              </w:rPr>
              <w:t>ón, lo que puede ocurrir en los casos siguientes:</w:t>
            </w:r>
          </w:p>
          <w:p w14:paraId="73C7A838" w14:textId="77777777" w:rsidR="00F75789" w:rsidRDefault="00F75789" w:rsidP="00F75789">
            <w:pPr>
              <w:numPr>
                <w:ilvl w:val="1"/>
                <w:numId w:val="25"/>
              </w:numPr>
              <w:ind w:left="7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Cuando se aprueben cambios en los nombres de los puestos de una </w:t>
            </w:r>
            <w:r w:rsidR="00A25304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ependencia. </w:t>
            </w:r>
          </w:p>
          <w:p w14:paraId="4D8D6295" w14:textId="77777777" w:rsidR="00F75789" w:rsidRDefault="00F75789" w:rsidP="00F75789">
            <w:pPr>
              <w:numPr>
                <w:ilvl w:val="1"/>
                <w:numId w:val="25"/>
              </w:numPr>
              <w:ind w:left="7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Cuando exista algún cambio de legislación que modifique sus funciones, más no su estructura.</w:t>
            </w:r>
          </w:p>
          <w:p w14:paraId="440BB9E2" w14:textId="77777777" w:rsidR="00F75789" w:rsidRDefault="00F75789" w:rsidP="00F75789">
            <w:pPr>
              <w:numPr>
                <w:ilvl w:val="1"/>
                <w:numId w:val="25"/>
              </w:numPr>
              <w:ind w:left="7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Cuando los procesos internos se modifican, actualizan o modernizan.</w:t>
            </w:r>
          </w:p>
          <w:p w14:paraId="10E6DF15" w14:textId="77777777" w:rsidR="00475F34" w:rsidRDefault="00475F34" w:rsidP="00475F34">
            <w:pPr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08E327" w14:textId="77777777" w:rsidR="00F75789" w:rsidRDefault="00F75789" w:rsidP="00B73CF1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Cuando se cre</w:t>
            </w:r>
            <w:r w:rsidR="00E86A6B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una </w:t>
            </w:r>
            <w:r w:rsidR="00A25304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ependencia nueva dentro del MINEDUC</w:t>
            </w:r>
            <w:r w:rsidR="00E86A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FEFD52" w14:textId="77777777" w:rsidR="00B73CF1" w:rsidRDefault="00B73CF1" w:rsidP="00B73CF1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492ECC" w14:textId="77777777" w:rsidR="00651C9A" w:rsidRDefault="00B73CF1" w:rsidP="00B73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ambos casos se solicitará la documentación legal que ampare dicha acción (autorización de ONSEC y de las Autoridades Superiores del MINEDUC).</w:t>
            </w:r>
          </w:p>
        </w:tc>
      </w:tr>
      <w:tr w:rsidR="00E86A6B" w:rsidRPr="005732FE" w14:paraId="2DD35A67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040DF26E" w14:textId="77777777" w:rsidR="00E86A6B" w:rsidRDefault="00E86A6B" w:rsidP="00182152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 carátula firmada</w:t>
            </w:r>
          </w:p>
        </w:tc>
        <w:tc>
          <w:tcPr>
            <w:tcW w:w="1112" w:type="dxa"/>
            <w:vAlign w:val="center"/>
          </w:tcPr>
          <w:p w14:paraId="532C0567" w14:textId="3A24F608" w:rsidR="00E86A6B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AD80F64" w14:textId="77777777" w:rsidR="00E86A6B" w:rsidRPr="00897BA0" w:rsidRDefault="00E86A6B" w:rsidP="00AF3A6E">
            <w:pPr>
              <w:rPr>
                <w:rFonts w:ascii="Arial" w:hAnsi="Arial" w:cs="Arial"/>
                <w:sz w:val="22"/>
                <w:szCs w:val="22"/>
              </w:rPr>
            </w:pPr>
            <w:r w:rsidRPr="00897BA0">
              <w:rPr>
                <w:rFonts w:ascii="Arial" w:hAnsi="Arial" w:cs="Arial"/>
                <w:sz w:val="22"/>
                <w:szCs w:val="22"/>
              </w:rPr>
              <w:t>Recibe la carátula con todas las firmas</w:t>
            </w:r>
            <w:r>
              <w:rPr>
                <w:rFonts w:ascii="Arial" w:hAnsi="Arial" w:cs="Arial"/>
                <w:sz w:val="22"/>
                <w:szCs w:val="22"/>
              </w:rPr>
              <w:t xml:space="preserve"> y oficio de validación</w:t>
            </w:r>
            <w:r w:rsidRPr="00897B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3A6E" w:rsidRPr="005732FE" w14:paraId="0E1185F9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203FEA8D" w14:textId="77777777" w:rsidR="00AF3A6E" w:rsidRDefault="00AF3A6E" w:rsidP="00182152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Preparar y enviar expediente</w:t>
            </w:r>
          </w:p>
        </w:tc>
        <w:tc>
          <w:tcPr>
            <w:tcW w:w="1112" w:type="dxa"/>
            <w:vAlign w:val="center"/>
          </w:tcPr>
          <w:p w14:paraId="15785014" w14:textId="79A898A5" w:rsidR="00AF3A6E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3A4D6AC" w14:textId="63448D8C" w:rsidR="00A25304" w:rsidRDefault="00AF3A6E" w:rsidP="00D32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 o</w:t>
            </w:r>
            <w:r w:rsidR="00A25304">
              <w:rPr>
                <w:rFonts w:ascii="Arial" w:hAnsi="Arial" w:cs="Arial"/>
                <w:sz w:val="22"/>
                <w:szCs w:val="22"/>
              </w:rPr>
              <w:t>ficio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</w:t>
            </w:r>
            <w:r w:rsidR="00A25304">
              <w:rPr>
                <w:rFonts w:ascii="Arial" w:hAnsi="Arial" w:cs="Arial"/>
                <w:sz w:val="22"/>
                <w:szCs w:val="22"/>
              </w:rPr>
              <w:t xml:space="preserve">enviar a la </w:t>
            </w:r>
            <w:r w:rsidR="00A26D0C">
              <w:rPr>
                <w:rFonts w:ascii="Arial" w:hAnsi="Arial" w:cs="Arial"/>
                <w:sz w:val="22"/>
                <w:szCs w:val="22"/>
              </w:rPr>
              <w:t>d</w:t>
            </w:r>
            <w:r w:rsidR="00A25304">
              <w:rPr>
                <w:rFonts w:ascii="Arial" w:hAnsi="Arial" w:cs="Arial"/>
                <w:sz w:val="22"/>
                <w:szCs w:val="22"/>
              </w:rPr>
              <w:t>ependencia solicitante, adjuntando lo siguiente:</w:t>
            </w:r>
          </w:p>
          <w:p w14:paraId="25CC624C" w14:textId="77777777" w:rsidR="00A25304" w:rsidRDefault="00A25304" w:rsidP="00D32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E3C0F9" w14:textId="78A8182A" w:rsidR="00A25304" w:rsidRDefault="00A25304" w:rsidP="00D32E74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F3A6E" w:rsidRPr="00A25304">
              <w:rPr>
                <w:rFonts w:ascii="Arial" w:hAnsi="Arial" w:cs="Arial"/>
                <w:sz w:val="22"/>
                <w:szCs w:val="22"/>
              </w:rPr>
              <w:t xml:space="preserve">opia de </w:t>
            </w:r>
            <w:r w:rsidRPr="00A25304">
              <w:rPr>
                <w:rFonts w:ascii="Arial" w:hAnsi="Arial" w:cs="Arial"/>
                <w:sz w:val="22"/>
                <w:szCs w:val="22"/>
              </w:rPr>
              <w:t>la carátula</w:t>
            </w:r>
            <w:r w:rsidR="00AF3A6E" w:rsidRPr="00A25304">
              <w:rPr>
                <w:rFonts w:ascii="Arial" w:hAnsi="Arial" w:cs="Arial"/>
                <w:sz w:val="22"/>
                <w:szCs w:val="22"/>
              </w:rPr>
              <w:t xml:space="preserve"> del </w:t>
            </w:r>
            <w:r w:rsidR="00894486">
              <w:rPr>
                <w:rFonts w:ascii="Arial" w:hAnsi="Arial" w:cs="Arial"/>
                <w:sz w:val="22"/>
                <w:szCs w:val="22"/>
              </w:rPr>
              <w:t>MFOP</w:t>
            </w:r>
            <w:r w:rsidR="00AF3A6E" w:rsidRPr="00A25304">
              <w:rPr>
                <w:rFonts w:ascii="Arial" w:hAnsi="Arial" w:cs="Arial"/>
                <w:sz w:val="22"/>
                <w:szCs w:val="22"/>
              </w:rPr>
              <w:t xml:space="preserve"> con las firmas </w:t>
            </w:r>
            <w:r w:rsidRPr="00A25304">
              <w:rPr>
                <w:rFonts w:ascii="Arial" w:hAnsi="Arial" w:cs="Arial"/>
                <w:sz w:val="22"/>
                <w:szCs w:val="22"/>
              </w:rPr>
              <w:t>de quienes documentaron y autorizaron</w:t>
            </w:r>
            <w:r>
              <w:rPr>
                <w:rFonts w:ascii="Arial" w:hAnsi="Arial" w:cs="Arial"/>
                <w:sz w:val="22"/>
                <w:szCs w:val="22"/>
              </w:rPr>
              <w:t xml:space="preserve"> el</w:t>
            </w:r>
            <w:r w:rsidR="00AF3A6E" w:rsidRPr="00A253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5304">
              <w:rPr>
                <w:rFonts w:ascii="Arial" w:hAnsi="Arial" w:cs="Arial"/>
                <w:sz w:val="22"/>
                <w:szCs w:val="22"/>
              </w:rPr>
              <w:t>Manual de Funciones, Organización y Puestos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816EC7" w14:textId="1700E7C4" w:rsidR="009E74C9" w:rsidRDefault="00A25304" w:rsidP="009E74C9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25304">
              <w:rPr>
                <w:rFonts w:ascii="Arial" w:hAnsi="Arial" w:cs="Arial"/>
                <w:sz w:val="22"/>
                <w:szCs w:val="22"/>
              </w:rPr>
              <w:t xml:space="preserve">royecto de </w:t>
            </w:r>
            <w:r w:rsidR="00AF3A6E" w:rsidRPr="00A25304">
              <w:rPr>
                <w:rFonts w:ascii="Arial" w:hAnsi="Arial" w:cs="Arial"/>
                <w:sz w:val="22"/>
                <w:szCs w:val="22"/>
              </w:rPr>
              <w:t>Acuerdo Ministerial de Aprobación del Manual</w:t>
            </w:r>
            <w:r w:rsidRPr="00A25304">
              <w:rPr>
                <w:rFonts w:ascii="Arial" w:hAnsi="Arial" w:cs="Arial"/>
                <w:sz w:val="22"/>
                <w:szCs w:val="22"/>
              </w:rPr>
              <w:t xml:space="preserve"> de Funciones, Organización y Puestos</w:t>
            </w:r>
            <w:r w:rsidR="009E74C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F5E1ECD" w14:textId="77777777" w:rsidR="009E74C9" w:rsidRPr="009E74C9" w:rsidRDefault="009E74C9" w:rsidP="009E74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6ECF3F" w14:textId="42362866" w:rsidR="00AF3A6E" w:rsidRPr="009E74C9" w:rsidRDefault="009E74C9" w:rsidP="009E74C9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74C9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9E74C9">
              <w:rPr>
                <w:rFonts w:ascii="Arial" w:hAnsi="Arial" w:cs="Arial"/>
                <w:sz w:val="22"/>
                <w:szCs w:val="22"/>
              </w:rPr>
              <w:t xml:space="preserve"> La dependencia solicitante envía a DIAJ el proyecto de Acuerdo Ministerial para revisión y traslado para firma de las Autoridades Superiores.</w:t>
            </w:r>
          </w:p>
        </w:tc>
      </w:tr>
      <w:tr w:rsidR="00AF3A6E" w:rsidRPr="005732FE" w14:paraId="4EE83134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514D4C04" w14:textId="77777777" w:rsidR="00AF3A6E" w:rsidRDefault="00AF3A6E" w:rsidP="00AF3A6E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 Acuerdo</w:t>
            </w:r>
          </w:p>
        </w:tc>
        <w:tc>
          <w:tcPr>
            <w:tcW w:w="1112" w:type="dxa"/>
            <w:vAlign w:val="center"/>
          </w:tcPr>
          <w:p w14:paraId="09D6768A" w14:textId="20FF33CF" w:rsidR="00AF3A6E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16EC146" w14:textId="77777777" w:rsidR="009E74C9" w:rsidRDefault="00D32E74" w:rsidP="00D32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copia certificada del</w:t>
            </w:r>
            <w:r w:rsidR="00EF1D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5304">
              <w:rPr>
                <w:rFonts w:ascii="Arial" w:hAnsi="Arial" w:cs="Arial"/>
                <w:sz w:val="22"/>
                <w:szCs w:val="22"/>
              </w:rPr>
              <w:t>A</w:t>
            </w:r>
            <w:r w:rsidR="00AF3A6E" w:rsidRPr="00360524">
              <w:rPr>
                <w:rFonts w:ascii="Arial" w:hAnsi="Arial" w:cs="Arial"/>
                <w:sz w:val="22"/>
                <w:szCs w:val="22"/>
              </w:rPr>
              <w:t xml:space="preserve">cuerdo </w:t>
            </w:r>
            <w:r w:rsidR="00EF1D6F">
              <w:rPr>
                <w:rFonts w:ascii="Arial" w:hAnsi="Arial" w:cs="Arial"/>
                <w:sz w:val="22"/>
                <w:szCs w:val="22"/>
              </w:rPr>
              <w:t xml:space="preserve">Ministerial que aprueba el </w:t>
            </w:r>
            <w:r w:rsidR="00894486">
              <w:rPr>
                <w:rFonts w:ascii="Arial" w:hAnsi="Arial" w:cs="Arial"/>
                <w:sz w:val="22"/>
                <w:szCs w:val="22"/>
              </w:rPr>
              <w:t>MFOP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74C9">
              <w:rPr>
                <w:rFonts w:ascii="Arial" w:hAnsi="Arial" w:cs="Arial"/>
                <w:sz w:val="22"/>
                <w:szCs w:val="22"/>
              </w:rPr>
              <w:t>y la carátula original firmada por las autoridades correspondientes.</w:t>
            </w:r>
          </w:p>
          <w:p w14:paraId="17A890F6" w14:textId="77777777" w:rsidR="009E74C9" w:rsidRDefault="009E74C9" w:rsidP="00D32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3C0067" w14:textId="0886611E" w:rsidR="00AF3A6E" w:rsidRPr="00360524" w:rsidRDefault="009E74C9" w:rsidP="009E74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Estos documentos </w:t>
            </w:r>
            <w:r w:rsidR="00EF1D6F">
              <w:rPr>
                <w:rFonts w:ascii="Arial" w:hAnsi="Arial" w:cs="Arial"/>
                <w:sz w:val="22"/>
                <w:szCs w:val="22"/>
              </w:rPr>
              <w:t>debe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EF1D6F">
              <w:rPr>
                <w:rFonts w:ascii="Arial" w:hAnsi="Arial" w:cs="Arial"/>
                <w:sz w:val="22"/>
                <w:szCs w:val="22"/>
              </w:rPr>
              <w:t xml:space="preserve"> ser </w:t>
            </w:r>
            <w:r>
              <w:rPr>
                <w:rFonts w:ascii="Arial" w:hAnsi="Arial" w:cs="Arial"/>
                <w:sz w:val="22"/>
                <w:szCs w:val="22"/>
              </w:rPr>
              <w:t>escaneados</w:t>
            </w:r>
            <w:r w:rsidR="00EF1D6F">
              <w:rPr>
                <w:rFonts w:ascii="Arial" w:hAnsi="Arial" w:cs="Arial"/>
                <w:sz w:val="22"/>
                <w:szCs w:val="22"/>
              </w:rPr>
              <w:t xml:space="preserve"> y posteriormente a</w:t>
            </w:r>
            <w:r w:rsidR="00AF3A6E" w:rsidRPr="00360524">
              <w:rPr>
                <w:rFonts w:ascii="Arial" w:hAnsi="Arial" w:cs="Arial"/>
                <w:sz w:val="22"/>
                <w:szCs w:val="22"/>
              </w:rPr>
              <w:t>rchiva</w:t>
            </w:r>
            <w:r w:rsidR="00EF1D6F">
              <w:rPr>
                <w:rFonts w:ascii="Arial" w:hAnsi="Arial" w:cs="Arial"/>
                <w:sz w:val="22"/>
                <w:szCs w:val="22"/>
              </w:rPr>
              <w:t>do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AF3A6E" w:rsidRPr="00360524">
              <w:rPr>
                <w:rFonts w:ascii="Arial" w:hAnsi="Arial" w:cs="Arial"/>
                <w:sz w:val="22"/>
                <w:szCs w:val="22"/>
              </w:rPr>
              <w:t xml:space="preserve"> en </w:t>
            </w:r>
            <w:r w:rsidR="00EF1D6F">
              <w:rPr>
                <w:rFonts w:ascii="Arial" w:hAnsi="Arial" w:cs="Arial"/>
                <w:sz w:val="22"/>
                <w:szCs w:val="22"/>
              </w:rPr>
              <w:t>la ubicación</w:t>
            </w:r>
            <w:r w:rsidR="00AF3A6E" w:rsidRPr="00360524">
              <w:rPr>
                <w:rFonts w:ascii="Arial" w:hAnsi="Arial" w:cs="Arial"/>
                <w:sz w:val="22"/>
                <w:szCs w:val="22"/>
              </w:rPr>
              <w:t xml:space="preserve"> asignad</w:t>
            </w:r>
            <w:r w:rsidR="00EF1D6F">
              <w:rPr>
                <w:rFonts w:ascii="Arial" w:hAnsi="Arial" w:cs="Arial"/>
                <w:sz w:val="22"/>
                <w:szCs w:val="22"/>
              </w:rPr>
              <w:t>a por la Dirección de DIDEFI</w:t>
            </w:r>
            <w:r w:rsidR="00AF3A6E" w:rsidRPr="003605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3A6E" w:rsidRPr="005732FE" w14:paraId="3855223E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3CB4842A" w14:textId="77777777" w:rsidR="00AF3A6E" w:rsidRDefault="00AF3A6E" w:rsidP="00AF3A6E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Preparar para publicación</w:t>
            </w:r>
          </w:p>
        </w:tc>
        <w:tc>
          <w:tcPr>
            <w:tcW w:w="1112" w:type="dxa"/>
            <w:vAlign w:val="center"/>
          </w:tcPr>
          <w:p w14:paraId="30A7A8CD" w14:textId="27306299" w:rsidR="00AF3A6E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B039E36" w14:textId="77777777" w:rsidR="00475F34" w:rsidRDefault="00A25304" w:rsidP="00475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Prepara la publicación de la forma siguiente</w:t>
            </w:r>
            <w:r w:rsidR="00475F3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4D93A02" w14:textId="77777777" w:rsidR="00475F34" w:rsidRDefault="00475F34" w:rsidP="00475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934800" w14:textId="77777777" w:rsidR="00475F34" w:rsidRPr="00475F34" w:rsidRDefault="00475F34" w:rsidP="00475F3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5F34">
              <w:rPr>
                <w:rFonts w:ascii="Arial" w:hAnsi="Arial" w:cs="Arial"/>
                <w:sz w:val="22"/>
                <w:szCs w:val="22"/>
              </w:rPr>
              <w:t>Escanea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475F34">
              <w:rPr>
                <w:rFonts w:ascii="Arial" w:hAnsi="Arial" w:cs="Arial"/>
                <w:sz w:val="22"/>
                <w:szCs w:val="22"/>
              </w:rPr>
              <w:t xml:space="preserve"> la carátula firmada (si corresponde), inserta la imagen escaneada en el Manual electrónico. </w:t>
            </w:r>
          </w:p>
          <w:p w14:paraId="193E09B6" w14:textId="4884C0E6" w:rsidR="00475F34" w:rsidRPr="00475F34" w:rsidRDefault="00475F34" w:rsidP="00475F3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5F34">
              <w:rPr>
                <w:rFonts w:ascii="Arial" w:hAnsi="Arial" w:cs="Arial"/>
                <w:sz w:val="22"/>
                <w:szCs w:val="22"/>
              </w:rPr>
              <w:t>Conv</w:t>
            </w:r>
            <w:r w:rsidR="00EF1D6F">
              <w:rPr>
                <w:rFonts w:ascii="Arial" w:hAnsi="Arial" w:cs="Arial"/>
                <w:sz w:val="22"/>
                <w:szCs w:val="22"/>
              </w:rPr>
              <w:t>ierte</w:t>
            </w:r>
            <w:r w:rsidRPr="00475F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1D6F">
              <w:rPr>
                <w:rFonts w:ascii="Arial" w:hAnsi="Arial" w:cs="Arial"/>
                <w:sz w:val="22"/>
                <w:szCs w:val="22"/>
              </w:rPr>
              <w:t>a formato</w:t>
            </w:r>
            <w:r w:rsidRPr="00475F34">
              <w:rPr>
                <w:rFonts w:ascii="Arial" w:hAnsi="Arial" w:cs="Arial"/>
                <w:sz w:val="22"/>
                <w:szCs w:val="22"/>
              </w:rPr>
              <w:t xml:space="preserve"> PDF, tanto el </w:t>
            </w:r>
            <w:r w:rsidR="00894486">
              <w:rPr>
                <w:rFonts w:ascii="Arial" w:hAnsi="Arial" w:cs="Arial"/>
                <w:sz w:val="22"/>
                <w:szCs w:val="22"/>
              </w:rPr>
              <w:t>MFOP</w:t>
            </w:r>
            <w:r w:rsidRPr="00475F34">
              <w:rPr>
                <w:rFonts w:ascii="Arial" w:hAnsi="Arial" w:cs="Arial"/>
                <w:sz w:val="22"/>
                <w:szCs w:val="22"/>
              </w:rPr>
              <w:t xml:space="preserve"> como el Acuerdo Ministerial de Aprobación.</w:t>
            </w:r>
          </w:p>
          <w:p w14:paraId="7C073932" w14:textId="380D337A" w:rsidR="00AF3A6E" w:rsidRDefault="00475F34" w:rsidP="00475F3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5F34">
              <w:rPr>
                <w:rFonts w:ascii="Arial" w:hAnsi="Arial" w:cs="Arial"/>
                <w:sz w:val="22"/>
                <w:szCs w:val="22"/>
              </w:rPr>
              <w:t xml:space="preserve">Graba ambos archivos (Word editable y PDF) en la carpeta compartida </w:t>
            </w:r>
            <w:r>
              <w:rPr>
                <w:rFonts w:ascii="Arial" w:hAnsi="Arial" w:cs="Arial"/>
                <w:sz w:val="22"/>
                <w:szCs w:val="22"/>
              </w:rPr>
              <w:t xml:space="preserve">correspondiente, DIDEFI &gt; </w:t>
            </w:r>
            <w:r w:rsidR="003414F0" w:rsidRPr="00A26D0C">
              <w:rPr>
                <w:rFonts w:ascii="Arial" w:hAnsi="Arial" w:cs="Arial"/>
                <w:sz w:val="22"/>
                <w:szCs w:val="22"/>
              </w:rPr>
              <w:t>0</w:t>
            </w:r>
            <w:r w:rsidR="00274B65">
              <w:rPr>
                <w:rFonts w:ascii="Arial" w:hAnsi="Arial" w:cs="Arial"/>
                <w:sz w:val="22"/>
                <w:szCs w:val="22"/>
              </w:rPr>
              <w:t>2</w:t>
            </w:r>
            <w:r w:rsidR="003414F0" w:rsidRPr="00A26D0C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Manuales de Funciones</w:t>
            </w:r>
            <w:r w:rsidR="003414F0">
              <w:rPr>
                <w:rFonts w:ascii="Arial" w:hAnsi="Arial" w:cs="Arial"/>
                <w:sz w:val="22"/>
                <w:szCs w:val="22"/>
              </w:rPr>
              <w:t xml:space="preserve"> &gt; carpeta de la dependencia que corresponda.</w:t>
            </w:r>
          </w:p>
          <w:p w14:paraId="3C2A2834" w14:textId="5E377787" w:rsidR="00475F34" w:rsidRPr="003414F0" w:rsidRDefault="00EF1D6F" w:rsidP="00A26D0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Solicita por medio de correo electrónico</w:t>
            </w:r>
            <w:r w:rsidR="003414F0">
              <w:rPr>
                <w:rFonts w:ascii="Arial" w:hAnsi="Arial" w:cs="Arial"/>
                <w:sz w:val="22"/>
                <w:szCs w:val="22"/>
              </w:rPr>
              <w:t xml:space="preserve"> a Dirección de DIDEFI la </w:t>
            </w:r>
            <w:r>
              <w:rPr>
                <w:rFonts w:ascii="Arial" w:hAnsi="Arial" w:cs="Arial"/>
                <w:sz w:val="22"/>
                <w:szCs w:val="22"/>
              </w:rPr>
              <w:t xml:space="preserve">autorización para realizar la </w:t>
            </w:r>
            <w:r w:rsidR="00A26D0C">
              <w:rPr>
                <w:rFonts w:ascii="Arial" w:hAnsi="Arial" w:cs="Arial"/>
                <w:sz w:val="22"/>
                <w:szCs w:val="22"/>
              </w:rPr>
              <w:t>publicación del M</w:t>
            </w:r>
            <w:r>
              <w:rPr>
                <w:rFonts w:ascii="Arial" w:hAnsi="Arial" w:cs="Arial"/>
                <w:sz w:val="22"/>
                <w:szCs w:val="22"/>
              </w:rPr>
              <w:t>FOP</w:t>
            </w:r>
            <w:r w:rsidR="003414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414F0" w:rsidRPr="005732FE" w14:paraId="05A7FC84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350F65B6" w14:textId="77777777" w:rsidR="003414F0" w:rsidRDefault="003414F0" w:rsidP="00AF3A6E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Solicitar publicación</w:t>
            </w:r>
          </w:p>
        </w:tc>
        <w:tc>
          <w:tcPr>
            <w:tcW w:w="1112" w:type="dxa"/>
            <w:vAlign w:val="center"/>
          </w:tcPr>
          <w:p w14:paraId="4F2E56DD" w14:textId="70E6917C" w:rsidR="003414F0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FC748B5" w14:textId="607801B5" w:rsidR="003414F0" w:rsidRDefault="00A26D0C" w:rsidP="003414F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Solicita al e</w:t>
            </w:r>
            <w:r w:rsidR="003414F0">
              <w:rPr>
                <w:rFonts w:ascii="Arial" w:hAnsi="Arial" w:cs="Arial"/>
                <w:sz w:val="22"/>
                <w:szCs w:val="22"/>
              </w:rPr>
              <w:t xml:space="preserve">nlace de DIDEFI de Acceso </w:t>
            </w:r>
            <w:r>
              <w:rPr>
                <w:rFonts w:ascii="Arial" w:hAnsi="Arial" w:cs="Arial"/>
                <w:sz w:val="22"/>
                <w:szCs w:val="22"/>
              </w:rPr>
              <w:t>a la Información Pública</w:t>
            </w:r>
            <w:r w:rsidR="003414F0">
              <w:rPr>
                <w:rFonts w:ascii="Arial" w:hAnsi="Arial" w:cs="Arial"/>
                <w:sz w:val="22"/>
                <w:szCs w:val="22"/>
              </w:rPr>
              <w:t xml:space="preserve"> que realice la respectiva publicación (del </w:t>
            </w:r>
            <w:r w:rsidR="00894486">
              <w:rPr>
                <w:rFonts w:ascii="Arial" w:hAnsi="Arial" w:cs="Arial"/>
                <w:sz w:val="22"/>
                <w:szCs w:val="22"/>
              </w:rPr>
              <w:t xml:space="preserve">MFOP </w:t>
            </w:r>
            <w:r w:rsidR="003414F0">
              <w:rPr>
                <w:rFonts w:ascii="Arial" w:hAnsi="Arial" w:cs="Arial"/>
                <w:sz w:val="22"/>
                <w:szCs w:val="22"/>
              </w:rPr>
              <w:t>y</w:t>
            </w:r>
            <w:r w:rsidR="00EF1D6F">
              <w:rPr>
                <w:rFonts w:ascii="Arial" w:hAnsi="Arial" w:cs="Arial"/>
                <w:sz w:val="22"/>
                <w:szCs w:val="22"/>
              </w:rPr>
              <w:t xml:space="preserve"> del Acuerdo de Aprobación), e</w:t>
            </w:r>
            <w:r w:rsidR="00EF1D6F" w:rsidRPr="008A735C">
              <w:rPr>
                <w:rFonts w:ascii="Arial" w:hAnsi="Arial" w:cs="Arial"/>
                <w:sz w:val="22"/>
                <w:szCs w:val="22"/>
                <w:lang w:val="es-MX"/>
              </w:rPr>
              <w:t xml:space="preserve">n el portal </w:t>
            </w:r>
            <w:r w:rsidR="00D32E74" w:rsidRPr="008A735C">
              <w:rPr>
                <w:rFonts w:ascii="Arial" w:hAnsi="Arial" w:cs="Arial"/>
                <w:sz w:val="22"/>
                <w:szCs w:val="22"/>
                <w:lang w:val="es-MX"/>
              </w:rPr>
              <w:t>de</w:t>
            </w:r>
            <w:r w:rsidR="00D32E74">
              <w:rPr>
                <w:rFonts w:ascii="Arial" w:hAnsi="Arial" w:cs="Arial"/>
                <w:sz w:val="22"/>
                <w:szCs w:val="22"/>
                <w:lang w:val="es-MX"/>
              </w:rPr>
              <w:t xml:space="preserve"> Información Pública del MINEDUC</w:t>
            </w:r>
            <w:r w:rsidR="00EF1D6F" w:rsidRPr="008A735C">
              <w:rPr>
                <w:rFonts w:ascii="Arial" w:hAnsi="Arial" w:cs="Arial"/>
                <w:sz w:val="22"/>
                <w:szCs w:val="22"/>
                <w:lang w:val="es-MX"/>
              </w:rPr>
              <w:t xml:space="preserve"> y en la página del </w:t>
            </w:r>
            <w:r w:rsidR="00142C33">
              <w:rPr>
                <w:rFonts w:ascii="Arial" w:hAnsi="Arial" w:cs="Arial"/>
                <w:sz w:val="22"/>
                <w:szCs w:val="22"/>
                <w:lang w:val="es-MX"/>
              </w:rPr>
              <w:t>SGC, en los formatos establecidos.</w:t>
            </w:r>
          </w:p>
          <w:p w14:paraId="5B3D1B39" w14:textId="77777777" w:rsidR="00EF1D6F" w:rsidRDefault="00EF1D6F" w:rsidP="003414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4A40E2" w14:textId="53BCD18E" w:rsidR="003414F0" w:rsidRDefault="003414F0" w:rsidP="005B41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Solicita a la Asistente Administrativa de la DIDEFI, la notificación (si corresponde) por medio del correo</w:t>
            </w:r>
            <w:r w:rsidR="00EF1D6F">
              <w:rPr>
                <w:rFonts w:ascii="Arial" w:hAnsi="Arial" w:cs="Arial"/>
                <w:sz w:val="22"/>
                <w:szCs w:val="22"/>
              </w:rPr>
              <w:t xml:space="preserve"> de comunicación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del SGC.</w:t>
            </w:r>
          </w:p>
        </w:tc>
      </w:tr>
      <w:tr w:rsidR="003414F0" w:rsidRPr="005732FE" w14:paraId="7E231CA1" w14:textId="77777777" w:rsidTr="005F083C">
        <w:trPr>
          <w:trHeight w:val="874"/>
          <w:jc w:val="right"/>
        </w:trPr>
        <w:tc>
          <w:tcPr>
            <w:tcW w:w="1158" w:type="dxa"/>
            <w:vAlign w:val="center"/>
          </w:tcPr>
          <w:p w14:paraId="188F0256" w14:textId="77777777" w:rsidR="003414F0" w:rsidRDefault="003414F0" w:rsidP="003414F0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Resguardar información electrónica</w:t>
            </w:r>
          </w:p>
        </w:tc>
        <w:tc>
          <w:tcPr>
            <w:tcW w:w="1112" w:type="dxa"/>
            <w:vAlign w:val="center"/>
          </w:tcPr>
          <w:p w14:paraId="1CFB77AE" w14:textId="2DC371FC" w:rsidR="003414F0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62B02F5" w14:textId="4A17C268" w:rsidR="003414F0" w:rsidRDefault="003414F0" w:rsidP="003414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Archiva en la carpeta compartida de la DIDEFI una copia de toda la información utilizada en la realización de los </w:t>
            </w:r>
            <w:r w:rsidR="00894486">
              <w:rPr>
                <w:rFonts w:ascii="Arial" w:hAnsi="Arial" w:cs="Arial"/>
                <w:sz w:val="22"/>
                <w:szCs w:val="22"/>
              </w:rPr>
              <w:t>MFOP</w:t>
            </w:r>
            <w:r>
              <w:rPr>
                <w:rFonts w:ascii="Arial" w:hAnsi="Arial" w:cs="Arial"/>
                <w:sz w:val="22"/>
                <w:szCs w:val="22"/>
              </w:rPr>
              <w:t>, de la siguiente forma:</w:t>
            </w:r>
          </w:p>
          <w:p w14:paraId="6B1D6C69" w14:textId="77777777" w:rsidR="003414F0" w:rsidRDefault="003414F0" w:rsidP="003414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D4D847" w14:textId="77777777" w:rsidR="003414F0" w:rsidRDefault="003414F0" w:rsidP="003414F0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Documentación vigente en la carpeta de la dependencia que corresponda</w:t>
            </w:r>
          </w:p>
          <w:p w14:paraId="1A79F76F" w14:textId="77777777" w:rsidR="003414F0" w:rsidRDefault="003414F0" w:rsidP="003414F0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Documentación utilizada en la elaboración del Manual y versión anterior, en la carpeta del año que corresponda.</w:t>
            </w:r>
          </w:p>
          <w:p w14:paraId="5416166B" w14:textId="77777777" w:rsidR="003414F0" w:rsidRDefault="003414F0" w:rsidP="003414F0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 u oficio escaneado de aprobación de cambios o modificaciones cuando no se cambia de versión.</w:t>
            </w:r>
          </w:p>
          <w:p w14:paraId="6E66F071" w14:textId="77777777" w:rsidR="007D010F" w:rsidRPr="007D010F" w:rsidRDefault="003414F0" w:rsidP="007D010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Listados de asistencia y ayudas de memoria.</w:t>
            </w:r>
          </w:p>
        </w:tc>
      </w:tr>
      <w:tr w:rsidR="007D010F" w:rsidRPr="005732FE" w14:paraId="4B52CAA8" w14:textId="77777777" w:rsidTr="007D010F">
        <w:trPr>
          <w:trHeight w:val="1008"/>
          <w:jc w:val="right"/>
        </w:trPr>
        <w:tc>
          <w:tcPr>
            <w:tcW w:w="1158" w:type="dxa"/>
            <w:vAlign w:val="center"/>
          </w:tcPr>
          <w:p w14:paraId="240E36D0" w14:textId="77777777" w:rsidR="007D010F" w:rsidRDefault="007D010F" w:rsidP="003414F0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Resguardar documen-tación</w:t>
            </w:r>
          </w:p>
        </w:tc>
        <w:tc>
          <w:tcPr>
            <w:tcW w:w="1112" w:type="dxa"/>
            <w:vAlign w:val="center"/>
          </w:tcPr>
          <w:p w14:paraId="186E88A5" w14:textId="3A6647EC" w:rsidR="007D010F" w:rsidRDefault="00D5668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37CF1BD" w14:textId="1292A454" w:rsidR="007D010F" w:rsidRDefault="007D010F" w:rsidP="00D32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Archiva y resguarda la documentación utilizada en el proceso, con el fin de contar con evidencia </w:t>
            </w:r>
            <w:r w:rsidR="005B4181">
              <w:rPr>
                <w:rFonts w:ascii="Arial" w:hAnsi="Arial" w:cs="Arial"/>
                <w:sz w:val="22"/>
                <w:szCs w:val="22"/>
              </w:rPr>
              <w:t>y atender requerimientos de la d</w:t>
            </w:r>
            <w:r>
              <w:rPr>
                <w:rFonts w:ascii="Arial" w:hAnsi="Arial" w:cs="Arial"/>
                <w:sz w:val="22"/>
                <w:szCs w:val="22"/>
              </w:rPr>
              <w:t xml:space="preserve">ependencia solicitante o de los entes </w:t>
            </w:r>
            <w:r w:rsidR="00D32E74">
              <w:rPr>
                <w:rFonts w:ascii="Arial" w:hAnsi="Arial" w:cs="Arial"/>
                <w:sz w:val="22"/>
                <w:szCs w:val="22"/>
              </w:rPr>
              <w:t>fiscalizadores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414F0" w:rsidRPr="005732FE" w14:paraId="4560E7B3" w14:textId="77777777" w:rsidTr="007D010F">
        <w:trPr>
          <w:trHeight w:val="1294"/>
          <w:jc w:val="right"/>
        </w:trPr>
        <w:tc>
          <w:tcPr>
            <w:tcW w:w="1158" w:type="dxa"/>
            <w:vAlign w:val="center"/>
          </w:tcPr>
          <w:p w14:paraId="4235778E" w14:textId="77777777" w:rsidR="003414F0" w:rsidRDefault="003414F0" w:rsidP="003414F0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Resguardar información física</w:t>
            </w:r>
          </w:p>
        </w:tc>
        <w:tc>
          <w:tcPr>
            <w:tcW w:w="1112" w:type="dxa"/>
            <w:vAlign w:val="center"/>
          </w:tcPr>
          <w:p w14:paraId="18386B57" w14:textId="77777777" w:rsidR="003414F0" w:rsidRDefault="003414F0" w:rsidP="003414F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Administrativo de DIDEFI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77A9989" w14:textId="1C2CE7EF" w:rsidR="003414F0" w:rsidRPr="002B2769" w:rsidRDefault="003414F0" w:rsidP="008944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Archiva en leitz de </w:t>
            </w:r>
            <w:r w:rsidR="00894486">
              <w:rPr>
                <w:rFonts w:ascii="Arial" w:hAnsi="Arial" w:cs="Arial"/>
                <w:sz w:val="22"/>
                <w:szCs w:val="22"/>
              </w:rPr>
              <w:t>MFOP</w:t>
            </w:r>
            <w:r>
              <w:rPr>
                <w:rFonts w:ascii="Arial" w:hAnsi="Arial" w:cs="Arial"/>
                <w:sz w:val="22"/>
                <w:szCs w:val="22"/>
              </w:rPr>
              <w:t xml:space="preserve">, en la carpeta de la Dependencia que corresponda, </w:t>
            </w:r>
            <w:r w:rsidR="007D010F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D010F">
              <w:rPr>
                <w:rFonts w:ascii="Arial" w:hAnsi="Arial" w:cs="Arial"/>
                <w:sz w:val="22"/>
                <w:szCs w:val="22"/>
              </w:rPr>
              <w:t xml:space="preserve"> carátula</w:t>
            </w:r>
            <w:r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EF1D6F">
              <w:rPr>
                <w:rFonts w:ascii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hAnsi="Arial" w:cs="Arial"/>
                <w:sz w:val="22"/>
                <w:szCs w:val="22"/>
              </w:rPr>
              <w:t>Acuerdo</w:t>
            </w:r>
            <w:r w:rsidR="007D010F">
              <w:rPr>
                <w:rFonts w:ascii="Arial" w:hAnsi="Arial" w:cs="Arial"/>
                <w:sz w:val="22"/>
                <w:szCs w:val="22"/>
              </w:rPr>
              <w:t xml:space="preserve"> Ministerial</w:t>
            </w:r>
            <w:r w:rsidR="00EF1D6F">
              <w:rPr>
                <w:rFonts w:ascii="Arial" w:hAnsi="Arial" w:cs="Arial"/>
                <w:sz w:val="22"/>
                <w:szCs w:val="22"/>
              </w:rPr>
              <w:t xml:space="preserve"> original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1D6F">
              <w:rPr>
                <w:rFonts w:ascii="Arial" w:hAnsi="Arial" w:cs="Arial"/>
                <w:sz w:val="22"/>
                <w:szCs w:val="22"/>
              </w:rPr>
              <w:t xml:space="preserve"> SIN perforaciones y</w:t>
            </w:r>
            <w:r>
              <w:rPr>
                <w:rFonts w:ascii="Arial" w:hAnsi="Arial" w:cs="Arial"/>
                <w:sz w:val="22"/>
                <w:szCs w:val="22"/>
              </w:rPr>
              <w:t xml:space="preserve"> de preferencia en hojas protectoras plásticas para asegurar su integridad.</w:t>
            </w:r>
          </w:p>
        </w:tc>
      </w:tr>
      <w:tr w:rsidR="009E74C9" w:rsidRPr="009E74C9" w14:paraId="2C0B51B3" w14:textId="77777777" w:rsidTr="007D010F">
        <w:trPr>
          <w:trHeight w:val="1294"/>
          <w:jc w:val="right"/>
        </w:trPr>
        <w:tc>
          <w:tcPr>
            <w:tcW w:w="1158" w:type="dxa"/>
            <w:vAlign w:val="center"/>
          </w:tcPr>
          <w:p w14:paraId="3C743DA7" w14:textId="6FBD66FE" w:rsidR="000928F0" w:rsidRPr="009E74C9" w:rsidRDefault="000928F0" w:rsidP="003414F0">
            <w:pPr>
              <w:pStyle w:val="Prrafodelista"/>
              <w:numPr>
                <w:ilvl w:val="0"/>
                <w:numId w:val="5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9E74C9">
              <w:rPr>
                <w:rFonts w:ascii="Arial" w:hAnsi="Arial" w:cs="Arial"/>
                <w:b/>
                <w:sz w:val="14"/>
                <w:szCs w:val="22"/>
              </w:rPr>
              <w:t>Modificar estructura en e-SIRH</w:t>
            </w:r>
          </w:p>
        </w:tc>
        <w:tc>
          <w:tcPr>
            <w:tcW w:w="1112" w:type="dxa"/>
            <w:vAlign w:val="center"/>
          </w:tcPr>
          <w:p w14:paraId="526E11E6" w14:textId="7F083B2F" w:rsidR="000928F0" w:rsidRPr="009E74C9" w:rsidRDefault="000928F0" w:rsidP="003414F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E74C9">
              <w:rPr>
                <w:rFonts w:ascii="Arial" w:hAnsi="Arial" w:cs="Arial"/>
                <w:sz w:val="14"/>
                <w:szCs w:val="16"/>
              </w:rPr>
              <w:t>Enlace nombrado por la dependencia solicitante / Enlace de capacitación de la dependencia solicitante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F7C3254" w14:textId="77777777" w:rsidR="000928F0" w:rsidRPr="009E74C9" w:rsidRDefault="000928F0" w:rsidP="008944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74C9">
              <w:rPr>
                <w:rFonts w:ascii="Arial" w:hAnsi="Arial" w:cs="Arial"/>
                <w:sz w:val="22"/>
                <w:szCs w:val="22"/>
              </w:rPr>
              <w:t>Si hubo cambio de nombres de puestos FUNCIONALES, procede a modificar la estructura de la dependencia en el módulo del e-SIRH que corresponde.</w:t>
            </w:r>
          </w:p>
          <w:p w14:paraId="4467E074" w14:textId="77777777" w:rsidR="000928F0" w:rsidRPr="009E74C9" w:rsidRDefault="000928F0" w:rsidP="008944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B18369" w14:textId="32D002B9" w:rsidR="000928F0" w:rsidRPr="009E74C9" w:rsidRDefault="000928F0" w:rsidP="008944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74C9">
              <w:rPr>
                <w:rFonts w:ascii="Arial" w:hAnsi="Arial" w:cs="Arial"/>
                <w:sz w:val="22"/>
                <w:szCs w:val="22"/>
              </w:rPr>
              <w:t>Deberá solicitar al departamento que corresponda en la DIREH, las acciones de creación / supresión, traslados presupuestarios, cambio de especialidad, entre otras.</w:t>
            </w:r>
          </w:p>
        </w:tc>
      </w:tr>
    </w:tbl>
    <w:p w14:paraId="31A58A15" w14:textId="7777777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6AF091E" w14:textId="77777777" w:rsidR="00703B32" w:rsidRDefault="00703B32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3FD944B" w14:textId="2BC6DA0C" w:rsidR="00703B32" w:rsidRPr="005732FE" w:rsidRDefault="00703B32" w:rsidP="00703B32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Actualización </w:t>
      </w:r>
      <w:r w:rsidR="003B4B41">
        <w:rPr>
          <w:rFonts w:ascii="Arial" w:hAnsi="Arial" w:cs="Arial"/>
          <w:b/>
          <w:sz w:val="22"/>
          <w:szCs w:val="22"/>
          <w:lang w:val="es-GT"/>
        </w:rPr>
        <w:t>Estructura</w:t>
      </w:r>
      <w:r w:rsidR="00C02023">
        <w:rPr>
          <w:rFonts w:ascii="Arial" w:hAnsi="Arial" w:cs="Arial"/>
          <w:b/>
          <w:sz w:val="22"/>
          <w:szCs w:val="22"/>
          <w:lang w:val="es-GT"/>
        </w:rPr>
        <w:t xml:space="preserve"> Interna</w:t>
      </w:r>
    </w:p>
    <w:p w14:paraId="622EFDA0" w14:textId="77777777" w:rsidR="00703B32" w:rsidRPr="00446246" w:rsidRDefault="00703B32" w:rsidP="00446246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3FC4D10C" w14:textId="0A33AF45" w:rsidR="00703B32" w:rsidRPr="00C66696" w:rsidRDefault="00703B32" w:rsidP="00C66696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  <w:r w:rsidRPr="00446246">
        <w:rPr>
          <w:rFonts w:ascii="Arial" w:hAnsi="Arial" w:cs="Arial"/>
          <w:sz w:val="22"/>
          <w:szCs w:val="22"/>
          <w:lang w:val="es-MX"/>
        </w:rPr>
        <w:t xml:space="preserve">Las estructuras internas de cada </w:t>
      </w:r>
      <w:r w:rsidR="003B4B41" w:rsidRPr="00446246">
        <w:rPr>
          <w:rFonts w:ascii="Arial" w:hAnsi="Arial" w:cs="Arial"/>
          <w:sz w:val="22"/>
          <w:szCs w:val="22"/>
          <w:lang w:val="es-MX"/>
        </w:rPr>
        <w:t>d</w:t>
      </w:r>
      <w:r w:rsidRPr="00446246">
        <w:rPr>
          <w:rFonts w:ascii="Arial" w:hAnsi="Arial" w:cs="Arial"/>
          <w:sz w:val="22"/>
          <w:szCs w:val="22"/>
          <w:lang w:val="es-MX"/>
        </w:rPr>
        <w:t>ependencia del Ministerio de Educación -MINEDUC-, deben ser revisadas periódicamente y actualizadas, según corresponda, dicha actividad es responsabilidad de la máxima autoridad de cada Dependencia,</w:t>
      </w:r>
      <w:r w:rsidR="00446246">
        <w:rPr>
          <w:rFonts w:ascii="Arial" w:hAnsi="Arial" w:cs="Arial"/>
          <w:sz w:val="22"/>
          <w:szCs w:val="22"/>
          <w:lang w:val="es-MX"/>
        </w:rPr>
        <w:t xml:space="preserve"> y </w:t>
      </w:r>
      <w:r w:rsidR="00446246" w:rsidRPr="00446246">
        <w:rPr>
          <w:rFonts w:ascii="Arial" w:hAnsi="Arial" w:cs="Arial"/>
          <w:sz w:val="22"/>
          <w:szCs w:val="22"/>
          <w:lang w:val="es-MX"/>
        </w:rPr>
        <w:t xml:space="preserve">será la Dirección de Desarrollo y Fortalecimiento Institucional </w:t>
      </w:r>
      <w:r w:rsidR="00C66696">
        <w:rPr>
          <w:rFonts w:ascii="Arial" w:hAnsi="Arial" w:cs="Arial"/>
          <w:sz w:val="22"/>
          <w:szCs w:val="22"/>
          <w:lang w:val="es-MX"/>
        </w:rPr>
        <w:t>-</w:t>
      </w:r>
      <w:r w:rsidR="00446246" w:rsidRPr="00446246">
        <w:rPr>
          <w:rFonts w:ascii="Arial" w:hAnsi="Arial" w:cs="Arial"/>
          <w:sz w:val="22"/>
          <w:szCs w:val="22"/>
          <w:lang w:val="es-MX"/>
        </w:rPr>
        <w:t>DIDEFI</w:t>
      </w:r>
      <w:r w:rsidR="00446246">
        <w:rPr>
          <w:rFonts w:ascii="Arial" w:hAnsi="Arial" w:cs="Arial"/>
          <w:sz w:val="22"/>
          <w:szCs w:val="22"/>
          <w:lang w:val="es-MX"/>
        </w:rPr>
        <w:t>-</w:t>
      </w:r>
      <w:r w:rsidR="00446246" w:rsidRPr="00446246">
        <w:rPr>
          <w:rFonts w:ascii="Arial" w:hAnsi="Arial" w:cs="Arial"/>
          <w:sz w:val="22"/>
          <w:szCs w:val="22"/>
          <w:lang w:val="es-MX"/>
        </w:rPr>
        <w:t xml:space="preserve">, quien podrá darle el acompañamiento y asesoría, </w:t>
      </w:r>
      <w:r w:rsidR="00446246">
        <w:rPr>
          <w:rFonts w:ascii="Arial" w:hAnsi="Arial" w:cs="Arial"/>
          <w:sz w:val="22"/>
          <w:szCs w:val="22"/>
          <w:lang w:val="es-MX"/>
        </w:rPr>
        <w:t>a solicitud de cada Dependencia</w:t>
      </w:r>
      <w:r w:rsidR="00446246" w:rsidRPr="00446246">
        <w:rPr>
          <w:rFonts w:ascii="Arial" w:hAnsi="Arial" w:cs="Arial"/>
          <w:sz w:val="22"/>
          <w:szCs w:val="22"/>
          <w:lang w:val="es-MX"/>
        </w:rPr>
        <w:t>.</w:t>
      </w:r>
    </w:p>
    <w:p w14:paraId="7C947EBD" w14:textId="7777777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7CF2081" w14:textId="7BD7ACC0" w:rsidR="00703B32" w:rsidRPr="00BE1477" w:rsidRDefault="00703B32" w:rsidP="00EA451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  <w:r w:rsidRPr="00342E07">
        <w:rPr>
          <w:rFonts w:ascii="Arial" w:hAnsi="Arial" w:cs="Arial"/>
          <w:b/>
          <w:sz w:val="22"/>
          <w:szCs w:val="22"/>
          <w:lang w:val="es-MX"/>
        </w:rPr>
        <w:t>Cambi</w:t>
      </w:r>
      <w:r w:rsidR="00342E07">
        <w:rPr>
          <w:rFonts w:ascii="Arial" w:hAnsi="Arial" w:cs="Arial"/>
          <w:b/>
          <w:sz w:val="22"/>
          <w:szCs w:val="22"/>
          <w:lang w:val="es-MX"/>
        </w:rPr>
        <w:t>o de</w:t>
      </w:r>
      <w:r w:rsidRPr="00342E07">
        <w:rPr>
          <w:rFonts w:ascii="Arial" w:hAnsi="Arial" w:cs="Arial"/>
          <w:b/>
          <w:sz w:val="22"/>
          <w:szCs w:val="22"/>
          <w:lang w:val="es-MX"/>
        </w:rPr>
        <w:t xml:space="preserve"> estructura </w:t>
      </w:r>
      <w:r w:rsidR="00C02023">
        <w:rPr>
          <w:rFonts w:ascii="Arial" w:hAnsi="Arial" w:cs="Arial"/>
          <w:b/>
          <w:sz w:val="22"/>
          <w:szCs w:val="22"/>
          <w:lang w:val="es-MX"/>
        </w:rPr>
        <w:t>orgánica interna</w:t>
      </w:r>
      <w:r w:rsidRPr="00BE1477">
        <w:rPr>
          <w:rFonts w:ascii="Arial" w:hAnsi="Arial" w:cs="Arial"/>
          <w:sz w:val="22"/>
          <w:szCs w:val="22"/>
          <w:lang w:val="es-MX"/>
        </w:rPr>
        <w:t xml:space="preserve"> (cambio en nombre de ár</w:t>
      </w:r>
      <w:r w:rsidR="00342E07">
        <w:rPr>
          <w:rFonts w:ascii="Arial" w:hAnsi="Arial" w:cs="Arial"/>
          <w:sz w:val="22"/>
          <w:szCs w:val="22"/>
          <w:lang w:val="es-MX"/>
        </w:rPr>
        <w:t>eas, de puestos y de funciones):</w:t>
      </w:r>
      <w:r w:rsidRPr="00BE1477">
        <w:rPr>
          <w:rFonts w:ascii="Arial" w:hAnsi="Arial" w:cs="Arial"/>
          <w:sz w:val="22"/>
          <w:szCs w:val="22"/>
          <w:lang w:val="es-MX"/>
        </w:rPr>
        <w:t xml:space="preserve"> en este caso sí se requiere modif</w:t>
      </w:r>
      <w:r w:rsidR="003B4B41">
        <w:rPr>
          <w:rFonts w:ascii="Arial" w:hAnsi="Arial" w:cs="Arial"/>
          <w:sz w:val="22"/>
          <w:szCs w:val="22"/>
          <w:lang w:val="es-MX"/>
        </w:rPr>
        <w:t xml:space="preserve">icar el Acuerdo </w:t>
      </w:r>
      <w:r w:rsidR="00C66696">
        <w:rPr>
          <w:rFonts w:ascii="Arial" w:hAnsi="Arial" w:cs="Arial"/>
          <w:sz w:val="22"/>
          <w:szCs w:val="22"/>
          <w:lang w:val="es-MX"/>
        </w:rPr>
        <w:t xml:space="preserve">Ministerial </w:t>
      </w:r>
      <w:r w:rsidR="003B4B41">
        <w:rPr>
          <w:rFonts w:ascii="Arial" w:hAnsi="Arial" w:cs="Arial"/>
          <w:sz w:val="22"/>
          <w:szCs w:val="22"/>
          <w:lang w:val="es-MX"/>
        </w:rPr>
        <w:t xml:space="preserve">de Estructura Interna </w:t>
      </w:r>
      <w:r w:rsidRPr="00BE1477">
        <w:rPr>
          <w:rFonts w:ascii="Arial" w:hAnsi="Arial" w:cs="Arial"/>
          <w:sz w:val="22"/>
          <w:szCs w:val="22"/>
          <w:lang w:val="es-MX"/>
        </w:rPr>
        <w:t xml:space="preserve">de la </w:t>
      </w:r>
      <w:r w:rsidR="003B4B41">
        <w:rPr>
          <w:rFonts w:ascii="Arial" w:hAnsi="Arial" w:cs="Arial"/>
          <w:sz w:val="22"/>
          <w:szCs w:val="22"/>
          <w:lang w:val="es-MX"/>
        </w:rPr>
        <w:t>d</w:t>
      </w:r>
      <w:r>
        <w:rPr>
          <w:rFonts w:ascii="Arial" w:hAnsi="Arial" w:cs="Arial"/>
          <w:sz w:val="22"/>
          <w:szCs w:val="22"/>
          <w:lang w:val="es-MX"/>
        </w:rPr>
        <w:t>ependencia</w:t>
      </w:r>
      <w:r w:rsidRPr="00BE1477">
        <w:rPr>
          <w:rFonts w:ascii="Arial" w:hAnsi="Arial" w:cs="Arial"/>
          <w:sz w:val="22"/>
          <w:szCs w:val="22"/>
          <w:lang w:val="es-MX"/>
        </w:rPr>
        <w:t xml:space="preserve"> solicitante, para lo cual se basa en las directrices emitidas por la Oficina Nacional de Servicio Civil -ONSEC-.</w:t>
      </w:r>
    </w:p>
    <w:p w14:paraId="65FF476E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434FF" w:rsidRPr="005732FE" w14:paraId="3C04F2A1" w14:textId="77777777" w:rsidTr="009873AB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0D643C87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5972BA4B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2161B261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434FF" w:rsidRPr="005732FE" w14:paraId="116E0EC6" w14:textId="77777777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14:paraId="24DCD797" w14:textId="27C0E867" w:rsidR="00A434FF" w:rsidRPr="00AE5DEE" w:rsidRDefault="004E0064" w:rsidP="00182152">
            <w:pPr>
              <w:pStyle w:val="Prrafodelista"/>
              <w:numPr>
                <w:ilvl w:val="0"/>
                <w:numId w:val="6"/>
              </w:numPr>
              <w:ind w:left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Solicitar acompaña-miento</w:t>
            </w:r>
          </w:p>
        </w:tc>
        <w:tc>
          <w:tcPr>
            <w:tcW w:w="1112" w:type="dxa"/>
            <w:vAlign w:val="center"/>
          </w:tcPr>
          <w:p w14:paraId="4747922C" w14:textId="1D62DC36" w:rsidR="00A434FF" w:rsidRPr="005732FE" w:rsidRDefault="004E0064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de la Dependencia Solicitante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B38DF31" w14:textId="1C0B34EB" w:rsidR="004E0064" w:rsidRDefault="004E0064" w:rsidP="00987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Solicita, por medio de oficio, acompañamiento para</w:t>
            </w:r>
            <w:r w:rsidR="00E64AFC">
              <w:rPr>
                <w:rFonts w:ascii="Arial" w:hAnsi="Arial" w:cs="Arial"/>
                <w:sz w:val="22"/>
                <w:szCs w:val="22"/>
              </w:rPr>
              <w:t xml:space="preserve"> realizar</w:t>
            </w:r>
            <w:r>
              <w:rPr>
                <w:rFonts w:ascii="Arial" w:hAnsi="Arial" w:cs="Arial"/>
                <w:sz w:val="22"/>
                <w:szCs w:val="22"/>
              </w:rPr>
              <w:t xml:space="preserve"> el </w:t>
            </w:r>
            <w:r w:rsidR="00E64AFC">
              <w:rPr>
                <w:rFonts w:ascii="Arial" w:hAnsi="Arial" w:cs="Arial"/>
                <w:sz w:val="22"/>
                <w:szCs w:val="22"/>
              </w:rPr>
              <w:t xml:space="preserve">Estudio Técnico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C614B9">
              <w:rPr>
                <w:rFonts w:ascii="Arial" w:hAnsi="Arial" w:cs="Arial"/>
                <w:sz w:val="22"/>
                <w:szCs w:val="22"/>
              </w:rPr>
              <w:t xml:space="preserve">actualización de </w:t>
            </w:r>
            <w:r w:rsidR="00993A2B">
              <w:rPr>
                <w:rFonts w:ascii="Arial" w:hAnsi="Arial" w:cs="Arial"/>
                <w:sz w:val="22"/>
                <w:szCs w:val="22"/>
              </w:rPr>
              <w:t xml:space="preserve">estructura interna </w:t>
            </w:r>
            <w:r w:rsidR="00C614B9">
              <w:rPr>
                <w:rFonts w:ascii="Arial" w:hAnsi="Arial" w:cs="Arial"/>
                <w:sz w:val="22"/>
                <w:szCs w:val="22"/>
              </w:rPr>
              <w:t>de la d</w:t>
            </w:r>
            <w:r>
              <w:rPr>
                <w:rFonts w:ascii="Arial" w:hAnsi="Arial" w:cs="Arial"/>
                <w:sz w:val="22"/>
                <w:szCs w:val="22"/>
              </w:rPr>
              <w:t xml:space="preserve">ependencia, </w:t>
            </w:r>
            <w:r w:rsidR="00A577E3">
              <w:rPr>
                <w:rFonts w:ascii="Arial" w:hAnsi="Arial" w:cs="Arial"/>
                <w:sz w:val="22"/>
                <w:szCs w:val="22"/>
              </w:rPr>
              <w:t xml:space="preserve">así como </w:t>
            </w:r>
            <w:r w:rsidR="00C66696">
              <w:rPr>
                <w:rFonts w:ascii="Arial" w:hAnsi="Arial" w:cs="Arial"/>
                <w:sz w:val="22"/>
                <w:szCs w:val="22"/>
              </w:rPr>
              <w:t xml:space="preserve">indica </w:t>
            </w:r>
            <w:r w:rsidR="00A577E3">
              <w:rPr>
                <w:rFonts w:ascii="Arial" w:hAnsi="Arial" w:cs="Arial"/>
                <w:sz w:val="22"/>
                <w:szCs w:val="22"/>
              </w:rPr>
              <w:t xml:space="preserve">el nombre del Profesional asignado para ser enlace (de preferencia el encargado de los procesos de Recursos Humanos de la dependencia) </w:t>
            </w:r>
            <w:r>
              <w:rPr>
                <w:rFonts w:ascii="Arial" w:hAnsi="Arial" w:cs="Arial"/>
                <w:sz w:val="22"/>
                <w:szCs w:val="22"/>
              </w:rPr>
              <w:t>al cual debe adjuntar lo siguiente:</w:t>
            </w:r>
          </w:p>
          <w:p w14:paraId="1262D68E" w14:textId="77777777" w:rsidR="004E0064" w:rsidRDefault="004E0064" w:rsidP="00987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F9D5E3" w14:textId="46849AFA" w:rsidR="00C66696" w:rsidRDefault="00C66696" w:rsidP="00CC472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Autorización firmada por el Vicedespacho o Despacho Superior, según corresponda, donde da la anuencia a iniciar con el estudio de actualización.</w:t>
            </w:r>
          </w:p>
          <w:p w14:paraId="7001E335" w14:textId="12647408" w:rsidR="00A434FF" w:rsidRPr="00CC472B" w:rsidRDefault="004E0064" w:rsidP="00CC472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472B">
              <w:rPr>
                <w:rFonts w:ascii="Arial" w:hAnsi="Arial" w:cs="Arial"/>
                <w:sz w:val="22"/>
                <w:szCs w:val="22"/>
              </w:rPr>
              <w:t xml:space="preserve">Autorización firmada por la Autoridad Superior de la Dependencia para iniciar el estudio de </w:t>
            </w:r>
            <w:r w:rsidR="00C02023">
              <w:rPr>
                <w:rFonts w:ascii="Arial" w:hAnsi="Arial" w:cs="Arial"/>
                <w:sz w:val="22"/>
                <w:szCs w:val="22"/>
              </w:rPr>
              <w:t>actu</w:t>
            </w:r>
            <w:r w:rsidR="00993A2B">
              <w:rPr>
                <w:rFonts w:ascii="Arial" w:hAnsi="Arial" w:cs="Arial"/>
                <w:sz w:val="22"/>
                <w:szCs w:val="22"/>
              </w:rPr>
              <w:t>alización de Estructura</w:t>
            </w:r>
            <w:r w:rsidR="00C02023">
              <w:rPr>
                <w:rFonts w:ascii="Arial" w:hAnsi="Arial" w:cs="Arial"/>
                <w:sz w:val="22"/>
                <w:szCs w:val="22"/>
              </w:rPr>
              <w:t xml:space="preserve"> Interna.</w:t>
            </w:r>
          </w:p>
          <w:p w14:paraId="651022B3" w14:textId="51787B29" w:rsidR="004E0064" w:rsidRPr="00CC472B" w:rsidRDefault="00993A2B" w:rsidP="00CC472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Propuesta elaborada por la d</w:t>
            </w:r>
            <w:r w:rsidR="004E0064" w:rsidRPr="00CC472B">
              <w:rPr>
                <w:rFonts w:ascii="Arial" w:hAnsi="Arial" w:cs="Arial"/>
                <w:sz w:val="22"/>
                <w:szCs w:val="22"/>
              </w:rPr>
              <w:t>ependencia para revisión.</w:t>
            </w:r>
          </w:p>
          <w:p w14:paraId="06FA7E49" w14:textId="36DFE1CA" w:rsidR="00D15467" w:rsidRPr="00D15467" w:rsidRDefault="004E0064" w:rsidP="00D15467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472B">
              <w:rPr>
                <w:rFonts w:ascii="Arial" w:hAnsi="Arial" w:cs="Arial"/>
                <w:sz w:val="22"/>
                <w:szCs w:val="22"/>
              </w:rPr>
              <w:t xml:space="preserve">Base legal que </w:t>
            </w:r>
            <w:r w:rsidR="00D15467">
              <w:rPr>
                <w:rFonts w:ascii="Arial" w:hAnsi="Arial" w:cs="Arial"/>
                <w:sz w:val="22"/>
                <w:szCs w:val="22"/>
              </w:rPr>
              <w:t>respalde los cambios propuestos, debe r</w:t>
            </w:r>
            <w:r w:rsidR="00D15467" w:rsidRPr="00D15467">
              <w:rPr>
                <w:rFonts w:ascii="Arial" w:hAnsi="Arial" w:cs="Arial"/>
                <w:sz w:val="22"/>
                <w:szCs w:val="22"/>
              </w:rPr>
              <w:t>evisa</w:t>
            </w:r>
            <w:r w:rsidR="00D15467">
              <w:rPr>
                <w:rFonts w:ascii="Arial" w:hAnsi="Arial" w:cs="Arial"/>
                <w:sz w:val="22"/>
                <w:szCs w:val="22"/>
              </w:rPr>
              <w:t>r la</w:t>
            </w:r>
            <w:r w:rsidR="00D15467" w:rsidRPr="00D15467">
              <w:rPr>
                <w:rFonts w:ascii="Arial" w:hAnsi="Arial" w:cs="Arial"/>
                <w:sz w:val="22"/>
                <w:szCs w:val="22"/>
              </w:rPr>
              <w:t xml:space="preserve"> documentación legal, que incluye, reglamento interno actual, acuerdos gubernativos o ministeriales que afecten la estructura (desconcentración de procesos), uso de nuevas tecnologías (sistematización de procesos), entre otros.</w:t>
            </w:r>
          </w:p>
          <w:p w14:paraId="73B0604B" w14:textId="20B14153" w:rsidR="000C4C28" w:rsidRPr="00CC472B" w:rsidRDefault="000C4C28" w:rsidP="00CC472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Nómina emitida por el sistem</w:t>
            </w:r>
            <w:r w:rsidR="00C66696">
              <w:rPr>
                <w:rFonts w:ascii="Arial" w:hAnsi="Arial" w:cs="Arial"/>
                <w:sz w:val="22"/>
                <w:szCs w:val="22"/>
              </w:rPr>
              <w:t>a</w:t>
            </w:r>
            <w:r w:rsidR="00274B65">
              <w:rPr>
                <w:rFonts w:ascii="Arial" w:hAnsi="Arial" w:cs="Arial"/>
                <w:sz w:val="22"/>
                <w:szCs w:val="22"/>
              </w:rPr>
              <w:t xml:space="preserve"> e-SIRH</w:t>
            </w:r>
            <w:r>
              <w:rPr>
                <w:rFonts w:ascii="Arial" w:hAnsi="Arial" w:cs="Arial"/>
                <w:sz w:val="22"/>
                <w:szCs w:val="22"/>
              </w:rPr>
              <w:t>, de fecha reciente, que incluya los puestos ocupados y vacantes.</w:t>
            </w:r>
            <w:r w:rsidR="00CF7E6C">
              <w:rPr>
                <w:rFonts w:ascii="Arial" w:hAnsi="Arial" w:cs="Arial"/>
                <w:sz w:val="22"/>
                <w:szCs w:val="22"/>
              </w:rPr>
              <w:t>, así como los puestos funcionales.</w:t>
            </w:r>
          </w:p>
          <w:p w14:paraId="2D03B10F" w14:textId="7A75CC21" w:rsidR="00D15467" w:rsidRPr="00D15467" w:rsidRDefault="009E74C9" w:rsidP="00D15467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Comparación de la estructura interna vigente y la estructura p</w:t>
            </w:r>
            <w:r w:rsidR="00274B65">
              <w:rPr>
                <w:rFonts w:ascii="Arial" w:hAnsi="Arial" w:cs="Arial"/>
                <w:sz w:val="22"/>
                <w:szCs w:val="22"/>
              </w:rPr>
              <w:t xml:space="preserve">ropuesta </w:t>
            </w:r>
          </w:p>
          <w:p w14:paraId="6C2A44D1" w14:textId="420C2128" w:rsidR="00D15467" w:rsidRPr="00D15467" w:rsidRDefault="00D15467" w:rsidP="00D15467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467">
              <w:rPr>
                <w:rFonts w:ascii="Arial" w:hAnsi="Arial" w:cs="Arial"/>
                <w:sz w:val="22"/>
                <w:szCs w:val="22"/>
              </w:rPr>
              <w:t>Proyecto de organigrama propuesto, asegurándose de respetar los niveles jerárquicos ofic</w:t>
            </w:r>
            <w:r w:rsidR="00993A2B">
              <w:rPr>
                <w:rFonts w:ascii="Arial" w:hAnsi="Arial" w:cs="Arial"/>
                <w:sz w:val="22"/>
                <w:szCs w:val="22"/>
              </w:rPr>
              <w:t>iales establecidos por la ONSEC y siguiendo lo establecido en la PLA-GUI-02, Guía para elaboración de Organigramas.</w:t>
            </w:r>
          </w:p>
          <w:p w14:paraId="378DC8F0" w14:textId="77777777" w:rsidR="00D15467" w:rsidRDefault="00D15467" w:rsidP="00987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BF856B" w14:textId="20E05040" w:rsidR="004E0064" w:rsidRPr="004E0064" w:rsidRDefault="004E0064" w:rsidP="004E006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64">
              <w:rPr>
                <w:rFonts w:ascii="Arial" w:hAnsi="Arial" w:cs="Arial"/>
                <w:b/>
                <w:sz w:val="22"/>
                <w:szCs w:val="22"/>
                <w:lang w:val="es-GT"/>
              </w:rPr>
              <w:t>Nota:</w:t>
            </w:r>
            <w:r w:rsidRPr="004E0064">
              <w:rPr>
                <w:rFonts w:ascii="Arial" w:hAnsi="Arial" w:cs="Arial"/>
                <w:sz w:val="22"/>
                <w:szCs w:val="22"/>
                <w:lang w:val="es-GT"/>
              </w:rPr>
              <w:t xml:space="preserve">  El traslado de documentos debe hacerse por medio de oficio firmado por el Director de la Dependencia correspondiente y número de SIAD para que quede constancia y pueda realizarse el seguimiento al trámite.</w:t>
            </w:r>
          </w:p>
        </w:tc>
      </w:tr>
      <w:tr w:rsidR="00CC472B" w:rsidRPr="005732FE" w14:paraId="501BFF5E" w14:textId="77777777" w:rsidTr="0034077D">
        <w:trPr>
          <w:trHeight w:val="874"/>
          <w:jc w:val="right"/>
        </w:trPr>
        <w:tc>
          <w:tcPr>
            <w:tcW w:w="1159" w:type="dxa"/>
            <w:vAlign w:val="center"/>
          </w:tcPr>
          <w:p w14:paraId="46397E8C" w14:textId="4FF09528" w:rsidR="00CC472B" w:rsidRPr="00AE5DEE" w:rsidRDefault="00CC472B" w:rsidP="00CC472B">
            <w:pPr>
              <w:pStyle w:val="Prrafodelista"/>
              <w:numPr>
                <w:ilvl w:val="0"/>
                <w:numId w:val="6"/>
              </w:numPr>
              <w:ind w:left="24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Asignar Coordinador Regional o Gestor de Desarrollo y Calidad </w:t>
            </w:r>
          </w:p>
        </w:tc>
        <w:tc>
          <w:tcPr>
            <w:tcW w:w="1112" w:type="dxa"/>
            <w:vAlign w:val="center"/>
          </w:tcPr>
          <w:p w14:paraId="26B898AD" w14:textId="2BE7C68E" w:rsidR="00CC472B" w:rsidRPr="005732FE" w:rsidRDefault="00CC472B" w:rsidP="00CC472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 DIDEFI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2C5FA32" w14:textId="32FE16C0" w:rsidR="00CC472B" w:rsidRPr="005732FE" w:rsidRDefault="00CC472B" w:rsidP="00CC4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Asigna por medio de correo electrónico y/o trasladando oficio de </w:t>
            </w:r>
            <w:r w:rsidR="00993A2B">
              <w:rPr>
                <w:rFonts w:ascii="Arial" w:hAnsi="Arial" w:cs="Arial"/>
                <w:sz w:val="22"/>
                <w:szCs w:val="22"/>
              </w:rPr>
              <w:t>dependencia solicitante</w:t>
            </w:r>
            <w:r>
              <w:rPr>
                <w:rFonts w:ascii="Arial" w:hAnsi="Arial" w:cs="Arial"/>
                <w:sz w:val="22"/>
                <w:szCs w:val="22"/>
              </w:rPr>
              <w:t>, a un Coordinador Regional o un Gestor de Desarrollo y Calidad de DIDEFI para realizar el análisis correspondiente.</w:t>
            </w:r>
          </w:p>
        </w:tc>
      </w:tr>
      <w:tr w:rsidR="00CC472B" w:rsidRPr="005732FE" w14:paraId="795A4F8D" w14:textId="77777777" w:rsidTr="0034077D">
        <w:trPr>
          <w:trHeight w:val="874"/>
          <w:jc w:val="right"/>
        </w:trPr>
        <w:tc>
          <w:tcPr>
            <w:tcW w:w="1159" w:type="dxa"/>
            <w:vAlign w:val="center"/>
          </w:tcPr>
          <w:p w14:paraId="5D20A39F" w14:textId="42AD4DC1" w:rsidR="00CC472B" w:rsidRPr="00AE5DEE" w:rsidRDefault="00CC472B" w:rsidP="00CC472B">
            <w:pPr>
              <w:pStyle w:val="Prrafodelista"/>
              <w:numPr>
                <w:ilvl w:val="0"/>
                <w:numId w:val="6"/>
              </w:numPr>
              <w:ind w:left="24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 asignación</w:t>
            </w:r>
          </w:p>
        </w:tc>
        <w:tc>
          <w:tcPr>
            <w:tcW w:w="1112" w:type="dxa"/>
            <w:vAlign w:val="center"/>
          </w:tcPr>
          <w:p w14:paraId="4831E8DF" w14:textId="54E57F55" w:rsidR="00CC472B" w:rsidRPr="005732FE" w:rsidRDefault="00CC472B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339601D" w14:textId="05AC8CA0" w:rsidR="00CC472B" w:rsidRDefault="00CC472B" w:rsidP="00CC4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88">
              <w:rPr>
                <w:rFonts w:ascii="Arial" w:hAnsi="Arial" w:cs="Arial"/>
                <w:sz w:val="22"/>
                <w:szCs w:val="22"/>
              </w:rPr>
              <w:t xml:space="preserve">Recibe asignación para realizar análisis correspondiente, registra información en el Control Interno, considerando lo </w:t>
            </w:r>
            <w:r>
              <w:rPr>
                <w:rFonts w:ascii="Arial" w:hAnsi="Arial" w:cs="Arial"/>
                <w:sz w:val="22"/>
                <w:szCs w:val="22"/>
              </w:rPr>
              <w:t>siguiente, e</w:t>
            </w:r>
            <w:r w:rsidRPr="00D56688">
              <w:rPr>
                <w:rFonts w:ascii="Arial" w:hAnsi="Arial" w:cs="Arial"/>
                <w:sz w:val="22"/>
                <w:szCs w:val="22"/>
              </w:rPr>
              <w:t xml:space="preserve">l nombre y correo electrónico del enlace nombrado por la </w:t>
            </w:r>
            <w:r w:rsidR="00894486" w:rsidRPr="00D56688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  <w:r w:rsidRPr="00D56688">
              <w:rPr>
                <w:rFonts w:ascii="Arial" w:hAnsi="Arial" w:cs="Arial"/>
                <w:sz w:val="22"/>
                <w:szCs w:val="22"/>
              </w:rPr>
              <w:t>solicitante.</w:t>
            </w:r>
          </w:p>
          <w:p w14:paraId="3CF89333" w14:textId="77777777" w:rsidR="00CC472B" w:rsidRPr="00D56688" w:rsidRDefault="00CC472B" w:rsidP="00CC4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F923F" w14:textId="125CE037" w:rsidR="00CC472B" w:rsidRPr="005732FE" w:rsidRDefault="00CC472B" w:rsidP="00CC4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88">
              <w:rPr>
                <w:rFonts w:ascii="Arial" w:hAnsi="Arial" w:cs="Arial"/>
                <w:sz w:val="22"/>
                <w:szCs w:val="22"/>
              </w:rPr>
              <w:t>Este archivo electrónico debe actualizarse conforme se avance con la revisión o documentación.</w:t>
            </w:r>
          </w:p>
        </w:tc>
      </w:tr>
      <w:tr w:rsidR="00BC123D" w:rsidRPr="005732FE" w14:paraId="1456ADFB" w14:textId="77777777" w:rsidTr="0034077D">
        <w:trPr>
          <w:trHeight w:val="874"/>
          <w:jc w:val="right"/>
        </w:trPr>
        <w:tc>
          <w:tcPr>
            <w:tcW w:w="1159" w:type="dxa"/>
            <w:vAlign w:val="center"/>
          </w:tcPr>
          <w:p w14:paraId="18AADE2B" w14:textId="77BF1D60" w:rsidR="00BC123D" w:rsidRPr="00AE5DEE" w:rsidRDefault="00BC123D" w:rsidP="00BC123D">
            <w:pPr>
              <w:pStyle w:val="Prrafodelista"/>
              <w:numPr>
                <w:ilvl w:val="0"/>
                <w:numId w:val="6"/>
              </w:numPr>
              <w:ind w:left="24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Contactar con Dependencia </w:t>
            </w:r>
            <w:r w:rsidR="00000628">
              <w:rPr>
                <w:rFonts w:ascii="Arial" w:hAnsi="Arial" w:cs="Arial"/>
                <w:b/>
                <w:sz w:val="14"/>
                <w:szCs w:val="22"/>
              </w:rPr>
              <w:t>solicitante</w:t>
            </w:r>
          </w:p>
        </w:tc>
        <w:tc>
          <w:tcPr>
            <w:tcW w:w="1112" w:type="dxa"/>
            <w:vAlign w:val="center"/>
          </w:tcPr>
          <w:p w14:paraId="6E19DA88" w14:textId="27D813F9" w:rsidR="00BC123D" w:rsidRPr="005732FE" w:rsidRDefault="00BC123D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61751ED" w14:textId="77777777" w:rsidR="00BC123D" w:rsidRDefault="00BC123D" w:rsidP="00BC1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Responde oficio de solicitud para indicar que es la persona asignada por parte de la DIDEFI para dar el acompañamiento correspondiente, calendarizando la primera reunión de trabajo. </w:t>
            </w:r>
          </w:p>
          <w:p w14:paraId="02CADFA9" w14:textId="77777777" w:rsidR="00A36064" w:rsidRDefault="00A36064" w:rsidP="00BC1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E1751C" w14:textId="7CB25CAA" w:rsidR="00A36064" w:rsidRPr="00A36064" w:rsidRDefault="00A36064" w:rsidP="00A3606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D39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A36064">
              <w:rPr>
                <w:rFonts w:ascii="Arial" w:hAnsi="Arial" w:cs="Arial"/>
                <w:sz w:val="22"/>
                <w:szCs w:val="22"/>
              </w:rPr>
              <w:t xml:space="preserve">  Durante el primer contacto debe hacerse ver al enlace que la dependencia solicitante debe tomar en cuenta aspectos tales como aspectos presupuestarios, disponibilidad de espacio físico, mobiliario, equipo y otros necesarios para el desempeño del personal.</w:t>
            </w:r>
          </w:p>
        </w:tc>
      </w:tr>
      <w:tr w:rsidR="00CC472B" w:rsidRPr="005732FE" w14:paraId="32B6929F" w14:textId="77777777" w:rsidTr="0034077D">
        <w:trPr>
          <w:trHeight w:val="7050"/>
          <w:jc w:val="right"/>
        </w:trPr>
        <w:tc>
          <w:tcPr>
            <w:tcW w:w="1159" w:type="dxa"/>
            <w:vAlign w:val="center"/>
          </w:tcPr>
          <w:p w14:paraId="0C090D9E" w14:textId="76D898E4" w:rsidR="00CC472B" w:rsidRPr="00AE5DEE" w:rsidRDefault="00D47D86" w:rsidP="00CC472B">
            <w:pPr>
              <w:pStyle w:val="Prrafodelista"/>
              <w:numPr>
                <w:ilvl w:val="0"/>
                <w:numId w:val="6"/>
              </w:numPr>
              <w:ind w:left="24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Analizar</w:t>
            </w:r>
          </w:p>
        </w:tc>
        <w:tc>
          <w:tcPr>
            <w:tcW w:w="1112" w:type="dxa"/>
            <w:vAlign w:val="center"/>
          </w:tcPr>
          <w:p w14:paraId="525C3094" w14:textId="644897A0" w:rsidR="00CC472B" w:rsidRPr="005732FE" w:rsidRDefault="0000062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B68C9E4" w14:textId="4416B6F4" w:rsidR="00CC472B" w:rsidRDefault="00D47D86" w:rsidP="00CC4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34077D">
              <w:rPr>
                <w:rFonts w:ascii="Arial" w:hAnsi="Arial" w:cs="Arial"/>
                <w:sz w:val="22"/>
                <w:szCs w:val="22"/>
              </w:rPr>
              <w:t>naliza</w:t>
            </w:r>
            <w:r w:rsidR="000C4C28">
              <w:rPr>
                <w:rFonts w:ascii="Arial" w:hAnsi="Arial" w:cs="Arial"/>
                <w:sz w:val="22"/>
                <w:szCs w:val="22"/>
              </w:rPr>
              <w:t xml:space="preserve"> la propuesta enviada por la </w:t>
            </w:r>
            <w:r w:rsidR="00894486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  <w:r w:rsidR="000C4C28">
              <w:rPr>
                <w:rFonts w:ascii="Arial" w:hAnsi="Arial" w:cs="Arial"/>
                <w:sz w:val="22"/>
                <w:szCs w:val="22"/>
              </w:rPr>
              <w:t>solicitante, verificando que cumpla con lo siguiente:</w:t>
            </w:r>
          </w:p>
          <w:p w14:paraId="2317A688" w14:textId="52AAEFFE" w:rsidR="000C4C28" w:rsidRPr="00D67D00" w:rsidRDefault="00D67D00" w:rsidP="0034077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D00">
              <w:rPr>
                <w:rFonts w:ascii="Arial" w:hAnsi="Arial" w:cs="Arial"/>
                <w:sz w:val="22"/>
                <w:szCs w:val="22"/>
              </w:rPr>
              <w:t xml:space="preserve">Que la justificación esté respaldada </w:t>
            </w:r>
            <w:r>
              <w:rPr>
                <w:rFonts w:ascii="Arial" w:hAnsi="Arial" w:cs="Arial"/>
                <w:sz w:val="22"/>
                <w:szCs w:val="22"/>
              </w:rPr>
              <w:t>con b</w:t>
            </w:r>
            <w:r w:rsidR="000C4C28" w:rsidRPr="00D67D00">
              <w:rPr>
                <w:rFonts w:ascii="Arial" w:hAnsi="Arial" w:cs="Arial"/>
                <w:sz w:val="22"/>
                <w:szCs w:val="22"/>
              </w:rPr>
              <w:t>ase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0C4C28" w:rsidRPr="00D67D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0C4C28" w:rsidRPr="00D67D00">
              <w:rPr>
                <w:rFonts w:ascii="Arial" w:hAnsi="Arial" w:cs="Arial"/>
                <w:sz w:val="22"/>
                <w:szCs w:val="22"/>
              </w:rPr>
              <w:t>egal</w:t>
            </w:r>
            <w:r>
              <w:rPr>
                <w:rFonts w:ascii="Arial" w:hAnsi="Arial" w:cs="Arial"/>
                <w:sz w:val="22"/>
                <w:szCs w:val="22"/>
              </w:rPr>
              <w:t xml:space="preserve">es vigentes y autorizadas y revisa que las mismas </w:t>
            </w:r>
            <w:r w:rsidR="000C4C28" w:rsidRPr="00D67D00">
              <w:rPr>
                <w:rFonts w:ascii="Arial" w:hAnsi="Arial" w:cs="Arial"/>
                <w:sz w:val="22"/>
                <w:szCs w:val="22"/>
              </w:rPr>
              <w:t>estén incluidas en el expediente.</w:t>
            </w:r>
          </w:p>
          <w:p w14:paraId="2C5D0759" w14:textId="77777777" w:rsidR="00D67D00" w:rsidRDefault="00D67D00" w:rsidP="00D67D00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Estructura:</w:t>
            </w:r>
          </w:p>
          <w:p w14:paraId="2509DCAE" w14:textId="0241EE1E" w:rsidR="0034077D" w:rsidRDefault="0034077D" w:rsidP="00D67D00">
            <w:pPr>
              <w:pStyle w:val="Prrafodelista"/>
              <w:numPr>
                <w:ilvl w:val="1"/>
                <w:numId w:val="37"/>
              </w:numPr>
              <w:ind w:left="7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 cumpla con lo establecido por la ONSEC.</w:t>
            </w:r>
          </w:p>
          <w:p w14:paraId="5518B771" w14:textId="41F96E32" w:rsidR="000C4C28" w:rsidRDefault="00D67D00" w:rsidP="00D67D00">
            <w:pPr>
              <w:pStyle w:val="Prrafodelista"/>
              <w:numPr>
                <w:ilvl w:val="1"/>
                <w:numId w:val="37"/>
              </w:numPr>
              <w:ind w:left="7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Que sea coherente con la naturaleza de la </w:t>
            </w:r>
            <w:r w:rsidR="00993A2B">
              <w:rPr>
                <w:rFonts w:ascii="Arial" w:hAnsi="Arial" w:cs="Arial"/>
                <w:sz w:val="22"/>
                <w:szCs w:val="22"/>
              </w:rPr>
              <w:t>dependencia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E2D35C" w14:textId="58D2CE1A" w:rsidR="00D67D00" w:rsidRDefault="00D67D00" w:rsidP="00D67D00">
            <w:pPr>
              <w:pStyle w:val="Prrafodelista"/>
              <w:numPr>
                <w:ilvl w:val="1"/>
                <w:numId w:val="37"/>
              </w:numPr>
              <w:ind w:left="7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Que las funciones asignadas a cada departamento y sección sean claras y concisas, y que tengan concordancia con la naturaleza de la </w:t>
            </w:r>
            <w:r w:rsidR="00993A2B">
              <w:rPr>
                <w:rFonts w:ascii="Arial" w:hAnsi="Arial" w:cs="Arial"/>
                <w:sz w:val="22"/>
                <w:szCs w:val="22"/>
              </w:rPr>
              <w:t>dependencia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E9A982" w14:textId="653F9999" w:rsidR="00D67D00" w:rsidRDefault="00D67D00" w:rsidP="00D67D00">
            <w:pPr>
              <w:pStyle w:val="Prrafodelista"/>
              <w:numPr>
                <w:ilvl w:val="1"/>
                <w:numId w:val="37"/>
              </w:numPr>
              <w:ind w:left="7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Que exista congruencia en la </w:t>
            </w:r>
            <w:r w:rsidR="00D47D86">
              <w:rPr>
                <w:rFonts w:ascii="Arial" w:hAnsi="Arial" w:cs="Arial"/>
                <w:sz w:val="22"/>
                <w:szCs w:val="22"/>
              </w:rPr>
              <w:t>degradación de la autoridad entre jerarquías.</w:t>
            </w:r>
          </w:p>
          <w:p w14:paraId="53F48196" w14:textId="2CD1B91E" w:rsidR="00D47D86" w:rsidRDefault="00D47D86" w:rsidP="00D67D00">
            <w:pPr>
              <w:pStyle w:val="Prrafodelista"/>
              <w:numPr>
                <w:ilvl w:val="1"/>
                <w:numId w:val="37"/>
              </w:numPr>
              <w:ind w:left="7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 las funciones estén redactadas de la forma correcta.</w:t>
            </w:r>
          </w:p>
          <w:p w14:paraId="087E9EFD" w14:textId="5CE1CAB3" w:rsidR="00D67D00" w:rsidRDefault="00D67D00" w:rsidP="00D67D00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Puestos:</w:t>
            </w:r>
          </w:p>
          <w:p w14:paraId="5BBD0531" w14:textId="6771E206" w:rsidR="0034077D" w:rsidRDefault="0034077D" w:rsidP="00D67D00">
            <w:pPr>
              <w:pStyle w:val="Prrafodelista"/>
              <w:numPr>
                <w:ilvl w:val="1"/>
                <w:numId w:val="37"/>
              </w:numPr>
              <w:ind w:left="7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 cumplan con lo establecido por la ONSEC.</w:t>
            </w:r>
          </w:p>
          <w:p w14:paraId="401EFBA9" w14:textId="07D6EFDF" w:rsidR="00D67D00" w:rsidRDefault="00D67D00" w:rsidP="00D67D00">
            <w:pPr>
              <w:pStyle w:val="Prrafodelista"/>
              <w:numPr>
                <w:ilvl w:val="1"/>
                <w:numId w:val="37"/>
              </w:numPr>
              <w:ind w:left="7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 los puestos nominales sean congruentes con los puestos funcionales propuestos.</w:t>
            </w:r>
          </w:p>
          <w:p w14:paraId="63308926" w14:textId="77777777" w:rsidR="00D67D00" w:rsidRDefault="00D67D00" w:rsidP="00D67D00">
            <w:pPr>
              <w:pStyle w:val="Prrafodelista"/>
              <w:numPr>
                <w:ilvl w:val="1"/>
                <w:numId w:val="37"/>
              </w:numPr>
              <w:ind w:left="7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 los nombres de los puestos funcionales sean congruentes con las funciones propuestas para los puestos.</w:t>
            </w:r>
          </w:p>
          <w:p w14:paraId="5BBB66F0" w14:textId="156612F2" w:rsidR="00D47D86" w:rsidRDefault="00D47D86" w:rsidP="00D67D00">
            <w:pPr>
              <w:pStyle w:val="Prrafodelista"/>
              <w:numPr>
                <w:ilvl w:val="1"/>
                <w:numId w:val="37"/>
              </w:numPr>
              <w:ind w:left="7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 las funciones estén redactadas de la forma establecida.</w:t>
            </w:r>
          </w:p>
          <w:p w14:paraId="07F18537" w14:textId="26B940EF" w:rsidR="0034077D" w:rsidRDefault="0034077D" w:rsidP="0034077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Organigrama</w:t>
            </w:r>
            <w:r w:rsidR="00A577E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E699FEB" w14:textId="478D8DBF" w:rsidR="0034077D" w:rsidRDefault="0034077D" w:rsidP="0034077D">
            <w:pPr>
              <w:pStyle w:val="Prrafodelista"/>
              <w:numPr>
                <w:ilvl w:val="1"/>
                <w:numId w:val="37"/>
              </w:numPr>
              <w:ind w:left="7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Verificar que coincida con la estructura propuesta</w:t>
            </w:r>
            <w:r w:rsidR="00993A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C18AB9" w14:textId="4FD5B4D6" w:rsidR="0034077D" w:rsidRDefault="0034077D" w:rsidP="0034077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Proyecto de Acuerdo de Estructura Interna:</w:t>
            </w:r>
          </w:p>
          <w:p w14:paraId="6590CBFB" w14:textId="104B8D04" w:rsidR="0034077D" w:rsidRDefault="0034077D" w:rsidP="0034077D">
            <w:pPr>
              <w:pStyle w:val="Prrafodelista"/>
              <w:numPr>
                <w:ilvl w:val="1"/>
                <w:numId w:val="37"/>
              </w:numPr>
              <w:ind w:left="7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Verificar que cumpla con lo establecido por ONSEC</w:t>
            </w:r>
          </w:p>
          <w:p w14:paraId="3C2FAB01" w14:textId="77777777" w:rsidR="00D47D86" w:rsidRDefault="00D47D86" w:rsidP="00340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C070DD" w14:textId="1C8D45C4" w:rsidR="00D47D86" w:rsidRPr="00D47D86" w:rsidRDefault="00D47D86" w:rsidP="00D47D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tener comentarios, dudas o sugerencias, realizar reunión con el enlace de la </w:t>
            </w:r>
            <w:r w:rsidR="00993A2B">
              <w:rPr>
                <w:rFonts w:ascii="Arial" w:hAnsi="Arial" w:cs="Arial"/>
                <w:sz w:val="22"/>
                <w:szCs w:val="22"/>
              </w:rPr>
              <w:t xml:space="preserve">dependencia solicitante </w:t>
            </w:r>
            <w:r>
              <w:rPr>
                <w:rFonts w:ascii="Arial" w:hAnsi="Arial" w:cs="Arial"/>
                <w:sz w:val="22"/>
                <w:szCs w:val="22"/>
              </w:rPr>
              <w:t xml:space="preserve">para la aclaración.  </w:t>
            </w:r>
          </w:p>
        </w:tc>
      </w:tr>
      <w:tr w:rsidR="00CC472B" w:rsidRPr="005732FE" w14:paraId="3178F879" w14:textId="77777777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14:paraId="617721BD" w14:textId="7A1DFBFF" w:rsidR="00CC472B" w:rsidRPr="00AE5DEE" w:rsidRDefault="00D47D86" w:rsidP="0034077D">
            <w:pPr>
              <w:pStyle w:val="Prrafodelista"/>
              <w:numPr>
                <w:ilvl w:val="0"/>
                <w:numId w:val="6"/>
              </w:numPr>
              <w:ind w:left="249" w:hanging="24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Analizar en conjunto</w:t>
            </w:r>
          </w:p>
        </w:tc>
        <w:tc>
          <w:tcPr>
            <w:tcW w:w="1112" w:type="dxa"/>
            <w:vAlign w:val="center"/>
          </w:tcPr>
          <w:p w14:paraId="426A5989" w14:textId="77777777" w:rsidR="00D47D86" w:rsidRDefault="00D47D86" w:rsidP="00D47D8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  <w:p w14:paraId="32562D8C" w14:textId="727F0D7D" w:rsidR="00CC472B" w:rsidRPr="005732FE" w:rsidRDefault="00570036" w:rsidP="00D47D8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/</w:t>
            </w:r>
            <w:r w:rsidR="00D47D86">
              <w:rPr>
                <w:rFonts w:ascii="Arial" w:hAnsi="Arial" w:cs="Arial"/>
                <w:sz w:val="14"/>
                <w:szCs w:val="16"/>
              </w:rPr>
              <w:t xml:space="preserve"> Enlace </w:t>
            </w:r>
            <w:r w:rsidRPr="009C3F9E">
              <w:rPr>
                <w:rFonts w:ascii="Arial" w:hAnsi="Arial" w:cs="Arial"/>
                <w:sz w:val="14"/>
                <w:szCs w:val="16"/>
              </w:rPr>
              <w:t xml:space="preserve">nombrado por la dependencia </w:t>
            </w:r>
            <w:r>
              <w:rPr>
                <w:rFonts w:ascii="Arial" w:hAnsi="Arial" w:cs="Arial"/>
                <w:sz w:val="14"/>
                <w:szCs w:val="16"/>
              </w:rPr>
              <w:t>solicitante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5F7C1AD" w14:textId="7879F8A7" w:rsidR="00D47D86" w:rsidRDefault="0034077D" w:rsidP="00D47D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Analiza en conjunto con el </w:t>
            </w:r>
            <w:r w:rsidR="00894486">
              <w:rPr>
                <w:rFonts w:ascii="Arial" w:hAnsi="Arial" w:cs="Arial"/>
                <w:sz w:val="22"/>
                <w:szCs w:val="22"/>
              </w:rPr>
              <w:t xml:space="preserve">enlace </w:t>
            </w:r>
            <w:r>
              <w:rPr>
                <w:rFonts w:ascii="Arial" w:hAnsi="Arial" w:cs="Arial"/>
                <w:sz w:val="22"/>
                <w:szCs w:val="22"/>
              </w:rPr>
              <w:t xml:space="preserve">asignado por la </w:t>
            </w:r>
            <w:r w:rsidR="00894486">
              <w:rPr>
                <w:rFonts w:ascii="Arial" w:hAnsi="Arial" w:cs="Arial"/>
                <w:sz w:val="22"/>
                <w:szCs w:val="22"/>
              </w:rPr>
              <w:t>dependencia solicitante</w:t>
            </w:r>
            <w:r>
              <w:rPr>
                <w:rFonts w:ascii="Arial" w:hAnsi="Arial" w:cs="Arial"/>
                <w:sz w:val="22"/>
                <w:szCs w:val="22"/>
              </w:rPr>
              <w:t>, los cambios propuestos, para aclarar dudas o sugerir los cambios que se consideren necesarios.</w:t>
            </w:r>
          </w:p>
          <w:p w14:paraId="4D0AB46A" w14:textId="77777777" w:rsidR="00D47D86" w:rsidRDefault="00D47D86" w:rsidP="00D47D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EE6411" w14:textId="77777777" w:rsidR="00CC472B" w:rsidRDefault="00D47D86" w:rsidP="00CC4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Estas reuniones pueden realizarse de forma presencial y debe dejarse minuta como evidencia de la misma y los cambios pueden realizarse con cruce de correos electrónicos, los cuales serán, también, evidencia de lo trabajado.  Este proceso se realizar</w:t>
            </w:r>
            <w:r w:rsidR="0034077D">
              <w:rPr>
                <w:rFonts w:ascii="Arial" w:hAnsi="Arial" w:cs="Arial"/>
                <w:sz w:val="22"/>
                <w:szCs w:val="22"/>
              </w:rPr>
              <w:t xml:space="preserve"> tantas veces como sea necesario hasta llegar a un acuerdo de conformidad de la estructura propuesta.</w:t>
            </w:r>
          </w:p>
          <w:p w14:paraId="3081AAF5" w14:textId="77777777" w:rsidR="00156051" w:rsidRDefault="00156051" w:rsidP="00CC4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1E1E31" w14:textId="7988371E" w:rsidR="00156051" w:rsidRPr="00446246" w:rsidRDefault="00156051" w:rsidP="0044624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246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446246">
              <w:rPr>
                <w:rFonts w:ascii="Arial" w:hAnsi="Arial" w:cs="Arial"/>
                <w:sz w:val="22"/>
                <w:szCs w:val="22"/>
              </w:rPr>
              <w:t xml:space="preserve"> En caso de reuniones virtuales debe llevar ayuda de memoria y tomar una captura de pantalla donde aparezcan las personas que participan en la reunión, para lo cual debe solicitar a los asistentes mantener la cámara encendida.</w:t>
            </w:r>
          </w:p>
        </w:tc>
      </w:tr>
      <w:tr w:rsidR="0034077D" w:rsidRPr="005732FE" w14:paraId="5D43B951" w14:textId="77777777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14:paraId="307D7E97" w14:textId="0B0DBF5B" w:rsidR="0034077D" w:rsidRDefault="0034077D" w:rsidP="0034077D">
            <w:pPr>
              <w:pStyle w:val="Prrafodelista"/>
              <w:numPr>
                <w:ilvl w:val="0"/>
                <w:numId w:val="6"/>
              </w:numPr>
              <w:ind w:left="249" w:hanging="24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Elaborar Proyecto de Acuerdo</w:t>
            </w:r>
          </w:p>
        </w:tc>
        <w:tc>
          <w:tcPr>
            <w:tcW w:w="1112" w:type="dxa"/>
            <w:vAlign w:val="center"/>
          </w:tcPr>
          <w:p w14:paraId="596E4198" w14:textId="76F53C21" w:rsidR="0034077D" w:rsidRDefault="00042468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6489898" w14:textId="1732695B" w:rsidR="0034077D" w:rsidRDefault="0034077D" w:rsidP="00D47D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 </w:t>
            </w:r>
            <w:r w:rsidR="002866FB">
              <w:rPr>
                <w:rFonts w:ascii="Arial" w:hAnsi="Arial" w:cs="Arial"/>
                <w:sz w:val="22"/>
                <w:szCs w:val="22"/>
              </w:rPr>
              <w:t>el proyecto</w:t>
            </w:r>
            <w:r>
              <w:rPr>
                <w:rFonts w:ascii="Arial" w:hAnsi="Arial" w:cs="Arial"/>
                <w:sz w:val="22"/>
                <w:szCs w:val="22"/>
              </w:rPr>
              <w:t xml:space="preserve"> de Acuerdo de Estructura Interna con los cambios </w:t>
            </w:r>
            <w:r w:rsidR="002866FB">
              <w:rPr>
                <w:rFonts w:ascii="Arial" w:hAnsi="Arial" w:cs="Arial"/>
                <w:sz w:val="22"/>
                <w:szCs w:val="22"/>
              </w:rPr>
              <w:t xml:space="preserve">sugeridos y solicita, por la vía oficial, </w:t>
            </w:r>
            <w:r w:rsidR="00042468">
              <w:rPr>
                <w:rFonts w:ascii="Arial" w:hAnsi="Arial" w:cs="Arial"/>
                <w:sz w:val="22"/>
                <w:szCs w:val="22"/>
              </w:rPr>
              <w:t>a la dependencia solicitante para validación.</w:t>
            </w:r>
          </w:p>
          <w:p w14:paraId="276FA141" w14:textId="77777777" w:rsidR="0034077D" w:rsidRDefault="0034077D" w:rsidP="0034077D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D73CC8" w14:textId="54E6BE7B" w:rsidR="0034077D" w:rsidRPr="0034077D" w:rsidRDefault="002866FB" w:rsidP="002866F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64">
              <w:rPr>
                <w:rFonts w:ascii="Arial" w:hAnsi="Arial" w:cs="Arial"/>
                <w:b/>
                <w:sz w:val="22"/>
                <w:szCs w:val="22"/>
                <w:lang w:val="es-GT"/>
              </w:rPr>
              <w:t>Nota:</w:t>
            </w:r>
            <w:r w:rsidRPr="004E0064">
              <w:rPr>
                <w:rFonts w:ascii="Arial" w:hAnsi="Arial" w:cs="Arial"/>
                <w:sz w:val="22"/>
                <w:szCs w:val="22"/>
                <w:lang w:val="es-GT"/>
              </w:rPr>
              <w:t xml:space="preserve">  El traslado de documentos debe hacerse por medio de oficio firmado por el Director de la Dependencia correspondiente y número de SIAD para que quede constancia y pueda realizarse el seguimiento al trámite.</w:t>
            </w:r>
          </w:p>
        </w:tc>
      </w:tr>
      <w:tr w:rsidR="00D15467" w:rsidRPr="005732FE" w14:paraId="13C20B56" w14:textId="77777777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14:paraId="5B4E79EB" w14:textId="12FEE5F8" w:rsidR="00D15467" w:rsidRPr="00AE5DEE" w:rsidRDefault="002866FB" w:rsidP="00CC472B">
            <w:pPr>
              <w:pStyle w:val="Prrafodelista"/>
              <w:numPr>
                <w:ilvl w:val="0"/>
                <w:numId w:val="6"/>
              </w:numPr>
              <w:ind w:left="24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Elaborar documenta-ción comple-mentaria</w:t>
            </w:r>
          </w:p>
        </w:tc>
        <w:tc>
          <w:tcPr>
            <w:tcW w:w="1112" w:type="dxa"/>
            <w:vAlign w:val="center"/>
          </w:tcPr>
          <w:p w14:paraId="6CA80A54" w14:textId="17048586" w:rsidR="00D15467" w:rsidRPr="005732FE" w:rsidRDefault="00042468" w:rsidP="0004246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8AFA9F3" w14:textId="77777777" w:rsidR="00D15467" w:rsidRDefault="002866FB" w:rsidP="00CC4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 la documentación que respalda la nueva estructura interna, la cual complementa el expediente que debe ser diligenciado.</w:t>
            </w:r>
          </w:p>
          <w:p w14:paraId="0D09F54A" w14:textId="77777777" w:rsidR="002866FB" w:rsidRDefault="002866FB" w:rsidP="00CC4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39646B" w14:textId="5B8F819F" w:rsidR="002866FB" w:rsidRPr="00894486" w:rsidRDefault="00042468" w:rsidP="00894486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Proyecto de </w:t>
            </w:r>
            <w:r w:rsidR="002866FB" w:rsidRPr="00894486">
              <w:rPr>
                <w:rFonts w:ascii="Arial" w:hAnsi="Arial" w:cs="Arial"/>
                <w:sz w:val="22"/>
                <w:szCs w:val="22"/>
              </w:rPr>
              <w:t>Cuadro de costos de la nueva estructura</w:t>
            </w:r>
          </w:p>
          <w:p w14:paraId="4B539AA8" w14:textId="63BC2C49" w:rsidR="002866FB" w:rsidRDefault="002866FB" w:rsidP="00894486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4486">
              <w:rPr>
                <w:rFonts w:ascii="Arial" w:hAnsi="Arial" w:cs="Arial"/>
                <w:sz w:val="22"/>
                <w:szCs w:val="22"/>
              </w:rPr>
              <w:t>Proyecto de Organigrama</w:t>
            </w:r>
            <w:r w:rsidR="00042468">
              <w:rPr>
                <w:rFonts w:ascii="Arial" w:hAnsi="Arial" w:cs="Arial"/>
                <w:sz w:val="22"/>
                <w:szCs w:val="22"/>
              </w:rPr>
              <w:t>, en plantilla oficial</w:t>
            </w:r>
          </w:p>
          <w:p w14:paraId="44FBE2D5" w14:textId="5DB2B683" w:rsidR="00D67A79" w:rsidRPr="00894486" w:rsidRDefault="00D67A79" w:rsidP="00894486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Proyecto de Acuerdo de Estructura Interna</w:t>
            </w:r>
          </w:p>
          <w:p w14:paraId="2797CCD2" w14:textId="77777777" w:rsidR="002866FB" w:rsidRDefault="002866FB" w:rsidP="00D67A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10DB01" w14:textId="1832D213" w:rsidR="00D67A79" w:rsidRDefault="00D67A79" w:rsidP="00D67A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Tras</w:t>
            </w:r>
            <w:r w:rsidR="0090248F">
              <w:rPr>
                <w:rFonts w:ascii="Arial" w:hAnsi="Arial" w:cs="Arial"/>
                <w:sz w:val="22"/>
                <w:szCs w:val="22"/>
              </w:rPr>
              <w:t>lada a dependencia solicitante.</w:t>
            </w:r>
          </w:p>
          <w:p w14:paraId="70B1EBCE" w14:textId="77777777" w:rsidR="0090248F" w:rsidRDefault="0090248F" w:rsidP="00D67A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A1302E" w14:textId="5D88AADF" w:rsidR="0090248F" w:rsidRPr="0090248F" w:rsidRDefault="0090248F" w:rsidP="0090248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248F">
              <w:rPr>
                <w:rFonts w:ascii="Arial" w:hAnsi="Arial" w:cs="Arial"/>
                <w:b/>
                <w:sz w:val="22"/>
                <w:szCs w:val="22"/>
                <w:lang w:val="es-GT"/>
              </w:rPr>
              <w:t>Nota:</w:t>
            </w:r>
            <w:r w:rsidRPr="0090248F">
              <w:rPr>
                <w:rFonts w:ascii="Arial" w:hAnsi="Arial" w:cs="Arial"/>
                <w:sz w:val="22"/>
                <w:szCs w:val="22"/>
                <w:lang w:val="es-GT"/>
              </w:rPr>
              <w:t xml:space="preserve">  El traslado de documentos debe hacerse por medio de oficio firmado por el Director de la Dependencia correspondiente y número de SIAD para que quede constancia y pueda realizarse el seguimiento al trámite.</w:t>
            </w:r>
          </w:p>
        </w:tc>
      </w:tr>
      <w:tr w:rsidR="00042468" w:rsidRPr="005732FE" w14:paraId="6B9A0497" w14:textId="77777777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14:paraId="23870816" w14:textId="178A7DB4" w:rsidR="00042468" w:rsidRDefault="00042468" w:rsidP="00CC472B">
            <w:pPr>
              <w:pStyle w:val="Prrafodelista"/>
              <w:numPr>
                <w:ilvl w:val="0"/>
                <w:numId w:val="6"/>
              </w:numPr>
              <w:ind w:left="24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12" w:type="dxa"/>
            <w:vAlign w:val="center"/>
          </w:tcPr>
          <w:p w14:paraId="0E4DF64F" w14:textId="297E7BA9" w:rsidR="00042468" w:rsidRDefault="00D67A79" w:rsidP="0004246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Enlace </w:t>
            </w:r>
            <w:r w:rsidRPr="009C3F9E">
              <w:rPr>
                <w:rFonts w:ascii="Arial" w:hAnsi="Arial" w:cs="Arial"/>
                <w:sz w:val="14"/>
                <w:szCs w:val="16"/>
              </w:rPr>
              <w:t xml:space="preserve">nombrado por la dependencia </w:t>
            </w:r>
            <w:r>
              <w:rPr>
                <w:rFonts w:ascii="Arial" w:hAnsi="Arial" w:cs="Arial"/>
                <w:sz w:val="14"/>
                <w:szCs w:val="16"/>
              </w:rPr>
              <w:t>solicitante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BBF1725" w14:textId="49F27158" w:rsidR="00D67A79" w:rsidRDefault="00042468" w:rsidP="00D67A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 proyectos de </w:t>
            </w:r>
            <w:r w:rsidR="00D67A79">
              <w:rPr>
                <w:rFonts w:ascii="Arial" w:hAnsi="Arial" w:cs="Arial"/>
                <w:sz w:val="22"/>
                <w:szCs w:val="22"/>
              </w:rPr>
              <w:t>oficio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30D2">
              <w:rPr>
                <w:rFonts w:ascii="Arial" w:hAnsi="Arial" w:cs="Arial"/>
                <w:sz w:val="22"/>
                <w:szCs w:val="22"/>
              </w:rPr>
              <w:t>la DIAJ</w:t>
            </w:r>
            <w:r w:rsidR="00D67A7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DAFI</w:t>
            </w:r>
            <w:r w:rsidR="00D67A79">
              <w:rPr>
                <w:rFonts w:ascii="Arial" w:hAnsi="Arial" w:cs="Arial"/>
                <w:sz w:val="22"/>
                <w:szCs w:val="22"/>
              </w:rPr>
              <w:t>, DIREH</w:t>
            </w:r>
            <w:r>
              <w:rPr>
                <w:rFonts w:ascii="Arial" w:hAnsi="Arial" w:cs="Arial"/>
                <w:sz w:val="22"/>
                <w:szCs w:val="22"/>
              </w:rPr>
              <w:t xml:space="preserve"> solicitando dictamen </w:t>
            </w:r>
            <w:r w:rsidR="00D67A79">
              <w:rPr>
                <w:rFonts w:ascii="Arial" w:hAnsi="Arial" w:cs="Arial"/>
                <w:sz w:val="22"/>
                <w:szCs w:val="22"/>
              </w:rPr>
              <w:t>según corresponda.</w:t>
            </w:r>
            <w:r w:rsidR="00FC30D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9538574" w14:textId="77777777" w:rsidR="00FC30D2" w:rsidRDefault="00FC30D2" w:rsidP="00D67A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EEEA29" w14:textId="2EBF48F7" w:rsidR="00FC30D2" w:rsidRPr="00D67A79" w:rsidRDefault="00FC30D2" w:rsidP="00FC30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caso de las DIDEDUC solicitar opinión a la DIGECOR, como Ente Rector.</w:t>
            </w:r>
          </w:p>
        </w:tc>
      </w:tr>
      <w:tr w:rsidR="002866FB" w:rsidRPr="005732FE" w14:paraId="1A171D8E" w14:textId="77777777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14:paraId="7FDCB822" w14:textId="755757A6" w:rsidR="002866FB" w:rsidRDefault="002866FB" w:rsidP="00CC472B">
            <w:pPr>
              <w:pStyle w:val="Prrafodelista"/>
              <w:numPr>
                <w:ilvl w:val="0"/>
                <w:numId w:val="6"/>
              </w:numPr>
              <w:ind w:left="24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Emitir dictamen</w:t>
            </w:r>
          </w:p>
        </w:tc>
        <w:tc>
          <w:tcPr>
            <w:tcW w:w="1112" w:type="dxa"/>
            <w:vAlign w:val="center"/>
          </w:tcPr>
          <w:p w14:paraId="5190F93F" w14:textId="5915C212" w:rsidR="002866FB" w:rsidRDefault="002866FB" w:rsidP="005700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Regional / Gestor de Desarrollo y Calidad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48367DE" w14:textId="696CFF37" w:rsidR="002866FB" w:rsidRDefault="002866FB" w:rsidP="00FC0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Emite dictamen favorable de la Estructura Interna para la </w:t>
            </w:r>
            <w:r w:rsidR="00993A2B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  <w:r>
              <w:rPr>
                <w:rFonts w:ascii="Arial" w:hAnsi="Arial" w:cs="Arial"/>
                <w:sz w:val="22"/>
                <w:szCs w:val="22"/>
              </w:rPr>
              <w:t>solicitante, indicando que debe seguir el trámite de la siguiente forma:</w:t>
            </w:r>
          </w:p>
          <w:p w14:paraId="659C9D9B" w14:textId="55B3E097" w:rsidR="002866FB" w:rsidRDefault="00993A2B" w:rsidP="00993A2B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2866FB" w:rsidRPr="00993A2B">
              <w:rPr>
                <w:rFonts w:ascii="Arial" w:hAnsi="Arial" w:cs="Arial"/>
                <w:sz w:val="22"/>
                <w:szCs w:val="22"/>
              </w:rPr>
              <w:t xml:space="preserve">nvía a DIAJ, para opinión legal, quien emite documento oficial con aprobación o con indicación de realizar modificaciones, para lo cual, si la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866FB" w:rsidRPr="00993A2B">
              <w:rPr>
                <w:rFonts w:ascii="Arial" w:hAnsi="Arial" w:cs="Arial"/>
                <w:sz w:val="22"/>
                <w:szCs w:val="22"/>
              </w:rPr>
              <w:t>ependencia solicitante lo considera, puede contar con el acompañamiento de DIDEFI, y devuelve a DIAJ hasta obtener aprobación.</w:t>
            </w:r>
          </w:p>
          <w:p w14:paraId="70BBD320" w14:textId="77777777" w:rsidR="0090248F" w:rsidRPr="0090248F" w:rsidRDefault="0090248F" w:rsidP="009024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ED6B30" w14:textId="58C12403" w:rsidR="002866FB" w:rsidRDefault="002866FB" w:rsidP="00993A2B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15467">
              <w:rPr>
                <w:rFonts w:ascii="Arial" w:hAnsi="Arial" w:cs="Arial"/>
                <w:sz w:val="22"/>
                <w:szCs w:val="22"/>
              </w:rPr>
              <w:t>Traslada el expediente completo a DIREH para solicitar opinión técnica, adju</w:t>
            </w:r>
            <w:r w:rsidRPr="00D15467">
              <w:rPr>
                <w:rFonts w:ascii="Arial" w:hAnsi="Arial" w:cs="Arial"/>
                <w:sz w:val="22"/>
                <w:szCs w:val="22"/>
                <w:lang w:val="es-MX"/>
              </w:rPr>
              <w:t xml:space="preserve">ntando el proyecto de </w:t>
            </w:r>
            <w:r w:rsidR="00993A2B">
              <w:rPr>
                <w:rFonts w:ascii="Arial" w:hAnsi="Arial" w:cs="Arial"/>
                <w:sz w:val="22"/>
                <w:szCs w:val="22"/>
                <w:lang w:val="es-MX"/>
              </w:rPr>
              <w:t>Acuerdo de Estructura Interna</w:t>
            </w:r>
            <w:r w:rsidRPr="00D15467">
              <w:rPr>
                <w:rFonts w:ascii="Arial" w:hAnsi="Arial" w:cs="Arial"/>
                <w:sz w:val="22"/>
                <w:szCs w:val="22"/>
                <w:lang w:val="es-MX"/>
              </w:rPr>
              <w:t xml:space="preserve"> junto con la documentación de respaldo y los documentos favorables emitidos por DIDEFI y DIAJ. </w:t>
            </w:r>
          </w:p>
          <w:p w14:paraId="77754949" w14:textId="77777777" w:rsidR="0090248F" w:rsidRPr="0090248F" w:rsidRDefault="0090248F" w:rsidP="009024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1B6BA55" w14:textId="49A74EA1" w:rsidR="002866FB" w:rsidRPr="005732FE" w:rsidRDefault="002866FB" w:rsidP="00993A2B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A2B">
              <w:rPr>
                <w:rFonts w:ascii="Arial" w:hAnsi="Arial" w:cs="Arial"/>
                <w:sz w:val="22"/>
                <w:szCs w:val="22"/>
              </w:rPr>
              <w:t>Traslada</w:t>
            </w:r>
            <w:r w:rsidRPr="00D15467">
              <w:rPr>
                <w:rFonts w:ascii="Arial" w:hAnsi="Arial" w:cs="Arial"/>
                <w:sz w:val="22"/>
                <w:szCs w:val="22"/>
                <w:lang w:val="es-MX"/>
              </w:rPr>
              <w:t xml:space="preserve"> expediente completo a Autoridad Superior (Despacho Superior o Vicedespacho, según corresponda) conteniendo, el proyecto de </w:t>
            </w:r>
            <w:r w:rsidR="00993A2B">
              <w:rPr>
                <w:rFonts w:ascii="Arial" w:hAnsi="Arial" w:cs="Arial"/>
                <w:sz w:val="22"/>
                <w:szCs w:val="22"/>
                <w:lang w:val="es-MX"/>
              </w:rPr>
              <w:t>Acuerdo de Estructura Interna</w:t>
            </w:r>
            <w:r w:rsidRPr="00D15467">
              <w:rPr>
                <w:rFonts w:ascii="Arial" w:hAnsi="Arial" w:cs="Arial"/>
                <w:sz w:val="22"/>
                <w:szCs w:val="22"/>
                <w:lang w:val="es-MX"/>
              </w:rPr>
              <w:t xml:space="preserve"> junto con la documentación de respaldo y los documentos favorables emitidos por DIDEFI, DIAJ</w:t>
            </w:r>
            <w:r w:rsidR="00D67A79">
              <w:rPr>
                <w:rFonts w:ascii="Arial" w:hAnsi="Arial" w:cs="Arial"/>
                <w:sz w:val="22"/>
                <w:szCs w:val="22"/>
                <w:lang w:val="es-MX"/>
              </w:rPr>
              <w:t xml:space="preserve">, </w:t>
            </w:r>
            <w:r w:rsidR="00D67A79" w:rsidRPr="00FC30D2">
              <w:rPr>
                <w:rFonts w:ascii="Arial" w:hAnsi="Arial" w:cs="Arial"/>
                <w:sz w:val="22"/>
                <w:szCs w:val="22"/>
                <w:lang w:val="es-MX"/>
              </w:rPr>
              <w:t>DAFI</w:t>
            </w:r>
            <w:r w:rsidRPr="00D15467">
              <w:rPr>
                <w:rFonts w:ascii="Arial" w:hAnsi="Arial" w:cs="Arial"/>
                <w:sz w:val="22"/>
                <w:szCs w:val="22"/>
                <w:lang w:val="es-MX"/>
              </w:rPr>
              <w:t xml:space="preserve"> y DIREH, para aprobación</w:t>
            </w:r>
            <w:r w:rsidR="00FC30D2">
              <w:rPr>
                <w:rFonts w:ascii="Arial" w:hAnsi="Arial" w:cs="Arial"/>
                <w:sz w:val="22"/>
                <w:szCs w:val="22"/>
                <w:lang w:val="es-MX"/>
              </w:rPr>
              <w:t>, en caso de las DIDEDUC adjuntar dictamen de la DIGECOR</w:t>
            </w:r>
            <w:r w:rsidRPr="00D15467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</w:tr>
      <w:tr w:rsidR="00CC472B" w:rsidRPr="005732FE" w14:paraId="28EA8C18" w14:textId="77777777" w:rsidTr="00FC0F2B">
        <w:trPr>
          <w:trHeight w:val="874"/>
          <w:jc w:val="right"/>
        </w:trPr>
        <w:tc>
          <w:tcPr>
            <w:tcW w:w="1159" w:type="dxa"/>
            <w:vAlign w:val="center"/>
          </w:tcPr>
          <w:p w14:paraId="75431F56" w14:textId="490DCD55" w:rsidR="00CC472B" w:rsidRPr="00AE5DEE" w:rsidRDefault="006D411C" w:rsidP="00772BF5">
            <w:pPr>
              <w:pStyle w:val="Prrafodelista"/>
              <w:numPr>
                <w:ilvl w:val="0"/>
                <w:numId w:val="6"/>
              </w:numPr>
              <w:ind w:left="24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Enviar expediente a ONSEC</w:t>
            </w:r>
          </w:p>
        </w:tc>
        <w:tc>
          <w:tcPr>
            <w:tcW w:w="1112" w:type="dxa"/>
            <w:vAlign w:val="center"/>
          </w:tcPr>
          <w:p w14:paraId="2B161FB4" w14:textId="10B2571A" w:rsidR="00CC472B" w:rsidRPr="005732FE" w:rsidRDefault="006D411C" w:rsidP="00CC472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Autoridad Superior</w:t>
            </w:r>
            <w:r w:rsidR="00156051">
              <w:rPr>
                <w:rFonts w:ascii="Arial" w:hAnsi="Arial" w:cs="Arial"/>
                <w:sz w:val="14"/>
                <w:szCs w:val="16"/>
              </w:rPr>
              <w:t xml:space="preserve"> del </w:t>
            </w:r>
            <w:r w:rsidR="00446246">
              <w:rPr>
                <w:rFonts w:ascii="Arial" w:hAnsi="Arial" w:cs="Arial"/>
                <w:sz w:val="14"/>
                <w:szCs w:val="16"/>
              </w:rPr>
              <w:t>MINEDUC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ACB00CE" w14:textId="4360EFFD" w:rsidR="00CC472B" w:rsidRPr="00D15467" w:rsidRDefault="006D411C" w:rsidP="00FC30D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Pr="00D15467">
              <w:rPr>
                <w:rFonts w:ascii="Arial" w:hAnsi="Arial" w:cs="Arial"/>
                <w:sz w:val="22"/>
                <w:szCs w:val="22"/>
                <w:lang w:val="es-MX"/>
              </w:rPr>
              <w:t xml:space="preserve">nvía expediente a ONSEC, conteniendo los documentos favorables de DIDEFI, DIAJ, </w:t>
            </w:r>
            <w:r w:rsidR="00FC30D2">
              <w:rPr>
                <w:rFonts w:ascii="Arial" w:hAnsi="Arial" w:cs="Arial"/>
                <w:sz w:val="22"/>
                <w:szCs w:val="22"/>
                <w:lang w:val="es-MX"/>
              </w:rPr>
              <w:t xml:space="preserve">DAFI, </w:t>
            </w:r>
            <w:r w:rsidRPr="00D15467">
              <w:rPr>
                <w:rFonts w:ascii="Arial" w:hAnsi="Arial" w:cs="Arial"/>
                <w:sz w:val="22"/>
                <w:szCs w:val="22"/>
                <w:lang w:val="es-MX"/>
              </w:rPr>
              <w:t>DIREH</w:t>
            </w:r>
            <w:r w:rsidR="00FC30D2">
              <w:rPr>
                <w:rFonts w:ascii="Arial" w:hAnsi="Arial" w:cs="Arial"/>
                <w:sz w:val="22"/>
                <w:szCs w:val="22"/>
                <w:lang w:val="es-MX"/>
              </w:rPr>
              <w:t>, en caso de las DIDEDUC adjuntar dictamen de la DIGECOR,</w:t>
            </w:r>
            <w:r w:rsidRPr="00D15467">
              <w:rPr>
                <w:rFonts w:ascii="Arial" w:hAnsi="Arial" w:cs="Arial"/>
                <w:sz w:val="22"/>
                <w:szCs w:val="22"/>
                <w:lang w:val="es-MX"/>
              </w:rPr>
              <w:t xml:space="preserve"> y Autoridades Superiores, para aprobación.</w:t>
            </w:r>
          </w:p>
        </w:tc>
      </w:tr>
      <w:tr w:rsidR="00D15467" w:rsidRPr="005732FE" w14:paraId="2E22C1EB" w14:textId="77777777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14:paraId="1CDFD4A2" w14:textId="0A9C6257" w:rsidR="00D15467" w:rsidRPr="00AE5DEE" w:rsidRDefault="006D411C" w:rsidP="00772BF5">
            <w:pPr>
              <w:pStyle w:val="Prrafodelista"/>
              <w:numPr>
                <w:ilvl w:val="0"/>
                <w:numId w:val="6"/>
              </w:numPr>
              <w:ind w:left="24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 expediente de ONSEC</w:t>
            </w:r>
          </w:p>
        </w:tc>
        <w:tc>
          <w:tcPr>
            <w:tcW w:w="1112" w:type="dxa"/>
            <w:vAlign w:val="center"/>
          </w:tcPr>
          <w:p w14:paraId="51ED14E1" w14:textId="371ADEA5" w:rsidR="00D15467" w:rsidRPr="005732FE" w:rsidRDefault="006D411C" w:rsidP="00CC472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de la Dependencia Solicitante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9A563EF" w14:textId="4D8CD689" w:rsidR="00D15467" w:rsidRDefault="006D411C" w:rsidP="00FC0F2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Recibe expediente con autorización para la emisión y publicación de</w:t>
            </w:r>
            <w:r w:rsidR="00993A2B">
              <w:rPr>
                <w:rFonts w:ascii="Arial" w:hAnsi="Arial" w:cs="Arial"/>
                <w:sz w:val="22"/>
                <w:szCs w:val="22"/>
                <w:lang w:val="es-MX"/>
              </w:rPr>
              <w:t>l Acuerdo de Estructura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Interna, conforma expediente con los dictámenes de DIDEFI, DIAJ, DIREH, Autoridades Superiores y ONSEC, traslada a la DIDEFI para solicitar publicación y actualización del </w:t>
            </w:r>
            <w:r w:rsidR="00894486">
              <w:rPr>
                <w:rFonts w:ascii="Arial" w:hAnsi="Arial" w:cs="Arial"/>
                <w:sz w:val="22"/>
                <w:szCs w:val="22"/>
                <w:lang w:val="es-MX"/>
              </w:rPr>
              <w:t>MFOP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14:paraId="6A2653B5" w14:textId="77777777" w:rsidR="006D411C" w:rsidRDefault="006D411C" w:rsidP="00FC0F2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9D94800" w14:textId="1312510E" w:rsidR="006D411C" w:rsidRDefault="006D411C" w:rsidP="00FC0F2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Si la ONSEC requiere alguna modificación se realiza el mismo y se envía por medio de</w:t>
            </w:r>
            <w:r w:rsidR="00772BF5">
              <w:rPr>
                <w:rFonts w:ascii="Arial" w:hAnsi="Arial" w:cs="Arial"/>
                <w:sz w:val="22"/>
                <w:szCs w:val="22"/>
                <w:lang w:val="es-MX"/>
              </w:rPr>
              <w:t xml:space="preserve"> oficio 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la Autoridad Superior correspondiente.</w:t>
            </w:r>
          </w:p>
          <w:p w14:paraId="1B718F92" w14:textId="77777777" w:rsidR="006D411C" w:rsidRDefault="006D411C" w:rsidP="00FC0F2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F46E744" w14:textId="6A21A928" w:rsidR="006D411C" w:rsidRPr="006D411C" w:rsidRDefault="006D411C" w:rsidP="00FC0F2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D411C">
              <w:rPr>
                <w:rFonts w:ascii="Arial" w:hAnsi="Arial" w:cs="Arial"/>
                <w:b/>
                <w:sz w:val="22"/>
                <w:szCs w:val="22"/>
                <w:lang w:val="es-GT"/>
              </w:rPr>
              <w:t>Nota:</w:t>
            </w:r>
            <w:r w:rsidRPr="006D411C">
              <w:rPr>
                <w:rFonts w:ascii="Arial" w:hAnsi="Arial" w:cs="Arial"/>
                <w:sz w:val="22"/>
                <w:szCs w:val="22"/>
                <w:lang w:val="es-GT"/>
              </w:rPr>
              <w:t xml:space="preserve">  El traslado de documentos debe hacerse por medio de oficio firmado por el Director de la Dependencia correspondiente y número de SIAD para que quede constancia y pueda realizarse el seguimiento al trámite.</w:t>
            </w:r>
          </w:p>
        </w:tc>
      </w:tr>
      <w:tr w:rsidR="00D15467" w:rsidRPr="005732FE" w14:paraId="709ED2A2" w14:textId="77777777" w:rsidTr="00D15467">
        <w:trPr>
          <w:trHeight w:val="874"/>
          <w:jc w:val="right"/>
        </w:trPr>
        <w:tc>
          <w:tcPr>
            <w:tcW w:w="1159" w:type="dxa"/>
            <w:vAlign w:val="center"/>
          </w:tcPr>
          <w:p w14:paraId="6B9A810B" w14:textId="0EF82144" w:rsidR="00D15467" w:rsidRPr="00AE5DEE" w:rsidRDefault="006D411C" w:rsidP="00772BF5">
            <w:pPr>
              <w:pStyle w:val="Prrafodelista"/>
              <w:numPr>
                <w:ilvl w:val="0"/>
                <w:numId w:val="6"/>
              </w:numPr>
              <w:ind w:left="24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Recibe expediente</w:t>
            </w:r>
          </w:p>
        </w:tc>
        <w:tc>
          <w:tcPr>
            <w:tcW w:w="1112" w:type="dxa"/>
            <w:vAlign w:val="center"/>
          </w:tcPr>
          <w:p w14:paraId="21557424" w14:textId="7A2AF2EA" w:rsidR="00D15467" w:rsidRPr="005732FE" w:rsidRDefault="006D411C" w:rsidP="00CC472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DIDEFI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6554757" w14:textId="486F6F97" w:rsidR="006D411C" w:rsidRPr="00D15467" w:rsidRDefault="00446246" w:rsidP="004877D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Recibe expediente y traslada al enlace correspondiente </w:t>
            </w:r>
            <w:r w:rsidR="006D411C">
              <w:rPr>
                <w:rFonts w:ascii="Arial" w:hAnsi="Arial" w:cs="Arial"/>
                <w:sz w:val="22"/>
                <w:szCs w:val="22"/>
                <w:lang w:val="es-MX"/>
              </w:rPr>
              <w:t xml:space="preserve">para publicación en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el portal de Información Pública </w:t>
            </w:r>
            <w:r w:rsidR="006D411C" w:rsidRPr="006D411C">
              <w:rPr>
                <w:rFonts w:ascii="Arial" w:hAnsi="Arial" w:cs="Arial"/>
                <w:sz w:val="22"/>
                <w:szCs w:val="22"/>
                <w:lang w:val="es-MX"/>
              </w:rPr>
              <w:t>del MINEDUC y en la página del Sistema de Gestión de Calidad -SGC-.</w:t>
            </w:r>
            <w:r w:rsidR="006D411C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D15467" w:rsidRPr="005732FE" w14:paraId="10C1E87B" w14:textId="77777777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14:paraId="21A1DD0A" w14:textId="79D9C8DE" w:rsidR="00D15467" w:rsidRPr="00AE5DEE" w:rsidRDefault="006D411C" w:rsidP="00772BF5">
            <w:pPr>
              <w:pStyle w:val="Prrafodelista"/>
              <w:numPr>
                <w:ilvl w:val="0"/>
                <w:numId w:val="6"/>
              </w:numPr>
              <w:ind w:left="24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12" w:type="dxa"/>
            <w:vAlign w:val="center"/>
          </w:tcPr>
          <w:p w14:paraId="59A98CD1" w14:textId="07418E16" w:rsidR="00D15467" w:rsidRPr="005732FE" w:rsidRDefault="006D411C" w:rsidP="00CC472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DIDEFI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88C1301" w14:textId="705D0B17" w:rsidR="00D15467" w:rsidRPr="00D15467" w:rsidRDefault="006D411C" w:rsidP="0090248F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Traslada expediente al </w:t>
            </w:r>
            <w:r w:rsidRPr="006D411C">
              <w:rPr>
                <w:rFonts w:ascii="Arial" w:hAnsi="Arial" w:cs="Arial"/>
                <w:sz w:val="22"/>
                <w:szCs w:val="22"/>
                <w:lang w:val="es-MX"/>
              </w:rPr>
              <w:t>Coordinador Regional / Gestor de Desarrollo y Calidad</w:t>
            </w:r>
            <w:r w:rsidR="0090248F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570036">
              <w:rPr>
                <w:rFonts w:ascii="Arial" w:hAnsi="Arial" w:cs="Arial"/>
                <w:sz w:val="22"/>
                <w:szCs w:val="22"/>
                <w:lang w:val="es-MX"/>
              </w:rPr>
              <w:t>a</w:t>
            </w:r>
            <w:r w:rsidRPr="006D411C">
              <w:rPr>
                <w:rFonts w:ascii="Arial" w:hAnsi="Arial" w:cs="Arial"/>
                <w:sz w:val="22"/>
                <w:szCs w:val="22"/>
                <w:lang w:val="es-MX"/>
              </w:rPr>
              <w:t>signado</w:t>
            </w:r>
            <w:r w:rsidR="00FC0F2B">
              <w:rPr>
                <w:rFonts w:ascii="Arial" w:hAnsi="Arial" w:cs="Arial"/>
                <w:sz w:val="22"/>
                <w:szCs w:val="22"/>
                <w:lang w:val="es-MX"/>
              </w:rPr>
              <w:t xml:space="preserve">, para que continúe el proceso de elaboración del </w:t>
            </w:r>
            <w:r w:rsidR="00894486">
              <w:rPr>
                <w:rFonts w:ascii="Arial" w:hAnsi="Arial" w:cs="Arial"/>
                <w:sz w:val="22"/>
                <w:szCs w:val="22"/>
              </w:rPr>
              <w:t>MFOP</w:t>
            </w:r>
            <w:r w:rsidR="00894486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FC0F2B">
              <w:rPr>
                <w:rFonts w:ascii="Arial" w:hAnsi="Arial" w:cs="Arial"/>
                <w:sz w:val="22"/>
                <w:szCs w:val="22"/>
                <w:lang w:val="es-MX"/>
              </w:rPr>
              <w:t xml:space="preserve">de la </w:t>
            </w:r>
            <w:r w:rsidR="00894486">
              <w:rPr>
                <w:rFonts w:ascii="Arial" w:hAnsi="Arial" w:cs="Arial"/>
                <w:sz w:val="22"/>
                <w:szCs w:val="22"/>
                <w:lang w:val="es-MX"/>
              </w:rPr>
              <w:t>dependencia solicitante.</w:t>
            </w:r>
          </w:p>
        </w:tc>
      </w:tr>
    </w:tbl>
    <w:p w14:paraId="5C5D44EF" w14:textId="7777777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12A5AFF" w14:textId="292EFA66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C2D8779" w14:textId="77777777" w:rsidR="00CF7E6C" w:rsidRPr="00FA494E" w:rsidRDefault="00CF7E6C" w:rsidP="0090248F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sectPr w:rsidR="00CF7E6C" w:rsidRPr="00FA494E" w:rsidSect="00FC66E1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5A3D9" w14:textId="77777777" w:rsidR="00196DCC" w:rsidRDefault="00196DCC" w:rsidP="003D767C">
      <w:r>
        <w:separator/>
      </w:r>
    </w:p>
  </w:endnote>
  <w:endnote w:type="continuationSeparator" w:id="0">
    <w:p w14:paraId="5109FB5F" w14:textId="77777777" w:rsidR="00196DCC" w:rsidRDefault="00196DC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3FC38" w14:textId="458CE98D" w:rsidR="00F010A3" w:rsidRPr="00165CB0" w:rsidRDefault="00F010A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</w:t>
    </w:r>
    <w:r>
      <w:rPr>
        <w:rFonts w:ascii="Arial Narrow" w:hAnsi="Arial Narrow"/>
        <w:color w:val="333399"/>
        <w:sz w:val="16"/>
      </w:rPr>
      <w:t xml:space="preserve">eb del Sistema de Gestión de </w:t>
    </w:r>
    <w:r w:rsidRPr="0070071D">
      <w:rPr>
        <w:rFonts w:ascii="Arial Narrow" w:hAnsi="Arial Narrow"/>
        <w:color w:val="333399"/>
        <w:sz w:val="16"/>
      </w:rPr>
      <w:t>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00052" w14:textId="77777777" w:rsidR="00F010A3" w:rsidRPr="00165CB0" w:rsidRDefault="00F010A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EB3EA" w14:textId="77777777" w:rsidR="00196DCC" w:rsidRDefault="00196DCC" w:rsidP="003D767C">
      <w:r>
        <w:separator/>
      </w:r>
    </w:p>
  </w:footnote>
  <w:footnote w:type="continuationSeparator" w:id="0">
    <w:p w14:paraId="5E4721CE" w14:textId="77777777" w:rsidR="00196DCC" w:rsidRDefault="00196DC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82D97" w14:textId="77777777" w:rsidR="00F010A3" w:rsidRPr="00823A74" w:rsidRDefault="00F010A3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F010A3" w14:paraId="498AC513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4B399FFE" w14:textId="77777777" w:rsidR="00F010A3" w:rsidRPr="006908E6" w:rsidRDefault="00F010A3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0DF234F2" wp14:editId="1FE5F013">
                <wp:extent cx="514350" cy="41910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BBBE91" w14:textId="77777777" w:rsidR="00F010A3" w:rsidRPr="0095660D" w:rsidRDefault="00F010A3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F010A3" w14:paraId="58FDBD64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6BB7423E" w14:textId="77777777" w:rsidR="00F010A3" w:rsidRDefault="00F010A3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0752447" w14:textId="7437B499" w:rsidR="00F010A3" w:rsidRPr="00823A74" w:rsidRDefault="00F010A3" w:rsidP="002929A9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ELABORACIÓN DE MANUALES DE FUNCIONES, ORGANIZACIÓN Y PUESTOS</w:t>
          </w:r>
        </w:p>
      </w:tc>
    </w:tr>
    <w:tr w:rsidR="00F010A3" w14:paraId="33D07E2D" w14:textId="77777777" w:rsidTr="004305F6">
      <w:trPr>
        <w:cantSplit/>
        <w:trHeight w:val="60"/>
      </w:trPr>
      <w:tc>
        <w:tcPr>
          <w:tcW w:w="856" w:type="dxa"/>
          <w:vMerge/>
        </w:tcPr>
        <w:p w14:paraId="19577A13" w14:textId="77777777" w:rsidR="00F010A3" w:rsidRDefault="00F010A3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BF2EF16" w14:textId="0DBA1EEB" w:rsidR="00F010A3" w:rsidRPr="00504819" w:rsidRDefault="00F010A3" w:rsidP="005F1DF5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Planificación del SGC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1CB0412" w14:textId="747D7AE2" w:rsidR="00F010A3" w:rsidRPr="008A404F" w:rsidRDefault="00F010A3" w:rsidP="005F1DF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PLA-INS-02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46801A7" w14:textId="31ACE6C8" w:rsidR="00F010A3" w:rsidRPr="00504819" w:rsidRDefault="00F010A3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3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51438B6" w14:textId="3A1ECF84" w:rsidR="00F010A3" w:rsidRPr="00051689" w:rsidRDefault="00F010A3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021580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021580">
            <w:rPr>
              <w:rFonts w:ascii="Arial" w:hAnsi="Arial" w:cs="Arial"/>
              <w:noProof/>
              <w:sz w:val="16"/>
            </w:rPr>
            <w:t>11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08558F1" w14:textId="77777777" w:rsidR="00F010A3" w:rsidRPr="00217FA1" w:rsidRDefault="00F010A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37FEE" w14:textId="77777777" w:rsidR="00F010A3" w:rsidRPr="0067323E" w:rsidRDefault="00F010A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9C2"/>
    <w:multiLevelType w:val="hybridMultilevel"/>
    <w:tmpl w:val="34307336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1C22"/>
    <w:multiLevelType w:val="hybridMultilevel"/>
    <w:tmpl w:val="3912EA0E"/>
    <w:lvl w:ilvl="0" w:tplc="642E9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C68FF"/>
    <w:multiLevelType w:val="hybridMultilevel"/>
    <w:tmpl w:val="83B05A2C"/>
    <w:lvl w:ilvl="0" w:tplc="44AE33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DF5CA6"/>
    <w:multiLevelType w:val="hybridMultilevel"/>
    <w:tmpl w:val="BDDE747E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1571A9"/>
    <w:multiLevelType w:val="hybridMultilevel"/>
    <w:tmpl w:val="8208E028"/>
    <w:lvl w:ilvl="0" w:tplc="05224342">
      <w:start w:val="1"/>
      <w:numFmt w:val="decimal"/>
      <w:lvlText w:val="%1."/>
      <w:lvlJc w:val="left"/>
      <w:pPr>
        <w:ind w:left="-1020" w:hanging="360"/>
      </w:pPr>
      <w:rPr>
        <w:rFonts w:hint="default"/>
        <w:b w:val="0"/>
        <w:i w:val="0"/>
      </w:rPr>
    </w:lvl>
    <w:lvl w:ilvl="1" w:tplc="7CB4A6A0">
      <w:start w:val="1"/>
      <w:numFmt w:val="lowerLetter"/>
      <w:lvlText w:val="%2."/>
      <w:lvlJc w:val="left"/>
      <w:pPr>
        <w:ind w:left="45" w:hanging="705"/>
      </w:pPr>
      <w:rPr>
        <w:rFonts w:hint="default"/>
      </w:rPr>
    </w:lvl>
    <w:lvl w:ilvl="2" w:tplc="100A001B">
      <w:start w:val="1"/>
      <w:numFmt w:val="lowerRoman"/>
      <w:lvlText w:val="%3."/>
      <w:lvlJc w:val="right"/>
      <w:pPr>
        <w:ind w:left="420" w:hanging="180"/>
      </w:pPr>
    </w:lvl>
    <w:lvl w:ilvl="3" w:tplc="100A000F" w:tentative="1">
      <w:start w:val="1"/>
      <w:numFmt w:val="decimal"/>
      <w:lvlText w:val="%4."/>
      <w:lvlJc w:val="left"/>
      <w:pPr>
        <w:ind w:left="1140" w:hanging="360"/>
      </w:pPr>
    </w:lvl>
    <w:lvl w:ilvl="4" w:tplc="100A0019" w:tentative="1">
      <w:start w:val="1"/>
      <w:numFmt w:val="lowerLetter"/>
      <w:lvlText w:val="%5."/>
      <w:lvlJc w:val="left"/>
      <w:pPr>
        <w:ind w:left="1860" w:hanging="360"/>
      </w:pPr>
    </w:lvl>
    <w:lvl w:ilvl="5" w:tplc="100A001B" w:tentative="1">
      <w:start w:val="1"/>
      <w:numFmt w:val="lowerRoman"/>
      <w:lvlText w:val="%6."/>
      <w:lvlJc w:val="right"/>
      <w:pPr>
        <w:ind w:left="2580" w:hanging="180"/>
      </w:pPr>
    </w:lvl>
    <w:lvl w:ilvl="6" w:tplc="100A000F" w:tentative="1">
      <w:start w:val="1"/>
      <w:numFmt w:val="decimal"/>
      <w:lvlText w:val="%7."/>
      <w:lvlJc w:val="left"/>
      <w:pPr>
        <w:ind w:left="3300" w:hanging="360"/>
      </w:pPr>
    </w:lvl>
    <w:lvl w:ilvl="7" w:tplc="100A0019" w:tentative="1">
      <w:start w:val="1"/>
      <w:numFmt w:val="lowerLetter"/>
      <w:lvlText w:val="%8."/>
      <w:lvlJc w:val="left"/>
      <w:pPr>
        <w:ind w:left="4020" w:hanging="360"/>
      </w:pPr>
    </w:lvl>
    <w:lvl w:ilvl="8" w:tplc="100A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5" w15:restartNumberingAfterBreak="0">
    <w:nsid w:val="04974031"/>
    <w:multiLevelType w:val="hybridMultilevel"/>
    <w:tmpl w:val="BE5A013A"/>
    <w:lvl w:ilvl="0" w:tplc="44AE33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300ED"/>
    <w:multiLevelType w:val="hybridMultilevel"/>
    <w:tmpl w:val="451485C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A12B6"/>
    <w:multiLevelType w:val="hybridMultilevel"/>
    <w:tmpl w:val="1F9AA3B6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CC32E9"/>
    <w:multiLevelType w:val="hybridMultilevel"/>
    <w:tmpl w:val="BA3AED52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BC742F"/>
    <w:multiLevelType w:val="hybridMultilevel"/>
    <w:tmpl w:val="23A25670"/>
    <w:lvl w:ilvl="0" w:tplc="100A000F">
      <w:start w:val="1"/>
      <w:numFmt w:val="decimal"/>
      <w:lvlText w:val="%1."/>
      <w:lvlJc w:val="left"/>
      <w:pPr>
        <w:ind w:left="-1154" w:hanging="360"/>
      </w:pPr>
      <w:rPr>
        <w:rFonts w:hint="default"/>
        <w:b/>
        <w:i w:val="0"/>
      </w:rPr>
    </w:lvl>
    <w:lvl w:ilvl="1" w:tplc="7CB4A6A0">
      <w:start w:val="1"/>
      <w:numFmt w:val="lowerLetter"/>
      <w:lvlText w:val="%2."/>
      <w:lvlJc w:val="left"/>
      <w:pPr>
        <w:ind w:left="-89" w:hanging="705"/>
      </w:pPr>
      <w:rPr>
        <w:rFonts w:hint="default"/>
      </w:rPr>
    </w:lvl>
    <w:lvl w:ilvl="2" w:tplc="100A001B">
      <w:start w:val="1"/>
      <w:numFmt w:val="lowerRoman"/>
      <w:lvlText w:val="%3."/>
      <w:lvlJc w:val="right"/>
      <w:pPr>
        <w:ind w:left="286" w:hanging="180"/>
      </w:pPr>
    </w:lvl>
    <w:lvl w:ilvl="3" w:tplc="100A000F">
      <w:start w:val="1"/>
      <w:numFmt w:val="decimal"/>
      <w:lvlText w:val="%4."/>
      <w:lvlJc w:val="left"/>
      <w:pPr>
        <w:ind w:left="1006" w:hanging="360"/>
      </w:pPr>
    </w:lvl>
    <w:lvl w:ilvl="4" w:tplc="100A0019">
      <w:start w:val="1"/>
      <w:numFmt w:val="lowerLetter"/>
      <w:lvlText w:val="%5."/>
      <w:lvlJc w:val="left"/>
      <w:pPr>
        <w:ind w:left="1726" w:hanging="360"/>
      </w:pPr>
    </w:lvl>
    <w:lvl w:ilvl="5" w:tplc="100A001B">
      <w:start w:val="1"/>
      <w:numFmt w:val="lowerRoman"/>
      <w:lvlText w:val="%6."/>
      <w:lvlJc w:val="right"/>
      <w:pPr>
        <w:ind w:left="2446" w:hanging="180"/>
      </w:pPr>
    </w:lvl>
    <w:lvl w:ilvl="6" w:tplc="100A000F" w:tentative="1">
      <w:start w:val="1"/>
      <w:numFmt w:val="decimal"/>
      <w:lvlText w:val="%7."/>
      <w:lvlJc w:val="left"/>
      <w:pPr>
        <w:ind w:left="3166" w:hanging="360"/>
      </w:pPr>
    </w:lvl>
    <w:lvl w:ilvl="7" w:tplc="100A0019" w:tentative="1">
      <w:start w:val="1"/>
      <w:numFmt w:val="lowerLetter"/>
      <w:lvlText w:val="%8."/>
      <w:lvlJc w:val="left"/>
      <w:pPr>
        <w:ind w:left="3886" w:hanging="360"/>
      </w:pPr>
    </w:lvl>
    <w:lvl w:ilvl="8" w:tplc="100A001B" w:tentative="1">
      <w:start w:val="1"/>
      <w:numFmt w:val="lowerRoman"/>
      <w:lvlText w:val="%9."/>
      <w:lvlJc w:val="right"/>
      <w:pPr>
        <w:ind w:left="4606" w:hanging="180"/>
      </w:pPr>
    </w:lvl>
  </w:abstractNum>
  <w:abstractNum w:abstractNumId="10" w15:restartNumberingAfterBreak="0">
    <w:nsid w:val="0AFD4E21"/>
    <w:multiLevelType w:val="hybridMultilevel"/>
    <w:tmpl w:val="8DC2D0B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B24B2B"/>
    <w:multiLevelType w:val="hybridMultilevel"/>
    <w:tmpl w:val="E170462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07F3B"/>
    <w:multiLevelType w:val="multilevel"/>
    <w:tmpl w:val="286628C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B705821"/>
    <w:multiLevelType w:val="multilevel"/>
    <w:tmpl w:val="650022B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1C0F1FCA"/>
    <w:multiLevelType w:val="hybridMultilevel"/>
    <w:tmpl w:val="89088E7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0604D9"/>
    <w:multiLevelType w:val="hybridMultilevel"/>
    <w:tmpl w:val="40764666"/>
    <w:lvl w:ilvl="0" w:tplc="9426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F3C6D"/>
    <w:multiLevelType w:val="hybridMultilevel"/>
    <w:tmpl w:val="D458EBC6"/>
    <w:lvl w:ilvl="0" w:tplc="642E94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44323"/>
    <w:multiLevelType w:val="hybridMultilevel"/>
    <w:tmpl w:val="A8124EE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222C3A"/>
    <w:multiLevelType w:val="multilevel"/>
    <w:tmpl w:val="C62C19F0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4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9850076"/>
    <w:multiLevelType w:val="hybridMultilevel"/>
    <w:tmpl w:val="CD9A17DE"/>
    <w:lvl w:ilvl="0" w:tplc="E5B2A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B7CF3"/>
    <w:multiLevelType w:val="hybridMultilevel"/>
    <w:tmpl w:val="372AB0D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276AC"/>
    <w:multiLevelType w:val="hybridMultilevel"/>
    <w:tmpl w:val="F1363FD4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870815"/>
    <w:multiLevelType w:val="hybridMultilevel"/>
    <w:tmpl w:val="8BFEF33E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F276C8"/>
    <w:multiLevelType w:val="hybridMultilevel"/>
    <w:tmpl w:val="5632159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8D034C"/>
    <w:multiLevelType w:val="hybridMultilevel"/>
    <w:tmpl w:val="48C88152"/>
    <w:lvl w:ilvl="0" w:tplc="642E94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6243B4"/>
    <w:multiLevelType w:val="hybridMultilevel"/>
    <w:tmpl w:val="C9A2BE7C"/>
    <w:lvl w:ilvl="0" w:tplc="52304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6344F"/>
    <w:multiLevelType w:val="hybridMultilevel"/>
    <w:tmpl w:val="D884F82C"/>
    <w:lvl w:ilvl="0" w:tplc="60EA5D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DB49FB"/>
    <w:multiLevelType w:val="hybridMultilevel"/>
    <w:tmpl w:val="372AB0D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94295"/>
    <w:multiLevelType w:val="hybridMultilevel"/>
    <w:tmpl w:val="0A722B10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3EE3456"/>
    <w:multiLevelType w:val="hybridMultilevel"/>
    <w:tmpl w:val="3912EA0E"/>
    <w:lvl w:ilvl="0" w:tplc="642E94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4B2355"/>
    <w:multiLevelType w:val="hybridMultilevel"/>
    <w:tmpl w:val="47BECE9A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A33092"/>
    <w:multiLevelType w:val="hybridMultilevel"/>
    <w:tmpl w:val="1B526D4C"/>
    <w:lvl w:ilvl="0" w:tplc="642E94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07762F"/>
    <w:multiLevelType w:val="hybridMultilevel"/>
    <w:tmpl w:val="13DC3C00"/>
    <w:lvl w:ilvl="0" w:tplc="2BE0B798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174D0"/>
    <w:multiLevelType w:val="hybridMultilevel"/>
    <w:tmpl w:val="801E8ED0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214FFF"/>
    <w:multiLevelType w:val="hybridMultilevel"/>
    <w:tmpl w:val="39C49086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656F7A"/>
    <w:multiLevelType w:val="hybridMultilevel"/>
    <w:tmpl w:val="CA70A75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60BDB"/>
    <w:multiLevelType w:val="hybridMultilevel"/>
    <w:tmpl w:val="F572CDF2"/>
    <w:lvl w:ilvl="0" w:tplc="44AE33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9" w15:restartNumberingAfterBreak="0">
    <w:nsid w:val="65507DF7"/>
    <w:multiLevelType w:val="hybridMultilevel"/>
    <w:tmpl w:val="9F42556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A06998"/>
    <w:multiLevelType w:val="hybridMultilevel"/>
    <w:tmpl w:val="698446DC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119EC"/>
    <w:multiLevelType w:val="multilevel"/>
    <w:tmpl w:val="286628C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67FB42E6"/>
    <w:multiLevelType w:val="hybridMultilevel"/>
    <w:tmpl w:val="724665BE"/>
    <w:lvl w:ilvl="0" w:tplc="100A0019">
      <w:start w:val="1"/>
      <w:numFmt w:val="lowerLetter"/>
      <w:lvlText w:val="%1."/>
      <w:lvlJc w:val="left"/>
      <w:pPr>
        <w:ind w:left="1494" w:hanging="360"/>
      </w:pPr>
    </w:lvl>
    <w:lvl w:ilvl="1" w:tplc="100A0019" w:tentative="1">
      <w:start w:val="1"/>
      <w:numFmt w:val="lowerLetter"/>
      <w:lvlText w:val="%2."/>
      <w:lvlJc w:val="left"/>
      <w:pPr>
        <w:ind w:left="2214" w:hanging="360"/>
      </w:pPr>
    </w:lvl>
    <w:lvl w:ilvl="2" w:tplc="100A001B" w:tentative="1">
      <w:start w:val="1"/>
      <w:numFmt w:val="lowerRoman"/>
      <w:lvlText w:val="%3."/>
      <w:lvlJc w:val="right"/>
      <w:pPr>
        <w:ind w:left="2934" w:hanging="180"/>
      </w:pPr>
    </w:lvl>
    <w:lvl w:ilvl="3" w:tplc="100A000F" w:tentative="1">
      <w:start w:val="1"/>
      <w:numFmt w:val="decimal"/>
      <w:lvlText w:val="%4."/>
      <w:lvlJc w:val="left"/>
      <w:pPr>
        <w:ind w:left="3654" w:hanging="360"/>
      </w:pPr>
    </w:lvl>
    <w:lvl w:ilvl="4" w:tplc="100A0019" w:tentative="1">
      <w:start w:val="1"/>
      <w:numFmt w:val="lowerLetter"/>
      <w:lvlText w:val="%5."/>
      <w:lvlJc w:val="left"/>
      <w:pPr>
        <w:ind w:left="4374" w:hanging="360"/>
      </w:pPr>
    </w:lvl>
    <w:lvl w:ilvl="5" w:tplc="100A001B" w:tentative="1">
      <w:start w:val="1"/>
      <w:numFmt w:val="lowerRoman"/>
      <w:lvlText w:val="%6."/>
      <w:lvlJc w:val="right"/>
      <w:pPr>
        <w:ind w:left="5094" w:hanging="180"/>
      </w:pPr>
    </w:lvl>
    <w:lvl w:ilvl="6" w:tplc="100A000F" w:tentative="1">
      <w:start w:val="1"/>
      <w:numFmt w:val="decimal"/>
      <w:lvlText w:val="%7."/>
      <w:lvlJc w:val="left"/>
      <w:pPr>
        <w:ind w:left="5814" w:hanging="360"/>
      </w:pPr>
    </w:lvl>
    <w:lvl w:ilvl="7" w:tplc="100A0019" w:tentative="1">
      <w:start w:val="1"/>
      <w:numFmt w:val="lowerLetter"/>
      <w:lvlText w:val="%8."/>
      <w:lvlJc w:val="left"/>
      <w:pPr>
        <w:ind w:left="6534" w:hanging="360"/>
      </w:pPr>
    </w:lvl>
    <w:lvl w:ilvl="8" w:tplc="1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694F4805"/>
    <w:multiLevelType w:val="hybridMultilevel"/>
    <w:tmpl w:val="6E74E6B4"/>
    <w:lvl w:ilvl="0" w:tplc="44AE33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712D89"/>
    <w:multiLevelType w:val="hybridMultilevel"/>
    <w:tmpl w:val="626642AE"/>
    <w:lvl w:ilvl="0" w:tplc="9426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C24B1C"/>
    <w:multiLevelType w:val="hybridMultilevel"/>
    <w:tmpl w:val="3BA4943E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FA737D7"/>
    <w:multiLevelType w:val="hybridMultilevel"/>
    <w:tmpl w:val="89088E7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A40B5"/>
    <w:multiLevelType w:val="hybridMultilevel"/>
    <w:tmpl w:val="4106E8C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8D6461"/>
    <w:multiLevelType w:val="hybridMultilevel"/>
    <w:tmpl w:val="3FBA1524"/>
    <w:lvl w:ilvl="0" w:tplc="642E94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8"/>
  </w:num>
  <w:num w:numId="3">
    <w:abstractNumId w:val="26"/>
  </w:num>
  <w:num w:numId="4">
    <w:abstractNumId w:val="17"/>
  </w:num>
  <w:num w:numId="5">
    <w:abstractNumId w:val="33"/>
  </w:num>
  <w:num w:numId="6">
    <w:abstractNumId w:val="20"/>
  </w:num>
  <w:num w:numId="7">
    <w:abstractNumId w:val="4"/>
  </w:num>
  <w:num w:numId="8">
    <w:abstractNumId w:val="13"/>
  </w:num>
  <w:num w:numId="9">
    <w:abstractNumId w:val="18"/>
  </w:num>
  <w:num w:numId="10">
    <w:abstractNumId w:val="12"/>
  </w:num>
  <w:num w:numId="11">
    <w:abstractNumId w:val="9"/>
  </w:num>
  <w:num w:numId="12">
    <w:abstractNumId w:val="42"/>
  </w:num>
  <w:num w:numId="13">
    <w:abstractNumId w:val="19"/>
  </w:num>
  <w:num w:numId="14">
    <w:abstractNumId w:val="3"/>
  </w:num>
  <w:num w:numId="15">
    <w:abstractNumId w:val="44"/>
  </w:num>
  <w:num w:numId="16">
    <w:abstractNumId w:val="25"/>
  </w:num>
  <w:num w:numId="17">
    <w:abstractNumId w:val="1"/>
  </w:num>
  <w:num w:numId="18">
    <w:abstractNumId w:val="16"/>
  </w:num>
  <w:num w:numId="19">
    <w:abstractNumId w:val="15"/>
  </w:num>
  <w:num w:numId="20">
    <w:abstractNumId w:val="29"/>
  </w:num>
  <w:num w:numId="21">
    <w:abstractNumId w:val="45"/>
  </w:num>
  <w:num w:numId="22">
    <w:abstractNumId w:val="32"/>
  </w:num>
  <w:num w:numId="23">
    <w:abstractNumId w:val="24"/>
  </w:num>
  <w:num w:numId="24">
    <w:abstractNumId w:val="11"/>
  </w:num>
  <w:num w:numId="25">
    <w:abstractNumId w:val="37"/>
  </w:num>
  <w:num w:numId="26">
    <w:abstractNumId w:val="5"/>
  </w:num>
  <w:num w:numId="27">
    <w:abstractNumId w:val="0"/>
  </w:num>
  <w:num w:numId="28">
    <w:abstractNumId w:val="40"/>
  </w:num>
  <w:num w:numId="29">
    <w:abstractNumId w:val="2"/>
  </w:num>
  <w:num w:numId="30">
    <w:abstractNumId w:val="43"/>
  </w:num>
  <w:num w:numId="31">
    <w:abstractNumId w:val="46"/>
  </w:num>
  <w:num w:numId="32">
    <w:abstractNumId w:val="7"/>
  </w:num>
  <w:num w:numId="33">
    <w:abstractNumId w:val="39"/>
  </w:num>
  <w:num w:numId="34">
    <w:abstractNumId w:val="34"/>
  </w:num>
  <w:num w:numId="35">
    <w:abstractNumId w:val="22"/>
  </w:num>
  <w:num w:numId="36">
    <w:abstractNumId w:val="30"/>
  </w:num>
  <w:num w:numId="37">
    <w:abstractNumId w:val="48"/>
  </w:num>
  <w:num w:numId="38">
    <w:abstractNumId w:val="14"/>
  </w:num>
  <w:num w:numId="39">
    <w:abstractNumId w:val="6"/>
  </w:num>
  <w:num w:numId="40">
    <w:abstractNumId w:val="23"/>
  </w:num>
  <w:num w:numId="41">
    <w:abstractNumId w:val="21"/>
  </w:num>
  <w:num w:numId="42">
    <w:abstractNumId w:val="10"/>
  </w:num>
  <w:num w:numId="43">
    <w:abstractNumId w:val="36"/>
  </w:num>
  <w:num w:numId="44">
    <w:abstractNumId w:val="8"/>
  </w:num>
  <w:num w:numId="45">
    <w:abstractNumId w:val="31"/>
  </w:num>
  <w:num w:numId="46">
    <w:abstractNumId w:val="28"/>
  </w:num>
  <w:num w:numId="47">
    <w:abstractNumId w:val="47"/>
  </w:num>
  <w:num w:numId="48">
    <w:abstractNumId w:val="35"/>
  </w:num>
  <w:num w:numId="49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7F"/>
    <w:rsid w:val="00000628"/>
    <w:rsid w:val="00021580"/>
    <w:rsid w:val="00042468"/>
    <w:rsid w:val="000443F1"/>
    <w:rsid w:val="00046BFD"/>
    <w:rsid w:val="00051689"/>
    <w:rsid w:val="00063A1B"/>
    <w:rsid w:val="0006777F"/>
    <w:rsid w:val="00071012"/>
    <w:rsid w:val="000928F0"/>
    <w:rsid w:val="000A1C62"/>
    <w:rsid w:val="000A4004"/>
    <w:rsid w:val="000A4B3F"/>
    <w:rsid w:val="000B5BAA"/>
    <w:rsid w:val="000C4C28"/>
    <w:rsid w:val="000D410B"/>
    <w:rsid w:val="000D479A"/>
    <w:rsid w:val="000E1BFB"/>
    <w:rsid w:val="000E2596"/>
    <w:rsid w:val="00125A4F"/>
    <w:rsid w:val="00142C33"/>
    <w:rsid w:val="00156051"/>
    <w:rsid w:val="0016240D"/>
    <w:rsid w:val="00182152"/>
    <w:rsid w:val="001829D2"/>
    <w:rsid w:val="00194792"/>
    <w:rsid w:val="00196DCC"/>
    <w:rsid w:val="001A7FB7"/>
    <w:rsid w:val="001D3499"/>
    <w:rsid w:val="001D3F12"/>
    <w:rsid w:val="001E0A19"/>
    <w:rsid w:val="001E0E0B"/>
    <w:rsid w:val="002216A8"/>
    <w:rsid w:val="00223923"/>
    <w:rsid w:val="00223E7B"/>
    <w:rsid w:val="00234046"/>
    <w:rsid w:val="002538B0"/>
    <w:rsid w:val="002573D6"/>
    <w:rsid w:val="002662E2"/>
    <w:rsid w:val="0027005A"/>
    <w:rsid w:val="00270C1C"/>
    <w:rsid w:val="00274B65"/>
    <w:rsid w:val="002840FC"/>
    <w:rsid w:val="002866FB"/>
    <w:rsid w:val="002929A9"/>
    <w:rsid w:val="0029731D"/>
    <w:rsid w:val="002A5507"/>
    <w:rsid w:val="002B0160"/>
    <w:rsid w:val="002D4871"/>
    <w:rsid w:val="002D7971"/>
    <w:rsid w:val="00300A32"/>
    <w:rsid w:val="00304CDD"/>
    <w:rsid w:val="00315590"/>
    <w:rsid w:val="0033518A"/>
    <w:rsid w:val="00335CBF"/>
    <w:rsid w:val="00335EBD"/>
    <w:rsid w:val="003379EF"/>
    <w:rsid w:val="0034077D"/>
    <w:rsid w:val="003414F0"/>
    <w:rsid w:val="00341D44"/>
    <w:rsid w:val="00342E07"/>
    <w:rsid w:val="00346403"/>
    <w:rsid w:val="00350DB4"/>
    <w:rsid w:val="00352BDB"/>
    <w:rsid w:val="0035708F"/>
    <w:rsid w:val="00362EED"/>
    <w:rsid w:val="00371013"/>
    <w:rsid w:val="003A7DB7"/>
    <w:rsid w:val="003B4B41"/>
    <w:rsid w:val="003C0779"/>
    <w:rsid w:val="003C15AA"/>
    <w:rsid w:val="003D767C"/>
    <w:rsid w:val="003F26D0"/>
    <w:rsid w:val="00420F00"/>
    <w:rsid w:val="004305F6"/>
    <w:rsid w:val="004338DC"/>
    <w:rsid w:val="00446246"/>
    <w:rsid w:val="00452A67"/>
    <w:rsid w:val="00466BE0"/>
    <w:rsid w:val="004741F2"/>
    <w:rsid w:val="004751B3"/>
    <w:rsid w:val="00475F34"/>
    <w:rsid w:val="00482B14"/>
    <w:rsid w:val="00485FAF"/>
    <w:rsid w:val="0048654E"/>
    <w:rsid w:val="004877D2"/>
    <w:rsid w:val="00491329"/>
    <w:rsid w:val="004A3E17"/>
    <w:rsid w:val="004C2FC4"/>
    <w:rsid w:val="004C4EA6"/>
    <w:rsid w:val="004E0064"/>
    <w:rsid w:val="004E2A63"/>
    <w:rsid w:val="004E307F"/>
    <w:rsid w:val="004E37A6"/>
    <w:rsid w:val="004E6BD6"/>
    <w:rsid w:val="004E7021"/>
    <w:rsid w:val="00512D39"/>
    <w:rsid w:val="005317C3"/>
    <w:rsid w:val="00544E6F"/>
    <w:rsid w:val="00552C12"/>
    <w:rsid w:val="00570036"/>
    <w:rsid w:val="00571FB3"/>
    <w:rsid w:val="00582905"/>
    <w:rsid w:val="00593A16"/>
    <w:rsid w:val="005B1C4E"/>
    <w:rsid w:val="005B3569"/>
    <w:rsid w:val="005B4181"/>
    <w:rsid w:val="005F083C"/>
    <w:rsid w:val="005F1DF5"/>
    <w:rsid w:val="005F6DD1"/>
    <w:rsid w:val="00645C05"/>
    <w:rsid w:val="0065005E"/>
    <w:rsid w:val="00651503"/>
    <w:rsid w:val="00651C9A"/>
    <w:rsid w:val="00653006"/>
    <w:rsid w:val="0066615A"/>
    <w:rsid w:val="0067323E"/>
    <w:rsid w:val="006A7C1B"/>
    <w:rsid w:val="006B0823"/>
    <w:rsid w:val="006B38F3"/>
    <w:rsid w:val="006C1ABA"/>
    <w:rsid w:val="006D411C"/>
    <w:rsid w:val="006E622B"/>
    <w:rsid w:val="0070071D"/>
    <w:rsid w:val="00703B32"/>
    <w:rsid w:val="00712095"/>
    <w:rsid w:val="00714135"/>
    <w:rsid w:val="00716CFD"/>
    <w:rsid w:val="007174E8"/>
    <w:rsid w:val="00730A18"/>
    <w:rsid w:val="007343BA"/>
    <w:rsid w:val="00734720"/>
    <w:rsid w:val="007379D5"/>
    <w:rsid w:val="00770D9F"/>
    <w:rsid w:val="00772BF5"/>
    <w:rsid w:val="00786110"/>
    <w:rsid w:val="007979D2"/>
    <w:rsid w:val="007A6B35"/>
    <w:rsid w:val="007B5F8A"/>
    <w:rsid w:val="007C2A60"/>
    <w:rsid w:val="007D010F"/>
    <w:rsid w:val="007E31EC"/>
    <w:rsid w:val="007E77A3"/>
    <w:rsid w:val="00800721"/>
    <w:rsid w:val="00803F1D"/>
    <w:rsid w:val="00817218"/>
    <w:rsid w:val="00821EA2"/>
    <w:rsid w:val="00823202"/>
    <w:rsid w:val="00823A74"/>
    <w:rsid w:val="00827543"/>
    <w:rsid w:val="00834360"/>
    <w:rsid w:val="0084009C"/>
    <w:rsid w:val="008457CA"/>
    <w:rsid w:val="0085018F"/>
    <w:rsid w:val="00851892"/>
    <w:rsid w:val="00853B92"/>
    <w:rsid w:val="00866B41"/>
    <w:rsid w:val="00880B9E"/>
    <w:rsid w:val="00887B4A"/>
    <w:rsid w:val="00894486"/>
    <w:rsid w:val="008A404F"/>
    <w:rsid w:val="008A735C"/>
    <w:rsid w:val="008A786E"/>
    <w:rsid w:val="008B2417"/>
    <w:rsid w:val="008C5FEC"/>
    <w:rsid w:val="008D248A"/>
    <w:rsid w:val="008D2B12"/>
    <w:rsid w:val="008D7D99"/>
    <w:rsid w:val="008E25B6"/>
    <w:rsid w:val="0090248F"/>
    <w:rsid w:val="009100E2"/>
    <w:rsid w:val="00911141"/>
    <w:rsid w:val="009235BE"/>
    <w:rsid w:val="0093273E"/>
    <w:rsid w:val="009525BE"/>
    <w:rsid w:val="0095337B"/>
    <w:rsid w:val="00953D18"/>
    <w:rsid w:val="0095660D"/>
    <w:rsid w:val="00967D84"/>
    <w:rsid w:val="00974E63"/>
    <w:rsid w:val="00980D27"/>
    <w:rsid w:val="009871B4"/>
    <w:rsid w:val="009873AB"/>
    <w:rsid w:val="00993A2B"/>
    <w:rsid w:val="009A4EBD"/>
    <w:rsid w:val="009A6A82"/>
    <w:rsid w:val="009D2ADA"/>
    <w:rsid w:val="009E3088"/>
    <w:rsid w:val="009E74C9"/>
    <w:rsid w:val="00A04605"/>
    <w:rsid w:val="00A25304"/>
    <w:rsid w:val="00A26D0C"/>
    <w:rsid w:val="00A3352A"/>
    <w:rsid w:val="00A36064"/>
    <w:rsid w:val="00A362DB"/>
    <w:rsid w:val="00A3782A"/>
    <w:rsid w:val="00A41D2A"/>
    <w:rsid w:val="00A434FF"/>
    <w:rsid w:val="00A56F00"/>
    <w:rsid w:val="00A577E3"/>
    <w:rsid w:val="00A6732B"/>
    <w:rsid w:val="00AA2C74"/>
    <w:rsid w:val="00AA702B"/>
    <w:rsid w:val="00AB2807"/>
    <w:rsid w:val="00AD2AA6"/>
    <w:rsid w:val="00AD426C"/>
    <w:rsid w:val="00AE5DEE"/>
    <w:rsid w:val="00AF0438"/>
    <w:rsid w:val="00AF3A6E"/>
    <w:rsid w:val="00AF6AFC"/>
    <w:rsid w:val="00AF71C5"/>
    <w:rsid w:val="00B21CE2"/>
    <w:rsid w:val="00B34783"/>
    <w:rsid w:val="00B43A48"/>
    <w:rsid w:val="00B470C7"/>
    <w:rsid w:val="00B73CF1"/>
    <w:rsid w:val="00B75256"/>
    <w:rsid w:val="00B77BB0"/>
    <w:rsid w:val="00B77C5F"/>
    <w:rsid w:val="00B9630B"/>
    <w:rsid w:val="00BA0BD5"/>
    <w:rsid w:val="00BA4BC3"/>
    <w:rsid w:val="00BB219A"/>
    <w:rsid w:val="00BC123D"/>
    <w:rsid w:val="00BC3750"/>
    <w:rsid w:val="00BC47C8"/>
    <w:rsid w:val="00BF67D1"/>
    <w:rsid w:val="00BF70F6"/>
    <w:rsid w:val="00C02023"/>
    <w:rsid w:val="00C04CC5"/>
    <w:rsid w:val="00C136BE"/>
    <w:rsid w:val="00C175E0"/>
    <w:rsid w:val="00C24B62"/>
    <w:rsid w:val="00C326F0"/>
    <w:rsid w:val="00C32BD4"/>
    <w:rsid w:val="00C4320E"/>
    <w:rsid w:val="00C43D70"/>
    <w:rsid w:val="00C614B9"/>
    <w:rsid w:val="00C66696"/>
    <w:rsid w:val="00C66713"/>
    <w:rsid w:val="00C73F5F"/>
    <w:rsid w:val="00C83700"/>
    <w:rsid w:val="00C84B9D"/>
    <w:rsid w:val="00CC1034"/>
    <w:rsid w:val="00CC472B"/>
    <w:rsid w:val="00CC4863"/>
    <w:rsid w:val="00CD58AA"/>
    <w:rsid w:val="00CE52BD"/>
    <w:rsid w:val="00CF7E6C"/>
    <w:rsid w:val="00D070B0"/>
    <w:rsid w:val="00D15467"/>
    <w:rsid w:val="00D21666"/>
    <w:rsid w:val="00D325F5"/>
    <w:rsid w:val="00D32E74"/>
    <w:rsid w:val="00D47D86"/>
    <w:rsid w:val="00D56688"/>
    <w:rsid w:val="00D644F4"/>
    <w:rsid w:val="00D67A79"/>
    <w:rsid w:val="00D67D00"/>
    <w:rsid w:val="00DA0498"/>
    <w:rsid w:val="00DB2952"/>
    <w:rsid w:val="00DB41A5"/>
    <w:rsid w:val="00DD77A7"/>
    <w:rsid w:val="00DF2C29"/>
    <w:rsid w:val="00DF79F4"/>
    <w:rsid w:val="00E16E46"/>
    <w:rsid w:val="00E276CD"/>
    <w:rsid w:val="00E346CD"/>
    <w:rsid w:val="00E36313"/>
    <w:rsid w:val="00E4041F"/>
    <w:rsid w:val="00E64AFC"/>
    <w:rsid w:val="00E76588"/>
    <w:rsid w:val="00E86A6B"/>
    <w:rsid w:val="00E9201E"/>
    <w:rsid w:val="00E97F48"/>
    <w:rsid w:val="00EA0F0C"/>
    <w:rsid w:val="00EA4515"/>
    <w:rsid w:val="00ED05D5"/>
    <w:rsid w:val="00ED1A24"/>
    <w:rsid w:val="00ED7B2B"/>
    <w:rsid w:val="00EE4741"/>
    <w:rsid w:val="00EE4B8E"/>
    <w:rsid w:val="00EF1D6F"/>
    <w:rsid w:val="00F010A3"/>
    <w:rsid w:val="00F05D35"/>
    <w:rsid w:val="00F23E49"/>
    <w:rsid w:val="00F31D7F"/>
    <w:rsid w:val="00F467CD"/>
    <w:rsid w:val="00F75789"/>
    <w:rsid w:val="00FA184B"/>
    <w:rsid w:val="00FB5B9A"/>
    <w:rsid w:val="00FC0F2B"/>
    <w:rsid w:val="00FC30D2"/>
    <w:rsid w:val="00FC66E1"/>
    <w:rsid w:val="00FD56CB"/>
    <w:rsid w:val="00FD62E7"/>
    <w:rsid w:val="00FE5403"/>
    <w:rsid w:val="00FE57D2"/>
    <w:rsid w:val="00FE78D3"/>
    <w:rsid w:val="00FF1E4C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BCCCC37"/>
  <w15:chartTrackingRefBased/>
  <w15:docId w15:val="{839AAFFA-DA04-4302-BF05-7131CAF1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rios\Downloads\pla-plt-05instructivo%20(1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0C32-CFB7-4270-9115-6741993C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(1)</Template>
  <TotalTime>0</TotalTime>
  <Pages>11</Pages>
  <Words>4367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llarios</dc:creator>
  <cp:keywords/>
  <cp:lastModifiedBy>Wendy Lorena Ramirez Alvarez</cp:lastModifiedBy>
  <cp:revision>2</cp:revision>
  <cp:lastPrinted>2011-08-22T15:21:00Z</cp:lastPrinted>
  <dcterms:created xsi:type="dcterms:W3CDTF">2021-05-20T14:32:00Z</dcterms:created>
  <dcterms:modified xsi:type="dcterms:W3CDTF">2021-05-20T14:32:00Z</dcterms:modified>
</cp:coreProperties>
</file>