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DC978C" w14:textId="77777777" w:rsidR="00D02E4E" w:rsidRPr="001C4006" w:rsidRDefault="00D02E4E" w:rsidP="00D02E4E">
      <w:pPr>
        <w:spacing w:line="276" w:lineRule="auto"/>
        <w:jc w:val="center"/>
        <w:rPr>
          <w:rFonts w:ascii="Arial" w:hAnsi="Arial" w:cs="Arial"/>
          <w:b/>
        </w:rPr>
      </w:pPr>
      <w:r w:rsidRPr="001C4006">
        <w:rPr>
          <w:rFonts w:ascii="Arial" w:hAnsi="Arial" w:cs="Arial"/>
          <w:b/>
        </w:rPr>
        <w:t>MINISTERIO DE EDUCACIÓN</w:t>
      </w:r>
    </w:p>
    <w:p w14:paraId="5EAEA07D" w14:textId="77777777" w:rsidR="00D02E4E" w:rsidRPr="001C4006" w:rsidRDefault="00D02E4E" w:rsidP="00D02E4E">
      <w:pPr>
        <w:spacing w:line="276" w:lineRule="auto"/>
        <w:jc w:val="center"/>
        <w:rPr>
          <w:rFonts w:ascii="Arial" w:hAnsi="Arial" w:cs="Arial"/>
          <w:b/>
        </w:rPr>
      </w:pPr>
      <w:r w:rsidRPr="001C4006">
        <w:rPr>
          <w:rFonts w:ascii="Arial" w:hAnsi="Arial" w:cs="Arial"/>
          <w:b/>
        </w:rPr>
        <w:t>AUDITORÍA INTERNA</w:t>
      </w:r>
    </w:p>
    <w:p w14:paraId="6C4FB1F3" w14:textId="2AE6A4A8" w:rsidR="00D02E4E" w:rsidRDefault="00D02E4E" w:rsidP="00D02E4E">
      <w:pPr>
        <w:spacing w:line="276" w:lineRule="auto"/>
        <w:jc w:val="center"/>
        <w:rPr>
          <w:rFonts w:ascii="Arial" w:hAnsi="Arial" w:cs="Arial"/>
          <w:b/>
        </w:rPr>
      </w:pPr>
      <w:r w:rsidRPr="001C4006">
        <w:rPr>
          <w:rFonts w:ascii="Arial" w:hAnsi="Arial" w:cs="Arial"/>
          <w:b/>
        </w:rPr>
        <w:t>INFORME O-DIDAI</w:t>
      </w:r>
      <w:r>
        <w:rPr>
          <w:rFonts w:ascii="Arial" w:hAnsi="Arial" w:cs="Arial"/>
          <w:b/>
        </w:rPr>
        <w:t>/SUB</w:t>
      </w:r>
      <w:r w:rsidRPr="001C4006">
        <w:rPr>
          <w:rFonts w:ascii="Arial" w:hAnsi="Arial" w:cs="Arial"/>
          <w:b/>
        </w:rPr>
        <w:t>-</w:t>
      </w:r>
      <w:r w:rsidR="00F76242">
        <w:rPr>
          <w:rFonts w:ascii="Arial" w:hAnsi="Arial" w:cs="Arial"/>
          <w:b/>
        </w:rPr>
        <w:t>1</w:t>
      </w:r>
      <w:r w:rsidR="003572C9">
        <w:rPr>
          <w:rFonts w:ascii="Arial" w:hAnsi="Arial" w:cs="Arial"/>
          <w:b/>
        </w:rPr>
        <w:t>66</w:t>
      </w:r>
      <w:r w:rsidR="001800CE">
        <w:rPr>
          <w:rFonts w:ascii="Arial" w:hAnsi="Arial" w:cs="Arial"/>
          <w:b/>
        </w:rPr>
        <w:t>-</w:t>
      </w:r>
      <w:r>
        <w:rPr>
          <w:rFonts w:ascii="Arial" w:hAnsi="Arial" w:cs="Arial"/>
          <w:b/>
        </w:rPr>
        <w:t>2023</w:t>
      </w:r>
    </w:p>
    <w:p w14:paraId="486AAF9D" w14:textId="4B2A88F1" w:rsidR="00D02E4E" w:rsidRPr="001C4006" w:rsidRDefault="00DB574A" w:rsidP="00D02E4E">
      <w:pPr>
        <w:spacing w:line="276" w:lineRule="auto"/>
        <w:jc w:val="center"/>
        <w:rPr>
          <w:rFonts w:ascii="Arial" w:hAnsi="Arial" w:cs="Arial"/>
          <w:b/>
        </w:rPr>
      </w:pPr>
      <w:r>
        <w:rPr>
          <w:rFonts w:ascii="Arial" w:hAnsi="Arial" w:cs="Arial"/>
          <w:b/>
        </w:rPr>
        <w:t>SIAD 62</w:t>
      </w:r>
      <w:r w:rsidR="003572C9">
        <w:rPr>
          <w:rFonts w:ascii="Arial" w:hAnsi="Arial" w:cs="Arial"/>
          <w:b/>
        </w:rPr>
        <w:t>6774</w:t>
      </w:r>
    </w:p>
    <w:p w14:paraId="3FDFE916" w14:textId="77777777" w:rsidR="00D02E4E" w:rsidRPr="001C4006" w:rsidRDefault="00D02E4E" w:rsidP="00D02E4E">
      <w:pPr>
        <w:spacing w:line="276" w:lineRule="auto"/>
        <w:jc w:val="center"/>
        <w:rPr>
          <w:rFonts w:ascii="Arial" w:hAnsi="Arial" w:cs="Arial"/>
          <w:b/>
        </w:rPr>
      </w:pPr>
    </w:p>
    <w:p w14:paraId="0BFDBCAC" w14:textId="77777777" w:rsidR="00D02E4E" w:rsidRPr="001C4006" w:rsidRDefault="00D02E4E" w:rsidP="00D02E4E">
      <w:pPr>
        <w:spacing w:line="276" w:lineRule="auto"/>
        <w:jc w:val="center"/>
        <w:rPr>
          <w:rFonts w:ascii="Arial" w:hAnsi="Arial" w:cs="Arial"/>
          <w:b/>
        </w:rPr>
      </w:pPr>
    </w:p>
    <w:p w14:paraId="203BD77F" w14:textId="77777777" w:rsidR="00D02E4E" w:rsidRPr="001C4006" w:rsidRDefault="00D02E4E" w:rsidP="00D02E4E">
      <w:pPr>
        <w:spacing w:line="276" w:lineRule="auto"/>
        <w:jc w:val="center"/>
        <w:rPr>
          <w:rFonts w:ascii="Arial" w:hAnsi="Arial" w:cs="Arial"/>
          <w:b/>
        </w:rPr>
      </w:pPr>
    </w:p>
    <w:p w14:paraId="32C6E1C7" w14:textId="77777777" w:rsidR="00D02E4E" w:rsidRPr="001C4006" w:rsidRDefault="00D02E4E" w:rsidP="00D02E4E">
      <w:pPr>
        <w:spacing w:line="276" w:lineRule="auto"/>
        <w:jc w:val="center"/>
        <w:rPr>
          <w:rFonts w:ascii="Arial" w:hAnsi="Arial" w:cs="Arial"/>
          <w:b/>
        </w:rPr>
      </w:pPr>
    </w:p>
    <w:p w14:paraId="12D06371" w14:textId="77777777" w:rsidR="00D02E4E" w:rsidRPr="001C4006" w:rsidRDefault="00D02E4E" w:rsidP="00D02E4E">
      <w:pPr>
        <w:spacing w:line="276" w:lineRule="auto"/>
        <w:jc w:val="center"/>
        <w:rPr>
          <w:rFonts w:ascii="Arial" w:hAnsi="Arial" w:cs="Arial"/>
          <w:b/>
        </w:rPr>
      </w:pPr>
    </w:p>
    <w:p w14:paraId="5F8398DA" w14:textId="77777777" w:rsidR="00D02E4E" w:rsidRPr="001C4006" w:rsidRDefault="00D02E4E" w:rsidP="00D02E4E">
      <w:pPr>
        <w:spacing w:line="276" w:lineRule="auto"/>
        <w:jc w:val="center"/>
        <w:rPr>
          <w:rFonts w:ascii="Arial" w:hAnsi="Arial" w:cs="Arial"/>
          <w:b/>
        </w:rPr>
      </w:pPr>
    </w:p>
    <w:p w14:paraId="568BC2E1" w14:textId="77777777" w:rsidR="00D02E4E" w:rsidRPr="001C4006" w:rsidRDefault="00D02E4E" w:rsidP="00D02E4E">
      <w:pPr>
        <w:spacing w:line="276" w:lineRule="auto"/>
        <w:jc w:val="center"/>
        <w:rPr>
          <w:rFonts w:ascii="Arial" w:hAnsi="Arial" w:cs="Arial"/>
          <w:b/>
        </w:rPr>
      </w:pPr>
    </w:p>
    <w:p w14:paraId="4AC009DB" w14:textId="77777777" w:rsidR="00D02E4E" w:rsidRDefault="00D02E4E" w:rsidP="00D02E4E">
      <w:pPr>
        <w:spacing w:line="276" w:lineRule="auto"/>
        <w:jc w:val="center"/>
        <w:rPr>
          <w:rFonts w:ascii="Arial" w:hAnsi="Arial" w:cs="Arial"/>
          <w:b/>
        </w:rPr>
      </w:pPr>
    </w:p>
    <w:p w14:paraId="4446E169" w14:textId="77777777" w:rsidR="00F11040" w:rsidRDefault="00F11040" w:rsidP="00D02E4E">
      <w:pPr>
        <w:spacing w:line="276" w:lineRule="auto"/>
        <w:jc w:val="center"/>
        <w:rPr>
          <w:rFonts w:ascii="Arial" w:hAnsi="Arial" w:cs="Arial"/>
          <w:b/>
        </w:rPr>
      </w:pPr>
    </w:p>
    <w:p w14:paraId="6E426497" w14:textId="77777777" w:rsidR="00F11040" w:rsidRDefault="00F11040" w:rsidP="00D02E4E">
      <w:pPr>
        <w:spacing w:line="276" w:lineRule="auto"/>
        <w:jc w:val="center"/>
        <w:rPr>
          <w:rFonts w:ascii="Arial" w:hAnsi="Arial" w:cs="Arial"/>
          <w:b/>
        </w:rPr>
      </w:pPr>
    </w:p>
    <w:p w14:paraId="0419E0D5" w14:textId="77777777" w:rsidR="00F11040" w:rsidRPr="001C4006" w:rsidRDefault="00F11040" w:rsidP="00D02E4E">
      <w:pPr>
        <w:spacing w:line="276" w:lineRule="auto"/>
        <w:jc w:val="center"/>
        <w:rPr>
          <w:rFonts w:ascii="Arial" w:hAnsi="Arial" w:cs="Arial"/>
          <w:b/>
        </w:rPr>
      </w:pPr>
    </w:p>
    <w:p w14:paraId="6FD2F51D" w14:textId="77777777" w:rsidR="00D02E4E" w:rsidRPr="001C4006" w:rsidRDefault="00D02E4E" w:rsidP="00D02E4E">
      <w:pPr>
        <w:spacing w:line="276" w:lineRule="auto"/>
        <w:jc w:val="center"/>
        <w:rPr>
          <w:rFonts w:ascii="Arial" w:hAnsi="Arial" w:cs="Arial"/>
          <w:b/>
        </w:rPr>
      </w:pPr>
    </w:p>
    <w:p w14:paraId="0B123A0C" w14:textId="77777777" w:rsidR="00D02E4E" w:rsidRPr="001C4006" w:rsidRDefault="00D02E4E" w:rsidP="00D02E4E">
      <w:pPr>
        <w:spacing w:line="276" w:lineRule="auto"/>
        <w:jc w:val="center"/>
        <w:rPr>
          <w:rFonts w:ascii="Arial" w:hAnsi="Arial" w:cs="Arial"/>
          <w:b/>
        </w:rPr>
      </w:pPr>
    </w:p>
    <w:p w14:paraId="55499009" w14:textId="0E3E37E3" w:rsidR="00DA3212" w:rsidRDefault="00D02E4E" w:rsidP="00B42950">
      <w:pPr>
        <w:spacing w:line="276" w:lineRule="auto"/>
        <w:jc w:val="center"/>
        <w:rPr>
          <w:rFonts w:ascii="Arial" w:hAnsi="Arial" w:cs="Arial"/>
          <w:b/>
        </w:rPr>
      </w:pPr>
      <w:r w:rsidRPr="00612D1E">
        <w:rPr>
          <w:rFonts w:ascii="Arial" w:hAnsi="Arial" w:cs="Arial"/>
          <w:b/>
        </w:rPr>
        <w:t xml:space="preserve">CONSEJO O CONSULTORÍA </w:t>
      </w:r>
    </w:p>
    <w:p w14:paraId="03F2B471" w14:textId="77777777" w:rsidR="003572C9" w:rsidRPr="003572C9" w:rsidRDefault="003572C9" w:rsidP="00B42950">
      <w:pPr>
        <w:spacing w:line="276" w:lineRule="auto"/>
        <w:jc w:val="center"/>
        <w:rPr>
          <w:rFonts w:ascii="Arial" w:hAnsi="Arial" w:cs="Arial"/>
          <w:b/>
        </w:rPr>
      </w:pPr>
    </w:p>
    <w:p w14:paraId="2A288034" w14:textId="7223CD10" w:rsidR="003572C9" w:rsidRPr="003572C9" w:rsidRDefault="003572C9" w:rsidP="003572C9">
      <w:pPr>
        <w:jc w:val="center"/>
        <w:rPr>
          <w:rFonts w:ascii="Arial" w:hAnsi="Arial" w:cs="Arial"/>
          <w:b/>
          <w:color w:val="000000"/>
          <w:lang w:val="es-GT" w:eastAsia="es-GT"/>
        </w:rPr>
      </w:pPr>
      <w:r>
        <w:rPr>
          <w:rFonts w:ascii="Arial" w:hAnsi="Arial" w:cs="Arial"/>
          <w:b/>
          <w:lang w:val="es-GT"/>
        </w:rPr>
        <w:t>P</w:t>
      </w:r>
      <w:r w:rsidRPr="003572C9">
        <w:rPr>
          <w:rFonts w:ascii="Arial" w:hAnsi="Arial" w:cs="Arial"/>
          <w:b/>
          <w:lang w:val="es-GT"/>
        </w:rPr>
        <w:t>rimer seguimiento a las recomendaciones emitidas por la Dirección de Auditoría Interna, en el Informe de Auditoría CAI: 00029</w:t>
      </w:r>
      <w:r w:rsidRPr="003572C9">
        <w:rPr>
          <w:rFonts w:ascii="Arial" w:hAnsi="Arial" w:cs="Arial"/>
          <w:b/>
        </w:rPr>
        <w:t xml:space="preserve">, </w:t>
      </w:r>
      <w:r>
        <w:rPr>
          <w:rFonts w:ascii="Arial" w:hAnsi="Arial" w:cs="Arial"/>
          <w:b/>
        </w:rPr>
        <w:t>sobre</w:t>
      </w:r>
      <w:r w:rsidRPr="003572C9">
        <w:rPr>
          <w:rFonts w:ascii="Arial" w:hAnsi="Arial" w:cs="Arial"/>
          <w:b/>
        </w:rPr>
        <w:t xml:space="preserve"> la Auditoría de cumplimiento respecto a verificar que la subvención asignada a los Institutos por Cooperativa se utilice conforme a la normativa legal vigente, en la Dirección Departamental de Educación de San Marcos.</w:t>
      </w:r>
    </w:p>
    <w:p w14:paraId="0FF2BFB8" w14:textId="77777777" w:rsidR="001735E8" w:rsidRDefault="001735E8" w:rsidP="001800CE">
      <w:pPr>
        <w:spacing w:line="276" w:lineRule="auto"/>
        <w:jc w:val="center"/>
        <w:rPr>
          <w:rFonts w:ascii="Arial" w:hAnsi="Arial" w:cs="Arial"/>
          <w:b/>
          <w:color w:val="000000"/>
          <w:lang w:val="es-GT" w:eastAsia="es-GT"/>
        </w:rPr>
      </w:pPr>
    </w:p>
    <w:p w14:paraId="339C3F3A" w14:textId="77777777" w:rsidR="001735E8" w:rsidRDefault="001735E8" w:rsidP="001800CE">
      <w:pPr>
        <w:spacing w:line="276" w:lineRule="auto"/>
        <w:jc w:val="center"/>
        <w:rPr>
          <w:rFonts w:ascii="Arial" w:hAnsi="Arial" w:cs="Arial"/>
          <w:b/>
          <w:color w:val="000000"/>
          <w:lang w:val="es-GT" w:eastAsia="es-GT"/>
        </w:rPr>
      </w:pPr>
    </w:p>
    <w:p w14:paraId="71BD5E8E" w14:textId="77777777" w:rsidR="00D02E4E" w:rsidRPr="001C4006" w:rsidRDefault="009A3153" w:rsidP="004B7573">
      <w:pPr>
        <w:tabs>
          <w:tab w:val="left" w:pos="5745"/>
        </w:tabs>
        <w:spacing w:line="276" w:lineRule="auto"/>
        <w:rPr>
          <w:rFonts w:ascii="Arial" w:hAnsi="Arial" w:cs="Arial"/>
          <w:b/>
        </w:rPr>
      </w:pPr>
      <w:r w:rsidRPr="00F76242">
        <w:rPr>
          <w:rFonts w:ascii="Arial" w:hAnsi="Arial" w:cs="Arial"/>
          <w:b/>
        </w:rPr>
        <w:tab/>
      </w:r>
    </w:p>
    <w:p w14:paraId="08E152AB" w14:textId="77777777" w:rsidR="00D02E4E" w:rsidRDefault="00D02E4E" w:rsidP="00D02E4E">
      <w:pPr>
        <w:spacing w:line="276" w:lineRule="auto"/>
        <w:jc w:val="center"/>
        <w:rPr>
          <w:rFonts w:ascii="Arial" w:hAnsi="Arial" w:cs="Arial"/>
          <w:b/>
        </w:rPr>
      </w:pPr>
    </w:p>
    <w:p w14:paraId="472D1EF2" w14:textId="77777777" w:rsidR="00D02E4E" w:rsidRDefault="00D02E4E" w:rsidP="00D02E4E">
      <w:pPr>
        <w:spacing w:line="276" w:lineRule="auto"/>
        <w:jc w:val="center"/>
        <w:rPr>
          <w:rFonts w:ascii="Arial" w:hAnsi="Arial" w:cs="Arial"/>
          <w:b/>
        </w:rPr>
      </w:pPr>
    </w:p>
    <w:p w14:paraId="290905ED" w14:textId="77777777" w:rsidR="00D02E4E" w:rsidRDefault="00D02E4E" w:rsidP="00D02E4E">
      <w:pPr>
        <w:spacing w:line="276" w:lineRule="auto"/>
        <w:jc w:val="center"/>
        <w:rPr>
          <w:rFonts w:ascii="Arial" w:hAnsi="Arial" w:cs="Arial"/>
          <w:b/>
        </w:rPr>
      </w:pPr>
    </w:p>
    <w:p w14:paraId="5A353109" w14:textId="77777777" w:rsidR="00D02E4E" w:rsidRDefault="00D02E4E" w:rsidP="00D02E4E">
      <w:pPr>
        <w:spacing w:line="276" w:lineRule="auto"/>
        <w:jc w:val="center"/>
        <w:rPr>
          <w:rFonts w:ascii="Arial" w:hAnsi="Arial" w:cs="Arial"/>
          <w:b/>
        </w:rPr>
      </w:pPr>
    </w:p>
    <w:p w14:paraId="45A6FB3D" w14:textId="77777777" w:rsidR="00D02E4E" w:rsidRDefault="00D02E4E" w:rsidP="00D02E4E">
      <w:pPr>
        <w:spacing w:line="276" w:lineRule="auto"/>
        <w:jc w:val="center"/>
        <w:rPr>
          <w:rFonts w:ascii="Arial" w:hAnsi="Arial" w:cs="Arial"/>
          <w:b/>
        </w:rPr>
      </w:pPr>
    </w:p>
    <w:p w14:paraId="32012C40" w14:textId="77777777" w:rsidR="00D02E4E" w:rsidRDefault="00D02E4E" w:rsidP="00D02E4E">
      <w:pPr>
        <w:spacing w:line="276" w:lineRule="auto"/>
        <w:jc w:val="center"/>
        <w:rPr>
          <w:rFonts w:ascii="Arial" w:hAnsi="Arial" w:cs="Arial"/>
          <w:b/>
        </w:rPr>
      </w:pPr>
    </w:p>
    <w:p w14:paraId="720B6BF6" w14:textId="77777777" w:rsidR="00D02E4E" w:rsidRPr="001C4006" w:rsidRDefault="00D02E4E" w:rsidP="00D02E4E">
      <w:pPr>
        <w:spacing w:line="276" w:lineRule="auto"/>
        <w:jc w:val="center"/>
        <w:rPr>
          <w:rFonts w:ascii="Arial" w:hAnsi="Arial" w:cs="Arial"/>
          <w:b/>
        </w:rPr>
      </w:pPr>
    </w:p>
    <w:p w14:paraId="3B39BEF8" w14:textId="77777777" w:rsidR="00D02E4E" w:rsidRPr="001C4006" w:rsidRDefault="00D02E4E" w:rsidP="00D02E4E">
      <w:pPr>
        <w:spacing w:line="276" w:lineRule="auto"/>
        <w:jc w:val="center"/>
        <w:rPr>
          <w:rFonts w:ascii="Arial" w:hAnsi="Arial" w:cs="Arial"/>
          <w:b/>
        </w:rPr>
      </w:pPr>
    </w:p>
    <w:p w14:paraId="315FFAA6" w14:textId="77777777" w:rsidR="00D02E4E" w:rsidRPr="001C4006" w:rsidRDefault="00D02E4E" w:rsidP="00D02E4E">
      <w:pPr>
        <w:spacing w:line="276" w:lineRule="auto"/>
        <w:jc w:val="center"/>
        <w:rPr>
          <w:rFonts w:ascii="Arial" w:hAnsi="Arial" w:cs="Arial"/>
          <w:b/>
        </w:rPr>
      </w:pPr>
    </w:p>
    <w:p w14:paraId="4A1F81E1" w14:textId="4D8C974C" w:rsidR="00D02E4E" w:rsidRDefault="00D02E4E" w:rsidP="00D02E4E">
      <w:pPr>
        <w:spacing w:line="276" w:lineRule="auto"/>
        <w:jc w:val="center"/>
        <w:rPr>
          <w:rFonts w:ascii="Arial" w:hAnsi="Arial" w:cs="Arial"/>
          <w:b/>
        </w:rPr>
      </w:pPr>
    </w:p>
    <w:p w14:paraId="2595148E" w14:textId="77777777" w:rsidR="003572C9" w:rsidRPr="001C4006" w:rsidRDefault="003572C9" w:rsidP="00D02E4E">
      <w:pPr>
        <w:spacing w:line="276" w:lineRule="auto"/>
        <w:jc w:val="center"/>
        <w:rPr>
          <w:rFonts w:ascii="Arial" w:hAnsi="Arial" w:cs="Arial"/>
          <w:b/>
        </w:rPr>
      </w:pPr>
    </w:p>
    <w:p w14:paraId="35C66AD5" w14:textId="77777777" w:rsidR="00D02E4E" w:rsidRPr="001C4006" w:rsidRDefault="00D02E4E" w:rsidP="00D02E4E">
      <w:pPr>
        <w:spacing w:line="276" w:lineRule="auto"/>
        <w:jc w:val="center"/>
        <w:rPr>
          <w:rFonts w:ascii="Arial" w:hAnsi="Arial" w:cs="Arial"/>
          <w:b/>
        </w:rPr>
      </w:pPr>
    </w:p>
    <w:p w14:paraId="17FD3BE8" w14:textId="77777777" w:rsidR="00D02E4E" w:rsidRPr="001C4006" w:rsidRDefault="00D02E4E" w:rsidP="00D02E4E">
      <w:pPr>
        <w:spacing w:line="276" w:lineRule="auto"/>
        <w:jc w:val="center"/>
        <w:rPr>
          <w:rFonts w:ascii="Arial" w:hAnsi="Arial" w:cs="Arial"/>
          <w:b/>
        </w:rPr>
      </w:pPr>
    </w:p>
    <w:p w14:paraId="68EFF48B" w14:textId="7F5BD450" w:rsidR="00D02E4E" w:rsidRPr="001C4006" w:rsidRDefault="00D02E4E" w:rsidP="00D02E4E">
      <w:pPr>
        <w:spacing w:line="276" w:lineRule="auto"/>
        <w:jc w:val="center"/>
        <w:rPr>
          <w:rFonts w:ascii="Arial" w:hAnsi="Arial" w:cs="Arial"/>
          <w:b/>
        </w:rPr>
      </w:pPr>
      <w:r w:rsidRPr="001C4006">
        <w:rPr>
          <w:rFonts w:ascii="Arial" w:hAnsi="Arial" w:cs="Arial"/>
          <w:b/>
        </w:rPr>
        <w:t xml:space="preserve">GUATEMALA, </w:t>
      </w:r>
      <w:r w:rsidR="00ED34ED">
        <w:rPr>
          <w:rFonts w:ascii="Arial" w:hAnsi="Arial" w:cs="Arial"/>
          <w:b/>
        </w:rPr>
        <w:t>OCTUBRE</w:t>
      </w:r>
      <w:r w:rsidRPr="001C4006">
        <w:rPr>
          <w:rFonts w:ascii="Arial" w:hAnsi="Arial" w:cs="Arial"/>
          <w:b/>
        </w:rPr>
        <w:t xml:space="preserve"> </w:t>
      </w:r>
      <w:r>
        <w:rPr>
          <w:rFonts w:ascii="Arial" w:hAnsi="Arial" w:cs="Arial"/>
          <w:b/>
        </w:rPr>
        <w:t>DE 2023</w:t>
      </w:r>
    </w:p>
    <w:p w14:paraId="58855A5A" w14:textId="77777777" w:rsidR="00D47D66" w:rsidRDefault="00D47D66" w:rsidP="00D02E4E">
      <w:pPr>
        <w:spacing w:line="276" w:lineRule="auto"/>
        <w:jc w:val="center"/>
        <w:rPr>
          <w:rFonts w:ascii="Arial" w:hAnsi="Arial" w:cs="Arial"/>
          <w:b/>
        </w:rPr>
      </w:pPr>
    </w:p>
    <w:p w14:paraId="0EE81114" w14:textId="77777777" w:rsidR="00D02E4E" w:rsidRPr="001C4006" w:rsidRDefault="00D02E4E" w:rsidP="00D02E4E">
      <w:pPr>
        <w:spacing w:line="276" w:lineRule="auto"/>
        <w:jc w:val="center"/>
        <w:rPr>
          <w:rFonts w:ascii="Arial" w:hAnsi="Arial" w:cs="Arial"/>
          <w:b/>
        </w:rPr>
      </w:pPr>
      <w:r w:rsidRPr="001C4006">
        <w:rPr>
          <w:rFonts w:ascii="Arial" w:hAnsi="Arial" w:cs="Arial"/>
          <w:b/>
        </w:rPr>
        <w:t>ÍNDICE</w:t>
      </w:r>
    </w:p>
    <w:p w14:paraId="77E3F2B2" w14:textId="77777777" w:rsidR="00D02E4E" w:rsidRPr="001C4006" w:rsidRDefault="00D02E4E" w:rsidP="00D02E4E">
      <w:pPr>
        <w:spacing w:line="276" w:lineRule="auto"/>
        <w:jc w:val="center"/>
        <w:rPr>
          <w:rFonts w:ascii="Arial" w:hAnsi="Arial" w:cs="Arial"/>
          <w:b/>
        </w:rPr>
      </w:pPr>
    </w:p>
    <w:p w14:paraId="7EE28CF9" w14:textId="77777777" w:rsidR="00D02E4E" w:rsidRPr="001C4006" w:rsidRDefault="00D02E4E" w:rsidP="00D02E4E">
      <w:pPr>
        <w:spacing w:line="276" w:lineRule="auto"/>
        <w:rPr>
          <w:rFonts w:ascii="Arial" w:hAnsi="Arial" w:cs="Arial"/>
          <w:b/>
        </w:rPr>
      </w:pPr>
    </w:p>
    <w:p w14:paraId="54472577" w14:textId="77777777" w:rsidR="00D02E4E" w:rsidRPr="00D02E4E" w:rsidRDefault="00D02E4E" w:rsidP="00D02E4E">
      <w:pPr>
        <w:spacing w:before="240" w:line="720" w:lineRule="auto"/>
        <w:rPr>
          <w:rFonts w:ascii="Arial" w:hAnsi="Arial" w:cs="Arial"/>
          <w:b/>
        </w:rPr>
      </w:pPr>
      <w:r w:rsidRPr="00D02E4E">
        <w:rPr>
          <w:rFonts w:ascii="Arial" w:hAnsi="Arial" w:cs="Arial"/>
          <w:b/>
        </w:rPr>
        <w:t>INTRODUCCIÓN</w:t>
      </w:r>
      <w:r w:rsidRPr="00D02E4E">
        <w:rPr>
          <w:rFonts w:ascii="Arial" w:hAnsi="Arial" w:cs="Arial"/>
          <w:b/>
        </w:rPr>
        <w:tab/>
      </w:r>
      <w:r w:rsidRPr="00D02E4E">
        <w:rPr>
          <w:rFonts w:ascii="Arial" w:hAnsi="Arial" w:cs="Arial"/>
          <w:b/>
        </w:rPr>
        <w:tab/>
      </w:r>
      <w:r w:rsidRPr="00D02E4E">
        <w:rPr>
          <w:rFonts w:ascii="Arial" w:hAnsi="Arial" w:cs="Arial"/>
          <w:b/>
        </w:rPr>
        <w:tab/>
      </w:r>
      <w:r w:rsidRPr="00D02E4E">
        <w:rPr>
          <w:rFonts w:ascii="Arial" w:hAnsi="Arial" w:cs="Arial"/>
          <w:b/>
        </w:rPr>
        <w:tab/>
      </w:r>
      <w:r w:rsidRPr="00D02E4E">
        <w:rPr>
          <w:rFonts w:ascii="Arial" w:hAnsi="Arial" w:cs="Arial"/>
          <w:b/>
        </w:rPr>
        <w:tab/>
      </w:r>
      <w:r w:rsidRPr="00D02E4E">
        <w:rPr>
          <w:rFonts w:ascii="Arial" w:hAnsi="Arial" w:cs="Arial"/>
          <w:b/>
        </w:rPr>
        <w:tab/>
      </w:r>
      <w:r w:rsidRPr="00D02E4E">
        <w:rPr>
          <w:rFonts w:ascii="Arial" w:hAnsi="Arial" w:cs="Arial"/>
          <w:b/>
        </w:rPr>
        <w:tab/>
      </w:r>
      <w:r w:rsidRPr="00D02E4E">
        <w:rPr>
          <w:rFonts w:ascii="Arial" w:hAnsi="Arial" w:cs="Arial"/>
          <w:b/>
        </w:rPr>
        <w:tab/>
      </w:r>
      <w:r w:rsidRPr="00D02E4E">
        <w:rPr>
          <w:rFonts w:ascii="Arial" w:hAnsi="Arial" w:cs="Arial"/>
          <w:b/>
        </w:rPr>
        <w:tab/>
      </w:r>
      <w:r w:rsidR="00BA3FC2">
        <w:rPr>
          <w:rFonts w:ascii="Arial" w:hAnsi="Arial" w:cs="Arial"/>
          <w:b/>
        </w:rPr>
        <w:t xml:space="preserve">         </w:t>
      </w:r>
      <w:r w:rsidRPr="00D02E4E">
        <w:rPr>
          <w:rFonts w:ascii="Arial" w:hAnsi="Arial" w:cs="Arial"/>
          <w:b/>
        </w:rPr>
        <w:t>1</w:t>
      </w:r>
    </w:p>
    <w:p w14:paraId="48752D8E" w14:textId="77777777" w:rsidR="00D02E4E" w:rsidRPr="00D02E4E" w:rsidRDefault="00D02E4E" w:rsidP="00D02E4E">
      <w:pPr>
        <w:spacing w:before="240" w:line="720" w:lineRule="auto"/>
        <w:rPr>
          <w:rFonts w:ascii="Arial" w:hAnsi="Arial" w:cs="Arial"/>
          <w:b/>
        </w:rPr>
      </w:pPr>
      <w:r w:rsidRPr="00D02E4E">
        <w:rPr>
          <w:rFonts w:ascii="Arial" w:hAnsi="Arial" w:cs="Arial"/>
          <w:b/>
        </w:rPr>
        <w:t>OBJETIVOS</w:t>
      </w:r>
      <w:r w:rsidRPr="00D02E4E">
        <w:rPr>
          <w:rFonts w:ascii="Arial" w:hAnsi="Arial" w:cs="Arial"/>
          <w:b/>
        </w:rPr>
        <w:tab/>
      </w:r>
      <w:r w:rsidRPr="00D02E4E">
        <w:rPr>
          <w:rFonts w:ascii="Arial" w:hAnsi="Arial" w:cs="Arial"/>
          <w:b/>
        </w:rPr>
        <w:tab/>
      </w:r>
      <w:r w:rsidRPr="00D02E4E">
        <w:rPr>
          <w:rFonts w:ascii="Arial" w:hAnsi="Arial" w:cs="Arial"/>
          <w:b/>
        </w:rPr>
        <w:tab/>
      </w:r>
      <w:r w:rsidRPr="00D02E4E">
        <w:rPr>
          <w:rFonts w:ascii="Arial" w:hAnsi="Arial" w:cs="Arial"/>
          <w:b/>
        </w:rPr>
        <w:tab/>
      </w:r>
      <w:r w:rsidRPr="00D02E4E">
        <w:rPr>
          <w:rFonts w:ascii="Arial" w:hAnsi="Arial" w:cs="Arial"/>
          <w:b/>
        </w:rPr>
        <w:tab/>
      </w:r>
      <w:r w:rsidRPr="00D02E4E">
        <w:rPr>
          <w:rFonts w:ascii="Arial" w:hAnsi="Arial" w:cs="Arial"/>
          <w:b/>
        </w:rPr>
        <w:tab/>
      </w:r>
      <w:r w:rsidRPr="00D02E4E">
        <w:rPr>
          <w:rFonts w:ascii="Arial" w:hAnsi="Arial" w:cs="Arial"/>
          <w:b/>
        </w:rPr>
        <w:tab/>
      </w:r>
      <w:r w:rsidRPr="00D02E4E">
        <w:rPr>
          <w:rFonts w:ascii="Arial" w:hAnsi="Arial" w:cs="Arial"/>
          <w:b/>
        </w:rPr>
        <w:tab/>
      </w:r>
      <w:r w:rsidRPr="00D02E4E">
        <w:rPr>
          <w:rFonts w:ascii="Arial" w:hAnsi="Arial" w:cs="Arial"/>
          <w:b/>
        </w:rPr>
        <w:tab/>
      </w:r>
      <w:r w:rsidRPr="00D02E4E">
        <w:rPr>
          <w:rFonts w:ascii="Arial" w:hAnsi="Arial" w:cs="Arial"/>
          <w:b/>
        </w:rPr>
        <w:tab/>
      </w:r>
      <w:r w:rsidR="00BA3FC2">
        <w:rPr>
          <w:rFonts w:ascii="Arial" w:hAnsi="Arial" w:cs="Arial"/>
          <w:b/>
        </w:rPr>
        <w:t xml:space="preserve">         </w:t>
      </w:r>
      <w:r w:rsidRPr="00D02E4E">
        <w:rPr>
          <w:rFonts w:ascii="Arial" w:hAnsi="Arial" w:cs="Arial"/>
          <w:b/>
        </w:rPr>
        <w:t>1</w:t>
      </w:r>
    </w:p>
    <w:p w14:paraId="52618CEE" w14:textId="77777777" w:rsidR="00D02E4E" w:rsidRPr="00D02E4E" w:rsidRDefault="00D02E4E" w:rsidP="00D02E4E">
      <w:pPr>
        <w:spacing w:before="240" w:line="720" w:lineRule="auto"/>
        <w:rPr>
          <w:rFonts w:ascii="Arial" w:hAnsi="Arial" w:cs="Arial"/>
          <w:b/>
        </w:rPr>
      </w:pPr>
      <w:r w:rsidRPr="00D02E4E">
        <w:rPr>
          <w:rFonts w:ascii="Arial" w:hAnsi="Arial" w:cs="Arial"/>
          <w:b/>
        </w:rPr>
        <w:t xml:space="preserve">ALCANCE DE LA ACTIVIDAD </w:t>
      </w:r>
      <w:r w:rsidRPr="00D02E4E">
        <w:rPr>
          <w:rFonts w:ascii="Arial" w:hAnsi="Arial" w:cs="Arial"/>
          <w:b/>
        </w:rPr>
        <w:tab/>
      </w:r>
      <w:r w:rsidRPr="00D02E4E">
        <w:rPr>
          <w:rFonts w:ascii="Arial" w:hAnsi="Arial" w:cs="Arial"/>
          <w:b/>
        </w:rPr>
        <w:tab/>
      </w:r>
      <w:r w:rsidRPr="00D02E4E">
        <w:rPr>
          <w:rFonts w:ascii="Arial" w:hAnsi="Arial" w:cs="Arial"/>
          <w:b/>
        </w:rPr>
        <w:tab/>
      </w:r>
      <w:r w:rsidRPr="00D02E4E">
        <w:rPr>
          <w:rFonts w:ascii="Arial" w:hAnsi="Arial" w:cs="Arial"/>
          <w:b/>
        </w:rPr>
        <w:tab/>
      </w:r>
      <w:r w:rsidRPr="00D02E4E">
        <w:rPr>
          <w:rFonts w:ascii="Arial" w:hAnsi="Arial" w:cs="Arial"/>
          <w:b/>
        </w:rPr>
        <w:tab/>
      </w:r>
      <w:r w:rsidRPr="00D02E4E">
        <w:rPr>
          <w:rFonts w:ascii="Arial" w:hAnsi="Arial" w:cs="Arial"/>
          <w:b/>
        </w:rPr>
        <w:tab/>
      </w:r>
      <w:r w:rsidRPr="00D02E4E">
        <w:rPr>
          <w:rFonts w:ascii="Arial" w:hAnsi="Arial" w:cs="Arial"/>
          <w:b/>
        </w:rPr>
        <w:tab/>
      </w:r>
      <w:r w:rsidR="00BA3FC2">
        <w:rPr>
          <w:rFonts w:ascii="Arial" w:hAnsi="Arial" w:cs="Arial"/>
          <w:b/>
        </w:rPr>
        <w:t xml:space="preserve">         </w:t>
      </w:r>
      <w:r w:rsidRPr="00D02E4E">
        <w:rPr>
          <w:rFonts w:ascii="Arial" w:hAnsi="Arial" w:cs="Arial"/>
          <w:b/>
        </w:rPr>
        <w:t>1</w:t>
      </w:r>
    </w:p>
    <w:p w14:paraId="03687954" w14:textId="27690EBC" w:rsidR="00D02E4E" w:rsidRDefault="00D02E4E" w:rsidP="00D02E4E">
      <w:pPr>
        <w:spacing w:before="240" w:line="720" w:lineRule="auto"/>
        <w:rPr>
          <w:rFonts w:ascii="Arial" w:hAnsi="Arial" w:cs="Arial"/>
          <w:b/>
        </w:rPr>
      </w:pPr>
      <w:r w:rsidRPr="00D02E4E">
        <w:rPr>
          <w:rFonts w:ascii="Arial" w:hAnsi="Arial" w:cs="Arial"/>
          <w:b/>
        </w:rPr>
        <w:t xml:space="preserve">RESULTADO DE LA ACTIVIDAD </w:t>
      </w:r>
      <w:r w:rsidRPr="00D02E4E">
        <w:rPr>
          <w:rFonts w:ascii="Arial" w:hAnsi="Arial" w:cs="Arial"/>
          <w:b/>
        </w:rPr>
        <w:tab/>
      </w:r>
      <w:r w:rsidRPr="00D02E4E">
        <w:rPr>
          <w:rFonts w:ascii="Arial" w:hAnsi="Arial" w:cs="Arial"/>
          <w:b/>
        </w:rPr>
        <w:tab/>
      </w:r>
      <w:r w:rsidRPr="00D02E4E">
        <w:rPr>
          <w:rFonts w:ascii="Arial" w:hAnsi="Arial" w:cs="Arial"/>
          <w:b/>
        </w:rPr>
        <w:tab/>
      </w:r>
      <w:r w:rsidRPr="00D02E4E">
        <w:rPr>
          <w:rFonts w:ascii="Arial" w:hAnsi="Arial" w:cs="Arial"/>
          <w:b/>
        </w:rPr>
        <w:tab/>
      </w:r>
      <w:r w:rsidRPr="00D02E4E">
        <w:rPr>
          <w:rFonts w:ascii="Arial" w:hAnsi="Arial" w:cs="Arial"/>
          <w:b/>
        </w:rPr>
        <w:tab/>
      </w:r>
      <w:r w:rsidRPr="00D02E4E">
        <w:rPr>
          <w:rFonts w:ascii="Arial" w:hAnsi="Arial" w:cs="Arial"/>
          <w:b/>
        </w:rPr>
        <w:tab/>
      </w:r>
      <w:r w:rsidR="00BA3FC2">
        <w:rPr>
          <w:rFonts w:ascii="Arial" w:hAnsi="Arial" w:cs="Arial"/>
          <w:b/>
        </w:rPr>
        <w:t xml:space="preserve">         </w:t>
      </w:r>
      <w:r w:rsidR="00B258A5">
        <w:rPr>
          <w:rFonts w:ascii="Arial" w:hAnsi="Arial" w:cs="Arial"/>
          <w:b/>
        </w:rPr>
        <w:t>2</w:t>
      </w:r>
    </w:p>
    <w:p w14:paraId="5A035073" w14:textId="05FD7CC2" w:rsidR="004D6E77" w:rsidRPr="00D02E4E" w:rsidRDefault="00956212" w:rsidP="00D02E4E">
      <w:pPr>
        <w:spacing w:before="240" w:line="720" w:lineRule="auto"/>
        <w:rPr>
          <w:rFonts w:ascii="Arial" w:hAnsi="Arial" w:cs="Arial"/>
          <w:b/>
        </w:rPr>
      </w:pPr>
      <w:r>
        <w:rPr>
          <w:rFonts w:ascii="Arial" w:hAnsi="Arial" w:cs="Arial"/>
          <w:b/>
        </w:rPr>
        <w:t>ANEXO</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00BA3FC2">
        <w:rPr>
          <w:rFonts w:ascii="Arial" w:hAnsi="Arial" w:cs="Arial"/>
          <w:b/>
        </w:rPr>
        <w:t xml:space="preserve">         </w:t>
      </w:r>
      <w:r w:rsidR="004F23F4">
        <w:rPr>
          <w:rFonts w:ascii="Arial" w:hAnsi="Arial" w:cs="Arial"/>
          <w:b/>
        </w:rPr>
        <w:t>5</w:t>
      </w:r>
    </w:p>
    <w:p w14:paraId="4C3229D0" w14:textId="77777777" w:rsidR="00D02E4E" w:rsidRPr="00D02E4E" w:rsidRDefault="00D02E4E" w:rsidP="00D02E4E">
      <w:pPr>
        <w:spacing w:line="276" w:lineRule="auto"/>
        <w:jc w:val="center"/>
        <w:rPr>
          <w:rFonts w:ascii="Arial" w:hAnsi="Arial" w:cs="Arial"/>
          <w:b/>
        </w:rPr>
      </w:pPr>
    </w:p>
    <w:p w14:paraId="3B7AE8D4" w14:textId="77777777" w:rsidR="00D02E4E" w:rsidRPr="001C4006" w:rsidRDefault="00D02E4E" w:rsidP="00D02E4E">
      <w:pPr>
        <w:spacing w:line="276" w:lineRule="auto"/>
        <w:jc w:val="center"/>
        <w:rPr>
          <w:rFonts w:ascii="Arial" w:hAnsi="Arial" w:cs="Arial"/>
          <w:b/>
        </w:rPr>
      </w:pPr>
    </w:p>
    <w:p w14:paraId="7542E5CD" w14:textId="77777777" w:rsidR="00D02E4E" w:rsidRPr="001C4006" w:rsidRDefault="00D02E4E" w:rsidP="00D02E4E">
      <w:pPr>
        <w:autoSpaceDE w:val="0"/>
        <w:autoSpaceDN w:val="0"/>
        <w:adjustRightInd w:val="0"/>
        <w:spacing w:line="276" w:lineRule="auto"/>
        <w:jc w:val="both"/>
        <w:rPr>
          <w:rFonts w:ascii="Arial" w:hAnsi="Arial" w:cs="Arial"/>
          <w:b/>
        </w:rPr>
      </w:pPr>
    </w:p>
    <w:p w14:paraId="2276F30B" w14:textId="77777777" w:rsidR="00D02E4E" w:rsidRPr="001C4006" w:rsidRDefault="00D02E4E" w:rsidP="00D02E4E">
      <w:pPr>
        <w:autoSpaceDE w:val="0"/>
        <w:autoSpaceDN w:val="0"/>
        <w:adjustRightInd w:val="0"/>
        <w:spacing w:line="276" w:lineRule="auto"/>
        <w:jc w:val="both"/>
        <w:rPr>
          <w:rFonts w:ascii="Arial" w:hAnsi="Arial" w:cs="Arial"/>
          <w:b/>
        </w:rPr>
      </w:pPr>
    </w:p>
    <w:p w14:paraId="4856B35B" w14:textId="77777777" w:rsidR="00D02E4E" w:rsidRPr="001C4006" w:rsidRDefault="00D02E4E" w:rsidP="00D02E4E">
      <w:pPr>
        <w:autoSpaceDE w:val="0"/>
        <w:autoSpaceDN w:val="0"/>
        <w:adjustRightInd w:val="0"/>
        <w:spacing w:line="276" w:lineRule="auto"/>
        <w:jc w:val="both"/>
        <w:rPr>
          <w:rFonts w:ascii="Arial" w:hAnsi="Arial" w:cs="Arial"/>
          <w:b/>
        </w:rPr>
      </w:pPr>
    </w:p>
    <w:p w14:paraId="412B730A" w14:textId="77777777" w:rsidR="00D02E4E" w:rsidRPr="001C4006" w:rsidRDefault="00D02E4E" w:rsidP="00D02E4E">
      <w:pPr>
        <w:autoSpaceDE w:val="0"/>
        <w:autoSpaceDN w:val="0"/>
        <w:adjustRightInd w:val="0"/>
        <w:spacing w:line="276" w:lineRule="auto"/>
        <w:jc w:val="both"/>
        <w:rPr>
          <w:rFonts w:ascii="Arial" w:hAnsi="Arial" w:cs="Arial"/>
          <w:b/>
        </w:rPr>
      </w:pPr>
    </w:p>
    <w:p w14:paraId="3AE91D53" w14:textId="77777777" w:rsidR="00D02E4E" w:rsidRPr="001C4006" w:rsidRDefault="00D02E4E" w:rsidP="00D02E4E">
      <w:pPr>
        <w:autoSpaceDE w:val="0"/>
        <w:autoSpaceDN w:val="0"/>
        <w:adjustRightInd w:val="0"/>
        <w:spacing w:line="276" w:lineRule="auto"/>
        <w:jc w:val="both"/>
        <w:rPr>
          <w:rFonts w:ascii="Arial" w:hAnsi="Arial" w:cs="Arial"/>
          <w:b/>
        </w:rPr>
      </w:pPr>
    </w:p>
    <w:p w14:paraId="1C16D910" w14:textId="77777777" w:rsidR="00D02E4E" w:rsidRPr="001C4006" w:rsidRDefault="00D02E4E" w:rsidP="00D02E4E">
      <w:pPr>
        <w:autoSpaceDE w:val="0"/>
        <w:autoSpaceDN w:val="0"/>
        <w:adjustRightInd w:val="0"/>
        <w:spacing w:line="276" w:lineRule="auto"/>
        <w:jc w:val="both"/>
        <w:rPr>
          <w:rFonts w:ascii="Arial" w:hAnsi="Arial" w:cs="Arial"/>
          <w:b/>
        </w:rPr>
      </w:pPr>
    </w:p>
    <w:p w14:paraId="33920179" w14:textId="77777777" w:rsidR="00D02E4E" w:rsidRPr="001C4006" w:rsidRDefault="00D02E4E" w:rsidP="00D02E4E">
      <w:pPr>
        <w:autoSpaceDE w:val="0"/>
        <w:autoSpaceDN w:val="0"/>
        <w:adjustRightInd w:val="0"/>
        <w:spacing w:line="276" w:lineRule="auto"/>
        <w:jc w:val="both"/>
        <w:rPr>
          <w:rFonts w:ascii="Arial" w:hAnsi="Arial" w:cs="Arial"/>
          <w:b/>
        </w:rPr>
      </w:pPr>
    </w:p>
    <w:p w14:paraId="034F3D74" w14:textId="77777777" w:rsidR="00D02E4E" w:rsidRPr="001C4006" w:rsidRDefault="00D02E4E" w:rsidP="00D02E4E">
      <w:pPr>
        <w:autoSpaceDE w:val="0"/>
        <w:autoSpaceDN w:val="0"/>
        <w:adjustRightInd w:val="0"/>
        <w:spacing w:line="276" w:lineRule="auto"/>
        <w:jc w:val="both"/>
        <w:rPr>
          <w:rFonts w:ascii="Arial" w:hAnsi="Arial" w:cs="Arial"/>
          <w:b/>
        </w:rPr>
      </w:pPr>
    </w:p>
    <w:p w14:paraId="11F52AFD" w14:textId="77777777" w:rsidR="00D02E4E" w:rsidRPr="001C4006" w:rsidRDefault="00D02E4E" w:rsidP="00D02E4E">
      <w:pPr>
        <w:autoSpaceDE w:val="0"/>
        <w:autoSpaceDN w:val="0"/>
        <w:adjustRightInd w:val="0"/>
        <w:spacing w:line="276" w:lineRule="auto"/>
        <w:jc w:val="both"/>
        <w:rPr>
          <w:rFonts w:ascii="Arial" w:hAnsi="Arial" w:cs="Arial"/>
          <w:b/>
        </w:rPr>
      </w:pPr>
    </w:p>
    <w:p w14:paraId="057EE6F6" w14:textId="77777777" w:rsidR="00D02E4E" w:rsidRPr="001C4006" w:rsidRDefault="00D02E4E" w:rsidP="00D02E4E">
      <w:pPr>
        <w:autoSpaceDE w:val="0"/>
        <w:autoSpaceDN w:val="0"/>
        <w:adjustRightInd w:val="0"/>
        <w:spacing w:line="276" w:lineRule="auto"/>
        <w:jc w:val="both"/>
        <w:rPr>
          <w:rFonts w:ascii="Arial" w:hAnsi="Arial" w:cs="Arial"/>
          <w:b/>
        </w:rPr>
      </w:pPr>
    </w:p>
    <w:p w14:paraId="706F1493" w14:textId="77777777" w:rsidR="00D02E4E" w:rsidRPr="001C4006" w:rsidRDefault="00D02E4E" w:rsidP="00D02E4E">
      <w:pPr>
        <w:autoSpaceDE w:val="0"/>
        <w:autoSpaceDN w:val="0"/>
        <w:adjustRightInd w:val="0"/>
        <w:spacing w:line="276" w:lineRule="auto"/>
        <w:jc w:val="both"/>
        <w:rPr>
          <w:rFonts w:ascii="Arial" w:hAnsi="Arial" w:cs="Arial"/>
          <w:b/>
        </w:rPr>
      </w:pPr>
    </w:p>
    <w:p w14:paraId="707547DB" w14:textId="77777777" w:rsidR="00D02E4E" w:rsidRPr="001C4006" w:rsidRDefault="00D02E4E" w:rsidP="00D02E4E">
      <w:pPr>
        <w:autoSpaceDE w:val="0"/>
        <w:autoSpaceDN w:val="0"/>
        <w:adjustRightInd w:val="0"/>
        <w:spacing w:line="276" w:lineRule="auto"/>
        <w:jc w:val="both"/>
        <w:rPr>
          <w:rFonts w:ascii="Arial" w:hAnsi="Arial" w:cs="Arial"/>
          <w:b/>
        </w:rPr>
      </w:pPr>
    </w:p>
    <w:p w14:paraId="5E529185" w14:textId="77777777" w:rsidR="00D02E4E" w:rsidRPr="001C4006" w:rsidRDefault="00D02E4E" w:rsidP="00D02E4E">
      <w:pPr>
        <w:autoSpaceDE w:val="0"/>
        <w:autoSpaceDN w:val="0"/>
        <w:adjustRightInd w:val="0"/>
        <w:spacing w:line="276" w:lineRule="auto"/>
        <w:jc w:val="both"/>
        <w:rPr>
          <w:rFonts w:ascii="Arial" w:hAnsi="Arial" w:cs="Arial"/>
          <w:b/>
        </w:rPr>
      </w:pPr>
    </w:p>
    <w:p w14:paraId="20A589FD" w14:textId="77777777" w:rsidR="00D02E4E" w:rsidRPr="001C4006" w:rsidRDefault="00D02E4E" w:rsidP="00D02E4E">
      <w:pPr>
        <w:autoSpaceDE w:val="0"/>
        <w:autoSpaceDN w:val="0"/>
        <w:adjustRightInd w:val="0"/>
        <w:spacing w:line="276" w:lineRule="auto"/>
        <w:jc w:val="both"/>
        <w:rPr>
          <w:rFonts w:ascii="Arial" w:hAnsi="Arial" w:cs="Arial"/>
          <w:b/>
        </w:rPr>
      </w:pPr>
    </w:p>
    <w:p w14:paraId="09AB6D41" w14:textId="77777777" w:rsidR="00D02E4E" w:rsidRPr="001C4006" w:rsidRDefault="00D02E4E" w:rsidP="00D02E4E">
      <w:pPr>
        <w:autoSpaceDE w:val="0"/>
        <w:autoSpaceDN w:val="0"/>
        <w:adjustRightInd w:val="0"/>
        <w:spacing w:line="276" w:lineRule="auto"/>
        <w:jc w:val="both"/>
        <w:rPr>
          <w:rFonts w:ascii="Arial" w:hAnsi="Arial" w:cs="Arial"/>
          <w:b/>
        </w:rPr>
      </w:pPr>
    </w:p>
    <w:p w14:paraId="108B0EE3" w14:textId="77777777" w:rsidR="00D02E4E" w:rsidRPr="001C4006" w:rsidRDefault="00D02E4E" w:rsidP="00D02E4E">
      <w:pPr>
        <w:autoSpaceDE w:val="0"/>
        <w:autoSpaceDN w:val="0"/>
        <w:adjustRightInd w:val="0"/>
        <w:spacing w:line="276" w:lineRule="auto"/>
        <w:jc w:val="both"/>
        <w:rPr>
          <w:rFonts w:ascii="Arial" w:hAnsi="Arial" w:cs="Arial"/>
          <w:b/>
        </w:rPr>
      </w:pPr>
    </w:p>
    <w:p w14:paraId="41C6DDC0" w14:textId="77777777" w:rsidR="00D02E4E" w:rsidRPr="001C4006" w:rsidRDefault="00D02E4E" w:rsidP="00D02E4E">
      <w:pPr>
        <w:autoSpaceDE w:val="0"/>
        <w:autoSpaceDN w:val="0"/>
        <w:adjustRightInd w:val="0"/>
        <w:spacing w:line="276" w:lineRule="auto"/>
        <w:jc w:val="both"/>
        <w:rPr>
          <w:rFonts w:ascii="Arial" w:hAnsi="Arial" w:cs="Arial"/>
          <w:b/>
        </w:rPr>
        <w:sectPr w:rsidR="00D02E4E" w:rsidRPr="001C4006" w:rsidSect="009F5F67">
          <w:footerReference w:type="default" r:id="rId8"/>
          <w:pgSz w:w="12240" w:h="15840" w:code="1"/>
          <w:pgMar w:top="1418" w:right="1418" w:bottom="1418" w:left="1701" w:header="709" w:footer="709" w:gutter="0"/>
          <w:cols w:space="708"/>
          <w:docGrid w:linePitch="360"/>
        </w:sectPr>
      </w:pPr>
    </w:p>
    <w:p w14:paraId="0535ECF0" w14:textId="77777777" w:rsidR="00324E82" w:rsidRDefault="00D02E4E" w:rsidP="00CF3624">
      <w:pPr>
        <w:autoSpaceDE w:val="0"/>
        <w:autoSpaceDN w:val="0"/>
        <w:adjustRightInd w:val="0"/>
        <w:jc w:val="both"/>
        <w:rPr>
          <w:rFonts w:ascii="Arial" w:hAnsi="Arial" w:cs="Arial"/>
          <w:b/>
          <w:sz w:val="22"/>
          <w:szCs w:val="22"/>
        </w:rPr>
      </w:pPr>
      <w:r w:rsidRPr="00A93AA8">
        <w:rPr>
          <w:rFonts w:ascii="Arial" w:hAnsi="Arial" w:cs="Arial"/>
          <w:b/>
          <w:sz w:val="22"/>
          <w:szCs w:val="22"/>
        </w:rPr>
        <w:lastRenderedPageBreak/>
        <w:t>INTRODUCCIÓN:</w:t>
      </w:r>
    </w:p>
    <w:p w14:paraId="459C84D7" w14:textId="4DEBE3B0" w:rsidR="00177144" w:rsidRPr="00CD5D01" w:rsidRDefault="00D02E4E" w:rsidP="00177144">
      <w:pPr>
        <w:jc w:val="both"/>
        <w:rPr>
          <w:rFonts w:ascii="Arial" w:hAnsi="Arial" w:cs="Arial"/>
          <w:color w:val="000000"/>
          <w:sz w:val="21"/>
          <w:szCs w:val="21"/>
          <w:lang w:val="es-GT" w:eastAsia="es-GT"/>
        </w:rPr>
      </w:pPr>
      <w:r w:rsidRPr="00494D4B">
        <w:rPr>
          <w:rFonts w:ascii="Arial" w:hAnsi="Arial" w:cs="Arial"/>
          <w:sz w:val="22"/>
          <w:szCs w:val="22"/>
        </w:rPr>
        <w:t>De conf</w:t>
      </w:r>
      <w:r w:rsidR="00A92C20" w:rsidRPr="00494D4B">
        <w:rPr>
          <w:rFonts w:ascii="Arial" w:hAnsi="Arial" w:cs="Arial"/>
          <w:sz w:val="22"/>
          <w:szCs w:val="22"/>
        </w:rPr>
        <w:t>ormidad con el nombramiento de A</w:t>
      </w:r>
      <w:r w:rsidR="00DB65A1" w:rsidRPr="00494D4B">
        <w:rPr>
          <w:rFonts w:ascii="Arial" w:hAnsi="Arial" w:cs="Arial"/>
          <w:sz w:val="22"/>
          <w:szCs w:val="22"/>
        </w:rPr>
        <w:t>uditoría O-DIDAI/SUB-1</w:t>
      </w:r>
      <w:r w:rsidR="00F5060B">
        <w:rPr>
          <w:rFonts w:ascii="Arial" w:hAnsi="Arial" w:cs="Arial"/>
          <w:sz w:val="22"/>
          <w:szCs w:val="22"/>
        </w:rPr>
        <w:t>66</w:t>
      </w:r>
      <w:r w:rsidR="005550BF" w:rsidRPr="00494D4B">
        <w:rPr>
          <w:rFonts w:ascii="Arial" w:hAnsi="Arial" w:cs="Arial"/>
          <w:sz w:val="22"/>
          <w:szCs w:val="22"/>
        </w:rPr>
        <w:t>-2023, de</w:t>
      </w:r>
      <w:r w:rsidR="00324E82" w:rsidRPr="00494D4B">
        <w:rPr>
          <w:rFonts w:ascii="Arial" w:hAnsi="Arial" w:cs="Arial"/>
          <w:sz w:val="22"/>
          <w:szCs w:val="22"/>
        </w:rPr>
        <w:t xml:space="preserve"> fecha </w:t>
      </w:r>
      <w:r w:rsidR="00F5060B">
        <w:rPr>
          <w:rFonts w:ascii="Arial" w:hAnsi="Arial" w:cs="Arial"/>
          <w:sz w:val="22"/>
          <w:szCs w:val="22"/>
        </w:rPr>
        <w:t>03</w:t>
      </w:r>
      <w:r w:rsidRPr="00494D4B">
        <w:rPr>
          <w:rFonts w:ascii="Arial" w:hAnsi="Arial" w:cs="Arial"/>
          <w:sz w:val="22"/>
          <w:szCs w:val="22"/>
        </w:rPr>
        <w:t xml:space="preserve"> de </w:t>
      </w:r>
      <w:r w:rsidR="00F5060B">
        <w:rPr>
          <w:rFonts w:ascii="Arial" w:hAnsi="Arial" w:cs="Arial"/>
          <w:sz w:val="22"/>
          <w:szCs w:val="22"/>
        </w:rPr>
        <w:t xml:space="preserve">octubre </w:t>
      </w:r>
      <w:r w:rsidRPr="00494D4B">
        <w:rPr>
          <w:rFonts w:ascii="Arial" w:hAnsi="Arial" w:cs="Arial"/>
          <w:sz w:val="22"/>
          <w:szCs w:val="22"/>
        </w:rPr>
        <w:t xml:space="preserve">de 2023; </w:t>
      </w:r>
      <w:r w:rsidRPr="00494D4B">
        <w:rPr>
          <w:rFonts w:ascii="Arial" w:hAnsi="Arial" w:cs="Arial"/>
          <w:color w:val="000000"/>
          <w:spacing w:val="1"/>
          <w:sz w:val="22"/>
          <w:szCs w:val="22"/>
        </w:rPr>
        <w:t xml:space="preserve">fui nombrado para realizar </w:t>
      </w:r>
      <w:r w:rsidR="00177144">
        <w:rPr>
          <w:rFonts w:ascii="Arial" w:hAnsi="Arial" w:cs="Arial"/>
          <w:color w:val="000000"/>
          <w:spacing w:val="1"/>
          <w:sz w:val="22"/>
          <w:szCs w:val="22"/>
        </w:rPr>
        <w:t xml:space="preserve">consejo o consultoría de </w:t>
      </w:r>
      <w:r w:rsidR="00177144" w:rsidRPr="00CD5D01">
        <w:rPr>
          <w:rFonts w:ascii="Arial" w:hAnsi="Arial" w:cs="Arial"/>
          <w:sz w:val="21"/>
          <w:szCs w:val="21"/>
          <w:lang w:val="es-GT"/>
        </w:rPr>
        <w:t>primer seguimiento a las recomendaciones emitidas por la Dirección de Auditoría Interna, en el Informe de Auditoría CAI: 00029</w:t>
      </w:r>
      <w:r w:rsidR="00177144" w:rsidRPr="00CD5D01">
        <w:rPr>
          <w:rFonts w:ascii="Arial" w:hAnsi="Arial" w:cs="Arial"/>
          <w:sz w:val="21"/>
          <w:szCs w:val="21"/>
        </w:rPr>
        <w:t xml:space="preserve">, </w:t>
      </w:r>
      <w:r w:rsidR="00DD46A1">
        <w:rPr>
          <w:rFonts w:ascii="Arial" w:hAnsi="Arial" w:cs="Arial"/>
          <w:sz w:val="21"/>
          <w:szCs w:val="21"/>
        </w:rPr>
        <w:t>sobre</w:t>
      </w:r>
      <w:r w:rsidR="00177144" w:rsidRPr="00CD5D01">
        <w:rPr>
          <w:rFonts w:ascii="Arial" w:hAnsi="Arial" w:cs="Arial"/>
          <w:sz w:val="21"/>
          <w:szCs w:val="21"/>
        </w:rPr>
        <w:t xml:space="preserve"> la Auditoría de cumplimiento respecto a verificar que la subvención asignada a los Institutos por Cooperativa se utilice conforme a la normativa legal vigente, en la Dirección Departamental de Educación de San Marcos.  </w:t>
      </w:r>
    </w:p>
    <w:p w14:paraId="1C9A4412" w14:textId="77777777" w:rsidR="000D4B54" w:rsidRDefault="000D4B54" w:rsidP="00494D4B">
      <w:pPr>
        <w:autoSpaceDE w:val="0"/>
        <w:autoSpaceDN w:val="0"/>
        <w:adjustRightInd w:val="0"/>
        <w:jc w:val="both"/>
        <w:rPr>
          <w:rFonts w:ascii="Arial" w:hAnsi="Arial" w:cs="Arial"/>
          <w:color w:val="000000"/>
          <w:sz w:val="22"/>
          <w:szCs w:val="22"/>
          <w:lang w:val="es-GT" w:eastAsia="es-GT"/>
        </w:rPr>
      </w:pPr>
    </w:p>
    <w:p w14:paraId="47B2038E" w14:textId="3EA35FAD" w:rsidR="00CF3624" w:rsidRPr="00A93AA8" w:rsidRDefault="00E17C05" w:rsidP="00494D4B">
      <w:pPr>
        <w:autoSpaceDE w:val="0"/>
        <w:autoSpaceDN w:val="0"/>
        <w:adjustRightInd w:val="0"/>
        <w:jc w:val="both"/>
        <w:rPr>
          <w:rFonts w:ascii="Arial" w:hAnsi="Arial" w:cs="Arial"/>
          <w:b/>
          <w:sz w:val="22"/>
          <w:szCs w:val="22"/>
        </w:rPr>
      </w:pPr>
      <w:r w:rsidRPr="00494D4B">
        <w:rPr>
          <w:rFonts w:ascii="Arial" w:hAnsi="Arial" w:cs="Arial"/>
          <w:color w:val="000000"/>
          <w:sz w:val="22"/>
          <w:szCs w:val="22"/>
          <w:lang w:val="es-GT" w:eastAsia="es-GT"/>
        </w:rPr>
        <w:t xml:space="preserve"> </w:t>
      </w:r>
    </w:p>
    <w:p w14:paraId="15AFEA50" w14:textId="77777777" w:rsidR="00D02E4E" w:rsidRPr="00A93AA8" w:rsidRDefault="00D02E4E" w:rsidP="00CF3624">
      <w:pPr>
        <w:jc w:val="both"/>
        <w:rPr>
          <w:rFonts w:ascii="Arial" w:hAnsi="Arial" w:cs="Arial"/>
          <w:b/>
          <w:sz w:val="22"/>
          <w:szCs w:val="22"/>
        </w:rPr>
      </w:pPr>
      <w:r w:rsidRPr="00A93AA8">
        <w:rPr>
          <w:rFonts w:ascii="Arial" w:hAnsi="Arial" w:cs="Arial"/>
          <w:b/>
          <w:sz w:val="22"/>
          <w:szCs w:val="22"/>
        </w:rPr>
        <w:t>OBJETIVOS</w:t>
      </w:r>
    </w:p>
    <w:p w14:paraId="18BCC9E2" w14:textId="77777777" w:rsidR="00D02E4E" w:rsidRPr="00A93AA8" w:rsidRDefault="00D02E4E" w:rsidP="00CF3624">
      <w:pPr>
        <w:jc w:val="both"/>
        <w:rPr>
          <w:rFonts w:ascii="Arial" w:hAnsi="Arial" w:cs="Arial"/>
          <w:b/>
          <w:sz w:val="22"/>
          <w:szCs w:val="22"/>
        </w:rPr>
      </w:pPr>
    </w:p>
    <w:p w14:paraId="1D999186" w14:textId="77777777" w:rsidR="00D02E4E" w:rsidRPr="00A93AA8" w:rsidRDefault="00D02E4E" w:rsidP="00CF3624">
      <w:pPr>
        <w:jc w:val="both"/>
        <w:rPr>
          <w:rFonts w:ascii="Arial" w:hAnsi="Arial" w:cs="Arial"/>
          <w:b/>
          <w:sz w:val="22"/>
          <w:szCs w:val="22"/>
        </w:rPr>
      </w:pPr>
      <w:r w:rsidRPr="00A93AA8">
        <w:rPr>
          <w:rFonts w:ascii="Arial" w:hAnsi="Arial" w:cs="Arial"/>
          <w:b/>
          <w:sz w:val="22"/>
          <w:szCs w:val="22"/>
        </w:rPr>
        <w:t>GENERAL:</w:t>
      </w:r>
    </w:p>
    <w:p w14:paraId="2770762B" w14:textId="77777777" w:rsidR="00D02E4E" w:rsidRDefault="00D02E4E" w:rsidP="00CF3624">
      <w:pPr>
        <w:jc w:val="both"/>
        <w:rPr>
          <w:rFonts w:ascii="Arial" w:hAnsi="Arial" w:cs="Arial"/>
          <w:sz w:val="21"/>
          <w:szCs w:val="21"/>
        </w:rPr>
      </w:pPr>
      <w:r w:rsidRPr="00A93AA8">
        <w:rPr>
          <w:rFonts w:ascii="Arial" w:hAnsi="Arial" w:cs="Arial"/>
          <w:sz w:val="22"/>
          <w:szCs w:val="22"/>
        </w:rPr>
        <w:t xml:space="preserve">Realizar </w:t>
      </w:r>
      <w:r w:rsidR="005550BF" w:rsidRPr="00A93AA8">
        <w:rPr>
          <w:rFonts w:ascii="Arial" w:hAnsi="Arial" w:cs="Arial"/>
          <w:sz w:val="22"/>
          <w:szCs w:val="22"/>
        </w:rPr>
        <w:t>primer</w:t>
      </w:r>
      <w:r w:rsidRPr="00A93AA8">
        <w:rPr>
          <w:rFonts w:ascii="Arial" w:hAnsi="Arial" w:cs="Arial"/>
          <w:sz w:val="22"/>
          <w:szCs w:val="22"/>
        </w:rPr>
        <w:t xml:space="preserve"> seguimiento a las recomendaciones emitidas </w:t>
      </w:r>
      <w:r w:rsidRPr="00A93AA8">
        <w:rPr>
          <w:rFonts w:ascii="Arial" w:hAnsi="Arial" w:cs="Arial"/>
          <w:color w:val="000000"/>
          <w:spacing w:val="1"/>
          <w:sz w:val="22"/>
          <w:szCs w:val="22"/>
        </w:rPr>
        <w:t xml:space="preserve">por la </w:t>
      </w:r>
      <w:r w:rsidR="00324E82" w:rsidRPr="00675786">
        <w:rPr>
          <w:rFonts w:ascii="Arial" w:hAnsi="Arial" w:cs="Arial"/>
          <w:sz w:val="21"/>
          <w:szCs w:val="21"/>
        </w:rPr>
        <w:t xml:space="preserve">Dirección de Auditoría Interna. </w:t>
      </w:r>
    </w:p>
    <w:p w14:paraId="20721F76" w14:textId="77777777" w:rsidR="00324E82" w:rsidRPr="00A93AA8" w:rsidRDefault="00324E82" w:rsidP="00CF3624">
      <w:pPr>
        <w:jc w:val="both"/>
        <w:rPr>
          <w:rFonts w:ascii="Arial" w:hAnsi="Arial" w:cs="Arial"/>
          <w:b/>
          <w:sz w:val="22"/>
          <w:szCs w:val="22"/>
        </w:rPr>
      </w:pPr>
    </w:p>
    <w:p w14:paraId="552DA6CE" w14:textId="77777777" w:rsidR="00D02E4E" w:rsidRPr="00A93AA8" w:rsidRDefault="00D02E4E" w:rsidP="00CF3624">
      <w:pPr>
        <w:jc w:val="both"/>
        <w:rPr>
          <w:rFonts w:ascii="Arial" w:hAnsi="Arial" w:cs="Arial"/>
          <w:b/>
          <w:sz w:val="22"/>
          <w:szCs w:val="22"/>
        </w:rPr>
      </w:pPr>
      <w:r w:rsidRPr="00A93AA8">
        <w:rPr>
          <w:rFonts w:ascii="Arial" w:hAnsi="Arial" w:cs="Arial"/>
          <w:b/>
          <w:sz w:val="22"/>
          <w:szCs w:val="22"/>
        </w:rPr>
        <w:t>ESPECÍFICO:</w:t>
      </w:r>
    </w:p>
    <w:p w14:paraId="5365001E" w14:textId="77777777" w:rsidR="00D02E4E" w:rsidRPr="00A93AA8" w:rsidRDefault="00D02E4E" w:rsidP="00CF3624">
      <w:pPr>
        <w:jc w:val="both"/>
        <w:rPr>
          <w:rFonts w:ascii="Arial" w:hAnsi="Arial" w:cs="Arial"/>
          <w:sz w:val="22"/>
          <w:szCs w:val="22"/>
        </w:rPr>
      </w:pPr>
      <w:r w:rsidRPr="00A93AA8">
        <w:rPr>
          <w:rFonts w:ascii="Arial" w:hAnsi="Arial" w:cs="Arial"/>
          <w:sz w:val="22"/>
          <w:szCs w:val="22"/>
        </w:rPr>
        <w:t>Verificar si existen recomendaciones implementadas, en proceso e incumplidas.</w:t>
      </w:r>
    </w:p>
    <w:p w14:paraId="64C267CC" w14:textId="77777777" w:rsidR="007415D9" w:rsidRDefault="007415D9" w:rsidP="00CF3624">
      <w:pPr>
        <w:jc w:val="both"/>
        <w:rPr>
          <w:rFonts w:ascii="Arial" w:hAnsi="Arial" w:cs="Arial"/>
          <w:b/>
          <w:sz w:val="22"/>
          <w:szCs w:val="22"/>
        </w:rPr>
      </w:pPr>
    </w:p>
    <w:p w14:paraId="5D547108" w14:textId="77777777" w:rsidR="009D0A7F" w:rsidRDefault="009D0A7F" w:rsidP="00CF3624">
      <w:pPr>
        <w:jc w:val="both"/>
        <w:rPr>
          <w:rFonts w:ascii="Arial" w:hAnsi="Arial" w:cs="Arial"/>
          <w:b/>
          <w:sz w:val="22"/>
          <w:szCs w:val="22"/>
        </w:rPr>
      </w:pPr>
    </w:p>
    <w:p w14:paraId="1114E257" w14:textId="77777777" w:rsidR="00F556C9" w:rsidRPr="00295C3E" w:rsidRDefault="00D02E4E" w:rsidP="00CF3624">
      <w:pPr>
        <w:jc w:val="both"/>
        <w:rPr>
          <w:rFonts w:ascii="Arial" w:hAnsi="Arial" w:cs="Arial"/>
          <w:b/>
          <w:sz w:val="22"/>
          <w:szCs w:val="22"/>
        </w:rPr>
      </w:pPr>
      <w:r w:rsidRPr="00295C3E">
        <w:rPr>
          <w:rFonts w:ascii="Arial" w:hAnsi="Arial" w:cs="Arial"/>
          <w:b/>
          <w:sz w:val="22"/>
          <w:szCs w:val="22"/>
        </w:rPr>
        <w:t>ALCANCE DE LA ACTIVIDAD</w:t>
      </w:r>
    </w:p>
    <w:p w14:paraId="05327CD2" w14:textId="77777777" w:rsidR="00DD46A1" w:rsidRPr="00CD5D01" w:rsidRDefault="00D02E4E" w:rsidP="00DD46A1">
      <w:pPr>
        <w:jc w:val="both"/>
        <w:rPr>
          <w:rFonts w:ascii="Arial" w:hAnsi="Arial" w:cs="Arial"/>
          <w:color w:val="000000"/>
          <w:sz w:val="21"/>
          <w:szCs w:val="21"/>
          <w:lang w:val="es-GT" w:eastAsia="es-GT"/>
        </w:rPr>
      </w:pPr>
      <w:r w:rsidRPr="00295C3E">
        <w:rPr>
          <w:rFonts w:ascii="Arial" w:hAnsi="Arial" w:cs="Arial"/>
          <w:sz w:val="22"/>
          <w:szCs w:val="22"/>
        </w:rPr>
        <w:t xml:space="preserve">Se efectuó </w:t>
      </w:r>
      <w:r w:rsidR="003E670B" w:rsidRPr="00295C3E">
        <w:rPr>
          <w:rFonts w:ascii="Arial" w:hAnsi="Arial" w:cs="Arial"/>
          <w:sz w:val="22"/>
          <w:szCs w:val="22"/>
        </w:rPr>
        <w:t>primer</w:t>
      </w:r>
      <w:r w:rsidRPr="00295C3E">
        <w:rPr>
          <w:rFonts w:ascii="Arial" w:hAnsi="Arial" w:cs="Arial"/>
          <w:sz w:val="22"/>
          <w:szCs w:val="22"/>
        </w:rPr>
        <w:t xml:space="preserve"> seguimiento a</w:t>
      </w:r>
      <w:r w:rsidR="00CA64BC" w:rsidRPr="00295C3E">
        <w:rPr>
          <w:rFonts w:ascii="Arial" w:hAnsi="Arial" w:cs="Arial"/>
          <w:sz w:val="22"/>
          <w:szCs w:val="22"/>
        </w:rPr>
        <w:t xml:space="preserve"> la</w:t>
      </w:r>
      <w:r w:rsidR="003E670B" w:rsidRPr="00295C3E">
        <w:rPr>
          <w:rFonts w:ascii="Arial" w:hAnsi="Arial" w:cs="Arial"/>
          <w:sz w:val="22"/>
          <w:szCs w:val="22"/>
        </w:rPr>
        <w:t>s</w:t>
      </w:r>
      <w:r w:rsidRPr="00295C3E">
        <w:rPr>
          <w:rFonts w:ascii="Arial" w:hAnsi="Arial" w:cs="Arial"/>
          <w:sz w:val="22"/>
          <w:szCs w:val="22"/>
        </w:rPr>
        <w:t xml:space="preserve"> recomendacion</w:t>
      </w:r>
      <w:r w:rsidR="003E670B" w:rsidRPr="00295C3E">
        <w:rPr>
          <w:rFonts w:ascii="Arial" w:hAnsi="Arial" w:cs="Arial"/>
          <w:sz w:val="22"/>
          <w:szCs w:val="22"/>
        </w:rPr>
        <w:t>es</w:t>
      </w:r>
      <w:r w:rsidRPr="00295C3E">
        <w:rPr>
          <w:rFonts w:ascii="Arial" w:hAnsi="Arial" w:cs="Arial"/>
          <w:sz w:val="22"/>
          <w:szCs w:val="22"/>
        </w:rPr>
        <w:t xml:space="preserve"> emitida</w:t>
      </w:r>
      <w:r w:rsidR="003E670B" w:rsidRPr="00295C3E">
        <w:rPr>
          <w:rFonts w:ascii="Arial" w:hAnsi="Arial" w:cs="Arial"/>
          <w:sz w:val="22"/>
          <w:szCs w:val="22"/>
        </w:rPr>
        <w:t>s</w:t>
      </w:r>
      <w:r w:rsidRPr="00295C3E">
        <w:rPr>
          <w:rFonts w:ascii="Arial" w:hAnsi="Arial" w:cs="Arial"/>
          <w:sz w:val="22"/>
          <w:szCs w:val="22"/>
        </w:rPr>
        <w:t xml:space="preserve"> por la </w:t>
      </w:r>
      <w:r w:rsidR="00324E04" w:rsidRPr="00295C3E">
        <w:rPr>
          <w:rFonts w:ascii="Arial" w:hAnsi="Arial" w:cs="Arial"/>
          <w:sz w:val="22"/>
          <w:szCs w:val="22"/>
        </w:rPr>
        <w:t xml:space="preserve">Dirección de </w:t>
      </w:r>
      <w:r w:rsidR="00324E04" w:rsidRPr="00295C3E">
        <w:rPr>
          <w:rFonts w:ascii="Arial" w:hAnsi="Arial" w:cs="Arial"/>
          <w:sz w:val="22"/>
          <w:szCs w:val="22"/>
          <w:lang w:val="es-GT" w:eastAsia="es-GT"/>
        </w:rPr>
        <w:t xml:space="preserve">Auditoría </w:t>
      </w:r>
      <w:r w:rsidR="00DD46A1">
        <w:rPr>
          <w:rFonts w:ascii="Arial" w:hAnsi="Arial" w:cs="Arial"/>
          <w:sz w:val="22"/>
          <w:szCs w:val="22"/>
          <w:lang w:val="es-GT" w:eastAsia="es-GT"/>
        </w:rPr>
        <w:t>Interna, en el informe CAI: 0029</w:t>
      </w:r>
      <w:r w:rsidR="00324E04" w:rsidRPr="00295C3E">
        <w:rPr>
          <w:rFonts w:ascii="Arial" w:hAnsi="Arial" w:cs="Arial"/>
          <w:sz w:val="22"/>
          <w:szCs w:val="22"/>
          <w:lang w:val="es-GT" w:eastAsia="es-GT"/>
        </w:rPr>
        <w:t xml:space="preserve">, </w:t>
      </w:r>
      <w:r w:rsidR="007315A0" w:rsidRPr="00295C3E">
        <w:rPr>
          <w:rFonts w:ascii="Arial" w:hAnsi="Arial" w:cs="Arial"/>
          <w:sz w:val="22"/>
          <w:szCs w:val="22"/>
        </w:rPr>
        <w:t xml:space="preserve">sobre la Auditoria de cumplimiento respecto a verificar que </w:t>
      </w:r>
      <w:r w:rsidR="00DD46A1" w:rsidRPr="00CD5D01">
        <w:rPr>
          <w:rFonts w:ascii="Arial" w:hAnsi="Arial" w:cs="Arial"/>
          <w:sz w:val="21"/>
          <w:szCs w:val="21"/>
        </w:rPr>
        <w:t xml:space="preserve">la subvención asignada a los Institutos por Cooperativa se utilice conforme a la normativa legal vigente, en la Dirección Departamental de Educación de San Marcos.  </w:t>
      </w:r>
    </w:p>
    <w:p w14:paraId="383529A8" w14:textId="77777777" w:rsidR="00DD46A1" w:rsidRDefault="00DD46A1" w:rsidP="007315A0">
      <w:pPr>
        <w:jc w:val="both"/>
        <w:rPr>
          <w:rFonts w:ascii="Arial" w:hAnsi="Arial" w:cs="Arial"/>
          <w:sz w:val="22"/>
          <w:szCs w:val="22"/>
        </w:rPr>
      </w:pPr>
    </w:p>
    <w:p w14:paraId="2F0B6A5E" w14:textId="7693FA37" w:rsidR="00535B7E" w:rsidRPr="00535B7E" w:rsidRDefault="00535B7E" w:rsidP="00535B7E">
      <w:pPr>
        <w:ind w:right="11"/>
        <w:jc w:val="both"/>
        <w:rPr>
          <w:rFonts w:ascii="Arial" w:hAnsi="Arial" w:cs="Arial"/>
          <w:sz w:val="22"/>
          <w:szCs w:val="22"/>
        </w:rPr>
      </w:pPr>
      <w:r w:rsidRPr="00535B7E">
        <w:rPr>
          <w:rFonts w:ascii="Arial" w:hAnsi="Arial" w:cs="Arial"/>
          <w:spacing w:val="1"/>
          <w:sz w:val="22"/>
          <w:szCs w:val="22"/>
        </w:rPr>
        <w:t>En Notificación de Informe No. O-DIDAI-No. 597-2023 SIAD: 626774 de fecha 05 de septiembre de 2023, se informa a la M.Sc. María del Rosario Barcarcel Minchez, Viceministra Administrativa, sobre el resulta</w:t>
      </w:r>
      <w:r w:rsidRPr="00535B7E">
        <w:rPr>
          <w:rFonts w:ascii="Arial" w:hAnsi="Arial" w:cs="Arial"/>
          <w:sz w:val="22"/>
          <w:szCs w:val="22"/>
        </w:rPr>
        <w:t xml:space="preserve">do obtenido derivado de la Auditoria de cumplimiento, respecto a verificar que la subvención asignada a los Institutos por cooperativa se utilice conforme a la normativa legal vigente, en la Dirección Departamental de </w:t>
      </w:r>
      <w:r w:rsidR="009D0A7F" w:rsidRPr="00535B7E">
        <w:rPr>
          <w:rFonts w:ascii="Arial" w:hAnsi="Arial" w:cs="Arial"/>
          <w:sz w:val="22"/>
          <w:szCs w:val="22"/>
        </w:rPr>
        <w:t>Educación</w:t>
      </w:r>
      <w:r w:rsidRPr="00535B7E">
        <w:rPr>
          <w:rFonts w:ascii="Arial" w:hAnsi="Arial" w:cs="Arial"/>
          <w:sz w:val="22"/>
          <w:szCs w:val="22"/>
        </w:rPr>
        <w:t xml:space="preserve"> de San Marcos. </w:t>
      </w:r>
    </w:p>
    <w:p w14:paraId="63FC7283" w14:textId="77777777" w:rsidR="00535B7E" w:rsidRPr="00535B7E" w:rsidRDefault="00535B7E" w:rsidP="00535B7E">
      <w:pPr>
        <w:ind w:right="11"/>
        <w:jc w:val="both"/>
        <w:rPr>
          <w:rFonts w:ascii="Arial" w:hAnsi="Arial" w:cs="Arial"/>
          <w:sz w:val="22"/>
          <w:szCs w:val="22"/>
        </w:rPr>
      </w:pPr>
    </w:p>
    <w:p w14:paraId="66C1E7AD" w14:textId="77777777" w:rsidR="00535B7E" w:rsidRPr="00535B7E" w:rsidRDefault="00535B7E" w:rsidP="00535B7E">
      <w:pPr>
        <w:jc w:val="both"/>
        <w:rPr>
          <w:rFonts w:ascii="Arial" w:hAnsi="Arial" w:cs="Arial"/>
          <w:sz w:val="22"/>
          <w:szCs w:val="22"/>
        </w:rPr>
      </w:pPr>
      <w:r w:rsidRPr="00535B7E">
        <w:rPr>
          <w:rFonts w:ascii="Arial" w:hAnsi="Arial" w:cs="Arial"/>
          <w:sz w:val="22"/>
          <w:szCs w:val="22"/>
        </w:rPr>
        <w:t>La comisión se realizó de conformidad con el Nombramiento de Auditoria de Cumplimiento No. NAI-029-2023 y sus resultados están contenidos en el Informe de Auditoria CAI: 00029, del cual se remite copia para su conocimiento.</w:t>
      </w:r>
    </w:p>
    <w:p w14:paraId="37E1BAC1" w14:textId="77777777" w:rsidR="00535B7E" w:rsidRPr="00535B7E" w:rsidRDefault="00535B7E" w:rsidP="00535B7E">
      <w:pPr>
        <w:ind w:right="11"/>
        <w:jc w:val="both"/>
        <w:rPr>
          <w:rFonts w:ascii="Arial" w:hAnsi="Arial" w:cs="Arial"/>
          <w:sz w:val="22"/>
          <w:szCs w:val="22"/>
        </w:rPr>
      </w:pPr>
    </w:p>
    <w:p w14:paraId="69C64EF5" w14:textId="77777777" w:rsidR="00535B7E" w:rsidRPr="00535B7E" w:rsidRDefault="00535B7E" w:rsidP="00535B7E">
      <w:pPr>
        <w:ind w:right="11"/>
        <w:jc w:val="both"/>
        <w:rPr>
          <w:rFonts w:ascii="Arial" w:hAnsi="Arial" w:cs="Arial"/>
          <w:sz w:val="22"/>
          <w:szCs w:val="22"/>
        </w:rPr>
      </w:pPr>
      <w:r w:rsidRPr="00535B7E">
        <w:rPr>
          <w:rFonts w:ascii="Arial" w:hAnsi="Arial" w:cs="Arial"/>
          <w:sz w:val="22"/>
          <w:szCs w:val="22"/>
        </w:rPr>
        <w:t>Cabe resaltar, que esta Dirección solicito a la máxima autoridad de la Unidad Ejecutora   informar las   acciones realizadas   para   dar cumplimiento   a   las recomendaciones contenidas en el informe adjunto.</w:t>
      </w:r>
    </w:p>
    <w:p w14:paraId="4A8B069D" w14:textId="77777777" w:rsidR="00DA6B77" w:rsidRDefault="00DA6B77" w:rsidP="00DA6B77">
      <w:pPr>
        <w:pStyle w:val="Ttulo1"/>
        <w:jc w:val="both"/>
        <w:rPr>
          <w:rFonts w:ascii="Arial" w:hAnsi="Arial" w:cs="Arial"/>
          <w:b w:val="0"/>
          <w:sz w:val="22"/>
          <w:szCs w:val="22"/>
        </w:rPr>
      </w:pPr>
    </w:p>
    <w:p w14:paraId="68B8B471" w14:textId="28A12EBE" w:rsidR="00535B7E" w:rsidRDefault="00535B7E" w:rsidP="00DA6B77">
      <w:pPr>
        <w:pStyle w:val="Ttulo1"/>
        <w:jc w:val="both"/>
        <w:rPr>
          <w:rFonts w:ascii="Arial" w:hAnsi="Arial" w:cs="Arial"/>
          <w:b w:val="0"/>
          <w:sz w:val="22"/>
          <w:szCs w:val="22"/>
        </w:rPr>
      </w:pPr>
      <w:r w:rsidRPr="00DA6B77">
        <w:rPr>
          <w:rFonts w:ascii="Arial" w:hAnsi="Arial" w:cs="Arial"/>
          <w:b w:val="0"/>
          <w:sz w:val="22"/>
          <w:szCs w:val="22"/>
        </w:rPr>
        <w:t>En Oficio VDA-840-2023 de fecha 08 de septiembre de 2023, la M.Sc. María del Rosario Barcarcel Minchez, Viceministra Administrativa, informa al Director Departamental de Educación de San Marcos, el resultado de la auditoría de cumplimiento, para verificar que la subvención asignada a los Institutos por cooperativa se utilice conforme a la normativa legal vigente en la Dirección a su cargo, según nombramiento No. NAI-029-2023.</w:t>
      </w:r>
    </w:p>
    <w:p w14:paraId="6E37C2D6" w14:textId="77777777" w:rsidR="009D0A7F" w:rsidRPr="009D0A7F" w:rsidRDefault="009D0A7F" w:rsidP="009D0A7F">
      <w:pPr>
        <w:rPr>
          <w:lang w:val="es-GT"/>
        </w:rPr>
      </w:pPr>
    </w:p>
    <w:p w14:paraId="45CD33A4" w14:textId="77777777" w:rsidR="00535B7E" w:rsidRPr="0003449E" w:rsidRDefault="00535B7E" w:rsidP="0003449E">
      <w:pPr>
        <w:pStyle w:val="Ttulo1"/>
        <w:jc w:val="both"/>
        <w:rPr>
          <w:rFonts w:ascii="Arial" w:hAnsi="Arial" w:cs="Arial"/>
          <w:b w:val="0"/>
          <w:sz w:val="22"/>
          <w:szCs w:val="22"/>
        </w:rPr>
      </w:pPr>
      <w:r w:rsidRPr="0003449E">
        <w:rPr>
          <w:rFonts w:ascii="Arial" w:hAnsi="Arial" w:cs="Arial"/>
          <w:b w:val="0"/>
          <w:sz w:val="22"/>
          <w:szCs w:val="22"/>
        </w:rPr>
        <w:lastRenderedPageBreak/>
        <w:t>En virtud de lo expuesto, se traslada el informe en mención para que gire instrucciones a quien corresponda con la finalidad de que se realicen las acciones de seguimiento a la implementación de las recomendaciones formuladas por la Dirección de Auditoria Interna.</w:t>
      </w:r>
    </w:p>
    <w:p w14:paraId="231D8FAB" w14:textId="7A2F9E73" w:rsidR="00EF0AC6" w:rsidRDefault="00EF0AC6" w:rsidP="00EF0AC6">
      <w:pPr>
        <w:ind w:right="11"/>
        <w:jc w:val="both"/>
        <w:rPr>
          <w:rFonts w:ascii="Arial" w:hAnsi="Arial" w:cs="Arial"/>
          <w:sz w:val="22"/>
          <w:szCs w:val="22"/>
        </w:rPr>
      </w:pPr>
    </w:p>
    <w:p w14:paraId="0FDE9B50" w14:textId="77777777" w:rsidR="005154C7" w:rsidRPr="0003449E" w:rsidRDefault="005154C7" w:rsidP="00EF0AC6">
      <w:pPr>
        <w:ind w:right="11"/>
        <w:jc w:val="both"/>
        <w:rPr>
          <w:rFonts w:ascii="Arial" w:hAnsi="Arial" w:cs="Arial"/>
          <w:sz w:val="22"/>
          <w:szCs w:val="22"/>
        </w:rPr>
      </w:pPr>
    </w:p>
    <w:p w14:paraId="5CCB4FEF" w14:textId="77777777" w:rsidR="006740EA" w:rsidRDefault="00EB231D" w:rsidP="006740EA">
      <w:pPr>
        <w:ind w:right="11"/>
        <w:jc w:val="both"/>
        <w:rPr>
          <w:rFonts w:ascii="Arial" w:hAnsi="Arial" w:cs="Arial"/>
          <w:b/>
          <w:sz w:val="22"/>
          <w:szCs w:val="22"/>
        </w:rPr>
      </w:pPr>
      <w:r w:rsidRPr="00295C3E">
        <w:rPr>
          <w:rFonts w:ascii="Arial" w:hAnsi="Arial" w:cs="Arial"/>
          <w:b/>
          <w:sz w:val="22"/>
          <w:szCs w:val="22"/>
        </w:rPr>
        <w:t>RESULTADOS DE LA ACTIVIDAD</w:t>
      </w:r>
    </w:p>
    <w:p w14:paraId="360C68C8" w14:textId="08C5BFD7" w:rsidR="00BC473A" w:rsidRPr="00295C3E" w:rsidRDefault="00BA3FC2" w:rsidP="00BC473A">
      <w:pPr>
        <w:jc w:val="both"/>
        <w:rPr>
          <w:rFonts w:ascii="Arial" w:hAnsi="Arial" w:cs="Arial"/>
          <w:sz w:val="22"/>
          <w:szCs w:val="22"/>
        </w:rPr>
      </w:pPr>
      <w:r w:rsidRPr="006740EA">
        <w:rPr>
          <w:rFonts w:ascii="Arial" w:hAnsi="Arial" w:cs="Arial"/>
          <w:sz w:val="22"/>
          <w:szCs w:val="22"/>
        </w:rPr>
        <w:t>Mediante notificación del O</w:t>
      </w:r>
      <w:r w:rsidR="004B4E89" w:rsidRPr="006740EA">
        <w:rPr>
          <w:rFonts w:ascii="Arial" w:hAnsi="Arial" w:cs="Arial"/>
          <w:sz w:val="22"/>
          <w:szCs w:val="22"/>
        </w:rPr>
        <w:t>ficio No. 1</w:t>
      </w:r>
      <w:r w:rsidR="00547D48" w:rsidRPr="006740EA">
        <w:rPr>
          <w:rFonts w:ascii="Arial" w:hAnsi="Arial" w:cs="Arial"/>
          <w:sz w:val="22"/>
          <w:szCs w:val="22"/>
        </w:rPr>
        <w:t>.</w:t>
      </w:r>
      <w:r w:rsidR="004B4E89" w:rsidRPr="006740EA">
        <w:rPr>
          <w:rFonts w:ascii="Arial" w:hAnsi="Arial" w:cs="Arial"/>
          <w:sz w:val="22"/>
          <w:szCs w:val="22"/>
        </w:rPr>
        <w:t xml:space="preserve"> DIDAI-</w:t>
      </w:r>
      <w:r w:rsidR="00535B7E" w:rsidRPr="006740EA">
        <w:rPr>
          <w:rFonts w:ascii="Arial" w:hAnsi="Arial" w:cs="Arial"/>
          <w:sz w:val="22"/>
          <w:szCs w:val="22"/>
        </w:rPr>
        <w:t>SANMARCOS</w:t>
      </w:r>
      <w:r w:rsidR="007B0139" w:rsidRPr="006740EA">
        <w:rPr>
          <w:rFonts w:ascii="Arial" w:hAnsi="Arial" w:cs="Arial"/>
          <w:sz w:val="22"/>
          <w:szCs w:val="22"/>
        </w:rPr>
        <w:t>-</w:t>
      </w:r>
      <w:r w:rsidR="004B4E89" w:rsidRPr="006740EA">
        <w:rPr>
          <w:rFonts w:ascii="Arial" w:hAnsi="Arial" w:cs="Arial"/>
          <w:sz w:val="22"/>
          <w:szCs w:val="22"/>
        </w:rPr>
        <w:t xml:space="preserve">2023, al seguimiento de las recomendaciones </w:t>
      </w:r>
      <w:r w:rsidR="00FB60A7" w:rsidRPr="006740EA">
        <w:rPr>
          <w:rFonts w:ascii="Arial" w:hAnsi="Arial" w:cs="Arial"/>
          <w:sz w:val="22"/>
          <w:szCs w:val="22"/>
        </w:rPr>
        <w:t xml:space="preserve">de las deficiencias </w:t>
      </w:r>
      <w:r w:rsidR="004B4E89" w:rsidRPr="006740EA">
        <w:rPr>
          <w:rFonts w:ascii="Arial" w:hAnsi="Arial" w:cs="Arial"/>
          <w:sz w:val="22"/>
          <w:szCs w:val="22"/>
        </w:rPr>
        <w:t xml:space="preserve">emitidas por </w:t>
      </w:r>
      <w:r w:rsidR="00A421BE" w:rsidRPr="006740EA">
        <w:rPr>
          <w:rFonts w:ascii="Arial" w:hAnsi="Arial" w:cs="Arial"/>
          <w:sz w:val="22"/>
          <w:szCs w:val="22"/>
        </w:rPr>
        <w:t xml:space="preserve">la Dirección de Auditoría Interna, en el informe de </w:t>
      </w:r>
      <w:r w:rsidR="005951B3" w:rsidRPr="006740EA">
        <w:rPr>
          <w:rFonts w:ascii="Arial" w:hAnsi="Arial" w:cs="Arial"/>
          <w:sz w:val="22"/>
          <w:szCs w:val="22"/>
        </w:rPr>
        <w:t>Auditoria CAI: 00</w:t>
      </w:r>
      <w:r w:rsidR="004644D0" w:rsidRPr="006740EA">
        <w:rPr>
          <w:rFonts w:ascii="Arial" w:hAnsi="Arial" w:cs="Arial"/>
          <w:sz w:val="22"/>
          <w:szCs w:val="22"/>
        </w:rPr>
        <w:t>29</w:t>
      </w:r>
      <w:r w:rsidR="00A421BE" w:rsidRPr="006740EA">
        <w:rPr>
          <w:rFonts w:ascii="Arial" w:hAnsi="Arial" w:cs="Arial"/>
          <w:sz w:val="22"/>
          <w:szCs w:val="22"/>
        </w:rPr>
        <w:t xml:space="preserve">, </w:t>
      </w:r>
      <w:r w:rsidR="00BD299C" w:rsidRPr="006740EA">
        <w:rPr>
          <w:rFonts w:ascii="Arial" w:hAnsi="Arial" w:cs="Arial"/>
          <w:sz w:val="22"/>
          <w:szCs w:val="22"/>
        </w:rPr>
        <w:t xml:space="preserve">sobre la Auditoria de cumplimiento respecto a verificar  </w:t>
      </w:r>
      <w:r w:rsidR="004644D0" w:rsidRPr="006740EA">
        <w:rPr>
          <w:rFonts w:ascii="Arial" w:hAnsi="Arial" w:cs="Arial"/>
          <w:sz w:val="22"/>
          <w:szCs w:val="22"/>
        </w:rPr>
        <w:t>que la subvención asignada a los Institutos por Cooperativa se utilice conforme a la normativa legal vigente, en la Dirección Departamental de Educación de San Marcos</w:t>
      </w:r>
      <w:r w:rsidR="002A5B2E" w:rsidRPr="006740EA">
        <w:rPr>
          <w:rFonts w:ascii="Arial" w:hAnsi="Arial" w:cs="Arial"/>
          <w:spacing w:val="1"/>
          <w:sz w:val="22"/>
          <w:szCs w:val="22"/>
        </w:rPr>
        <w:t xml:space="preserve">, </w:t>
      </w:r>
      <w:r w:rsidR="004644D0" w:rsidRPr="006740EA">
        <w:rPr>
          <w:rFonts w:ascii="Arial" w:hAnsi="Arial" w:cs="Arial"/>
          <w:spacing w:val="1"/>
          <w:sz w:val="22"/>
          <w:szCs w:val="22"/>
        </w:rPr>
        <w:t xml:space="preserve">la unidad ejecutora </w:t>
      </w:r>
      <w:r w:rsidR="00DB7B6F" w:rsidRPr="006740EA">
        <w:rPr>
          <w:rFonts w:ascii="Arial" w:hAnsi="Arial" w:cs="Arial"/>
          <w:spacing w:val="1"/>
          <w:sz w:val="22"/>
          <w:szCs w:val="22"/>
        </w:rPr>
        <w:t xml:space="preserve">312, </w:t>
      </w:r>
      <w:r w:rsidR="002C071E" w:rsidRPr="006740EA">
        <w:rPr>
          <w:rFonts w:ascii="Arial" w:hAnsi="Arial" w:cs="Arial"/>
          <w:spacing w:val="1"/>
          <w:sz w:val="22"/>
          <w:szCs w:val="22"/>
        </w:rPr>
        <w:t>no se pronunció al respecto,</w:t>
      </w:r>
      <w:r w:rsidR="00BC473A" w:rsidRPr="002C071E">
        <w:rPr>
          <w:rFonts w:ascii="Arial" w:hAnsi="Arial" w:cs="Arial"/>
          <w:spacing w:val="1"/>
          <w:sz w:val="22"/>
          <w:szCs w:val="22"/>
        </w:rPr>
        <w:t xml:space="preserve"> por lo que se estableció que las recomendaciones de las deficiencias </w:t>
      </w:r>
      <w:r w:rsidR="00AF165C">
        <w:rPr>
          <w:rFonts w:ascii="Arial" w:hAnsi="Arial" w:cs="Arial"/>
          <w:spacing w:val="1"/>
          <w:sz w:val="22"/>
          <w:szCs w:val="22"/>
        </w:rPr>
        <w:t>se encuentran en proceso.</w:t>
      </w:r>
    </w:p>
    <w:p w14:paraId="1B285925" w14:textId="0C58B5B4" w:rsidR="002C071E" w:rsidRPr="006740EA" w:rsidRDefault="002C071E" w:rsidP="006740EA">
      <w:pPr>
        <w:jc w:val="both"/>
        <w:rPr>
          <w:rFonts w:ascii="Arial" w:hAnsi="Arial" w:cs="Arial"/>
          <w:spacing w:val="1"/>
          <w:sz w:val="22"/>
          <w:szCs w:val="22"/>
        </w:rPr>
      </w:pPr>
    </w:p>
    <w:p w14:paraId="49574630" w14:textId="77777777" w:rsidR="005154C7" w:rsidRDefault="005154C7" w:rsidP="00CF3624">
      <w:pPr>
        <w:jc w:val="both"/>
        <w:rPr>
          <w:rFonts w:ascii="Arial" w:hAnsi="Arial" w:cs="Arial"/>
          <w:b/>
          <w:sz w:val="22"/>
          <w:szCs w:val="22"/>
        </w:rPr>
      </w:pPr>
    </w:p>
    <w:p w14:paraId="6372BCB8" w14:textId="66F4686F" w:rsidR="00A93AA8" w:rsidRPr="00295C3E" w:rsidRDefault="00A93AA8" w:rsidP="00CF3624">
      <w:pPr>
        <w:jc w:val="both"/>
        <w:rPr>
          <w:rFonts w:ascii="Arial" w:hAnsi="Arial" w:cs="Arial"/>
          <w:b/>
          <w:sz w:val="22"/>
          <w:szCs w:val="22"/>
        </w:rPr>
      </w:pPr>
      <w:r w:rsidRPr="00295C3E">
        <w:rPr>
          <w:rFonts w:ascii="Arial" w:hAnsi="Arial" w:cs="Arial"/>
          <w:b/>
          <w:sz w:val="22"/>
          <w:szCs w:val="22"/>
        </w:rPr>
        <w:t>RECOMENDACIONES EN PROCESO</w:t>
      </w:r>
    </w:p>
    <w:p w14:paraId="6CDDADB5" w14:textId="62CF8262" w:rsidR="00D458D0" w:rsidRPr="00D458D0" w:rsidRDefault="00A93AA8" w:rsidP="00D458D0">
      <w:pPr>
        <w:ind w:right="11"/>
        <w:jc w:val="both"/>
        <w:rPr>
          <w:rFonts w:ascii="Arial" w:hAnsi="Arial" w:cs="Arial"/>
          <w:sz w:val="22"/>
          <w:szCs w:val="22"/>
        </w:rPr>
      </w:pPr>
      <w:r w:rsidRPr="00D458D0">
        <w:rPr>
          <w:rFonts w:ascii="Arial" w:hAnsi="Arial" w:cs="Arial"/>
          <w:sz w:val="22"/>
          <w:szCs w:val="22"/>
        </w:rPr>
        <w:t xml:space="preserve">De conformidad con el formulario SR1 “Implementación de Recomendaciones”, se </w:t>
      </w:r>
      <w:r w:rsidR="00211FE5">
        <w:rPr>
          <w:rFonts w:ascii="Arial" w:hAnsi="Arial" w:cs="Arial"/>
          <w:sz w:val="22"/>
          <w:szCs w:val="22"/>
        </w:rPr>
        <w:t>determinó</w:t>
      </w:r>
      <w:r w:rsidRPr="00D458D0">
        <w:rPr>
          <w:rFonts w:ascii="Arial" w:hAnsi="Arial" w:cs="Arial"/>
          <w:spacing w:val="3"/>
          <w:sz w:val="22"/>
          <w:szCs w:val="22"/>
        </w:rPr>
        <w:t xml:space="preserve"> </w:t>
      </w:r>
      <w:r w:rsidRPr="00D458D0">
        <w:rPr>
          <w:rFonts w:ascii="Arial" w:hAnsi="Arial" w:cs="Arial"/>
          <w:spacing w:val="2"/>
          <w:sz w:val="22"/>
          <w:szCs w:val="22"/>
        </w:rPr>
        <w:t>que</w:t>
      </w:r>
      <w:r w:rsidR="00242D44" w:rsidRPr="00D458D0">
        <w:rPr>
          <w:rFonts w:ascii="Arial" w:hAnsi="Arial" w:cs="Arial"/>
          <w:spacing w:val="2"/>
          <w:sz w:val="22"/>
          <w:szCs w:val="22"/>
        </w:rPr>
        <w:t xml:space="preserve"> la</w:t>
      </w:r>
      <w:r w:rsidR="004A7687" w:rsidRPr="00D458D0">
        <w:rPr>
          <w:rFonts w:ascii="Arial" w:hAnsi="Arial" w:cs="Arial"/>
          <w:spacing w:val="2"/>
          <w:sz w:val="22"/>
          <w:szCs w:val="22"/>
        </w:rPr>
        <w:t>s</w:t>
      </w:r>
      <w:r w:rsidR="00242D44" w:rsidRPr="00D458D0">
        <w:rPr>
          <w:rFonts w:ascii="Arial" w:hAnsi="Arial" w:cs="Arial"/>
          <w:spacing w:val="2"/>
          <w:sz w:val="22"/>
          <w:szCs w:val="22"/>
        </w:rPr>
        <w:t xml:space="preserve"> </w:t>
      </w:r>
      <w:r w:rsidR="004A7687" w:rsidRPr="00D458D0">
        <w:rPr>
          <w:rFonts w:ascii="Arial" w:hAnsi="Arial" w:cs="Arial"/>
          <w:spacing w:val="3"/>
          <w:sz w:val="22"/>
          <w:szCs w:val="22"/>
        </w:rPr>
        <w:t>recomendaciones</w:t>
      </w:r>
      <w:r w:rsidR="00242D44" w:rsidRPr="00D458D0">
        <w:rPr>
          <w:rFonts w:ascii="Arial" w:hAnsi="Arial" w:cs="Arial"/>
          <w:spacing w:val="3"/>
          <w:sz w:val="22"/>
          <w:szCs w:val="22"/>
        </w:rPr>
        <w:t xml:space="preserve"> </w:t>
      </w:r>
      <w:r w:rsidR="00FB60A7" w:rsidRPr="00D458D0">
        <w:rPr>
          <w:rFonts w:ascii="Arial" w:hAnsi="Arial" w:cs="Arial"/>
          <w:spacing w:val="3"/>
          <w:sz w:val="22"/>
          <w:szCs w:val="22"/>
        </w:rPr>
        <w:t>de las deficiencias en</w:t>
      </w:r>
      <w:r w:rsidR="004A7687" w:rsidRPr="00D458D0">
        <w:rPr>
          <w:rFonts w:ascii="Arial" w:hAnsi="Arial" w:cs="Arial"/>
          <w:spacing w:val="3"/>
          <w:sz w:val="22"/>
          <w:szCs w:val="22"/>
        </w:rPr>
        <w:t xml:space="preserve"> </w:t>
      </w:r>
      <w:r w:rsidR="00564005" w:rsidRPr="00D458D0">
        <w:rPr>
          <w:rFonts w:ascii="Arial" w:hAnsi="Arial" w:cs="Arial"/>
          <w:spacing w:val="3"/>
          <w:sz w:val="22"/>
          <w:szCs w:val="22"/>
        </w:rPr>
        <w:t>l</w:t>
      </w:r>
      <w:r w:rsidR="004A7687" w:rsidRPr="00D458D0">
        <w:rPr>
          <w:rFonts w:ascii="Arial" w:hAnsi="Arial" w:cs="Arial"/>
          <w:spacing w:val="3"/>
          <w:sz w:val="22"/>
          <w:szCs w:val="22"/>
        </w:rPr>
        <w:t>os</w:t>
      </w:r>
      <w:r w:rsidR="00564005" w:rsidRPr="00D458D0">
        <w:rPr>
          <w:rFonts w:ascii="Arial" w:hAnsi="Arial" w:cs="Arial"/>
          <w:spacing w:val="3"/>
          <w:sz w:val="22"/>
          <w:szCs w:val="22"/>
        </w:rPr>
        <w:t xml:space="preserve"> </w:t>
      </w:r>
      <w:r w:rsidR="004A7687" w:rsidRPr="00D458D0">
        <w:rPr>
          <w:rFonts w:ascii="Arial" w:eastAsia="Arial" w:hAnsi="Arial" w:cs="Arial"/>
          <w:sz w:val="22"/>
          <w:szCs w:val="22"/>
        </w:rPr>
        <w:t>ri</w:t>
      </w:r>
      <w:r w:rsidR="006C322E" w:rsidRPr="00D458D0">
        <w:rPr>
          <w:rFonts w:ascii="Arial" w:eastAsia="Arial" w:hAnsi="Arial" w:cs="Arial"/>
          <w:sz w:val="22"/>
          <w:szCs w:val="22"/>
        </w:rPr>
        <w:t>esgo</w:t>
      </w:r>
      <w:r w:rsidR="004A7687" w:rsidRPr="00D458D0">
        <w:rPr>
          <w:rFonts w:ascii="Arial" w:eastAsia="Arial" w:hAnsi="Arial" w:cs="Arial"/>
          <w:sz w:val="22"/>
          <w:szCs w:val="22"/>
        </w:rPr>
        <w:t>s</w:t>
      </w:r>
      <w:r w:rsidR="006C322E" w:rsidRPr="00D458D0">
        <w:rPr>
          <w:rFonts w:ascii="Arial" w:eastAsia="Arial" w:hAnsi="Arial" w:cs="Arial"/>
          <w:sz w:val="22"/>
          <w:szCs w:val="22"/>
        </w:rPr>
        <w:t xml:space="preserve"> materializado</w:t>
      </w:r>
      <w:r w:rsidR="00BA3FC2" w:rsidRPr="00D458D0">
        <w:rPr>
          <w:rFonts w:ascii="Arial" w:eastAsia="Arial" w:hAnsi="Arial" w:cs="Arial"/>
          <w:sz w:val="22"/>
          <w:szCs w:val="22"/>
        </w:rPr>
        <w:t>s</w:t>
      </w:r>
      <w:r w:rsidR="005B704B" w:rsidRPr="00D458D0">
        <w:rPr>
          <w:rFonts w:ascii="Arial" w:hAnsi="Arial" w:cs="Arial"/>
          <w:sz w:val="22"/>
          <w:szCs w:val="22"/>
        </w:rPr>
        <w:t>,</w:t>
      </w:r>
      <w:r w:rsidR="00D458D0" w:rsidRPr="00D458D0">
        <w:rPr>
          <w:rFonts w:ascii="Arial" w:hAnsi="Arial" w:cs="Arial"/>
          <w:sz w:val="22"/>
          <w:szCs w:val="22"/>
        </w:rPr>
        <w:t xml:space="preserve"> se encuentran en proceso debido a que, no presentaron</w:t>
      </w:r>
      <w:r w:rsidR="00D458D0" w:rsidRPr="00D458D0">
        <w:rPr>
          <w:rFonts w:ascii="Arial" w:hAnsi="Arial" w:cs="Arial"/>
          <w:spacing w:val="1"/>
          <w:sz w:val="22"/>
          <w:szCs w:val="22"/>
        </w:rPr>
        <w:t xml:space="preserve"> documentación que respalde que se realizaron las acciones de seguimiento a la implementación de las recomendaciones formuladas por la Dirección de Auditoria Interna</w:t>
      </w:r>
      <w:r w:rsidR="00D458D0" w:rsidRPr="00D458D0">
        <w:rPr>
          <w:rFonts w:ascii="Arial" w:hAnsi="Arial" w:cs="Arial"/>
          <w:sz w:val="22"/>
          <w:szCs w:val="22"/>
        </w:rPr>
        <w:t>.</w:t>
      </w:r>
    </w:p>
    <w:p w14:paraId="1CFC0A51" w14:textId="654B0FEE" w:rsidR="00671229" w:rsidRPr="00AB7941" w:rsidRDefault="00671229" w:rsidP="00671229">
      <w:pPr>
        <w:ind w:right="11"/>
        <w:jc w:val="both"/>
        <w:rPr>
          <w:rStyle w:val="Refdecomentario"/>
          <w:rFonts w:ascii="Arial" w:hAnsi="Arial" w:cs="Arial"/>
          <w:color w:val="FF0000"/>
          <w:sz w:val="22"/>
          <w:szCs w:val="22"/>
        </w:rPr>
      </w:pPr>
    </w:p>
    <w:p w14:paraId="59E2727A" w14:textId="042D7682" w:rsidR="00AB7941" w:rsidRPr="009D0A7F" w:rsidRDefault="00AB7941" w:rsidP="009D0A7F">
      <w:pPr>
        <w:pStyle w:val="Prrafodelista"/>
        <w:numPr>
          <w:ilvl w:val="0"/>
          <w:numId w:val="7"/>
        </w:numPr>
        <w:ind w:left="360"/>
        <w:jc w:val="both"/>
        <w:rPr>
          <w:rFonts w:ascii="Arial" w:hAnsi="Arial" w:cs="Arial"/>
          <w:sz w:val="22"/>
          <w:szCs w:val="22"/>
        </w:rPr>
      </w:pPr>
      <w:r w:rsidRPr="009D0A7F">
        <w:rPr>
          <w:rFonts w:ascii="Arial" w:hAnsi="Arial" w:cs="Arial"/>
          <w:sz w:val="22"/>
          <w:szCs w:val="22"/>
        </w:rPr>
        <w:t xml:space="preserve">En la Dirección Departamental de Educación de San Marcos, por el periodo del 01 de enero al 31 de mayo de 2023, al realizar visita al Instituto por cooperativa de enseñanza de Aldea San Sebastián del municipio y departamento de San Marcos, se determinó que no se realiza retención de IGSS al personal docente y administrativo que labora en dicho instituto. </w:t>
      </w:r>
    </w:p>
    <w:p w14:paraId="5F4E899C" w14:textId="77777777" w:rsidR="00AB7941" w:rsidRPr="00AB7941" w:rsidRDefault="00AB7941" w:rsidP="009D0A7F">
      <w:pPr>
        <w:jc w:val="both"/>
        <w:rPr>
          <w:rFonts w:ascii="Arial" w:hAnsi="Arial" w:cs="Arial"/>
          <w:sz w:val="22"/>
          <w:szCs w:val="22"/>
        </w:rPr>
      </w:pPr>
    </w:p>
    <w:p w14:paraId="630216F6" w14:textId="59B3CD1F" w:rsidR="00AB7941" w:rsidRPr="009D0A7F" w:rsidRDefault="00AB7941" w:rsidP="009D0A7F">
      <w:pPr>
        <w:pStyle w:val="Prrafodelista"/>
        <w:numPr>
          <w:ilvl w:val="0"/>
          <w:numId w:val="7"/>
        </w:numPr>
        <w:ind w:left="360"/>
        <w:jc w:val="both"/>
        <w:rPr>
          <w:rFonts w:ascii="Arial" w:hAnsi="Arial" w:cs="Arial"/>
          <w:sz w:val="22"/>
          <w:szCs w:val="22"/>
        </w:rPr>
      </w:pPr>
      <w:r w:rsidRPr="009D0A7F">
        <w:rPr>
          <w:rFonts w:ascii="Arial" w:hAnsi="Arial" w:cs="Arial"/>
          <w:sz w:val="22"/>
          <w:szCs w:val="22"/>
        </w:rPr>
        <w:t>En la Dirección Departamental de Educación de San Marcos, por el periodo del 01 de enero al 31 de mayo de 2023, al realizar visita al Instituto por cooperativa de enseñanza de Aldea San Isidro Chamac, del municipio de San Pedro Sacatepéquez y departamento de San Marcos, se determinaron deficiencias de control en la administración de la subvención tales como:</w:t>
      </w:r>
    </w:p>
    <w:p w14:paraId="6D24D05A" w14:textId="77777777" w:rsidR="003A7243" w:rsidRDefault="003A7243" w:rsidP="00AB7941">
      <w:pPr>
        <w:jc w:val="both"/>
        <w:rPr>
          <w:rFonts w:ascii="Arial" w:hAnsi="Arial" w:cs="Arial"/>
          <w:sz w:val="22"/>
          <w:szCs w:val="22"/>
        </w:rPr>
      </w:pPr>
    </w:p>
    <w:p w14:paraId="6237CDC8" w14:textId="68034BB3" w:rsidR="00AB7941" w:rsidRPr="009D0A7F" w:rsidRDefault="00AB7941" w:rsidP="009D0A7F">
      <w:pPr>
        <w:pStyle w:val="Prrafodelista"/>
        <w:numPr>
          <w:ilvl w:val="0"/>
          <w:numId w:val="8"/>
        </w:numPr>
        <w:jc w:val="both"/>
        <w:rPr>
          <w:rFonts w:ascii="Arial" w:hAnsi="Arial" w:cs="Arial"/>
          <w:sz w:val="22"/>
          <w:szCs w:val="22"/>
        </w:rPr>
      </w:pPr>
      <w:r w:rsidRPr="009D0A7F">
        <w:rPr>
          <w:rFonts w:ascii="Arial" w:hAnsi="Arial" w:cs="Arial"/>
          <w:sz w:val="22"/>
          <w:szCs w:val="22"/>
        </w:rPr>
        <w:t>Los sueldos del personal docente y administrativo no se encuentran autorizados por la Junta Directiva del Instituto, derivado a que no existe acta de autorización para el pago de los mismos.</w:t>
      </w:r>
    </w:p>
    <w:p w14:paraId="11DE5983" w14:textId="590A579C" w:rsidR="00AB7941" w:rsidRPr="009D0A7F" w:rsidRDefault="00AB7941" w:rsidP="009D0A7F">
      <w:pPr>
        <w:pStyle w:val="Prrafodelista"/>
        <w:numPr>
          <w:ilvl w:val="0"/>
          <w:numId w:val="8"/>
        </w:numPr>
        <w:jc w:val="both"/>
        <w:rPr>
          <w:rFonts w:ascii="Arial" w:hAnsi="Arial" w:cs="Arial"/>
          <w:sz w:val="22"/>
          <w:szCs w:val="22"/>
        </w:rPr>
      </w:pPr>
      <w:r w:rsidRPr="009D0A7F">
        <w:rPr>
          <w:rFonts w:ascii="Arial" w:hAnsi="Arial" w:cs="Arial"/>
          <w:sz w:val="22"/>
          <w:szCs w:val="22"/>
        </w:rPr>
        <w:t>No se realiza retención de IGSS al personal docente y administrativo que labora en dicho instituto.</w:t>
      </w:r>
    </w:p>
    <w:p w14:paraId="1A1CA0A1" w14:textId="77777777" w:rsidR="00AB7941" w:rsidRPr="00AB7941" w:rsidRDefault="00AB7941" w:rsidP="00AB7941">
      <w:pPr>
        <w:jc w:val="both"/>
        <w:rPr>
          <w:rFonts w:ascii="Arial" w:hAnsi="Arial" w:cs="Arial"/>
          <w:spacing w:val="-3"/>
          <w:sz w:val="22"/>
          <w:szCs w:val="22"/>
        </w:rPr>
      </w:pPr>
    </w:p>
    <w:p w14:paraId="574AF024" w14:textId="1B25B544" w:rsidR="00AB7941" w:rsidRPr="00AB7941" w:rsidRDefault="00AB7941" w:rsidP="009D0A7F">
      <w:pPr>
        <w:pStyle w:val="Prrafodelista"/>
        <w:numPr>
          <w:ilvl w:val="0"/>
          <w:numId w:val="7"/>
        </w:numPr>
        <w:ind w:left="360"/>
        <w:jc w:val="both"/>
        <w:rPr>
          <w:rFonts w:ascii="Arial" w:hAnsi="Arial" w:cs="Arial"/>
          <w:sz w:val="22"/>
          <w:szCs w:val="22"/>
        </w:rPr>
      </w:pPr>
      <w:r w:rsidRPr="00AB7941">
        <w:rPr>
          <w:rFonts w:ascii="Arial" w:hAnsi="Arial" w:cs="Arial"/>
          <w:sz w:val="22"/>
          <w:szCs w:val="22"/>
        </w:rPr>
        <w:t>En la Dirección Departamental de Educación de San Marcos, por el periodo del 01 de enero al 31 de mayo de 2023, al realizar visita al Instituto por cooperativa de enseñanza Profesor 'Raquel Adolfo Barrios y Barrios, del municipio de San Lorenzo, departamento de San Marcos, se determinaron deficiencias de control en la administración de la subvención tales como:</w:t>
      </w:r>
    </w:p>
    <w:p w14:paraId="52213DFC" w14:textId="77777777" w:rsidR="003A7243" w:rsidRDefault="003A7243" w:rsidP="00AB7941">
      <w:pPr>
        <w:jc w:val="both"/>
        <w:rPr>
          <w:rFonts w:ascii="Arial" w:hAnsi="Arial" w:cs="Arial"/>
          <w:sz w:val="22"/>
          <w:szCs w:val="22"/>
        </w:rPr>
      </w:pPr>
    </w:p>
    <w:p w14:paraId="70EB82FF" w14:textId="2DFE7D38" w:rsidR="00AB7941" w:rsidRPr="009D0A7F" w:rsidRDefault="00AB7941" w:rsidP="009D0A7F">
      <w:pPr>
        <w:pStyle w:val="Prrafodelista"/>
        <w:numPr>
          <w:ilvl w:val="0"/>
          <w:numId w:val="10"/>
        </w:numPr>
        <w:jc w:val="both"/>
        <w:rPr>
          <w:rFonts w:ascii="Arial" w:hAnsi="Arial" w:cs="Arial"/>
          <w:sz w:val="22"/>
          <w:szCs w:val="22"/>
        </w:rPr>
      </w:pPr>
      <w:r w:rsidRPr="009D0A7F">
        <w:rPr>
          <w:rFonts w:ascii="Arial" w:hAnsi="Arial" w:cs="Arial"/>
          <w:sz w:val="22"/>
          <w:szCs w:val="22"/>
        </w:rPr>
        <w:t>Pago de sueldos y salarios se realiza en efectivo.</w:t>
      </w:r>
    </w:p>
    <w:p w14:paraId="160D5C63" w14:textId="0B7EDF88" w:rsidR="00AB7941" w:rsidRPr="009D0A7F" w:rsidRDefault="00AB7941" w:rsidP="009D0A7F">
      <w:pPr>
        <w:pStyle w:val="Prrafodelista"/>
        <w:numPr>
          <w:ilvl w:val="0"/>
          <w:numId w:val="10"/>
        </w:numPr>
        <w:jc w:val="both"/>
        <w:rPr>
          <w:rFonts w:ascii="Arial" w:hAnsi="Arial" w:cs="Arial"/>
          <w:sz w:val="22"/>
          <w:szCs w:val="22"/>
        </w:rPr>
      </w:pPr>
      <w:r w:rsidRPr="009D0A7F">
        <w:rPr>
          <w:rFonts w:ascii="Arial" w:hAnsi="Arial" w:cs="Arial"/>
          <w:sz w:val="22"/>
          <w:szCs w:val="22"/>
        </w:rPr>
        <w:t xml:space="preserve">Los sueldos del personal docente y administrativo no se encuentran autorizados por la Junta  </w:t>
      </w:r>
    </w:p>
    <w:p w14:paraId="5D08B445" w14:textId="4AD34520" w:rsidR="00AB7941" w:rsidRPr="009D0A7F" w:rsidRDefault="00AB7941" w:rsidP="00AB7941">
      <w:pPr>
        <w:pStyle w:val="Prrafodelista"/>
        <w:numPr>
          <w:ilvl w:val="0"/>
          <w:numId w:val="10"/>
        </w:numPr>
        <w:jc w:val="both"/>
        <w:rPr>
          <w:rFonts w:ascii="Arial" w:hAnsi="Arial" w:cs="Arial"/>
          <w:sz w:val="22"/>
          <w:szCs w:val="22"/>
        </w:rPr>
      </w:pPr>
      <w:r w:rsidRPr="009D0A7F">
        <w:rPr>
          <w:rFonts w:ascii="Arial" w:hAnsi="Arial" w:cs="Arial"/>
          <w:sz w:val="22"/>
          <w:szCs w:val="22"/>
        </w:rPr>
        <w:lastRenderedPageBreak/>
        <w:t xml:space="preserve">Directiva del Instituto, derivado a que no existe acta de autorización para el pago de los mismos y </w:t>
      </w:r>
    </w:p>
    <w:p w14:paraId="31F8B43A" w14:textId="2CFE5EA8" w:rsidR="00AB7941" w:rsidRPr="009D0A7F" w:rsidRDefault="00AB7941" w:rsidP="009D0A7F">
      <w:pPr>
        <w:pStyle w:val="Prrafodelista"/>
        <w:numPr>
          <w:ilvl w:val="0"/>
          <w:numId w:val="10"/>
        </w:numPr>
        <w:jc w:val="both"/>
        <w:rPr>
          <w:rFonts w:ascii="Arial" w:hAnsi="Arial" w:cs="Arial"/>
          <w:sz w:val="22"/>
          <w:szCs w:val="22"/>
        </w:rPr>
      </w:pPr>
      <w:r w:rsidRPr="009D0A7F">
        <w:rPr>
          <w:rFonts w:ascii="Arial" w:hAnsi="Arial" w:cs="Arial"/>
          <w:sz w:val="22"/>
          <w:szCs w:val="22"/>
        </w:rPr>
        <w:t>No se realiza retención de IGSS al personal docente y administrativo que labora en dicho instituto.</w:t>
      </w:r>
    </w:p>
    <w:p w14:paraId="2D26E3E5" w14:textId="77777777" w:rsidR="00AB7941" w:rsidRPr="00AB7941" w:rsidRDefault="00AB7941" w:rsidP="00AB7941">
      <w:pPr>
        <w:jc w:val="both"/>
        <w:rPr>
          <w:rFonts w:ascii="Arial" w:hAnsi="Arial" w:cs="Arial"/>
          <w:sz w:val="22"/>
          <w:szCs w:val="22"/>
        </w:rPr>
      </w:pPr>
    </w:p>
    <w:p w14:paraId="4801A554" w14:textId="0FB69013" w:rsidR="00AB7941" w:rsidRPr="00AB7941" w:rsidRDefault="00AB7941" w:rsidP="009D0A7F">
      <w:pPr>
        <w:pStyle w:val="Prrafodelista"/>
        <w:numPr>
          <w:ilvl w:val="0"/>
          <w:numId w:val="7"/>
        </w:numPr>
        <w:ind w:left="360"/>
        <w:jc w:val="both"/>
        <w:rPr>
          <w:rFonts w:ascii="Arial" w:hAnsi="Arial" w:cs="Arial"/>
          <w:sz w:val="22"/>
          <w:szCs w:val="22"/>
        </w:rPr>
      </w:pPr>
      <w:r w:rsidRPr="00AB7941">
        <w:rPr>
          <w:rFonts w:ascii="Arial" w:hAnsi="Arial" w:cs="Arial"/>
          <w:sz w:val="22"/>
          <w:szCs w:val="22"/>
        </w:rPr>
        <w:t>En la Dirección Departamental de Educación de San Marcos, por el periodo del 01 de enero al 31 de mayo de 2023, al realizar visita al Instituto por cooperativa de enseñanza Aldea San Antonio Serchil, del municipio y departamento de San Marcos, se determinaron deficiencias de control en la administración de la subvención tales como:</w:t>
      </w:r>
    </w:p>
    <w:p w14:paraId="76458136" w14:textId="77777777" w:rsidR="003A7243" w:rsidRDefault="003A7243" w:rsidP="00AB7941">
      <w:pPr>
        <w:jc w:val="both"/>
        <w:rPr>
          <w:rFonts w:ascii="Arial" w:hAnsi="Arial" w:cs="Arial"/>
          <w:sz w:val="22"/>
          <w:szCs w:val="22"/>
        </w:rPr>
      </w:pPr>
    </w:p>
    <w:p w14:paraId="023058E4" w14:textId="7BFDBE25" w:rsidR="00AB7941" w:rsidRPr="009D0A7F" w:rsidRDefault="00AB7941" w:rsidP="009D0A7F">
      <w:pPr>
        <w:pStyle w:val="Prrafodelista"/>
        <w:numPr>
          <w:ilvl w:val="0"/>
          <w:numId w:val="12"/>
        </w:numPr>
        <w:jc w:val="both"/>
        <w:rPr>
          <w:rFonts w:ascii="Arial" w:hAnsi="Arial" w:cs="Arial"/>
          <w:sz w:val="22"/>
          <w:szCs w:val="22"/>
        </w:rPr>
      </w:pPr>
      <w:r w:rsidRPr="009D0A7F">
        <w:rPr>
          <w:rFonts w:ascii="Arial" w:hAnsi="Arial" w:cs="Arial"/>
          <w:sz w:val="22"/>
          <w:szCs w:val="22"/>
        </w:rPr>
        <w:t>El reglamento interno del Instituto no está aprobado por la DIDEDUC.</w:t>
      </w:r>
    </w:p>
    <w:p w14:paraId="13CEE059" w14:textId="58ED80A8" w:rsidR="00AB7941" w:rsidRPr="009D0A7F" w:rsidRDefault="00AB7941" w:rsidP="009D0A7F">
      <w:pPr>
        <w:pStyle w:val="Prrafodelista"/>
        <w:numPr>
          <w:ilvl w:val="0"/>
          <w:numId w:val="12"/>
        </w:numPr>
        <w:jc w:val="both"/>
        <w:rPr>
          <w:rFonts w:ascii="Arial" w:hAnsi="Arial" w:cs="Arial"/>
          <w:sz w:val="22"/>
          <w:szCs w:val="22"/>
        </w:rPr>
      </w:pPr>
      <w:r w:rsidRPr="009D0A7F">
        <w:rPr>
          <w:rFonts w:ascii="Arial" w:hAnsi="Arial" w:cs="Arial"/>
          <w:sz w:val="22"/>
          <w:szCs w:val="22"/>
        </w:rPr>
        <w:t xml:space="preserve">Pago de sueldos y salarios se realiza en efectivo y </w:t>
      </w:r>
    </w:p>
    <w:p w14:paraId="02816EAF" w14:textId="113C2707" w:rsidR="00AB7941" w:rsidRPr="009D0A7F" w:rsidRDefault="00AB7941" w:rsidP="009D0A7F">
      <w:pPr>
        <w:pStyle w:val="Prrafodelista"/>
        <w:numPr>
          <w:ilvl w:val="0"/>
          <w:numId w:val="12"/>
        </w:numPr>
        <w:jc w:val="both"/>
        <w:rPr>
          <w:rFonts w:ascii="Arial" w:hAnsi="Arial" w:cs="Arial"/>
          <w:sz w:val="22"/>
          <w:szCs w:val="22"/>
        </w:rPr>
      </w:pPr>
      <w:r w:rsidRPr="009D0A7F">
        <w:rPr>
          <w:rFonts w:ascii="Arial" w:hAnsi="Arial" w:cs="Arial"/>
          <w:sz w:val="22"/>
          <w:szCs w:val="22"/>
        </w:rPr>
        <w:t>No se realiza retención de IGSS al personal docente y administrativo que labora en dicho instituto.</w:t>
      </w:r>
    </w:p>
    <w:p w14:paraId="3A7FEA78" w14:textId="77777777" w:rsidR="00AB7941" w:rsidRPr="00AB7941" w:rsidRDefault="00AB7941" w:rsidP="00AB7941">
      <w:pPr>
        <w:jc w:val="both"/>
        <w:rPr>
          <w:rFonts w:ascii="Arial" w:hAnsi="Arial" w:cs="Arial"/>
          <w:sz w:val="22"/>
          <w:szCs w:val="22"/>
        </w:rPr>
      </w:pPr>
    </w:p>
    <w:p w14:paraId="5852CE98" w14:textId="22C6A820" w:rsidR="00AB7941" w:rsidRPr="00AB7941" w:rsidRDefault="00AB7941" w:rsidP="009D0A7F">
      <w:pPr>
        <w:pStyle w:val="Prrafodelista"/>
        <w:numPr>
          <w:ilvl w:val="0"/>
          <w:numId w:val="7"/>
        </w:numPr>
        <w:ind w:left="360"/>
        <w:jc w:val="both"/>
        <w:rPr>
          <w:rFonts w:ascii="Arial" w:hAnsi="Arial" w:cs="Arial"/>
          <w:sz w:val="22"/>
          <w:szCs w:val="22"/>
        </w:rPr>
      </w:pPr>
      <w:r w:rsidRPr="00AB7941">
        <w:rPr>
          <w:rFonts w:ascii="Arial" w:hAnsi="Arial" w:cs="Arial"/>
          <w:sz w:val="22"/>
          <w:szCs w:val="22"/>
        </w:rPr>
        <w:t>En la Dirección Departamental de Educación de San Marcos, por el periodo del 01 de enero al 31 de mayo de 2023, al realizar visita al Instituto por cooperativa de enseñanza Aldea San Pedro Petz, del municipio de San Pedro Sacatepéquez y departamento de San Marcos, se determinaron deficiencias de control en la administración de la subvención tales como:</w:t>
      </w:r>
    </w:p>
    <w:p w14:paraId="57C6CB7B" w14:textId="77777777" w:rsidR="003A7243" w:rsidRDefault="003A7243" w:rsidP="00AB7941">
      <w:pPr>
        <w:jc w:val="both"/>
        <w:rPr>
          <w:rFonts w:ascii="Arial" w:hAnsi="Arial" w:cs="Arial"/>
          <w:sz w:val="22"/>
          <w:szCs w:val="22"/>
        </w:rPr>
      </w:pPr>
    </w:p>
    <w:p w14:paraId="7BCC7542" w14:textId="158FE4A5" w:rsidR="00AB7941" w:rsidRPr="009D0A7F" w:rsidRDefault="00AB7941" w:rsidP="009D0A7F">
      <w:pPr>
        <w:pStyle w:val="Prrafodelista"/>
        <w:numPr>
          <w:ilvl w:val="0"/>
          <w:numId w:val="14"/>
        </w:numPr>
        <w:jc w:val="both"/>
        <w:rPr>
          <w:rFonts w:ascii="Arial" w:hAnsi="Arial" w:cs="Arial"/>
          <w:sz w:val="22"/>
          <w:szCs w:val="22"/>
        </w:rPr>
      </w:pPr>
      <w:r w:rsidRPr="009D0A7F">
        <w:rPr>
          <w:rFonts w:ascii="Arial" w:hAnsi="Arial" w:cs="Arial"/>
          <w:sz w:val="22"/>
          <w:szCs w:val="22"/>
        </w:rPr>
        <w:t>No se realiza retención de IGSS al personal docente y administrativo que labora en dicho instituto,</w:t>
      </w:r>
    </w:p>
    <w:p w14:paraId="39536E70" w14:textId="77777777" w:rsidR="009D0A7F" w:rsidRDefault="00AB7941" w:rsidP="009D0A7F">
      <w:pPr>
        <w:pStyle w:val="Prrafodelista"/>
        <w:numPr>
          <w:ilvl w:val="0"/>
          <w:numId w:val="14"/>
        </w:numPr>
        <w:jc w:val="both"/>
        <w:rPr>
          <w:rFonts w:ascii="Arial" w:hAnsi="Arial" w:cs="Arial"/>
          <w:sz w:val="22"/>
          <w:szCs w:val="22"/>
        </w:rPr>
      </w:pPr>
      <w:r w:rsidRPr="009D0A7F">
        <w:rPr>
          <w:rFonts w:ascii="Arial" w:hAnsi="Arial" w:cs="Arial"/>
          <w:sz w:val="22"/>
          <w:szCs w:val="22"/>
        </w:rPr>
        <w:t xml:space="preserve">Los sueldos del personal docente y administrativo no se encuentran autorizados por la Junta Directiva del Instituto, derivado a que no existe acta de autorización para el pago de los mismos y </w:t>
      </w:r>
    </w:p>
    <w:p w14:paraId="6DBB4F39" w14:textId="50C0868B" w:rsidR="00AB7941" w:rsidRPr="009D0A7F" w:rsidRDefault="00AB7941" w:rsidP="009D0A7F">
      <w:pPr>
        <w:pStyle w:val="Prrafodelista"/>
        <w:numPr>
          <w:ilvl w:val="0"/>
          <w:numId w:val="14"/>
        </w:numPr>
        <w:jc w:val="both"/>
        <w:rPr>
          <w:rFonts w:ascii="Arial" w:hAnsi="Arial" w:cs="Arial"/>
          <w:sz w:val="22"/>
          <w:szCs w:val="22"/>
        </w:rPr>
      </w:pPr>
      <w:r w:rsidRPr="009D0A7F">
        <w:rPr>
          <w:rFonts w:ascii="Arial" w:hAnsi="Arial" w:cs="Arial"/>
          <w:sz w:val="22"/>
          <w:szCs w:val="22"/>
        </w:rPr>
        <w:t xml:space="preserve">Subvención no se autorizó de conformidad a la normativa legal vigente, debido a que se han asignado fondos de más, ya que las secciones autorizadas no cuentan con el mínimo de estudiantes inscritos requeridos (ver anexo No. 1). </w:t>
      </w:r>
    </w:p>
    <w:p w14:paraId="45DB2D6D" w14:textId="77777777" w:rsidR="00AB7941" w:rsidRPr="00AB7941" w:rsidRDefault="00AB7941" w:rsidP="00AB7941">
      <w:pPr>
        <w:jc w:val="both"/>
        <w:rPr>
          <w:rFonts w:ascii="Arial" w:hAnsi="Arial" w:cs="Arial"/>
          <w:sz w:val="22"/>
          <w:szCs w:val="22"/>
        </w:rPr>
      </w:pPr>
    </w:p>
    <w:p w14:paraId="046A81D9" w14:textId="2701A73C" w:rsidR="00AB7941" w:rsidRPr="00AB7941" w:rsidRDefault="00AB7941" w:rsidP="009D0A7F">
      <w:pPr>
        <w:pStyle w:val="Prrafodelista"/>
        <w:numPr>
          <w:ilvl w:val="0"/>
          <w:numId w:val="7"/>
        </w:numPr>
        <w:ind w:left="360"/>
        <w:jc w:val="both"/>
        <w:rPr>
          <w:rFonts w:ascii="Arial" w:hAnsi="Arial" w:cs="Arial"/>
          <w:sz w:val="22"/>
          <w:szCs w:val="22"/>
        </w:rPr>
      </w:pPr>
      <w:r w:rsidRPr="00AB7941">
        <w:rPr>
          <w:rFonts w:ascii="Arial" w:hAnsi="Arial" w:cs="Arial"/>
          <w:sz w:val="22"/>
          <w:szCs w:val="22"/>
        </w:rPr>
        <w:t xml:space="preserve">En la Dirección Departamental de Educación de San Marcos, por el periodo del 01 de enero al 31 de mayo de 2023, al realizar visita al Instituto por cooperativa de enseñanza Aldea La Grandeza, del municipio de San Pedro Sacatepéquez y departamento de San Marcos, se determinaron deficiencias de control en la administración de la subvención tales como: </w:t>
      </w:r>
    </w:p>
    <w:p w14:paraId="1FA97E02" w14:textId="77777777" w:rsidR="003A7243" w:rsidRDefault="003A7243" w:rsidP="00AB7941">
      <w:pPr>
        <w:jc w:val="both"/>
        <w:rPr>
          <w:rFonts w:ascii="Arial" w:hAnsi="Arial" w:cs="Arial"/>
          <w:sz w:val="22"/>
          <w:szCs w:val="22"/>
        </w:rPr>
      </w:pPr>
    </w:p>
    <w:p w14:paraId="05040DBE" w14:textId="228F9471" w:rsidR="00AB7941" w:rsidRPr="009D0A7F" w:rsidRDefault="00AB7941" w:rsidP="009D0A7F">
      <w:pPr>
        <w:pStyle w:val="Prrafodelista"/>
        <w:numPr>
          <w:ilvl w:val="0"/>
          <w:numId w:val="16"/>
        </w:numPr>
        <w:jc w:val="both"/>
        <w:rPr>
          <w:rFonts w:ascii="Arial" w:hAnsi="Arial" w:cs="Arial"/>
          <w:sz w:val="22"/>
          <w:szCs w:val="22"/>
        </w:rPr>
      </w:pPr>
      <w:r w:rsidRPr="009D0A7F">
        <w:rPr>
          <w:rFonts w:ascii="Arial" w:hAnsi="Arial" w:cs="Arial"/>
          <w:sz w:val="22"/>
          <w:szCs w:val="22"/>
        </w:rPr>
        <w:t xml:space="preserve">Pago de sueldos y salarios se realiza en efectivo, </w:t>
      </w:r>
    </w:p>
    <w:p w14:paraId="6B72A337" w14:textId="77777777" w:rsidR="009D0A7F" w:rsidRDefault="00AB7941" w:rsidP="009D0A7F">
      <w:pPr>
        <w:pStyle w:val="Prrafodelista"/>
        <w:numPr>
          <w:ilvl w:val="0"/>
          <w:numId w:val="16"/>
        </w:numPr>
        <w:jc w:val="both"/>
        <w:rPr>
          <w:rFonts w:ascii="Arial" w:hAnsi="Arial" w:cs="Arial"/>
          <w:sz w:val="22"/>
          <w:szCs w:val="22"/>
        </w:rPr>
      </w:pPr>
      <w:r w:rsidRPr="009D0A7F">
        <w:rPr>
          <w:rFonts w:ascii="Arial" w:hAnsi="Arial" w:cs="Arial"/>
          <w:sz w:val="22"/>
          <w:szCs w:val="22"/>
        </w:rPr>
        <w:t xml:space="preserve">Los sueldos del personal docente y administrativo no se encuentran autorizados por la Junta Directiva del Instituto, derivado a que no existe acta de autorización para el pago de los mismos y </w:t>
      </w:r>
    </w:p>
    <w:p w14:paraId="078FF670" w14:textId="397D2A3E" w:rsidR="00AB7941" w:rsidRPr="009D0A7F" w:rsidRDefault="00AB7941" w:rsidP="009D0A7F">
      <w:pPr>
        <w:pStyle w:val="Prrafodelista"/>
        <w:numPr>
          <w:ilvl w:val="0"/>
          <w:numId w:val="16"/>
        </w:numPr>
        <w:jc w:val="both"/>
        <w:rPr>
          <w:rFonts w:ascii="Arial" w:hAnsi="Arial" w:cs="Arial"/>
          <w:sz w:val="22"/>
          <w:szCs w:val="22"/>
        </w:rPr>
      </w:pPr>
      <w:r w:rsidRPr="009D0A7F">
        <w:rPr>
          <w:rFonts w:ascii="Arial" w:hAnsi="Arial" w:cs="Arial"/>
          <w:sz w:val="22"/>
          <w:szCs w:val="22"/>
        </w:rPr>
        <w:t>No se realiza retención de IGSS al personal docente y administrativo q</w:t>
      </w:r>
      <w:r w:rsidR="009D0A7F">
        <w:rPr>
          <w:rFonts w:ascii="Arial" w:hAnsi="Arial" w:cs="Arial"/>
          <w:sz w:val="22"/>
          <w:szCs w:val="22"/>
        </w:rPr>
        <w:t>ue labora en dicho instituto</w:t>
      </w:r>
    </w:p>
    <w:p w14:paraId="38EDD3F2" w14:textId="77777777" w:rsidR="00AB7941" w:rsidRPr="00AB7941" w:rsidRDefault="00AB7941" w:rsidP="00AB7941">
      <w:pPr>
        <w:jc w:val="both"/>
        <w:rPr>
          <w:rFonts w:ascii="Arial" w:hAnsi="Arial" w:cs="Arial"/>
          <w:sz w:val="22"/>
          <w:szCs w:val="22"/>
        </w:rPr>
      </w:pPr>
    </w:p>
    <w:p w14:paraId="2EEA5D4E" w14:textId="77777777" w:rsidR="009D0A7F" w:rsidRDefault="00AB7941" w:rsidP="009D0A7F">
      <w:pPr>
        <w:pStyle w:val="Prrafodelista"/>
        <w:numPr>
          <w:ilvl w:val="0"/>
          <w:numId w:val="7"/>
        </w:numPr>
        <w:ind w:left="360"/>
        <w:jc w:val="both"/>
        <w:rPr>
          <w:rFonts w:ascii="Arial" w:hAnsi="Arial" w:cs="Arial"/>
          <w:sz w:val="22"/>
          <w:szCs w:val="22"/>
        </w:rPr>
      </w:pPr>
      <w:r w:rsidRPr="00AB7941">
        <w:rPr>
          <w:rFonts w:ascii="Arial" w:hAnsi="Arial" w:cs="Arial"/>
          <w:sz w:val="22"/>
          <w:szCs w:val="22"/>
        </w:rPr>
        <w:t>En la Dirección Departamental de Educación de San Marcos, por el periodo del 01 de enero al 31 de mayo de 2023, al realizar visita al Instituto por cooperativa de enseñanza Aldea El Rincón, del municipio y departamento de San Marcos, se determinaron deficiencias de control en la administración de la subvención tales como:</w:t>
      </w:r>
    </w:p>
    <w:p w14:paraId="305450A3" w14:textId="700A557F" w:rsidR="003A7243" w:rsidRDefault="00AB7941" w:rsidP="009D0A7F">
      <w:pPr>
        <w:pStyle w:val="Prrafodelista"/>
        <w:ind w:left="360"/>
        <w:jc w:val="both"/>
        <w:rPr>
          <w:rFonts w:ascii="Arial" w:hAnsi="Arial" w:cs="Arial"/>
          <w:sz w:val="22"/>
          <w:szCs w:val="22"/>
        </w:rPr>
      </w:pPr>
      <w:r w:rsidRPr="00AB7941">
        <w:rPr>
          <w:rFonts w:ascii="Arial" w:hAnsi="Arial" w:cs="Arial"/>
          <w:sz w:val="22"/>
          <w:szCs w:val="22"/>
        </w:rPr>
        <w:t xml:space="preserve"> </w:t>
      </w:r>
    </w:p>
    <w:p w14:paraId="792784EC" w14:textId="59DBE1AD" w:rsidR="00AB7941" w:rsidRPr="009D0A7F" w:rsidRDefault="00AB7941" w:rsidP="009D0A7F">
      <w:pPr>
        <w:pStyle w:val="Prrafodelista"/>
        <w:numPr>
          <w:ilvl w:val="0"/>
          <w:numId w:val="17"/>
        </w:numPr>
        <w:jc w:val="both"/>
        <w:rPr>
          <w:rFonts w:ascii="Arial" w:hAnsi="Arial" w:cs="Arial"/>
          <w:sz w:val="22"/>
          <w:szCs w:val="22"/>
        </w:rPr>
      </w:pPr>
      <w:r w:rsidRPr="009D0A7F">
        <w:rPr>
          <w:rFonts w:ascii="Arial" w:hAnsi="Arial" w:cs="Arial"/>
          <w:sz w:val="22"/>
          <w:szCs w:val="22"/>
        </w:rPr>
        <w:lastRenderedPageBreak/>
        <w:t xml:space="preserve">Pago de sueldos y salarios se realiza en efectivo y </w:t>
      </w:r>
    </w:p>
    <w:p w14:paraId="0BAF15A6" w14:textId="52B0424F" w:rsidR="00AB7941" w:rsidRPr="009D0A7F" w:rsidRDefault="00AB7941" w:rsidP="009D0A7F">
      <w:pPr>
        <w:pStyle w:val="Prrafodelista"/>
        <w:numPr>
          <w:ilvl w:val="0"/>
          <w:numId w:val="17"/>
        </w:numPr>
        <w:ind w:right="11"/>
        <w:jc w:val="both"/>
        <w:rPr>
          <w:rStyle w:val="Refdecomentario"/>
          <w:rFonts w:ascii="Arial" w:hAnsi="Arial" w:cs="Arial"/>
          <w:color w:val="FF0000"/>
          <w:sz w:val="22"/>
          <w:szCs w:val="22"/>
        </w:rPr>
      </w:pPr>
      <w:r w:rsidRPr="009D0A7F">
        <w:rPr>
          <w:rFonts w:ascii="Arial" w:hAnsi="Arial" w:cs="Arial"/>
          <w:sz w:val="22"/>
          <w:szCs w:val="22"/>
        </w:rPr>
        <w:t>No se realiza retención de IGSS al personal docente y administrativo que labora en dicho instituto.</w:t>
      </w:r>
    </w:p>
    <w:p w14:paraId="4F72A8A2" w14:textId="77777777" w:rsidR="00AB7941" w:rsidRPr="00AB7941" w:rsidRDefault="00AB7941" w:rsidP="00671229">
      <w:pPr>
        <w:ind w:right="11"/>
        <w:jc w:val="both"/>
        <w:rPr>
          <w:rStyle w:val="Refdecomentario"/>
          <w:rFonts w:ascii="Arial" w:hAnsi="Arial" w:cs="Arial"/>
          <w:color w:val="FF0000"/>
          <w:sz w:val="22"/>
          <w:szCs w:val="22"/>
        </w:rPr>
      </w:pPr>
    </w:p>
    <w:p w14:paraId="4BDA3428" w14:textId="77777777" w:rsidR="000E3C57" w:rsidRPr="00295C3E" w:rsidRDefault="000E3C57" w:rsidP="00CF3624">
      <w:pPr>
        <w:pStyle w:val="Default"/>
        <w:jc w:val="both"/>
        <w:rPr>
          <w:color w:val="auto"/>
          <w:sz w:val="22"/>
          <w:szCs w:val="22"/>
        </w:rPr>
      </w:pPr>
      <w:r w:rsidRPr="00295C3E">
        <w:rPr>
          <w:color w:val="auto"/>
          <w:sz w:val="22"/>
          <w:szCs w:val="22"/>
        </w:rPr>
        <w:t>El resultado que las recomendaciones se encuentren en proceso, propicia que se incumpla con los aspectos legales y formales, así como la falta de aplicación de los controles internos que faciliten la toma de decisiones, que exista atraso en el proceso administrativo, así mismo, se corre el riesgo de una posible sanción por el ente fiscalizador estatal, por incumplimiento de recomendaciones.</w:t>
      </w:r>
    </w:p>
    <w:p w14:paraId="0D0FCD9B" w14:textId="77777777" w:rsidR="009A29CD" w:rsidRPr="00295C3E" w:rsidRDefault="009A29CD" w:rsidP="00CF3624">
      <w:pPr>
        <w:pStyle w:val="Textoindependiente"/>
        <w:ind w:right="103"/>
        <w:rPr>
          <w:rFonts w:ascii="Arial" w:hAnsi="Arial" w:cs="Arial"/>
          <w:sz w:val="22"/>
          <w:szCs w:val="22"/>
        </w:rPr>
      </w:pPr>
    </w:p>
    <w:p w14:paraId="324F7C71" w14:textId="6908CB64" w:rsidR="00CF52CF" w:rsidRPr="00295C3E" w:rsidRDefault="00CF52CF" w:rsidP="00CF3624">
      <w:pPr>
        <w:ind w:right="11"/>
        <w:jc w:val="both"/>
        <w:rPr>
          <w:rFonts w:ascii="Arial" w:hAnsi="Arial" w:cs="Arial"/>
          <w:sz w:val="22"/>
          <w:szCs w:val="22"/>
        </w:rPr>
      </w:pPr>
      <w:r w:rsidRPr="00295C3E">
        <w:rPr>
          <w:rFonts w:ascii="Arial" w:hAnsi="Arial" w:cs="Arial"/>
          <w:sz w:val="22"/>
          <w:szCs w:val="22"/>
        </w:rPr>
        <w:t xml:space="preserve">La Dirección de Auditoría Interna realizó </w:t>
      </w:r>
      <w:r w:rsidR="00AB7941">
        <w:rPr>
          <w:rFonts w:ascii="Arial" w:hAnsi="Arial" w:cs="Arial"/>
          <w:sz w:val="22"/>
          <w:szCs w:val="22"/>
        </w:rPr>
        <w:t xml:space="preserve">primer </w:t>
      </w:r>
      <w:r w:rsidRPr="00295C3E">
        <w:rPr>
          <w:rFonts w:ascii="Arial" w:hAnsi="Arial" w:cs="Arial"/>
          <w:sz w:val="22"/>
          <w:szCs w:val="22"/>
        </w:rPr>
        <w:t xml:space="preserve">seguimiento a las recomendaciones, siendo responsabilidad de la Dirección Departamental de </w:t>
      </w:r>
      <w:r w:rsidR="00AB7941">
        <w:rPr>
          <w:rFonts w:ascii="Arial" w:hAnsi="Arial" w:cs="Arial"/>
          <w:sz w:val="22"/>
          <w:szCs w:val="22"/>
        </w:rPr>
        <w:t>San Marcos</w:t>
      </w:r>
      <w:r w:rsidRPr="00295C3E">
        <w:rPr>
          <w:rFonts w:ascii="Arial" w:hAnsi="Arial" w:cs="Arial"/>
          <w:sz w:val="22"/>
          <w:szCs w:val="22"/>
        </w:rPr>
        <w:t>, el cumplimiento a las mismas, evitando con ello sanciones del ente fiscalizador estatal.</w:t>
      </w:r>
      <w:r w:rsidR="00B30489" w:rsidRPr="00295C3E">
        <w:rPr>
          <w:rFonts w:ascii="Arial" w:hAnsi="Arial" w:cs="Arial"/>
          <w:sz w:val="22"/>
          <w:szCs w:val="22"/>
        </w:rPr>
        <w:t xml:space="preserve"> </w:t>
      </w:r>
    </w:p>
    <w:p w14:paraId="2E65B951" w14:textId="77777777" w:rsidR="00AC3AEB" w:rsidRPr="00295C3E" w:rsidRDefault="00AC3AEB" w:rsidP="00CF3624">
      <w:pPr>
        <w:pStyle w:val="Textoindependiente"/>
        <w:ind w:right="103"/>
        <w:rPr>
          <w:rFonts w:ascii="Arial" w:hAnsi="Arial" w:cs="Arial"/>
          <w:sz w:val="22"/>
          <w:szCs w:val="22"/>
          <w:lang w:val="es-ES"/>
        </w:rPr>
      </w:pPr>
    </w:p>
    <w:p w14:paraId="0F833018" w14:textId="77777777" w:rsidR="00EB231D" w:rsidRPr="00295C3E" w:rsidRDefault="00EB231D" w:rsidP="00CF3624">
      <w:pPr>
        <w:autoSpaceDE w:val="0"/>
        <w:autoSpaceDN w:val="0"/>
        <w:adjustRightInd w:val="0"/>
        <w:jc w:val="both"/>
        <w:rPr>
          <w:rFonts w:ascii="Arial" w:hAnsi="Arial" w:cs="Arial"/>
          <w:sz w:val="22"/>
          <w:szCs w:val="22"/>
          <w:lang w:val="es-GT" w:eastAsia="es-GT"/>
        </w:rPr>
      </w:pPr>
      <w:bookmarkStart w:id="0" w:name="_TOC_250000"/>
      <w:bookmarkEnd w:id="0"/>
      <w:r w:rsidRPr="00295C3E">
        <w:rPr>
          <w:rFonts w:ascii="Arial" w:hAnsi="Arial" w:cs="Arial"/>
          <w:sz w:val="22"/>
          <w:szCs w:val="22"/>
          <w:lang w:val="es-GT" w:eastAsia="es-GT"/>
        </w:rPr>
        <w:t>Atentamente,</w:t>
      </w:r>
    </w:p>
    <w:p w14:paraId="36D8D020" w14:textId="77777777" w:rsidR="00EB231D" w:rsidRPr="00295C3E" w:rsidRDefault="00EB231D" w:rsidP="00CF3624">
      <w:pPr>
        <w:autoSpaceDE w:val="0"/>
        <w:autoSpaceDN w:val="0"/>
        <w:adjustRightInd w:val="0"/>
        <w:jc w:val="both"/>
        <w:rPr>
          <w:rFonts w:ascii="Arial" w:hAnsi="Arial" w:cs="Arial"/>
          <w:noProof/>
          <w:sz w:val="22"/>
          <w:szCs w:val="22"/>
          <w:lang w:val="es-GT" w:eastAsia="es-GT"/>
        </w:rPr>
      </w:pPr>
    </w:p>
    <w:p w14:paraId="57E9085D" w14:textId="1A3A36DD" w:rsidR="00203A5E" w:rsidRPr="00295C3E" w:rsidRDefault="00203A5E" w:rsidP="00126279">
      <w:pPr>
        <w:autoSpaceDE w:val="0"/>
        <w:autoSpaceDN w:val="0"/>
        <w:adjustRightInd w:val="0"/>
        <w:jc w:val="center"/>
        <w:rPr>
          <w:rFonts w:ascii="Arial" w:hAnsi="Arial" w:cs="Arial"/>
          <w:bCs/>
          <w:sz w:val="70"/>
          <w:szCs w:val="70"/>
        </w:rPr>
      </w:pPr>
      <w:bookmarkStart w:id="1" w:name="_TOC_250001"/>
      <w:bookmarkEnd w:id="1"/>
    </w:p>
    <w:p w14:paraId="35DF9CB8" w14:textId="31D1131A" w:rsidR="00BB5EF9" w:rsidRDefault="00BB5EF9" w:rsidP="00126279">
      <w:pPr>
        <w:autoSpaceDE w:val="0"/>
        <w:autoSpaceDN w:val="0"/>
        <w:adjustRightInd w:val="0"/>
        <w:jc w:val="center"/>
        <w:rPr>
          <w:rFonts w:ascii="Arial" w:hAnsi="Arial" w:cs="Arial"/>
          <w:bCs/>
          <w:sz w:val="70"/>
          <w:szCs w:val="70"/>
        </w:rPr>
      </w:pPr>
    </w:p>
    <w:p w14:paraId="3CD68804" w14:textId="15CAFFBA" w:rsidR="00AB7941" w:rsidRDefault="00AB7941" w:rsidP="00126279">
      <w:pPr>
        <w:autoSpaceDE w:val="0"/>
        <w:autoSpaceDN w:val="0"/>
        <w:adjustRightInd w:val="0"/>
        <w:jc w:val="center"/>
        <w:rPr>
          <w:rFonts w:ascii="Arial" w:hAnsi="Arial" w:cs="Arial"/>
          <w:bCs/>
          <w:sz w:val="70"/>
          <w:szCs w:val="70"/>
        </w:rPr>
      </w:pPr>
    </w:p>
    <w:p w14:paraId="27C1458F" w14:textId="34188B28" w:rsidR="00AB7941" w:rsidRDefault="00AB7941" w:rsidP="00126279">
      <w:pPr>
        <w:autoSpaceDE w:val="0"/>
        <w:autoSpaceDN w:val="0"/>
        <w:adjustRightInd w:val="0"/>
        <w:jc w:val="center"/>
        <w:rPr>
          <w:rFonts w:ascii="Arial" w:hAnsi="Arial" w:cs="Arial"/>
          <w:bCs/>
          <w:sz w:val="70"/>
          <w:szCs w:val="70"/>
        </w:rPr>
      </w:pPr>
    </w:p>
    <w:p w14:paraId="2C9F3AAD" w14:textId="44E72060" w:rsidR="00AB7941" w:rsidRDefault="00AB7941" w:rsidP="00126279">
      <w:pPr>
        <w:autoSpaceDE w:val="0"/>
        <w:autoSpaceDN w:val="0"/>
        <w:adjustRightInd w:val="0"/>
        <w:jc w:val="center"/>
        <w:rPr>
          <w:rFonts w:ascii="Arial" w:hAnsi="Arial" w:cs="Arial"/>
          <w:bCs/>
          <w:sz w:val="70"/>
          <w:szCs w:val="70"/>
        </w:rPr>
      </w:pPr>
    </w:p>
    <w:p w14:paraId="71D1D571" w14:textId="2A8A06CB" w:rsidR="00AB7941" w:rsidRDefault="00AB7941" w:rsidP="00126279">
      <w:pPr>
        <w:autoSpaceDE w:val="0"/>
        <w:autoSpaceDN w:val="0"/>
        <w:adjustRightInd w:val="0"/>
        <w:jc w:val="center"/>
        <w:rPr>
          <w:rFonts w:ascii="Arial" w:hAnsi="Arial" w:cs="Arial"/>
          <w:bCs/>
          <w:sz w:val="70"/>
          <w:szCs w:val="70"/>
        </w:rPr>
      </w:pPr>
    </w:p>
    <w:p w14:paraId="0C33753D" w14:textId="66766753" w:rsidR="00AB7941" w:rsidRDefault="00AB7941" w:rsidP="00126279">
      <w:pPr>
        <w:autoSpaceDE w:val="0"/>
        <w:autoSpaceDN w:val="0"/>
        <w:adjustRightInd w:val="0"/>
        <w:jc w:val="center"/>
        <w:rPr>
          <w:rFonts w:ascii="Arial" w:hAnsi="Arial" w:cs="Arial"/>
          <w:bCs/>
          <w:sz w:val="70"/>
          <w:szCs w:val="70"/>
        </w:rPr>
      </w:pPr>
    </w:p>
    <w:p w14:paraId="6766D788" w14:textId="2EAEDE66" w:rsidR="00AB7941" w:rsidRDefault="00AB7941" w:rsidP="00126279">
      <w:pPr>
        <w:autoSpaceDE w:val="0"/>
        <w:autoSpaceDN w:val="0"/>
        <w:adjustRightInd w:val="0"/>
        <w:jc w:val="center"/>
        <w:rPr>
          <w:rFonts w:ascii="Arial" w:hAnsi="Arial" w:cs="Arial"/>
          <w:bCs/>
          <w:sz w:val="70"/>
          <w:szCs w:val="70"/>
        </w:rPr>
      </w:pPr>
    </w:p>
    <w:p w14:paraId="0596B2F2" w14:textId="5F48F609" w:rsidR="00AB7941" w:rsidRDefault="00AB7941" w:rsidP="00126279">
      <w:pPr>
        <w:autoSpaceDE w:val="0"/>
        <w:autoSpaceDN w:val="0"/>
        <w:adjustRightInd w:val="0"/>
        <w:jc w:val="center"/>
        <w:rPr>
          <w:rFonts w:ascii="Arial" w:hAnsi="Arial" w:cs="Arial"/>
          <w:bCs/>
          <w:sz w:val="70"/>
          <w:szCs w:val="70"/>
        </w:rPr>
      </w:pPr>
    </w:p>
    <w:p w14:paraId="0D138F2A" w14:textId="4B488216" w:rsidR="00AB7941" w:rsidRDefault="00AB7941" w:rsidP="00126279">
      <w:pPr>
        <w:autoSpaceDE w:val="0"/>
        <w:autoSpaceDN w:val="0"/>
        <w:adjustRightInd w:val="0"/>
        <w:jc w:val="center"/>
        <w:rPr>
          <w:rFonts w:ascii="Arial" w:hAnsi="Arial" w:cs="Arial"/>
          <w:bCs/>
          <w:sz w:val="70"/>
          <w:szCs w:val="70"/>
        </w:rPr>
      </w:pPr>
    </w:p>
    <w:p w14:paraId="37B370FE" w14:textId="5FD9465A" w:rsidR="00AB7941" w:rsidRDefault="00AB7941" w:rsidP="00126279">
      <w:pPr>
        <w:autoSpaceDE w:val="0"/>
        <w:autoSpaceDN w:val="0"/>
        <w:adjustRightInd w:val="0"/>
        <w:jc w:val="center"/>
        <w:rPr>
          <w:rFonts w:ascii="Arial" w:hAnsi="Arial" w:cs="Arial"/>
          <w:bCs/>
          <w:sz w:val="70"/>
          <w:szCs w:val="70"/>
        </w:rPr>
      </w:pPr>
    </w:p>
    <w:p w14:paraId="2D6CDB9D" w14:textId="2CCE28B7" w:rsidR="00AB7941" w:rsidRDefault="00AB7941" w:rsidP="00126279">
      <w:pPr>
        <w:autoSpaceDE w:val="0"/>
        <w:autoSpaceDN w:val="0"/>
        <w:adjustRightInd w:val="0"/>
        <w:jc w:val="center"/>
        <w:rPr>
          <w:rFonts w:ascii="Arial" w:hAnsi="Arial" w:cs="Arial"/>
          <w:bCs/>
          <w:sz w:val="70"/>
          <w:szCs w:val="70"/>
        </w:rPr>
      </w:pPr>
    </w:p>
    <w:p w14:paraId="7BFCD1C3" w14:textId="74FF438C" w:rsidR="00AB7941" w:rsidRDefault="00AB7941" w:rsidP="00126279">
      <w:pPr>
        <w:autoSpaceDE w:val="0"/>
        <w:autoSpaceDN w:val="0"/>
        <w:adjustRightInd w:val="0"/>
        <w:jc w:val="center"/>
        <w:rPr>
          <w:rFonts w:ascii="Arial" w:hAnsi="Arial" w:cs="Arial"/>
          <w:bCs/>
          <w:sz w:val="70"/>
          <w:szCs w:val="70"/>
        </w:rPr>
      </w:pPr>
    </w:p>
    <w:p w14:paraId="7FCF44F2" w14:textId="2D97D5C0" w:rsidR="00AB7941" w:rsidRDefault="00AB7941" w:rsidP="00126279">
      <w:pPr>
        <w:autoSpaceDE w:val="0"/>
        <w:autoSpaceDN w:val="0"/>
        <w:adjustRightInd w:val="0"/>
        <w:jc w:val="center"/>
        <w:rPr>
          <w:rFonts w:ascii="Arial" w:hAnsi="Arial" w:cs="Arial"/>
          <w:bCs/>
          <w:sz w:val="70"/>
          <w:szCs w:val="70"/>
        </w:rPr>
      </w:pPr>
    </w:p>
    <w:p w14:paraId="34EFE936" w14:textId="6782367C" w:rsidR="00AB7941" w:rsidRDefault="00AB7941" w:rsidP="00126279">
      <w:pPr>
        <w:autoSpaceDE w:val="0"/>
        <w:autoSpaceDN w:val="0"/>
        <w:adjustRightInd w:val="0"/>
        <w:jc w:val="center"/>
        <w:rPr>
          <w:rFonts w:ascii="Arial" w:hAnsi="Arial" w:cs="Arial"/>
          <w:bCs/>
          <w:sz w:val="70"/>
          <w:szCs w:val="70"/>
        </w:rPr>
      </w:pPr>
    </w:p>
    <w:p w14:paraId="097129A9" w14:textId="77777777" w:rsidR="008A1AE3" w:rsidRDefault="008A1AE3" w:rsidP="00126279">
      <w:pPr>
        <w:autoSpaceDE w:val="0"/>
        <w:autoSpaceDN w:val="0"/>
        <w:adjustRightInd w:val="0"/>
        <w:jc w:val="center"/>
        <w:rPr>
          <w:rFonts w:ascii="Arial" w:hAnsi="Arial" w:cs="Arial"/>
          <w:bCs/>
          <w:sz w:val="70"/>
          <w:szCs w:val="70"/>
        </w:rPr>
      </w:pPr>
    </w:p>
    <w:p w14:paraId="73244BC1" w14:textId="77777777" w:rsidR="00BB5EF9" w:rsidRDefault="00BB5EF9" w:rsidP="00126279">
      <w:pPr>
        <w:autoSpaceDE w:val="0"/>
        <w:autoSpaceDN w:val="0"/>
        <w:adjustRightInd w:val="0"/>
        <w:jc w:val="center"/>
        <w:rPr>
          <w:rFonts w:ascii="Arial" w:hAnsi="Arial" w:cs="Arial"/>
          <w:bCs/>
          <w:sz w:val="70"/>
          <w:szCs w:val="70"/>
        </w:rPr>
      </w:pPr>
    </w:p>
    <w:p w14:paraId="21F2C3AF" w14:textId="77777777" w:rsidR="00126279" w:rsidRDefault="00126279" w:rsidP="00126279">
      <w:pPr>
        <w:autoSpaceDE w:val="0"/>
        <w:autoSpaceDN w:val="0"/>
        <w:adjustRightInd w:val="0"/>
        <w:jc w:val="center"/>
        <w:rPr>
          <w:rFonts w:ascii="Arial" w:hAnsi="Arial" w:cs="Arial"/>
          <w:b/>
        </w:rPr>
      </w:pPr>
      <w:r w:rsidRPr="00F408D0">
        <w:rPr>
          <w:rFonts w:ascii="Arial" w:hAnsi="Arial" w:cs="Arial"/>
          <w:bCs/>
          <w:sz w:val="70"/>
          <w:szCs w:val="70"/>
        </w:rPr>
        <w:t>ANEXO</w:t>
      </w:r>
    </w:p>
    <w:p w14:paraId="7949D9A0" w14:textId="77777777" w:rsidR="005A0BC1" w:rsidRPr="00333666" w:rsidRDefault="005A0BC1" w:rsidP="005A0BC1">
      <w:pPr>
        <w:autoSpaceDE w:val="0"/>
        <w:autoSpaceDN w:val="0"/>
        <w:adjustRightInd w:val="0"/>
        <w:jc w:val="center"/>
        <w:rPr>
          <w:rFonts w:ascii="Arial" w:hAnsi="Arial" w:cs="Arial"/>
          <w:b/>
          <w:color w:val="000000"/>
          <w:lang w:val="es-GT" w:eastAsia="es-GT"/>
        </w:rPr>
      </w:pPr>
    </w:p>
    <w:p w14:paraId="212ED327" w14:textId="77777777" w:rsidR="005A0BC1" w:rsidRDefault="005A0BC1" w:rsidP="003718B7">
      <w:pPr>
        <w:autoSpaceDE w:val="0"/>
        <w:autoSpaceDN w:val="0"/>
        <w:adjustRightInd w:val="0"/>
        <w:jc w:val="center"/>
        <w:rPr>
          <w:rFonts w:ascii="Arial" w:hAnsi="Arial" w:cs="Arial"/>
          <w:b/>
          <w:color w:val="000000"/>
          <w:sz w:val="22"/>
          <w:szCs w:val="22"/>
          <w:lang w:val="es-GT" w:eastAsia="es-GT"/>
        </w:rPr>
      </w:pPr>
    </w:p>
    <w:p w14:paraId="1C6734BF" w14:textId="77777777" w:rsidR="005A0BC1" w:rsidRDefault="005A0BC1" w:rsidP="005A0BC1">
      <w:pPr>
        <w:autoSpaceDE w:val="0"/>
        <w:autoSpaceDN w:val="0"/>
        <w:adjustRightInd w:val="0"/>
        <w:jc w:val="center"/>
        <w:rPr>
          <w:rFonts w:ascii="Arial" w:hAnsi="Arial" w:cs="Arial"/>
          <w:b/>
          <w:color w:val="000000"/>
          <w:sz w:val="22"/>
          <w:szCs w:val="22"/>
          <w:lang w:val="es-GT" w:eastAsia="es-GT"/>
        </w:rPr>
      </w:pPr>
    </w:p>
    <w:p w14:paraId="3E5F31FE" w14:textId="77777777" w:rsidR="005A0BC1" w:rsidRDefault="005A0BC1" w:rsidP="005A0BC1">
      <w:pPr>
        <w:autoSpaceDE w:val="0"/>
        <w:autoSpaceDN w:val="0"/>
        <w:adjustRightInd w:val="0"/>
        <w:jc w:val="center"/>
        <w:rPr>
          <w:rFonts w:ascii="Arial" w:hAnsi="Arial" w:cs="Arial"/>
          <w:b/>
          <w:color w:val="000000"/>
          <w:sz w:val="22"/>
          <w:szCs w:val="22"/>
          <w:lang w:val="es-GT" w:eastAsia="es-GT"/>
        </w:rPr>
      </w:pPr>
    </w:p>
    <w:p w14:paraId="650DB65C" w14:textId="77777777" w:rsidR="005A0BC1" w:rsidRDefault="005A0BC1" w:rsidP="005A0BC1">
      <w:pPr>
        <w:autoSpaceDE w:val="0"/>
        <w:autoSpaceDN w:val="0"/>
        <w:adjustRightInd w:val="0"/>
        <w:jc w:val="center"/>
        <w:rPr>
          <w:rFonts w:ascii="Arial" w:hAnsi="Arial" w:cs="Arial"/>
          <w:b/>
          <w:color w:val="000000"/>
          <w:sz w:val="22"/>
          <w:szCs w:val="22"/>
          <w:lang w:val="es-GT" w:eastAsia="es-GT"/>
        </w:rPr>
      </w:pPr>
    </w:p>
    <w:p w14:paraId="5A19E680" w14:textId="77777777" w:rsidR="005A0BC1" w:rsidRDefault="005A0BC1" w:rsidP="005A0BC1">
      <w:pPr>
        <w:autoSpaceDE w:val="0"/>
        <w:autoSpaceDN w:val="0"/>
        <w:adjustRightInd w:val="0"/>
        <w:jc w:val="center"/>
        <w:rPr>
          <w:rFonts w:ascii="Arial" w:hAnsi="Arial" w:cs="Arial"/>
          <w:b/>
          <w:color w:val="000000"/>
          <w:sz w:val="22"/>
          <w:szCs w:val="22"/>
          <w:lang w:val="es-GT" w:eastAsia="es-GT"/>
        </w:rPr>
      </w:pPr>
    </w:p>
    <w:p w14:paraId="2EAC98BD" w14:textId="77777777" w:rsidR="005A0BC1" w:rsidRDefault="005A0BC1" w:rsidP="005A0BC1">
      <w:pPr>
        <w:autoSpaceDE w:val="0"/>
        <w:autoSpaceDN w:val="0"/>
        <w:adjustRightInd w:val="0"/>
        <w:jc w:val="center"/>
        <w:rPr>
          <w:rFonts w:ascii="Arial" w:hAnsi="Arial" w:cs="Arial"/>
          <w:b/>
          <w:color w:val="000000"/>
          <w:sz w:val="22"/>
          <w:szCs w:val="22"/>
          <w:lang w:val="es-GT" w:eastAsia="es-GT"/>
        </w:rPr>
      </w:pPr>
    </w:p>
    <w:p w14:paraId="2E6C5524" w14:textId="77777777" w:rsidR="005A0BC1" w:rsidRDefault="005A0BC1" w:rsidP="005A0BC1">
      <w:pPr>
        <w:autoSpaceDE w:val="0"/>
        <w:autoSpaceDN w:val="0"/>
        <w:adjustRightInd w:val="0"/>
        <w:jc w:val="center"/>
        <w:rPr>
          <w:rFonts w:ascii="Arial" w:hAnsi="Arial" w:cs="Arial"/>
          <w:b/>
          <w:color w:val="000000"/>
          <w:sz w:val="22"/>
          <w:szCs w:val="22"/>
          <w:lang w:val="es-GT" w:eastAsia="es-GT"/>
        </w:rPr>
      </w:pPr>
    </w:p>
    <w:p w14:paraId="0D0B0EB0" w14:textId="77777777" w:rsidR="005A0BC1" w:rsidRDefault="005A0BC1" w:rsidP="005A0BC1">
      <w:pPr>
        <w:autoSpaceDE w:val="0"/>
        <w:autoSpaceDN w:val="0"/>
        <w:adjustRightInd w:val="0"/>
        <w:jc w:val="center"/>
        <w:rPr>
          <w:rFonts w:ascii="Arial" w:hAnsi="Arial" w:cs="Arial"/>
          <w:b/>
          <w:color w:val="000000"/>
          <w:sz w:val="22"/>
          <w:szCs w:val="22"/>
          <w:lang w:val="es-GT" w:eastAsia="es-GT"/>
        </w:rPr>
      </w:pPr>
    </w:p>
    <w:p w14:paraId="7C3F29C9" w14:textId="77777777" w:rsidR="005A0BC1" w:rsidRDefault="005A0BC1" w:rsidP="005A0BC1">
      <w:pPr>
        <w:autoSpaceDE w:val="0"/>
        <w:autoSpaceDN w:val="0"/>
        <w:adjustRightInd w:val="0"/>
        <w:jc w:val="center"/>
        <w:rPr>
          <w:rFonts w:ascii="Arial" w:hAnsi="Arial" w:cs="Arial"/>
          <w:b/>
          <w:color w:val="000000"/>
          <w:sz w:val="22"/>
          <w:szCs w:val="22"/>
          <w:lang w:val="es-GT" w:eastAsia="es-GT"/>
        </w:rPr>
      </w:pPr>
    </w:p>
    <w:p w14:paraId="1E32F889" w14:textId="77777777" w:rsidR="005A0BC1" w:rsidRDefault="005A0BC1" w:rsidP="005A0BC1">
      <w:pPr>
        <w:autoSpaceDE w:val="0"/>
        <w:autoSpaceDN w:val="0"/>
        <w:adjustRightInd w:val="0"/>
        <w:jc w:val="center"/>
        <w:rPr>
          <w:rFonts w:ascii="Arial" w:hAnsi="Arial" w:cs="Arial"/>
          <w:b/>
          <w:color w:val="000000"/>
          <w:sz w:val="22"/>
          <w:szCs w:val="22"/>
          <w:lang w:val="es-GT" w:eastAsia="es-GT"/>
        </w:rPr>
      </w:pPr>
    </w:p>
    <w:p w14:paraId="247564A1" w14:textId="77777777" w:rsidR="005A0BC1" w:rsidRDefault="005A0BC1" w:rsidP="005A0BC1">
      <w:pPr>
        <w:autoSpaceDE w:val="0"/>
        <w:autoSpaceDN w:val="0"/>
        <w:adjustRightInd w:val="0"/>
        <w:jc w:val="center"/>
        <w:rPr>
          <w:rFonts w:ascii="Arial" w:hAnsi="Arial" w:cs="Arial"/>
          <w:b/>
          <w:color w:val="000000"/>
          <w:sz w:val="22"/>
          <w:szCs w:val="22"/>
          <w:lang w:val="es-GT" w:eastAsia="es-GT"/>
        </w:rPr>
      </w:pPr>
    </w:p>
    <w:p w14:paraId="46A24B8E" w14:textId="2F60BC03" w:rsidR="005A0BC1" w:rsidRDefault="005A0BC1" w:rsidP="005A0BC1">
      <w:pPr>
        <w:autoSpaceDE w:val="0"/>
        <w:autoSpaceDN w:val="0"/>
        <w:adjustRightInd w:val="0"/>
        <w:jc w:val="center"/>
        <w:rPr>
          <w:rFonts w:ascii="Arial" w:hAnsi="Arial" w:cs="Arial"/>
          <w:b/>
          <w:color w:val="000000"/>
          <w:sz w:val="22"/>
          <w:szCs w:val="22"/>
          <w:lang w:val="es-GT" w:eastAsia="es-GT"/>
        </w:rPr>
      </w:pPr>
    </w:p>
    <w:p w14:paraId="2D199735" w14:textId="77777777" w:rsidR="00BB5EF9" w:rsidRDefault="00BB5EF9" w:rsidP="005A0BC1">
      <w:pPr>
        <w:autoSpaceDE w:val="0"/>
        <w:autoSpaceDN w:val="0"/>
        <w:adjustRightInd w:val="0"/>
        <w:jc w:val="center"/>
        <w:rPr>
          <w:rFonts w:ascii="Arial" w:hAnsi="Arial" w:cs="Arial"/>
          <w:b/>
          <w:color w:val="000000"/>
          <w:sz w:val="22"/>
          <w:szCs w:val="22"/>
          <w:lang w:val="es-GT" w:eastAsia="es-GT"/>
        </w:rPr>
      </w:pPr>
    </w:p>
    <w:p w14:paraId="5B3962F9" w14:textId="77777777" w:rsidR="005A0BC1" w:rsidRDefault="005A0BC1" w:rsidP="005A0BC1">
      <w:pPr>
        <w:autoSpaceDE w:val="0"/>
        <w:autoSpaceDN w:val="0"/>
        <w:adjustRightInd w:val="0"/>
        <w:jc w:val="center"/>
        <w:rPr>
          <w:rFonts w:ascii="Arial" w:hAnsi="Arial" w:cs="Arial"/>
          <w:b/>
          <w:color w:val="000000"/>
          <w:sz w:val="22"/>
          <w:szCs w:val="22"/>
          <w:lang w:val="es-GT" w:eastAsia="es-GT"/>
        </w:rPr>
      </w:pPr>
    </w:p>
    <w:p w14:paraId="4396C2DF" w14:textId="77777777" w:rsidR="005A0BC1" w:rsidRDefault="005A0BC1" w:rsidP="005A0BC1">
      <w:pPr>
        <w:autoSpaceDE w:val="0"/>
        <w:autoSpaceDN w:val="0"/>
        <w:adjustRightInd w:val="0"/>
        <w:jc w:val="center"/>
        <w:rPr>
          <w:rFonts w:ascii="Arial" w:hAnsi="Arial" w:cs="Arial"/>
          <w:b/>
          <w:color w:val="000000"/>
          <w:sz w:val="22"/>
          <w:szCs w:val="22"/>
          <w:lang w:val="es-GT" w:eastAsia="es-GT"/>
        </w:rPr>
      </w:pPr>
    </w:p>
    <w:p w14:paraId="09BECBBE" w14:textId="77777777" w:rsidR="005A0BC1" w:rsidRDefault="005A0BC1" w:rsidP="005A0BC1">
      <w:pPr>
        <w:autoSpaceDE w:val="0"/>
        <w:autoSpaceDN w:val="0"/>
        <w:adjustRightInd w:val="0"/>
        <w:jc w:val="center"/>
        <w:rPr>
          <w:rFonts w:ascii="Arial" w:hAnsi="Arial" w:cs="Arial"/>
          <w:b/>
          <w:color w:val="000000"/>
          <w:sz w:val="22"/>
          <w:szCs w:val="22"/>
          <w:lang w:val="es-GT" w:eastAsia="es-GT"/>
        </w:rPr>
      </w:pPr>
    </w:p>
    <w:p w14:paraId="71378FB4" w14:textId="77777777" w:rsidR="00CF3624" w:rsidRDefault="00CF3624" w:rsidP="005A0BC1">
      <w:pPr>
        <w:autoSpaceDE w:val="0"/>
        <w:autoSpaceDN w:val="0"/>
        <w:adjustRightInd w:val="0"/>
        <w:jc w:val="center"/>
        <w:rPr>
          <w:rFonts w:ascii="Arial" w:hAnsi="Arial" w:cs="Arial"/>
          <w:b/>
          <w:color w:val="000000"/>
          <w:sz w:val="22"/>
          <w:szCs w:val="22"/>
          <w:lang w:val="es-GT" w:eastAsia="es-GT"/>
        </w:rPr>
      </w:pPr>
    </w:p>
    <w:p w14:paraId="7B90ECE4" w14:textId="77777777" w:rsidR="00CF3624" w:rsidRDefault="00CF3624" w:rsidP="005A0BC1">
      <w:pPr>
        <w:autoSpaceDE w:val="0"/>
        <w:autoSpaceDN w:val="0"/>
        <w:adjustRightInd w:val="0"/>
        <w:jc w:val="center"/>
        <w:rPr>
          <w:rFonts w:ascii="Arial" w:hAnsi="Arial" w:cs="Arial"/>
          <w:b/>
          <w:color w:val="000000"/>
          <w:sz w:val="22"/>
          <w:szCs w:val="22"/>
          <w:lang w:val="es-GT" w:eastAsia="es-GT"/>
        </w:rPr>
      </w:pPr>
    </w:p>
    <w:p w14:paraId="01DCD474" w14:textId="77777777" w:rsidR="00CF3624" w:rsidRDefault="00CF3624" w:rsidP="005A0BC1">
      <w:pPr>
        <w:autoSpaceDE w:val="0"/>
        <w:autoSpaceDN w:val="0"/>
        <w:adjustRightInd w:val="0"/>
        <w:jc w:val="center"/>
        <w:rPr>
          <w:rFonts w:ascii="Arial" w:hAnsi="Arial" w:cs="Arial"/>
          <w:b/>
          <w:color w:val="000000"/>
          <w:sz w:val="22"/>
          <w:szCs w:val="22"/>
          <w:lang w:val="es-GT" w:eastAsia="es-GT"/>
        </w:rPr>
      </w:pPr>
    </w:p>
    <w:p w14:paraId="779AEC9F" w14:textId="77777777" w:rsidR="005A0BC1" w:rsidRDefault="005A0BC1" w:rsidP="007C538B">
      <w:pPr>
        <w:autoSpaceDE w:val="0"/>
        <w:autoSpaceDN w:val="0"/>
        <w:adjustRightInd w:val="0"/>
        <w:jc w:val="center"/>
        <w:rPr>
          <w:rFonts w:ascii="Arial" w:hAnsi="Arial" w:cs="Arial"/>
          <w:color w:val="000000"/>
          <w:sz w:val="22"/>
          <w:szCs w:val="22"/>
          <w:lang w:val="es-GT" w:eastAsia="es-GT"/>
        </w:rPr>
      </w:pPr>
    </w:p>
    <w:p w14:paraId="0D747D3C" w14:textId="77777777" w:rsidR="00363454" w:rsidRDefault="00363454" w:rsidP="00E13DC4">
      <w:pPr>
        <w:autoSpaceDE w:val="0"/>
        <w:autoSpaceDN w:val="0"/>
        <w:adjustRightInd w:val="0"/>
        <w:jc w:val="right"/>
        <w:rPr>
          <w:rFonts w:ascii="Arial" w:hAnsi="Arial" w:cs="Arial"/>
          <w:b/>
          <w:color w:val="000000"/>
          <w:sz w:val="22"/>
          <w:szCs w:val="22"/>
          <w:lang w:val="es-GT" w:eastAsia="es-GT"/>
        </w:rPr>
      </w:pPr>
    </w:p>
    <w:p w14:paraId="48F528CF" w14:textId="77777777" w:rsidR="00363454" w:rsidRDefault="00363454" w:rsidP="00E13DC4">
      <w:pPr>
        <w:autoSpaceDE w:val="0"/>
        <w:autoSpaceDN w:val="0"/>
        <w:adjustRightInd w:val="0"/>
        <w:jc w:val="right"/>
        <w:rPr>
          <w:rFonts w:ascii="Arial" w:hAnsi="Arial" w:cs="Arial"/>
          <w:b/>
          <w:color w:val="000000"/>
          <w:sz w:val="22"/>
          <w:szCs w:val="22"/>
          <w:lang w:val="es-GT" w:eastAsia="es-GT"/>
        </w:rPr>
      </w:pPr>
    </w:p>
    <w:p w14:paraId="58D2C474" w14:textId="0FF0B169" w:rsidR="00882809" w:rsidRDefault="007415D9" w:rsidP="009D0A7F">
      <w:pPr>
        <w:autoSpaceDE w:val="0"/>
        <w:autoSpaceDN w:val="0"/>
        <w:adjustRightInd w:val="0"/>
        <w:jc w:val="both"/>
        <w:rPr>
          <w:snapToGrid w:val="0"/>
          <w:color w:val="000000"/>
          <w:w w:val="0"/>
          <w:sz w:val="0"/>
          <w:szCs w:val="0"/>
          <w:u w:color="000000"/>
          <w:bdr w:val="none" w:sz="0" w:space="0" w:color="000000"/>
          <w:shd w:val="clear" w:color="000000" w:fill="000000"/>
        </w:rPr>
      </w:pPr>
      <w:r w:rsidRPr="007415D9">
        <w:rPr>
          <w:rFonts w:ascii="Arial" w:hAnsi="Arial" w:cs="Arial"/>
          <w:b/>
          <w:color w:val="000000"/>
          <w:sz w:val="22"/>
          <w:szCs w:val="22"/>
          <w:lang w:val="es-GT" w:eastAsia="es-GT"/>
        </w:rPr>
        <w:lastRenderedPageBreak/>
        <w:t>Anexo 1</w:t>
      </w:r>
      <w:r w:rsidR="00882809" w:rsidRPr="00882809">
        <w:rPr>
          <w:rFonts w:ascii="Arial" w:hAnsi="Arial" w:cs="Arial"/>
          <w:b/>
          <w:noProof/>
          <w:color w:val="000000"/>
          <w:sz w:val="22"/>
          <w:szCs w:val="22"/>
          <w:lang w:val="es-GT" w:eastAsia="es-GT"/>
        </w:rPr>
        <w:drawing>
          <wp:inline distT="0" distB="0" distL="0" distR="0" wp14:anchorId="2D9EBB06" wp14:editId="03F8D8A6">
            <wp:extent cx="5591175" cy="7648575"/>
            <wp:effectExtent l="0" t="0" r="9525" b="9525"/>
            <wp:docPr id="7" name="Imagen 7" descr="C:\Users\jlemus\OneDrive - Ministerio De Educacion\Desktop\AUD 2023\11.  AUDCONSECONSUL 1er. Segui.  DIDEDUC SAN MARCOS 2023\DOCREV YFIRMADOSPORYECH\FORMA SR-1 DIDEDUC SANMARCOS 2023 PAG. 1 Aprob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lemus\OneDrive - Ministerio De Educacion\Desktop\AUD 2023\11.  AUDCONSECONSUL 1er. Segui.  DIDEDUC SAN MARCOS 2023\DOCREV YFIRMADOSPORYECH\FORMA SR-1 DIDEDUC SANMARCOS 2023 PAG. 1 Aprobado.jpg"/>
                    <pic:cNvPicPr>
                      <a:picLocks noChangeAspect="1" noChangeArrowheads="1"/>
                    </pic:cNvPicPr>
                  </pic:nvPicPr>
                  <pic:blipFill rotWithShape="1">
                    <a:blip r:embed="rId9">
                      <a:extLst>
                        <a:ext uri="{28A0092B-C50C-407E-A947-70E740481C1C}">
                          <a14:useLocalDpi xmlns:a14="http://schemas.microsoft.com/office/drawing/2010/main" val="0"/>
                        </a:ext>
                      </a:extLst>
                    </a:blip>
                    <a:srcRect l="6498" t="7041" r="5864" b="5746"/>
                    <a:stretch/>
                  </pic:blipFill>
                  <pic:spPr bwMode="auto">
                    <a:xfrm>
                      <a:off x="0" y="0"/>
                      <a:ext cx="5591175" cy="7648575"/>
                    </a:xfrm>
                    <a:prstGeom prst="rect">
                      <a:avLst/>
                    </a:prstGeom>
                    <a:noFill/>
                    <a:ln>
                      <a:noFill/>
                    </a:ln>
                    <a:extLst>
                      <a:ext uri="{53640926-AAD7-44D8-BBD7-CCE9431645EC}">
                        <a14:shadowObscured xmlns:a14="http://schemas.microsoft.com/office/drawing/2010/main"/>
                      </a:ext>
                    </a:extLst>
                  </pic:spPr>
                </pic:pic>
              </a:graphicData>
            </a:graphic>
          </wp:inline>
        </w:drawing>
      </w:r>
      <w:r w:rsidR="00882809" w:rsidRPr="00882809">
        <w:rPr>
          <w:snapToGrid w:val="0"/>
          <w:color w:val="000000"/>
          <w:w w:val="0"/>
          <w:sz w:val="0"/>
          <w:szCs w:val="0"/>
          <w:u w:color="000000"/>
          <w:bdr w:val="none" w:sz="0" w:space="0" w:color="000000"/>
          <w:shd w:val="clear" w:color="000000" w:fill="000000"/>
        </w:rPr>
        <w:t xml:space="preserve"> </w:t>
      </w:r>
      <w:r w:rsidR="00882809" w:rsidRPr="00882809">
        <w:rPr>
          <w:rFonts w:ascii="Arial" w:hAnsi="Arial" w:cs="Arial"/>
          <w:b/>
          <w:noProof/>
          <w:color w:val="000000"/>
          <w:sz w:val="22"/>
          <w:szCs w:val="22"/>
          <w:lang w:val="es-GT" w:eastAsia="es-GT"/>
        </w:rPr>
        <w:lastRenderedPageBreak/>
        <w:drawing>
          <wp:inline distT="0" distB="0" distL="0" distR="0" wp14:anchorId="5F0A9E88" wp14:editId="00819F16">
            <wp:extent cx="5524500" cy="7839075"/>
            <wp:effectExtent l="0" t="0" r="0" b="9525"/>
            <wp:docPr id="8" name="Imagen 8" descr="C:\Users\jlemus\OneDrive - Ministerio De Educacion\Desktop\AUD 2023\11.  AUDCONSECONSUL 1er. Segui.  DIDEDUC SAN MARCOS 2023\DOCREV YFIRMADOSPORYECH\FORMA SR-1 DIDEDUC SANMARCOS 2023 PAG. 2 Aprob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lemus\OneDrive - Ministerio De Educacion\Desktop\AUD 2023\11.  AUDCONSECONSUL 1er. Segui.  DIDEDUC SAN MARCOS 2023\DOCREV YFIRMADOSPORYECH\FORMA SR-1 DIDEDUC SANMARCOS 2023 PAG. 2 Aprobado.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6380" t="7285" r="5742" b="5463"/>
                    <a:stretch/>
                  </pic:blipFill>
                  <pic:spPr bwMode="auto">
                    <a:xfrm>
                      <a:off x="0" y="0"/>
                      <a:ext cx="5524721" cy="7839389"/>
                    </a:xfrm>
                    <a:prstGeom prst="rect">
                      <a:avLst/>
                    </a:prstGeom>
                    <a:noFill/>
                    <a:ln>
                      <a:noFill/>
                    </a:ln>
                    <a:extLst>
                      <a:ext uri="{53640926-AAD7-44D8-BBD7-CCE9431645EC}">
                        <a14:shadowObscured xmlns:a14="http://schemas.microsoft.com/office/drawing/2010/main"/>
                      </a:ext>
                    </a:extLst>
                  </pic:spPr>
                </pic:pic>
              </a:graphicData>
            </a:graphic>
          </wp:inline>
        </w:drawing>
      </w:r>
      <w:r w:rsidR="00882809" w:rsidRPr="00882809">
        <w:rPr>
          <w:snapToGrid w:val="0"/>
          <w:color w:val="000000"/>
          <w:w w:val="0"/>
          <w:sz w:val="0"/>
          <w:szCs w:val="0"/>
          <w:u w:color="000000"/>
          <w:bdr w:val="none" w:sz="0" w:space="0" w:color="000000"/>
          <w:shd w:val="clear" w:color="000000" w:fill="000000"/>
        </w:rPr>
        <w:t xml:space="preserve"> </w:t>
      </w:r>
      <w:r w:rsidR="00882809" w:rsidRPr="00882809">
        <w:rPr>
          <w:noProof/>
          <w:snapToGrid w:val="0"/>
          <w:color w:val="000000"/>
          <w:w w:val="0"/>
          <w:sz w:val="0"/>
          <w:szCs w:val="0"/>
          <w:u w:color="000000"/>
          <w:bdr w:val="none" w:sz="0" w:space="0" w:color="000000"/>
          <w:shd w:val="clear" w:color="000000" w:fill="000000"/>
          <w:lang w:val="es-GT" w:eastAsia="es-GT"/>
        </w:rPr>
        <w:lastRenderedPageBreak/>
        <w:drawing>
          <wp:inline distT="0" distB="0" distL="0" distR="0" wp14:anchorId="2ACDD8DA" wp14:editId="4C9CF52A">
            <wp:extent cx="5695950" cy="7886700"/>
            <wp:effectExtent l="0" t="0" r="0" b="0"/>
            <wp:docPr id="9" name="Imagen 9" descr="C:\Users\jlemus\OneDrive - Ministerio De Educacion\Desktop\AUD 2023\11.  AUDCONSECONSUL 1er. Segui.  DIDEDUC SAN MARCOS 2023\DOCREV YFIRMADOSPORYECH\FORMA SR-1 DIDEDUC SANMARCOS 2023 PAG. 3 Aprob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lemus\OneDrive - Ministerio De Educacion\Desktop\AUD 2023\11.  AUDCONSECONSUL 1er. Segui.  DIDEDUC SAN MARCOS 2023\DOCREV YFIRMADOSPORYECH\FORMA SR-1 DIDEDUC SANMARCOS 2023 PAG. 3 Aprobado.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6390" t="7121" r="5911" b="6037"/>
                    <a:stretch/>
                  </pic:blipFill>
                  <pic:spPr bwMode="auto">
                    <a:xfrm>
                      <a:off x="0" y="0"/>
                      <a:ext cx="5696177" cy="7887014"/>
                    </a:xfrm>
                    <a:prstGeom prst="rect">
                      <a:avLst/>
                    </a:prstGeom>
                    <a:noFill/>
                    <a:ln>
                      <a:noFill/>
                    </a:ln>
                    <a:extLst>
                      <a:ext uri="{53640926-AAD7-44D8-BBD7-CCE9431645EC}">
                        <a14:shadowObscured xmlns:a14="http://schemas.microsoft.com/office/drawing/2010/main"/>
                      </a:ext>
                    </a:extLst>
                  </pic:spPr>
                </pic:pic>
              </a:graphicData>
            </a:graphic>
          </wp:inline>
        </w:drawing>
      </w:r>
    </w:p>
    <w:p w14:paraId="1BF49440" w14:textId="09815144" w:rsidR="00882809" w:rsidRDefault="00882809" w:rsidP="009F2A08">
      <w:pPr>
        <w:autoSpaceDE w:val="0"/>
        <w:autoSpaceDN w:val="0"/>
        <w:adjustRightInd w:val="0"/>
        <w:jc w:val="right"/>
        <w:rPr>
          <w:snapToGrid w:val="0"/>
          <w:color w:val="000000"/>
          <w:w w:val="0"/>
          <w:sz w:val="0"/>
          <w:szCs w:val="0"/>
          <w:u w:color="000000"/>
          <w:bdr w:val="none" w:sz="0" w:space="0" w:color="000000"/>
          <w:shd w:val="clear" w:color="000000" w:fill="000000"/>
        </w:rPr>
      </w:pPr>
    </w:p>
    <w:p w14:paraId="4117468A" w14:textId="225D67F7" w:rsidR="00882809" w:rsidRDefault="00882809" w:rsidP="009F2A08">
      <w:pPr>
        <w:autoSpaceDE w:val="0"/>
        <w:autoSpaceDN w:val="0"/>
        <w:adjustRightInd w:val="0"/>
        <w:jc w:val="right"/>
        <w:rPr>
          <w:snapToGrid w:val="0"/>
          <w:color w:val="000000"/>
          <w:w w:val="0"/>
          <w:sz w:val="0"/>
          <w:szCs w:val="0"/>
          <w:u w:color="000000"/>
          <w:bdr w:val="none" w:sz="0" w:space="0" w:color="000000"/>
          <w:shd w:val="clear" w:color="000000" w:fill="000000"/>
        </w:rPr>
      </w:pPr>
    </w:p>
    <w:p w14:paraId="746A22A7" w14:textId="6C6C9241" w:rsidR="00882809" w:rsidRDefault="00882809" w:rsidP="009F2A08">
      <w:pPr>
        <w:autoSpaceDE w:val="0"/>
        <w:autoSpaceDN w:val="0"/>
        <w:adjustRightInd w:val="0"/>
        <w:jc w:val="right"/>
        <w:rPr>
          <w:snapToGrid w:val="0"/>
          <w:color w:val="000000"/>
          <w:w w:val="0"/>
          <w:sz w:val="0"/>
          <w:szCs w:val="0"/>
          <w:u w:color="000000"/>
          <w:bdr w:val="none" w:sz="0" w:space="0" w:color="000000"/>
          <w:shd w:val="clear" w:color="000000" w:fill="000000"/>
        </w:rPr>
      </w:pPr>
    </w:p>
    <w:p w14:paraId="1C33C5CC" w14:textId="60B6E70F" w:rsidR="00882809" w:rsidRDefault="00882809" w:rsidP="009D0A7F">
      <w:pPr>
        <w:autoSpaceDE w:val="0"/>
        <w:autoSpaceDN w:val="0"/>
        <w:adjustRightInd w:val="0"/>
        <w:jc w:val="both"/>
        <w:rPr>
          <w:rFonts w:ascii="Arial" w:hAnsi="Arial" w:cs="Arial"/>
          <w:b/>
          <w:color w:val="000000"/>
          <w:sz w:val="22"/>
          <w:szCs w:val="22"/>
          <w:lang w:val="es-GT" w:eastAsia="es-GT"/>
        </w:rPr>
      </w:pPr>
      <w:r w:rsidRPr="00882809">
        <w:rPr>
          <w:rFonts w:ascii="Arial" w:hAnsi="Arial" w:cs="Arial"/>
          <w:b/>
          <w:noProof/>
          <w:color w:val="000000"/>
          <w:sz w:val="22"/>
          <w:szCs w:val="22"/>
          <w:lang w:val="es-GT" w:eastAsia="es-GT"/>
        </w:rPr>
        <w:lastRenderedPageBreak/>
        <w:drawing>
          <wp:inline distT="0" distB="0" distL="0" distR="0" wp14:anchorId="3CBBCD19" wp14:editId="67C1491A">
            <wp:extent cx="5572125" cy="7858125"/>
            <wp:effectExtent l="0" t="0" r="9525" b="9525"/>
            <wp:docPr id="10" name="Imagen 10" descr="C:\Users\jlemus\OneDrive - Ministerio De Educacion\Desktop\AUD 2023\11.  AUDCONSECONSUL 1er. Segui.  DIDEDUC SAN MARCOS 2023\DOCREV YFIRMADOSPORYECH\FORMA SR-1 DIDEDUC SANMARCOS 2023 PAG. 4 Aprobado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lemus\OneDrive - Ministerio De Educacion\Desktop\AUD 2023\11.  AUDCONSECONSUL 1er. Segui.  DIDEDUC SAN MARCOS 2023\DOCREV YFIRMADOSPORYECH\FORMA SR-1 DIDEDUC SANMARCOS 2023 PAG. 4 Aprobado_page-0001.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6549" t="6871" r="5591" b="5848"/>
                    <a:stretch/>
                  </pic:blipFill>
                  <pic:spPr bwMode="auto">
                    <a:xfrm>
                      <a:off x="0" y="0"/>
                      <a:ext cx="5572349" cy="7858441"/>
                    </a:xfrm>
                    <a:prstGeom prst="rect">
                      <a:avLst/>
                    </a:prstGeom>
                    <a:noFill/>
                    <a:ln>
                      <a:noFill/>
                    </a:ln>
                    <a:extLst>
                      <a:ext uri="{53640926-AAD7-44D8-BBD7-CCE9431645EC}">
                        <a14:shadowObscured xmlns:a14="http://schemas.microsoft.com/office/drawing/2010/main"/>
                      </a:ext>
                    </a:extLst>
                  </pic:spPr>
                </pic:pic>
              </a:graphicData>
            </a:graphic>
          </wp:inline>
        </w:drawing>
      </w:r>
      <w:r w:rsidRPr="00882809">
        <w:rPr>
          <w:snapToGrid w:val="0"/>
          <w:color w:val="000000"/>
          <w:w w:val="0"/>
          <w:sz w:val="0"/>
          <w:szCs w:val="0"/>
          <w:u w:color="000000"/>
          <w:bdr w:val="none" w:sz="0" w:space="0" w:color="000000"/>
          <w:shd w:val="clear" w:color="000000" w:fill="000000"/>
        </w:rPr>
        <w:t xml:space="preserve"> </w:t>
      </w:r>
      <w:r w:rsidRPr="00882809">
        <w:rPr>
          <w:rFonts w:ascii="Arial" w:hAnsi="Arial" w:cs="Arial"/>
          <w:b/>
          <w:noProof/>
          <w:color w:val="000000"/>
          <w:sz w:val="22"/>
          <w:szCs w:val="22"/>
          <w:lang w:val="es-GT" w:eastAsia="es-GT"/>
        </w:rPr>
        <w:lastRenderedPageBreak/>
        <w:drawing>
          <wp:inline distT="0" distB="0" distL="0" distR="0" wp14:anchorId="370F3F8C" wp14:editId="0959D566">
            <wp:extent cx="5591175" cy="7924800"/>
            <wp:effectExtent l="0" t="0" r="9525" b="0"/>
            <wp:docPr id="11" name="Imagen 11" descr="C:\Users\jlemus\OneDrive - Ministerio De Educacion\Desktop\AUD 2023\11.  AUDCONSECONSUL 1er. Segui.  DIDEDUC SAN MARCOS 2023\DOCREV YFIRMADOSPORYECH\FORMA SR-1 DIDEDUC SAN MARCOS 2023 PAG. 5 Aprob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lemus\OneDrive - Ministerio De Educacion\Desktop\AUD 2023\11.  AUDCONSECONSUL 1er. Segui.  DIDEDUC SAN MARCOS 2023\DOCREV YFIRMADOSPORYECH\FORMA SR-1 DIDEDUC SAN MARCOS 2023 PAG. 5 Aprobado.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6560" t="6787" r="5761" b="5883"/>
                    <a:stretch/>
                  </pic:blipFill>
                  <pic:spPr bwMode="auto">
                    <a:xfrm>
                      <a:off x="0" y="0"/>
                      <a:ext cx="5591396" cy="7925113"/>
                    </a:xfrm>
                    <a:prstGeom prst="rect">
                      <a:avLst/>
                    </a:prstGeom>
                    <a:noFill/>
                    <a:ln>
                      <a:noFill/>
                    </a:ln>
                    <a:extLst>
                      <a:ext uri="{53640926-AAD7-44D8-BBD7-CCE9431645EC}">
                        <a14:shadowObscured xmlns:a14="http://schemas.microsoft.com/office/drawing/2010/main"/>
                      </a:ext>
                    </a:extLst>
                  </pic:spPr>
                </pic:pic>
              </a:graphicData>
            </a:graphic>
          </wp:inline>
        </w:drawing>
      </w:r>
    </w:p>
    <w:p w14:paraId="1E9C9799" w14:textId="7EE00F93" w:rsidR="00882809" w:rsidRDefault="00882809" w:rsidP="009D0A7F">
      <w:pPr>
        <w:autoSpaceDE w:val="0"/>
        <w:autoSpaceDN w:val="0"/>
        <w:adjustRightInd w:val="0"/>
        <w:jc w:val="both"/>
        <w:rPr>
          <w:rFonts w:ascii="Arial" w:hAnsi="Arial" w:cs="Arial"/>
          <w:b/>
          <w:color w:val="000000"/>
          <w:sz w:val="22"/>
          <w:szCs w:val="22"/>
          <w:lang w:val="es-GT" w:eastAsia="es-GT"/>
        </w:rPr>
      </w:pPr>
      <w:r w:rsidRPr="00882809">
        <w:rPr>
          <w:rFonts w:ascii="Arial" w:hAnsi="Arial" w:cs="Arial"/>
          <w:b/>
          <w:noProof/>
          <w:color w:val="000000"/>
          <w:sz w:val="22"/>
          <w:szCs w:val="22"/>
          <w:lang w:val="es-GT" w:eastAsia="es-GT"/>
        </w:rPr>
        <w:lastRenderedPageBreak/>
        <w:drawing>
          <wp:inline distT="0" distB="0" distL="0" distR="0" wp14:anchorId="69B96CAC" wp14:editId="6740853E">
            <wp:extent cx="5600700" cy="7810500"/>
            <wp:effectExtent l="0" t="0" r="0" b="0"/>
            <wp:docPr id="12" name="Imagen 12" descr="C:\Users\jlemus\OneDrive - Ministerio De Educacion\Desktop\AUD 2023\11.  AUDCONSECONSUL 1er. Segui.  DIDEDUC SAN MARCOS 2023\DOCREV YFIRMADOSPORYECH\FORMA SR-1 DIDEDUC SANMARCOS 2023 PAG. 6 Aprob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lemus\OneDrive - Ministerio De Educacion\Desktop\AUD 2023\11.  AUDCONSECONSUL 1er. Segui.  DIDEDUC SAN MARCOS 2023\DOCREV YFIRMADOSPORYECH\FORMA SR-1 DIDEDUC SANMARCOS 2023 PAG. 6 Aprobado.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6390" t="7413" r="5591" b="6014"/>
                    <a:stretch/>
                  </pic:blipFill>
                  <pic:spPr bwMode="auto">
                    <a:xfrm>
                      <a:off x="0" y="0"/>
                      <a:ext cx="5600917" cy="7810803"/>
                    </a:xfrm>
                    <a:prstGeom prst="rect">
                      <a:avLst/>
                    </a:prstGeom>
                    <a:noFill/>
                    <a:ln>
                      <a:noFill/>
                    </a:ln>
                    <a:extLst>
                      <a:ext uri="{53640926-AAD7-44D8-BBD7-CCE9431645EC}">
                        <a14:shadowObscured xmlns:a14="http://schemas.microsoft.com/office/drawing/2010/main"/>
                      </a:ext>
                    </a:extLst>
                  </pic:spPr>
                </pic:pic>
              </a:graphicData>
            </a:graphic>
          </wp:inline>
        </w:drawing>
      </w:r>
      <w:r w:rsidRPr="00882809">
        <w:rPr>
          <w:snapToGrid w:val="0"/>
          <w:color w:val="000000"/>
          <w:w w:val="0"/>
          <w:sz w:val="0"/>
          <w:szCs w:val="0"/>
          <w:u w:color="000000"/>
          <w:bdr w:val="none" w:sz="0" w:space="0" w:color="000000"/>
          <w:shd w:val="clear" w:color="000000" w:fill="000000"/>
        </w:rPr>
        <w:t xml:space="preserve"> </w:t>
      </w:r>
      <w:r w:rsidRPr="00882809">
        <w:rPr>
          <w:rFonts w:ascii="Arial" w:hAnsi="Arial" w:cs="Arial"/>
          <w:b/>
          <w:noProof/>
          <w:color w:val="000000"/>
          <w:sz w:val="22"/>
          <w:szCs w:val="22"/>
          <w:lang w:val="es-GT" w:eastAsia="es-GT"/>
        </w:rPr>
        <w:lastRenderedPageBreak/>
        <w:drawing>
          <wp:inline distT="0" distB="0" distL="0" distR="0" wp14:anchorId="7C5456B9" wp14:editId="4A4D3505">
            <wp:extent cx="5591175" cy="7896225"/>
            <wp:effectExtent l="0" t="0" r="9525" b="9525"/>
            <wp:docPr id="13" name="Imagen 13" descr="C:\Users\jlemus\OneDrive - Ministerio De Educacion\Desktop\AUD 2023\11.  AUDCONSECONSUL 1er. Segui.  DIDEDUC SAN MARCOS 2023\DOCREV YFIRMADOSPORYECH\FORMA SR-1 DIDEDUC SANMARCOS 2023 PAG. 7 Aprob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lemus\OneDrive - Ministerio De Educacion\Desktop\AUD 2023\11.  AUDCONSECONSUL 1er. Segui.  DIDEDUC SAN MARCOS 2023\DOCREV YFIRMADOSPORYECH\FORMA SR-1 DIDEDUC SANMARCOS 2023 PAG. 7 Aprobado.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6570" t="7282" r="5609" b="5882"/>
                    <a:stretch/>
                  </pic:blipFill>
                  <pic:spPr bwMode="auto">
                    <a:xfrm>
                      <a:off x="0" y="0"/>
                      <a:ext cx="5591398" cy="7896540"/>
                    </a:xfrm>
                    <a:prstGeom prst="rect">
                      <a:avLst/>
                    </a:prstGeom>
                    <a:noFill/>
                    <a:ln>
                      <a:noFill/>
                    </a:ln>
                    <a:extLst>
                      <a:ext uri="{53640926-AAD7-44D8-BBD7-CCE9431645EC}">
                        <a14:shadowObscured xmlns:a14="http://schemas.microsoft.com/office/drawing/2010/main"/>
                      </a:ext>
                    </a:extLst>
                  </pic:spPr>
                </pic:pic>
              </a:graphicData>
            </a:graphic>
          </wp:inline>
        </w:drawing>
      </w:r>
    </w:p>
    <w:p w14:paraId="27632968" w14:textId="416E0738" w:rsidR="00882809" w:rsidRDefault="00882809" w:rsidP="00881DC1">
      <w:pPr>
        <w:autoSpaceDE w:val="0"/>
        <w:autoSpaceDN w:val="0"/>
        <w:adjustRightInd w:val="0"/>
        <w:jc w:val="both"/>
        <w:rPr>
          <w:rFonts w:ascii="Arial" w:hAnsi="Arial" w:cs="Arial"/>
          <w:b/>
          <w:color w:val="000000"/>
          <w:sz w:val="22"/>
          <w:szCs w:val="22"/>
          <w:lang w:val="es-GT" w:eastAsia="es-GT"/>
        </w:rPr>
      </w:pPr>
      <w:r w:rsidRPr="00882809">
        <w:rPr>
          <w:rFonts w:ascii="Arial" w:hAnsi="Arial" w:cs="Arial"/>
          <w:b/>
          <w:noProof/>
          <w:color w:val="000000"/>
          <w:sz w:val="22"/>
          <w:szCs w:val="22"/>
          <w:lang w:val="es-GT" w:eastAsia="es-GT"/>
        </w:rPr>
        <w:lastRenderedPageBreak/>
        <w:drawing>
          <wp:inline distT="0" distB="0" distL="0" distR="0" wp14:anchorId="2DF60E0F" wp14:editId="0BD25171">
            <wp:extent cx="5581650" cy="7886700"/>
            <wp:effectExtent l="0" t="0" r="0" b="0"/>
            <wp:docPr id="14" name="Imagen 14" descr="C:\Users\jlemus\OneDrive - Ministerio De Educacion\Desktop\AUD 2023\11.  AUDCONSECONSUL 1er. Segui.  DIDEDUC SAN MARCOS 2023\DOCREV YFIRMADOSPORYECH\FORMA SR-1 DIDEDUC SANMARCOS 2023  PAG. 8 Aprob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lemus\OneDrive - Ministerio De Educacion\Desktop\AUD 2023\11.  AUDCONSECONSUL 1er. Segui.  DIDEDUC SAN MARCOS 2023\DOCREV YFIRMADOSPORYECH\FORMA SR-1 DIDEDUC SANMARCOS 2023  PAG. 8 Aprobado.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6281" t="6842" r="5153" b="5968"/>
                    <a:stretch/>
                  </pic:blipFill>
                  <pic:spPr bwMode="auto">
                    <a:xfrm>
                      <a:off x="0" y="0"/>
                      <a:ext cx="5581869" cy="7887010"/>
                    </a:xfrm>
                    <a:prstGeom prst="rect">
                      <a:avLst/>
                    </a:prstGeom>
                    <a:noFill/>
                    <a:ln>
                      <a:noFill/>
                    </a:ln>
                    <a:extLst>
                      <a:ext uri="{53640926-AAD7-44D8-BBD7-CCE9431645EC}">
                        <a14:shadowObscured xmlns:a14="http://schemas.microsoft.com/office/drawing/2010/main"/>
                      </a:ext>
                    </a:extLst>
                  </pic:spPr>
                </pic:pic>
              </a:graphicData>
            </a:graphic>
          </wp:inline>
        </w:drawing>
      </w:r>
      <w:r w:rsidRPr="00882809">
        <w:rPr>
          <w:snapToGrid w:val="0"/>
          <w:color w:val="000000"/>
          <w:w w:val="0"/>
          <w:sz w:val="0"/>
          <w:szCs w:val="0"/>
          <w:u w:color="000000"/>
          <w:bdr w:val="none" w:sz="0" w:space="0" w:color="000000"/>
          <w:shd w:val="clear" w:color="000000" w:fill="000000"/>
        </w:rPr>
        <w:t xml:space="preserve"> </w:t>
      </w:r>
      <w:r w:rsidRPr="00882809">
        <w:rPr>
          <w:rFonts w:ascii="Arial" w:hAnsi="Arial" w:cs="Arial"/>
          <w:b/>
          <w:noProof/>
          <w:color w:val="000000"/>
          <w:sz w:val="22"/>
          <w:szCs w:val="22"/>
          <w:lang w:val="es-GT" w:eastAsia="es-GT"/>
        </w:rPr>
        <w:lastRenderedPageBreak/>
        <w:drawing>
          <wp:inline distT="0" distB="0" distL="0" distR="0" wp14:anchorId="30255B70" wp14:editId="7269B91C">
            <wp:extent cx="5619750" cy="7867650"/>
            <wp:effectExtent l="0" t="0" r="0" b="0"/>
            <wp:docPr id="15" name="Imagen 15" descr="C:\Users\jlemus\OneDrive - Ministerio De Educacion\Desktop\AUD 2023\11.  AUDCONSECONSUL 1er. Segui.  DIDEDUC SAN MARCOS 2023\DOCREV YFIRMADOSPORYECH\FORMA SR-1 DIDEDUC SANMARCOS 2023 PAG. 9  Aprob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lemus\OneDrive - Ministerio De Educacion\Desktop\AUD 2023\11.  AUDCONSECONSUL 1er. Segui.  DIDEDUC SAN MARCOS 2023\DOCREV YFIRMADOSPORYECH\FORMA SR-1 DIDEDUC SANMARCOS 2023 PAG. 9  Aprobado.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6250" t="6638" r="5610" b="5772"/>
                    <a:stretch/>
                  </pic:blipFill>
                  <pic:spPr bwMode="auto">
                    <a:xfrm>
                      <a:off x="0" y="0"/>
                      <a:ext cx="5619972" cy="7867961"/>
                    </a:xfrm>
                    <a:prstGeom prst="rect">
                      <a:avLst/>
                    </a:prstGeom>
                    <a:noFill/>
                    <a:ln>
                      <a:noFill/>
                    </a:ln>
                    <a:extLst>
                      <a:ext uri="{53640926-AAD7-44D8-BBD7-CCE9431645EC}">
                        <a14:shadowObscured xmlns:a14="http://schemas.microsoft.com/office/drawing/2010/main"/>
                      </a:ext>
                    </a:extLst>
                  </pic:spPr>
                </pic:pic>
              </a:graphicData>
            </a:graphic>
          </wp:inline>
        </w:drawing>
      </w:r>
    </w:p>
    <w:p w14:paraId="75172BBC" w14:textId="4D3FBE84" w:rsidR="00AA084E" w:rsidRDefault="00882809" w:rsidP="00881DC1">
      <w:pPr>
        <w:autoSpaceDE w:val="0"/>
        <w:autoSpaceDN w:val="0"/>
        <w:adjustRightInd w:val="0"/>
        <w:jc w:val="both"/>
        <w:rPr>
          <w:rFonts w:ascii="Arial" w:hAnsi="Arial" w:cs="Arial"/>
          <w:b/>
          <w:color w:val="000000"/>
          <w:sz w:val="22"/>
          <w:szCs w:val="22"/>
          <w:lang w:val="es-GT" w:eastAsia="es-GT"/>
        </w:rPr>
      </w:pPr>
      <w:r w:rsidRPr="00882809">
        <w:rPr>
          <w:rFonts w:ascii="Arial" w:hAnsi="Arial" w:cs="Arial"/>
          <w:b/>
          <w:noProof/>
          <w:color w:val="000000"/>
          <w:sz w:val="22"/>
          <w:szCs w:val="22"/>
          <w:lang w:val="es-GT" w:eastAsia="es-GT"/>
        </w:rPr>
        <w:lastRenderedPageBreak/>
        <w:drawing>
          <wp:inline distT="0" distB="0" distL="0" distR="0" wp14:anchorId="551CBB11" wp14:editId="778825F7">
            <wp:extent cx="5581650" cy="7905750"/>
            <wp:effectExtent l="0" t="0" r="0" b="0"/>
            <wp:docPr id="17" name="Imagen 17" descr="C:\Users\jlemus\OneDrive - Ministerio De Educacion\Desktop\AUD 2023\11.  AUDCONSECONSUL 1er. Segui.  DIDEDUC SAN MARCOS 2023\DOCREV YFIRMADOSPORYECH\FORMA SR-1 DIDEDUC SANMARCOS 2023 PAG. 10  Aprob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lemus\OneDrive - Ministerio De Educacion\Desktop\AUD 2023\11.  AUDCONSECONSUL 1er. Segui.  DIDEDUC SAN MARCOS 2023\DOCREV YFIRMADOSPORYECH\FORMA SR-1 DIDEDUC SANMARCOS 2023 PAG. 10  Aprobado.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6401" t="7496" r="5440" b="5846"/>
                    <a:stretch/>
                  </pic:blipFill>
                  <pic:spPr bwMode="auto">
                    <a:xfrm>
                      <a:off x="0" y="0"/>
                      <a:ext cx="5581869" cy="7906060"/>
                    </a:xfrm>
                    <a:prstGeom prst="rect">
                      <a:avLst/>
                    </a:prstGeom>
                    <a:noFill/>
                    <a:ln>
                      <a:noFill/>
                    </a:ln>
                    <a:extLst>
                      <a:ext uri="{53640926-AAD7-44D8-BBD7-CCE9431645EC}">
                        <a14:shadowObscured xmlns:a14="http://schemas.microsoft.com/office/drawing/2010/main"/>
                      </a:ext>
                    </a:extLst>
                  </pic:spPr>
                </pic:pic>
              </a:graphicData>
            </a:graphic>
          </wp:inline>
        </w:drawing>
      </w:r>
      <w:r w:rsidRPr="00882809">
        <w:rPr>
          <w:snapToGrid w:val="0"/>
          <w:color w:val="000000"/>
          <w:w w:val="0"/>
          <w:sz w:val="0"/>
          <w:szCs w:val="0"/>
          <w:u w:color="000000"/>
          <w:bdr w:val="none" w:sz="0" w:space="0" w:color="000000"/>
          <w:shd w:val="clear" w:color="000000" w:fill="000000"/>
        </w:rPr>
        <w:t xml:space="preserve"> </w:t>
      </w:r>
      <w:r w:rsidR="00E77A54" w:rsidRPr="00E77A54">
        <w:rPr>
          <w:noProof/>
          <w:snapToGrid w:val="0"/>
          <w:color w:val="000000"/>
          <w:w w:val="0"/>
          <w:sz w:val="0"/>
          <w:szCs w:val="0"/>
          <w:u w:color="000000"/>
          <w:bdr w:val="none" w:sz="0" w:space="0" w:color="000000"/>
          <w:shd w:val="clear" w:color="000000" w:fill="000000"/>
          <w:lang w:val="es-GT" w:eastAsia="es-GT"/>
        </w:rPr>
        <w:lastRenderedPageBreak/>
        <w:drawing>
          <wp:inline distT="0" distB="0" distL="0" distR="0" wp14:anchorId="631371FC" wp14:editId="624F4329">
            <wp:extent cx="5581650" cy="7810500"/>
            <wp:effectExtent l="0" t="0" r="0" b="0"/>
            <wp:docPr id="1" name="Imagen 1" descr="C:\Users\jlemus\OneDrive - Ministerio De Educacion\Desktop\AUD 2023\11.  AUDCONSECONSUL 1er. Segui.  DIDEDUC SAN MARCOS 2023\FORMULARIO SR-1 PAG. 11 FIRM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lemus\OneDrive - Ministerio De Educacion\Desktop\AUD 2023\11.  AUDCONSECONSUL 1er. Segui.  DIDEDUC SAN MARCOS 2023\FORMULARIO SR-1 PAG. 11 FIRMADA.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6430" t="7089" r="5306" b="4827"/>
                    <a:stretch/>
                  </pic:blipFill>
                  <pic:spPr bwMode="auto">
                    <a:xfrm>
                      <a:off x="0" y="0"/>
                      <a:ext cx="5581866" cy="7810802"/>
                    </a:xfrm>
                    <a:prstGeom prst="rect">
                      <a:avLst/>
                    </a:prstGeom>
                    <a:noFill/>
                    <a:ln>
                      <a:noFill/>
                    </a:ln>
                    <a:extLst>
                      <a:ext uri="{53640926-AAD7-44D8-BBD7-CCE9431645EC}">
                        <a14:shadowObscured xmlns:a14="http://schemas.microsoft.com/office/drawing/2010/main"/>
                      </a:ext>
                    </a:extLst>
                  </pic:spPr>
                </pic:pic>
              </a:graphicData>
            </a:graphic>
          </wp:inline>
        </w:drawing>
      </w:r>
    </w:p>
    <w:sectPr w:rsidR="00AA084E" w:rsidSect="009F38DB">
      <w:headerReference w:type="even" r:id="rId20"/>
      <w:headerReference w:type="default" r:id="rId21"/>
      <w:footerReference w:type="default" r:id="rId22"/>
      <w:pgSz w:w="12240" w:h="15840"/>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D0D7C7" w14:textId="77777777" w:rsidR="008D0EF8" w:rsidRDefault="008D0EF8">
      <w:r>
        <w:separator/>
      </w:r>
    </w:p>
  </w:endnote>
  <w:endnote w:type="continuationSeparator" w:id="0">
    <w:p w14:paraId="70529A95" w14:textId="77777777" w:rsidR="008D0EF8" w:rsidRDefault="008D0E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FF165" w14:textId="77777777" w:rsidR="00D02E4E" w:rsidRPr="00F408D0" w:rsidRDefault="00D02E4E" w:rsidP="00F408D0">
    <w:pPr>
      <w:pStyle w:val="Piedepgina"/>
      <w:jc w:val="right"/>
      <w:rPr>
        <w:rFonts w:ascii="Arial" w:hAnsi="Arial" w:cs="Arial"/>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A9EDF" w14:textId="77777777" w:rsidR="00000427" w:rsidRDefault="00000427">
    <w:pPr>
      <w:pStyle w:val="Piedepgina"/>
      <w:jc w:val="right"/>
      <w:rPr>
        <w:rFonts w:ascii="Arial" w:hAnsi="Arial" w:cs="Arial"/>
        <w:sz w:val="16"/>
        <w:szCs w:val="16"/>
      </w:rPr>
    </w:pPr>
  </w:p>
  <w:p w14:paraId="15BDAFB9" w14:textId="77777777" w:rsidR="00000427" w:rsidRDefault="00000427" w:rsidP="00000427">
    <w:pPr>
      <w:pStyle w:val="Piedepgina"/>
      <w:jc w:val="right"/>
      <w:rPr>
        <w:rFonts w:ascii="Arial" w:eastAsiaTheme="majorEastAsia" w:hAnsi="Arial" w:cs="Arial"/>
        <w:sz w:val="16"/>
        <w:szCs w:val="16"/>
      </w:rPr>
    </w:pPr>
    <w:r>
      <w:rPr>
        <w:rFonts w:ascii="Arial" w:eastAsiaTheme="majorEastAsia" w:hAnsi="Arial" w:cs="Arial"/>
        <w:sz w:val="16"/>
        <w:szCs w:val="16"/>
      </w:rPr>
      <w:t>___________________________________________________________________________________________________</w:t>
    </w:r>
  </w:p>
  <w:p w14:paraId="290B1676" w14:textId="77777777" w:rsidR="00000427" w:rsidRDefault="00000427" w:rsidP="00000427">
    <w:pPr>
      <w:pStyle w:val="Piedepgina"/>
      <w:jc w:val="right"/>
      <w:rPr>
        <w:rFonts w:ascii="Arial" w:eastAsiaTheme="majorEastAsia" w:hAnsi="Arial" w:cs="Arial"/>
        <w:sz w:val="16"/>
        <w:szCs w:val="16"/>
      </w:rPr>
    </w:pPr>
  </w:p>
  <w:p w14:paraId="296986EF" w14:textId="77777777" w:rsidR="00000427" w:rsidRDefault="00000427" w:rsidP="00000427">
    <w:pPr>
      <w:pStyle w:val="Piedepgina"/>
      <w:jc w:val="center"/>
      <w:rPr>
        <w:rFonts w:ascii="Arial" w:hAnsi="Arial" w:cs="Arial"/>
        <w:sz w:val="16"/>
        <w:szCs w:val="16"/>
      </w:rPr>
    </w:pPr>
    <w:r>
      <w:rPr>
        <w:rFonts w:ascii="Arial" w:eastAsiaTheme="majorEastAsia" w:hAnsi="Arial" w:cs="Arial"/>
        <w:sz w:val="16"/>
        <w:szCs w:val="16"/>
      </w:rPr>
      <w:t>MINISTERIO DE EDUCACIÓN</w:t>
    </w:r>
  </w:p>
  <w:p w14:paraId="506A3F09" w14:textId="721C95F1" w:rsidR="009F38DB" w:rsidRPr="009F38DB" w:rsidRDefault="009F38DB">
    <w:pPr>
      <w:pStyle w:val="Piedepgina"/>
      <w:jc w:val="right"/>
      <w:rPr>
        <w:rFonts w:ascii="Arial" w:hAnsi="Arial" w:cs="Arial"/>
        <w:sz w:val="16"/>
        <w:szCs w:val="16"/>
      </w:rPr>
    </w:pPr>
    <w:r w:rsidRPr="009F38DB">
      <w:rPr>
        <w:rFonts w:ascii="Arial" w:hAnsi="Arial" w:cs="Arial"/>
        <w:sz w:val="16"/>
        <w:szCs w:val="16"/>
      </w:rPr>
      <w:t xml:space="preserve">Pág. </w:t>
    </w:r>
    <w:sdt>
      <w:sdtPr>
        <w:rPr>
          <w:rFonts w:ascii="Arial" w:hAnsi="Arial" w:cs="Arial"/>
          <w:sz w:val="16"/>
          <w:szCs w:val="16"/>
        </w:rPr>
        <w:id w:val="1831244541"/>
        <w:docPartObj>
          <w:docPartGallery w:val="Page Numbers (Bottom of Page)"/>
          <w:docPartUnique/>
        </w:docPartObj>
      </w:sdtPr>
      <w:sdtEndPr/>
      <w:sdtContent>
        <w:r w:rsidRPr="009F38DB">
          <w:rPr>
            <w:rFonts w:ascii="Arial" w:hAnsi="Arial" w:cs="Arial"/>
            <w:sz w:val="16"/>
            <w:szCs w:val="16"/>
          </w:rPr>
          <w:fldChar w:fldCharType="begin"/>
        </w:r>
        <w:r w:rsidRPr="009F38DB">
          <w:rPr>
            <w:rFonts w:ascii="Arial" w:hAnsi="Arial" w:cs="Arial"/>
            <w:sz w:val="16"/>
            <w:szCs w:val="16"/>
          </w:rPr>
          <w:instrText>PAGE   \* MERGEFORMAT</w:instrText>
        </w:r>
        <w:r w:rsidRPr="009F38DB">
          <w:rPr>
            <w:rFonts w:ascii="Arial" w:hAnsi="Arial" w:cs="Arial"/>
            <w:sz w:val="16"/>
            <w:szCs w:val="16"/>
          </w:rPr>
          <w:fldChar w:fldCharType="separate"/>
        </w:r>
        <w:r w:rsidR="00625064">
          <w:rPr>
            <w:rFonts w:ascii="Arial" w:hAnsi="Arial" w:cs="Arial"/>
            <w:noProof/>
            <w:sz w:val="16"/>
            <w:szCs w:val="16"/>
          </w:rPr>
          <w:t>16</w:t>
        </w:r>
        <w:r w:rsidRPr="009F38DB">
          <w:rPr>
            <w:rFonts w:ascii="Arial" w:hAnsi="Arial" w:cs="Arial"/>
            <w:sz w:val="16"/>
            <w:szCs w:val="16"/>
          </w:rPr>
          <w:fldChar w:fldCharType="end"/>
        </w:r>
      </w:sdtContent>
    </w:sdt>
  </w:p>
  <w:p w14:paraId="17012FA9" w14:textId="77777777" w:rsidR="00AA3375" w:rsidRPr="00666ED2" w:rsidRDefault="00391B38" w:rsidP="00626669">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8F8B69" w14:textId="77777777" w:rsidR="008D0EF8" w:rsidRDefault="008D0EF8">
      <w:r>
        <w:separator/>
      </w:r>
    </w:p>
  </w:footnote>
  <w:footnote w:type="continuationSeparator" w:id="0">
    <w:p w14:paraId="44503EE9" w14:textId="77777777" w:rsidR="008D0EF8" w:rsidRDefault="008D0E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F7A8E" w14:textId="77777777" w:rsidR="00AA3375" w:rsidRDefault="00F34943" w:rsidP="00822B1F">
    <w:pPr>
      <w:pStyle w:val="Encabezado"/>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475D54DB" w14:textId="77777777" w:rsidR="00AA3375" w:rsidRDefault="00391B38" w:rsidP="00822B1F">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5E310" w14:textId="77777777" w:rsidR="00AA3375" w:rsidRDefault="00391B38" w:rsidP="00822B1F">
    <w:pPr>
      <w:pStyle w:val="Encabezado"/>
      <w:framePr w:wrap="around" w:vAnchor="text" w:hAnchor="margin" w:xAlign="right" w:y="1"/>
      <w:rPr>
        <w:rStyle w:val="Nmerodepgina"/>
      </w:rPr>
    </w:pPr>
  </w:p>
  <w:p w14:paraId="3A64D200" w14:textId="3B293A04" w:rsidR="00BC4D0A" w:rsidRDefault="00BC4D0A" w:rsidP="00BC4D0A">
    <w:pPr>
      <w:pStyle w:val="Encabezado"/>
      <w:rPr>
        <w:rFonts w:ascii="Arial" w:hAnsi="Arial" w:cs="Arial"/>
        <w:sz w:val="16"/>
        <w:szCs w:val="16"/>
      </w:rPr>
    </w:pPr>
    <w:r w:rsidRPr="00305C6E">
      <w:rPr>
        <w:rFonts w:ascii="Arial" w:hAnsi="Arial" w:cs="Arial"/>
        <w:sz w:val="16"/>
        <w:szCs w:val="16"/>
      </w:rPr>
      <w:t>DIRECCIÓN DE AUDITOR</w:t>
    </w:r>
    <w:r>
      <w:rPr>
        <w:rFonts w:ascii="Arial" w:hAnsi="Arial" w:cs="Arial"/>
        <w:sz w:val="16"/>
        <w:szCs w:val="16"/>
      </w:rPr>
      <w:t>Í</w:t>
    </w:r>
    <w:r w:rsidR="007F52E5">
      <w:rPr>
        <w:rFonts w:ascii="Arial" w:hAnsi="Arial" w:cs="Arial"/>
        <w:sz w:val="16"/>
        <w:szCs w:val="16"/>
      </w:rPr>
      <w:t>A INTERNA -</w:t>
    </w:r>
    <w:r w:rsidRPr="00305C6E">
      <w:rPr>
        <w:rFonts w:ascii="Arial" w:hAnsi="Arial" w:cs="Arial"/>
        <w:sz w:val="16"/>
        <w:szCs w:val="16"/>
      </w:rPr>
      <w:t xml:space="preserve">DIDAI-                       </w:t>
    </w:r>
    <w:r>
      <w:rPr>
        <w:rFonts w:ascii="Arial" w:hAnsi="Arial" w:cs="Arial"/>
        <w:sz w:val="16"/>
        <w:szCs w:val="16"/>
      </w:rPr>
      <w:t xml:space="preserve">      </w:t>
    </w:r>
    <w:r w:rsidR="004B7573">
      <w:rPr>
        <w:rFonts w:ascii="Arial" w:hAnsi="Arial" w:cs="Arial"/>
        <w:sz w:val="16"/>
        <w:szCs w:val="16"/>
      </w:rPr>
      <w:t xml:space="preserve">                            </w:t>
    </w:r>
    <w:r>
      <w:rPr>
        <w:rFonts w:ascii="Arial" w:hAnsi="Arial" w:cs="Arial"/>
        <w:sz w:val="16"/>
        <w:szCs w:val="16"/>
      </w:rPr>
      <w:t xml:space="preserve"> </w:t>
    </w:r>
    <w:r w:rsidR="0038047C">
      <w:rPr>
        <w:rFonts w:ascii="Arial" w:hAnsi="Arial" w:cs="Arial"/>
        <w:sz w:val="16"/>
        <w:szCs w:val="16"/>
      </w:rPr>
      <w:t xml:space="preserve">     </w:t>
    </w:r>
    <w:r w:rsidRPr="00305C6E">
      <w:rPr>
        <w:rFonts w:ascii="Arial" w:hAnsi="Arial" w:cs="Arial"/>
        <w:sz w:val="16"/>
        <w:szCs w:val="16"/>
      </w:rPr>
      <w:t>INFORME O-DIDAI</w:t>
    </w:r>
    <w:r>
      <w:rPr>
        <w:rFonts w:ascii="Arial" w:hAnsi="Arial" w:cs="Arial"/>
        <w:sz w:val="16"/>
        <w:szCs w:val="16"/>
      </w:rPr>
      <w:t>/SUB</w:t>
    </w:r>
    <w:r w:rsidRPr="00305C6E">
      <w:rPr>
        <w:rFonts w:ascii="Arial" w:hAnsi="Arial" w:cs="Arial"/>
        <w:sz w:val="16"/>
        <w:szCs w:val="16"/>
      </w:rPr>
      <w:t>-</w:t>
    </w:r>
    <w:r w:rsidR="004B7573">
      <w:rPr>
        <w:rFonts w:ascii="Arial" w:hAnsi="Arial" w:cs="Arial"/>
        <w:sz w:val="16"/>
        <w:szCs w:val="16"/>
      </w:rPr>
      <w:t>1</w:t>
    </w:r>
    <w:r w:rsidR="00F60BB1">
      <w:rPr>
        <w:rFonts w:ascii="Arial" w:hAnsi="Arial" w:cs="Arial"/>
        <w:sz w:val="16"/>
        <w:szCs w:val="16"/>
      </w:rPr>
      <w:t>66</w:t>
    </w:r>
    <w:r>
      <w:rPr>
        <w:rFonts w:ascii="Arial" w:hAnsi="Arial" w:cs="Arial"/>
        <w:sz w:val="16"/>
        <w:szCs w:val="16"/>
      </w:rPr>
      <w:t>-2023</w:t>
    </w:r>
  </w:p>
  <w:p w14:paraId="48D92723" w14:textId="77777777" w:rsidR="00BC4D0A" w:rsidRDefault="00BC4D0A" w:rsidP="00BC4D0A">
    <w:pPr>
      <w:pStyle w:val="Encabezado"/>
      <w:rPr>
        <w:rFonts w:ascii="Arial" w:hAnsi="Arial" w:cs="Arial"/>
        <w:sz w:val="16"/>
        <w:szCs w:val="16"/>
      </w:rPr>
    </w:pPr>
    <w:r>
      <w:rPr>
        <w:rFonts w:ascii="Arial" w:hAnsi="Arial" w:cs="Arial"/>
        <w:sz w:val="16"/>
        <w:szCs w:val="16"/>
      </w:rPr>
      <w:t>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67B5C"/>
    <w:multiLevelType w:val="hybridMultilevel"/>
    <w:tmpl w:val="A9A4A108"/>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17165B51"/>
    <w:multiLevelType w:val="hybridMultilevel"/>
    <w:tmpl w:val="020E3214"/>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15:restartNumberingAfterBreak="0">
    <w:nsid w:val="260F468E"/>
    <w:multiLevelType w:val="hybridMultilevel"/>
    <w:tmpl w:val="0C72E280"/>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15:restartNumberingAfterBreak="0">
    <w:nsid w:val="429218EB"/>
    <w:multiLevelType w:val="hybridMultilevel"/>
    <w:tmpl w:val="600C0E54"/>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 w15:restartNumberingAfterBreak="0">
    <w:nsid w:val="49C55AA6"/>
    <w:multiLevelType w:val="hybridMultilevel"/>
    <w:tmpl w:val="9398B862"/>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15:restartNumberingAfterBreak="0">
    <w:nsid w:val="4C424E3B"/>
    <w:multiLevelType w:val="hybridMultilevel"/>
    <w:tmpl w:val="C3624348"/>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5073210F"/>
    <w:multiLevelType w:val="hybridMultilevel"/>
    <w:tmpl w:val="6E645102"/>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 w15:restartNumberingAfterBreak="0">
    <w:nsid w:val="51962872"/>
    <w:multiLevelType w:val="hybridMultilevel"/>
    <w:tmpl w:val="3716B22E"/>
    <w:lvl w:ilvl="0" w:tplc="0C0A000F">
      <w:start w:val="1"/>
      <w:numFmt w:val="decimal"/>
      <w:lvlText w:val="%1."/>
      <w:lvlJc w:val="left"/>
      <w:pPr>
        <w:tabs>
          <w:tab w:val="num" w:pos="540"/>
        </w:tabs>
        <w:ind w:left="540" w:hanging="360"/>
      </w:pPr>
    </w:lvl>
    <w:lvl w:ilvl="1" w:tplc="678AAFDC">
      <w:start w:val="1"/>
      <w:numFmt w:val="decimal"/>
      <w:lvlText w:val="%2."/>
      <w:lvlJc w:val="left"/>
      <w:pPr>
        <w:tabs>
          <w:tab w:val="num" w:pos="1260"/>
        </w:tabs>
        <w:ind w:left="1260" w:hanging="360"/>
      </w:pPr>
      <w:rPr>
        <w:rFonts w:hint="default"/>
      </w:rPr>
    </w:lvl>
    <w:lvl w:ilvl="2" w:tplc="0C0A001B" w:tentative="1">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8" w15:restartNumberingAfterBreak="0">
    <w:nsid w:val="5F27210E"/>
    <w:multiLevelType w:val="hybridMultilevel"/>
    <w:tmpl w:val="23943B06"/>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15:restartNumberingAfterBreak="0">
    <w:nsid w:val="617B6DBC"/>
    <w:multiLevelType w:val="hybridMultilevel"/>
    <w:tmpl w:val="7BF4DB5E"/>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 w15:restartNumberingAfterBreak="0">
    <w:nsid w:val="636C7D57"/>
    <w:multiLevelType w:val="hybridMultilevel"/>
    <w:tmpl w:val="312CAD56"/>
    <w:lvl w:ilvl="0" w:tplc="39EA3206">
      <w:start w:val="1"/>
      <w:numFmt w:val="lowerLetter"/>
      <w:lvlText w:val="%1)"/>
      <w:lvlJc w:val="left"/>
      <w:pPr>
        <w:ind w:left="720" w:hanging="360"/>
      </w:pPr>
      <w:rPr>
        <w:rFonts w:hint="default"/>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 w15:restartNumberingAfterBreak="0">
    <w:nsid w:val="69C04B66"/>
    <w:multiLevelType w:val="hybridMultilevel"/>
    <w:tmpl w:val="A4C0FD5C"/>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 w15:restartNumberingAfterBreak="0">
    <w:nsid w:val="6C391CD2"/>
    <w:multiLevelType w:val="hybridMultilevel"/>
    <w:tmpl w:val="AC28007C"/>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 w15:restartNumberingAfterBreak="0">
    <w:nsid w:val="79352940"/>
    <w:multiLevelType w:val="hybridMultilevel"/>
    <w:tmpl w:val="06EE3156"/>
    <w:lvl w:ilvl="0" w:tplc="1B981032">
      <w:start w:val="1"/>
      <w:numFmt w:val="decimal"/>
      <w:lvlText w:val="%1."/>
      <w:lvlJc w:val="left"/>
      <w:pPr>
        <w:ind w:left="720" w:hanging="360"/>
      </w:pPr>
      <w:rPr>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 w15:restartNumberingAfterBreak="0">
    <w:nsid w:val="793D6C9B"/>
    <w:multiLevelType w:val="hybridMultilevel"/>
    <w:tmpl w:val="3AE2470C"/>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 w15:restartNumberingAfterBreak="0">
    <w:nsid w:val="7A224986"/>
    <w:multiLevelType w:val="hybridMultilevel"/>
    <w:tmpl w:val="D670321C"/>
    <w:lvl w:ilvl="0" w:tplc="E3CEF41A">
      <w:start w:val="1"/>
      <w:numFmt w:val="decimal"/>
      <w:lvlText w:val="%1."/>
      <w:lvlJc w:val="left"/>
      <w:pPr>
        <w:ind w:left="360" w:hanging="360"/>
      </w:pPr>
      <w:rPr>
        <w:rFonts w:ascii="Arial" w:eastAsiaTheme="minorHAnsi" w:hAnsi="Arial" w:cs="Arial"/>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6" w15:restartNumberingAfterBreak="0">
    <w:nsid w:val="7B9D006D"/>
    <w:multiLevelType w:val="hybridMultilevel"/>
    <w:tmpl w:val="0D92169C"/>
    <w:lvl w:ilvl="0" w:tplc="CD862BFE">
      <w:start w:val="1"/>
      <w:numFmt w:val="decimal"/>
      <w:lvlText w:val="%1."/>
      <w:lvlJc w:val="left"/>
      <w:pPr>
        <w:ind w:left="360" w:hanging="360"/>
      </w:pPr>
      <w:rPr>
        <w:rFonts w:hint="default"/>
        <w:b/>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num w:numId="1">
    <w:abstractNumId w:val="7"/>
  </w:num>
  <w:num w:numId="2">
    <w:abstractNumId w:val="4"/>
  </w:num>
  <w:num w:numId="3">
    <w:abstractNumId w:val="16"/>
  </w:num>
  <w:num w:numId="4">
    <w:abstractNumId w:val="15"/>
  </w:num>
  <w:num w:numId="5">
    <w:abstractNumId w:val="13"/>
  </w:num>
  <w:num w:numId="6">
    <w:abstractNumId w:val="12"/>
  </w:num>
  <w:num w:numId="7">
    <w:abstractNumId w:val="8"/>
  </w:num>
  <w:num w:numId="8">
    <w:abstractNumId w:val="9"/>
  </w:num>
  <w:num w:numId="9">
    <w:abstractNumId w:val="11"/>
  </w:num>
  <w:num w:numId="10">
    <w:abstractNumId w:val="1"/>
  </w:num>
  <w:num w:numId="11">
    <w:abstractNumId w:val="2"/>
  </w:num>
  <w:num w:numId="12">
    <w:abstractNumId w:val="6"/>
  </w:num>
  <w:num w:numId="13">
    <w:abstractNumId w:val="3"/>
  </w:num>
  <w:num w:numId="14">
    <w:abstractNumId w:val="5"/>
  </w:num>
  <w:num w:numId="15">
    <w:abstractNumId w:val="0"/>
  </w:num>
  <w:num w:numId="16">
    <w:abstractNumId w:val="14"/>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2A28"/>
    <w:rsid w:val="00000427"/>
    <w:rsid w:val="00012C9C"/>
    <w:rsid w:val="000263B7"/>
    <w:rsid w:val="0003449E"/>
    <w:rsid w:val="00037E91"/>
    <w:rsid w:val="00062E65"/>
    <w:rsid w:val="0007721E"/>
    <w:rsid w:val="0008242C"/>
    <w:rsid w:val="00085927"/>
    <w:rsid w:val="00091E6D"/>
    <w:rsid w:val="000A7B1B"/>
    <w:rsid w:val="000B102A"/>
    <w:rsid w:val="000C25EE"/>
    <w:rsid w:val="000C2A82"/>
    <w:rsid w:val="000C4A53"/>
    <w:rsid w:val="000D4B54"/>
    <w:rsid w:val="000E0639"/>
    <w:rsid w:val="000E3C57"/>
    <w:rsid w:val="000F65B2"/>
    <w:rsid w:val="00111628"/>
    <w:rsid w:val="0011299D"/>
    <w:rsid w:val="00116A7D"/>
    <w:rsid w:val="00126279"/>
    <w:rsid w:val="0014669F"/>
    <w:rsid w:val="0014699F"/>
    <w:rsid w:val="00146A08"/>
    <w:rsid w:val="001735E8"/>
    <w:rsid w:val="00177144"/>
    <w:rsid w:val="001800CE"/>
    <w:rsid w:val="00186EEA"/>
    <w:rsid w:val="00195CBF"/>
    <w:rsid w:val="001A2B22"/>
    <w:rsid w:val="001A70BA"/>
    <w:rsid w:val="001B468C"/>
    <w:rsid w:val="001C4089"/>
    <w:rsid w:val="001C726F"/>
    <w:rsid w:val="001E347B"/>
    <w:rsid w:val="001E747C"/>
    <w:rsid w:val="00203A5E"/>
    <w:rsid w:val="00204FA0"/>
    <w:rsid w:val="002109F9"/>
    <w:rsid w:val="00211426"/>
    <w:rsid w:val="00211FE5"/>
    <w:rsid w:val="00213A60"/>
    <w:rsid w:val="00232433"/>
    <w:rsid w:val="00234170"/>
    <w:rsid w:val="00242A0E"/>
    <w:rsid w:val="00242D44"/>
    <w:rsid w:val="0025267B"/>
    <w:rsid w:val="00276A0B"/>
    <w:rsid w:val="00291B2E"/>
    <w:rsid w:val="00295C3E"/>
    <w:rsid w:val="00297430"/>
    <w:rsid w:val="002A5397"/>
    <w:rsid w:val="002A5B2E"/>
    <w:rsid w:val="002A73D9"/>
    <w:rsid w:val="002B1FDE"/>
    <w:rsid w:val="002B5C5A"/>
    <w:rsid w:val="002C01E0"/>
    <w:rsid w:val="002C023A"/>
    <w:rsid w:val="002C071E"/>
    <w:rsid w:val="002D5051"/>
    <w:rsid w:val="002E1BEF"/>
    <w:rsid w:val="002E37B5"/>
    <w:rsid w:val="002E725F"/>
    <w:rsid w:val="002F1051"/>
    <w:rsid w:val="003122B9"/>
    <w:rsid w:val="0031278C"/>
    <w:rsid w:val="0032132E"/>
    <w:rsid w:val="0032256D"/>
    <w:rsid w:val="00324E04"/>
    <w:rsid w:val="00324E82"/>
    <w:rsid w:val="00332DA9"/>
    <w:rsid w:val="00333666"/>
    <w:rsid w:val="003530C5"/>
    <w:rsid w:val="00355D7C"/>
    <w:rsid w:val="003572C9"/>
    <w:rsid w:val="00363454"/>
    <w:rsid w:val="003644DA"/>
    <w:rsid w:val="003718B7"/>
    <w:rsid w:val="003745B1"/>
    <w:rsid w:val="0038047C"/>
    <w:rsid w:val="0038308D"/>
    <w:rsid w:val="00391B38"/>
    <w:rsid w:val="0039209B"/>
    <w:rsid w:val="003A5DD0"/>
    <w:rsid w:val="003A632D"/>
    <w:rsid w:val="003A7243"/>
    <w:rsid w:val="003B11C8"/>
    <w:rsid w:val="003C08A2"/>
    <w:rsid w:val="003D37AA"/>
    <w:rsid w:val="003E670B"/>
    <w:rsid w:val="00400938"/>
    <w:rsid w:val="00413002"/>
    <w:rsid w:val="004136CE"/>
    <w:rsid w:val="00414054"/>
    <w:rsid w:val="004261B4"/>
    <w:rsid w:val="004342EE"/>
    <w:rsid w:val="00434F03"/>
    <w:rsid w:val="00450741"/>
    <w:rsid w:val="00455A56"/>
    <w:rsid w:val="00456FFE"/>
    <w:rsid w:val="00461515"/>
    <w:rsid w:val="004644D0"/>
    <w:rsid w:val="004670E7"/>
    <w:rsid w:val="004730BB"/>
    <w:rsid w:val="00492310"/>
    <w:rsid w:val="004943A5"/>
    <w:rsid w:val="00494D4B"/>
    <w:rsid w:val="00496535"/>
    <w:rsid w:val="004A1649"/>
    <w:rsid w:val="004A1901"/>
    <w:rsid w:val="004A6C29"/>
    <w:rsid w:val="004A7687"/>
    <w:rsid w:val="004B4E89"/>
    <w:rsid w:val="004B7573"/>
    <w:rsid w:val="004C0E6D"/>
    <w:rsid w:val="004C1941"/>
    <w:rsid w:val="004C3686"/>
    <w:rsid w:val="004C5EA7"/>
    <w:rsid w:val="004D6E77"/>
    <w:rsid w:val="004E1BEA"/>
    <w:rsid w:val="004F23F4"/>
    <w:rsid w:val="004F78A3"/>
    <w:rsid w:val="0050036B"/>
    <w:rsid w:val="00504A02"/>
    <w:rsid w:val="00511516"/>
    <w:rsid w:val="005154C7"/>
    <w:rsid w:val="00521EB3"/>
    <w:rsid w:val="005313FE"/>
    <w:rsid w:val="00535B7E"/>
    <w:rsid w:val="00535C24"/>
    <w:rsid w:val="00546EF6"/>
    <w:rsid w:val="00547252"/>
    <w:rsid w:val="00547D48"/>
    <w:rsid w:val="005550BF"/>
    <w:rsid w:val="005568B0"/>
    <w:rsid w:val="00560082"/>
    <w:rsid w:val="00560FAC"/>
    <w:rsid w:val="00561DA8"/>
    <w:rsid w:val="00564005"/>
    <w:rsid w:val="00565AD4"/>
    <w:rsid w:val="005755D3"/>
    <w:rsid w:val="0058489E"/>
    <w:rsid w:val="00593D1A"/>
    <w:rsid w:val="005951B3"/>
    <w:rsid w:val="005A0BC1"/>
    <w:rsid w:val="005B2B03"/>
    <w:rsid w:val="005B704B"/>
    <w:rsid w:val="005C3A64"/>
    <w:rsid w:val="005C5604"/>
    <w:rsid w:val="005D4CF1"/>
    <w:rsid w:val="005E2B4E"/>
    <w:rsid w:val="005E66EE"/>
    <w:rsid w:val="005F1116"/>
    <w:rsid w:val="0060704E"/>
    <w:rsid w:val="00622A41"/>
    <w:rsid w:val="00625064"/>
    <w:rsid w:val="0064390A"/>
    <w:rsid w:val="0065181D"/>
    <w:rsid w:val="00663223"/>
    <w:rsid w:val="006671F9"/>
    <w:rsid w:val="00671229"/>
    <w:rsid w:val="006740EA"/>
    <w:rsid w:val="006760FF"/>
    <w:rsid w:val="00684288"/>
    <w:rsid w:val="00686F43"/>
    <w:rsid w:val="006A5966"/>
    <w:rsid w:val="006B0E55"/>
    <w:rsid w:val="006B5BA7"/>
    <w:rsid w:val="006C322E"/>
    <w:rsid w:val="006E01D7"/>
    <w:rsid w:val="006E4011"/>
    <w:rsid w:val="007046BC"/>
    <w:rsid w:val="00711511"/>
    <w:rsid w:val="007158C1"/>
    <w:rsid w:val="00717868"/>
    <w:rsid w:val="007244C5"/>
    <w:rsid w:val="007315A0"/>
    <w:rsid w:val="007415D9"/>
    <w:rsid w:val="007517CF"/>
    <w:rsid w:val="00751BB1"/>
    <w:rsid w:val="00757433"/>
    <w:rsid w:val="00770A0C"/>
    <w:rsid w:val="00776366"/>
    <w:rsid w:val="00776DB5"/>
    <w:rsid w:val="007802FF"/>
    <w:rsid w:val="007850AB"/>
    <w:rsid w:val="00794189"/>
    <w:rsid w:val="0079460C"/>
    <w:rsid w:val="007A4653"/>
    <w:rsid w:val="007A4A2C"/>
    <w:rsid w:val="007B0139"/>
    <w:rsid w:val="007B28EA"/>
    <w:rsid w:val="007B4BA2"/>
    <w:rsid w:val="007B6EC3"/>
    <w:rsid w:val="007C5278"/>
    <w:rsid w:val="007C538B"/>
    <w:rsid w:val="007D4A93"/>
    <w:rsid w:val="007F48CE"/>
    <w:rsid w:val="007F52E5"/>
    <w:rsid w:val="00803951"/>
    <w:rsid w:val="00812248"/>
    <w:rsid w:val="00814D15"/>
    <w:rsid w:val="008179B3"/>
    <w:rsid w:val="008361C3"/>
    <w:rsid w:val="00841DCB"/>
    <w:rsid w:val="00852A28"/>
    <w:rsid w:val="00857B21"/>
    <w:rsid w:val="0086562A"/>
    <w:rsid w:val="008726D4"/>
    <w:rsid w:val="00881DC1"/>
    <w:rsid w:val="00882809"/>
    <w:rsid w:val="00883B28"/>
    <w:rsid w:val="00886910"/>
    <w:rsid w:val="00892A65"/>
    <w:rsid w:val="00893E6C"/>
    <w:rsid w:val="008A1AE3"/>
    <w:rsid w:val="008A3942"/>
    <w:rsid w:val="008C3642"/>
    <w:rsid w:val="008C749C"/>
    <w:rsid w:val="008D0EF8"/>
    <w:rsid w:val="008D1A32"/>
    <w:rsid w:val="008D798D"/>
    <w:rsid w:val="008E3CD1"/>
    <w:rsid w:val="008F2B0D"/>
    <w:rsid w:val="00913AD0"/>
    <w:rsid w:val="009364CD"/>
    <w:rsid w:val="00940F3A"/>
    <w:rsid w:val="00956212"/>
    <w:rsid w:val="00966B91"/>
    <w:rsid w:val="00976E69"/>
    <w:rsid w:val="00980481"/>
    <w:rsid w:val="009841B7"/>
    <w:rsid w:val="009871FD"/>
    <w:rsid w:val="009927E9"/>
    <w:rsid w:val="00992EAC"/>
    <w:rsid w:val="009A29CD"/>
    <w:rsid w:val="009A3153"/>
    <w:rsid w:val="009A513D"/>
    <w:rsid w:val="009B63F0"/>
    <w:rsid w:val="009C2251"/>
    <w:rsid w:val="009C45E8"/>
    <w:rsid w:val="009D0A7F"/>
    <w:rsid w:val="009D1C18"/>
    <w:rsid w:val="009D25BA"/>
    <w:rsid w:val="009E6732"/>
    <w:rsid w:val="009F2A08"/>
    <w:rsid w:val="009F38DB"/>
    <w:rsid w:val="00A0236D"/>
    <w:rsid w:val="00A111AB"/>
    <w:rsid w:val="00A134D5"/>
    <w:rsid w:val="00A159BC"/>
    <w:rsid w:val="00A21D56"/>
    <w:rsid w:val="00A304F5"/>
    <w:rsid w:val="00A335AC"/>
    <w:rsid w:val="00A351E3"/>
    <w:rsid w:val="00A36F4A"/>
    <w:rsid w:val="00A421BE"/>
    <w:rsid w:val="00A433BC"/>
    <w:rsid w:val="00A46468"/>
    <w:rsid w:val="00A47EB5"/>
    <w:rsid w:val="00A57F9B"/>
    <w:rsid w:val="00A60E3D"/>
    <w:rsid w:val="00A8508B"/>
    <w:rsid w:val="00A916BD"/>
    <w:rsid w:val="00A92C20"/>
    <w:rsid w:val="00A93AA8"/>
    <w:rsid w:val="00AA084E"/>
    <w:rsid w:val="00AB7941"/>
    <w:rsid w:val="00AC3AEB"/>
    <w:rsid w:val="00AD11A5"/>
    <w:rsid w:val="00AD45A0"/>
    <w:rsid w:val="00AE6831"/>
    <w:rsid w:val="00AF165C"/>
    <w:rsid w:val="00B00D84"/>
    <w:rsid w:val="00B07366"/>
    <w:rsid w:val="00B1237C"/>
    <w:rsid w:val="00B22874"/>
    <w:rsid w:val="00B258A5"/>
    <w:rsid w:val="00B30489"/>
    <w:rsid w:val="00B31C06"/>
    <w:rsid w:val="00B35893"/>
    <w:rsid w:val="00B42950"/>
    <w:rsid w:val="00B667CE"/>
    <w:rsid w:val="00B756AB"/>
    <w:rsid w:val="00B8191D"/>
    <w:rsid w:val="00B81B73"/>
    <w:rsid w:val="00BA0BE9"/>
    <w:rsid w:val="00BA2274"/>
    <w:rsid w:val="00BA3FC2"/>
    <w:rsid w:val="00BB5EF9"/>
    <w:rsid w:val="00BB7648"/>
    <w:rsid w:val="00BC2F1B"/>
    <w:rsid w:val="00BC473A"/>
    <w:rsid w:val="00BC4D0A"/>
    <w:rsid w:val="00BC55C3"/>
    <w:rsid w:val="00BD299C"/>
    <w:rsid w:val="00BE0C18"/>
    <w:rsid w:val="00BE4D39"/>
    <w:rsid w:val="00C00247"/>
    <w:rsid w:val="00C323EB"/>
    <w:rsid w:val="00C60B4E"/>
    <w:rsid w:val="00C7054C"/>
    <w:rsid w:val="00C7566D"/>
    <w:rsid w:val="00C7751B"/>
    <w:rsid w:val="00C77983"/>
    <w:rsid w:val="00C91EA8"/>
    <w:rsid w:val="00C945D5"/>
    <w:rsid w:val="00CA284D"/>
    <w:rsid w:val="00CA64BC"/>
    <w:rsid w:val="00CB3F76"/>
    <w:rsid w:val="00CB5D0F"/>
    <w:rsid w:val="00CC1CCC"/>
    <w:rsid w:val="00CF04BA"/>
    <w:rsid w:val="00CF25DC"/>
    <w:rsid w:val="00CF3624"/>
    <w:rsid w:val="00CF52CF"/>
    <w:rsid w:val="00CF54F7"/>
    <w:rsid w:val="00CF7AF3"/>
    <w:rsid w:val="00D02B54"/>
    <w:rsid w:val="00D02E4E"/>
    <w:rsid w:val="00D032F0"/>
    <w:rsid w:val="00D25D78"/>
    <w:rsid w:val="00D32965"/>
    <w:rsid w:val="00D34B97"/>
    <w:rsid w:val="00D458D0"/>
    <w:rsid w:val="00D47D66"/>
    <w:rsid w:val="00D53FA5"/>
    <w:rsid w:val="00D717C8"/>
    <w:rsid w:val="00D73143"/>
    <w:rsid w:val="00D779AE"/>
    <w:rsid w:val="00D80ED1"/>
    <w:rsid w:val="00D92EA2"/>
    <w:rsid w:val="00D9534D"/>
    <w:rsid w:val="00DA2EA3"/>
    <w:rsid w:val="00DA3212"/>
    <w:rsid w:val="00DA5ECC"/>
    <w:rsid w:val="00DA6B77"/>
    <w:rsid w:val="00DB574A"/>
    <w:rsid w:val="00DB65A1"/>
    <w:rsid w:val="00DB7B6F"/>
    <w:rsid w:val="00DC0346"/>
    <w:rsid w:val="00DD2AE6"/>
    <w:rsid w:val="00DD46A1"/>
    <w:rsid w:val="00DD5F5A"/>
    <w:rsid w:val="00DE03E6"/>
    <w:rsid w:val="00DE0F2D"/>
    <w:rsid w:val="00DF0926"/>
    <w:rsid w:val="00DF5B23"/>
    <w:rsid w:val="00E02A3F"/>
    <w:rsid w:val="00E07050"/>
    <w:rsid w:val="00E12007"/>
    <w:rsid w:val="00E122B7"/>
    <w:rsid w:val="00E13DC4"/>
    <w:rsid w:val="00E1531B"/>
    <w:rsid w:val="00E15606"/>
    <w:rsid w:val="00E16638"/>
    <w:rsid w:val="00E17C05"/>
    <w:rsid w:val="00E2165E"/>
    <w:rsid w:val="00E3035C"/>
    <w:rsid w:val="00E3357A"/>
    <w:rsid w:val="00E56322"/>
    <w:rsid w:val="00E72779"/>
    <w:rsid w:val="00E77A54"/>
    <w:rsid w:val="00EA2B0E"/>
    <w:rsid w:val="00EB231D"/>
    <w:rsid w:val="00EB4025"/>
    <w:rsid w:val="00EC7279"/>
    <w:rsid w:val="00ED34ED"/>
    <w:rsid w:val="00EF0AC6"/>
    <w:rsid w:val="00EF574C"/>
    <w:rsid w:val="00F00CDC"/>
    <w:rsid w:val="00F11040"/>
    <w:rsid w:val="00F13661"/>
    <w:rsid w:val="00F179CF"/>
    <w:rsid w:val="00F20A77"/>
    <w:rsid w:val="00F22499"/>
    <w:rsid w:val="00F23338"/>
    <w:rsid w:val="00F317BE"/>
    <w:rsid w:val="00F33643"/>
    <w:rsid w:val="00F34943"/>
    <w:rsid w:val="00F44CC4"/>
    <w:rsid w:val="00F501EB"/>
    <w:rsid w:val="00F5060B"/>
    <w:rsid w:val="00F556C9"/>
    <w:rsid w:val="00F60BB1"/>
    <w:rsid w:val="00F65C07"/>
    <w:rsid w:val="00F76242"/>
    <w:rsid w:val="00F815F6"/>
    <w:rsid w:val="00F90383"/>
    <w:rsid w:val="00FA3D65"/>
    <w:rsid w:val="00FB046B"/>
    <w:rsid w:val="00FB58AB"/>
    <w:rsid w:val="00FB60A7"/>
    <w:rsid w:val="00FC256E"/>
    <w:rsid w:val="00FC6AEC"/>
    <w:rsid w:val="00FD2584"/>
    <w:rsid w:val="00FE2F32"/>
    <w:rsid w:val="00FF15FA"/>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DDB8063"/>
  <w15:docId w15:val="{33B4FB2E-B9B5-41A3-BEA6-78096F7C5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231D"/>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EB231D"/>
    <w:pPr>
      <w:keepNext/>
      <w:jc w:val="center"/>
      <w:outlineLvl w:val="0"/>
    </w:pPr>
    <w:rPr>
      <w:rFonts w:ascii="Tahoma" w:hAnsi="Tahoma" w:cs="Tahoma"/>
      <w:b/>
      <w:sz w:val="18"/>
      <w:szCs w:val="20"/>
      <w:lang w:val="es-GT"/>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B231D"/>
    <w:rPr>
      <w:rFonts w:ascii="Tahoma" w:eastAsia="Times New Roman" w:hAnsi="Tahoma" w:cs="Tahoma"/>
      <w:b/>
      <w:sz w:val="18"/>
      <w:szCs w:val="20"/>
      <w:lang w:eastAsia="es-ES"/>
    </w:rPr>
  </w:style>
  <w:style w:type="paragraph" w:styleId="Textoindependiente">
    <w:name w:val="Body Text"/>
    <w:basedOn w:val="Normal"/>
    <w:link w:val="TextoindependienteCar"/>
    <w:rsid w:val="00EB231D"/>
    <w:pPr>
      <w:jc w:val="both"/>
    </w:pPr>
    <w:rPr>
      <w:rFonts w:ascii="Tahoma" w:hAnsi="Tahoma" w:cs="Tahoma"/>
      <w:sz w:val="20"/>
      <w:szCs w:val="20"/>
      <w:lang w:val="es-GT"/>
    </w:rPr>
  </w:style>
  <w:style w:type="character" w:customStyle="1" w:styleId="TextoindependienteCar">
    <w:name w:val="Texto independiente Car"/>
    <w:basedOn w:val="Fuentedeprrafopredeter"/>
    <w:link w:val="Textoindependiente"/>
    <w:rsid w:val="00EB231D"/>
    <w:rPr>
      <w:rFonts w:ascii="Tahoma" w:eastAsia="Times New Roman" w:hAnsi="Tahoma" w:cs="Tahoma"/>
      <w:sz w:val="20"/>
      <w:szCs w:val="20"/>
      <w:lang w:eastAsia="es-ES"/>
    </w:rPr>
  </w:style>
  <w:style w:type="paragraph" w:styleId="Encabezado">
    <w:name w:val="header"/>
    <w:basedOn w:val="Normal"/>
    <w:link w:val="EncabezadoCar"/>
    <w:rsid w:val="00F34943"/>
    <w:pPr>
      <w:tabs>
        <w:tab w:val="center" w:pos="4252"/>
        <w:tab w:val="right" w:pos="8504"/>
      </w:tabs>
    </w:pPr>
  </w:style>
  <w:style w:type="character" w:customStyle="1" w:styleId="EncabezadoCar">
    <w:name w:val="Encabezado Car"/>
    <w:basedOn w:val="Fuentedeprrafopredeter"/>
    <w:link w:val="Encabezado"/>
    <w:rsid w:val="00F34943"/>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rsid w:val="00F34943"/>
    <w:pPr>
      <w:tabs>
        <w:tab w:val="center" w:pos="4252"/>
        <w:tab w:val="right" w:pos="8504"/>
      </w:tabs>
    </w:pPr>
  </w:style>
  <w:style w:type="character" w:customStyle="1" w:styleId="PiedepginaCar">
    <w:name w:val="Pie de página Car"/>
    <w:basedOn w:val="Fuentedeprrafopredeter"/>
    <w:link w:val="Piedepgina"/>
    <w:uiPriority w:val="99"/>
    <w:rsid w:val="00F34943"/>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F34943"/>
  </w:style>
  <w:style w:type="paragraph" w:styleId="Prrafodelista">
    <w:name w:val="List Paragraph"/>
    <w:basedOn w:val="Normal"/>
    <w:uiPriority w:val="34"/>
    <w:qFormat/>
    <w:rsid w:val="00D02E4E"/>
    <w:pPr>
      <w:ind w:left="708"/>
    </w:pPr>
    <w:rPr>
      <w:sz w:val="20"/>
      <w:szCs w:val="20"/>
      <w:lang w:val="es-GT" w:eastAsia="en-US"/>
    </w:rPr>
  </w:style>
  <w:style w:type="paragraph" w:customStyle="1" w:styleId="Default">
    <w:name w:val="Default"/>
    <w:rsid w:val="00D02E4E"/>
    <w:pPr>
      <w:autoSpaceDE w:val="0"/>
      <w:autoSpaceDN w:val="0"/>
      <w:adjustRightInd w:val="0"/>
      <w:spacing w:after="0" w:line="240" w:lineRule="auto"/>
    </w:pPr>
    <w:rPr>
      <w:rFonts w:ascii="Arial" w:hAnsi="Arial" w:cs="Arial"/>
      <w:color w:val="000000"/>
      <w:sz w:val="24"/>
      <w:szCs w:val="24"/>
    </w:rPr>
  </w:style>
  <w:style w:type="paragraph" w:styleId="Sinespaciado">
    <w:name w:val="No Spacing"/>
    <w:uiPriority w:val="1"/>
    <w:qFormat/>
    <w:rsid w:val="00BE4D39"/>
    <w:pPr>
      <w:widowControl w:val="0"/>
      <w:autoSpaceDE w:val="0"/>
      <w:autoSpaceDN w:val="0"/>
      <w:spacing w:after="0" w:line="240" w:lineRule="auto"/>
    </w:pPr>
    <w:rPr>
      <w:rFonts w:ascii="Arial" w:eastAsia="Arial" w:hAnsi="Arial" w:cs="Arial"/>
      <w:lang w:val="es-ES"/>
    </w:rPr>
  </w:style>
  <w:style w:type="paragraph" w:styleId="Textodeglobo">
    <w:name w:val="Balloon Text"/>
    <w:basedOn w:val="Normal"/>
    <w:link w:val="TextodegloboCar"/>
    <w:uiPriority w:val="99"/>
    <w:semiHidden/>
    <w:unhideWhenUsed/>
    <w:rsid w:val="007415D9"/>
    <w:rPr>
      <w:rFonts w:ascii="Tahoma" w:hAnsi="Tahoma" w:cs="Tahoma"/>
      <w:sz w:val="16"/>
      <w:szCs w:val="16"/>
    </w:rPr>
  </w:style>
  <w:style w:type="character" w:customStyle="1" w:styleId="TextodegloboCar">
    <w:name w:val="Texto de globo Car"/>
    <w:basedOn w:val="Fuentedeprrafopredeter"/>
    <w:link w:val="Textodeglobo"/>
    <w:uiPriority w:val="99"/>
    <w:semiHidden/>
    <w:rsid w:val="007415D9"/>
    <w:rPr>
      <w:rFonts w:ascii="Tahoma" w:eastAsia="Times New Roman" w:hAnsi="Tahoma" w:cs="Tahoma"/>
      <w:sz w:val="16"/>
      <w:szCs w:val="16"/>
      <w:lang w:val="es-ES" w:eastAsia="es-ES"/>
    </w:rPr>
  </w:style>
  <w:style w:type="character" w:styleId="Refdecomentario">
    <w:name w:val="annotation reference"/>
    <w:basedOn w:val="Fuentedeprrafopredeter"/>
    <w:semiHidden/>
    <w:unhideWhenUsed/>
    <w:rsid w:val="004E1BEA"/>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539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79BE57-9185-4983-A227-2E38132F23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1462</Words>
  <Characters>8043</Characters>
  <Application>Microsoft Office Word</Application>
  <DocSecurity>0</DocSecurity>
  <Lines>67</Lines>
  <Paragraphs>18</Paragraphs>
  <ScaleCrop>false</ScaleCrop>
  <HeadingPairs>
    <vt:vector size="2" baseType="variant">
      <vt:variant>
        <vt:lpstr>Título</vt:lpstr>
      </vt:variant>
      <vt:variant>
        <vt:i4>1</vt:i4>
      </vt:variant>
    </vt:vector>
  </HeadingPairs>
  <TitlesOfParts>
    <vt:vector size="1" baseType="lpstr">
      <vt:lpstr/>
    </vt:vector>
  </TitlesOfParts>
  <Company>MINISTERIO DE EDUCACIÓN</Company>
  <LinksUpToDate>false</LinksUpToDate>
  <CharactersWithSpaces>9487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Josue Rodolfo Lemus Figueroa</dc:creator>
  <cp:lastModifiedBy>Wendy Gabriela De Paz Meléndez</cp:lastModifiedBy>
  <cp:revision>2</cp:revision>
  <cp:lastPrinted>2023-10-12T21:14:00Z</cp:lastPrinted>
  <dcterms:created xsi:type="dcterms:W3CDTF">2023-10-13T21:19:00Z</dcterms:created>
  <dcterms:modified xsi:type="dcterms:W3CDTF">2023-10-13T21:19:00Z</dcterms:modified>
</cp:coreProperties>
</file>