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0F444139" w:rsidR="00961935" w:rsidRPr="00EF7B8F" w:rsidRDefault="00961935" w:rsidP="00961935">
      <w:pPr>
        <w:spacing w:after="33" w:line="256" w:lineRule="auto"/>
        <w:ind w:left="722"/>
        <w:jc w:val="center"/>
        <w:rPr>
          <w:szCs w:val="24"/>
        </w:rPr>
      </w:pPr>
      <w:r w:rsidRPr="00EF7B8F">
        <w:rPr>
          <w:b/>
          <w:szCs w:val="24"/>
        </w:rPr>
        <w:t>MINISTERIO DE EDUCACIÓN</w:t>
      </w:r>
    </w:p>
    <w:p w14:paraId="1D471729" w14:textId="77777777" w:rsidR="00961935" w:rsidRPr="00EF7B8F" w:rsidRDefault="00961935" w:rsidP="00961935">
      <w:pPr>
        <w:spacing w:after="33" w:line="256" w:lineRule="auto"/>
        <w:ind w:left="722"/>
        <w:jc w:val="center"/>
        <w:rPr>
          <w:szCs w:val="24"/>
        </w:rPr>
      </w:pPr>
      <w:r w:rsidRPr="00EF7B8F">
        <w:rPr>
          <w:b/>
          <w:szCs w:val="24"/>
        </w:rPr>
        <w:t>DIRECCIÓN DE AUDITORIA INTERNA</w:t>
      </w:r>
    </w:p>
    <w:p w14:paraId="09104850" w14:textId="23C1B12B" w:rsidR="00A56073" w:rsidRPr="00EF7B8F" w:rsidRDefault="00F179E3" w:rsidP="00961935">
      <w:pPr>
        <w:spacing w:after="33" w:line="256" w:lineRule="auto"/>
        <w:ind w:left="722" w:right="47"/>
        <w:jc w:val="center"/>
        <w:rPr>
          <w:b/>
          <w:szCs w:val="24"/>
        </w:rPr>
      </w:pPr>
      <w:r w:rsidRPr="00EF7B8F">
        <w:rPr>
          <w:b/>
          <w:bCs/>
          <w:szCs w:val="24"/>
        </w:rPr>
        <w:t xml:space="preserve">INFORME </w:t>
      </w:r>
      <w:r w:rsidR="004D3C80" w:rsidRPr="00EF7B8F">
        <w:rPr>
          <w:b/>
          <w:bCs/>
          <w:szCs w:val="24"/>
        </w:rPr>
        <w:t>O-</w:t>
      </w:r>
      <w:r w:rsidR="006E43E5" w:rsidRPr="00EF7B8F">
        <w:rPr>
          <w:b/>
          <w:bCs/>
          <w:szCs w:val="24"/>
        </w:rPr>
        <w:t>DIDAI</w:t>
      </w:r>
      <w:r w:rsidR="004D3C80" w:rsidRPr="00EF7B8F">
        <w:rPr>
          <w:b/>
          <w:szCs w:val="24"/>
        </w:rPr>
        <w:t>/SUB-</w:t>
      </w:r>
      <w:r w:rsidR="00CE1B9A" w:rsidRPr="00EF7B8F">
        <w:rPr>
          <w:b/>
          <w:szCs w:val="24"/>
        </w:rPr>
        <w:t>0</w:t>
      </w:r>
      <w:r w:rsidR="007B3BED" w:rsidRPr="00EF7B8F">
        <w:rPr>
          <w:b/>
          <w:szCs w:val="24"/>
        </w:rPr>
        <w:t>61</w:t>
      </w:r>
      <w:r w:rsidR="00CA58F3" w:rsidRPr="00EF7B8F">
        <w:rPr>
          <w:b/>
          <w:szCs w:val="24"/>
        </w:rPr>
        <w:t>-2023</w:t>
      </w:r>
      <w:r w:rsidR="007B3BED" w:rsidRPr="00EF7B8F">
        <w:rPr>
          <w:b/>
          <w:szCs w:val="24"/>
        </w:rPr>
        <w:t>-1</w:t>
      </w:r>
    </w:p>
    <w:p w14:paraId="6389BEBC" w14:textId="399AF75C" w:rsidR="00961935" w:rsidRPr="00EF7B8F" w:rsidRDefault="004D3C80" w:rsidP="00961935">
      <w:pPr>
        <w:spacing w:after="33" w:line="256" w:lineRule="auto"/>
        <w:ind w:left="722" w:right="47"/>
        <w:jc w:val="center"/>
        <w:rPr>
          <w:b/>
          <w:bCs/>
          <w:szCs w:val="24"/>
        </w:rPr>
      </w:pPr>
      <w:r w:rsidRPr="00EF7B8F">
        <w:rPr>
          <w:b/>
          <w:szCs w:val="24"/>
        </w:rPr>
        <w:t xml:space="preserve"> </w:t>
      </w:r>
      <w:r w:rsidR="00CE1B9A" w:rsidRPr="00EF7B8F">
        <w:rPr>
          <w:b/>
          <w:szCs w:val="24"/>
        </w:rPr>
        <w:t>SIAD 618066</w:t>
      </w:r>
    </w:p>
    <w:p w14:paraId="3667296F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2EAD59D2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4B5BA69A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 </w:t>
      </w:r>
    </w:p>
    <w:p w14:paraId="16134F91" w14:textId="5B69AB0F" w:rsidR="00961935" w:rsidRPr="00EF7B8F" w:rsidRDefault="00961935" w:rsidP="00961935">
      <w:pPr>
        <w:spacing w:after="35" w:line="259" w:lineRule="auto"/>
        <w:ind w:left="708" w:firstLine="0"/>
        <w:jc w:val="left"/>
        <w:rPr>
          <w:b/>
          <w:szCs w:val="24"/>
        </w:rPr>
      </w:pPr>
      <w:r w:rsidRPr="00EF7B8F">
        <w:rPr>
          <w:b/>
          <w:szCs w:val="24"/>
        </w:rPr>
        <w:t xml:space="preserve"> </w:t>
      </w:r>
    </w:p>
    <w:p w14:paraId="7FD43C08" w14:textId="0C0FFA18" w:rsidR="00333A9F" w:rsidRPr="00EF7B8F" w:rsidRDefault="00333A9F" w:rsidP="00961935">
      <w:pPr>
        <w:spacing w:after="35" w:line="259" w:lineRule="auto"/>
        <w:ind w:left="708" w:firstLine="0"/>
        <w:jc w:val="left"/>
        <w:rPr>
          <w:b/>
          <w:szCs w:val="24"/>
        </w:rPr>
      </w:pPr>
    </w:p>
    <w:p w14:paraId="5BFA0F82" w14:textId="73F2A221" w:rsidR="00333A9F" w:rsidRPr="00EF7B8F" w:rsidRDefault="00333A9F" w:rsidP="00961935">
      <w:pPr>
        <w:spacing w:after="35" w:line="259" w:lineRule="auto"/>
        <w:ind w:left="708" w:firstLine="0"/>
        <w:jc w:val="left"/>
        <w:rPr>
          <w:b/>
          <w:szCs w:val="24"/>
        </w:rPr>
      </w:pPr>
    </w:p>
    <w:p w14:paraId="3E42C3A6" w14:textId="10D6B601" w:rsidR="00333A9F" w:rsidRPr="00EF7B8F" w:rsidRDefault="00333A9F" w:rsidP="00961935">
      <w:pPr>
        <w:spacing w:after="35" w:line="259" w:lineRule="auto"/>
        <w:ind w:left="708" w:firstLine="0"/>
        <w:jc w:val="left"/>
        <w:rPr>
          <w:b/>
          <w:szCs w:val="24"/>
        </w:rPr>
      </w:pPr>
    </w:p>
    <w:p w14:paraId="1810F7FE" w14:textId="77777777" w:rsidR="00333A9F" w:rsidRPr="00EF7B8F" w:rsidRDefault="00333A9F" w:rsidP="00961935">
      <w:pPr>
        <w:spacing w:after="35" w:line="259" w:lineRule="auto"/>
        <w:ind w:left="708" w:firstLine="0"/>
        <w:jc w:val="left"/>
        <w:rPr>
          <w:szCs w:val="24"/>
        </w:rPr>
      </w:pPr>
    </w:p>
    <w:p w14:paraId="7DE03D8C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1EA615D4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64A02421" w14:textId="1E21F25C" w:rsidR="00961935" w:rsidRPr="00EF7B8F" w:rsidRDefault="00961935" w:rsidP="00961935">
      <w:pPr>
        <w:spacing w:after="35" w:line="259" w:lineRule="auto"/>
        <w:ind w:left="708" w:firstLine="0"/>
        <w:jc w:val="left"/>
        <w:rPr>
          <w:b/>
          <w:szCs w:val="24"/>
        </w:rPr>
      </w:pPr>
      <w:r w:rsidRPr="00EF7B8F">
        <w:rPr>
          <w:b/>
          <w:szCs w:val="24"/>
        </w:rPr>
        <w:t xml:space="preserve"> </w:t>
      </w:r>
    </w:p>
    <w:p w14:paraId="6E96F614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306B5347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2FECA2DF" w14:textId="77777777" w:rsidR="00431DCA" w:rsidRPr="0006012F" w:rsidRDefault="00687C37" w:rsidP="0025490C">
      <w:pPr>
        <w:spacing w:after="33" w:line="259" w:lineRule="auto"/>
        <w:ind w:left="722" w:right="1"/>
        <w:jc w:val="center"/>
        <w:rPr>
          <w:rFonts w:eastAsia="Calibri"/>
          <w:b/>
          <w:color w:val="auto"/>
          <w:lang w:eastAsia="en-US"/>
        </w:rPr>
      </w:pPr>
      <w:r w:rsidRPr="0006012F">
        <w:rPr>
          <w:rFonts w:eastAsia="Calibri"/>
          <w:b/>
          <w:color w:val="auto"/>
          <w:lang w:eastAsia="en-US"/>
        </w:rPr>
        <w:t>Consejo o consultoría de primer seguimiento a las</w:t>
      </w:r>
      <w:r w:rsidR="00431DCA" w:rsidRPr="0006012F">
        <w:rPr>
          <w:rFonts w:eastAsia="Calibri"/>
          <w:b/>
          <w:color w:val="auto"/>
          <w:lang w:eastAsia="en-US"/>
        </w:rPr>
        <w:t xml:space="preserve"> </w:t>
      </w:r>
      <w:r w:rsidRPr="0006012F">
        <w:rPr>
          <w:rFonts w:eastAsia="Calibri"/>
          <w:b/>
          <w:color w:val="auto"/>
          <w:lang w:eastAsia="en-US"/>
        </w:rPr>
        <w:t xml:space="preserve">recomendaciones emitidas por la Dirección de Auditoría Interna, </w:t>
      </w:r>
      <w:r w:rsidR="00431DCA" w:rsidRPr="0006012F">
        <w:rPr>
          <w:rFonts w:eastAsia="Calibri"/>
          <w:b/>
          <w:color w:val="auto"/>
          <w:lang w:eastAsia="en-US"/>
        </w:rPr>
        <w:t xml:space="preserve">en la </w:t>
      </w:r>
      <w:r w:rsidRPr="0006012F">
        <w:rPr>
          <w:rFonts w:eastAsia="Calibri"/>
          <w:b/>
          <w:color w:val="auto"/>
          <w:lang w:eastAsia="en-US"/>
        </w:rPr>
        <w:t xml:space="preserve">verificación </w:t>
      </w:r>
      <w:r w:rsidR="00431DCA" w:rsidRPr="0006012F">
        <w:rPr>
          <w:rFonts w:eastAsia="Calibri"/>
          <w:b/>
          <w:color w:val="auto"/>
          <w:lang w:eastAsia="en-US"/>
        </w:rPr>
        <w:t>de</w:t>
      </w:r>
      <w:r w:rsidRPr="0006012F">
        <w:rPr>
          <w:rFonts w:eastAsia="Calibri"/>
          <w:b/>
          <w:color w:val="auto"/>
          <w:lang w:eastAsia="en-US"/>
        </w:rPr>
        <w:t xml:space="preserve"> la conciliación de saldos y registro de</w:t>
      </w:r>
      <w:r w:rsidR="00431DCA" w:rsidRPr="0006012F">
        <w:rPr>
          <w:rFonts w:eastAsia="Calibri"/>
          <w:b/>
          <w:color w:val="auto"/>
          <w:lang w:eastAsia="en-US"/>
        </w:rPr>
        <w:t xml:space="preserve"> </w:t>
      </w:r>
      <w:r w:rsidRPr="0006012F">
        <w:rPr>
          <w:rFonts w:eastAsia="Calibri"/>
          <w:b/>
          <w:color w:val="auto"/>
          <w:lang w:eastAsia="en-US"/>
        </w:rPr>
        <w:t xml:space="preserve">inventarios reportados del 01 de enero al 31 de diciembre de 2022, en la Dirección General de Gestión de Calidad Educativa </w:t>
      </w:r>
    </w:p>
    <w:p w14:paraId="208CD0AC" w14:textId="243113C3" w:rsidR="000D6E8F" w:rsidRPr="00EF7B8F" w:rsidRDefault="0025490C" w:rsidP="0025490C">
      <w:pPr>
        <w:spacing w:after="33" w:line="259" w:lineRule="auto"/>
        <w:ind w:left="722" w:right="1"/>
        <w:jc w:val="center"/>
        <w:rPr>
          <w:b/>
          <w:szCs w:val="24"/>
        </w:rPr>
      </w:pPr>
      <w:r w:rsidRPr="0006012F">
        <w:rPr>
          <w:rFonts w:eastAsia="Calibri"/>
          <w:b/>
          <w:color w:val="auto"/>
          <w:lang w:eastAsia="en-US"/>
        </w:rPr>
        <w:t>-</w:t>
      </w:r>
      <w:r w:rsidRPr="0006012F">
        <w:rPr>
          <w:b/>
          <w:szCs w:val="24"/>
        </w:rPr>
        <w:t>DIGECADE-</w:t>
      </w:r>
      <w:r w:rsidRPr="00EF7B8F">
        <w:rPr>
          <w:b/>
          <w:szCs w:val="24"/>
        </w:rPr>
        <w:t xml:space="preserve"> </w:t>
      </w:r>
    </w:p>
    <w:p w14:paraId="46254D06" w14:textId="77777777" w:rsidR="00B57246" w:rsidRPr="00EF7B8F" w:rsidRDefault="00B57246" w:rsidP="004D3C80">
      <w:pPr>
        <w:spacing w:after="33" w:line="259" w:lineRule="auto"/>
        <w:ind w:left="722" w:right="1"/>
        <w:jc w:val="center"/>
        <w:rPr>
          <w:b/>
          <w:bCs/>
          <w:szCs w:val="24"/>
        </w:rPr>
      </w:pPr>
    </w:p>
    <w:p w14:paraId="0417A561" w14:textId="44D4CC2A" w:rsidR="004D3C80" w:rsidRPr="00EF7B8F" w:rsidRDefault="004D3C80" w:rsidP="004D3C80">
      <w:pPr>
        <w:spacing w:after="33" w:line="259" w:lineRule="auto"/>
        <w:ind w:left="722" w:right="1"/>
        <w:jc w:val="center"/>
        <w:rPr>
          <w:b/>
          <w:bCs/>
          <w:szCs w:val="24"/>
        </w:rPr>
      </w:pPr>
    </w:p>
    <w:p w14:paraId="2066A7EE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</w:p>
    <w:p w14:paraId="1D4526D6" w14:textId="77777777" w:rsidR="00961935" w:rsidRPr="00EF7B8F" w:rsidRDefault="00961935" w:rsidP="00961935">
      <w:pPr>
        <w:spacing w:after="35" w:line="259" w:lineRule="auto"/>
        <w:ind w:left="708" w:firstLine="0"/>
        <w:jc w:val="left"/>
        <w:rPr>
          <w:szCs w:val="24"/>
        </w:rPr>
      </w:pPr>
      <w:r w:rsidRPr="00EF7B8F">
        <w:rPr>
          <w:b/>
          <w:szCs w:val="24"/>
        </w:rPr>
        <w:t xml:space="preserve"> </w:t>
      </w:r>
    </w:p>
    <w:p w14:paraId="0370CBB1" w14:textId="593D5099" w:rsidR="00961935" w:rsidRPr="00EF7B8F" w:rsidRDefault="00961935" w:rsidP="006E43E5">
      <w:pPr>
        <w:spacing w:after="80" w:line="259" w:lineRule="auto"/>
        <w:ind w:left="708" w:firstLine="0"/>
        <w:jc w:val="left"/>
        <w:rPr>
          <w:b/>
          <w:bCs/>
          <w:szCs w:val="24"/>
        </w:rPr>
      </w:pPr>
      <w:r w:rsidRPr="00EF7B8F">
        <w:rPr>
          <w:b/>
          <w:szCs w:val="24"/>
        </w:rPr>
        <w:t xml:space="preserve"> </w:t>
      </w:r>
    </w:p>
    <w:p w14:paraId="36F8E25D" w14:textId="77777777" w:rsidR="00961935" w:rsidRPr="00EF7B8F" w:rsidRDefault="00961935" w:rsidP="00961935">
      <w:pPr>
        <w:spacing w:after="33" w:line="256" w:lineRule="auto"/>
        <w:ind w:left="722" w:right="198"/>
        <w:jc w:val="center"/>
        <w:rPr>
          <w:b/>
          <w:bCs/>
          <w:szCs w:val="24"/>
        </w:rPr>
      </w:pPr>
    </w:p>
    <w:p w14:paraId="43431D5F" w14:textId="77777777" w:rsidR="00A961C0" w:rsidRPr="00EF7B8F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14FB00E" w14:textId="77777777" w:rsidR="00701E33" w:rsidRPr="00EF7B8F" w:rsidRDefault="00701E33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0" w14:textId="77777777" w:rsidR="00A961C0" w:rsidRPr="00EF7B8F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1" w14:textId="77777777" w:rsidR="00A961C0" w:rsidRPr="00EF7B8F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2" w14:textId="77777777" w:rsidR="00A961C0" w:rsidRPr="00EF7B8F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0CA76C0E" w14:textId="77777777" w:rsidR="00B24B40" w:rsidRPr="00EF7B8F" w:rsidRDefault="00B24B4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23B81F38" w14:textId="77777777" w:rsidR="00687C37" w:rsidRPr="00EF7B8F" w:rsidRDefault="00687C37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6" w14:textId="77777777" w:rsidR="00A961C0" w:rsidRPr="00EF7B8F" w:rsidRDefault="00A961C0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6137EC3" w14:textId="77777777" w:rsidR="00961935" w:rsidRPr="00EF7B8F" w:rsidRDefault="00961935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43431D6B" w14:textId="323733DF" w:rsidR="00DB777A" w:rsidRPr="00EF7B8F" w:rsidRDefault="00B35046">
      <w:pPr>
        <w:spacing w:after="33" w:line="259" w:lineRule="auto"/>
        <w:ind w:left="722" w:right="1"/>
        <w:jc w:val="center"/>
        <w:rPr>
          <w:b/>
          <w:szCs w:val="24"/>
        </w:rPr>
      </w:pPr>
      <w:r w:rsidRPr="00EF7B8F">
        <w:rPr>
          <w:b/>
          <w:szCs w:val="24"/>
        </w:rPr>
        <w:t xml:space="preserve">GUATEMALA, </w:t>
      </w:r>
      <w:r w:rsidR="00A8351D" w:rsidRPr="00EF7B8F">
        <w:rPr>
          <w:b/>
          <w:szCs w:val="24"/>
        </w:rPr>
        <w:t>MA</w:t>
      </w:r>
      <w:r w:rsidR="007B3BED" w:rsidRPr="00EF7B8F">
        <w:rPr>
          <w:b/>
          <w:szCs w:val="24"/>
        </w:rPr>
        <w:t>Y</w:t>
      </w:r>
      <w:r w:rsidR="00A8351D" w:rsidRPr="00EF7B8F">
        <w:rPr>
          <w:b/>
          <w:szCs w:val="24"/>
        </w:rPr>
        <w:t>O DE 2023</w:t>
      </w:r>
    </w:p>
    <w:p w14:paraId="2B1E9A5B" w14:textId="77777777" w:rsidR="00941866" w:rsidRPr="00EF7B8F" w:rsidRDefault="00941866">
      <w:pPr>
        <w:spacing w:after="33" w:line="259" w:lineRule="auto"/>
        <w:ind w:left="722" w:right="1"/>
        <w:jc w:val="center"/>
        <w:rPr>
          <w:b/>
          <w:szCs w:val="24"/>
        </w:rPr>
      </w:pPr>
    </w:p>
    <w:p w14:paraId="235E1DA9" w14:textId="77777777" w:rsidR="00961935" w:rsidRPr="00EF7B8F" w:rsidRDefault="00961935">
      <w:pPr>
        <w:spacing w:after="33" w:line="259" w:lineRule="auto"/>
        <w:ind w:left="722" w:right="1"/>
        <w:jc w:val="center"/>
        <w:rPr>
          <w:szCs w:val="24"/>
        </w:rPr>
      </w:pPr>
    </w:p>
    <w:p w14:paraId="43431D6C" w14:textId="77777777" w:rsidR="00DB777A" w:rsidRPr="00EF7B8F" w:rsidRDefault="00B35046">
      <w:pPr>
        <w:spacing w:after="33" w:line="259" w:lineRule="auto"/>
        <w:ind w:left="722" w:right="709"/>
        <w:jc w:val="center"/>
        <w:rPr>
          <w:szCs w:val="24"/>
        </w:rPr>
      </w:pPr>
      <w:r w:rsidRPr="00EF7B8F">
        <w:rPr>
          <w:b/>
          <w:szCs w:val="24"/>
        </w:rPr>
        <w:t>INDICE</w:t>
      </w:r>
    </w:p>
    <w:p w14:paraId="43431D6D" w14:textId="77777777" w:rsidR="00DB777A" w:rsidRPr="00EF7B8F" w:rsidRDefault="00B35046">
      <w:pPr>
        <w:spacing w:after="22" w:line="259" w:lineRule="auto"/>
        <w:ind w:left="0" w:firstLine="0"/>
        <w:jc w:val="left"/>
        <w:rPr>
          <w:szCs w:val="24"/>
        </w:rPr>
      </w:pPr>
      <w:r w:rsidRPr="00EF7B8F">
        <w:rPr>
          <w:szCs w:val="24"/>
        </w:rPr>
        <w:t xml:space="preserve"> </w:t>
      </w:r>
    </w:p>
    <w:sdt>
      <w:sdtPr>
        <w:rPr>
          <w:b w:val="0"/>
          <w:szCs w:val="24"/>
        </w:rPr>
        <w:id w:val="-1040432978"/>
        <w:docPartObj>
          <w:docPartGallery w:val="Table of Contents"/>
        </w:docPartObj>
      </w:sdtPr>
      <w:sdtEndPr/>
      <w:sdtContent>
        <w:p w14:paraId="17237665" w14:textId="4754BD23" w:rsidR="00185554" w:rsidRPr="00EF7B8F" w:rsidRDefault="00185554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r w:rsidRPr="00EF7B8F">
            <w:rPr>
              <w:szCs w:val="24"/>
            </w:rPr>
            <w:fldChar w:fldCharType="begin"/>
          </w:r>
          <w:r w:rsidRPr="00EF7B8F">
            <w:rPr>
              <w:szCs w:val="24"/>
            </w:rPr>
            <w:instrText xml:space="preserve"> TOC \o "1-1" \h \z \u </w:instrText>
          </w:r>
          <w:r w:rsidRPr="00EF7B8F">
            <w:rPr>
              <w:szCs w:val="24"/>
            </w:rPr>
            <w:fldChar w:fldCharType="separate"/>
          </w:r>
          <w:hyperlink w:anchor="_Toc97620332" w:history="1">
            <w:r w:rsidRPr="00EF7B8F">
              <w:rPr>
                <w:rStyle w:val="Hipervnculo"/>
                <w:noProof/>
                <w:szCs w:val="24"/>
              </w:rPr>
              <w:t>INTRODUCCION</w:t>
            </w:r>
            <w:r w:rsidRPr="00EF7B8F">
              <w:rPr>
                <w:noProof/>
                <w:webHidden/>
                <w:szCs w:val="24"/>
              </w:rPr>
              <w:tab/>
            </w:r>
            <w:r w:rsidRPr="00EF7B8F">
              <w:rPr>
                <w:noProof/>
                <w:webHidden/>
                <w:szCs w:val="24"/>
              </w:rPr>
              <w:fldChar w:fldCharType="begin"/>
            </w:r>
            <w:r w:rsidRPr="00EF7B8F">
              <w:rPr>
                <w:noProof/>
                <w:webHidden/>
                <w:szCs w:val="24"/>
              </w:rPr>
              <w:instrText xml:space="preserve"> PAGEREF _Toc97620332 \h </w:instrText>
            </w:r>
            <w:r w:rsidRPr="00EF7B8F">
              <w:rPr>
                <w:noProof/>
                <w:webHidden/>
                <w:szCs w:val="24"/>
              </w:rPr>
            </w:r>
            <w:r w:rsidRPr="00EF7B8F">
              <w:rPr>
                <w:noProof/>
                <w:webHidden/>
                <w:szCs w:val="24"/>
              </w:rPr>
              <w:fldChar w:fldCharType="separate"/>
            </w:r>
            <w:r w:rsidR="002F12C2" w:rsidRPr="00EF7B8F">
              <w:rPr>
                <w:noProof/>
                <w:webHidden/>
                <w:szCs w:val="24"/>
              </w:rPr>
              <w:t>1</w:t>
            </w:r>
            <w:r w:rsidRPr="00EF7B8F">
              <w:rPr>
                <w:noProof/>
                <w:webHidden/>
                <w:szCs w:val="24"/>
              </w:rPr>
              <w:fldChar w:fldCharType="end"/>
            </w:r>
          </w:hyperlink>
        </w:p>
        <w:p w14:paraId="4681BF1B" w14:textId="77777777" w:rsidR="00185554" w:rsidRPr="00EF7B8F" w:rsidRDefault="00CF7BBB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7620333" w:history="1">
            <w:r w:rsidR="00185554" w:rsidRPr="0006012F">
              <w:rPr>
                <w:rStyle w:val="Hipervnculo"/>
                <w:noProof/>
                <w:szCs w:val="24"/>
              </w:rPr>
              <w:t>ANTECEDENTES</w:t>
            </w:r>
            <w:r w:rsidR="00185554" w:rsidRPr="00EF7B8F">
              <w:rPr>
                <w:noProof/>
                <w:webHidden/>
                <w:szCs w:val="24"/>
              </w:rPr>
              <w:tab/>
              <w:t>1</w:t>
            </w:r>
          </w:hyperlink>
        </w:p>
        <w:p w14:paraId="7A8D5468" w14:textId="77777777" w:rsidR="00185554" w:rsidRPr="00EF7B8F" w:rsidRDefault="00CF7BBB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7620334" w:history="1">
            <w:r w:rsidR="00185554" w:rsidRPr="00EF7B8F">
              <w:rPr>
                <w:rStyle w:val="Hipervnculo"/>
                <w:noProof/>
                <w:szCs w:val="24"/>
              </w:rPr>
              <w:t>OBJETIVOS</w:t>
            </w:r>
            <w:r w:rsidR="00185554" w:rsidRPr="00EF7B8F">
              <w:rPr>
                <w:noProof/>
                <w:webHidden/>
                <w:szCs w:val="24"/>
              </w:rPr>
              <w:tab/>
              <w:t>1</w:t>
            </w:r>
          </w:hyperlink>
        </w:p>
        <w:p w14:paraId="1AEC25AD" w14:textId="72BF6212" w:rsidR="00185554" w:rsidRPr="00EF7B8F" w:rsidRDefault="00CF7BBB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7620335" w:history="1">
            <w:r w:rsidR="00185554" w:rsidRPr="00EF7B8F">
              <w:rPr>
                <w:rStyle w:val="Hipervnculo"/>
                <w:noProof/>
                <w:szCs w:val="24"/>
              </w:rPr>
              <w:t>ALCANCE DE LA ACTIVIDAD</w:t>
            </w:r>
            <w:r w:rsidR="00185554" w:rsidRPr="00EF7B8F">
              <w:rPr>
                <w:noProof/>
                <w:webHidden/>
                <w:szCs w:val="24"/>
              </w:rPr>
              <w:tab/>
            </w:r>
            <w:r w:rsidR="00185554" w:rsidRPr="00EF7B8F">
              <w:rPr>
                <w:noProof/>
                <w:webHidden/>
                <w:szCs w:val="24"/>
              </w:rPr>
              <w:fldChar w:fldCharType="begin"/>
            </w:r>
            <w:r w:rsidR="00185554" w:rsidRPr="00EF7B8F">
              <w:rPr>
                <w:noProof/>
                <w:webHidden/>
                <w:szCs w:val="24"/>
              </w:rPr>
              <w:instrText xml:space="preserve"> PAGEREF _Toc97620335 \h </w:instrText>
            </w:r>
            <w:r w:rsidR="00185554" w:rsidRPr="00EF7B8F">
              <w:rPr>
                <w:noProof/>
                <w:webHidden/>
                <w:szCs w:val="24"/>
              </w:rPr>
            </w:r>
            <w:r w:rsidR="00185554" w:rsidRPr="00EF7B8F">
              <w:rPr>
                <w:noProof/>
                <w:webHidden/>
                <w:szCs w:val="24"/>
              </w:rPr>
              <w:fldChar w:fldCharType="separate"/>
            </w:r>
            <w:r w:rsidR="002F12C2" w:rsidRPr="00EF7B8F">
              <w:rPr>
                <w:noProof/>
                <w:webHidden/>
                <w:szCs w:val="24"/>
              </w:rPr>
              <w:t>1</w:t>
            </w:r>
            <w:r w:rsidR="00185554" w:rsidRPr="00EF7B8F">
              <w:rPr>
                <w:noProof/>
                <w:webHidden/>
                <w:szCs w:val="24"/>
              </w:rPr>
              <w:fldChar w:fldCharType="end"/>
            </w:r>
          </w:hyperlink>
        </w:p>
        <w:p w14:paraId="706E161E" w14:textId="0A3539FF" w:rsidR="00185554" w:rsidRPr="00EF7B8F" w:rsidRDefault="00CF7BBB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7620338" w:history="1">
            <w:r w:rsidR="00185554" w:rsidRPr="00EF7B8F">
              <w:rPr>
                <w:rStyle w:val="Hipervnculo"/>
                <w:noProof/>
                <w:szCs w:val="24"/>
              </w:rPr>
              <w:t>RESULTADOS DE LA ACTIVIDAD</w:t>
            </w:r>
            <w:r w:rsidR="00185554" w:rsidRPr="00EF7B8F">
              <w:rPr>
                <w:noProof/>
                <w:webHidden/>
                <w:szCs w:val="24"/>
              </w:rPr>
              <w:tab/>
            </w:r>
            <w:r w:rsidR="00D96A8A">
              <w:rPr>
                <w:noProof/>
                <w:webHidden/>
                <w:szCs w:val="24"/>
              </w:rPr>
              <w:t>1</w:t>
            </w:r>
          </w:hyperlink>
        </w:p>
        <w:p w14:paraId="4A53668C" w14:textId="43B701EF" w:rsidR="00185554" w:rsidRPr="00EF7B8F" w:rsidRDefault="00CF7BBB" w:rsidP="00185554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Cs w:val="24"/>
            </w:rPr>
          </w:pPr>
          <w:hyperlink w:anchor="_Toc97620339" w:history="1">
            <w:r w:rsidR="00185554" w:rsidRPr="00EF7B8F">
              <w:rPr>
                <w:rStyle w:val="Hipervnculo"/>
                <w:noProof/>
                <w:szCs w:val="24"/>
              </w:rPr>
              <w:t>ANEXOS</w:t>
            </w:r>
            <w:r w:rsidR="00185554" w:rsidRPr="00EF7B8F">
              <w:rPr>
                <w:noProof/>
                <w:webHidden/>
                <w:szCs w:val="24"/>
              </w:rPr>
              <w:tab/>
            </w:r>
            <w:r w:rsidR="00D96A8A">
              <w:rPr>
                <w:noProof/>
                <w:webHidden/>
                <w:szCs w:val="24"/>
              </w:rPr>
              <w:t>3</w:t>
            </w:r>
            <w:r w:rsidR="00185554" w:rsidRPr="00EF7B8F">
              <w:rPr>
                <w:noProof/>
                <w:webHidden/>
                <w:szCs w:val="24"/>
              </w:rPr>
              <w:t xml:space="preserve"> </w:t>
            </w:r>
          </w:hyperlink>
        </w:p>
        <w:p w14:paraId="7C91E731" w14:textId="77777777" w:rsidR="00185554" w:rsidRPr="00EF7B8F" w:rsidRDefault="00185554" w:rsidP="00185554">
          <w:pPr>
            <w:rPr>
              <w:szCs w:val="24"/>
            </w:rPr>
          </w:pPr>
          <w:r w:rsidRPr="00EF7B8F">
            <w:rPr>
              <w:szCs w:val="24"/>
            </w:rPr>
            <w:fldChar w:fldCharType="end"/>
          </w:r>
        </w:p>
      </w:sdtContent>
    </w:sdt>
    <w:p w14:paraId="43431D75" w14:textId="085BF07C" w:rsidR="00DB777A" w:rsidRPr="00EF7B8F" w:rsidRDefault="00DB777A" w:rsidP="00185554">
      <w:pPr>
        <w:pStyle w:val="TDC1"/>
        <w:tabs>
          <w:tab w:val="right" w:pos="8117"/>
        </w:tabs>
        <w:ind w:left="0" w:firstLine="0"/>
        <w:rPr>
          <w:b w:val="0"/>
          <w:szCs w:val="24"/>
        </w:rPr>
        <w:sectPr w:rsidR="00DB777A" w:rsidRPr="00EF7B8F" w:rsidSect="004A0E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9" w:right="2412" w:bottom="665" w:left="1701" w:header="720" w:footer="519" w:gutter="0"/>
          <w:cols w:space="720"/>
        </w:sectPr>
      </w:pPr>
    </w:p>
    <w:p w14:paraId="6BEF2B82" w14:textId="77777777" w:rsidR="00EC00F9" w:rsidRDefault="00EC00F9" w:rsidP="0056516F">
      <w:pPr>
        <w:pStyle w:val="Ttulo1"/>
        <w:spacing w:after="0"/>
        <w:ind w:left="0" w:firstLine="0"/>
        <w:rPr>
          <w:sz w:val="22"/>
        </w:rPr>
      </w:pPr>
      <w:bookmarkStart w:id="0" w:name="_Toc63597052"/>
      <w:bookmarkStart w:id="1" w:name="_Toc97620332"/>
    </w:p>
    <w:p w14:paraId="4E96C6BE" w14:textId="57FBA4D4" w:rsidR="002247E0" w:rsidRPr="00004E94" w:rsidRDefault="002247E0" w:rsidP="0056516F">
      <w:pPr>
        <w:pStyle w:val="Ttulo1"/>
        <w:spacing w:after="0"/>
        <w:ind w:left="0" w:firstLine="0"/>
        <w:rPr>
          <w:sz w:val="22"/>
        </w:rPr>
      </w:pPr>
      <w:r w:rsidRPr="00004E94">
        <w:rPr>
          <w:sz w:val="22"/>
        </w:rPr>
        <w:t>INTRODUCCION</w:t>
      </w:r>
      <w:bookmarkEnd w:id="0"/>
      <w:bookmarkEnd w:id="1"/>
    </w:p>
    <w:p w14:paraId="69555456" w14:textId="77777777" w:rsidR="00912D93" w:rsidRPr="00004E94" w:rsidRDefault="00912D93" w:rsidP="002755EA">
      <w:pPr>
        <w:spacing w:after="0" w:line="259" w:lineRule="auto"/>
        <w:ind w:left="20" w:right="1" w:hanging="11"/>
        <w:rPr>
          <w:sz w:val="22"/>
        </w:rPr>
      </w:pPr>
    </w:p>
    <w:p w14:paraId="3E2EA8B4" w14:textId="365C3162" w:rsidR="003146C3" w:rsidRPr="00EF7B8F" w:rsidRDefault="00961935" w:rsidP="00EF7B8F">
      <w:pPr>
        <w:spacing w:after="0" w:line="259" w:lineRule="auto"/>
        <w:ind w:left="20" w:right="1" w:hanging="11"/>
        <w:rPr>
          <w:szCs w:val="24"/>
        </w:rPr>
      </w:pPr>
      <w:r w:rsidRPr="008834D7">
        <w:rPr>
          <w:szCs w:val="24"/>
        </w:rPr>
        <w:t xml:space="preserve">De conformidad con </w:t>
      </w:r>
      <w:r w:rsidR="0017264E" w:rsidRPr="008834D7">
        <w:rPr>
          <w:szCs w:val="24"/>
        </w:rPr>
        <w:t>el</w:t>
      </w:r>
      <w:r w:rsidR="004E2D91" w:rsidRPr="008834D7">
        <w:rPr>
          <w:szCs w:val="24"/>
        </w:rPr>
        <w:t xml:space="preserve"> n</w:t>
      </w:r>
      <w:r w:rsidR="004516A4" w:rsidRPr="008834D7">
        <w:rPr>
          <w:szCs w:val="24"/>
        </w:rPr>
        <w:t xml:space="preserve">ombramiento de </w:t>
      </w:r>
      <w:r w:rsidR="004E2D91" w:rsidRPr="008834D7">
        <w:rPr>
          <w:szCs w:val="24"/>
        </w:rPr>
        <w:t>a</w:t>
      </w:r>
      <w:r w:rsidR="004516A4" w:rsidRPr="008834D7">
        <w:rPr>
          <w:szCs w:val="24"/>
        </w:rPr>
        <w:t>uditoría No. O-DIDAI/SUB-</w:t>
      </w:r>
      <w:r w:rsidR="004E74A8" w:rsidRPr="008834D7">
        <w:rPr>
          <w:szCs w:val="24"/>
        </w:rPr>
        <w:t>0</w:t>
      </w:r>
      <w:r w:rsidR="007B3BED" w:rsidRPr="008834D7">
        <w:rPr>
          <w:szCs w:val="24"/>
        </w:rPr>
        <w:t>61</w:t>
      </w:r>
      <w:r w:rsidR="004E74A8" w:rsidRPr="008834D7">
        <w:rPr>
          <w:szCs w:val="24"/>
        </w:rPr>
        <w:t>-</w:t>
      </w:r>
      <w:r w:rsidR="000D6E8F" w:rsidRPr="008834D7">
        <w:rPr>
          <w:szCs w:val="24"/>
        </w:rPr>
        <w:t>202</w:t>
      </w:r>
      <w:r w:rsidR="004E74A8" w:rsidRPr="008834D7">
        <w:rPr>
          <w:szCs w:val="24"/>
        </w:rPr>
        <w:t>3</w:t>
      </w:r>
      <w:r w:rsidR="004B2D7C" w:rsidRPr="008834D7">
        <w:rPr>
          <w:szCs w:val="24"/>
        </w:rPr>
        <w:t xml:space="preserve">, de fecha </w:t>
      </w:r>
      <w:r w:rsidR="00301762" w:rsidRPr="008834D7">
        <w:rPr>
          <w:szCs w:val="24"/>
        </w:rPr>
        <w:t>26</w:t>
      </w:r>
      <w:r w:rsidR="004E74A8" w:rsidRPr="008834D7">
        <w:rPr>
          <w:szCs w:val="24"/>
        </w:rPr>
        <w:t xml:space="preserve"> de </w:t>
      </w:r>
      <w:r w:rsidR="00301762" w:rsidRPr="008834D7">
        <w:rPr>
          <w:szCs w:val="24"/>
        </w:rPr>
        <w:t>abril</w:t>
      </w:r>
      <w:r w:rsidR="004E74A8" w:rsidRPr="008834D7">
        <w:rPr>
          <w:szCs w:val="24"/>
        </w:rPr>
        <w:t xml:space="preserve"> </w:t>
      </w:r>
      <w:r w:rsidR="00CB75CB" w:rsidRPr="008834D7">
        <w:rPr>
          <w:szCs w:val="24"/>
        </w:rPr>
        <w:t>de 20</w:t>
      </w:r>
      <w:r w:rsidR="004B2D7C" w:rsidRPr="008834D7">
        <w:rPr>
          <w:szCs w:val="24"/>
        </w:rPr>
        <w:t>2</w:t>
      </w:r>
      <w:r w:rsidR="004E74A8" w:rsidRPr="008834D7">
        <w:rPr>
          <w:szCs w:val="24"/>
        </w:rPr>
        <w:t>3</w:t>
      </w:r>
      <w:r w:rsidR="00CB75CB" w:rsidRPr="008834D7">
        <w:rPr>
          <w:szCs w:val="24"/>
        </w:rPr>
        <w:t>, fui</w:t>
      </w:r>
      <w:r w:rsidRPr="008834D7">
        <w:rPr>
          <w:szCs w:val="24"/>
        </w:rPr>
        <w:t xml:space="preserve"> designado para realizar </w:t>
      </w:r>
      <w:r w:rsidR="003146C3" w:rsidRPr="008834D7">
        <w:rPr>
          <w:szCs w:val="24"/>
        </w:rPr>
        <w:t>c</w:t>
      </w:r>
      <w:r w:rsidR="004E74A8" w:rsidRPr="008834D7">
        <w:rPr>
          <w:szCs w:val="24"/>
        </w:rPr>
        <w:t xml:space="preserve">onsejo o </w:t>
      </w:r>
      <w:r w:rsidR="003146C3" w:rsidRPr="008834D7">
        <w:rPr>
          <w:szCs w:val="24"/>
        </w:rPr>
        <w:t>c</w:t>
      </w:r>
      <w:r w:rsidR="004E74A8" w:rsidRPr="008834D7">
        <w:rPr>
          <w:szCs w:val="24"/>
        </w:rPr>
        <w:t xml:space="preserve">onsultoría de </w:t>
      </w:r>
      <w:r w:rsidR="007B3BED" w:rsidRPr="008834D7">
        <w:rPr>
          <w:szCs w:val="24"/>
        </w:rPr>
        <w:t>primer seguimiento a las recomendaciones emitidas por la Dirección de Auditoría Interna</w:t>
      </w:r>
      <w:r w:rsidR="00102F13" w:rsidRPr="008834D7">
        <w:rPr>
          <w:szCs w:val="24"/>
        </w:rPr>
        <w:t xml:space="preserve"> en el informe </w:t>
      </w:r>
      <w:r w:rsidR="004266AA" w:rsidRPr="008834D7">
        <w:rPr>
          <w:szCs w:val="24"/>
        </w:rPr>
        <w:t xml:space="preserve">ejecutivo </w:t>
      </w:r>
      <w:r w:rsidR="00102F13" w:rsidRPr="008834D7">
        <w:rPr>
          <w:szCs w:val="24"/>
        </w:rPr>
        <w:t>O-DIDAI/SUB-024-2023</w:t>
      </w:r>
      <w:r w:rsidR="0055485C">
        <w:rPr>
          <w:szCs w:val="24"/>
        </w:rPr>
        <w:t xml:space="preserve">, </w:t>
      </w:r>
      <w:r w:rsidR="00125575" w:rsidRPr="0006012F">
        <w:t xml:space="preserve">relacionado con la </w:t>
      </w:r>
      <w:r w:rsidR="0055485C" w:rsidRPr="0006012F">
        <w:rPr>
          <w:szCs w:val="24"/>
        </w:rPr>
        <w:t>verificación</w:t>
      </w:r>
      <w:r w:rsidR="0055485C" w:rsidRPr="008834D7">
        <w:rPr>
          <w:szCs w:val="24"/>
        </w:rPr>
        <w:t xml:space="preserve"> </w:t>
      </w:r>
      <w:r w:rsidR="00125575">
        <w:rPr>
          <w:szCs w:val="24"/>
        </w:rPr>
        <w:t>de</w:t>
      </w:r>
      <w:r w:rsidR="0055485C" w:rsidRPr="008834D7">
        <w:rPr>
          <w:szCs w:val="24"/>
        </w:rPr>
        <w:t xml:space="preserve"> la conciliación de saldos y registro de inventarios del 01 de enero al 31 de diciembre de 2022</w:t>
      </w:r>
      <w:r w:rsidR="0055485C">
        <w:rPr>
          <w:szCs w:val="24"/>
        </w:rPr>
        <w:t>,</w:t>
      </w:r>
      <w:r w:rsidR="004266AA" w:rsidRPr="008834D7">
        <w:rPr>
          <w:szCs w:val="24"/>
        </w:rPr>
        <w:t xml:space="preserve"> en la Dirección General de Gestión de Calidad Educativa -DIGECADE-.</w:t>
      </w:r>
    </w:p>
    <w:p w14:paraId="6F61890C" w14:textId="2FAA954E" w:rsidR="002755EA" w:rsidRPr="00EF7B8F" w:rsidRDefault="004E74A8" w:rsidP="00EF7B8F">
      <w:pPr>
        <w:spacing w:after="0" w:line="259" w:lineRule="auto"/>
        <w:ind w:left="20" w:right="1" w:hanging="11"/>
        <w:rPr>
          <w:szCs w:val="24"/>
        </w:rPr>
      </w:pPr>
      <w:r w:rsidRPr="00EF7B8F">
        <w:rPr>
          <w:szCs w:val="24"/>
        </w:rPr>
        <w:t xml:space="preserve"> </w:t>
      </w:r>
    </w:p>
    <w:p w14:paraId="7313EDE2" w14:textId="60344FDB" w:rsidR="002755EA" w:rsidRPr="00EF7B8F" w:rsidRDefault="002755EA" w:rsidP="00EF7B8F">
      <w:pPr>
        <w:spacing w:after="0" w:line="259" w:lineRule="auto"/>
        <w:ind w:right="1"/>
        <w:rPr>
          <w:b/>
          <w:szCs w:val="24"/>
        </w:rPr>
      </w:pPr>
      <w:r w:rsidRPr="00EF7B8F">
        <w:rPr>
          <w:b/>
          <w:szCs w:val="24"/>
        </w:rPr>
        <w:t>OBJETIVOS</w:t>
      </w:r>
    </w:p>
    <w:p w14:paraId="4D75018C" w14:textId="77777777" w:rsidR="00912D93" w:rsidRPr="00EF7B8F" w:rsidRDefault="00912D93" w:rsidP="00EF7B8F">
      <w:pPr>
        <w:spacing w:after="0" w:line="259" w:lineRule="auto"/>
        <w:ind w:left="20" w:right="1" w:hanging="11"/>
        <w:rPr>
          <w:szCs w:val="24"/>
        </w:rPr>
      </w:pPr>
    </w:p>
    <w:p w14:paraId="6A5CDBDD" w14:textId="22A178C2" w:rsidR="00F0424D" w:rsidRPr="00EF7B8F" w:rsidRDefault="0098678F" w:rsidP="00EF7B8F">
      <w:pPr>
        <w:spacing w:after="0" w:line="259" w:lineRule="auto"/>
        <w:ind w:left="20" w:right="1" w:hanging="11"/>
        <w:rPr>
          <w:szCs w:val="24"/>
        </w:rPr>
      </w:pPr>
      <w:r w:rsidRPr="00EF7B8F">
        <w:rPr>
          <w:szCs w:val="24"/>
        </w:rPr>
        <w:t>Realizar primer seguimiento a las recomendaciones emitidas por la Dirección de Auditoría Interna</w:t>
      </w:r>
      <w:r w:rsidR="00F0424D" w:rsidRPr="00EF7B8F">
        <w:rPr>
          <w:szCs w:val="24"/>
        </w:rPr>
        <w:t>.</w:t>
      </w:r>
    </w:p>
    <w:p w14:paraId="076B9CB5" w14:textId="77777777" w:rsidR="00F0424D" w:rsidRPr="00EF7B8F" w:rsidRDefault="00F0424D" w:rsidP="00EF7B8F">
      <w:pPr>
        <w:spacing w:after="0" w:line="259" w:lineRule="auto"/>
        <w:ind w:left="20" w:right="1" w:hanging="11"/>
        <w:rPr>
          <w:szCs w:val="24"/>
        </w:rPr>
      </w:pPr>
    </w:p>
    <w:p w14:paraId="0C1B6583" w14:textId="154B2952" w:rsidR="00F0424D" w:rsidRPr="00EF7B8F" w:rsidRDefault="00F0424D" w:rsidP="00EF7B8F">
      <w:pPr>
        <w:spacing w:after="0" w:line="259" w:lineRule="auto"/>
        <w:ind w:left="20" w:right="1" w:hanging="11"/>
        <w:rPr>
          <w:szCs w:val="24"/>
        </w:rPr>
      </w:pPr>
      <w:r w:rsidRPr="00EF7B8F">
        <w:rPr>
          <w:b/>
          <w:szCs w:val="24"/>
        </w:rPr>
        <w:t>ESPECIFICOS</w:t>
      </w:r>
    </w:p>
    <w:p w14:paraId="70862BF3" w14:textId="77777777" w:rsidR="00912D93" w:rsidRPr="00EF7B8F" w:rsidRDefault="00912D93" w:rsidP="00EF7B8F">
      <w:pPr>
        <w:spacing w:after="0" w:line="259" w:lineRule="auto"/>
        <w:ind w:left="20" w:right="1" w:hanging="11"/>
        <w:rPr>
          <w:szCs w:val="24"/>
        </w:rPr>
      </w:pPr>
    </w:p>
    <w:p w14:paraId="6E1566DA" w14:textId="5E2C4FBA" w:rsidR="00F0424D" w:rsidRPr="00EF7B8F" w:rsidRDefault="0098678F" w:rsidP="00EF7B8F">
      <w:pPr>
        <w:spacing w:after="0" w:line="259" w:lineRule="auto"/>
        <w:ind w:left="20" w:right="1" w:hanging="11"/>
        <w:rPr>
          <w:szCs w:val="24"/>
        </w:rPr>
      </w:pPr>
      <w:r w:rsidRPr="00EF7B8F">
        <w:rPr>
          <w:szCs w:val="24"/>
        </w:rPr>
        <w:t>Verificar si existe</w:t>
      </w:r>
      <w:r w:rsidR="00433E49" w:rsidRPr="00EF7B8F">
        <w:rPr>
          <w:szCs w:val="24"/>
        </w:rPr>
        <w:t>n</w:t>
      </w:r>
      <w:r w:rsidRPr="00EF7B8F">
        <w:rPr>
          <w:szCs w:val="24"/>
        </w:rPr>
        <w:t xml:space="preserve"> recomendaciones implementadas, en proceso e incumplidas.</w:t>
      </w:r>
    </w:p>
    <w:p w14:paraId="04F702F8" w14:textId="77777777" w:rsidR="0032764A" w:rsidRPr="00EF7B8F" w:rsidRDefault="0032764A" w:rsidP="00EF7B8F">
      <w:pPr>
        <w:spacing w:after="0" w:line="259" w:lineRule="auto"/>
        <w:ind w:left="24" w:hanging="11"/>
        <w:rPr>
          <w:szCs w:val="24"/>
        </w:rPr>
      </w:pPr>
    </w:p>
    <w:p w14:paraId="60145147" w14:textId="399F0F1C" w:rsidR="002247E0" w:rsidRPr="00EF7B8F" w:rsidRDefault="002247E0" w:rsidP="00EF7B8F">
      <w:pPr>
        <w:pStyle w:val="Ttulo1"/>
        <w:jc w:val="both"/>
        <w:rPr>
          <w:szCs w:val="24"/>
        </w:rPr>
      </w:pPr>
      <w:bookmarkStart w:id="2" w:name="_Toc63597054"/>
      <w:bookmarkStart w:id="3" w:name="_Toc97620335"/>
      <w:r w:rsidRPr="00EF7B8F">
        <w:rPr>
          <w:szCs w:val="24"/>
        </w:rPr>
        <w:t>ALCANCE DE LA ACTIVIDAD</w:t>
      </w:r>
      <w:bookmarkEnd w:id="2"/>
      <w:bookmarkEnd w:id="3"/>
    </w:p>
    <w:p w14:paraId="6F3B1439" w14:textId="77777777" w:rsidR="00912D93" w:rsidRPr="00EF7B8F" w:rsidRDefault="00912D93" w:rsidP="00EF7B8F">
      <w:pPr>
        <w:spacing w:after="0" w:line="259" w:lineRule="auto"/>
        <w:ind w:left="20" w:right="1" w:hanging="11"/>
        <w:rPr>
          <w:szCs w:val="24"/>
        </w:rPr>
      </w:pPr>
      <w:bookmarkStart w:id="4" w:name="_Toc97313545"/>
      <w:bookmarkStart w:id="5" w:name="_Toc97620336"/>
      <w:bookmarkStart w:id="6" w:name="_Toc89814075"/>
      <w:bookmarkStart w:id="7" w:name="_Toc90291510"/>
    </w:p>
    <w:p w14:paraId="5C79E36C" w14:textId="6F767C50" w:rsidR="0098678F" w:rsidRPr="00EF7B8F" w:rsidRDefault="0098678F" w:rsidP="00407475">
      <w:pPr>
        <w:pStyle w:val="Textoindependiente"/>
        <w:ind w:right="49"/>
        <w:jc w:val="both"/>
        <w:rPr>
          <w:rFonts w:ascii="Arial" w:hAnsi="Arial" w:cs="Arial"/>
        </w:rPr>
      </w:pPr>
      <w:r w:rsidRPr="00EF7B8F">
        <w:rPr>
          <w:rFonts w:ascii="Arial" w:hAnsi="Arial" w:cs="Arial"/>
        </w:rPr>
        <w:t>Se efectuó primer seguimiento a seis recomendaci</w:t>
      </w:r>
      <w:r w:rsidR="007B1FDA" w:rsidRPr="00EF7B8F">
        <w:rPr>
          <w:rFonts w:ascii="Arial" w:hAnsi="Arial" w:cs="Arial"/>
        </w:rPr>
        <w:t>ones</w:t>
      </w:r>
      <w:r w:rsidRPr="00EF7B8F">
        <w:rPr>
          <w:rFonts w:ascii="Arial" w:hAnsi="Arial" w:cs="Arial"/>
        </w:rPr>
        <w:t>, emitida</w:t>
      </w:r>
      <w:r w:rsidR="007B1FDA" w:rsidRPr="00EF7B8F">
        <w:rPr>
          <w:rFonts w:ascii="Arial" w:hAnsi="Arial" w:cs="Arial"/>
        </w:rPr>
        <w:t>s</w:t>
      </w:r>
      <w:r w:rsidRPr="00EF7B8F">
        <w:rPr>
          <w:rFonts w:ascii="Arial" w:hAnsi="Arial" w:cs="Arial"/>
        </w:rPr>
        <w:t xml:space="preserve"> por la Dirección de</w:t>
      </w:r>
      <w:r w:rsidRPr="00EF7B8F">
        <w:rPr>
          <w:rFonts w:ascii="Arial" w:hAnsi="Arial" w:cs="Arial"/>
          <w:spacing w:val="1"/>
        </w:rPr>
        <w:t xml:space="preserve"> </w:t>
      </w:r>
      <w:r w:rsidRPr="00EF7B8F">
        <w:rPr>
          <w:rFonts w:ascii="Arial" w:hAnsi="Arial" w:cs="Arial"/>
        </w:rPr>
        <w:t>Auditoría</w:t>
      </w:r>
      <w:r w:rsidRPr="00EF7B8F">
        <w:rPr>
          <w:rFonts w:ascii="Arial" w:hAnsi="Arial" w:cs="Arial"/>
          <w:spacing w:val="11"/>
        </w:rPr>
        <w:t xml:space="preserve"> </w:t>
      </w:r>
      <w:r w:rsidRPr="00EF7B8F">
        <w:rPr>
          <w:rFonts w:ascii="Arial" w:hAnsi="Arial" w:cs="Arial"/>
        </w:rPr>
        <w:t>Interna,</w:t>
      </w:r>
      <w:r w:rsidRPr="00EF7B8F">
        <w:rPr>
          <w:rFonts w:ascii="Arial" w:hAnsi="Arial" w:cs="Arial"/>
          <w:spacing w:val="13"/>
        </w:rPr>
        <w:t xml:space="preserve"> </w:t>
      </w:r>
      <w:r w:rsidR="007B1FDA" w:rsidRPr="00EF7B8F">
        <w:rPr>
          <w:rFonts w:ascii="Arial" w:hAnsi="Arial" w:cs="Arial"/>
          <w:spacing w:val="13"/>
        </w:rPr>
        <w:t xml:space="preserve">según </w:t>
      </w:r>
      <w:r w:rsidR="007B1FDA" w:rsidRPr="00EF7B8F">
        <w:rPr>
          <w:rFonts w:ascii="Arial" w:hAnsi="Arial" w:cs="Arial"/>
        </w:rPr>
        <w:t>informe ejecutivo O-DIDAI/SUB-024-2023</w:t>
      </w:r>
      <w:r w:rsidRPr="00EF7B8F">
        <w:rPr>
          <w:rFonts w:ascii="Arial" w:hAnsi="Arial" w:cs="Arial"/>
          <w:spacing w:val="14"/>
        </w:rPr>
        <w:t xml:space="preserve"> </w:t>
      </w:r>
      <w:r w:rsidRPr="00EF7B8F">
        <w:rPr>
          <w:rFonts w:ascii="Arial" w:hAnsi="Arial" w:cs="Arial"/>
        </w:rPr>
        <w:t>de</w:t>
      </w:r>
      <w:r w:rsidRPr="00EF7B8F">
        <w:rPr>
          <w:rFonts w:ascii="Arial" w:hAnsi="Arial" w:cs="Arial"/>
          <w:spacing w:val="14"/>
        </w:rPr>
        <w:t xml:space="preserve"> </w:t>
      </w:r>
      <w:r w:rsidRPr="00EF7B8F">
        <w:rPr>
          <w:rFonts w:ascii="Arial" w:hAnsi="Arial" w:cs="Arial"/>
        </w:rPr>
        <w:t>la</w:t>
      </w:r>
      <w:r w:rsidRPr="00EF7B8F">
        <w:rPr>
          <w:rFonts w:ascii="Arial" w:hAnsi="Arial" w:cs="Arial"/>
          <w:spacing w:val="14"/>
        </w:rPr>
        <w:t xml:space="preserve"> </w:t>
      </w:r>
      <w:r w:rsidRPr="00EF7B8F">
        <w:rPr>
          <w:rFonts w:ascii="Arial" w:hAnsi="Arial" w:cs="Arial"/>
        </w:rPr>
        <w:t>auditoría</w:t>
      </w:r>
      <w:r w:rsidRPr="00EF7B8F">
        <w:rPr>
          <w:rFonts w:ascii="Arial" w:hAnsi="Arial" w:cs="Arial"/>
          <w:spacing w:val="12"/>
        </w:rPr>
        <w:t xml:space="preserve"> </w:t>
      </w:r>
      <w:r w:rsidR="007B1FDA" w:rsidRPr="00EF7B8F">
        <w:rPr>
          <w:rFonts w:ascii="Arial" w:hAnsi="Arial" w:cs="Arial"/>
        </w:rPr>
        <w:t>sobre la conciliación de saldos y registro de inventarios</w:t>
      </w:r>
      <w:r w:rsidRPr="00EF7B8F">
        <w:rPr>
          <w:rFonts w:ascii="Arial" w:hAnsi="Arial" w:cs="Arial"/>
        </w:rPr>
        <w:t xml:space="preserve">, </w:t>
      </w:r>
      <w:r w:rsidR="007B1FDA" w:rsidRPr="00EF7B8F">
        <w:rPr>
          <w:rFonts w:ascii="Arial" w:hAnsi="Arial" w:cs="Arial"/>
        </w:rPr>
        <w:t>en la Dirección General de Gestión de Calidad Educativa -DIGECADE-</w:t>
      </w:r>
      <w:r w:rsidRPr="00EF7B8F">
        <w:rPr>
          <w:rFonts w:ascii="Arial" w:hAnsi="Arial" w:cs="Arial"/>
        </w:rPr>
        <w:t>.</w:t>
      </w:r>
    </w:p>
    <w:p w14:paraId="7259074C" w14:textId="77777777" w:rsidR="0098678F" w:rsidRPr="00EF7B8F" w:rsidRDefault="0098678F" w:rsidP="00EF7B8F">
      <w:pPr>
        <w:spacing w:after="0" w:line="259" w:lineRule="auto"/>
        <w:ind w:left="20" w:right="1" w:hanging="11"/>
        <w:rPr>
          <w:szCs w:val="24"/>
        </w:rPr>
      </w:pPr>
    </w:p>
    <w:p w14:paraId="08EF7467" w14:textId="3F582D0C" w:rsidR="00C17C1B" w:rsidRPr="00EF7B8F" w:rsidRDefault="00C17C1B" w:rsidP="00EF7B8F">
      <w:pPr>
        <w:spacing w:after="0" w:line="259" w:lineRule="auto"/>
        <w:ind w:left="20" w:right="1" w:hanging="11"/>
        <w:rPr>
          <w:szCs w:val="24"/>
        </w:rPr>
      </w:pPr>
    </w:p>
    <w:p w14:paraId="24A8445D" w14:textId="77777777" w:rsidR="00433E49" w:rsidRPr="00EF7B8F" w:rsidRDefault="00433E49" w:rsidP="00EF7B8F">
      <w:pPr>
        <w:pStyle w:val="Ttulo1"/>
        <w:spacing w:after="0"/>
        <w:jc w:val="both"/>
        <w:rPr>
          <w:szCs w:val="24"/>
        </w:rPr>
      </w:pPr>
      <w:bookmarkStart w:id="8" w:name="_Toc108160791"/>
      <w:r w:rsidRPr="00EF7B8F">
        <w:rPr>
          <w:szCs w:val="24"/>
        </w:rPr>
        <w:t>RESULTADOS</w:t>
      </w:r>
      <w:r w:rsidRPr="00EF7B8F">
        <w:rPr>
          <w:spacing w:val="-4"/>
          <w:szCs w:val="24"/>
        </w:rPr>
        <w:t xml:space="preserve"> </w:t>
      </w:r>
      <w:r w:rsidRPr="00EF7B8F">
        <w:rPr>
          <w:szCs w:val="24"/>
        </w:rPr>
        <w:t>DE</w:t>
      </w:r>
      <w:r w:rsidRPr="00EF7B8F">
        <w:rPr>
          <w:spacing w:val="-4"/>
          <w:szCs w:val="24"/>
        </w:rPr>
        <w:t xml:space="preserve"> </w:t>
      </w:r>
      <w:r w:rsidRPr="00EF7B8F">
        <w:rPr>
          <w:szCs w:val="24"/>
        </w:rPr>
        <w:t>LA</w:t>
      </w:r>
      <w:r w:rsidRPr="00EF7B8F">
        <w:rPr>
          <w:spacing w:val="-10"/>
          <w:szCs w:val="24"/>
        </w:rPr>
        <w:t xml:space="preserve"> </w:t>
      </w:r>
      <w:r w:rsidRPr="00EF7B8F">
        <w:rPr>
          <w:szCs w:val="24"/>
        </w:rPr>
        <w:t>ACTIVIDAD</w:t>
      </w:r>
      <w:bookmarkEnd w:id="8"/>
    </w:p>
    <w:p w14:paraId="66537C6C" w14:textId="77777777" w:rsidR="00433E49" w:rsidRPr="00EF7B8F" w:rsidRDefault="00433E49" w:rsidP="00EF7B8F">
      <w:pPr>
        <w:pStyle w:val="Textoindependiente"/>
        <w:spacing w:before="5"/>
        <w:jc w:val="both"/>
        <w:rPr>
          <w:rFonts w:ascii="Arial" w:hAnsi="Arial" w:cs="Arial"/>
          <w:b/>
        </w:rPr>
      </w:pPr>
    </w:p>
    <w:p w14:paraId="2BD936DE" w14:textId="77777777" w:rsidR="00433E49" w:rsidRPr="00EF7B8F" w:rsidRDefault="00433E49" w:rsidP="00EF7B8F">
      <w:pPr>
        <w:pStyle w:val="Textoindependiente"/>
        <w:jc w:val="both"/>
        <w:rPr>
          <w:rFonts w:ascii="Arial" w:hAnsi="Arial" w:cs="Arial"/>
        </w:rPr>
      </w:pPr>
      <w:r w:rsidRPr="00EF7B8F">
        <w:rPr>
          <w:rFonts w:ascii="Arial" w:hAnsi="Arial" w:cs="Arial"/>
        </w:rPr>
        <w:t>El</w:t>
      </w:r>
      <w:r w:rsidRPr="00EF7B8F">
        <w:rPr>
          <w:rFonts w:ascii="Arial" w:hAnsi="Arial" w:cs="Arial"/>
          <w:spacing w:val="-4"/>
        </w:rPr>
        <w:t xml:space="preserve"> </w:t>
      </w:r>
      <w:r w:rsidRPr="00EF7B8F">
        <w:rPr>
          <w:rFonts w:ascii="Arial" w:hAnsi="Arial" w:cs="Arial"/>
        </w:rPr>
        <w:t>resultado</w:t>
      </w:r>
      <w:r w:rsidRPr="00EF7B8F">
        <w:rPr>
          <w:rFonts w:ascii="Arial" w:hAnsi="Arial" w:cs="Arial"/>
          <w:spacing w:val="-4"/>
        </w:rPr>
        <w:t xml:space="preserve"> del </w:t>
      </w:r>
      <w:r w:rsidRPr="00EF7B8F">
        <w:rPr>
          <w:rFonts w:ascii="Arial" w:hAnsi="Arial" w:cs="Arial"/>
        </w:rPr>
        <w:t>trabajo</w:t>
      </w:r>
      <w:r w:rsidRPr="00EF7B8F">
        <w:rPr>
          <w:rFonts w:ascii="Arial" w:hAnsi="Arial" w:cs="Arial"/>
          <w:spacing w:val="-4"/>
        </w:rPr>
        <w:t xml:space="preserve"> </w:t>
      </w:r>
      <w:r w:rsidRPr="00EF7B8F">
        <w:rPr>
          <w:rFonts w:ascii="Arial" w:hAnsi="Arial" w:cs="Arial"/>
        </w:rPr>
        <w:t>realizado</w:t>
      </w:r>
      <w:r w:rsidRPr="00EF7B8F">
        <w:rPr>
          <w:rFonts w:ascii="Arial" w:hAnsi="Arial" w:cs="Arial"/>
          <w:spacing w:val="-4"/>
        </w:rPr>
        <w:t xml:space="preserve"> </w:t>
      </w:r>
      <w:r w:rsidRPr="00EF7B8F">
        <w:rPr>
          <w:rFonts w:ascii="Arial" w:hAnsi="Arial" w:cs="Arial"/>
        </w:rPr>
        <w:t>se</w:t>
      </w:r>
      <w:r w:rsidRPr="00EF7B8F">
        <w:rPr>
          <w:rFonts w:ascii="Arial" w:hAnsi="Arial" w:cs="Arial"/>
          <w:spacing w:val="-3"/>
        </w:rPr>
        <w:t xml:space="preserve"> </w:t>
      </w:r>
      <w:r w:rsidRPr="00EF7B8F">
        <w:rPr>
          <w:rFonts w:ascii="Arial" w:hAnsi="Arial" w:cs="Arial"/>
        </w:rPr>
        <w:t>resume</w:t>
      </w:r>
      <w:r w:rsidRPr="00EF7B8F">
        <w:rPr>
          <w:rFonts w:ascii="Arial" w:hAnsi="Arial" w:cs="Arial"/>
          <w:spacing w:val="-4"/>
        </w:rPr>
        <w:t xml:space="preserve"> </w:t>
      </w:r>
      <w:r w:rsidRPr="00EF7B8F">
        <w:rPr>
          <w:rFonts w:ascii="Arial" w:hAnsi="Arial" w:cs="Arial"/>
        </w:rPr>
        <w:t>a</w:t>
      </w:r>
      <w:r w:rsidRPr="00EF7B8F">
        <w:rPr>
          <w:rFonts w:ascii="Arial" w:hAnsi="Arial" w:cs="Arial"/>
          <w:spacing w:val="-4"/>
        </w:rPr>
        <w:t xml:space="preserve"> </w:t>
      </w:r>
      <w:r w:rsidRPr="00EF7B8F">
        <w:rPr>
          <w:rFonts w:ascii="Arial" w:hAnsi="Arial" w:cs="Arial"/>
        </w:rPr>
        <w:t>continuación:</w:t>
      </w:r>
    </w:p>
    <w:p w14:paraId="471AB140" w14:textId="77777777" w:rsidR="00433E49" w:rsidRPr="00EF7B8F" w:rsidRDefault="00433E49" w:rsidP="00EF7B8F">
      <w:pPr>
        <w:pStyle w:val="Sinespaciado"/>
        <w:rPr>
          <w:szCs w:val="24"/>
        </w:rPr>
      </w:pPr>
    </w:p>
    <w:p w14:paraId="660EAC7B" w14:textId="1E9376F5" w:rsidR="00433E49" w:rsidRPr="00EF7B8F" w:rsidRDefault="00433E49" w:rsidP="00EF7B8F">
      <w:pPr>
        <w:pStyle w:val="Sinespaciado"/>
        <w:rPr>
          <w:b/>
          <w:szCs w:val="24"/>
          <w:bdr w:val="none" w:sz="0" w:space="0" w:color="auto" w:frame="1"/>
        </w:rPr>
      </w:pPr>
      <w:r w:rsidRPr="00EF7B8F">
        <w:rPr>
          <w:b/>
          <w:szCs w:val="24"/>
          <w:bdr w:val="none" w:sz="0" w:space="0" w:color="auto" w:frame="1"/>
        </w:rPr>
        <w:t>RECOMENDACION</w:t>
      </w:r>
      <w:r w:rsidR="00F75121">
        <w:rPr>
          <w:b/>
          <w:szCs w:val="24"/>
          <w:bdr w:val="none" w:sz="0" w:space="0" w:color="auto" w:frame="1"/>
        </w:rPr>
        <w:t>ES</w:t>
      </w:r>
      <w:r w:rsidRPr="00EF7B8F">
        <w:rPr>
          <w:b/>
          <w:szCs w:val="24"/>
          <w:bdr w:val="none" w:sz="0" w:space="0" w:color="auto" w:frame="1"/>
        </w:rPr>
        <w:t xml:space="preserve"> INCUMPLIDAS (Ver detalle en </w:t>
      </w:r>
      <w:r w:rsidR="00650214">
        <w:rPr>
          <w:b/>
          <w:szCs w:val="24"/>
          <w:bdr w:val="none" w:sz="0" w:space="0" w:color="auto" w:frame="1"/>
        </w:rPr>
        <w:t>A</w:t>
      </w:r>
      <w:r w:rsidRPr="00EF7B8F">
        <w:rPr>
          <w:b/>
          <w:szCs w:val="24"/>
          <w:bdr w:val="none" w:sz="0" w:space="0" w:color="auto" w:frame="1"/>
        </w:rPr>
        <w:t>nexo Formulario SR1)</w:t>
      </w:r>
    </w:p>
    <w:p w14:paraId="76C70E8A" w14:textId="77777777" w:rsidR="00650214" w:rsidRDefault="00650214" w:rsidP="00EF7B8F">
      <w:pPr>
        <w:spacing w:after="0" w:line="259" w:lineRule="auto"/>
        <w:ind w:left="20" w:right="1" w:hanging="11"/>
        <w:rPr>
          <w:szCs w:val="24"/>
        </w:rPr>
      </w:pPr>
    </w:p>
    <w:p w14:paraId="6E614530" w14:textId="1B16189F" w:rsidR="00433E49" w:rsidRPr="00EF7B8F" w:rsidRDefault="00433E49" w:rsidP="00EF7B8F">
      <w:pPr>
        <w:spacing w:after="0" w:line="259" w:lineRule="auto"/>
        <w:ind w:left="20" w:right="1" w:hanging="11"/>
        <w:rPr>
          <w:szCs w:val="24"/>
        </w:rPr>
      </w:pPr>
      <w:r w:rsidRPr="0006012F">
        <w:rPr>
          <w:szCs w:val="24"/>
        </w:rPr>
        <w:t>De conformidad con el formulario SR1 “Implementación de Recomendaciones</w:t>
      </w:r>
      <w:r w:rsidR="00650214" w:rsidRPr="0006012F">
        <w:rPr>
          <w:szCs w:val="24"/>
        </w:rPr>
        <w:t xml:space="preserve"> </w:t>
      </w:r>
      <w:r w:rsidR="00650214" w:rsidRPr="0006012F">
        <w:t>emitidas por la Dirección de Auditoría Interna”</w:t>
      </w:r>
      <w:r w:rsidRPr="0006012F">
        <w:rPr>
          <w:szCs w:val="24"/>
        </w:rPr>
        <w:t>, se determinó que el Director</w:t>
      </w:r>
      <w:r w:rsidR="00596F7B" w:rsidRPr="0006012F">
        <w:rPr>
          <w:szCs w:val="24"/>
        </w:rPr>
        <w:t xml:space="preserve"> en funciones</w:t>
      </w:r>
      <w:r w:rsidRPr="0006012F">
        <w:rPr>
          <w:szCs w:val="24"/>
        </w:rPr>
        <w:t xml:space="preserve"> de la Dirección General de Gestión de Calidad Educativa -DIGECADE-, no present</w:t>
      </w:r>
      <w:r w:rsidR="007609C5" w:rsidRPr="0006012F">
        <w:rPr>
          <w:szCs w:val="24"/>
        </w:rPr>
        <w:t>ó</w:t>
      </w:r>
      <w:r w:rsidRPr="0006012F">
        <w:rPr>
          <w:szCs w:val="24"/>
        </w:rPr>
        <w:t xml:space="preserve"> comentarios y pruebas de cumplimiento </w:t>
      </w:r>
      <w:r w:rsidR="00650214" w:rsidRPr="0006012F">
        <w:rPr>
          <w:szCs w:val="24"/>
        </w:rPr>
        <w:t xml:space="preserve">de las </w:t>
      </w:r>
      <w:r w:rsidR="00AA3F0B" w:rsidRPr="0006012F">
        <w:rPr>
          <w:szCs w:val="24"/>
        </w:rPr>
        <w:t xml:space="preserve">seis </w:t>
      </w:r>
      <w:r w:rsidRPr="0006012F">
        <w:rPr>
          <w:szCs w:val="24"/>
        </w:rPr>
        <w:t>recomendaciones emitidas por la Dirección de Auditoría Interna, a pesar de haberse requerido mediante Oficio No. O-DIDAI/SUB-0</w:t>
      </w:r>
      <w:r w:rsidR="005505BC" w:rsidRPr="0006012F">
        <w:rPr>
          <w:szCs w:val="24"/>
        </w:rPr>
        <w:t>61</w:t>
      </w:r>
      <w:r w:rsidRPr="0006012F">
        <w:rPr>
          <w:szCs w:val="24"/>
        </w:rPr>
        <w:t>-0</w:t>
      </w:r>
      <w:r w:rsidR="005505BC" w:rsidRPr="0006012F">
        <w:rPr>
          <w:szCs w:val="24"/>
        </w:rPr>
        <w:t>1</w:t>
      </w:r>
      <w:r w:rsidRPr="0006012F">
        <w:rPr>
          <w:szCs w:val="24"/>
        </w:rPr>
        <w:t>-2023 SIAD: 6</w:t>
      </w:r>
      <w:r w:rsidR="005505BC" w:rsidRPr="0006012F">
        <w:rPr>
          <w:szCs w:val="24"/>
        </w:rPr>
        <w:t>180</w:t>
      </w:r>
      <w:r w:rsidRPr="0006012F">
        <w:rPr>
          <w:szCs w:val="24"/>
        </w:rPr>
        <w:t xml:space="preserve">66, de fecha </w:t>
      </w:r>
      <w:r w:rsidR="005505BC" w:rsidRPr="0006012F">
        <w:rPr>
          <w:szCs w:val="24"/>
        </w:rPr>
        <w:t>0</w:t>
      </w:r>
      <w:r w:rsidRPr="0006012F">
        <w:rPr>
          <w:szCs w:val="24"/>
        </w:rPr>
        <w:t>2/0</w:t>
      </w:r>
      <w:r w:rsidR="005505BC" w:rsidRPr="0006012F">
        <w:rPr>
          <w:szCs w:val="24"/>
        </w:rPr>
        <w:t>5</w:t>
      </w:r>
      <w:r w:rsidRPr="0006012F">
        <w:rPr>
          <w:szCs w:val="24"/>
        </w:rPr>
        <w:t xml:space="preserve">/2023 y </w:t>
      </w:r>
      <w:r w:rsidR="002A508D" w:rsidRPr="0006012F">
        <w:rPr>
          <w:szCs w:val="24"/>
        </w:rPr>
        <w:t>s</w:t>
      </w:r>
      <w:r w:rsidRPr="0006012F">
        <w:rPr>
          <w:szCs w:val="24"/>
        </w:rPr>
        <w:t xml:space="preserve">olicitado nuevamente vía correo electrónico institucional el día </w:t>
      </w:r>
      <w:r w:rsidR="005505BC" w:rsidRPr="0006012F">
        <w:rPr>
          <w:szCs w:val="24"/>
        </w:rPr>
        <w:t>jueves</w:t>
      </w:r>
      <w:r w:rsidRPr="0006012F">
        <w:rPr>
          <w:szCs w:val="24"/>
        </w:rPr>
        <w:t xml:space="preserve"> </w:t>
      </w:r>
      <w:r w:rsidR="005505BC" w:rsidRPr="0006012F">
        <w:rPr>
          <w:szCs w:val="24"/>
        </w:rPr>
        <w:t>04</w:t>
      </w:r>
      <w:r w:rsidRPr="0006012F">
        <w:rPr>
          <w:szCs w:val="24"/>
        </w:rPr>
        <w:t xml:space="preserve"> de ma</w:t>
      </w:r>
      <w:r w:rsidR="005505BC" w:rsidRPr="0006012F">
        <w:rPr>
          <w:szCs w:val="24"/>
        </w:rPr>
        <w:t>yo</w:t>
      </w:r>
      <w:r w:rsidRPr="0006012F">
        <w:rPr>
          <w:szCs w:val="24"/>
        </w:rPr>
        <w:t xml:space="preserve"> del corriente año, con el objeto de evaluar el cumplimiento de las recomendaciones </w:t>
      </w:r>
      <w:r w:rsidR="005505BC" w:rsidRPr="0006012F">
        <w:rPr>
          <w:szCs w:val="24"/>
        </w:rPr>
        <w:t xml:space="preserve">establecidas </w:t>
      </w:r>
      <w:r w:rsidRPr="0006012F">
        <w:rPr>
          <w:szCs w:val="24"/>
        </w:rPr>
        <w:t>en el informe O-DIDAI/SUB</w:t>
      </w:r>
      <w:r w:rsidRPr="00EF7B8F">
        <w:rPr>
          <w:szCs w:val="24"/>
        </w:rPr>
        <w:t>-</w:t>
      </w:r>
      <w:r w:rsidR="005505BC" w:rsidRPr="00EF7B8F">
        <w:rPr>
          <w:szCs w:val="24"/>
        </w:rPr>
        <w:t>024</w:t>
      </w:r>
      <w:r w:rsidRPr="00EF7B8F">
        <w:rPr>
          <w:szCs w:val="24"/>
        </w:rPr>
        <w:t>-202</w:t>
      </w:r>
      <w:r w:rsidR="005505BC" w:rsidRPr="00EF7B8F">
        <w:rPr>
          <w:szCs w:val="24"/>
        </w:rPr>
        <w:t>3</w:t>
      </w:r>
      <w:r w:rsidR="002A508D">
        <w:rPr>
          <w:szCs w:val="24"/>
        </w:rPr>
        <w:t>,</w:t>
      </w:r>
      <w:r w:rsidR="00AA3F0B">
        <w:rPr>
          <w:szCs w:val="24"/>
        </w:rPr>
        <w:t xml:space="preserve"> </w:t>
      </w:r>
      <w:r w:rsidR="00650214">
        <w:rPr>
          <w:szCs w:val="24"/>
        </w:rPr>
        <w:t xml:space="preserve">de </w:t>
      </w:r>
      <w:r w:rsidR="00AA3F0B">
        <w:rPr>
          <w:szCs w:val="24"/>
        </w:rPr>
        <w:t>las deficiencias</w:t>
      </w:r>
      <w:r w:rsidR="002A508D">
        <w:rPr>
          <w:szCs w:val="24"/>
        </w:rPr>
        <w:t xml:space="preserve"> siguiente</w:t>
      </w:r>
      <w:r w:rsidR="00AA3F0B">
        <w:rPr>
          <w:szCs w:val="24"/>
        </w:rPr>
        <w:t>s</w:t>
      </w:r>
      <w:r w:rsidR="00A4091A">
        <w:rPr>
          <w:szCs w:val="24"/>
        </w:rPr>
        <w:t>:</w:t>
      </w:r>
    </w:p>
    <w:bookmarkEnd w:id="4"/>
    <w:bookmarkEnd w:id="5"/>
    <w:bookmarkEnd w:id="6"/>
    <w:bookmarkEnd w:id="7"/>
    <w:p w14:paraId="13AFD7D9" w14:textId="77777777" w:rsidR="00E662A9" w:rsidRDefault="00E662A9" w:rsidP="00EF7B8F">
      <w:pPr>
        <w:autoSpaceDE w:val="0"/>
        <w:autoSpaceDN w:val="0"/>
        <w:adjustRightInd w:val="0"/>
        <w:spacing w:after="0" w:line="240" w:lineRule="auto"/>
        <w:ind w:firstLine="0"/>
        <w:rPr>
          <w:rFonts w:eastAsia="Times New Roman"/>
          <w:b/>
          <w:color w:val="auto"/>
          <w:szCs w:val="24"/>
          <w:lang w:val="es-ES" w:eastAsia="es-ES"/>
        </w:rPr>
      </w:pPr>
    </w:p>
    <w:p w14:paraId="4ED24FC8" w14:textId="77777777" w:rsidR="00667F6A" w:rsidRPr="00EF7B8F" w:rsidRDefault="00667F6A" w:rsidP="00EF7B8F">
      <w:pPr>
        <w:autoSpaceDE w:val="0"/>
        <w:autoSpaceDN w:val="0"/>
        <w:adjustRightInd w:val="0"/>
        <w:spacing w:after="0" w:line="240" w:lineRule="auto"/>
        <w:ind w:firstLine="0"/>
        <w:rPr>
          <w:rFonts w:eastAsia="Times New Roman"/>
          <w:b/>
          <w:color w:val="auto"/>
          <w:szCs w:val="24"/>
          <w:lang w:val="es-ES" w:eastAsia="es-ES"/>
        </w:rPr>
      </w:pPr>
    </w:p>
    <w:p w14:paraId="0C0A2444" w14:textId="172264B0" w:rsidR="000D61AA" w:rsidRPr="00EF7B8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r w:rsidRPr="00EF7B8F">
        <w:rPr>
          <w:rFonts w:eastAsia="Times New Roman"/>
          <w:color w:val="auto"/>
          <w:szCs w:val="24"/>
          <w:lang w:val="es-ES" w:eastAsia="es-ES"/>
        </w:rPr>
        <w:lastRenderedPageBreak/>
        <w:t>Falta de control en registros y conciliación de saldos de inventarios</w:t>
      </w:r>
      <w:r w:rsidR="000D61AA" w:rsidRPr="00EF7B8F">
        <w:rPr>
          <w:rFonts w:eastAsia="Times New Roman"/>
          <w:color w:val="auto"/>
          <w:szCs w:val="24"/>
          <w:lang w:val="es-ES" w:eastAsia="es-ES"/>
        </w:rPr>
        <w:t>.</w:t>
      </w:r>
    </w:p>
    <w:p w14:paraId="40913F4D" w14:textId="2CEE093A" w:rsidR="000D61AA" w:rsidRPr="00EF7B8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bookmarkStart w:id="9" w:name="_Hlk127953234"/>
      <w:r w:rsidRPr="00EF7B8F">
        <w:rPr>
          <w:rFonts w:eastAsia="Times New Roman"/>
          <w:bCs/>
          <w:szCs w:val="24"/>
          <w:lang w:eastAsia="es-ES"/>
        </w:rPr>
        <w:t>Falta de registros, adiciones, disminuciones o bajas, en libro de Inventario de activos</w:t>
      </w:r>
      <w:r w:rsidR="000D61AA" w:rsidRPr="00EF7B8F">
        <w:rPr>
          <w:rFonts w:eastAsia="Times New Roman"/>
          <w:bCs/>
          <w:szCs w:val="24"/>
          <w:lang w:eastAsia="es-ES"/>
        </w:rPr>
        <w:t xml:space="preserve"> fijos del año 2019 al año 2022.</w:t>
      </w:r>
    </w:p>
    <w:bookmarkEnd w:id="9"/>
    <w:p w14:paraId="4CE4DE40" w14:textId="2FDAC693" w:rsidR="000D61AA" w:rsidRPr="00EF7B8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r w:rsidRPr="00EF7B8F">
        <w:rPr>
          <w:rFonts w:eastAsia="Times New Roman"/>
          <w:bCs/>
          <w:szCs w:val="24"/>
          <w:lang w:eastAsia="es-ES"/>
        </w:rPr>
        <w:t>Bienes no contabilizados</w:t>
      </w:r>
      <w:r w:rsidR="000D61AA" w:rsidRPr="00EF7B8F">
        <w:rPr>
          <w:rFonts w:eastAsia="Times New Roman"/>
          <w:bCs/>
          <w:szCs w:val="24"/>
          <w:lang w:eastAsia="es-ES"/>
        </w:rPr>
        <w:t>.</w:t>
      </w:r>
    </w:p>
    <w:p w14:paraId="4A251E50" w14:textId="706692D1" w:rsidR="00EF7B8F" w:rsidRPr="00EF7B8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r w:rsidRPr="00EF7B8F">
        <w:rPr>
          <w:rFonts w:eastAsia="Times New Roman"/>
          <w:bCs/>
          <w:color w:val="auto"/>
          <w:szCs w:val="24"/>
          <w:lang w:eastAsia="es-ES"/>
        </w:rPr>
        <w:t xml:space="preserve">Falta de libro auxiliar de inventarios para </w:t>
      </w:r>
      <w:r w:rsidR="000D61AA" w:rsidRPr="00EF7B8F">
        <w:rPr>
          <w:rFonts w:eastAsia="Times New Roman"/>
          <w:bCs/>
          <w:color w:val="auto"/>
          <w:szCs w:val="24"/>
          <w:lang w:eastAsia="es-ES"/>
        </w:rPr>
        <w:t>el registro de bienes fungibles</w:t>
      </w:r>
      <w:r w:rsidR="00EF7B8F" w:rsidRPr="00EF7B8F">
        <w:rPr>
          <w:rFonts w:eastAsia="Times New Roman"/>
          <w:bCs/>
          <w:color w:val="auto"/>
          <w:szCs w:val="24"/>
          <w:lang w:eastAsia="es-ES"/>
        </w:rPr>
        <w:t>.</w:t>
      </w:r>
    </w:p>
    <w:p w14:paraId="4353A6EB" w14:textId="37B43047" w:rsidR="00EF7B8F" w:rsidRPr="00EF7B8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eastAsia="Times New Roman"/>
          <w:szCs w:val="24"/>
        </w:rPr>
      </w:pPr>
      <w:r w:rsidRPr="00EF7B8F">
        <w:rPr>
          <w:rFonts w:eastAsia="Times New Roman"/>
          <w:bCs/>
          <w:szCs w:val="24"/>
          <w:lang w:eastAsia="es-ES"/>
        </w:rPr>
        <w:t xml:space="preserve">Bienes que no aparecen registrados en libro de inventario </w:t>
      </w:r>
      <w:r w:rsidR="00CE369F" w:rsidRPr="00EF7B8F">
        <w:rPr>
          <w:rFonts w:eastAsia="Times New Roman"/>
          <w:bCs/>
          <w:szCs w:val="24"/>
          <w:lang w:eastAsia="es-ES"/>
        </w:rPr>
        <w:t xml:space="preserve">de </w:t>
      </w:r>
      <w:r w:rsidR="000D61AA" w:rsidRPr="00EF7B8F">
        <w:rPr>
          <w:rFonts w:eastAsia="Times New Roman"/>
          <w:bCs/>
          <w:szCs w:val="24"/>
          <w:lang w:eastAsia="es-ES"/>
        </w:rPr>
        <w:t>activos fijos</w:t>
      </w:r>
      <w:r w:rsidR="00EF7B8F" w:rsidRPr="00EF7B8F">
        <w:rPr>
          <w:rFonts w:eastAsia="Times New Roman"/>
          <w:bCs/>
          <w:szCs w:val="24"/>
          <w:lang w:eastAsia="es-ES"/>
        </w:rPr>
        <w:t>.</w:t>
      </w:r>
    </w:p>
    <w:p w14:paraId="5D6BBC39" w14:textId="752AB3D1" w:rsidR="001A639F" w:rsidRDefault="001A639F" w:rsidP="00667F6A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49"/>
        <w:rPr>
          <w:rFonts w:eastAsia="Times New Roman"/>
          <w:szCs w:val="24"/>
        </w:rPr>
      </w:pPr>
      <w:r w:rsidRPr="00EF7B8F">
        <w:rPr>
          <w:rFonts w:eastAsia="Times New Roman"/>
          <w:szCs w:val="24"/>
        </w:rPr>
        <w:t>Bienes masivos con fines educativos, registrados en el formulario FIN-02 y sin tarjetas de responsabilidad.</w:t>
      </w:r>
      <w:r w:rsidR="00F476EB">
        <w:rPr>
          <w:rFonts w:eastAsia="Times New Roman"/>
          <w:szCs w:val="24"/>
        </w:rPr>
        <w:t xml:space="preserve"> </w:t>
      </w:r>
    </w:p>
    <w:p w14:paraId="7C01FED8" w14:textId="77777777" w:rsidR="005D34D9" w:rsidRDefault="005D34D9" w:rsidP="005D34D9">
      <w:pPr>
        <w:autoSpaceDE w:val="0"/>
        <w:autoSpaceDN w:val="0"/>
        <w:adjustRightInd w:val="0"/>
        <w:spacing w:after="0" w:line="240" w:lineRule="auto"/>
        <w:ind w:right="49"/>
        <w:rPr>
          <w:rFonts w:eastAsia="Times New Roman"/>
          <w:szCs w:val="24"/>
        </w:rPr>
      </w:pPr>
    </w:p>
    <w:p w14:paraId="783D37D1" w14:textId="0B012628" w:rsidR="005D34D9" w:rsidRPr="005D34D9" w:rsidRDefault="005D34D9" w:rsidP="005D34D9">
      <w:pPr>
        <w:autoSpaceDE w:val="0"/>
        <w:autoSpaceDN w:val="0"/>
        <w:adjustRightInd w:val="0"/>
        <w:spacing w:after="0" w:line="240" w:lineRule="auto"/>
        <w:ind w:right="49"/>
        <w:rPr>
          <w:rFonts w:eastAsia="Times New Roman"/>
          <w:szCs w:val="24"/>
        </w:rPr>
      </w:pPr>
      <w:r w:rsidRPr="0006012F">
        <w:rPr>
          <w:rFonts w:eastAsia="Times New Roman"/>
          <w:szCs w:val="24"/>
        </w:rPr>
        <w:t xml:space="preserve">El resultado que las recomendaciones estén incumplidas, ocasiona que </w:t>
      </w:r>
      <w:r w:rsidR="00B82378" w:rsidRPr="0006012F">
        <w:rPr>
          <w:rFonts w:eastAsia="Times New Roman"/>
          <w:szCs w:val="24"/>
        </w:rPr>
        <w:t>los registros contables presente</w:t>
      </w:r>
      <w:r w:rsidRPr="0006012F">
        <w:rPr>
          <w:rFonts w:eastAsia="Times New Roman"/>
          <w:szCs w:val="24"/>
        </w:rPr>
        <w:t xml:space="preserve">n </w:t>
      </w:r>
      <w:r w:rsidRPr="0006012F">
        <w:rPr>
          <w:spacing w:val="1"/>
          <w:szCs w:val="24"/>
        </w:rPr>
        <w:t>atraso en su elaboración</w:t>
      </w:r>
      <w:r w:rsidR="00841E0C" w:rsidRPr="0006012F">
        <w:rPr>
          <w:spacing w:val="1"/>
          <w:szCs w:val="24"/>
        </w:rPr>
        <w:t xml:space="preserve">, falta de transparencia </w:t>
      </w:r>
      <w:r w:rsidR="00A376AA" w:rsidRPr="0006012F">
        <w:rPr>
          <w:spacing w:val="1"/>
          <w:szCs w:val="24"/>
        </w:rPr>
        <w:t>y rendición de cuentas, así como,</w:t>
      </w:r>
      <w:r w:rsidRPr="0006012F">
        <w:rPr>
          <w:spacing w:val="1"/>
          <w:szCs w:val="24"/>
        </w:rPr>
        <w:t xml:space="preserve"> incumplimiento en el logro de </w:t>
      </w:r>
      <w:r w:rsidR="00A768CE" w:rsidRPr="0006012F">
        <w:rPr>
          <w:spacing w:val="1"/>
          <w:szCs w:val="24"/>
        </w:rPr>
        <w:t xml:space="preserve">los </w:t>
      </w:r>
      <w:r w:rsidRPr="0006012F">
        <w:rPr>
          <w:spacing w:val="1"/>
          <w:szCs w:val="24"/>
        </w:rPr>
        <w:t xml:space="preserve">objetivos por parte de la Dirección </w:t>
      </w:r>
      <w:r w:rsidRPr="0006012F">
        <w:rPr>
          <w:szCs w:val="24"/>
        </w:rPr>
        <w:t>General de Gestión de Calidad Educativa -DIGECADE-</w:t>
      </w:r>
      <w:r w:rsidR="00841E0C" w:rsidRPr="0006012F">
        <w:rPr>
          <w:szCs w:val="24"/>
        </w:rPr>
        <w:t>;</w:t>
      </w:r>
      <w:r w:rsidRPr="0006012F">
        <w:rPr>
          <w:spacing w:val="1"/>
          <w:szCs w:val="24"/>
        </w:rPr>
        <w:t xml:space="preserve"> </w:t>
      </w:r>
      <w:r w:rsidRPr="0006012F">
        <w:rPr>
          <w:szCs w:val="24"/>
        </w:rPr>
        <w:t xml:space="preserve">así </w:t>
      </w:r>
      <w:r w:rsidR="00841E0C" w:rsidRPr="0006012F">
        <w:rPr>
          <w:szCs w:val="24"/>
        </w:rPr>
        <w:t>mismo</w:t>
      </w:r>
      <w:r w:rsidRPr="0006012F">
        <w:rPr>
          <w:szCs w:val="24"/>
        </w:rPr>
        <w:t>,</w:t>
      </w:r>
      <w:r w:rsidRPr="0006012F">
        <w:rPr>
          <w:spacing w:val="1"/>
          <w:szCs w:val="24"/>
        </w:rPr>
        <w:t xml:space="preserve"> </w:t>
      </w:r>
      <w:r w:rsidRPr="0006012F">
        <w:rPr>
          <w:szCs w:val="24"/>
        </w:rPr>
        <w:t>posibles sanciones pecuniarias por parte de la Contraloría General de Cuentas, por incumplimiento</w:t>
      </w:r>
      <w:r w:rsidRPr="00834F0F">
        <w:rPr>
          <w:szCs w:val="24"/>
        </w:rPr>
        <w:t xml:space="preserve"> de recomendaciones.</w:t>
      </w:r>
    </w:p>
    <w:p w14:paraId="182B406A" w14:textId="77777777" w:rsidR="005D34D9" w:rsidRDefault="005D34D9" w:rsidP="005D34D9">
      <w:pPr>
        <w:autoSpaceDE w:val="0"/>
        <w:autoSpaceDN w:val="0"/>
        <w:adjustRightInd w:val="0"/>
        <w:spacing w:after="0" w:line="240" w:lineRule="auto"/>
        <w:ind w:left="20" w:right="49" w:firstLine="0"/>
        <w:rPr>
          <w:rFonts w:eastAsia="Times New Roman"/>
          <w:szCs w:val="24"/>
        </w:rPr>
      </w:pPr>
    </w:p>
    <w:p w14:paraId="2A59FA28" w14:textId="77777777" w:rsidR="005808D8" w:rsidRPr="00B61A43" w:rsidRDefault="00C531C8" w:rsidP="005808D8">
      <w:pPr>
        <w:pStyle w:val="Sinespaciado"/>
        <w:rPr>
          <w:b/>
          <w:color w:val="auto"/>
        </w:rPr>
      </w:pPr>
      <w:r w:rsidRPr="00B61A43">
        <w:rPr>
          <w:b/>
          <w:color w:val="auto"/>
        </w:rPr>
        <w:t>COMENTARIO DE AUDITORÍA Y COMPROMISO DE LOS RESPONSABLES</w:t>
      </w:r>
    </w:p>
    <w:p w14:paraId="1AFAA9D1" w14:textId="77777777" w:rsidR="00F2481C" w:rsidRDefault="00F2481C" w:rsidP="005808D8">
      <w:pPr>
        <w:pStyle w:val="Sinespaciado"/>
        <w:rPr>
          <w:rFonts w:eastAsiaTheme="minorEastAsia"/>
          <w:color w:val="auto"/>
          <w:szCs w:val="24"/>
        </w:rPr>
      </w:pPr>
    </w:p>
    <w:p w14:paraId="165970A0" w14:textId="2901D9A9" w:rsidR="00D7243B" w:rsidRDefault="00C531C8" w:rsidP="005808D8">
      <w:pPr>
        <w:pStyle w:val="Sinespaciado"/>
        <w:rPr>
          <w:rFonts w:eastAsiaTheme="minorEastAsia"/>
          <w:color w:val="auto"/>
          <w:szCs w:val="24"/>
        </w:rPr>
      </w:pPr>
      <w:r w:rsidRPr="0006012F">
        <w:rPr>
          <w:rFonts w:eastAsiaTheme="minorEastAsia"/>
          <w:color w:val="auto"/>
          <w:szCs w:val="24"/>
        </w:rPr>
        <w:t xml:space="preserve">Los comentarios y el estado actual de la implementación de las recomendaciones, quedaron asentados en el formulario SR1, "lmplementación de Recomendaciones emitidas por la Dirección de Auditoría lnterna", mismo que fue firmado y sellado de conformidad por el Director </w:t>
      </w:r>
      <w:r w:rsidR="00596F7B" w:rsidRPr="0006012F">
        <w:rPr>
          <w:rFonts w:eastAsiaTheme="minorEastAsia"/>
          <w:color w:val="auto"/>
          <w:szCs w:val="24"/>
        </w:rPr>
        <w:t xml:space="preserve">en funciones </w:t>
      </w:r>
      <w:r w:rsidRPr="0006012F">
        <w:rPr>
          <w:spacing w:val="1"/>
          <w:szCs w:val="24"/>
        </w:rPr>
        <w:t xml:space="preserve">de la Dirección </w:t>
      </w:r>
      <w:r w:rsidRPr="0006012F">
        <w:rPr>
          <w:szCs w:val="24"/>
        </w:rPr>
        <w:t>General de Gestión de Calidad Educativa -DIGECADE-</w:t>
      </w:r>
      <w:r w:rsidRPr="0006012F">
        <w:rPr>
          <w:rFonts w:eastAsiaTheme="minorEastAsia"/>
          <w:color w:val="auto"/>
          <w:szCs w:val="24"/>
        </w:rPr>
        <w:t xml:space="preserve">. Así mismo, en </w:t>
      </w:r>
      <w:r w:rsidR="003D1031" w:rsidRPr="0006012F">
        <w:rPr>
          <w:rFonts w:eastAsiaTheme="minorEastAsia"/>
          <w:color w:val="auto"/>
          <w:szCs w:val="24"/>
        </w:rPr>
        <w:t>dicho</w:t>
      </w:r>
      <w:r w:rsidRPr="0006012F">
        <w:rPr>
          <w:rFonts w:eastAsiaTheme="minorEastAsia"/>
          <w:color w:val="auto"/>
          <w:szCs w:val="24"/>
        </w:rPr>
        <w:t xml:space="preserve"> formulario, </w:t>
      </w:r>
      <w:r w:rsidR="00F02400" w:rsidRPr="0006012F">
        <w:rPr>
          <w:rFonts w:eastAsiaTheme="minorEastAsia"/>
          <w:color w:val="auto"/>
          <w:szCs w:val="24"/>
        </w:rPr>
        <w:t xml:space="preserve">el director </w:t>
      </w:r>
      <w:r w:rsidRPr="0006012F">
        <w:rPr>
          <w:rFonts w:eastAsiaTheme="minorEastAsia"/>
          <w:color w:val="auto"/>
          <w:szCs w:val="24"/>
        </w:rPr>
        <w:t>manifest</w:t>
      </w:r>
      <w:r w:rsidR="00F02400" w:rsidRPr="0006012F">
        <w:rPr>
          <w:rFonts w:eastAsiaTheme="minorEastAsia"/>
          <w:color w:val="auto"/>
          <w:szCs w:val="24"/>
        </w:rPr>
        <w:t>ó</w:t>
      </w:r>
      <w:r w:rsidRPr="0006012F">
        <w:rPr>
          <w:rFonts w:eastAsiaTheme="minorEastAsia"/>
          <w:color w:val="auto"/>
          <w:szCs w:val="24"/>
        </w:rPr>
        <w:t xml:space="preserve"> que se compromete a realizar las acciones necesarias para dar cumplimiento a la</w:t>
      </w:r>
      <w:r w:rsidR="00F02400" w:rsidRPr="0006012F">
        <w:rPr>
          <w:rFonts w:eastAsiaTheme="minorEastAsia"/>
          <w:color w:val="auto"/>
          <w:szCs w:val="24"/>
        </w:rPr>
        <w:t>s</w:t>
      </w:r>
      <w:r w:rsidRPr="0006012F">
        <w:rPr>
          <w:rFonts w:eastAsiaTheme="minorEastAsia"/>
          <w:color w:val="auto"/>
          <w:szCs w:val="24"/>
        </w:rPr>
        <w:t xml:space="preserve"> </w:t>
      </w:r>
      <w:r w:rsidR="005F2476" w:rsidRPr="0006012F">
        <w:rPr>
          <w:rFonts w:eastAsiaTheme="minorEastAsia"/>
          <w:color w:val="auto"/>
          <w:szCs w:val="24"/>
        </w:rPr>
        <w:t xml:space="preserve">seis </w:t>
      </w:r>
      <w:r w:rsidRPr="0006012F">
        <w:rPr>
          <w:rFonts w:eastAsiaTheme="minorEastAsia"/>
          <w:color w:val="auto"/>
          <w:szCs w:val="24"/>
        </w:rPr>
        <w:t>recomendaci</w:t>
      </w:r>
      <w:r w:rsidR="00F02400" w:rsidRPr="0006012F">
        <w:rPr>
          <w:rFonts w:eastAsiaTheme="minorEastAsia"/>
          <w:color w:val="auto"/>
          <w:szCs w:val="24"/>
        </w:rPr>
        <w:t>ones</w:t>
      </w:r>
      <w:r w:rsidRPr="0006012F">
        <w:rPr>
          <w:rFonts w:eastAsiaTheme="minorEastAsia"/>
          <w:color w:val="auto"/>
          <w:szCs w:val="24"/>
        </w:rPr>
        <w:t xml:space="preserve"> </w:t>
      </w:r>
      <w:r w:rsidR="00F02400" w:rsidRPr="0006012F">
        <w:rPr>
          <w:rFonts w:eastAsiaTheme="minorEastAsia"/>
          <w:color w:val="auto"/>
          <w:szCs w:val="24"/>
        </w:rPr>
        <w:t>incumplidas</w:t>
      </w:r>
      <w:r w:rsidR="003D1031" w:rsidRPr="0006012F">
        <w:rPr>
          <w:rFonts w:eastAsiaTheme="minorEastAsia"/>
          <w:color w:val="auto"/>
          <w:szCs w:val="24"/>
        </w:rPr>
        <w:t>; sin embargo</w:t>
      </w:r>
      <w:r w:rsidR="00724440" w:rsidRPr="0006012F">
        <w:rPr>
          <w:rFonts w:eastAsiaTheme="minorEastAsia"/>
          <w:color w:val="auto"/>
          <w:szCs w:val="24"/>
        </w:rPr>
        <w:t>,</w:t>
      </w:r>
      <w:r w:rsidRPr="0006012F">
        <w:rPr>
          <w:rFonts w:eastAsiaTheme="minorEastAsia"/>
          <w:color w:val="auto"/>
          <w:szCs w:val="24"/>
        </w:rPr>
        <w:t xml:space="preserve"> </w:t>
      </w:r>
      <w:r w:rsidR="000C63E2" w:rsidRPr="0006012F">
        <w:rPr>
          <w:rFonts w:eastAsiaTheme="minorEastAsia"/>
          <w:color w:val="auto"/>
          <w:szCs w:val="24"/>
        </w:rPr>
        <w:t>no indic</w:t>
      </w:r>
      <w:r w:rsidR="00212460" w:rsidRPr="0006012F">
        <w:rPr>
          <w:rFonts w:eastAsiaTheme="minorEastAsia"/>
          <w:color w:val="auto"/>
          <w:szCs w:val="24"/>
        </w:rPr>
        <w:t>ó</w:t>
      </w:r>
      <w:r w:rsidR="000C63E2" w:rsidRPr="0006012F">
        <w:rPr>
          <w:rFonts w:eastAsiaTheme="minorEastAsia"/>
          <w:color w:val="auto"/>
          <w:szCs w:val="24"/>
        </w:rPr>
        <w:t xml:space="preserve"> la fecha estimada para </w:t>
      </w:r>
      <w:r w:rsidR="003D1031" w:rsidRPr="0006012F">
        <w:rPr>
          <w:rFonts w:eastAsiaTheme="minorEastAsia"/>
          <w:color w:val="auto"/>
          <w:szCs w:val="24"/>
        </w:rPr>
        <w:t xml:space="preserve">la implementación de las recomendaciones emitidas </w:t>
      </w:r>
      <w:r w:rsidR="005F2476" w:rsidRPr="0006012F">
        <w:rPr>
          <w:rFonts w:eastAsiaTheme="minorEastAsia"/>
          <w:color w:val="auto"/>
          <w:szCs w:val="24"/>
        </w:rPr>
        <w:t>y</w:t>
      </w:r>
      <w:r w:rsidR="00F6735C" w:rsidRPr="0006012F">
        <w:rPr>
          <w:rFonts w:eastAsiaTheme="minorEastAsia"/>
          <w:color w:val="auto"/>
          <w:szCs w:val="24"/>
        </w:rPr>
        <w:t xml:space="preserve"> presentar </w:t>
      </w:r>
      <w:r w:rsidR="003D1031" w:rsidRPr="0006012F">
        <w:rPr>
          <w:rFonts w:eastAsiaTheme="minorEastAsia"/>
          <w:color w:val="auto"/>
          <w:szCs w:val="24"/>
        </w:rPr>
        <w:t xml:space="preserve">las acciones realizadas </w:t>
      </w:r>
      <w:r w:rsidR="005F2476" w:rsidRPr="0006012F">
        <w:rPr>
          <w:rFonts w:eastAsiaTheme="minorEastAsia"/>
          <w:color w:val="auto"/>
          <w:szCs w:val="24"/>
        </w:rPr>
        <w:t>a la Dirección de Auditoría Interna</w:t>
      </w:r>
      <w:r w:rsidR="00D7243B" w:rsidRPr="0006012F">
        <w:rPr>
          <w:rFonts w:eastAsiaTheme="minorEastAsia"/>
          <w:color w:val="auto"/>
          <w:szCs w:val="24"/>
        </w:rPr>
        <w:t xml:space="preserve"> </w:t>
      </w:r>
      <w:r w:rsidR="005F2476" w:rsidRPr="0006012F">
        <w:rPr>
          <w:rFonts w:eastAsiaTheme="minorEastAsia"/>
          <w:color w:val="auto"/>
          <w:szCs w:val="24"/>
        </w:rPr>
        <w:t>del Ministerio de Educación.</w:t>
      </w:r>
      <w:r w:rsidR="005F2476">
        <w:rPr>
          <w:rFonts w:eastAsiaTheme="minorEastAsia"/>
          <w:color w:val="auto"/>
          <w:szCs w:val="24"/>
        </w:rPr>
        <w:t xml:space="preserve"> </w:t>
      </w:r>
      <w:r w:rsidR="00212460">
        <w:rPr>
          <w:rFonts w:eastAsiaTheme="minorEastAsia"/>
          <w:color w:val="auto"/>
          <w:szCs w:val="24"/>
        </w:rPr>
        <w:t xml:space="preserve"> </w:t>
      </w:r>
    </w:p>
    <w:p w14:paraId="0EFEF83F" w14:textId="77777777" w:rsidR="00D7243B" w:rsidRDefault="00D7243B" w:rsidP="005808D8">
      <w:pPr>
        <w:pStyle w:val="Sinespaciado"/>
        <w:rPr>
          <w:rFonts w:eastAsiaTheme="minorEastAsia"/>
          <w:color w:val="auto"/>
          <w:szCs w:val="24"/>
        </w:rPr>
      </w:pPr>
    </w:p>
    <w:p w14:paraId="0EACCBF6" w14:textId="161224F4" w:rsidR="000718E2" w:rsidRDefault="000718E2" w:rsidP="00EF7B8F">
      <w:pPr>
        <w:spacing w:after="0" w:line="240" w:lineRule="auto"/>
        <w:rPr>
          <w:b/>
          <w:szCs w:val="24"/>
        </w:rPr>
      </w:pPr>
    </w:p>
    <w:p w14:paraId="3CAAED13" w14:textId="77777777" w:rsidR="00120DCE" w:rsidRPr="00EF7B8F" w:rsidRDefault="00120DCE" w:rsidP="00EF7B8F">
      <w:pPr>
        <w:spacing w:after="0" w:line="240" w:lineRule="auto"/>
        <w:rPr>
          <w:b/>
          <w:szCs w:val="24"/>
        </w:rPr>
      </w:pPr>
    </w:p>
    <w:p w14:paraId="03FB4A45" w14:textId="52735F1D" w:rsidR="00E25B8B" w:rsidRPr="00004E94" w:rsidRDefault="00E25B8B" w:rsidP="00600680">
      <w:pPr>
        <w:spacing w:after="0" w:line="240" w:lineRule="auto"/>
        <w:rPr>
          <w:b/>
          <w:sz w:val="22"/>
        </w:rPr>
      </w:pPr>
    </w:p>
    <w:p w14:paraId="35D7548E" w14:textId="77777777" w:rsidR="00DF630A" w:rsidRPr="0041661E" w:rsidRDefault="00DF630A" w:rsidP="00600680">
      <w:pPr>
        <w:spacing w:after="0" w:line="240" w:lineRule="auto"/>
        <w:rPr>
          <w:b/>
          <w:szCs w:val="24"/>
        </w:rPr>
      </w:pPr>
    </w:p>
    <w:p w14:paraId="20D39D1C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5A4CD85F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51159578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4413F815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4D210F27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084F16A0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5D23A83A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3BF9AA70" w14:textId="77777777" w:rsidR="00DF630A" w:rsidRPr="00004E94" w:rsidRDefault="00DF630A" w:rsidP="00600680">
      <w:pPr>
        <w:spacing w:after="0" w:line="240" w:lineRule="auto"/>
        <w:rPr>
          <w:b/>
          <w:sz w:val="22"/>
        </w:rPr>
      </w:pPr>
    </w:p>
    <w:p w14:paraId="740C5DB5" w14:textId="77777777" w:rsidR="00DF630A" w:rsidRDefault="00DF630A" w:rsidP="00600680">
      <w:pPr>
        <w:spacing w:after="0" w:line="240" w:lineRule="auto"/>
        <w:rPr>
          <w:b/>
          <w:sz w:val="22"/>
        </w:rPr>
      </w:pPr>
    </w:p>
    <w:p w14:paraId="3AB0F82A" w14:textId="77777777" w:rsidR="00B61A43" w:rsidRDefault="00B61A43" w:rsidP="00600680">
      <w:pPr>
        <w:spacing w:after="0" w:line="240" w:lineRule="auto"/>
        <w:rPr>
          <w:b/>
          <w:sz w:val="22"/>
        </w:rPr>
      </w:pPr>
    </w:p>
    <w:p w14:paraId="322D30F6" w14:textId="77777777" w:rsidR="00B61A43" w:rsidRDefault="00B61A43" w:rsidP="00600680">
      <w:pPr>
        <w:spacing w:after="0" w:line="240" w:lineRule="auto"/>
        <w:rPr>
          <w:b/>
          <w:sz w:val="22"/>
        </w:rPr>
      </w:pPr>
    </w:p>
    <w:p w14:paraId="0ABC0EB5" w14:textId="77777777" w:rsidR="00B61A43" w:rsidRDefault="00B61A43" w:rsidP="00600680">
      <w:pPr>
        <w:spacing w:after="0" w:line="240" w:lineRule="auto"/>
        <w:rPr>
          <w:b/>
          <w:sz w:val="22"/>
        </w:rPr>
      </w:pPr>
    </w:p>
    <w:p w14:paraId="7E7ACBF8" w14:textId="4DFF0744" w:rsidR="0048343F" w:rsidRDefault="00C74911" w:rsidP="00B96D55">
      <w:pPr>
        <w:ind w:left="0" w:firstLine="0"/>
        <w:rPr>
          <w:b/>
          <w:spacing w:val="9"/>
          <w:sz w:val="22"/>
          <w:shd w:val="clear" w:color="auto" w:fill="FFFFFF"/>
        </w:rPr>
      </w:pPr>
      <w:r>
        <w:rPr>
          <w:b/>
          <w:spacing w:val="9"/>
          <w:sz w:val="22"/>
          <w:shd w:val="clear" w:color="auto" w:fill="FFFFFF"/>
        </w:rPr>
        <w:t xml:space="preserve">             </w:t>
      </w:r>
    </w:p>
    <w:p w14:paraId="1AF83CB9" w14:textId="15036676" w:rsidR="00E86677" w:rsidRDefault="00E86677" w:rsidP="00B96D55">
      <w:pPr>
        <w:ind w:left="0" w:firstLine="0"/>
        <w:rPr>
          <w:b/>
          <w:spacing w:val="9"/>
          <w:sz w:val="22"/>
          <w:shd w:val="clear" w:color="auto" w:fill="FFFFFF"/>
        </w:rPr>
      </w:pPr>
    </w:p>
    <w:p w14:paraId="3E7E7B22" w14:textId="77777777" w:rsidR="00BE7E7F" w:rsidRDefault="00BE7E7F" w:rsidP="00B96D55">
      <w:pPr>
        <w:ind w:left="0" w:firstLine="0"/>
        <w:rPr>
          <w:b/>
          <w:spacing w:val="9"/>
          <w:sz w:val="22"/>
          <w:shd w:val="clear" w:color="auto" w:fill="FFFFFF"/>
        </w:rPr>
      </w:pPr>
    </w:p>
    <w:p w14:paraId="4128571B" w14:textId="77777777" w:rsidR="0006012F" w:rsidRDefault="0006012F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403E38D5" w14:textId="2E1722FD" w:rsidR="00E86677" w:rsidRDefault="00E86677" w:rsidP="00B96D55">
      <w:pPr>
        <w:ind w:left="0" w:firstLine="0"/>
        <w:rPr>
          <w:b/>
          <w:spacing w:val="9"/>
          <w:sz w:val="36"/>
          <w:shd w:val="clear" w:color="auto" w:fill="FFFFFF"/>
        </w:rPr>
      </w:pPr>
      <w:r w:rsidRPr="00E86677">
        <w:rPr>
          <w:b/>
          <w:spacing w:val="9"/>
          <w:sz w:val="36"/>
          <w:shd w:val="clear" w:color="auto" w:fill="FFFFFF"/>
        </w:rPr>
        <w:t>ANEXO</w:t>
      </w:r>
    </w:p>
    <w:p w14:paraId="041063C5" w14:textId="77777777" w:rsidR="00986F24" w:rsidRPr="00B61A43" w:rsidRDefault="00986F24" w:rsidP="00B96D55">
      <w:pPr>
        <w:ind w:left="0" w:firstLine="0"/>
        <w:rPr>
          <w:b/>
          <w:spacing w:val="9"/>
          <w:sz w:val="22"/>
          <w:shd w:val="clear" w:color="auto" w:fill="FFFFFF"/>
        </w:rPr>
      </w:pPr>
    </w:p>
    <w:p w14:paraId="35F269F2" w14:textId="79F5959C" w:rsidR="00C66C96" w:rsidRDefault="00A64F8D" w:rsidP="00B96D55">
      <w:pPr>
        <w:ind w:left="0" w:firstLine="0"/>
        <w:rPr>
          <w:b/>
          <w:spacing w:val="9"/>
          <w:sz w:val="36"/>
          <w:shd w:val="clear" w:color="auto" w:fill="FFFFFF"/>
        </w:rPr>
      </w:pPr>
      <w:r>
        <w:rPr>
          <w:noProof/>
        </w:rPr>
        <w:drawing>
          <wp:inline distT="0" distB="0" distL="0" distR="0" wp14:anchorId="5D797A01" wp14:editId="6CAF505A">
            <wp:extent cx="5562600" cy="6753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438" t="16381" r="8563" b="5811"/>
                    <a:stretch/>
                  </pic:blipFill>
                  <pic:spPr bwMode="auto">
                    <a:xfrm>
                      <a:off x="0" y="0"/>
                      <a:ext cx="5562915" cy="675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7702C" w14:textId="77777777" w:rsidR="008F1166" w:rsidRDefault="008F1166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1CAA7ED0" w14:textId="4BC6AD5E" w:rsidR="00A64F8D" w:rsidRDefault="00A64F8D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1FF5DE0B" w14:textId="77777777" w:rsidR="004449C4" w:rsidRDefault="004449C4" w:rsidP="00B96D55">
      <w:pPr>
        <w:ind w:left="0" w:firstLine="0"/>
        <w:rPr>
          <w:b/>
          <w:spacing w:val="9"/>
          <w:szCs w:val="16"/>
          <w:shd w:val="clear" w:color="auto" w:fill="FFFFFF"/>
        </w:rPr>
      </w:pPr>
    </w:p>
    <w:p w14:paraId="43A285BE" w14:textId="77777777" w:rsidR="0006012F" w:rsidRPr="004449C4" w:rsidRDefault="0006012F" w:rsidP="00B96D55">
      <w:pPr>
        <w:ind w:left="0" w:firstLine="0"/>
        <w:rPr>
          <w:b/>
          <w:spacing w:val="9"/>
          <w:szCs w:val="16"/>
          <w:shd w:val="clear" w:color="auto" w:fill="FFFFFF"/>
        </w:rPr>
      </w:pPr>
    </w:p>
    <w:p w14:paraId="53CFBD9D" w14:textId="2FED2848" w:rsidR="00A64F8D" w:rsidRPr="00B61A43" w:rsidRDefault="00B61A43" w:rsidP="00B96D55">
      <w:pPr>
        <w:ind w:left="0" w:firstLine="0"/>
        <w:rPr>
          <w:b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382F30CB" wp14:editId="5A388169">
            <wp:extent cx="5524983" cy="75298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301" t="16852" r="10765" b="5237"/>
                    <a:stretch/>
                  </pic:blipFill>
                  <pic:spPr bwMode="auto">
                    <a:xfrm>
                      <a:off x="0" y="0"/>
                      <a:ext cx="5565291" cy="758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06A53" w14:textId="77777777" w:rsidR="00A64F8D" w:rsidRDefault="00A64F8D" w:rsidP="00B96D55">
      <w:pPr>
        <w:ind w:left="0" w:firstLine="0"/>
        <w:rPr>
          <w:b/>
          <w:spacing w:val="9"/>
          <w:shd w:val="clear" w:color="auto" w:fill="FFFFFF"/>
        </w:rPr>
      </w:pPr>
    </w:p>
    <w:p w14:paraId="17D3E1F5" w14:textId="77777777" w:rsidR="00B61A43" w:rsidRDefault="00B61A43" w:rsidP="00B96D55">
      <w:pPr>
        <w:ind w:left="0" w:firstLine="0"/>
        <w:rPr>
          <w:b/>
          <w:spacing w:val="9"/>
          <w:shd w:val="clear" w:color="auto" w:fill="FFFFFF"/>
        </w:rPr>
      </w:pPr>
    </w:p>
    <w:p w14:paraId="4CF1A92F" w14:textId="77777777" w:rsidR="0006012F" w:rsidRPr="00B61A43" w:rsidRDefault="0006012F" w:rsidP="00B96D55">
      <w:pPr>
        <w:ind w:left="0" w:firstLine="0"/>
        <w:rPr>
          <w:b/>
          <w:spacing w:val="9"/>
          <w:shd w:val="clear" w:color="auto" w:fill="FFFFFF"/>
        </w:rPr>
      </w:pPr>
    </w:p>
    <w:p w14:paraId="03E0FC83" w14:textId="24A2D292" w:rsidR="00A64F8D" w:rsidRDefault="00A64F8D" w:rsidP="00B96D55">
      <w:pPr>
        <w:ind w:left="0" w:firstLine="0"/>
        <w:rPr>
          <w:b/>
          <w:spacing w:val="9"/>
          <w:sz w:val="36"/>
          <w:shd w:val="clear" w:color="auto" w:fill="FFFFFF"/>
        </w:rPr>
      </w:pPr>
      <w:r>
        <w:rPr>
          <w:noProof/>
        </w:rPr>
        <w:drawing>
          <wp:inline distT="0" distB="0" distL="0" distR="0" wp14:anchorId="1574F273" wp14:editId="62DBBFBD">
            <wp:extent cx="5514340" cy="75139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438" t="16381" r="8563" b="5226"/>
                    <a:stretch/>
                  </pic:blipFill>
                  <pic:spPr bwMode="auto">
                    <a:xfrm>
                      <a:off x="0" y="0"/>
                      <a:ext cx="5544580" cy="755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BD6C" w14:textId="77777777" w:rsidR="00A64F8D" w:rsidRDefault="00A64F8D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09C24813" w14:textId="77777777" w:rsidR="00B61A43" w:rsidRPr="00B61A43" w:rsidRDefault="00B61A43" w:rsidP="00B96D55">
      <w:pPr>
        <w:ind w:left="0" w:firstLine="0"/>
        <w:rPr>
          <w:b/>
          <w:spacing w:val="9"/>
          <w:shd w:val="clear" w:color="auto" w:fill="FFFFFF"/>
        </w:rPr>
      </w:pPr>
    </w:p>
    <w:p w14:paraId="50367897" w14:textId="70595D6E" w:rsidR="00A64F8D" w:rsidRPr="00B61A43" w:rsidRDefault="00B61A43" w:rsidP="00B96D55">
      <w:pPr>
        <w:ind w:left="0" w:firstLine="0"/>
        <w:rPr>
          <w:b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2F622EE9" wp14:editId="3AA08081">
            <wp:extent cx="5565104" cy="7426518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166" t="16366" r="10477" b="6441"/>
                    <a:stretch/>
                  </pic:blipFill>
                  <pic:spPr bwMode="auto">
                    <a:xfrm>
                      <a:off x="0" y="0"/>
                      <a:ext cx="5606980" cy="74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C7EDE" w14:textId="77777777" w:rsidR="00986F24" w:rsidRDefault="00986F24" w:rsidP="00B96D55">
      <w:pPr>
        <w:ind w:left="0" w:firstLine="0"/>
        <w:rPr>
          <w:b/>
          <w:spacing w:val="9"/>
          <w:shd w:val="clear" w:color="auto" w:fill="FFFFFF"/>
        </w:rPr>
      </w:pPr>
    </w:p>
    <w:p w14:paraId="7D53C5AF" w14:textId="77777777" w:rsidR="00B61A43" w:rsidRPr="00B61A43" w:rsidRDefault="00B61A43" w:rsidP="00B96D55">
      <w:pPr>
        <w:ind w:left="0" w:firstLine="0"/>
        <w:rPr>
          <w:b/>
          <w:spacing w:val="9"/>
          <w:shd w:val="clear" w:color="auto" w:fill="FFFFFF"/>
        </w:rPr>
      </w:pPr>
    </w:p>
    <w:p w14:paraId="507BCB29" w14:textId="77777777" w:rsidR="00986F24" w:rsidRPr="007A15BA" w:rsidRDefault="00986F24" w:rsidP="00B96D55">
      <w:pPr>
        <w:ind w:left="0" w:firstLine="0"/>
        <w:rPr>
          <w:b/>
          <w:spacing w:val="9"/>
          <w:szCs w:val="16"/>
          <w:shd w:val="clear" w:color="auto" w:fill="FFFFFF"/>
        </w:rPr>
      </w:pPr>
    </w:p>
    <w:p w14:paraId="382DCCCC" w14:textId="3E7AF152" w:rsidR="00986F24" w:rsidRDefault="00986F24" w:rsidP="00B96D55">
      <w:pPr>
        <w:ind w:left="0" w:firstLine="0"/>
        <w:rPr>
          <w:b/>
          <w:spacing w:val="9"/>
          <w:sz w:val="36"/>
          <w:shd w:val="clear" w:color="auto" w:fill="FFFFFF"/>
        </w:rPr>
      </w:pPr>
      <w:r>
        <w:rPr>
          <w:noProof/>
        </w:rPr>
        <w:drawing>
          <wp:inline distT="0" distB="0" distL="0" distR="0" wp14:anchorId="0D889C53" wp14:editId="6D9963C3">
            <wp:extent cx="5610225" cy="7315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438" t="16674" r="8563" b="5226"/>
                    <a:stretch/>
                  </pic:blipFill>
                  <pic:spPr bwMode="auto">
                    <a:xfrm>
                      <a:off x="0" y="0"/>
                      <a:ext cx="5610367" cy="73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53091" w14:textId="77777777" w:rsidR="00986F24" w:rsidRDefault="00986F24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145378AB" w14:textId="77777777" w:rsidR="00986F24" w:rsidRDefault="00986F24" w:rsidP="00B96D55">
      <w:pPr>
        <w:ind w:left="0" w:firstLine="0"/>
        <w:rPr>
          <w:b/>
          <w:spacing w:val="9"/>
          <w:shd w:val="clear" w:color="auto" w:fill="FFFFFF"/>
        </w:rPr>
      </w:pPr>
    </w:p>
    <w:p w14:paraId="54B22CA1" w14:textId="77777777" w:rsidR="00DD4679" w:rsidRPr="00DD4679" w:rsidRDefault="00DD4679" w:rsidP="00B96D55">
      <w:pPr>
        <w:ind w:left="0" w:firstLine="0"/>
        <w:rPr>
          <w:b/>
          <w:spacing w:val="9"/>
          <w:shd w:val="clear" w:color="auto" w:fill="FFFFFF"/>
        </w:rPr>
      </w:pPr>
    </w:p>
    <w:p w14:paraId="61490645" w14:textId="16F1BDB7" w:rsidR="00986F24" w:rsidRDefault="00DD4679" w:rsidP="00B96D55">
      <w:pPr>
        <w:ind w:left="0" w:firstLine="0"/>
        <w:rPr>
          <w:b/>
          <w:spacing w:val="9"/>
          <w:sz w:val="36"/>
          <w:shd w:val="clear" w:color="auto" w:fill="FFFFFF"/>
        </w:rPr>
      </w:pPr>
      <w:r>
        <w:rPr>
          <w:noProof/>
        </w:rPr>
        <w:drawing>
          <wp:inline distT="0" distB="0" distL="0" distR="0" wp14:anchorId="5307C6B5" wp14:editId="4F724D9E">
            <wp:extent cx="5604680" cy="761735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65" t="16364" r="10491" b="7182"/>
                    <a:stretch/>
                  </pic:blipFill>
                  <pic:spPr bwMode="auto">
                    <a:xfrm>
                      <a:off x="0" y="0"/>
                      <a:ext cx="5640574" cy="766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EE22" w14:textId="77777777" w:rsidR="00986F24" w:rsidRPr="00DD4679" w:rsidRDefault="00986F24" w:rsidP="00B96D55">
      <w:pPr>
        <w:ind w:left="0" w:firstLine="0"/>
        <w:rPr>
          <w:b/>
          <w:spacing w:val="9"/>
          <w:shd w:val="clear" w:color="auto" w:fill="FFFFFF"/>
        </w:rPr>
      </w:pPr>
    </w:p>
    <w:p w14:paraId="3F8B5FF8" w14:textId="77777777" w:rsidR="00986F24" w:rsidRPr="00DD4679" w:rsidRDefault="00986F24" w:rsidP="00B96D55">
      <w:pPr>
        <w:ind w:left="0" w:firstLine="0"/>
        <w:rPr>
          <w:b/>
          <w:spacing w:val="9"/>
          <w:shd w:val="clear" w:color="auto" w:fill="FFFFFF"/>
        </w:rPr>
      </w:pPr>
    </w:p>
    <w:p w14:paraId="60ED76AC" w14:textId="225E90B8" w:rsidR="00986F24" w:rsidRPr="00DD4679" w:rsidRDefault="00DD4679" w:rsidP="00B96D55">
      <w:pPr>
        <w:ind w:left="0" w:firstLine="0"/>
        <w:rPr>
          <w:b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20E2A037" wp14:editId="60D2181F">
            <wp:extent cx="5557489" cy="7498080"/>
            <wp:effectExtent l="0" t="0" r="571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166" t="16367" r="10628" b="4749"/>
                    <a:stretch/>
                  </pic:blipFill>
                  <pic:spPr bwMode="auto">
                    <a:xfrm>
                      <a:off x="0" y="0"/>
                      <a:ext cx="5604444" cy="756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E8C90" w14:textId="53E6C8B8" w:rsidR="00986F24" w:rsidRDefault="00986F24" w:rsidP="00B96D55">
      <w:pPr>
        <w:ind w:left="0" w:firstLine="0"/>
        <w:rPr>
          <w:b/>
          <w:spacing w:val="9"/>
          <w:sz w:val="36"/>
          <w:shd w:val="clear" w:color="auto" w:fill="FFFFFF"/>
        </w:rPr>
      </w:pPr>
    </w:p>
    <w:p w14:paraId="7D00639B" w14:textId="77777777" w:rsidR="00986F24" w:rsidRPr="00DD4679" w:rsidRDefault="00986F24" w:rsidP="00B96D55">
      <w:pPr>
        <w:ind w:left="0" w:firstLine="0"/>
        <w:rPr>
          <w:b/>
          <w:spacing w:val="9"/>
          <w:shd w:val="clear" w:color="auto" w:fill="FFFFFF"/>
        </w:rPr>
      </w:pPr>
    </w:p>
    <w:p w14:paraId="70C40C9D" w14:textId="77777777" w:rsidR="00DD4679" w:rsidRPr="00DD4679" w:rsidRDefault="00DD4679" w:rsidP="00B96D55">
      <w:pPr>
        <w:ind w:left="0" w:firstLine="0"/>
        <w:rPr>
          <w:b/>
          <w:spacing w:val="9"/>
          <w:shd w:val="clear" w:color="auto" w:fill="FFFFFF"/>
        </w:rPr>
      </w:pPr>
    </w:p>
    <w:p w14:paraId="0F2B1C06" w14:textId="73119739" w:rsidR="00986F24" w:rsidRDefault="00DD4679" w:rsidP="00B96D55">
      <w:pPr>
        <w:ind w:left="0" w:firstLine="0"/>
        <w:rPr>
          <w:b/>
          <w:spacing w:val="9"/>
          <w:shd w:val="clear" w:color="auto" w:fill="FFFFFF"/>
        </w:rPr>
      </w:pPr>
      <w:r>
        <w:rPr>
          <w:noProof/>
        </w:rPr>
        <w:drawing>
          <wp:inline distT="0" distB="0" distL="0" distR="0" wp14:anchorId="04E35009" wp14:editId="04671CBE">
            <wp:extent cx="5580586" cy="7323151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191" t="16366" r="10538" b="6441"/>
                    <a:stretch/>
                  </pic:blipFill>
                  <pic:spPr bwMode="auto">
                    <a:xfrm>
                      <a:off x="0" y="0"/>
                      <a:ext cx="5643204" cy="740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F24" w:rsidSect="0055282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8" w:right="1418" w:bottom="1418" w:left="1701" w:header="1134" w:footer="119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E721" w14:textId="77777777" w:rsidR="00F96526" w:rsidRDefault="00F96526">
      <w:pPr>
        <w:spacing w:after="0" w:line="240" w:lineRule="auto"/>
      </w:pPr>
      <w:r>
        <w:separator/>
      </w:r>
    </w:p>
  </w:endnote>
  <w:endnote w:type="continuationSeparator" w:id="0">
    <w:p w14:paraId="6B6C3F9D" w14:textId="77777777" w:rsidR="00F96526" w:rsidRDefault="00F96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CB2D0E" w:rsidRDefault="00CB2D0E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1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CB2D0E" w:rsidRDefault="00CB2D0E">
    <w:pPr>
      <w:spacing w:after="0" w:line="259" w:lineRule="auto"/>
      <w:ind w:left="-1701" w:right="7888" w:firstLine="0"/>
      <w:jc w:val="left"/>
    </w:pPr>
  </w:p>
  <w:p w14:paraId="575B71E0" w14:textId="77777777" w:rsidR="001E632D" w:rsidRDefault="001E632D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CB2D0E" w:rsidRDefault="00CB2D0E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CB2D0E" w:rsidRDefault="00CB2D0E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WmrCAAAA3QAAAA8AAABkcnMvZG93bnJldi54bWxET81qAjEQvhd8hzBCbzWr1G3ZGkW0ghY8&#10;uPUBhmS6WbqZLEmq2z69OQg9fnz/i9XgOnGhEFvPCqaTAgSx9qblRsH5c/f0CiImZIOdZ1LwSxFW&#10;y9HDAivjr3yiS50akUM4VqjAptRXUkZtyWGc+J44c18+OEwZhkaagNcc7jo5K4pSOmw5N1jsaWNJ&#10;f9c/TsGufNbycPyog3uZ71s6b9+t/lPqcTys30AkGtK/+O7eGwWzssxz85v8BO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Vpq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CB2D0E" w:rsidRDefault="00CB2D0E" w:rsidP="0056516F">
    <w:pPr>
      <w:spacing w:after="0" w:line="259" w:lineRule="auto"/>
      <w:ind w:right="10536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4715CEFB">
              <wp:simplePos x="0" y="0"/>
              <wp:positionH relativeFrom="page">
                <wp:posOffset>1055370</wp:posOffset>
              </wp:positionH>
              <wp:positionV relativeFrom="page">
                <wp:posOffset>9488170</wp:posOffset>
              </wp:positionV>
              <wp:extent cx="6280030" cy="388178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0030" cy="388178"/>
                        <a:chOff x="762635" y="72898"/>
                        <a:chExt cx="5969479" cy="388178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CB2D0E" w:rsidRPr="00407475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sz w:val="28"/>
                              </w:rPr>
                            </w:pPr>
                            <w:r w:rsidRPr="00407475">
                              <w:rPr>
                                <w:color w:val="666666"/>
                                <w:sz w:val="16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343147" y="91254"/>
                          <a:ext cx="1388967" cy="369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0A6FC8BE" w:rsidR="00CB2D0E" w:rsidRPr="00407475" w:rsidRDefault="00CB2D0E" w:rsidP="005A5F27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sz w:val="28"/>
                              </w:rPr>
                            </w:pPr>
                            <w:r w:rsidRPr="00407475">
                              <w:rPr>
                                <w:color w:val="666666"/>
                                <w:sz w:val="16"/>
                              </w:rPr>
                              <w:t>Pág.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5948097" y="91354"/>
                          <a:ext cx="201831" cy="188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7E273D1B" w:rsidR="00CB2D0E" w:rsidRPr="00407475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07475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407475">
                              <w:rPr>
                                <w:sz w:val="16"/>
                                <w:szCs w:val="16"/>
                              </w:rPr>
                              <w:instrText xml:space="preserve"> PAGE   \* MERGEFORMAT </w:instrText>
                            </w:r>
                            <w:r w:rsidRPr="00407475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6012F" w:rsidRPr="0006012F">
                              <w:rPr>
                                <w:noProof/>
                                <w:color w:val="666666"/>
                                <w:sz w:val="16"/>
                                <w:szCs w:val="16"/>
                              </w:rPr>
                              <w:t>10</w:t>
                            </w:r>
                            <w:r w:rsidRPr="00407475">
                              <w:rPr>
                                <w:color w:val="666666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3.1pt;margin-top:747.1pt;width:494.5pt;height:30.55pt;z-index:251665408;mso-position-horizontal-relative:page;mso-position-vertical-relative:page;mso-width-relative:margin;mso-height-relative:margin" coordorigin="7626,728" coordsize="59694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h6YgQAAL0WAAAOAAAAZHJzL2Uyb0RvYy54bWzsWFmP2zYQfi/Q/yDovWvdh7F2UORYFCia&#10;IMcPoGXKEiCJCsW1vf31nRmKtOw4rTcBnGKzfpBH5HA0B7+ZIW9f7NvG2XI51KJbuP6N5zq8K8S6&#10;7jYL99PHN79lrjMo1q1ZIzq+cB/44L5Y/vrL7a6f80BUollz6YCQbpjv+oVbKdXPZ7OhqHjLhhvR&#10;8w4mSyFbpuBVbmZryXYgvW1mgecls52Q616Kgg8DjL7Sk+6S5JclL9Tbshy4cpqFC7opekp6rvA5&#10;W96y+UayvqqLUQ32DVq0rO7go1bUK6aYcy/rL0S1dSHFIEp1U4h2JsqyLjjZANb43ok1d1Lc92TL&#10;Zr7b9NZN4NoTP32z2OKv7Tvp1OuFGyRh4jodayFK9GGHRsBBu34zB7472X/o38lxYKPf0OZ9KVv8&#10;B2ucPbn2wbqW75VTwGASZJ4XQgQKmAuzzE8z7fuiggDhsjSB78WuA/NpkOV2+vUoIc6TPErzUwkz&#10;8/0Zqmm12vWwn4aDy4bvc9mHivWcIjGgK4zLsgwU1i4jDifAEfIQ8Vl/DfMBXHfGWeetNl7zvRA2&#10;eaBtzuOAZFuL2by4H9QdF+R9tv1zUHo7rw3FKkMV+86QEkDxr3DomcJ1qC2Szg6AbRSpFi7pgZOt&#10;2PKPgtjUSeBBx8Ns0025rCizSYDXcJj/nuRNOSfGGybzr5lha4HAC9kI9/a7QKCdy9uRINuBnnq3&#10;6dANuH8ZZKnhM4G9rRUkr6ZuwUFB6nkHsSALd6AOOlHqoeHoqqZ7z0sAHAEFBwa5Wb1spLNlmKLo&#10;R8JZ01dsHMUtBQqNrESTHFxf1k1jRfq09JxILWFkxnWcsqNd6emVxaiNTpGQaMBkkyhBA7uIviw6&#10;Zdd3kN5JzYm1SK7E+oGSBjkEIIn55DrYtOnMYjN5FDb9NI+SMD1NSQacYRxlSRj9eHBaRb4fnFbU&#10;f4Jzynkh6i5kO6AI08aISUs8g1M6TwGcAKuTwpk+CpxxGIVB6n8NnLZ2YL8x2XimV5nm9ufKeewj&#10;U1jN/7TAPoNzUgSPyvjTqZxJBLDS4HwPvSLrNg2HwwCMQhOBxRs64Ed1trkfJhEuBt+N3TxgF1p8&#10;Og34YRBkAU5Drjf47KXubB0kFi72rLorGrtcLAsjC4ptOnx24g00Q1oQjpz0YGq/2tNRx7boujlx&#10;KiH/fguH2LIR0ORBV0uUi+da+DbOuk7zRwdnCOiGlCGkIVaGkKp5KeigqbX5/V6JssamnDTRXxtf&#10;rtgJJRGcIM7Ek3x+cTyDPAryMeGeCaifwPkthpYLE+71Q2o7u58lpPbgeQRRu7MvgmgYx0kQQwcL&#10;IQu8PNco/J+A1LYDP0tEw7MgDR+VdLEr8iN9ZMl9jO1R1vXh5iVPYJpuYRII+FXzLt3pHA6FTz/v&#10;ArTO5F0KysV5N86jzMtNSOHYdRxSuDbMQqjXlHbh9ikl3FyrkuZmd/5okEKBpTtSaiLG+1y8hJ2+&#10;U+U93Dov/wEAAP//AwBQSwMEFAAGAAgAAAAhADLTvwDhAAAADgEAAA8AAABkcnMvZG93bnJldi54&#10;bWxMj0FLw0AQhe+C/2EZwZvdpO0GjdmUUtRTEWwF8bZNpklodjZkt0n6752e7O17zOPNe9lqsq0Y&#10;sPeNIw3xLAKBVLiyoUrD9/796RmED4ZK0zpCDRf0sMrv7zKTlm6kLxx2oRIcQj41GuoQulRKX9Ro&#10;jZ+5DolvR9dbE1j2lSx7M3K4beU8ihJpTUP8oTYdbmosTruz1fAxmnG9iN+G7em4ufzu1efPNkat&#10;Hx+m9SuIgFP4N8O1PleHnDsd3JlKL1rWSTJnK8PyZcl0tcRKMR2YlFILkHkmb2fkfwAAAP//AwBQ&#10;SwECLQAUAAYACAAAACEAtoM4kv4AAADhAQAAEwAAAAAAAAAAAAAAAAAAAAAAW0NvbnRlbnRfVHlw&#10;ZXNdLnhtbFBLAQItABQABgAIAAAAIQA4/SH/1gAAAJQBAAALAAAAAAAAAAAAAAAAAC8BAABfcmVs&#10;cy8ucmVsc1BLAQItABQABgAIAAAAIQAE3wh6YgQAAL0WAAAOAAAAAAAAAAAAAAAAAC4CAABkcnMv&#10;ZTJvRG9jLnhtbFBLAQItABQABgAIAAAAIQAy078A4QAAAA4BAAAPAAAAAAAAAAAAAAAAALwGAABk&#10;cnMvZG93bnJldi54bWxQSwUGAAAAAAQABADzAAAAygcAAAAA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CB2D0E" w:rsidRPr="00407475" w:rsidRDefault="00CB2D0E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sz w:val="28"/>
                        </w:rPr>
                      </w:pPr>
                      <w:r w:rsidRPr="00407475">
                        <w:rPr>
                          <w:color w:val="666666"/>
                          <w:sz w:val="16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3431;top:912;width:13890;height:3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0A6FC8BE" w:rsidR="00CB2D0E" w:rsidRPr="00407475" w:rsidRDefault="00CB2D0E" w:rsidP="005A5F27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sz w:val="28"/>
                        </w:rPr>
                      </w:pPr>
                      <w:r w:rsidRPr="00407475">
                        <w:rPr>
                          <w:color w:val="666666"/>
                          <w:sz w:val="16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44" style="position:absolute;left:59480;top:913;width:201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7E273D1B" w:rsidR="00CB2D0E" w:rsidRPr="00407475" w:rsidRDefault="00CB2D0E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407475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Pr="00407475">
                        <w:rPr>
                          <w:sz w:val="16"/>
                          <w:szCs w:val="16"/>
                        </w:rPr>
                        <w:instrText xml:space="preserve"> PAGE   \* MERGEFORMAT </w:instrText>
                      </w:r>
                      <w:r w:rsidRPr="00407475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06012F" w:rsidRPr="0006012F">
                        <w:rPr>
                          <w:noProof/>
                          <w:color w:val="666666"/>
                          <w:sz w:val="16"/>
                          <w:szCs w:val="16"/>
                        </w:rPr>
                        <w:t>10</w:t>
                      </w:r>
                      <w:r w:rsidRPr="00407475">
                        <w:rPr>
                          <w:color w:val="666666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CB2D0E" w:rsidRDefault="00CB2D0E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CB2D0E" w:rsidRDefault="00CB2D0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CB2D0E" w:rsidRDefault="00CB2D0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Hv3GAAAA3QAAAA8AAABkcnMvZG93bnJldi54bWxEj9FKAzEURN8F/yFcwTeb7aJr2TYtohZa&#10;oQ9d+wGX5HazdHOzJLFd/fpGEHwcZuYMs1iNrhdnCrHzrGA6KUAQa286bhUcPtcPMxAxIRvsPZOC&#10;b4qwWt7eLLA2/sJ7OjepFRnCsUYFNqWhljJqSw7jxA/E2Tv64DBlGVppAl4y3PWyLIpKOuw4L1gc&#10;6NWSPjVfTsG6etRyu/tognt+2nR0eHu3+kep+7vxZQ4i0Zj+w3/tjVFQVtMSft/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e/cYAAADd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99ADB" w14:textId="77777777" w:rsidR="00F96526" w:rsidRDefault="00F96526">
      <w:pPr>
        <w:spacing w:after="0" w:line="240" w:lineRule="auto"/>
      </w:pPr>
      <w:r>
        <w:separator/>
      </w:r>
    </w:p>
  </w:footnote>
  <w:footnote w:type="continuationSeparator" w:id="0">
    <w:p w14:paraId="5DDCF414" w14:textId="77777777" w:rsidR="00F96526" w:rsidRDefault="00F96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CB2D0E" w:rsidRDefault="00CB2D0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CB2D0E" w:rsidRDefault="00CB2D0E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CB2D0E" w:rsidRDefault="00CB2D0E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CB2D0E" w:rsidRDefault="00CB2D0E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41B862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5119A67" w:rsidR="00CB2D0E" w:rsidRPr="001E632D" w:rsidRDefault="001E632D" w:rsidP="001E632D">
    <w:pPr>
      <w:pStyle w:val="Encabezado"/>
      <w:rPr>
        <w:u w:val="single"/>
      </w:rPr>
    </w:pPr>
    <w:r w:rsidRPr="001E632D">
      <w:rPr>
        <w:color w:val="666666"/>
        <w:sz w:val="14"/>
        <w:u w:val="single"/>
      </w:rPr>
      <w:t>DIRECCIÓN DE AUDITORÍA INTERNA</w:t>
    </w:r>
    <w:r w:rsidRPr="001E632D">
      <w:rPr>
        <w:color w:val="666666"/>
        <w:sz w:val="14"/>
        <w:u w:val="single"/>
      </w:rPr>
      <w:tab/>
      <w:t xml:space="preserve">   </w:t>
    </w:r>
    <w:r w:rsidRPr="001E632D">
      <w:rPr>
        <w:color w:val="666666"/>
        <w:sz w:val="14"/>
        <w:u w:val="single"/>
      </w:rPr>
      <w:tab/>
      <w:t>INFORME O-DIDAI/SUB-0</w:t>
    </w:r>
    <w:r>
      <w:rPr>
        <w:color w:val="666666"/>
        <w:sz w:val="14"/>
        <w:u w:val="single"/>
      </w:rPr>
      <w:t>61</w:t>
    </w:r>
    <w:r w:rsidRPr="001E632D">
      <w:rPr>
        <w:color w:val="666666"/>
        <w:sz w:val="14"/>
        <w:u w:val="single"/>
      </w:rPr>
      <w:t>-2023</w:t>
    </w:r>
    <w:r>
      <w:rPr>
        <w:color w:val="666666"/>
        <w:sz w:val="14"/>
        <w:u w:val="single"/>
      </w:rPr>
      <w:t>-1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CB2D0E" w:rsidRDefault="00CB2D0E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EC21CB5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87F1E4B"/>
    <w:multiLevelType w:val="hybridMultilevel"/>
    <w:tmpl w:val="B34E29B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0ACD0326"/>
    <w:multiLevelType w:val="hybridMultilevel"/>
    <w:tmpl w:val="DF5EC55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17465"/>
    <w:multiLevelType w:val="hybridMultilevel"/>
    <w:tmpl w:val="14A43BE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300D07"/>
    <w:multiLevelType w:val="multilevel"/>
    <w:tmpl w:val="4948E38C"/>
    <w:lvl w:ilvl="0">
      <w:start w:val="1"/>
      <w:numFmt w:val="upperLetter"/>
      <w:lvlText w:val="%1."/>
      <w:lvlJc w:val="left"/>
      <w:pPr>
        <w:ind w:left="486" w:hanging="360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250" w:hanging="708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407" w:hanging="7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55" w:hanging="7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51" w:hanging="7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99" w:hanging="7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46" w:hanging="708"/>
      </w:pPr>
      <w:rPr>
        <w:rFonts w:hint="default"/>
        <w:lang w:val="es-ES" w:eastAsia="en-US" w:bidi="ar-SA"/>
      </w:rPr>
    </w:lvl>
  </w:abstractNum>
  <w:abstractNum w:abstractNumId="7" w15:restartNumberingAfterBreak="0">
    <w:nsid w:val="0E644781"/>
    <w:multiLevelType w:val="hybridMultilevel"/>
    <w:tmpl w:val="B72EFA6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 w15:restartNumberingAfterBreak="0">
    <w:nsid w:val="1AD220F0"/>
    <w:multiLevelType w:val="hybridMultilevel"/>
    <w:tmpl w:val="C046E7D0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E50608"/>
    <w:multiLevelType w:val="hybridMultilevel"/>
    <w:tmpl w:val="477CB28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17038B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EC80A58"/>
    <w:multiLevelType w:val="hybridMultilevel"/>
    <w:tmpl w:val="19006C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D071C"/>
    <w:multiLevelType w:val="hybridMultilevel"/>
    <w:tmpl w:val="6EA2AE8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287E2904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297B1EF2"/>
    <w:multiLevelType w:val="hybridMultilevel"/>
    <w:tmpl w:val="AC10505C"/>
    <w:lvl w:ilvl="0" w:tplc="100A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8" w15:restartNumberingAfterBreak="0">
    <w:nsid w:val="2B720183"/>
    <w:multiLevelType w:val="hybridMultilevel"/>
    <w:tmpl w:val="C45EBF1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CFC0CBA"/>
    <w:multiLevelType w:val="hybridMultilevel"/>
    <w:tmpl w:val="112ACA9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12D22"/>
    <w:multiLevelType w:val="hybridMultilevel"/>
    <w:tmpl w:val="59C41E5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800C8"/>
    <w:multiLevelType w:val="hybridMultilevel"/>
    <w:tmpl w:val="40D4987E"/>
    <w:lvl w:ilvl="0" w:tplc="8C40F74A">
      <w:start w:val="1"/>
      <w:numFmt w:val="decimal"/>
      <w:lvlText w:val="%1.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448D64">
      <w:start w:val="1"/>
      <w:numFmt w:val="lowerLetter"/>
      <w:lvlText w:val="%2)"/>
      <w:lvlJc w:val="left"/>
      <w:pPr>
        <w:ind w:left="1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7E7A00">
      <w:start w:val="1"/>
      <w:numFmt w:val="lowerRoman"/>
      <w:lvlText w:val="%3"/>
      <w:lvlJc w:val="left"/>
      <w:pPr>
        <w:ind w:left="17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149272">
      <w:start w:val="1"/>
      <w:numFmt w:val="decimal"/>
      <w:lvlText w:val="%4"/>
      <w:lvlJc w:val="left"/>
      <w:pPr>
        <w:ind w:left="2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10754C">
      <w:start w:val="1"/>
      <w:numFmt w:val="lowerLetter"/>
      <w:lvlText w:val="%5"/>
      <w:lvlJc w:val="left"/>
      <w:pPr>
        <w:ind w:left="3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C7114">
      <w:start w:val="1"/>
      <w:numFmt w:val="lowerRoman"/>
      <w:lvlText w:val="%6"/>
      <w:lvlJc w:val="left"/>
      <w:pPr>
        <w:ind w:left="3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09156">
      <w:start w:val="1"/>
      <w:numFmt w:val="decimal"/>
      <w:lvlText w:val="%7"/>
      <w:lvlJc w:val="left"/>
      <w:pPr>
        <w:ind w:left="4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1C55FA">
      <w:start w:val="1"/>
      <w:numFmt w:val="lowerLetter"/>
      <w:lvlText w:val="%8"/>
      <w:lvlJc w:val="left"/>
      <w:pPr>
        <w:ind w:left="5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601A0">
      <w:start w:val="1"/>
      <w:numFmt w:val="lowerRoman"/>
      <w:lvlText w:val="%9"/>
      <w:lvlJc w:val="left"/>
      <w:pPr>
        <w:ind w:left="60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40D141D"/>
    <w:multiLevelType w:val="hybridMultilevel"/>
    <w:tmpl w:val="99A24656"/>
    <w:lvl w:ilvl="0" w:tplc="AF9C6F76">
      <w:start w:val="4"/>
      <w:numFmt w:val="decimal"/>
      <w:lvlText w:val="%1."/>
      <w:lvlJc w:val="left"/>
      <w:pPr>
        <w:ind w:left="794" w:hanging="34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C44BB8A">
      <w:start w:val="1"/>
      <w:numFmt w:val="lowerLetter"/>
      <w:lvlText w:val="%2)"/>
      <w:lvlJc w:val="left"/>
      <w:pPr>
        <w:ind w:left="1310" w:hanging="504"/>
      </w:pPr>
      <w:rPr>
        <w:rFonts w:hint="default"/>
        <w:spacing w:val="-1"/>
        <w:w w:val="100"/>
        <w:lang w:val="es-ES" w:eastAsia="en-US" w:bidi="ar-SA"/>
      </w:rPr>
    </w:lvl>
    <w:lvl w:ilvl="2" w:tplc="55B0D02A">
      <w:numFmt w:val="bullet"/>
      <w:lvlText w:val="•"/>
      <w:lvlJc w:val="left"/>
      <w:pPr>
        <w:ind w:left="2123" w:hanging="504"/>
      </w:pPr>
      <w:rPr>
        <w:rFonts w:hint="default"/>
        <w:lang w:val="es-ES" w:eastAsia="en-US" w:bidi="ar-SA"/>
      </w:rPr>
    </w:lvl>
    <w:lvl w:ilvl="3" w:tplc="62EA2422">
      <w:numFmt w:val="bullet"/>
      <w:lvlText w:val="•"/>
      <w:lvlJc w:val="left"/>
      <w:pPr>
        <w:ind w:left="2926" w:hanging="504"/>
      </w:pPr>
      <w:rPr>
        <w:rFonts w:hint="default"/>
        <w:lang w:val="es-ES" w:eastAsia="en-US" w:bidi="ar-SA"/>
      </w:rPr>
    </w:lvl>
    <w:lvl w:ilvl="4" w:tplc="7A9E6F72">
      <w:numFmt w:val="bullet"/>
      <w:lvlText w:val="•"/>
      <w:lvlJc w:val="left"/>
      <w:pPr>
        <w:ind w:left="3730" w:hanging="504"/>
      </w:pPr>
      <w:rPr>
        <w:rFonts w:hint="default"/>
        <w:lang w:val="es-ES" w:eastAsia="en-US" w:bidi="ar-SA"/>
      </w:rPr>
    </w:lvl>
    <w:lvl w:ilvl="5" w:tplc="0C486A8E">
      <w:numFmt w:val="bullet"/>
      <w:lvlText w:val="•"/>
      <w:lvlJc w:val="left"/>
      <w:pPr>
        <w:ind w:left="4533" w:hanging="504"/>
      </w:pPr>
      <w:rPr>
        <w:rFonts w:hint="default"/>
        <w:lang w:val="es-ES" w:eastAsia="en-US" w:bidi="ar-SA"/>
      </w:rPr>
    </w:lvl>
    <w:lvl w:ilvl="6" w:tplc="20D4D82A">
      <w:numFmt w:val="bullet"/>
      <w:lvlText w:val="•"/>
      <w:lvlJc w:val="left"/>
      <w:pPr>
        <w:ind w:left="5336" w:hanging="504"/>
      </w:pPr>
      <w:rPr>
        <w:rFonts w:hint="default"/>
        <w:lang w:val="es-ES" w:eastAsia="en-US" w:bidi="ar-SA"/>
      </w:rPr>
    </w:lvl>
    <w:lvl w:ilvl="7" w:tplc="7B306464">
      <w:numFmt w:val="bullet"/>
      <w:lvlText w:val="•"/>
      <w:lvlJc w:val="left"/>
      <w:pPr>
        <w:ind w:left="6140" w:hanging="504"/>
      </w:pPr>
      <w:rPr>
        <w:rFonts w:hint="default"/>
        <w:lang w:val="es-ES" w:eastAsia="en-US" w:bidi="ar-SA"/>
      </w:rPr>
    </w:lvl>
    <w:lvl w:ilvl="8" w:tplc="DE5E45F8">
      <w:numFmt w:val="bullet"/>
      <w:lvlText w:val="•"/>
      <w:lvlJc w:val="left"/>
      <w:pPr>
        <w:ind w:left="6943" w:hanging="504"/>
      </w:pPr>
      <w:rPr>
        <w:rFonts w:hint="default"/>
        <w:lang w:val="es-ES" w:eastAsia="en-US" w:bidi="ar-SA"/>
      </w:rPr>
    </w:lvl>
  </w:abstractNum>
  <w:abstractNum w:abstractNumId="2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C5896"/>
    <w:multiLevelType w:val="hybridMultilevel"/>
    <w:tmpl w:val="3616424A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454D18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40681039"/>
    <w:multiLevelType w:val="hybridMultilevel"/>
    <w:tmpl w:val="FFAC06D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02D09"/>
    <w:multiLevelType w:val="hybridMultilevel"/>
    <w:tmpl w:val="EE2CB89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C6A25"/>
    <w:multiLevelType w:val="hybridMultilevel"/>
    <w:tmpl w:val="D6FC0864"/>
    <w:lvl w:ilvl="0" w:tplc="100A000F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0" w15:restartNumberingAfterBreak="0">
    <w:nsid w:val="48C14A59"/>
    <w:multiLevelType w:val="hybridMultilevel"/>
    <w:tmpl w:val="7D886532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D042D0"/>
    <w:multiLevelType w:val="hybridMultilevel"/>
    <w:tmpl w:val="E86893B2"/>
    <w:lvl w:ilvl="0" w:tplc="10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3" w15:restartNumberingAfterBreak="0">
    <w:nsid w:val="4AD05C5C"/>
    <w:multiLevelType w:val="hybridMultilevel"/>
    <w:tmpl w:val="7AA6A32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CD0C90"/>
    <w:multiLevelType w:val="hybridMultilevel"/>
    <w:tmpl w:val="21CA870A"/>
    <w:lvl w:ilvl="0" w:tplc="100A000F">
      <w:start w:val="1"/>
      <w:numFmt w:val="decimal"/>
      <w:lvlText w:val="%1."/>
      <w:lvlJc w:val="left"/>
      <w:pPr>
        <w:ind w:left="370" w:hanging="360"/>
      </w:p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5" w15:restartNumberingAfterBreak="0">
    <w:nsid w:val="4CD96912"/>
    <w:multiLevelType w:val="hybridMultilevel"/>
    <w:tmpl w:val="5C70B6D4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6" w15:restartNumberingAfterBreak="0">
    <w:nsid w:val="4FA063CB"/>
    <w:multiLevelType w:val="hybridMultilevel"/>
    <w:tmpl w:val="EF32F4D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99217B"/>
    <w:multiLevelType w:val="hybridMultilevel"/>
    <w:tmpl w:val="C45EBF1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9" w15:restartNumberingAfterBreak="0">
    <w:nsid w:val="55ED26F9"/>
    <w:multiLevelType w:val="hybridMultilevel"/>
    <w:tmpl w:val="A08A46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C302E2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9A143E"/>
    <w:multiLevelType w:val="hybridMultilevel"/>
    <w:tmpl w:val="C45EBF1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2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D72258"/>
    <w:multiLevelType w:val="hybridMultilevel"/>
    <w:tmpl w:val="FA843372"/>
    <w:lvl w:ilvl="0" w:tplc="0A90AEC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C45238"/>
    <w:multiLevelType w:val="hybridMultilevel"/>
    <w:tmpl w:val="DF5EC55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5"/>
  </w:num>
  <w:num w:numId="3">
    <w:abstractNumId w:val="27"/>
  </w:num>
  <w:num w:numId="4">
    <w:abstractNumId w:val="23"/>
  </w:num>
  <w:num w:numId="5">
    <w:abstractNumId w:val="0"/>
  </w:num>
  <w:num w:numId="6">
    <w:abstractNumId w:val="43"/>
  </w:num>
  <w:num w:numId="7">
    <w:abstractNumId w:val="14"/>
  </w:num>
  <w:num w:numId="8">
    <w:abstractNumId w:val="31"/>
  </w:num>
  <w:num w:numId="9">
    <w:abstractNumId w:val="41"/>
  </w:num>
  <w:num w:numId="10">
    <w:abstractNumId w:val="1"/>
  </w:num>
  <w:num w:numId="11">
    <w:abstractNumId w:val="38"/>
  </w:num>
  <w:num w:numId="12">
    <w:abstractNumId w:val="8"/>
  </w:num>
  <w:num w:numId="13">
    <w:abstractNumId w:val="3"/>
  </w:num>
  <w:num w:numId="14">
    <w:abstractNumId w:val="39"/>
  </w:num>
  <w:num w:numId="15">
    <w:abstractNumId w:val="20"/>
  </w:num>
  <w:num w:numId="16">
    <w:abstractNumId w:val="16"/>
  </w:num>
  <w:num w:numId="17">
    <w:abstractNumId w:val="12"/>
  </w:num>
  <w:num w:numId="18">
    <w:abstractNumId w:val="25"/>
  </w:num>
  <w:num w:numId="19">
    <w:abstractNumId w:val="11"/>
  </w:num>
  <w:num w:numId="20">
    <w:abstractNumId w:val="35"/>
  </w:num>
  <w:num w:numId="21">
    <w:abstractNumId w:val="32"/>
  </w:num>
  <w:num w:numId="22">
    <w:abstractNumId w:val="2"/>
  </w:num>
  <w:num w:numId="23">
    <w:abstractNumId w:val="7"/>
  </w:num>
  <w:num w:numId="24">
    <w:abstractNumId w:val="33"/>
  </w:num>
  <w:num w:numId="25">
    <w:abstractNumId w:val="10"/>
  </w:num>
  <w:num w:numId="26">
    <w:abstractNumId w:val="36"/>
  </w:num>
  <w:num w:numId="27">
    <w:abstractNumId w:val="19"/>
  </w:num>
  <w:num w:numId="28">
    <w:abstractNumId w:val="5"/>
  </w:num>
  <w:num w:numId="29">
    <w:abstractNumId w:val="44"/>
  </w:num>
  <w:num w:numId="30">
    <w:abstractNumId w:val="45"/>
  </w:num>
  <w:num w:numId="31">
    <w:abstractNumId w:val="26"/>
  </w:num>
  <w:num w:numId="32">
    <w:abstractNumId w:val="28"/>
  </w:num>
  <w:num w:numId="33">
    <w:abstractNumId w:val="30"/>
  </w:num>
  <w:num w:numId="34">
    <w:abstractNumId w:val="4"/>
  </w:num>
  <w:num w:numId="35">
    <w:abstractNumId w:val="24"/>
  </w:num>
  <w:num w:numId="36">
    <w:abstractNumId w:val="13"/>
  </w:num>
  <w:num w:numId="37">
    <w:abstractNumId w:val="9"/>
  </w:num>
  <w:num w:numId="38">
    <w:abstractNumId w:val="6"/>
  </w:num>
  <w:num w:numId="39">
    <w:abstractNumId w:val="22"/>
  </w:num>
  <w:num w:numId="40">
    <w:abstractNumId w:val="37"/>
  </w:num>
  <w:num w:numId="41">
    <w:abstractNumId w:val="18"/>
  </w:num>
  <w:num w:numId="42">
    <w:abstractNumId w:val="40"/>
  </w:num>
  <w:num w:numId="43">
    <w:abstractNumId w:val="21"/>
  </w:num>
  <w:num w:numId="44">
    <w:abstractNumId w:val="34"/>
  </w:num>
  <w:num w:numId="45">
    <w:abstractNumId w:val="17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AD4"/>
    <w:rsid w:val="00001D24"/>
    <w:rsid w:val="00002889"/>
    <w:rsid w:val="000033F6"/>
    <w:rsid w:val="00003B70"/>
    <w:rsid w:val="00003FC8"/>
    <w:rsid w:val="0000428C"/>
    <w:rsid w:val="000043E4"/>
    <w:rsid w:val="0000456C"/>
    <w:rsid w:val="00004E94"/>
    <w:rsid w:val="00005277"/>
    <w:rsid w:val="00012106"/>
    <w:rsid w:val="00012A8F"/>
    <w:rsid w:val="00013FFD"/>
    <w:rsid w:val="00014A72"/>
    <w:rsid w:val="00016432"/>
    <w:rsid w:val="00017205"/>
    <w:rsid w:val="0002319E"/>
    <w:rsid w:val="00023D10"/>
    <w:rsid w:val="000244CC"/>
    <w:rsid w:val="000257D2"/>
    <w:rsid w:val="00025804"/>
    <w:rsid w:val="00025FA7"/>
    <w:rsid w:val="0003044B"/>
    <w:rsid w:val="0003232A"/>
    <w:rsid w:val="00032B05"/>
    <w:rsid w:val="00036A06"/>
    <w:rsid w:val="0003711D"/>
    <w:rsid w:val="00037240"/>
    <w:rsid w:val="000374C1"/>
    <w:rsid w:val="0003771D"/>
    <w:rsid w:val="000407A8"/>
    <w:rsid w:val="00041D21"/>
    <w:rsid w:val="00041DB8"/>
    <w:rsid w:val="00053953"/>
    <w:rsid w:val="000572F4"/>
    <w:rsid w:val="0006012F"/>
    <w:rsid w:val="00060290"/>
    <w:rsid w:val="000618A0"/>
    <w:rsid w:val="00062715"/>
    <w:rsid w:val="000632D3"/>
    <w:rsid w:val="00063F17"/>
    <w:rsid w:val="00064E6E"/>
    <w:rsid w:val="000655A2"/>
    <w:rsid w:val="00065F20"/>
    <w:rsid w:val="00071878"/>
    <w:rsid w:val="000718E2"/>
    <w:rsid w:val="00071CE1"/>
    <w:rsid w:val="00071DDB"/>
    <w:rsid w:val="00071EC8"/>
    <w:rsid w:val="00072A06"/>
    <w:rsid w:val="00075020"/>
    <w:rsid w:val="00081C3D"/>
    <w:rsid w:val="00081DFF"/>
    <w:rsid w:val="000824B1"/>
    <w:rsid w:val="00083017"/>
    <w:rsid w:val="00083099"/>
    <w:rsid w:val="00083397"/>
    <w:rsid w:val="00083798"/>
    <w:rsid w:val="00084063"/>
    <w:rsid w:val="0008705E"/>
    <w:rsid w:val="0009015C"/>
    <w:rsid w:val="000927EE"/>
    <w:rsid w:val="00092995"/>
    <w:rsid w:val="00092C6D"/>
    <w:rsid w:val="00092E64"/>
    <w:rsid w:val="00097BA4"/>
    <w:rsid w:val="000A2037"/>
    <w:rsid w:val="000A23AE"/>
    <w:rsid w:val="000A2AFD"/>
    <w:rsid w:val="000A609D"/>
    <w:rsid w:val="000A62A4"/>
    <w:rsid w:val="000A704A"/>
    <w:rsid w:val="000A760F"/>
    <w:rsid w:val="000B04B5"/>
    <w:rsid w:val="000B0D38"/>
    <w:rsid w:val="000B2FCB"/>
    <w:rsid w:val="000B39C8"/>
    <w:rsid w:val="000B75D3"/>
    <w:rsid w:val="000B7CE0"/>
    <w:rsid w:val="000C0DEE"/>
    <w:rsid w:val="000C2D90"/>
    <w:rsid w:val="000C3147"/>
    <w:rsid w:val="000C3F99"/>
    <w:rsid w:val="000C4503"/>
    <w:rsid w:val="000C63E2"/>
    <w:rsid w:val="000C720E"/>
    <w:rsid w:val="000C722A"/>
    <w:rsid w:val="000D16A8"/>
    <w:rsid w:val="000D303D"/>
    <w:rsid w:val="000D3397"/>
    <w:rsid w:val="000D4D17"/>
    <w:rsid w:val="000D61AA"/>
    <w:rsid w:val="000D6E8F"/>
    <w:rsid w:val="000E0B45"/>
    <w:rsid w:val="000E3622"/>
    <w:rsid w:val="000E450D"/>
    <w:rsid w:val="000E6F7C"/>
    <w:rsid w:val="000E7AF4"/>
    <w:rsid w:val="000F0EFD"/>
    <w:rsid w:val="000F0F94"/>
    <w:rsid w:val="000F16E3"/>
    <w:rsid w:val="000F1735"/>
    <w:rsid w:val="000F260A"/>
    <w:rsid w:val="000F30DE"/>
    <w:rsid w:val="000F3FEE"/>
    <w:rsid w:val="000F4282"/>
    <w:rsid w:val="000F4B85"/>
    <w:rsid w:val="000F5FEF"/>
    <w:rsid w:val="000F7130"/>
    <w:rsid w:val="000F7401"/>
    <w:rsid w:val="00101F75"/>
    <w:rsid w:val="00102F13"/>
    <w:rsid w:val="00103490"/>
    <w:rsid w:val="00103616"/>
    <w:rsid w:val="00106242"/>
    <w:rsid w:val="00107592"/>
    <w:rsid w:val="0011145F"/>
    <w:rsid w:val="00112D23"/>
    <w:rsid w:val="00112D8B"/>
    <w:rsid w:val="00113991"/>
    <w:rsid w:val="00114302"/>
    <w:rsid w:val="00120DCE"/>
    <w:rsid w:val="001228FC"/>
    <w:rsid w:val="001235E4"/>
    <w:rsid w:val="001247E1"/>
    <w:rsid w:val="00125575"/>
    <w:rsid w:val="001301D3"/>
    <w:rsid w:val="00131E13"/>
    <w:rsid w:val="00133689"/>
    <w:rsid w:val="00134D80"/>
    <w:rsid w:val="00135895"/>
    <w:rsid w:val="00137F4A"/>
    <w:rsid w:val="00142E8F"/>
    <w:rsid w:val="00144471"/>
    <w:rsid w:val="00144FB8"/>
    <w:rsid w:val="0014539A"/>
    <w:rsid w:val="00146AFE"/>
    <w:rsid w:val="00147C41"/>
    <w:rsid w:val="00152370"/>
    <w:rsid w:val="00152D72"/>
    <w:rsid w:val="00154CA0"/>
    <w:rsid w:val="00155A26"/>
    <w:rsid w:val="00156175"/>
    <w:rsid w:val="00161D98"/>
    <w:rsid w:val="00167AF0"/>
    <w:rsid w:val="00167B59"/>
    <w:rsid w:val="001701D8"/>
    <w:rsid w:val="00171730"/>
    <w:rsid w:val="00171997"/>
    <w:rsid w:val="0017264E"/>
    <w:rsid w:val="00173AD7"/>
    <w:rsid w:val="00173CC8"/>
    <w:rsid w:val="0017702A"/>
    <w:rsid w:val="00185226"/>
    <w:rsid w:val="00185554"/>
    <w:rsid w:val="001902BC"/>
    <w:rsid w:val="001922AD"/>
    <w:rsid w:val="00192976"/>
    <w:rsid w:val="001949C7"/>
    <w:rsid w:val="00197E32"/>
    <w:rsid w:val="001A1D6C"/>
    <w:rsid w:val="001A372D"/>
    <w:rsid w:val="001A56F0"/>
    <w:rsid w:val="001A639F"/>
    <w:rsid w:val="001B1E11"/>
    <w:rsid w:val="001B28D3"/>
    <w:rsid w:val="001B2954"/>
    <w:rsid w:val="001B47C7"/>
    <w:rsid w:val="001B561E"/>
    <w:rsid w:val="001B57B8"/>
    <w:rsid w:val="001B58FC"/>
    <w:rsid w:val="001B59DD"/>
    <w:rsid w:val="001C0E76"/>
    <w:rsid w:val="001C16E1"/>
    <w:rsid w:val="001C1A94"/>
    <w:rsid w:val="001C2555"/>
    <w:rsid w:val="001C6FC2"/>
    <w:rsid w:val="001D7F18"/>
    <w:rsid w:val="001E0990"/>
    <w:rsid w:val="001E0E7E"/>
    <w:rsid w:val="001E2778"/>
    <w:rsid w:val="001E5C4C"/>
    <w:rsid w:val="001E632D"/>
    <w:rsid w:val="001F0312"/>
    <w:rsid w:val="001F2542"/>
    <w:rsid w:val="001F3A6B"/>
    <w:rsid w:val="001F6B0D"/>
    <w:rsid w:val="001F7B4D"/>
    <w:rsid w:val="00200838"/>
    <w:rsid w:val="00200A30"/>
    <w:rsid w:val="00200D4D"/>
    <w:rsid w:val="00203483"/>
    <w:rsid w:val="002034D6"/>
    <w:rsid w:val="00203B9A"/>
    <w:rsid w:val="002046E5"/>
    <w:rsid w:val="00204A85"/>
    <w:rsid w:val="002074AB"/>
    <w:rsid w:val="00207D3D"/>
    <w:rsid w:val="002116B5"/>
    <w:rsid w:val="00212460"/>
    <w:rsid w:val="00212CED"/>
    <w:rsid w:val="002134CC"/>
    <w:rsid w:val="00213D94"/>
    <w:rsid w:val="00215775"/>
    <w:rsid w:val="002165C1"/>
    <w:rsid w:val="00216ADC"/>
    <w:rsid w:val="00217026"/>
    <w:rsid w:val="0021713A"/>
    <w:rsid w:val="002171A7"/>
    <w:rsid w:val="002179CA"/>
    <w:rsid w:val="00221D78"/>
    <w:rsid w:val="002221CA"/>
    <w:rsid w:val="002236F2"/>
    <w:rsid w:val="002247E0"/>
    <w:rsid w:val="002263FD"/>
    <w:rsid w:val="002276E7"/>
    <w:rsid w:val="00227E20"/>
    <w:rsid w:val="00231C74"/>
    <w:rsid w:val="00232C7C"/>
    <w:rsid w:val="00232FB9"/>
    <w:rsid w:val="00236704"/>
    <w:rsid w:val="00243995"/>
    <w:rsid w:val="00250762"/>
    <w:rsid w:val="00250C3E"/>
    <w:rsid w:val="002548EB"/>
    <w:rsid w:val="0025490C"/>
    <w:rsid w:val="002579B4"/>
    <w:rsid w:val="002634E6"/>
    <w:rsid w:val="0026361E"/>
    <w:rsid w:val="00265D80"/>
    <w:rsid w:val="002661A3"/>
    <w:rsid w:val="00271476"/>
    <w:rsid w:val="00271520"/>
    <w:rsid w:val="002730E0"/>
    <w:rsid w:val="00274707"/>
    <w:rsid w:val="00274E61"/>
    <w:rsid w:val="002755EA"/>
    <w:rsid w:val="002773DE"/>
    <w:rsid w:val="00280F7E"/>
    <w:rsid w:val="002815FA"/>
    <w:rsid w:val="00282929"/>
    <w:rsid w:val="00284E4C"/>
    <w:rsid w:val="00284EB0"/>
    <w:rsid w:val="00285917"/>
    <w:rsid w:val="00286449"/>
    <w:rsid w:val="002900DE"/>
    <w:rsid w:val="00290AAD"/>
    <w:rsid w:val="00290D5A"/>
    <w:rsid w:val="0029107B"/>
    <w:rsid w:val="002912F1"/>
    <w:rsid w:val="0029341F"/>
    <w:rsid w:val="00294D06"/>
    <w:rsid w:val="00294F78"/>
    <w:rsid w:val="00295925"/>
    <w:rsid w:val="00296D36"/>
    <w:rsid w:val="002A0C47"/>
    <w:rsid w:val="002A2F07"/>
    <w:rsid w:val="002A33B0"/>
    <w:rsid w:val="002A33B6"/>
    <w:rsid w:val="002A4996"/>
    <w:rsid w:val="002A508D"/>
    <w:rsid w:val="002A7150"/>
    <w:rsid w:val="002B1814"/>
    <w:rsid w:val="002B24FD"/>
    <w:rsid w:val="002B2F4A"/>
    <w:rsid w:val="002B5440"/>
    <w:rsid w:val="002B6861"/>
    <w:rsid w:val="002B7EFF"/>
    <w:rsid w:val="002C2EFE"/>
    <w:rsid w:val="002C59FE"/>
    <w:rsid w:val="002C6495"/>
    <w:rsid w:val="002C6B39"/>
    <w:rsid w:val="002C73FB"/>
    <w:rsid w:val="002D021A"/>
    <w:rsid w:val="002D2AB8"/>
    <w:rsid w:val="002D2BC9"/>
    <w:rsid w:val="002D2F4F"/>
    <w:rsid w:val="002D3780"/>
    <w:rsid w:val="002D4581"/>
    <w:rsid w:val="002E1784"/>
    <w:rsid w:val="002E227C"/>
    <w:rsid w:val="002E4076"/>
    <w:rsid w:val="002E51BF"/>
    <w:rsid w:val="002E643D"/>
    <w:rsid w:val="002F12C2"/>
    <w:rsid w:val="002F428A"/>
    <w:rsid w:val="002F6F06"/>
    <w:rsid w:val="002F7896"/>
    <w:rsid w:val="0030089D"/>
    <w:rsid w:val="00301762"/>
    <w:rsid w:val="003051B0"/>
    <w:rsid w:val="00306744"/>
    <w:rsid w:val="00306DA5"/>
    <w:rsid w:val="00312022"/>
    <w:rsid w:val="00313770"/>
    <w:rsid w:val="0031457F"/>
    <w:rsid w:val="003146C3"/>
    <w:rsid w:val="00314D16"/>
    <w:rsid w:val="00315F58"/>
    <w:rsid w:val="0031676F"/>
    <w:rsid w:val="00316F3C"/>
    <w:rsid w:val="00320031"/>
    <w:rsid w:val="00322B26"/>
    <w:rsid w:val="0032764A"/>
    <w:rsid w:val="00331EB7"/>
    <w:rsid w:val="00333A9F"/>
    <w:rsid w:val="00333E1C"/>
    <w:rsid w:val="00335D9F"/>
    <w:rsid w:val="00336327"/>
    <w:rsid w:val="00336DAB"/>
    <w:rsid w:val="00337F4A"/>
    <w:rsid w:val="00340D38"/>
    <w:rsid w:val="00343B0D"/>
    <w:rsid w:val="00344F29"/>
    <w:rsid w:val="00347130"/>
    <w:rsid w:val="003513E6"/>
    <w:rsid w:val="00352993"/>
    <w:rsid w:val="00355812"/>
    <w:rsid w:val="003568A5"/>
    <w:rsid w:val="003606C1"/>
    <w:rsid w:val="00362A01"/>
    <w:rsid w:val="00366B80"/>
    <w:rsid w:val="00367529"/>
    <w:rsid w:val="00371209"/>
    <w:rsid w:val="00374903"/>
    <w:rsid w:val="0037784E"/>
    <w:rsid w:val="0038146A"/>
    <w:rsid w:val="003815D5"/>
    <w:rsid w:val="00381FAD"/>
    <w:rsid w:val="003821D6"/>
    <w:rsid w:val="00383E2F"/>
    <w:rsid w:val="00386A53"/>
    <w:rsid w:val="00386F31"/>
    <w:rsid w:val="00387944"/>
    <w:rsid w:val="00390FFC"/>
    <w:rsid w:val="0039130F"/>
    <w:rsid w:val="003936DF"/>
    <w:rsid w:val="00394FA3"/>
    <w:rsid w:val="00396474"/>
    <w:rsid w:val="003A04A4"/>
    <w:rsid w:val="003A29ED"/>
    <w:rsid w:val="003A2C4F"/>
    <w:rsid w:val="003A55E2"/>
    <w:rsid w:val="003A5A71"/>
    <w:rsid w:val="003A6E8F"/>
    <w:rsid w:val="003A7182"/>
    <w:rsid w:val="003B19DE"/>
    <w:rsid w:val="003B1DBC"/>
    <w:rsid w:val="003B3497"/>
    <w:rsid w:val="003B4CE1"/>
    <w:rsid w:val="003B5A0B"/>
    <w:rsid w:val="003B5E5D"/>
    <w:rsid w:val="003B64F4"/>
    <w:rsid w:val="003B6609"/>
    <w:rsid w:val="003C0100"/>
    <w:rsid w:val="003C15F5"/>
    <w:rsid w:val="003C16E4"/>
    <w:rsid w:val="003C22CC"/>
    <w:rsid w:val="003C26D3"/>
    <w:rsid w:val="003C2E9E"/>
    <w:rsid w:val="003C4349"/>
    <w:rsid w:val="003C4CC3"/>
    <w:rsid w:val="003C55C9"/>
    <w:rsid w:val="003D084C"/>
    <w:rsid w:val="003D0E70"/>
    <w:rsid w:val="003D1031"/>
    <w:rsid w:val="003D3EE5"/>
    <w:rsid w:val="003D4A12"/>
    <w:rsid w:val="003D4BCE"/>
    <w:rsid w:val="003D571B"/>
    <w:rsid w:val="003D5DC2"/>
    <w:rsid w:val="003E0AFE"/>
    <w:rsid w:val="003E0E12"/>
    <w:rsid w:val="003E1160"/>
    <w:rsid w:val="003E557D"/>
    <w:rsid w:val="003E6AD2"/>
    <w:rsid w:val="003E7459"/>
    <w:rsid w:val="003E7B19"/>
    <w:rsid w:val="003F2C07"/>
    <w:rsid w:val="003F7B59"/>
    <w:rsid w:val="00400353"/>
    <w:rsid w:val="00400667"/>
    <w:rsid w:val="0040256C"/>
    <w:rsid w:val="00402790"/>
    <w:rsid w:val="004052FA"/>
    <w:rsid w:val="00405600"/>
    <w:rsid w:val="00407475"/>
    <w:rsid w:val="00411781"/>
    <w:rsid w:val="00411E9C"/>
    <w:rsid w:val="0041253C"/>
    <w:rsid w:val="00413E59"/>
    <w:rsid w:val="0041661E"/>
    <w:rsid w:val="004179E3"/>
    <w:rsid w:val="004207B8"/>
    <w:rsid w:val="004210D0"/>
    <w:rsid w:val="00422281"/>
    <w:rsid w:val="0042264F"/>
    <w:rsid w:val="004251BA"/>
    <w:rsid w:val="00425430"/>
    <w:rsid w:val="00426233"/>
    <w:rsid w:val="004266AA"/>
    <w:rsid w:val="00426899"/>
    <w:rsid w:val="004276E9"/>
    <w:rsid w:val="00427B68"/>
    <w:rsid w:val="00427DBC"/>
    <w:rsid w:val="00427FA5"/>
    <w:rsid w:val="00431DCA"/>
    <w:rsid w:val="004336E0"/>
    <w:rsid w:val="00433E49"/>
    <w:rsid w:val="00435336"/>
    <w:rsid w:val="004420DC"/>
    <w:rsid w:val="0044214C"/>
    <w:rsid w:val="004425FA"/>
    <w:rsid w:val="004428DD"/>
    <w:rsid w:val="004449C4"/>
    <w:rsid w:val="00445ACE"/>
    <w:rsid w:val="00447122"/>
    <w:rsid w:val="00450402"/>
    <w:rsid w:val="00450DA6"/>
    <w:rsid w:val="00451598"/>
    <w:rsid w:val="004516A4"/>
    <w:rsid w:val="004533BD"/>
    <w:rsid w:val="00454A97"/>
    <w:rsid w:val="00454C82"/>
    <w:rsid w:val="00460662"/>
    <w:rsid w:val="00461EBF"/>
    <w:rsid w:val="004640D0"/>
    <w:rsid w:val="00464474"/>
    <w:rsid w:val="00464ED0"/>
    <w:rsid w:val="00464F68"/>
    <w:rsid w:val="00470AB1"/>
    <w:rsid w:val="00474CA4"/>
    <w:rsid w:val="00475081"/>
    <w:rsid w:val="004750F7"/>
    <w:rsid w:val="0047601F"/>
    <w:rsid w:val="0047622D"/>
    <w:rsid w:val="004766FB"/>
    <w:rsid w:val="00476C0F"/>
    <w:rsid w:val="00480100"/>
    <w:rsid w:val="00483018"/>
    <w:rsid w:val="0048343F"/>
    <w:rsid w:val="004842B9"/>
    <w:rsid w:val="00486F07"/>
    <w:rsid w:val="004879E1"/>
    <w:rsid w:val="00487E50"/>
    <w:rsid w:val="004903D1"/>
    <w:rsid w:val="00490B91"/>
    <w:rsid w:val="00493255"/>
    <w:rsid w:val="00493B51"/>
    <w:rsid w:val="004944D4"/>
    <w:rsid w:val="004948F2"/>
    <w:rsid w:val="00494C8D"/>
    <w:rsid w:val="00495AAB"/>
    <w:rsid w:val="004A052A"/>
    <w:rsid w:val="004A0EA2"/>
    <w:rsid w:val="004A11D5"/>
    <w:rsid w:val="004A3786"/>
    <w:rsid w:val="004A4DA0"/>
    <w:rsid w:val="004A6CE5"/>
    <w:rsid w:val="004A7441"/>
    <w:rsid w:val="004A7972"/>
    <w:rsid w:val="004B1393"/>
    <w:rsid w:val="004B2133"/>
    <w:rsid w:val="004B2D7C"/>
    <w:rsid w:val="004B3A2A"/>
    <w:rsid w:val="004B67FD"/>
    <w:rsid w:val="004B7E0E"/>
    <w:rsid w:val="004C40A7"/>
    <w:rsid w:val="004C62AB"/>
    <w:rsid w:val="004D3193"/>
    <w:rsid w:val="004D3C80"/>
    <w:rsid w:val="004D4C0F"/>
    <w:rsid w:val="004D515D"/>
    <w:rsid w:val="004D788F"/>
    <w:rsid w:val="004E0AAA"/>
    <w:rsid w:val="004E229A"/>
    <w:rsid w:val="004E2D91"/>
    <w:rsid w:val="004E5F25"/>
    <w:rsid w:val="004E65D3"/>
    <w:rsid w:val="004E6E3E"/>
    <w:rsid w:val="004E74A8"/>
    <w:rsid w:val="004E7962"/>
    <w:rsid w:val="004F4191"/>
    <w:rsid w:val="004F4C79"/>
    <w:rsid w:val="004F5EB1"/>
    <w:rsid w:val="005009B7"/>
    <w:rsid w:val="00501208"/>
    <w:rsid w:val="00501939"/>
    <w:rsid w:val="005040C5"/>
    <w:rsid w:val="00504985"/>
    <w:rsid w:val="00512223"/>
    <w:rsid w:val="005173E3"/>
    <w:rsid w:val="0052180B"/>
    <w:rsid w:val="00523892"/>
    <w:rsid w:val="005259DA"/>
    <w:rsid w:val="0052776A"/>
    <w:rsid w:val="005277AE"/>
    <w:rsid w:val="00527FEA"/>
    <w:rsid w:val="005307AB"/>
    <w:rsid w:val="0053233F"/>
    <w:rsid w:val="005333AB"/>
    <w:rsid w:val="00533649"/>
    <w:rsid w:val="0053549F"/>
    <w:rsid w:val="00535E7F"/>
    <w:rsid w:val="0053644A"/>
    <w:rsid w:val="00537BB9"/>
    <w:rsid w:val="00540AC1"/>
    <w:rsid w:val="00541CD0"/>
    <w:rsid w:val="005421A5"/>
    <w:rsid w:val="0054498C"/>
    <w:rsid w:val="00544B42"/>
    <w:rsid w:val="00544CBF"/>
    <w:rsid w:val="00545A79"/>
    <w:rsid w:val="00546014"/>
    <w:rsid w:val="005469F9"/>
    <w:rsid w:val="005505BC"/>
    <w:rsid w:val="00551184"/>
    <w:rsid w:val="00552590"/>
    <w:rsid w:val="0055282B"/>
    <w:rsid w:val="00552ADB"/>
    <w:rsid w:val="00553E05"/>
    <w:rsid w:val="0055485C"/>
    <w:rsid w:val="00555544"/>
    <w:rsid w:val="00557DD4"/>
    <w:rsid w:val="00560EBA"/>
    <w:rsid w:val="005628EC"/>
    <w:rsid w:val="005640F7"/>
    <w:rsid w:val="00564703"/>
    <w:rsid w:val="0056516F"/>
    <w:rsid w:val="005665C9"/>
    <w:rsid w:val="00567FC7"/>
    <w:rsid w:val="00571EA6"/>
    <w:rsid w:val="00572E5A"/>
    <w:rsid w:val="005747DA"/>
    <w:rsid w:val="00575DD6"/>
    <w:rsid w:val="00576065"/>
    <w:rsid w:val="0058013A"/>
    <w:rsid w:val="005802EC"/>
    <w:rsid w:val="00580365"/>
    <w:rsid w:val="005808D8"/>
    <w:rsid w:val="0058138C"/>
    <w:rsid w:val="00581AD0"/>
    <w:rsid w:val="00586616"/>
    <w:rsid w:val="00586CD8"/>
    <w:rsid w:val="005872CC"/>
    <w:rsid w:val="00587B67"/>
    <w:rsid w:val="00591F8F"/>
    <w:rsid w:val="005949F3"/>
    <w:rsid w:val="00595013"/>
    <w:rsid w:val="00596F7B"/>
    <w:rsid w:val="00597972"/>
    <w:rsid w:val="005A0528"/>
    <w:rsid w:val="005A1A34"/>
    <w:rsid w:val="005A45C8"/>
    <w:rsid w:val="005A4EA3"/>
    <w:rsid w:val="005A51EE"/>
    <w:rsid w:val="005A5B4B"/>
    <w:rsid w:val="005A5F27"/>
    <w:rsid w:val="005A6AA5"/>
    <w:rsid w:val="005B2678"/>
    <w:rsid w:val="005B2D80"/>
    <w:rsid w:val="005B3525"/>
    <w:rsid w:val="005B38FC"/>
    <w:rsid w:val="005B3C67"/>
    <w:rsid w:val="005B4122"/>
    <w:rsid w:val="005B6898"/>
    <w:rsid w:val="005C22D1"/>
    <w:rsid w:val="005C28CE"/>
    <w:rsid w:val="005D0447"/>
    <w:rsid w:val="005D34D9"/>
    <w:rsid w:val="005D3A93"/>
    <w:rsid w:val="005D4C01"/>
    <w:rsid w:val="005D527F"/>
    <w:rsid w:val="005D5332"/>
    <w:rsid w:val="005D721C"/>
    <w:rsid w:val="005E0F3D"/>
    <w:rsid w:val="005E1249"/>
    <w:rsid w:val="005E1431"/>
    <w:rsid w:val="005E34C5"/>
    <w:rsid w:val="005E40B0"/>
    <w:rsid w:val="005E46FA"/>
    <w:rsid w:val="005E5AD1"/>
    <w:rsid w:val="005E5D6E"/>
    <w:rsid w:val="005E6D4B"/>
    <w:rsid w:val="005F0129"/>
    <w:rsid w:val="005F07AB"/>
    <w:rsid w:val="005F1612"/>
    <w:rsid w:val="005F2476"/>
    <w:rsid w:val="005F2A45"/>
    <w:rsid w:val="005F2A94"/>
    <w:rsid w:val="005F422E"/>
    <w:rsid w:val="005F598E"/>
    <w:rsid w:val="005F61D0"/>
    <w:rsid w:val="00600680"/>
    <w:rsid w:val="00600B7B"/>
    <w:rsid w:val="00601D81"/>
    <w:rsid w:val="0060226D"/>
    <w:rsid w:val="006028B2"/>
    <w:rsid w:val="0060646F"/>
    <w:rsid w:val="006064B3"/>
    <w:rsid w:val="006069C2"/>
    <w:rsid w:val="00612EA8"/>
    <w:rsid w:val="00613A1C"/>
    <w:rsid w:val="00613B07"/>
    <w:rsid w:val="00614A7A"/>
    <w:rsid w:val="00615500"/>
    <w:rsid w:val="006157EF"/>
    <w:rsid w:val="00616F3D"/>
    <w:rsid w:val="00617E74"/>
    <w:rsid w:val="00617FA1"/>
    <w:rsid w:val="00620381"/>
    <w:rsid w:val="0062516C"/>
    <w:rsid w:val="00625252"/>
    <w:rsid w:val="006255BB"/>
    <w:rsid w:val="00625D1D"/>
    <w:rsid w:val="006260FA"/>
    <w:rsid w:val="00631083"/>
    <w:rsid w:val="00636B1F"/>
    <w:rsid w:val="00637F50"/>
    <w:rsid w:val="00640F70"/>
    <w:rsid w:val="00641FAE"/>
    <w:rsid w:val="00645124"/>
    <w:rsid w:val="00645EAB"/>
    <w:rsid w:val="00647395"/>
    <w:rsid w:val="00650214"/>
    <w:rsid w:val="00653663"/>
    <w:rsid w:val="006554D0"/>
    <w:rsid w:val="006554EF"/>
    <w:rsid w:val="00655658"/>
    <w:rsid w:val="006560C4"/>
    <w:rsid w:val="0065640A"/>
    <w:rsid w:val="00656536"/>
    <w:rsid w:val="00657A41"/>
    <w:rsid w:val="00662FE1"/>
    <w:rsid w:val="006639B9"/>
    <w:rsid w:val="00664AD9"/>
    <w:rsid w:val="00664FD8"/>
    <w:rsid w:val="00665A9F"/>
    <w:rsid w:val="00667F6A"/>
    <w:rsid w:val="0067080F"/>
    <w:rsid w:val="00671805"/>
    <w:rsid w:val="006719B6"/>
    <w:rsid w:val="00672668"/>
    <w:rsid w:val="00677612"/>
    <w:rsid w:val="0068087F"/>
    <w:rsid w:val="00680CCC"/>
    <w:rsid w:val="00681D79"/>
    <w:rsid w:val="006822FF"/>
    <w:rsid w:val="00682F1F"/>
    <w:rsid w:val="006837CE"/>
    <w:rsid w:val="00683F45"/>
    <w:rsid w:val="00684A9F"/>
    <w:rsid w:val="00686167"/>
    <w:rsid w:val="00687397"/>
    <w:rsid w:val="00687C37"/>
    <w:rsid w:val="00692410"/>
    <w:rsid w:val="00692584"/>
    <w:rsid w:val="00696149"/>
    <w:rsid w:val="00696622"/>
    <w:rsid w:val="00696EF4"/>
    <w:rsid w:val="006A08B3"/>
    <w:rsid w:val="006A3590"/>
    <w:rsid w:val="006A46E0"/>
    <w:rsid w:val="006A494C"/>
    <w:rsid w:val="006A527C"/>
    <w:rsid w:val="006A7916"/>
    <w:rsid w:val="006A7935"/>
    <w:rsid w:val="006A7FBC"/>
    <w:rsid w:val="006B0965"/>
    <w:rsid w:val="006B0CF8"/>
    <w:rsid w:val="006B1237"/>
    <w:rsid w:val="006B40A8"/>
    <w:rsid w:val="006B4B43"/>
    <w:rsid w:val="006B53A0"/>
    <w:rsid w:val="006B543F"/>
    <w:rsid w:val="006B66B5"/>
    <w:rsid w:val="006B6EC3"/>
    <w:rsid w:val="006B6FF7"/>
    <w:rsid w:val="006C3B5B"/>
    <w:rsid w:val="006C5241"/>
    <w:rsid w:val="006D0B6F"/>
    <w:rsid w:val="006D1423"/>
    <w:rsid w:val="006D1C26"/>
    <w:rsid w:val="006D2BF6"/>
    <w:rsid w:val="006D3C50"/>
    <w:rsid w:val="006D41F4"/>
    <w:rsid w:val="006D4B3E"/>
    <w:rsid w:val="006D5CD6"/>
    <w:rsid w:val="006D6064"/>
    <w:rsid w:val="006D67AC"/>
    <w:rsid w:val="006D6EB3"/>
    <w:rsid w:val="006E099C"/>
    <w:rsid w:val="006E35B7"/>
    <w:rsid w:val="006E3B7B"/>
    <w:rsid w:val="006E43E5"/>
    <w:rsid w:val="006E4527"/>
    <w:rsid w:val="006E6078"/>
    <w:rsid w:val="006F0971"/>
    <w:rsid w:val="006F33F5"/>
    <w:rsid w:val="006F6A0F"/>
    <w:rsid w:val="006F7A78"/>
    <w:rsid w:val="00701E33"/>
    <w:rsid w:val="007026B8"/>
    <w:rsid w:val="00703F3A"/>
    <w:rsid w:val="00706460"/>
    <w:rsid w:val="00707787"/>
    <w:rsid w:val="0070781E"/>
    <w:rsid w:val="00707F36"/>
    <w:rsid w:val="0071212D"/>
    <w:rsid w:val="00712294"/>
    <w:rsid w:val="007127BC"/>
    <w:rsid w:val="007141AB"/>
    <w:rsid w:val="007145C6"/>
    <w:rsid w:val="007159CB"/>
    <w:rsid w:val="00716772"/>
    <w:rsid w:val="00720803"/>
    <w:rsid w:val="00720A61"/>
    <w:rsid w:val="00721F25"/>
    <w:rsid w:val="00724440"/>
    <w:rsid w:val="0072613E"/>
    <w:rsid w:val="00730C9E"/>
    <w:rsid w:val="007330E2"/>
    <w:rsid w:val="007333FE"/>
    <w:rsid w:val="007342BE"/>
    <w:rsid w:val="0073799C"/>
    <w:rsid w:val="00741353"/>
    <w:rsid w:val="00741374"/>
    <w:rsid w:val="0074209E"/>
    <w:rsid w:val="00746489"/>
    <w:rsid w:val="00746A6C"/>
    <w:rsid w:val="00746AB0"/>
    <w:rsid w:val="0074769A"/>
    <w:rsid w:val="00750EF9"/>
    <w:rsid w:val="00751C37"/>
    <w:rsid w:val="00752B90"/>
    <w:rsid w:val="0075545E"/>
    <w:rsid w:val="00755516"/>
    <w:rsid w:val="007609C5"/>
    <w:rsid w:val="00762739"/>
    <w:rsid w:val="0076335C"/>
    <w:rsid w:val="007648EB"/>
    <w:rsid w:val="0077022D"/>
    <w:rsid w:val="00770B97"/>
    <w:rsid w:val="00774AD0"/>
    <w:rsid w:val="00777919"/>
    <w:rsid w:val="00777E1F"/>
    <w:rsid w:val="00781936"/>
    <w:rsid w:val="00782038"/>
    <w:rsid w:val="00782473"/>
    <w:rsid w:val="00782FEE"/>
    <w:rsid w:val="00783180"/>
    <w:rsid w:val="00786C88"/>
    <w:rsid w:val="00787DE0"/>
    <w:rsid w:val="007917E1"/>
    <w:rsid w:val="0079365D"/>
    <w:rsid w:val="007A055B"/>
    <w:rsid w:val="007A15BA"/>
    <w:rsid w:val="007A6635"/>
    <w:rsid w:val="007A67A2"/>
    <w:rsid w:val="007A78CC"/>
    <w:rsid w:val="007B1FDA"/>
    <w:rsid w:val="007B3BED"/>
    <w:rsid w:val="007B5AC1"/>
    <w:rsid w:val="007B6857"/>
    <w:rsid w:val="007B7052"/>
    <w:rsid w:val="007B7EE4"/>
    <w:rsid w:val="007B7F98"/>
    <w:rsid w:val="007C1A1F"/>
    <w:rsid w:val="007C1E65"/>
    <w:rsid w:val="007C2BED"/>
    <w:rsid w:val="007C3133"/>
    <w:rsid w:val="007C3692"/>
    <w:rsid w:val="007C5DC4"/>
    <w:rsid w:val="007C70F8"/>
    <w:rsid w:val="007D2670"/>
    <w:rsid w:val="007D28E5"/>
    <w:rsid w:val="007D5534"/>
    <w:rsid w:val="007D662A"/>
    <w:rsid w:val="007D6D15"/>
    <w:rsid w:val="007D6F37"/>
    <w:rsid w:val="007D7630"/>
    <w:rsid w:val="007E0AB3"/>
    <w:rsid w:val="007E11B9"/>
    <w:rsid w:val="007E35B8"/>
    <w:rsid w:val="007E3D3F"/>
    <w:rsid w:val="007E4433"/>
    <w:rsid w:val="007E45D8"/>
    <w:rsid w:val="007E46C2"/>
    <w:rsid w:val="007E502D"/>
    <w:rsid w:val="007E66D0"/>
    <w:rsid w:val="007E7621"/>
    <w:rsid w:val="007F1B09"/>
    <w:rsid w:val="007F2326"/>
    <w:rsid w:val="007F3908"/>
    <w:rsid w:val="007F3A92"/>
    <w:rsid w:val="007F4E1E"/>
    <w:rsid w:val="007F5FFF"/>
    <w:rsid w:val="007F6CB7"/>
    <w:rsid w:val="0080402B"/>
    <w:rsid w:val="00804198"/>
    <w:rsid w:val="00804C25"/>
    <w:rsid w:val="00804F02"/>
    <w:rsid w:val="00806C4F"/>
    <w:rsid w:val="00807991"/>
    <w:rsid w:val="008109EC"/>
    <w:rsid w:val="00810E99"/>
    <w:rsid w:val="00812B9B"/>
    <w:rsid w:val="00814410"/>
    <w:rsid w:val="00816327"/>
    <w:rsid w:val="00821EE6"/>
    <w:rsid w:val="0082243B"/>
    <w:rsid w:val="00823A6E"/>
    <w:rsid w:val="008244EB"/>
    <w:rsid w:val="00824CB2"/>
    <w:rsid w:val="00825453"/>
    <w:rsid w:val="008255FC"/>
    <w:rsid w:val="008263C5"/>
    <w:rsid w:val="0082744B"/>
    <w:rsid w:val="00830427"/>
    <w:rsid w:val="00832A9B"/>
    <w:rsid w:val="00834A64"/>
    <w:rsid w:val="00834F0F"/>
    <w:rsid w:val="008356F4"/>
    <w:rsid w:val="0083727C"/>
    <w:rsid w:val="008373AF"/>
    <w:rsid w:val="00841E0C"/>
    <w:rsid w:val="0084362C"/>
    <w:rsid w:val="0084526E"/>
    <w:rsid w:val="008453CC"/>
    <w:rsid w:val="008527CC"/>
    <w:rsid w:val="008529F2"/>
    <w:rsid w:val="008534DE"/>
    <w:rsid w:val="008624F1"/>
    <w:rsid w:val="008653B1"/>
    <w:rsid w:val="00870DB1"/>
    <w:rsid w:val="00871359"/>
    <w:rsid w:val="00871895"/>
    <w:rsid w:val="00872626"/>
    <w:rsid w:val="00873813"/>
    <w:rsid w:val="00874FD0"/>
    <w:rsid w:val="00875A6E"/>
    <w:rsid w:val="00875D47"/>
    <w:rsid w:val="008766C5"/>
    <w:rsid w:val="00877F1E"/>
    <w:rsid w:val="008815DA"/>
    <w:rsid w:val="008820F1"/>
    <w:rsid w:val="008830EE"/>
    <w:rsid w:val="008834D7"/>
    <w:rsid w:val="008842B0"/>
    <w:rsid w:val="008860A1"/>
    <w:rsid w:val="0089024F"/>
    <w:rsid w:val="0089227E"/>
    <w:rsid w:val="00894932"/>
    <w:rsid w:val="008950F0"/>
    <w:rsid w:val="00895D0E"/>
    <w:rsid w:val="00896892"/>
    <w:rsid w:val="008A3398"/>
    <w:rsid w:val="008A38F8"/>
    <w:rsid w:val="008A676D"/>
    <w:rsid w:val="008B273E"/>
    <w:rsid w:val="008B4E78"/>
    <w:rsid w:val="008B51EB"/>
    <w:rsid w:val="008C14B2"/>
    <w:rsid w:val="008C3293"/>
    <w:rsid w:val="008C3B66"/>
    <w:rsid w:val="008C4C40"/>
    <w:rsid w:val="008C4DE8"/>
    <w:rsid w:val="008C65F9"/>
    <w:rsid w:val="008C6D83"/>
    <w:rsid w:val="008C7CF6"/>
    <w:rsid w:val="008D1879"/>
    <w:rsid w:val="008D3417"/>
    <w:rsid w:val="008D62B4"/>
    <w:rsid w:val="008E11BD"/>
    <w:rsid w:val="008E2CB9"/>
    <w:rsid w:val="008E3B0D"/>
    <w:rsid w:val="008E3F20"/>
    <w:rsid w:val="008E5F45"/>
    <w:rsid w:val="008F1166"/>
    <w:rsid w:val="008F1D36"/>
    <w:rsid w:val="008F295C"/>
    <w:rsid w:val="008F2C4A"/>
    <w:rsid w:val="008F4B9B"/>
    <w:rsid w:val="009007C6"/>
    <w:rsid w:val="00903158"/>
    <w:rsid w:val="00904405"/>
    <w:rsid w:val="0091039D"/>
    <w:rsid w:val="00911570"/>
    <w:rsid w:val="00911846"/>
    <w:rsid w:val="00911EA9"/>
    <w:rsid w:val="00912263"/>
    <w:rsid w:val="00912D93"/>
    <w:rsid w:val="009145C2"/>
    <w:rsid w:val="00916B4C"/>
    <w:rsid w:val="0092060F"/>
    <w:rsid w:val="00922508"/>
    <w:rsid w:val="00922BC6"/>
    <w:rsid w:val="009236E1"/>
    <w:rsid w:val="009238CD"/>
    <w:rsid w:val="00923D07"/>
    <w:rsid w:val="0092423E"/>
    <w:rsid w:val="00924CD2"/>
    <w:rsid w:val="0092617B"/>
    <w:rsid w:val="0092668B"/>
    <w:rsid w:val="00926E7C"/>
    <w:rsid w:val="00931089"/>
    <w:rsid w:val="00931824"/>
    <w:rsid w:val="00932FDC"/>
    <w:rsid w:val="00933B5A"/>
    <w:rsid w:val="00935371"/>
    <w:rsid w:val="00936D17"/>
    <w:rsid w:val="0094054C"/>
    <w:rsid w:val="00941866"/>
    <w:rsid w:val="00942611"/>
    <w:rsid w:val="00951C21"/>
    <w:rsid w:val="00951FFC"/>
    <w:rsid w:val="00952B57"/>
    <w:rsid w:val="00952EE2"/>
    <w:rsid w:val="0095474F"/>
    <w:rsid w:val="009555EA"/>
    <w:rsid w:val="00955BDE"/>
    <w:rsid w:val="00955C9B"/>
    <w:rsid w:val="00956439"/>
    <w:rsid w:val="00956795"/>
    <w:rsid w:val="00961935"/>
    <w:rsid w:val="00962CC8"/>
    <w:rsid w:val="00962DD1"/>
    <w:rsid w:val="00966400"/>
    <w:rsid w:val="009752AF"/>
    <w:rsid w:val="0097596B"/>
    <w:rsid w:val="009808BD"/>
    <w:rsid w:val="00980B2D"/>
    <w:rsid w:val="00980B64"/>
    <w:rsid w:val="00981780"/>
    <w:rsid w:val="00983136"/>
    <w:rsid w:val="00984F78"/>
    <w:rsid w:val="00985BA1"/>
    <w:rsid w:val="0098678F"/>
    <w:rsid w:val="00986F24"/>
    <w:rsid w:val="0099102C"/>
    <w:rsid w:val="00992361"/>
    <w:rsid w:val="00994034"/>
    <w:rsid w:val="00994DE0"/>
    <w:rsid w:val="0099638D"/>
    <w:rsid w:val="009A001E"/>
    <w:rsid w:val="009A0E91"/>
    <w:rsid w:val="009A230B"/>
    <w:rsid w:val="009A5326"/>
    <w:rsid w:val="009A7D58"/>
    <w:rsid w:val="009B32B2"/>
    <w:rsid w:val="009B571C"/>
    <w:rsid w:val="009C12D1"/>
    <w:rsid w:val="009C2A6F"/>
    <w:rsid w:val="009C3164"/>
    <w:rsid w:val="009C3165"/>
    <w:rsid w:val="009C5D84"/>
    <w:rsid w:val="009D0B79"/>
    <w:rsid w:val="009D181A"/>
    <w:rsid w:val="009D6D0E"/>
    <w:rsid w:val="009E06EC"/>
    <w:rsid w:val="009E1B1A"/>
    <w:rsid w:val="009E2D1A"/>
    <w:rsid w:val="009E3CAB"/>
    <w:rsid w:val="009E3DB7"/>
    <w:rsid w:val="009E5E17"/>
    <w:rsid w:val="009E71B3"/>
    <w:rsid w:val="009F08E5"/>
    <w:rsid w:val="009F1F9B"/>
    <w:rsid w:val="009F2DF9"/>
    <w:rsid w:val="00A00E5A"/>
    <w:rsid w:val="00A01438"/>
    <w:rsid w:val="00A03AA8"/>
    <w:rsid w:val="00A040A4"/>
    <w:rsid w:val="00A052D3"/>
    <w:rsid w:val="00A06F6D"/>
    <w:rsid w:val="00A0738C"/>
    <w:rsid w:val="00A0765C"/>
    <w:rsid w:val="00A079AD"/>
    <w:rsid w:val="00A101C7"/>
    <w:rsid w:val="00A11D26"/>
    <w:rsid w:val="00A121CC"/>
    <w:rsid w:val="00A14100"/>
    <w:rsid w:val="00A149DF"/>
    <w:rsid w:val="00A16401"/>
    <w:rsid w:val="00A17634"/>
    <w:rsid w:val="00A1766A"/>
    <w:rsid w:val="00A23E84"/>
    <w:rsid w:val="00A244F4"/>
    <w:rsid w:val="00A24507"/>
    <w:rsid w:val="00A24F4E"/>
    <w:rsid w:val="00A25C8B"/>
    <w:rsid w:val="00A26796"/>
    <w:rsid w:val="00A2682F"/>
    <w:rsid w:val="00A277E8"/>
    <w:rsid w:val="00A3168A"/>
    <w:rsid w:val="00A3232C"/>
    <w:rsid w:val="00A3370E"/>
    <w:rsid w:val="00A33C46"/>
    <w:rsid w:val="00A35BF2"/>
    <w:rsid w:val="00A376AA"/>
    <w:rsid w:val="00A37945"/>
    <w:rsid w:val="00A37ACF"/>
    <w:rsid w:val="00A4091A"/>
    <w:rsid w:val="00A40C8D"/>
    <w:rsid w:val="00A41A1E"/>
    <w:rsid w:val="00A422C0"/>
    <w:rsid w:val="00A42778"/>
    <w:rsid w:val="00A4348D"/>
    <w:rsid w:val="00A46FB3"/>
    <w:rsid w:val="00A5020E"/>
    <w:rsid w:val="00A511B0"/>
    <w:rsid w:val="00A54F46"/>
    <w:rsid w:val="00A556A6"/>
    <w:rsid w:val="00A56073"/>
    <w:rsid w:val="00A56D5E"/>
    <w:rsid w:val="00A5761F"/>
    <w:rsid w:val="00A61E66"/>
    <w:rsid w:val="00A630FA"/>
    <w:rsid w:val="00A64F8D"/>
    <w:rsid w:val="00A650E8"/>
    <w:rsid w:val="00A71506"/>
    <w:rsid w:val="00A71826"/>
    <w:rsid w:val="00A72819"/>
    <w:rsid w:val="00A73CBE"/>
    <w:rsid w:val="00A74156"/>
    <w:rsid w:val="00A7444D"/>
    <w:rsid w:val="00A7468D"/>
    <w:rsid w:val="00A768CE"/>
    <w:rsid w:val="00A80491"/>
    <w:rsid w:val="00A81583"/>
    <w:rsid w:val="00A8351D"/>
    <w:rsid w:val="00A83B72"/>
    <w:rsid w:val="00A877D0"/>
    <w:rsid w:val="00A8793C"/>
    <w:rsid w:val="00A921D0"/>
    <w:rsid w:val="00A95601"/>
    <w:rsid w:val="00A95DAF"/>
    <w:rsid w:val="00A961C0"/>
    <w:rsid w:val="00A97E6F"/>
    <w:rsid w:val="00AA0C0A"/>
    <w:rsid w:val="00AA1DDA"/>
    <w:rsid w:val="00AA3227"/>
    <w:rsid w:val="00AA3A1A"/>
    <w:rsid w:val="00AA3E87"/>
    <w:rsid w:val="00AA3F0B"/>
    <w:rsid w:val="00AA413D"/>
    <w:rsid w:val="00AA5A61"/>
    <w:rsid w:val="00AB1FFA"/>
    <w:rsid w:val="00AB2F87"/>
    <w:rsid w:val="00AB650A"/>
    <w:rsid w:val="00AB7B3B"/>
    <w:rsid w:val="00AC2095"/>
    <w:rsid w:val="00AC31B6"/>
    <w:rsid w:val="00AC564F"/>
    <w:rsid w:val="00AD0719"/>
    <w:rsid w:val="00AD121B"/>
    <w:rsid w:val="00AD1934"/>
    <w:rsid w:val="00AD1BA2"/>
    <w:rsid w:val="00AD25E9"/>
    <w:rsid w:val="00AD3D02"/>
    <w:rsid w:val="00AD47C1"/>
    <w:rsid w:val="00AD5AD9"/>
    <w:rsid w:val="00AD67BC"/>
    <w:rsid w:val="00AE1EFC"/>
    <w:rsid w:val="00AE2307"/>
    <w:rsid w:val="00AE6284"/>
    <w:rsid w:val="00AE6F8C"/>
    <w:rsid w:val="00AE7CE0"/>
    <w:rsid w:val="00AF0507"/>
    <w:rsid w:val="00AF06D8"/>
    <w:rsid w:val="00AF0CD3"/>
    <w:rsid w:val="00AF1290"/>
    <w:rsid w:val="00AF1FDE"/>
    <w:rsid w:val="00AF3E23"/>
    <w:rsid w:val="00B01621"/>
    <w:rsid w:val="00B020D6"/>
    <w:rsid w:val="00B02631"/>
    <w:rsid w:val="00B038FC"/>
    <w:rsid w:val="00B057D7"/>
    <w:rsid w:val="00B07F16"/>
    <w:rsid w:val="00B14C4E"/>
    <w:rsid w:val="00B15CEA"/>
    <w:rsid w:val="00B15E79"/>
    <w:rsid w:val="00B16807"/>
    <w:rsid w:val="00B22532"/>
    <w:rsid w:val="00B24B40"/>
    <w:rsid w:val="00B25104"/>
    <w:rsid w:val="00B266DE"/>
    <w:rsid w:val="00B27ABD"/>
    <w:rsid w:val="00B31008"/>
    <w:rsid w:val="00B31B59"/>
    <w:rsid w:val="00B32810"/>
    <w:rsid w:val="00B32EC7"/>
    <w:rsid w:val="00B34574"/>
    <w:rsid w:val="00B34CAA"/>
    <w:rsid w:val="00B35046"/>
    <w:rsid w:val="00B45163"/>
    <w:rsid w:val="00B46FD6"/>
    <w:rsid w:val="00B50253"/>
    <w:rsid w:val="00B513A8"/>
    <w:rsid w:val="00B560AF"/>
    <w:rsid w:val="00B57246"/>
    <w:rsid w:val="00B57E01"/>
    <w:rsid w:val="00B6112D"/>
    <w:rsid w:val="00B61A43"/>
    <w:rsid w:val="00B62153"/>
    <w:rsid w:val="00B62F74"/>
    <w:rsid w:val="00B64E24"/>
    <w:rsid w:val="00B713A3"/>
    <w:rsid w:val="00B74170"/>
    <w:rsid w:val="00B74C3E"/>
    <w:rsid w:val="00B75B2E"/>
    <w:rsid w:val="00B75BD4"/>
    <w:rsid w:val="00B75C75"/>
    <w:rsid w:val="00B77539"/>
    <w:rsid w:val="00B80923"/>
    <w:rsid w:val="00B82017"/>
    <w:rsid w:val="00B82159"/>
    <w:rsid w:val="00B82378"/>
    <w:rsid w:val="00B83473"/>
    <w:rsid w:val="00B84EC4"/>
    <w:rsid w:val="00B85008"/>
    <w:rsid w:val="00B8665F"/>
    <w:rsid w:val="00B86A65"/>
    <w:rsid w:val="00B87124"/>
    <w:rsid w:val="00B87D6F"/>
    <w:rsid w:val="00B87E5D"/>
    <w:rsid w:val="00B90104"/>
    <w:rsid w:val="00B939FA"/>
    <w:rsid w:val="00B9414A"/>
    <w:rsid w:val="00B94AAE"/>
    <w:rsid w:val="00B95751"/>
    <w:rsid w:val="00B96D55"/>
    <w:rsid w:val="00BA389C"/>
    <w:rsid w:val="00BA3D68"/>
    <w:rsid w:val="00BA4EC8"/>
    <w:rsid w:val="00BA5328"/>
    <w:rsid w:val="00BA55C2"/>
    <w:rsid w:val="00BA6549"/>
    <w:rsid w:val="00BB21FF"/>
    <w:rsid w:val="00BB59B0"/>
    <w:rsid w:val="00BB7231"/>
    <w:rsid w:val="00BB7232"/>
    <w:rsid w:val="00BC09ED"/>
    <w:rsid w:val="00BC22D8"/>
    <w:rsid w:val="00BC4516"/>
    <w:rsid w:val="00BC74AA"/>
    <w:rsid w:val="00BC7A82"/>
    <w:rsid w:val="00BD29D1"/>
    <w:rsid w:val="00BD2E73"/>
    <w:rsid w:val="00BD2FC8"/>
    <w:rsid w:val="00BD3A60"/>
    <w:rsid w:val="00BD69E0"/>
    <w:rsid w:val="00BD6B8E"/>
    <w:rsid w:val="00BD6BE3"/>
    <w:rsid w:val="00BE0CCB"/>
    <w:rsid w:val="00BE1A4E"/>
    <w:rsid w:val="00BE1D4A"/>
    <w:rsid w:val="00BE2F15"/>
    <w:rsid w:val="00BE4BEF"/>
    <w:rsid w:val="00BE4ED7"/>
    <w:rsid w:val="00BE5A23"/>
    <w:rsid w:val="00BE67C3"/>
    <w:rsid w:val="00BE77BC"/>
    <w:rsid w:val="00BE7E7F"/>
    <w:rsid w:val="00BF274A"/>
    <w:rsid w:val="00BF298F"/>
    <w:rsid w:val="00BF2FB0"/>
    <w:rsid w:val="00BF4599"/>
    <w:rsid w:val="00BF5809"/>
    <w:rsid w:val="00BF671B"/>
    <w:rsid w:val="00BF6BA1"/>
    <w:rsid w:val="00BF75C4"/>
    <w:rsid w:val="00BF7FA2"/>
    <w:rsid w:val="00BF7FAB"/>
    <w:rsid w:val="00C032EB"/>
    <w:rsid w:val="00C037C6"/>
    <w:rsid w:val="00C1081C"/>
    <w:rsid w:val="00C119DD"/>
    <w:rsid w:val="00C13A26"/>
    <w:rsid w:val="00C17C1B"/>
    <w:rsid w:val="00C32717"/>
    <w:rsid w:val="00C3713B"/>
    <w:rsid w:val="00C4129A"/>
    <w:rsid w:val="00C428C6"/>
    <w:rsid w:val="00C42A98"/>
    <w:rsid w:val="00C43023"/>
    <w:rsid w:val="00C453C3"/>
    <w:rsid w:val="00C531C8"/>
    <w:rsid w:val="00C55B44"/>
    <w:rsid w:val="00C576B5"/>
    <w:rsid w:val="00C60A98"/>
    <w:rsid w:val="00C60FBC"/>
    <w:rsid w:val="00C6399A"/>
    <w:rsid w:val="00C63D2C"/>
    <w:rsid w:val="00C63DD4"/>
    <w:rsid w:val="00C65A34"/>
    <w:rsid w:val="00C66581"/>
    <w:rsid w:val="00C66C96"/>
    <w:rsid w:val="00C66CEE"/>
    <w:rsid w:val="00C71347"/>
    <w:rsid w:val="00C7201C"/>
    <w:rsid w:val="00C72994"/>
    <w:rsid w:val="00C72DD0"/>
    <w:rsid w:val="00C73E59"/>
    <w:rsid w:val="00C74911"/>
    <w:rsid w:val="00C74B91"/>
    <w:rsid w:val="00C75730"/>
    <w:rsid w:val="00C75CDF"/>
    <w:rsid w:val="00C7796B"/>
    <w:rsid w:val="00C803E8"/>
    <w:rsid w:val="00C80AC9"/>
    <w:rsid w:val="00C814FC"/>
    <w:rsid w:val="00C816B8"/>
    <w:rsid w:val="00C81B9E"/>
    <w:rsid w:val="00C82B53"/>
    <w:rsid w:val="00C8602B"/>
    <w:rsid w:val="00C94613"/>
    <w:rsid w:val="00C97411"/>
    <w:rsid w:val="00CA02D7"/>
    <w:rsid w:val="00CA0720"/>
    <w:rsid w:val="00CA2279"/>
    <w:rsid w:val="00CA242F"/>
    <w:rsid w:val="00CA24C6"/>
    <w:rsid w:val="00CA372B"/>
    <w:rsid w:val="00CA4ED9"/>
    <w:rsid w:val="00CA5081"/>
    <w:rsid w:val="00CA58F3"/>
    <w:rsid w:val="00CB0077"/>
    <w:rsid w:val="00CB015F"/>
    <w:rsid w:val="00CB0326"/>
    <w:rsid w:val="00CB28BF"/>
    <w:rsid w:val="00CB2D0E"/>
    <w:rsid w:val="00CB5079"/>
    <w:rsid w:val="00CB5360"/>
    <w:rsid w:val="00CB5DD6"/>
    <w:rsid w:val="00CB75CB"/>
    <w:rsid w:val="00CC01D5"/>
    <w:rsid w:val="00CC06D2"/>
    <w:rsid w:val="00CC4474"/>
    <w:rsid w:val="00CC6B93"/>
    <w:rsid w:val="00CC6D9B"/>
    <w:rsid w:val="00CC6E41"/>
    <w:rsid w:val="00CC75CC"/>
    <w:rsid w:val="00CD0604"/>
    <w:rsid w:val="00CD134D"/>
    <w:rsid w:val="00CD1AB9"/>
    <w:rsid w:val="00CD1BC5"/>
    <w:rsid w:val="00CD2EB4"/>
    <w:rsid w:val="00CD35A3"/>
    <w:rsid w:val="00CD42B4"/>
    <w:rsid w:val="00CD6167"/>
    <w:rsid w:val="00CD7B93"/>
    <w:rsid w:val="00CE020D"/>
    <w:rsid w:val="00CE063C"/>
    <w:rsid w:val="00CE104D"/>
    <w:rsid w:val="00CE1B9A"/>
    <w:rsid w:val="00CE2373"/>
    <w:rsid w:val="00CE2C3A"/>
    <w:rsid w:val="00CE369F"/>
    <w:rsid w:val="00CE3F50"/>
    <w:rsid w:val="00CE4236"/>
    <w:rsid w:val="00CE476B"/>
    <w:rsid w:val="00CE4CC8"/>
    <w:rsid w:val="00CF1B4A"/>
    <w:rsid w:val="00CF230E"/>
    <w:rsid w:val="00CF5975"/>
    <w:rsid w:val="00CF7BBB"/>
    <w:rsid w:val="00D00F0E"/>
    <w:rsid w:val="00D02311"/>
    <w:rsid w:val="00D02E44"/>
    <w:rsid w:val="00D04807"/>
    <w:rsid w:val="00D061EB"/>
    <w:rsid w:val="00D10729"/>
    <w:rsid w:val="00D1179D"/>
    <w:rsid w:val="00D13C6D"/>
    <w:rsid w:val="00D14164"/>
    <w:rsid w:val="00D169C8"/>
    <w:rsid w:val="00D24856"/>
    <w:rsid w:val="00D26EF0"/>
    <w:rsid w:val="00D27E04"/>
    <w:rsid w:val="00D301EF"/>
    <w:rsid w:val="00D3205B"/>
    <w:rsid w:val="00D35D28"/>
    <w:rsid w:val="00D36C24"/>
    <w:rsid w:val="00D36D82"/>
    <w:rsid w:val="00D36E60"/>
    <w:rsid w:val="00D37CDF"/>
    <w:rsid w:val="00D4004D"/>
    <w:rsid w:val="00D40383"/>
    <w:rsid w:val="00D4081E"/>
    <w:rsid w:val="00D42986"/>
    <w:rsid w:val="00D476F1"/>
    <w:rsid w:val="00D504B4"/>
    <w:rsid w:val="00D551EF"/>
    <w:rsid w:val="00D55729"/>
    <w:rsid w:val="00D55CA6"/>
    <w:rsid w:val="00D566F3"/>
    <w:rsid w:val="00D566FA"/>
    <w:rsid w:val="00D573E7"/>
    <w:rsid w:val="00D616EB"/>
    <w:rsid w:val="00D62229"/>
    <w:rsid w:val="00D64C58"/>
    <w:rsid w:val="00D64D8E"/>
    <w:rsid w:val="00D654A8"/>
    <w:rsid w:val="00D7243B"/>
    <w:rsid w:val="00D77295"/>
    <w:rsid w:val="00D801C2"/>
    <w:rsid w:val="00D810F2"/>
    <w:rsid w:val="00D82DF3"/>
    <w:rsid w:val="00D82E9C"/>
    <w:rsid w:val="00D832FF"/>
    <w:rsid w:val="00D833AE"/>
    <w:rsid w:val="00D86AAC"/>
    <w:rsid w:val="00D9414C"/>
    <w:rsid w:val="00D957C7"/>
    <w:rsid w:val="00D9671F"/>
    <w:rsid w:val="00D96A8A"/>
    <w:rsid w:val="00DA0FB4"/>
    <w:rsid w:val="00DA2E4C"/>
    <w:rsid w:val="00DA4D2B"/>
    <w:rsid w:val="00DA68A2"/>
    <w:rsid w:val="00DA6A83"/>
    <w:rsid w:val="00DA7E84"/>
    <w:rsid w:val="00DB1AD3"/>
    <w:rsid w:val="00DB1B82"/>
    <w:rsid w:val="00DB2EAA"/>
    <w:rsid w:val="00DB371F"/>
    <w:rsid w:val="00DB413D"/>
    <w:rsid w:val="00DB5C13"/>
    <w:rsid w:val="00DB70F4"/>
    <w:rsid w:val="00DB73AA"/>
    <w:rsid w:val="00DB777A"/>
    <w:rsid w:val="00DC0F4C"/>
    <w:rsid w:val="00DC2A0A"/>
    <w:rsid w:val="00DC3C79"/>
    <w:rsid w:val="00DC5499"/>
    <w:rsid w:val="00DC66B7"/>
    <w:rsid w:val="00DD0F66"/>
    <w:rsid w:val="00DD1C47"/>
    <w:rsid w:val="00DD3FD1"/>
    <w:rsid w:val="00DD4679"/>
    <w:rsid w:val="00DD4846"/>
    <w:rsid w:val="00DD548D"/>
    <w:rsid w:val="00DD7C83"/>
    <w:rsid w:val="00DE12A8"/>
    <w:rsid w:val="00DE2AD6"/>
    <w:rsid w:val="00DE314C"/>
    <w:rsid w:val="00DE6E15"/>
    <w:rsid w:val="00DE795C"/>
    <w:rsid w:val="00DE7A24"/>
    <w:rsid w:val="00DF0FC3"/>
    <w:rsid w:val="00DF1ECE"/>
    <w:rsid w:val="00DF4473"/>
    <w:rsid w:val="00DF5269"/>
    <w:rsid w:val="00DF630A"/>
    <w:rsid w:val="00DF702C"/>
    <w:rsid w:val="00E00BA4"/>
    <w:rsid w:val="00E010B3"/>
    <w:rsid w:val="00E015F0"/>
    <w:rsid w:val="00E03182"/>
    <w:rsid w:val="00E03947"/>
    <w:rsid w:val="00E072A4"/>
    <w:rsid w:val="00E116D3"/>
    <w:rsid w:val="00E138B0"/>
    <w:rsid w:val="00E15C8E"/>
    <w:rsid w:val="00E165CF"/>
    <w:rsid w:val="00E1717D"/>
    <w:rsid w:val="00E173C0"/>
    <w:rsid w:val="00E178A7"/>
    <w:rsid w:val="00E205EA"/>
    <w:rsid w:val="00E21301"/>
    <w:rsid w:val="00E21669"/>
    <w:rsid w:val="00E21970"/>
    <w:rsid w:val="00E21F7F"/>
    <w:rsid w:val="00E23699"/>
    <w:rsid w:val="00E2385B"/>
    <w:rsid w:val="00E25B8B"/>
    <w:rsid w:val="00E25E65"/>
    <w:rsid w:val="00E26C19"/>
    <w:rsid w:val="00E31EB9"/>
    <w:rsid w:val="00E34078"/>
    <w:rsid w:val="00E3435B"/>
    <w:rsid w:val="00E346CD"/>
    <w:rsid w:val="00E34DCE"/>
    <w:rsid w:val="00E362F7"/>
    <w:rsid w:val="00E36AE9"/>
    <w:rsid w:val="00E37464"/>
    <w:rsid w:val="00E37CB1"/>
    <w:rsid w:val="00E40639"/>
    <w:rsid w:val="00E4123A"/>
    <w:rsid w:val="00E43082"/>
    <w:rsid w:val="00E45370"/>
    <w:rsid w:val="00E45BB1"/>
    <w:rsid w:val="00E45E59"/>
    <w:rsid w:val="00E46D68"/>
    <w:rsid w:val="00E51F7C"/>
    <w:rsid w:val="00E54784"/>
    <w:rsid w:val="00E54A18"/>
    <w:rsid w:val="00E54E2C"/>
    <w:rsid w:val="00E5691C"/>
    <w:rsid w:val="00E60413"/>
    <w:rsid w:val="00E60F04"/>
    <w:rsid w:val="00E61F4D"/>
    <w:rsid w:val="00E62E9F"/>
    <w:rsid w:val="00E6406C"/>
    <w:rsid w:val="00E64E63"/>
    <w:rsid w:val="00E662A9"/>
    <w:rsid w:val="00E70555"/>
    <w:rsid w:val="00E725B8"/>
    <w:rsid w:val="00E74946"/>
    <w:rsid w:val="00E74B86"/>
    <w:rsid w:val="00E7782A"/>
    <w:rsid w:val="00E778BE"/>
    <w:rsid w:val="00E8076B"/>
    <w:rsid w:val="00E84359"/>
    <w:rsid w:val="00E84803"/>
    <w:rsid w:val="00E859E2"/>
    <w:rsid w:val="00E85F6F"/>
    <w:rsid w:val="00E86677"/>
    <w:rsid w:val="00E86F51"/>
    <w:rsid w:val="00E91D8A"/>
    <w:rsid w:val="00E9511C"/>
    <w:rsid w:val="00E9580A"/>
    <w:rsid w:val="00E964C6"/>
    <w:rsid w:val="00E96870"/>
    <w:rsid w:val="00E96AAC"/>
    <w:rsid w:val="00E96B97"/>
    <w:rsid w:val="00EA0E78"/>
    <w:rsid w:val="00EA23B1"/>
    <w:rsid w:val="00EA5DC7"/>
    <w:rsid w:val="00EA7017"/>
    <w:rsid w:val="00EB3ED2"/>
    <w:rsid w:val="00EB4333"/>
    <w:rsid w:val="00EC00F9"/>
    <w:rsid w:val="00EC0F21"/>
    <w:rsid w:val="00EC27F2"/>
    <w:rsid w:val="00EC41EB"/>
    <w:rsid w:val="00EC6A74"/>
    <w:rsid w:val="00EC700B"/>
    <w:rsid w:val="00ED4899"/>
    <w:rsid w:val="00ED6E10"/>
    <w:rsid w:val="00ED7655"/>
    <w:rsid w:val="00EE291D"/>
    <w:rsid w:val="00EE4481"/>
    <w:rsid w:val="00EE4F61"/>
    <w:rsid w:val="00EE7689"/>
    <w:rsid w:val="00EF0349"/>
    <w:rsid w:val="00EF244E"/>
    <w:rsid w:val="00EF3D3E"/>
    <w:rsid w:val="00EF7B8F"/>
    <w:rsid w:val="00F005B6"/>
    <w:rsid w:val="00F023CC"/>
    <w:rsid w:val="00F02400"/>
    <w:rsid w:val="00F0424D"/>
    <w:rsid w:val="00F05C55"/>
    <w:rsid w:val="00F07FBC"/>
    <w:rsid w:val="00F13A00"/>
    <w:rsid w:val="00F15F38"/>
    <w:rsid w:val="00F177F0"/>
    <w:rsid w:val="00F179E3"/>
    <w:rsid w:val="00F22B4F"/>
    <w:rsid w:val="00F230D3"/>
    <w:rsid w:val="00F23882"/>
    <w:rsid w:val="00F23B9C"/>
    <w:rsid w:val="00F2481C"/>
    <w:rsid w:val="00F25F39"/>
    <w:rsid w:val="00F25F95"/>
    <w:rsid w:val="00F30D5A"/>
    <w:rsid w:val="00F32A67"/>
    <w:rsid w:val="00F332BA"/>
    <w:rsid w:val="00F346A3"/>
    <w:rsid w:val="00F35BC9"/>
    <w:rsid w:val="00F37D18"/>
    <w:rsid w:val="00F40E51"/>
    <w:rsid w:val="00F42730"/>
    <w:rsid w:val="00F42BE1"/>
    <w:rsid w:val="00F470BF"/>
    <w:rsid w:val="00F472DA"/>
    <w:rsid w:val="00F476EB"/>
    <w:rsid w:val="00F51CF6"/>
    <w:rsid w:val="00F52479"/>
    <w:rsid w:val="00F532D5"/>
    <w:rsid w:val="00F54A3E"/>
    <w:rsid w:val="00F54BDC"/>
    <w:rsid w:val="00F555C5"/>
    <w:rsid w:val="00F55B63"/>
    <w:rsid w:val="00F56D49"/>
    <w:rsid w:val="00F60B69"/>
    <w:rsid w:val="00F6185A"/>
    <w:rsid w:val="00F62BF5"/>
    <w:rsid w:val="00F638D6"/>
    <w:rsid w:val="00F640DC"/>
    <w:rsid w:val="00F664AF"/>
    <w:rsid w:val="00F67233"/>
    <w:rsid w:val="00F6735C"/>
    <w:rsid w:val="00F67548"/>
    <w:rsid w:val="00F702D6"/>
    <w:rsid w:val="00F72E96"/>
    <w:rsid w:val="00F75121"/>
    <w:rsid w:val="00F8074D"/>
    <w:rsid w:val="00F80B3B"/>
    <w:rsid w:val="00F80C7E"/>
    <w:rsid w:val="00F81E21"/>
    <w:rsid w:val="00F82022"/>
    <w:rsid w:val="00F82DE1"/>
    <w:rsid w:val="00F83675"/>
    <w:rsid w:val="00F84677"/>
    <w:rsid w:val="00F87B5E"/>
    <w:rsid w:val="00F908E6"/>
    <w:rsid w:val="00F9157F"/>
    <w:rsid w:val="00F915B3"/>
    <w:rsid w:val="00F91F5A"/>
    <w:rsid w:val="00F94391"/>
    <w:rsid w:val="00F952A1"/>
    <w:rsid w:val="00F96526"/>
    <w:rsid w:val="00FA14EB"/>
    <w:rsid w:val="00FA1D4A"/>
    <w:rsid w:val="00FA1E16"/>
    <w:rsid w:val="00FA5D5D"/>
    <w:rsid w:val="00FA73D0"/>
    <w:rsid w:val="00FA760B"/>
    <w:rsid w:val="00FB04C8"/>
    <w:rsid w:val="00FB087A"/>
    <w:rsid w:val="00FB24AA"/>
    <w:rsid w:val="00FB411A"/>
    <w:rsid w:val="00FC216A"/>
    <w:rsid w:val="00FC3020"/>
    <w:rsid w:val="00FC6B7E"/>
    <w:rsid w:val="00FC6D65"/>
    <w:rsid w:val="00FC7B5A"/>
    <w:rsid w:val="00FD3299"/>
    <w:rsid w:val="00FD6491"/>
    <w:rsid w:val="00FE230F"/>
    <w:rsid w:val="00FE303C"/>
    <w:rsid w:val="00FE3B31"/>
    <w:rsid w:val="00FE651D"/>
    <w:rsid w:val="00FF0D1C"/>
    <w:rsid w:val="00FF1727"/>
    <w:rsid w:val="00FF33A1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61E"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39"/>
    <w:rsid w:val="0014447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C70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C70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C700B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70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700B"/>
    <w:rPr>
      <w:rFonts w:ascii="Arial" w:eastAsia="Arial" w:hAnsi="Arial" w:cs="Arial"/>
      <w:b/>
      <w:bCs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1039D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 w:val="22"/>
      <w:lang w:val="es-ES" w:eastAsia="en-US"/>
    </w:rPr>
  </w:style>
  <w:style w:type="paragraph" w:customStyle="1" w:styleId="Default">
    <w:name w:val="Default"/>
    <w:rsid w:val="00EC6A74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5651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516F"/>
    <w:rPr>
      <w:rFonts w:ascii="Arial" w:eastAsia="Arial" w:hAnsi="Arial" w:cs="Arial"/>
      <w:color w:val="000000"/>
      <w:sz w:val="24"/>
    </w:rPr>
  </w:style>
  <w:style w:type="paragraph" w:styleId="NormalWeb">
    <w:name w:val="Normal (Web)"/>
    <w:basedOn w:val="Normal"/>
    <w:uiPriority w:val="99"/>
    <w:semiHidden/>
    <w:unhideWhenUsed/>
    <w:rsid w:val="0018555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Sinespaciado">
    <w:name w:val="No Spacing"/>
    <w:uiPriority w:val="1"/>
    <w:qFormat/>
    <w:rsid w:val="00433E4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D3BCA-39DA-49BB-B563-35B47D4288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698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2023-03-23T20:46:00Z</cp:lastPrinted>
  <dcterms:created xsi:type="dcterms:W3CDTF">2023-05-30T22:41:00Z</dcterms:created>
  <dcterms:modified xsi:type="dcterms:W3CDTF">2023-05-30T22:41:00Z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