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173356" w14:textId="77777777" w:rsidR="004A00DE" w:rsidRPr="00557CAD" w:rsidRDefault="004A00DE" w:rsidP="005644CE">
      <w:pPr>
        <w:widowControl w:val="0"/>
        <w:autoSpaceDE w:val="0"/>
        <w:autoSpaceDN w:val="0"/>
        <w:adjustRightInd w:val="0"/>
        <w:spacing w:after="40"/>
        <w:ind w:right="-660"/>
        <w:jc w:val="center"/>
        <w:rPr>
          <w:b/>
          <w:bCs/>
          <w:color w:val="auto"/>
          <w:spacing w:val="-2"/>
          <w:szCs w:val="24"/>
        </w:rPr>
      </w:pPr>
      <w:r w:rsidRPr="00557CAD">
        <w:rPr>
          <w:b/>
          <w:bCs/>
          <w:color w:val="auto"/>
          <w:spacing w:val="-2"/>
          <w:szCs w:val="24"/>
        </w:rPr>
        <w:t>MINISTERIO DE EDUCACIÓN</w:t>
      </w:r>
    </w:p>
    <w:p w14:paraId="4D1920DD" w14:textId="74595664" w:rsidR="004A00DE" w:rsidRPr="00557CAD" w:rsidRDefault="004A00DE" w:rsidP="005644CE">
      <w:pPr>
        <w:widowControl w:val="0"/>
        <w:autoSpaceDE w:val="0"/>
        <w:autoSpaceDN w:val="0"/>
        <w:adjustRightInd w:val="0"/>
        <w:spacing w:after="40"/>
        <w:ind w:right="-802"/>
        <w:jc w:val="center"/>
        <w:rPr>
          <w:b/>
          <w:bCs/>
          <w:color w:val="auto"/>
          <w:spacing w:val="-2"/>
          <w:szCs w:val="24"/>
        </w:rPr>
      </w:pPr>
      <w:r w:rsidRPr="00557CAD">
        <w:rPr>
          <w:b/>
          <w:bCs/>
          <w:color w:val="auto"/>
          <w:spacing w:val="-2"/>
          <w:szCs w:val="24"/>
        </w:rPr>
        <w:t>DIRECCIÓN DE AUDITOR</w:t>
      </w:r>
      <w:r w:rsidR="005335D7" w:rsidRPr="00557CAD">
        <w:rPr>
          <w:b/>
          <w:bCs/>
          <w:color w:val="auto"/>
          <w:spacing w:val="-2"/>
          <w:szCs w:val="24"/>
        </w:rPr>
        <w:t>Í</w:t>
      </w:r>
      <w:r w:rsidRPr="00557CAD">
        <w:rPr>
          <w:b/>
          <w:bCs/>
          <w:color w:val="auto"/>
          <w:spacing w:val="-2"/>
          <w:szCs w:val="24"/>
        </w:rPr>
        <w:t>A INTERNA</w:t>
      </w:r>
    </w:p>
    <w:p w14:paraId="580EA815" w14:textId="5ABC21EE" w:rsidR="004A00DE" w:rsidRPr="00557CAD" w:rsidRDefault="004A00DE" w:rsidP="005644CE">
      <w:pPr>
        <w:widowControl w:val="0"/>
        <w:autoSpaceDE w:val="0"/>
        <w:autoSpaceDN w:val="0"/>
        <w:adjustRightInd w:val="0"/>
        <w:ind w:right="-660"/>
        <w:jc w:val="center"/>
        <w:rPr>
          <w:b/>
          <w:bCs/>
          <w:color w:val="auto"/>
          <w:spacing w:val="-2"/>
          <w:szCs w:val="24"/>
        </w:rPr>
      </w:pPr>
      <w:bookmarkStart w:id="0" w:name="Pg1"/>
      <w:bookmarkEnd w:id="0"/>
      <w:r w:rsidRPr="00557CAD">
        <w:rPr>
          <w:b/>
          <w:bCs/>
          <w:color w:val="auto"/>
          <w:spacing w:val="-2"/>
          <w:szCs w:val="24"/>
        </w:rPr>
        <w:t>INFORME O-DIDAI/SUB-</w:t>
      </w:r>
      <w:r w:rsidR="002D0875" w:rsidRPr="00557CAD">
        <w:rPr>
          <w:b/>
          <w:bCs/>
          <w:color w:val="auto"/>
          <w:spacing w:val="-2"/>
          <w:szCs w:val="24"/>
        </w:rPr>
        <w:t>80</w:t>
      </w:r>
      <w:r w:rsidRPr="00557CAD">
        <w:rPr>
          <w:b/>
          <w:bCs/>
          <w:color w:val="auto"/>
          <w:spacing w:val="-2"/>
          <w:szCs w:val="24"/>
        </w:rPr>
        <w:t>-2022</w:t>
      </w:r>
      <w:r w:rsidR="00C9231D" w:rsidRPr="00557CAD">
        <w:rPr>
          <w:b/>
          <w:bCs/>
          <w:color w:val="auto"/>
          <w:spacing w:val="-2"/>
          <w:szCs w:val="24"/>
        </w:rPr>
        <w:t>-2</w:t>
      </w:r>
    </w:p>
    <w:p w14:paraId="455319C0" w14:textId="71A396C1" w:rsidR="004A00DE" w:rsidRPr="00557CAD" w:rsidRDefault="004A00DE" w:rsidP="005644CE">
      <w:pPr>
        <w:widowControl w:val="0"/>
        <w:autoSpaceDE w:val="0"/>
        <w:autoSpaceDN w:val="0"/>
        <w:adjustRightInd w:val="0"/>
        <w:ind w:right="-660"/>
        <w:jc w:val="center"/>
        <w:rPr>
          <w:b/>
          <w:bCs/>
          <w:color w:val="auto"/>
          <w:spacing w:val="-2"/>
          <w:szCs w:val="24"/>
        </w:rPr>
      </w:pPr>
      <w:r w:rsidRPr="00557CAD">
        <w:rPr>
          <w:b/>
          <w:bCs/>
          <w:color w:val="auto"/>
          <w:spacing w:val="-2"/>
          <w:szCs w:val="24"/>
        </w:rPr>
        <w:t>SIAD</w:t>
      </w:r>
      <w:r w:rsidR="00BA5959" w:rsidRPr="00557CAD">
        <w:rPr>
          <w:b/>
          <w:bCs/>
          <w:color w:val="auto"/>
          <w:spacing w:val="-2"/>
          <w:szCs w:val="24"/>
        </w:rPr>
        <w:t>:</w:t>
      </w:r>
      <w:r w:rsidRPr="00557CAD">
        <w:rPr>
          <w:b/>
          <w:bCs/>
          <w:color w:val="auto"/>
          <w:spacing w:val="-2"/>
          <w:szCs w:val="24"/>
        </w:rPr>
        <w:t xml:space="preserve"> </w:t>
      </w:r>
      <w:r w:rsidR="002D0875" w:rsidRPr="00557CAD">
        <w:rPr>
          <w:b/>
          <w:bCs/>
          <w:color w:val="auto"/>
          <w:spacing w:val="-2"/>
          <w:szCs w:val="24"/>
        </w:rPr>
        <w:t>579860</w:t>
      </w:r>
      <w:r w:rsidR="00BA5959" w:rsidRPr="00557CAD">
        <w:rPr>
          <w:b/>
          <w:bCs/>
          <w:color w:val="auto"/>
          <w:spacing w:val="-2"/>
          <w:szCs w:val="24"/>
        </w:rPr>
        <w:t xml:space="preserve">, </w:t>
      </w:r>
      <w:r w:rsidR="002D0875" w:rsidRPr="00557CAD">
        <w:rPr>
          <w:b/>
          <w:bCs/>
          <w:color w:val="auto"/>
          <w:spacing w:val="-2"/>
          <w:szCs w:val="24"/>
        </w:rPr>
        <w:t>592674</w:t>
      </w:r>
      <w:r w:rsidR="00BA5959" w:rsidRPr="00557CAD">
        <w:rPr>
          <w:b/>
          <w:bCs/>
          <w:color w:val="auto"/>
          <w:spacing w:val="-2"/>
          <w:szCs w:val="24"/>
        </w:rPr>
        <w:t xml:space="preserve">, </w:t>
      </w:r>
      <w:r w:rsidR="002D0875" w:rsidRPr="00557CAD">
        <w:rPr>
          <w:b/>
          <w:bCs/>
          <w:color w:val="auto"/>
          <w:spacing w:val="-2"/>
          <w:szCs w:val="24"/>
        </w:rPr>
        <w:t>578572</w:t>
      </w:r>
      <w:r w:rsidR="00BA5959" w:rsidRPr="00557CAD">
        <w:rPr>
          <w:b/>
          <w:bCs/>
          <w:color w:val="auto"/>
          <w:spacing w:val="-2"/>
          <w:szCs w:val="24"/>
        </w:rPr>
        <w:t xml:space="preserve">, </w:t>
      </w:r>
      <w:r w:rsidR="002D0875" w:rsidRPr="00557CAD">
        <w:rPr>
          <w:b/>
          <w:bCs/>
          <w:color w:val="auto"/>
          <w:spacing w:val="-2"/>
          <w:szCs w:val="24"/>
        </w:rPr>
        <w:t>588081</w:t>
      </w:r>
    </w:p>
    <w:p w14:paraId="200FB8B6" w14:textId="77777777" w:rsidR="004A00DE" w:rsidRPr="00557CAD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162DEF6B" w14:textId="77777777" w:rsidR="004A00DE" w:rsidRPr="00557CAD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7B46926A" w14:textId="77777777" w:rsidR="004A00DE" w:rsidRPr="00557CAD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5D6BF5B3" w14:textId="77777777" w:rsidR="004A00DE" w:rsidRPr="00557CAD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11BDC459" w14:textId="77777777" w:rsidR="004A00DE" w:rsidRPr="00557CAD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5CAC608C" w14:textId="50F97825" w:rsidR="005644CE" w:rsidRPr="00557CAD" w:rsidRDefault="005644C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0D82F93D" w14:textId="74A04BCF" w:rsidR="00BA5959" w:rsidRPr="00557CAD" w:rsidRDefault="00BA5959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44893C4F" w14:textId="5FDB8321" w:rsidR="00BA5959" w:rsidRPr="00557CAD" w:rsidRDefault="00BA5959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0342806E" w14:textId="77777777" w:rsidR="00BA5959" w:rsidRPr="00557CAD" w:rsidRDefault="00BA5959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0565C86A" w14:textId="49E90606" w:rsidR="004A00DE" w:rsidRPr="00557CAD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0B98EEC6" w14:textId="77777777" w:rsidR="005335D7" w:rsidRPr="00557CAD" w:rsidRDefault="005335D7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2CC633B8" w14:textId="1982F570" w:rsidR="004A00DE" w:rsidRPr="00557CAD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500E78AB" w14:textId="77777777" w:rsidR="00BA5959" w:rsidRPr="00557CAD" w:rsidRDefault="00BA5959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4ABAEFF0" w14:textId="77777777" w:rsidR="004A00DE" w:rsidRPr="00557CAD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009398B7" w14:textId="77777777" w:rsidR="004A00DE" w:rsidRPr="00557CAD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4B5F7391" w14:textId="0C35C07B" w:rsidR="00E33E40" w:rsidRPr="00557CAD" w:rsidRDefault="00BA5959" w:rsidP="002D0875">
      <w:pPr>
        <w:widowControl w:val="0"/>
        <w:tabs>
          <w:tab w:val="left" w:pos="5241"/>
        </w:tabs>
        <w:autoSpaceDE w:val="0"/>
        <w:autoSpaceDN w:val="0"/>
        <w:adjustRightInd w:val="0"/>
        <w:spacing w:line="240" w:lineRule="auto"/>
        <w:ind w:left="0" w:right="-660" w:firstLine="0"/>
        <w:jc w:val="center"/>
        <w:rPr>
          <w:b/>
          <w:bCs/>
          <w:color w:val="auto"/>
          <w:spacing w:val="-2"/>
          <w:szCs w:val="24"/>
        </w:rPr>
      </w:pPr>
      <w:bookmarkStart w:id="1" w:name="_Hlk94016069"/>
      <w:r w:rsidRPr="00557CAD">
        <w:rPr>
          <w:b/>
          <w:bCs/>
          <w:color w:val="auto"/>
          <w:spacing w:val="-2"/>
          <w:szCs w:val="24"/>
        </w:rPr>
        <w:t>Consejo o consultoría de primer seguimiento a las recomendaciones</w:t>
      </w:r>
    </w:p>
    <w:p w14:paraId="0EF62F0E" w14:textId="2867711E" w:rsidR="00E33E40" w:rsidRPr="00557CAD" w:rsidRDefault="00BA5959" w:rsidP="002D0875">
      <w:pPr>
        <w:widowControl w:val="0"/>
        <w:tabs>
          <w:tab w:val="left" w:pos="5241"/>
        </w:tabs>
        <w:autoSpaceDE w:val="0"/>
        <w:autoSpaceDN w:val="0"/>
        <w:adjustRightInd w:val="0"/>
        <w:spacing w:line="240" w:lineRule="auto"/>
        <w:ind w:left="0" w:right="-660" w:firstLine="0"/>
        <w:jc w:val="center"/>
        <w:rPr>
          <w:b/>
          <w:bCs/>
          <w:color w:val="auto"/>
          <w:spacing w:val="-2"/>
          <w:szCs w:val="24"/>
        </w:rPr>
      </w:pPr>
      <w:r w:rsidRPr="00557CAD">
        <w:rPr>
          <w:b/>
          <w:bCs/>
          <w:color w:val="auto"/>
          <w:spacing w:val="-2"/>
          <w:szCs w:val="24"/>
        </w:rPr>
        <w:t>emitidas por la Dirección de Auditoría Interna, en los informes de auditoría</w:t>
      </w:r>
    </w:p>
    <w:p w14:paraId="577B6059" w14:textId="77777777" w:rsidR="00BB4144" w:rsidRDefault="00BA5959" w:rsidP="002D0875">
      <w:pPr>
        <w:widowControl w:val="0"/>
        <w:tabs>
          <w:tab w:val="left" w:pos="5241"/>
        </w:tabs>
        <w:autoSpaceDE w:val="0"/>
        <w:autoSpaceDN w:val="0"/>
        <w:adjustRightInd w:val="0"/>
        <w:spacing w:line="240" w:lineRule="auto"/>
        <w:ind w:left="0" w:right="-660" w:firstLine="0"/>
        <w:jc w:val="center"/>
        <w:rPr>
          <w:b/>
          <w:bCs/>
          <w:color w:val="auto"/>
          <w:spacing w:val="-2"/>
          <w:szCs w:val="24"/>
        </w:rPr>
      </w:pPr>
      <w:r w:rsidRPr="00557CAD">
        <w:rPr>
          <w:b/>
          <w:bCs/>
          <w:color w:val="auto"/>
          <w:spacing w:val="-2"/>
          <w:szCs w:val="24"/>
        </w:rPr>
        <w:t>CUA 1075</w:t>
      </w:r>
      <w:r w:rsidR="002D0875" w:rsidRPr="00557CAD">
        <w:rPr>
          <w:b/>
          <w:bCs/>
          <w:color w:val="auto"/>
          <w:spacing w:val="-2"/>
          <w:szCs w:val="24"/>
        </w:rPr>
        <w:t>17</w:t>
      </w:r>
      <w:r w:rsidRPr="00557CAD">
        <w:rPr>
          <w:b/>
          <w:bCs/>
          <w:color w:val="auto"/>
          <w:spacing w:val="-2"/>
          <w:szCs w:val="24"/>
        </w:rPr>
        <w:t xml:space="preserve">-1-2021, CUA </w:t>
      </w:r>
      <w:r w:rsidR="00BB4144" w:rsidRPr="00557CAD">
        <w:rPr>
          <w:b/>
          <w:bCs/>
          <w:color w:val="auto"/>
          <w:spacing w:val="-2"/>
          <w:szCs w:val="24"/>
        </w:rPr>
        <w:t>105301</w:t>
      </w:r>
      <w:r w:rsidRPr="00557CAD">
        <w:rPr>
          <w:b/>
          <w:bCs/>
          <w:color w:val="auto"/>
          <w:spacing w:val="-2"/>
          <w:szCs w:val="24"/>
        </w:rPr>
        <w:t xml:space="preserve">-1-2021, CUA </w:t>
      </w:r>
      <w:r w:rsidR="00BB4144" w:rsidRPr="00557CAD">
        <w:rPr>
          <w:b/>
          <w:bCs/>
          <w:color w:val="auto"/>
          <w:spacing w:val="-2"/>
          <w:szCs w:val="24"/>
        </w:rPr>
        <w:t>105648</w:t>
      </w:r>
      <w:r w:rsidRPr="00557CAD">
        <w:rPr>
          <w:b/>
          <w:bCs/>
          <w:color w:val="auto"/>
          <w:spacing w:val="-2"/>
          <w:szCs w:val="24"/>
        </w:rPr>
        <w:t xml:space="preserve">-1-2021 y </w:t>
      </w:r>
    </w:p>
    <w:p w14:paraId="320A0102" w14:textId="77777777" w:rsidR="00B8728C" w:rsidRDefault="00BA5959" w:rsidP="002D0875">
      <w:pPr>
        <w:widowControl w:val="0"/>
        <w:tabs>
          <w:tab w:val="left" w:pos="5241"/>
        </w:tabs>
        <w:autoSpaceDE w:val="0"/>
        <w:autoSpaceDN w:val="0"/>
        <w:adjustRightInd w:val="0"/>
        <w:spacing w:line="240" w:lineRule="auto"/>
        <w:ind w:left="0" w:right="-660" w:firstLine="0"/>
        <w:jc w:val="center"/>
        <w:rPr>
          <w:b/>
          <w:bCs/>
          <w:color w:val="auto"/>
          <w:spacing w:val="-2"/>
          <w:szCs w:val="24"/>
        </w:rPr>
      </w:pPr>
      <w:r w:rsidRPr="00557CAD">
        <w:rPr>
          <w:b/>
          <w:bCs/>
          <w:color w:val="auto"/>
          <w:spacing w:val="-2"/>
          <w:szCs w:val="24"/>
        </w:rPr>
        <w:t xml:space="preserve">CUA </w:t>
      </w:r>
      <w:r w:rsidR="00BB4144" w:rsidRPr="00557CAD">
        <w:rPr>
          <w:b/>
          <w:bCs/>
          <w:color w:val="auto"/>
          <w:spacing w:val="-2"/>
          <w:szCs w:val="24"/>
        </w:rPr>
        <w:t>105726</w:t>
      </w:r>
      <w:r w:rsidR="002D0875" w:rsidRPr="00557CAD">
        <w:rPr>
          <w:b/>
          <w:bCs/>
          <w:color w:val="auto"/>
          <w:spacing w:val="-2"/>
          <w:szCs w:val="24"/>
        </w:rPr>
        <w:t>-</w:t>
      </w:r>
      <w:r w:rsidRPr="00557CAD">
        <w:rPr>
          <w:b/>
          <w:bCs/>
          <w:color w:val="auto"/>
          <w:spacing w:val="-2"/>
          <w:szCs w:val="24"/>
        </w:rPr>
        <w:t xml:space="preserve">1-2021, practicadas en la Dirección Departamental de </w:t>
      </w:r>
    </w:p>
    <w:p w14:paraId="5336A408" w14:textId="4C7E0749" w:rsidR="00BA5959" w:rsidRPr="00557CAD" w:rsidRDefault="00BA5959" w:rsidP="002D0875">
      <w:pPr>
        <w:widowControl w:val="0"/>
        <w:tabs>
          <w:tab w:val="left" w:pos="5241"/>
        </w:tabs>
        <w:autoSpaceDE w:val="0"/>
        <w:autoSpaceDN w:val="0"/>
        <w:adjustRightInd w:val="0"/>
        <w:spacing w:line="240" w:lineRule="auto"/>
        <w:ind w:left="0" w:right="-660" w:firstLine="0"/>
        <w:jc w:val="center"/>
        <w:rPr>
          <w:b/>
          <w:bCs/>
          <w:color w:val="auto"/>
          <w:spacing w:val="-2"/>
          <w:szCs w:val="24"/>
        </w:rPr>
      </w:pPr>
      <w:r w:rsidRPr="00557CAD">
        <w:rPr>
          <w:b/>
          <w:bCs/>
          <w:color w:val="auto"/>
          <w:spacing w:val="-2"/>
          <w:szCs w:val="24"/>
        </w:rPr>
        <w:t xml:space="preserve">Educación </w:t>
      </w:r>
      <w:r w:rsidR="00B8728C">
        <w:rPr>
          <w:b/>
          <w:bCs/>
          <w:color w:val="auto"/>
          <w:spacing w:val="-2"/>
          <w:szCs w:val="24"/>
        </w:rPr>
        <w:t>de Chimaltenango</w:t>
      </w:r>
    </w:p>
    <w:bookmarkEnd w:id="1"/>
    <w:p w14:paraId="4A05C5E2" w14:textId="77777777" w:rsidR="004A00DE" w:rsidRPr="00557CAD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5A8554A1" w14:textId="77777777" w:rsidR="004A00DE" w:rsidRPr="00557CAD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480C830C" w14:textId="77777777" w:rsidR="004A00DE" w:rsidRPr="00557CAD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230C460B" w14:textId="77777777" w:rsidR="004A00DE" w:rsidRPr="00557CAD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28E7CFF1" w14:textId="77777777" w:rsidR="004A00DE" w:rsidRPr="00557CAD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60211003" w14:textId="1537EBBA" w:rsidR="004A00DE" w:rsidRPr="00557CAD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1D5B0D79" w14:textId="77777777" w:rsidR="005335D7" w:rsidRPr="00557CAD" w:rsidRDefault="005335D7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6F703D85" w14:textId="77777777" w:rsidR="004A00DE" w:rsidRPr="00557CAD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3FF50FE0" w14:textId="77777777" w:rsidR="004A00DE" w:rsidRPr="00557CAD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34D0E453" w14:textId="77777777" w:rsidR="004A00DE" w:rsidRPr="00557CAD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left="0" w:right="127" w:firstLine="0"/>
        <w:jc w:val="center"/>
        <w:rPr>
          <w:b/>
          <w:bCs/>
          <w:color w:val="auto"/>
          <w:spacing w:val="-2"/>
          <w:szCs w:val="24"/>
        </w:rPr>
      </w:pPr>
    </w:p>
    <w:p w14:paraId="4CD40E68" w14:textId="77777777" w:rsidR="004A00DE" w:rsidRPr="00557CAD" w:rsidRDefault="004A00D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4703AF59" w14:textId="77777777" w:rsidR="005644CE" w:rsidRPr="00557CAD" w:rsidRDefault="005644C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736AB36F" w14:textId="73B19450" w:rsidR="005644CE" w:rsidRPr="00557CAD" w:rsidRDefault="005644C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7E93A4A4" w14:textId="012010DB" w:rsidR="00566C8C" w:rsidRPr="00557CAD" w:rsidRDefault="00566C8C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46335CFA" w14:textId="77777777" w:rsidR="00566C8C" w:rsidRPr="00557CAD" w:rsidRDefault="00566C8C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139803AE" w14:textId="49D1EFF8" w:rsidR="00DB501B" w:rsidRPr="00557CAD" w:rsidRDefault="00DB501B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7A93AE21" w14:textId="77777777" w:rsidR="005644CE" w:rsidRPr="00557CAD" w:rsidRDefault="005644CE" w:rsidP="004A00DE">
      <w:pPr>
        <w:widowControl w:val="0"/>
        <w:tabs>
          <w:tab w:val="left" w:pos="5241"/>
        </w:tabs>
        <w:autoSpaceDE w:val="0"/>
        <w:autoSpaceDN w:val="0"/>
        <w:adjustRightInd w:val="0"/>
        <w:ind w:right="127"/>
        <w:jc w:val="center"/>
        <w:rPr>
          <w:b/>
          <w:bCs/>
          <w:color w:val="auto"/>
          <w:spacing w:val="-2"/>
          <w:szCs w:val="24"/>
        </w:rPr>
      </w:pPr>
    </w:p>
    <w:p w14:paraId="2FBFCDBA" w14:textId="7A25DC57" w:rsidR="00AB01AF" w:rsidRPr="00557CAD" w:rsidRDefault="004A00DE" w:rsidP="005644CE">
      <w:pPr>
        <w:spacing w:after="33" w:line="259" w:lineRule="auto"/>
        <w:ind w:left="722" w:right="-660"/>
        <w:jc w:val="center"/>
        <w:rPr>
          <w:b/>
          <w:color w:val="auto"/>
          <w:szCs w:val="24"/>
        </w:rPr>
        <w:sectPr w:rsidR="00AB01AF" w:rsidRPr="00557CAD" w:rsidSect="00AA61A2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2240" w:h="15840" w:code="1"/>
          <w:pgMar w:top="1157" w:right="2410" w:bottom="663" w:left="1701" w:header="720" w:footer="522" w:gutter="0"/>
          <w:cols w:space="720"/>
        </w:sectPr>
      </w:pPr>
      <w:r w:rsidRPr="00557CAD">
        <w:rPr>
          <w:b/>
          <w:bCs/>
          <w:color w:val="auto"/>
          <w:spacing w:val="-2"/>
          <w:szCs w:val="24"/>
        </w:rPr>
        <w:t xml:space="preserve">GUATEMALA, </w:t>
      </w:r>
      <w:r w:rsidR="00BA5959" w:rsidRPr="00557CAD">
        <w:rPr>
          <w:b/>
          <w:bCs/>
          <w:color w:val="auto"/>
          <w:spacing w:val="-2"/>
          <w:szCs w:val="24"/>
        </w:rPr>
        <w:t>JUNIO</w:t>
      </w:r>
      <w:r w:rsidRPr="00557CAD">
        <w:rPr>
          <w:b/>
          <w:bCs/>
          <w:color w:val="auto"/>
          <w:spacing w:val="-2"/>
          <w:szCs w:val="24"/>
        </w:rPr>
        <w:t xml:space="preserve"> DE 2022</w:t>
      </w:r>
    </w:p>
    <w:p w14:paraId="43431D6C" w14:textId="0FFF30CA" w:rsidR="00DB777A" w:rsidRPr="00557CAD" w:rsidRDefault="0022299B" w:rsidP="00EB0751">
      <w:pPr>
        <w:spacing w:after="33" w:line="259" w:lineRule="auto"/>
        <w:ind w:left="722" w:right="-662"/>
        <w:jc w:val="center"/>
        <w:rPr>
          <w:color w:val="auto"/>
          <w:szCs w:val="24"/>
        </w:rPr>
      </w:pPr>
      <w:r w:rsidRPr="00557CAD">
        <w:rPr>
          <w:b/>
          <w:color w:val="auto"/>
          <w:szCs w:val="24"/>
        </w:rPr>
        <w:lastRenderedPageBreak/>
        <w:t>I</w:t>
      </w:r>
      <w:r w:rsidR="00B35046" w:rsidRPr="00557CAD">
        <w:rPr>
          <w:b/>
          <w:color w:val="auto"/>
          <w:szCs w:val="24"/>
        </w:rPr>
        <w:t>NDICE</w:t>
      </w:r>
    </w:p>
    <w:p w14:paraId="43431D6D" w14:textId="77777777" w:rsidR="00DB777A" w:rsidRPr="00557CAD" w:rsidRDefault="00B35046">
      <w:pPr>
        <w:spacing w:after="22" w:line="259" w:lineRule="auto"/>
        <w:ind w:left="0" w:firstLine="0"/>
        <w:jc w:val="left"/>
        <w:rPr>
          <w:color w:val="auto"/>
          <w:sz w:val="22"/>
        </w:rPr>
      </w:pPr>
      <w:r w:rsidRPr="00557CAD">
        <w:rPr>
          <w:color w:val="auto"/>
          <w:sz w:val="22"/>
        </w:rPr>
        <w:t xml:space="preserve"> </w:t>
      </w:r>
    </w:p>
    <w:p w14:paraId="43431D6E" w14:textId="77777777" w:rsidR="00DB777A" w:rsidRPr="00557CAD" w:rsidRDefault="00B35046">
      <w:pPr>
        <w:spacing w:after="85" w:line="259" w:lineRule="auto"/>
        <w:ind w:left="0" w:firstLine="0"/>
        <w:jc w:val="left"/>
        <w:rPr>
          <w:color w:val="auto"/>
          <w:sz w:val="22"/>
        </w:rPr>
      </w:pPr>
      <w:r w:rsidRPr="00557CAD">
        <w:rPr>
          <w:color w:val="auto"/>
          <w:sz w:val="22"/>
        </w:rPr>
        <w:t xml:space="preserve"> </w:t>
      </w:r>
    </w:p>
    <w:tbl>
      <w:tblPr>
        <w:tblStyle w:val="Tablaconcuadrcula"/>
        <w:tblW w:w="886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36"/>
        <w:gridCol w:w="827"/>
      </w:tblGrid>
      <w:tr w:rsidR="006152C3" w:rsidRPr="00557CAD" w14:paraId="64ED0B7F" w14:textId="77777777" w:rsidTr="00EB0751">
        <w:trPr>
          <w:trHeight w:val="491"/>
        </w:trPr>
        <w:tc>
          <w:tcPr>
            <w:tcW w:w="8036" w:type="dxa"/>
          </w:tcPr>
          <w:p w14:paraId="649E9A5B" w14:textId="43CD13AE" w:rsidR="00AA61A2" w:rsidRPr="00557CAD" w:rsidRDefault="00AA61A2" w:rsidP="00AF0CD3">
            <w:pPr>
              <w:pStyle w:val="TDC1"/>
              <w:tabs>
                <w:tab w:val="right" w:pos="8117"/>
              </w:tabs>
              <w:ind w:left="0" w:firstLine="0"/>
              <w:rPr>
                <w:color w:val="auto"/>
                <w:sz w:val="22"/>
              </w:rPr>
            </w:pPr>
            <w:r w:rsidRPr="00557CAD">
              <w:rPr>
                <w:color w:val="auto"/>
                <w:sz w:val="22"/>
              </w:rPr>
              <w:t>INTRODUCCIÓN</w:t>
            </w:r>
          </w:p>
        </w:tc>
        <w:tc>
          <w:tcPr>
            <w:tcW w:w="827" w:type="dxa"/>
          </w:tcPr>
          <w:p w14:paraId="33948CDF" w14:textId="0E2E9863" w:rsidR="00AA61A2" w:rsidRPr="00557CAD" w:rsidRDefault="00AA61A2" w:rsidP="00AA61A2">
            <w:pPr>
              <w:pStyle w:val="TDC1"/>
              <w:tabs>
                <w:tab w:val="right" w:pos="8117"/>
              </w:tabs>
              <w:ind w:left="0" w:firstLine="0"/>
              <w:jc w:val="right"/>
              <w:rPr>
                <w:color w:val="auto"/>
                <w:sz w:val="22"/>
              </w:rPr>
            </w:pPr>
            <w:r w:rsidRPr="00557CAD">
              <w:rPr>
                <w:color w:val="auto"/>
                <w:sz w:val="22"/>
              </w:rPr>
              <w:t>1</w:t>
            </w:r>
          </w:p>
        </w:tc>
      </w:tr>
      <w:tr w:rsidR="006152C3" w:rsidRPr="00557CAD" w14:paraId="3031E612" w14:textId="77777777" w:rsidTr="00EB0751">
        <w:trPr>
          <w:trHeight w:val="491"/>
        </w:trPr>
        <w:tc>
          <w:tcPr>
            <w:tcW w:w="8036" w:type="dxa"/>
          </w:tcPr>
          <w:p w14:paraId="74DEE1B9" w14:textId="2D78C058" w:rsidR="00AA61A2" w:rsidRPr="00557CAD" w:rsidRDefault="00AA61A2" w:rsidP="00AF0CD3">
            <w:pPr>
              <w:pStyle w:val="TDC1"/>
              <w:tabs>
                <w:tab w:val="right" w:pos="8117"/>
              </w:tabs>
              <w:ind w:left="0" w:firstLine="0"/>
              <w:rPr>
                <w:color w:val="auto"/>
                <w:sz w:val="22"/>
              </w:rPr>
            </w:pPr>
            <w:r w:rsidRPr="00557CAD">
              <w:rPr>
                <w:color w:val="auto"/>
                <w:sz w:val="22"/>
              </w:rPr>
              <w:t>OBJETIVOS</w:t>
            </w:r>
          </w:p>
        </w:tc>
        <w:tc>
          <w:tcPr>
            <w:tcW w:w="827" w:type="dxa"/>
          </w:tcPr>
          <w:p w14:paraId="25866733" w14:textId="2C98B9F3" w:rsidR="00AA61A2" w:rsidRPr="00557CAD" w:rsidRDefault="00AA61A2" w:rsidP="00AA61A2">
            <w:pPr>
              <w:pStyle w:val="TDC1"/>
              <w:tabs>
                <w:tab w:val="right" w:pos="8117"/>
              </w:tabs>
              <w:ind w:left="0" w:firstLine="0"/>
              <w:jc w:val="right"/>
              <w:rPr>
                <w:color w:val="auto"/>
                <w:sz w:val="22"/>
              </w:rPr>
            </w:pPr>
            <w:r w:rsidRPr="00557CAD">
              <w:rPr>
                <w:color w:val="auto"/>
                <w:sz w:val="22"/>
              </w:rPr>
              <w:t>1</w:t>
            </w:r>
          </w:p>
        </w:tc>
      </w:tr>
      <w:tr w:rsidR="006152C3" w:rsidRPr="00557CAD" w14:paraId="74D47183" w14:textId="77777777" w:rsidTr="00EB0751">
        <w:trPr>
          <w:trHeight w:val="505"/>
        </w:trPr>
        <w:tc>
          <w:tcPr>
            <w:tcW w:w="8036" w:type="dxa"/>
          </w:tcPr>
          <w:p w14:paraId="05541284" w14:textId="0C77CA69" w:rsidR="00AA61A2" w:rsidRPr="00557CAD" w:rsidRDefault="00AA61A2" w:rsidP="00AF0CD3">
            <w:pPr>
              <w:pStyle w:val="TDC1"/>
              <w:tabs>
                <w:tab w:val="right" w:pos="8117"/>
              </w:tabs>
              <w:ind w:left="0" w:firstLine="0"/>
              <w:rPr>
                <w:color w:val="auto"/>
                <w:sz w:val="22"/>
              </w:rPr>
            </w:pPr>
            <w:r w:rsidRPr="00557CAD">
              <w:rPr>
                <w:color w:val="auto"/>
                <w:sz w:val="22"/>
              </w:rPr>
              <w:t>ALCANCE DE LA ACTIVIDAD</w:t>
            </w:r>
          </w:p>
        </w:tc>
        <w:tc>
          <w:tcPr>
            <w:tcW w:w="827" w:type="dxa"/>
          </w:tcPr>
          <w:p w14:paraId="0556FA7E" w14:textId="7A226AA7" w:rsidR="00AA61A2" w:rsidRPr="00557CAD" w:rsidRDefault="00AA61A2" w:rsidP="00AA61A2">
            <w:pPr>
              <w:pStyle w:val="TDC1"/>
              <w:tabs>
                <w:tab w:val="right" w:pos="8117"/>
              </w:tabs>
              <w:ind w:left="0" w:firstLine="0"/>
              <w:jc w:val="right"/>
              <w:rPr>
                <w:color w:val="auto"/>
                <w:sz w:val="22"/>
              </w:rPr>
            </w:pPr>
            <w:r w:rsidRPr="00557CAD">
              <w:rPr>
                <w:color w:val="auto"/>
                <w:sz w:val="22"/>
              </w:rPr>
              <w:t>1</w:t>
            </w:r>
          </w:p>
        </w:tc>
      </w:tr>
      <w:tr w:rsidR="006152C3" w:rsidRPr="00557CAD" w14:paraId="6C970B7F" w14:textId="77777777" w:rsidTr="00EB0751">
        <w:trPr>
          <w:trHeight w:val="491"/>
        </w:trPr>
        <w:tc>
          <w:tcPr>
            <w:tcW w:w="8036" w:type="dxa"/>
          </w:tcPr>
          <w:p w14:paraId="1513A235" w14:textId="6A9CDAD6" w:rsidR="00AA61A2" w:rsidRPr="00557CAD" w:rsidRDefault="00AA61A2" w:rsidP="00AF0CD3">
            <w:pPr>
              <w:pStyle w:val="TDC1"/>
              <w:tabs>
                <w:tab w:val="right" w:pos="8117"/>
              </w:tabs>
              <w:ind w:left="0" w:firstLine="0"/>
              <w:rPr>
                <w:color w:val="auto"/>
                <w:sz w:val="22"/>
              </w:rPr>
            </w:pPr>
            <w:r w:rsidRPr="00557CAD">
              <w:rPr>
                <w:color w:val="auto"/>
                <w:sz w:val="22"/>
              </w:rPr>
              <w:t>RESULTADOS DE LA ACTIVIDAD</w:t>
            </w:r>
          </w:p>
        </w:tc>
        <w:tc>
          <w:tcPr>
            <w:tcW w:w="827" w:type="dxa"/>
          </w:tcPr>
          <w:p w14:paraId="2D428939" w14:textId="15627E88" w:rsidR="00AA61A2" w:rsidRPr="00557CAD" w:rsidRDefault="00AA61A2" w:rsidP="00AA61A2">
            <w:pPr>
              <w:pStyle w:val="TDC1"/>
              <w:tabs>
                <w:tab w:val="right" w:pos="8117"/>
              </w:tabs>
              <w:ind w:left="0" w:firstLine="0"/>
              <w:jc w:val="right"/>
              <w:rPr>
                <w:color w:val="auto"/>
                <w:sz w:val="22"/>
              </w:rPr>
            </w:pPr>
            <w:r w:rsidRPr="00557CAD">
              <w:rPr>
                <w:color w:val="auto"/>
                <w:sz w:val="22"/>
              </w:rPr>
              <w:t>1</w:t>
            </w:r>
          </w:p>
        </w:tc>
      </w:tr>
      <w:tr w:rsidR="006152C3" w:rsidRPr="00557CAD" w14:paraId="3173A9F9" w14:textId="77777777" w:rsidTr="00EB0751">
        <w:trPr>
          <w:trHeight w:val="491"/>
        </w:trPr>
        <w:tc>
          <w:tcPr>
            <w:tcW w:w="8036" w:type="dxa"/>
          </w:tcPr>
          <w:p w14:paraId="79A10563" w14:textId="0C675286" w:rsidR="00AA61A2" w:rsidRPr="00557CAD" w:rsidRDefault="00AA61A2" w:rsidP="00AF0CD3">
            <w:pPr>
              <w:pStyle w:val="TDC1"/>
              <w:tabs>
                <w:tab w:val="right" w:pos="8117"/>
              </w:tabs>
              <w:ind w:left="0" w:firstLine="0"/>
              <w:rPr>
                <w:color w:val="auto"/>
                <w:sz w:val="22"/>
              </w:rPr>
            </w:pPr>
            <w:r w:rsidRPr="00557CAD">
              <w:rPr>
                <w:color w:val="auto"/>
                <w:sz w:val="22"/>
              </w:rPr>
              <w:t>FORMULARIO SR1</w:t>
            </w:r>
          </w:p>
        </w:tc>
        <w:tc>
          <w:tcPr>
            <w:tcW w:w="827" w:type="dxa"/>
          </w:tcPr>
          <w:p w14:paraId="3158A9B7" w14:textId="60796AE2" w:rsidR="00AA61A2" w:rsidRPr="00557CAD" w:rsidRDefault="005C1F61" w:rsidP="00FC7965">
            <w:pPr>
              <w:pStyle w:val="TDC1"/>
              <w:tabs>
                <w:tab w:val="right" w:pos="8117"/>
              </w:tabs>
              <w:ind w:left="0" w:firstLine="0"/>
              <w:jc w:val="right"/>
              <w:rPr>
                <w:color w:val="auto"/>
                <w:sz w:val="22"/>
              </w:rPr>
            </w:pPr>
            <w:r w:rsidRPr="00557CAD">
              <w:rPr>
                <w:color w:val="auto"/>
                <w:sz w:val="22"/>
              </w:rPr>
              <w:t>4</w:t>
            </w:r>
          </w:p>
        </w:tc>
      </w:tr>
    </w:tbl>
    <w:p w14:paraId="43431D75" w14:textId="3E3F8599" w:rsidR="00DB777A" w:rsidRPr="00557CAD" w:rsidRDefault="00DB777A" w:rsidP="00AF0CD3">
      <w:pPr>
        <w:pStyle w:val="TDC1"/>
        <w:tabs>
          <w:tab w:val="right" w:pos="8117"/>
        </w:tabs>
        <w:rPr>
          <w:color w:val="auto"/>
          <w:sz w:val="22"/>
        </w:rPr>
        <w:sectPr w:rsidR="00DB777A" w:rsidRPr="00557CAD" w:rsidSect="004A0EA2">
          <w:headerReference w:type="default" r:id="rId17"/>
          <w:pgSz w:w="12240" w:h="15840"/>
          <w:pgMar w:top="1159" w:right="2412" w:bottom="665" w:left="1701" w:header="720" w:footer="519" w:gutter="0"/>
          <w:cols w:space="720"/>
        </w:sectPr>
      </w:pPr>
    </w:p>
    <w:p w14:paraId="4AA43980" w14:textId="073702E6" w:rsidR="004A00DE" w:rsidRPr="00557CAD" w:rsidRDefault="004A00DE" w:rsidP="005335D7">
      <w:pPr>
        <w:spacing w:after="0" w:line="276" w:lineRule="auto"/>
        <w:ind w:left="0"/>
        <w:rPr>
          <w:rFonts w:eastAsia="Times New Roman"/>
          <w:b/>
          <w:color w:val="auto"/>
          <w:sz w:val="22"/>
          <w:bdr w:val="none" w:sz="0" w:space="0" w:color="auto" w:frame="1"/>
        </w:rPr>
      </w:pPr>
      <w:bookmarkStart w:id="2" w:name="_Hlk94083246"/>
      <w:bookmarkStart w:id="3" w:name="_Toc63597052"/>
      <w:r w:rsidRPr="00557CAD">
        <w:rPr>
          <w:rFonts w:eastAsia="Times New Roman"/>
          <w:b/>
          <w:color w:val="auto"/>
          <w:sz w:val="22"/>
          <w:bdr w:val="none" w:sz="0" w:space="0" w:color="auto" w:frame="1"/>
        </w:rPr>
        <w:lastRenderedPageBreak/>
        <w:t>INTRODUCCIÓN</w:t>
      </w:r>
    </w:p>
    <w:p w14:paraId="6664D510" w14:textId="6C179B94" w:rsidR="00BF11BF" w:rsidRPr="00557CAD" w:rsidRDefault="004A00DE" w:rsidP="00BF11BF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  <w:r w:rsidRPr="00557CAD">
        <w:rPr>
          <w:rFonts w:eastAsia="Times New Roman"/>
          <w:color w:val="auto"/>
          <w:sz w:val="22"/>
          <w:bdr w:val="none" w:sz="0" w:space="0" w:color="auto" w:frame="1"/>
        </w:rPr>
        <w:t>De conformidad con el nombramiento de auditoría No. O-DIDAI/SUB-</w:t>
      </w:r>
      <w:r w:rsidR="00F7459A" w:rsidRPr="00557CAD">
        <w:rPr>
          <w:rFonts w:eastAsia="Times New Roman"/>
          <w:color w:val="auto"/>
          <w:sz w:val="22"/>
          <w:bdr w:val="none" w:sz="0" w:space="0" w:color="auto" w:frame="1"/>
        </w:rPr>
        <w:t>80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-2022, de fecha </w:t>
      </w:r>
      <w:r w:rsidR="00F7459A" w:rsidRPr="00557CAD">
        <w:rPr>
          <w:rFonts w:eastAsia="Times New Roman"/>
          <w:color w:val="auto"/>
          <w:sz w:val="22"/>
          <w:bdr w:val="none" w:sz="0" w:space="0" w:color="auto" w:frame="1"/>
        </w:rPr>
        <w:t>20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de </w:t>
      </w:r>
      <w:r w:rsidR="00BA5959" w:rsidRPr="00557CAD">
        <w:rPr>
          <w:rFonts w:eastAsia="Times New Roman"/>
          <w:color w:val="auto"/>
          <w:sz w:val="22"/>
          <w:bdr w:val="none" w:sz="0" w:space="0" w:color="auto" w:frame="1"/>
        </w:rPr>
        <w:t>mayo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de 2022, emitido por la Licda. Julia Victoria Monzón Pérez, Directora de la Dirección de </w:t>
      </w:r>
      <w:proofErr w:type="spellStart"/>
      <w:r w:rsidRPr="00557CAD">
        <w:rPr>
          <w:rFonts w:eastAsia="Times New Roman"/>
          <w:color w:val="auto"/>
          <w:sz w:val="22"/>
          <w:bdr w:val="none" w:sz="0" w:space="0" w:color="auto" w:frame="1"/>
        </w:rPr>
        <w:t>Auditoria</w:t>
      </w:r>
      <w:proofErr w:type="spellEnd"/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Interna del Ministerio de Educación, fui</w:t>
      </w:r>
      <w:r w:rsidR="00BA5959" w:rsidRPr="00557CAD">
        <w:rPr>
          <w:rFonts w:eastAsia="Times New Roman"/>
          <w:color w:val="auto"/>
          <w:sz w:val="22"/>
          <w:bdr w:val="none" w:sz="0" w:space="0" w:color="auto" w:frame="1"/>
        </w:rPr>
        <w:t>mos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designado</w:t>
      </w:r>
      <w:r w:rsidR="00BA5959" w:rsidRPr="00557CAD">
        <w:rPr>
          <w:rFonts w:eastAsia="Times New Roman"/>
          <w:color w:val="auto"/>
          <w:sz w:val="22"/>
          <w:bdr w:val="none" w:sz="0" w:space="0" w:color="auto" w:frame="1"/>
        </w:rPr>
        <w:t>s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para realizar </w:t>
      </w:r>
      <w:r w:rsidR="00BA5959"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consejo o consultoría de primer seguimiento a las recomendaciones emitidas por la Dirección de Auditoría Interna, en los informes de auditoría </w:t>
      </w:r>
      <w:r w:rsidR="00BF11BF" w:rsidRPr="00557CAD">
        <w:rPr>
          <w:rFonts w:eastAsia="Times New Roman"/>
          <w:color w:val="auto"/>
          <w:sz w:val="22"/>
          <w:bdr w:val="none" w:sz="0" w:space="0" w:color="auto" w:frame="1"/>
        </w:rPr>
        <w:t>CUA 1075</w:t>
      </w:r>
      <w:r w:rsidR="00F7459A" w:rsidRPr="00557CAD">
        <w:rPr>
          <w:rFonts w:eastAsia="Times New Roman"/>
          <w:color w:val="auto"/>
          <w:sz w:val="22"/>
          <w:bdr w:val="none" w:sz="0" w:space="0" w:color="auto" w:frame="1"/>
        </w:rPr>
        <w:t>17</w:t>
      </w:r>
      <w:r w:rsidR="00BF11BF" w:rsidRPr="00557CAD">
        <w:rPr>
          <w:rFonts w:eastAsia="Times New Roman"/>
          <w:color w:val="auto"/>
          <w:sz w:val="22"/>
          <w:bdr w:val="none" w:sz="0" w:space="0" w:color="auto" w:frame="1"/>
        </w:rPr>
        <w:t>-1-2021,</w:t>
      </w:r>
      <w:r w:rsidR="00666871"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CUA 105301-1-2021,</w:t>
      </w:r>
      <w:r w:rsidR="00BF11BF"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CUA </w:t>
      </w:r>
      <w:r w:rsidR="00F7459A" w:rsidRPr="00557CAD">
        <w:rPr>
          <w:rFonts w:eastAsia="Times New Roman"/>
          <w:color w:val="auto"/>
          <w:sz w:val="22"/>
          <w:bdr w:val="none" w:sz="0" w:space="0" w:color="auto" w:frame="1"/>
        </w:rPr>
        <w:t>105648</w:t>
      </w:r>
      <w:r w:rsidR="00BF11BF" w:rsidRPr="00557CAD">
        <w:rPr>
          <w:rFonts w:eastAsia="Times New Roman"/>
          <w:color w:val="auto"/>
          <w:sz w:val="22"/>
          <w:bdr w:val="none" w:sz="0" w:space="0" w:color="auto" w:frame="1"/>
        </w:rPr>
        <w:t>-1-2021</w:t>
      </w:r>
      <w:r w:rsidR="00666871"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y</w:t>
      </w:r>
      <w:r w:rsidR="00BF11BF"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CUA 10</w:t>
      </w:r>
      <w:r w:rsidR="00F7459A" w:rsidRPr="00557CAD">
        <w:rPr>
          <w:rFonts w:eastAsia="Times New Roman"/>
          <w:color w:val="auto"/>
          <w:sz w:val="22"/>
          <w:bdr w:val="none" w:sz="0" w:space="0" w:color="auto" w:frame="1"/>
        </w:rPr>
        <w:t>5726</w:t>
      </w:r>
      <w:r w:rsidR="00BF11BF" w:rsidRPr="00557CAD">
        <w:rPr>
          <w:rFonts w:eastAsia="Times New Roman"/>
          <w:color w:val="auto"/>
          <w:sz w:val="22"/>
          <w:bdr w:val="none" w:sz="0" w:space="0" w:color="auto" w:frame="1"/>
        </w:rPr>
        <w:t>-1-2021, practicadas en la Dirección Departamental de Educación</w:t>
      </w:r>
      <w:r w:rsidR="00F7459A"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de Chimaltenango</w:t>
      </w:r>
      <w:r w:rsidR="00BF11BF" w:rsidRPr="00557CAD">
        <w:rPr>
          <w:rFonts w:eastAsia="Times New Roman"/>
          <w:color w:val="auto"/>
          <w:sz w:val="22"/>
          <w:bdr w:val="none" w:sz="0" w:space="0" w:color="auto" w:frame="1"/>
        </w:rPr>
        <w:t>.</w:t>
      </w:r>
    </w:p>
    <w:p w14:paraId="723C1044" w14:textId="163D937D" w:rsidR="00BA5959" w:rsidRPr="00557CAD" w:rsidRDefault="00BA5959" w:rsidP="005335D7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</w:p>
    <w:p w14:paraId="591CF4AB" w14:textId="77777777" w:rsidR="004A00DE" w:rsidRPr="00557CAD" w:rsidRDefault="004A00DE" w:rsidP="005335D7">
      <w:pPr>
        <w:spacing w:after="0" w:line="276" w:lineRule="auto"/>
        <w:ind w:left="0"/>
        <w:rPr>
          <w:rFonts w:eastAsia="Times New Roman"/>
          <w:b/>
          <w:color w:val="auto"/>
          <w:sz w:val="22"/>
          <w:bdr w:val="none" w:sz="0" w:space="0" w:color="auto" w:frame="1"/>
        </w:rPr>
      </w:pPr>
      <w:r w:rsidRPr="00557CAD">
        <w:rPr>
          <w:rFonts w:eastAsia="Times New Roman"/>
          <w:b/>
          <w:color w:val="auto"/>
          <w:sz w:val="22"/>
          <w:bdr w:val="none" w:sz="0" w:space="0" w:color="auto" w:frame="1"/>
        </w:rPr>
        <w:t>OBJETIVOS</w:t>
      </w:r>
    </w:p>
    <w:p w14:paraId="46E31AF6" w14:textId="77777777" w:rsidR="004A00DE" w:rsidRPr="00557CAD" w:rsidRDefault="004A00DE" w:rsidP="005335D7">
      <w:pPr>
        <w:spacing w:after="0" w:line="276" w:lineRule="auto"/>
        <w:ind w:left="0"/>
        <w:rPr>
          <w:rFonts w:eastAsia="Times New Roman"/>
          <w:b/>
          <w:color w:val="auto"/>
          <w:sz w:val="22"/>
          <w:bdr w:val="none" w:sz="0" w:space="0" w:color="auto" w:frame="1"/>
        </w:rPr>
      </w:pPr>
    </w:p>
    <w:p w14:paraId="118E3D37" w14:textId="77777777" w:rsidR="004A00DE" w:rsidRPr="00557CAD" w:rsidRDefault="004A00DE" w:rsidP="005335D7">
      <w:pPr>
        <w:spacing w:after="0" w:line="276" w:lineRule="auto"/>
        <w:ind w:left="0"/>
        <w:rPr>
          <w:rFonts w:eastAsia="Times New Roman"/>
          <w:b/>
          <w:color w:val="auto"/>
          <w:sz w:val="22"/>
          <w:bdr w:val="none" w:sz="0" w:space="0" w:color="auto" w:frame="1"/>
        </w:rPr>
      </w:pPr>
      <w:r w:rsidRPr="00557CAD">
        <w:rPr>
          <w:rFonts w:eastAsia="Times New Roman"/>
          <w:b/>
          <w:color w:val="auto"/>
          <w:sz w:val="22"/>
          <w:bdr w:val="none" w:sz="0" w:space="0" w:color="auto" w:frame="1"/>
        </w:rPr>
        <w:t>General</w:t>
      </w:r>
    </w:p>
    <w:p w14:paraId="18CF2566" w14:textId="644D94CA" w:rsidR="004A00DE" w:rsidRPr="00557CAD" w:rsidRDefault="004A00DE" w:rsidP="005335D7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Realizar </w:t>
      </w:r>
      <w:r w:rsidR="00B97D2B" w:rsidRPr="00557CAD">
        <w:rPr>
          <w:rFonts w:eastAsia="Times New Roman"/>
          <w:color w:val="auto"/>
          <w:sz w:val="22"/>
          <w:bdr w:val="none" w:sz="0" w:space="0" w:color="auto" w:frame="1"/>
        </w:rPr>
        <w:t>primer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seguimiento a </w:t>
      </w:r>
      <w:r w:rsidR="00C777B5" w:rsidRPr="00557CAD">
        <w:rPr>
          <w:rFonts w:eastAsia="Times New Roman"/>
          <w:color w:val="auto"/>
          <w:sz w:val="22"/>
          <w:bdr w:val="none" w:sz="0" w:space="0" w:color="auto" w:frame="1"/>
        </w:rPr>
        <w:t>las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recomendaci</w:t>
      </w:r>
      <w:r w:rsidR="00C777B5" w:rsidRPr="00557CAD">
        <w:rPr>
          <w:rFonts w:eastAsia="Times New Roman"/>
          <w:color w:val="auto"/>
          <w:sz w:val="22"/>
          <w:bdr w:val="none" w:sz="0" w:space="0" w:color="auto" w:frame="1"/>
        </w:rPr>
        <w:t>ones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emitida</w:t>
      </w:r>
      <w:r w:rsidR="00C777B5" w:rsidRPr="00557CAD">
        <w:rPr>
          <w:rFonts w:eastAsia="Times New Roman"/>
          <w:color w:val="auto"/>
          <w:sz w:val="22"/>
          <w:bdr w:val="none" w:sz="0" w:space="0" w:color="auto" w:frame="1"/>
        </w:rPr>
        <w:t>s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por la </w:t>
      </w:r>
      <w:r w:rsidR="00B97D2B"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Dirección de </w:t>
      </w:r>
      <w:proofErr w:type="spellStart"/>
      <w:r w:rsidR="00B97D2B" w:rsidRPr="00557CAD">
        <w:rPr>
          <w:rFonts w:eastAsia="Times New Roman"/>
          <w:color w:val="auto"/>
          <w:sz w:val="22"/>
          <w:bdr w:val="none" w:sz="0" w:space="0" w:color="auto" w:frame="1"/>
        </w:rPr>
        <w:t>Auditoria</w:t>
      </w:r>
      <w:proofErr w:type="spellEnd"/>
      <w:r w:rsidR="00B97D2B"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Interna</w:t>
      </w:r>
      <w:r w:rsidR="00303391" w:rsidRPr="00557CAD">
        <w:rPr>
          <w:rFonts w:eastAsia="Times New Roman"/>
          <w:color w:val="auto"/>
          <w:sz w:val="22"/>
          <w:bdr w:val="none" w:sz="0" w:space="0" w:color="auto" w:frame="1"/>
        </w:rPr>
        <w:t>.</w:t>
      </w:r>
      <w:r w:rsidR="00236CD1"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</w:t>
      </w:r>
    </w:p>
    <w:p w14:paraId="5DDA794B" w14:textId="77777777" w:rsidR="004A00DE" w:rsidRPr="00557CAD" w:rsidRDefault="004A00DE" w:rsidP="005335D7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</w:p>
    <w:p w14:paraId="216C17C7" w14:textId="77777777" w:rsidR="004A00DE" w:rsidRPr="00557CAD" w:rsidRDefault="004A00DE" w:rsidP="005335D7">
      <w:pPr>
        <w:spacing w:after="0" w:line="276" w:lineRule="auto"/>
        <w:ind w:left="0"/>
        <w:rPr>
          <w:rFonts w:eastAsia="Times New Roman"/>
          <w:b/>
          <w:color w:val="auto"/>
          <w:sz w:val="22"/>
          <w:bdr w:val="none" w:sz="0" w:space="0" w:color="auto" w:frame="1"/>
        </w:rPr>
      </w:pPr>
      <w:r w:rsidRPr="00557CAD">
        <w:rPr>
          <w:rFonts w:eastAsia="Times New Roman"/>
          <w:b/>
          <w:color w:val="auto"/>
          <w:sz w:val="22"/>
          <w:bdr w:val="none" w:sz="0" w:space="0" w:color="auto" w:frame="1"/>
        </w:rPr>
        <w:t>Específico</w:t>
      </w:r>
    </w:p>
    <w:p w14:paraId="4AD8E57D" w14:textId="5B4F0729" w:rsidR="004A00DE" w:rsidRPr="00557CAD" w:rsidRDefault="004A00DE" w:rsidP="005335D7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  <w:r w:rsidRPr="00557CAD">
        <w:rPr>
          <w:rFonts w:eastAsia="Times New Roman"/>
          <w:color w:val="auto"/>
          <w:sz w:val="22"/>
          <w:bdr w:val="none" w:sz="0" w:space="0" w:color="auto" w:frame="1"/>
        </w:rPr>
        <w:t>Verificar si existe</w:t>
      </w:r>
      <w:r w:rsidR="00271F8C" w:rsidRPr="00557CAD">
        <w:rPr>
          <w:rFonts w:eastAsia="Times New Roman"/>
          <w:color w:val="auto"/>
          <w:sz w:val="22"/>
          <w:bdr w:val="none" w:sz="0" w:space="0" w:color="auto" w:frame="1"/>
        </w:rPr>
        <w:t>n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recomendaci</w:t>
      </w:r>
      <w:r w:rsidR="00271F8C" w:rsidRPr="00557CAD">
        <w:rPr>
          <w:rFonts w:eastAsia="Times New Roman"/>
          <w:color w:val="auto"/>
          <w:sz w:val="22"/>
          <w:bdr w:val="none" w:sz="0" w:space="0" w:color="auto" w:frame="1"/>
        </w:rPr>
        <w:t>ones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implementada</w:t>
      </w:r>
      <w:r w:rsidR="00271F8C" w:rsidRPr="00557CAD">
        <w:rPr>
          <w:rFonts w:eastAsia="Times New Roman"/>
          <w:color w:val="auto"/>
          <w:sz w:val="22"/>
          <w:bdr w:val="none" w:sz="0" w:space="0" w:color="auto" w:frame="1"/>
        </w:rPr>
        <w:t>s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>, en proceso e incumplida</w:t>
      </w:r>
      <w:r w:rsidR="00271F8C" w:rsidRPr="00557CAD">
        <w:rPr>
          <w:rFonts w:eastAsia="Times New Roman"/>
          <w:color w:val="auto"/>
          <w:sz w:val="22"/>
          <w:bdr w:val="none" w:sz="0" w:space="0" w:color="auto" w:frame="1"/>
        </w:rPr>
        <w:t>s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>.</w:t>
      </w:r>
    </w:p>
    <w:p w14:paraId="7DE8CF16" w14:textId="77777777" w:rsidR="004A00DE" w:rsidRPr="00557CAD" w:rsidRDefault="004A00DE" w:rsidP="005335D7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</w:p>
    <w:p w14:paraId="675D87A9" w14:textId="7690E7E2" w:rsidR="004A00DE" w:rsidRPr="00557CAD" w:rsidRDefault="004A00DE" w:rsidP="005335D7">
      <w:pPr>
        <w:spacing w:after="0" w:line="276" w:lineRule="auto"/>
        <w:ind w:left="0"/>
        <w:rPr>
          <w:rFonts w:eastAsia="Times New Roman"/>
          <w:b/>
          <w:color w:val="auto"/>
          <w:sz w:val="22"/>
          <w:bdr w:val="none" w:sz="0" w:space="0" w:color="auto" w:frame="1"/>
        </w:rPr>
      </w:pPr>
      <w:r w:rsidRPr="00557CAD">
        <w:rPr>
          <w:rFonts w:eastAsia="Times New Roman"/>
          <w:b/>
          <w:color w:val="auto"/>
          <w:sz w:val="22"/>
          <w:bdr w:val="none" w:sz="0" w:space="0" w:color="auto" w:frame="1"/>
        </w:rPr>
        <w:t>ALCANCE DE LA ACTIVIDAD</w:t>
      </w:r>
      <w:r w:rsidR="00E312C8" w:rsidRPr="00557CAD">
        <w:rPr>
          <w:rFonts w:eastAsia="Times New Roman"/>
          <w:b/>
          <w:color w:val="auto"/>
          <w:sz w:val="22"/>
          <w:bdr w:val="none" w:sz="0" w:space="0" w:color="auto" w:frame="1"/>
        </w:rPr>
        <w:t xml:space="preserve"> </w:t>
      </w:r>
    </w:p>
    <w:p w14:paraId="74BD43E2" w14:textId="589010C8" w:rsidR="000D114E" w:rsidRPr="00557CAD" w:rsidRDefault="004A00DE" w:rsidP="005335D7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Se realizó </w:t>
      </w:r>
      <w:r w:rsidR="00A51D5D" w:rsidRPr="00557CAD">
        <w:rPr>
          <w:rFonts w:eastAsia="Times New Roman"/>
          <w:color w:val="auto"/>
          <w:sz w:val="22"/>
          <w:bdr w:val="none" w:sz="0" w:space="0" w:color="auto" w:frame="1"/>
        </w:rPr>
        <w:t>primer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seguimiento </w:t>
      </w:r>
      <w:r w:rsidR="000D114E"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en la Dirección Departamental de Educación </w:t>
      </w:r>
      <w:r w:rsidR="00F7459A" w:rsidRPr="00557CAD">
        <w:rPr>
          <w:rFonts w:eastAsia="Times New Roman"/>
          <w:color w:val="auto"/>
          <w:sz w:val="22"/>
          <w:bdr w:val="none" w:sz="0" w:space="0" w:color="auto" w:frame="1"/>
        </w:rPr>
        <w:t>de Chimaltenango</w:t>
      </w:r>
      <w:r w:rsidR="000D114E"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, 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a </w:t>
      </w:r>
      <w:r w:rsidR="00236CD1" w:rsidRPr="00557CAD">
        <w:rPr>
          <w:rFonts w:eastAsia="Times New Roman"/>
          <w:color w:val="auto"/>
          <w:sz w:val="22"/>
          <w:bdr w:val="none" w:sz="0" w:space="0" w:color="auto" w:frame="1"/>
        </w:rPr>
        <w:t>las recomendaciones emitidas por la Dirección de Auditoría Interna, en los informes de auditoría</w:t>
      </w:r>
      <w:r w:rsidR="00532F27"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siguientes</w:t>
      </w:r>
      <w:r w:rsidR="00E312C8" w:rsidRPr="00557CAD">
        <w:rPr>
          <w:rFonts w:eastAsia="Times New Roman"/>
          <w:color w:val="auto"/>
          <w:sz w:val="22"/>
          <w:bdr w:val="none" w:sz="0" w:space="0" w:color="auto" w:frame="1"/>
        </w:rPr>
        <w:t>:</w:t>
      </w:r>
    </w:p>
    <w:p w14:paraId="11DF3175" w14:textId="1BE23E00" w:rsidR="000D114E" w:rsidRPr="00557CAD" w:rsidRDefault="00BF11BF" w:rsidP="005335D7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</w:t>
      </w:r>
    </w:p>
    <w:p w14:paraId="6D374E55" w14:textId="77777777" w:rsidR="0000749D" w:rsidRPr="00557CAD" w:rsidRDefault="00BF11BF" w:rsidP="00C75EF5">
      <w:pPr>
        <w:pStyle w:val="Prrafodelista"/>
        <w:numPr>
          <w:ilvl w:val="0"/>
          <w:numId w:val="9"/>
        </w:numPr>
        <w:spacing w:after="0" w:line="276" w:lineRule="auto"/>
        <w:rPr>
          <w:rFonts w:eastAsia="Times New Roman"/>
          <w:color w:val="auto"/>
          <w:sz w:val="22"/>
          <w:bdr w:val="none" w:sz="0" w:space="0" w:color="auto" w:frame="1"/>
        </w:rPr>
      </w:pPr>
      <w:r w:rsidRPr="00557CAD">
        <w:rPr>
          <w:rFonts w:eastAsia="Times New Roman"/>
          <w:color w:val="auto"/>
          <w:sz w:val="22"/>
          <w:bdr w:val="none" w:sz="0" w:space="0" w:color="auto" w:frame="1"/>
        </w:rPr>
        <w:t>CUA 1075</w:t>
      </w:r>
      <w:r w:rsidR="00B80D71" w:rsidRPr="00557CAD">
        <w:rPr>
          <w:rFonts w:eastAsia="Times New Roman"/>
          <w:color w:val="auto"/>
          <w:sz w:val="22"/>
          <w:bdr w:val="none" w:sz="0" w:space="0" w:color="auto" w:frame="1"/>
        </w:rPr>
        <w:t>17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-1-2021 </w:t>
      </w:r>
      <w:r w:rsidR="000D114E" w:rsidRPr="00557CAD">
        <w:rPr>
          <w:rFonts w:eastAsia="Times New Roman"/>
          <w:color w:val="auto"/>
          <w:sz w:val="22"/>
          <w:bdr w:val="none" w:sz="0" w:space="0" w:color="auto" w:frame="1"/>
        </w:rPr>
        <w:t>A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ctividad administrativa de verificación de entrega de los programas de apoyo a los </w:t>
      </w:r>
      <w:r w:rsidR="00576F14" w:rsidRPr="00557CAD">
        <w:rPr>
          <w:rFonts w:eastAsia="Times New Roman"/>
          <w:color w:val="auto"/>
          <w:sz w:val="22"/>
          <w:bdr w:val="none" w:sz="0" w:space="0" w:color="auto" w:frame="1"/>
        </w:rPr>
        <w:t>e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>stablecimientos con Organizac</w:t>
      </w:r>
      <w:r w:rsidR="00576F14" w:rsidRPr="00557CAD">
        <w:rPr>
          <w:rFonts w:eastAsia="Times New Roman"/>
          <w:color w:val="auto"/>
          <w:sz w:val="22"/>
          <w:bdr w:val="none" w:sz="0" w:space="0" w:color="auto" w:frame="1"/>
        </w:rPr>
        <w:t>ión de Padres de Familia</w:t>
      </w:r>
      <w:r w:rsidR="00C75EF5"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</w:t>
      </w:r>
    </w:p>
    <w:p w14:paraId="543A0A3D" w14:textId="7DC513C1" w:rsidR="000D114E" w:rsidRPr="00557CAD" w:rsidRDefault="000D114E" w:rsidP="0000749D">
      <w:pPr>
        <w:pStyle w:val="Prrafodelista"/>
        <w:spacing w:after="0" w:line="276" w:lineRule="auto"/>
        <w:ind w:left="360" w:firstLine="0"/>
        <w:rPr>
          <w:rFonts w:eastAsia="Times New Roman"/>
          <w:color w:val="auto"/>
          <w:sz w:val="22"/>
          <w:bdr w:val="none" w:sz="0" w:space="0" w:color="auto" w:frame="1"/>
        </w:rPr>
      </w:pP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-OPF-, </w:t>
      </w:r>
      <w:r w:rsidR="00C5094A" w:rsidRPr="00557CAD">
        <w:rPr>
          <w:rFonts w:eastAsia="Times New Roman"/>
          <w:color w:val="auto"/>
          <w:sz w:val="22"/>
          <w:bdr w:val="none" w:sz="0" w:space="0" w:color="auto" w:frame="1"/>
        </w:rPr>
        <w:t>por el período comprendido del 22 al 26 de febrero del año 2021, emitiéndose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</w:t>
      </w:r>
      <w:r w:rsidR="00B80D71" w:rsidRPr="00557CAD">
        <w:rPr>
          <w:rFonts w:eastAsia="Times New Roman"/>
          <w:color w:val="auto"/>
          <w:sz w:val="22"/>
          <w:bdr w:val="none" w:sz="0" w:space="0" w:color="auto" w:frame="1"/>
        </w:rPr>
        <w:t>3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recomendaciones.</w:t>
      </w:r>
    </w:p>
    <w:p w14:paraId="59AE30AF" w14:textId="77777777" w:rsidR="00742B11" w:rsidRPr="00557CAD" w:rsidRDefault="00742B11" w:rsidP="00742B11">
      <w:pPr>
        <w:pStyle w:val="Prrafodelista"/>
        <w:numPr>
          <w:ilvl w:val="0"/>
          <w:numId w:val="9"/>
        </w:numPr>
        <w:spacing w:after="0" w:line="276" w:lineRule="auto"/>
        <w:rPr>
          <w:rFonts w:eastAsia="Times New Roman"/>
          <w:color w:val="auto"/>
          <w:sz w:val="22"/>
          <w:bdr w:val="none" w:sz="0" w:space="0" w:color="auto" w:frame="1"/>
        </w:rPr>
      </w:pPr>
      <w:r w:rsidRPr="00557CAD">
        <w:rPr>
          <w:rFonts w:eastAsia="Times New Roman"/>
          <w:color w:val="auto"/>
          <w:sz w:val="22"/>
          <w:bdr w:val="none" w:sz="0" w:space="0" w:color="auto" w:frame="1"/>
        </w:rPr>
        <w:t>CUA 105301-1-2021 Actividad administrativa de cumplimiento a los procedimientos de control interno en el Departamento Técnico Pedagógico, Área de Entrega Educativa, Aseguramiento de la Calidad Educativa, Asistencia Pedagógica y Dirección Escolar, por el período del 1 de enero de 2020 al 28 de febrero de 2021, se emitió 1 recomendación.</w:t>
      </w:r>
    </w:p>
    <w:p w14:paraId="792A2B68" w14:textId="68A91DE5" w:rsidR="00AC53EF" w:rsidRPr="00557CAD" w:rsidRDefault="00AC53EF" w:rsidP="004102EA">
      <w:pPr>
        <w:pStyle w:val="Prrafodelista"/>
        <w:numPr>
          <w:ilvl w:val="0"/>
          <w:numId w:val="9"/>
        </w:numPr>
        <w:spacing w:after="0" w:line="276" w:lineRule="auto"/>
        <w:rPr>
          <w:rFonts w:eastAsia="Times New Roman"/>
          <w:color w:val="auto"/>
          <w:sz w:val="22"/>
          <w:bdr w:val="none" w:sz="0" w:space="0" w:color="auto" w:frame="1"/>
        </w:rPr>
      </w:pPr>
      <w:r w:rsidRPr="00557CAD">
        <w:rPr>
          <w:rFonts w:eastAsia="Times New Roman"/>
          <w:color w:val="auto"/>
          <w:sz w:val="22"/>
          <w:bdr w:val="none" w:sz="0" w:space="0" w:color="auto" w:frame="1"/>
        </w:rPr>
        <w:t>CUA 10</w:t>
      </w:r>
      <w:r w:rsidR="00B80D71" w:rsidRPr="00557CAD">
        <w:rPr>
          <w:rFonts w:eastAsia="Times New Roman"/>
          <w:color w:val="auto"/>
          <w:sz w:val="22"/>
          <w:bdr w:val="none" w:sz="0" w:space="0" w:color="auto" w:frame="1"/>
        </w:rPr>
        <w:t>5648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-1-2021 Auditoría de </w:t>
      </w:r>
      <w:r w:rsidR="00B80D71" w:rsidRPr="00557CAD">
        <w:rPr>
          <w:rFonts w:eastAsia="Times New Roman"/>
          <w:color w:val="auto"/>
          <w:sz w:val="22"/>
          <w:bdr w:val="none" w:sz="0" w:space="0" w:color="auto" w:frame="1"/>
        </w:rPr>
        <w:t>gestión para verificar el cumplimiento</w:t>
      </w:r>
      <w:r w:rsidR="00E1798C"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al proceso de pago de becas de alimentación escolar, por el período comprendido 01 de enero al 30 de junio de 2021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, </w:t>
      </w:r>
      <w:r w:rsidR="00E1798C" w:rsidRPr="00557CAD">
        <w:rPr>
          <w:rFonts w:eastAsia="Times New Roman"/>
          <w:color w:val="auto"/>
          <w:sz w:val="22"/>
          <w:bdr w:val="none" w:sz="0" w:space="0" w:color="auto" w:frame="1"/>
        </w:rPr>
        <w:t>emitiéndose 2 recomendaciones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>.</w:t>
      </w:r>
    </w:p>
    <w:p w14:paraId="13E6C23D" w14:textId="1ECDF510" w:rsidR="00EF7444" w:rsidRPr="00557CAD" w:rsidRDefault="00EF7444" w:rsidP="004102EA">
      <w:pPr>
        <w:pStyle w:val="Prrafodelista"/>
        <w:numPr>
          <w:ilvl w:val="0"/>
          <w:numId w:val="9"/>
        </w:numPr>
        <w:spacing w:after="0" w:line="276" w:lineRule="auto"/>
        <w:rPr>
          <w:rFonts w:eastAsia="Times New Roman"/>
          <w:color w:val="auto"/>
          <w:sz w:val="22"/>
          <w:bdr w:val="none" w:sz="0" w:space="0" w:color="auto" w:frame="1"/>
        </w:rPr>
      </w:pPr>
      <w:r w:rsidRPr="00557CAD">
        <w:rPr>
          <w:rFonts w:eastAsia="Times New Roman"/>
          <w:color w:val="auto"/>
          <w:sz w:val="22"/>
          <w:bdr w:val="none" w:sz="0" w:space="0" w:color="auto" w:frame="1"/>
        </w:rPr>
        <w:t>CUA 1057</w:t>
      </w:r>
      <w:r w:rsidR="00FC6B80" w:rsidRPr="00557CAD">
        <w:rPr>
          <w:rFonts w:eastAsia="Times New Roman"/>
          <w:color w:val="auto"/>
          <w:sz w:val="22"/>
          <w:bdr w:val="none" w:sz="0" w:space="0" w:color="auto" w:frame="1"/>
        </w:rPr>
        <w:t>26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-1-2021 Auditoría de gestión financiera y de cumplimiento, por el período comprendido del 01 de enero al 31 de agosto de 2021, se emitieron </w:t>
      </w:r>
      <w:r w:rsidR="00FC6B80" w:rsidRPr="00557CAD">
        <w:rPr>
          <w:rFonts w:eastAsia="Times New Roman"/>
          <w:color w:val="auto"/>
          <w:sz w:val="22"/>
          <w:bdr w:val="none" w:sz="0" w:space="0" w:color="auto" w:frame="1"/>
        </w:rPr>
        <w:t>2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recomendaciones.</w:t>
      </w:r>
    </w:p>
    <w:p w14:paraId="0F27AA9B" w14:textId="77777777" w:rsidR="000D114E" w:rsidRPr="00557CAD" w:rsidRDefault="000D114E" w:rsidP="000D114E">
      <w:pPr>
        <w:spacing w:after="0" w:line="276" w:lineRule="auto"/>
        <w:ind w:left="0" w:firstLine="0"/>
        <w:rPr>
          <w:rFonts w:eastAsia="Times New Roman"/>
          <w:color w:val="auto"/>
          <w:sz w:val="22"/>
          <w:bdr w:val="none" w:sz="0" w:space="0" w:color="auto" w:frame="1"/>
        </w:rPr>
      </w:pPr>
    </w:p>
    <w:p w14:paraId="09452E7E" w14:textId="77777777" w:rsidR="004A00DE" w:rsidRPr="00557CAD" w:rsidRDefault="004A00DE" w:rsidP="005335D7">
      <w:pPr>
        <w:spacing w:after="0" w:line="276" w:lineRule="auto"/>
        <w:ind w:left="0"/>
        <w:rPr>
          <w:rFonts w:eastAsia="Times New Roman"/>
          <w:b/>
          <w:color w:val="auto"/>
          <w:sz w:val="22"/>
          <w:bdr w:val="none" w:sz="0" w:space="0" w:color="auto" w:frame="1"/>
        </w:rPr>
      </w:pPr>
      <w:r w:rsidRPr="00557CAD">
        <w:rPr>
          <w:rFonts w:eastAsia="Times New Roman"/>
          <w:b/>
          <w:color w:val="auto"/>
          <w:sz w:val="22"/>
          <w:bdr w:val="none" w:sz="0" w:space="0" w:color="auto" w:frame="1"/>
        </w:rPr>
        <w:t>RESULTADOS DE LA ACTIVIDAD</w:t>
      </w:r>
    </w:p>
    <w:p w14:paraId="36D95B0A" w14:textId="5E9F33F6" w:rsidR="004D23D9" w:rsidRPr="00557CAD" w:rsidRDefault="004D23D9" w:rsidP="005335D7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El resultado del trabajo </w:t>
      </w:r>
      <w:proofErr w:type="gramStart"/>
      <w:r w:rsidRPr="00557CAD">
        <w:rPr>
          <w:rFonts w:eastAsia="Times New Roman"/>
          <w:color w:val="auto"/>
          <w:sz w:val="22"/>
          <w:bdr w:val="none" w:sz="0" w:space="0" w:color="auto" w:frame="1"/>
        </w:rPr>
        <w:t>realizado,</w:t>
      </w:r>
      <w:proofErr w:type="gramEnd"/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se resume a continuación:</w:t>
      </w:r>
    </w:p>
    <w:p w14:paraId="7C20F59F" w14:textId="177BC4DB" w:rsidR="004D23D9" w:rsidRPr="00557CAD" w:rsidRDefault="004D23D9" w:rsidP="005335D7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</w:p>
    <w:p w14:paraId="0267638F" w14:textId="77777777" w:rsidR="00C36519" w:rsidRPr="00557CAD" w:rsidRDefault="00C36519" w:rsidP="00C36519">
      <w:pPr>
        <w:spacing w:after="0" w:line="276" w:lineRule="auto"/>
        <w:ind w:left="0"/>
        <w:rPr>
          <w:rFonts w:eastAsia="Times New Roman"/>
          <w:b/>
          <w:color w:val="auto"/>
          <w:sz w:val="22"/>
          <w:bdr w:val="none" w:sz="0" w:space="0" w:color="auto" w:frame="1"/>
        </w:rPr>
      </w:pPr>
      <w:r w:rsidRPr="00557CAD">
        <w:rPr>
          <w:rFonts w:eastAsia="Times New Roman"/>
          <w:b/>
          <w:color w:val="auto"/>
          <w:sz w:val="22"/>
          <w:bdr w:val="none" w:sz="0" w:space="0" w:color="auto" w:frame="1"/>
        </w:rPr>
        <w:t>RECOMENDACIONES IMPLEMENTADAS (Ver detalle en anexo Formulario SR1)</w:t>
      </w:r>
    </w:p>
    <w:p w14:paraId="5363167A" w14:textId="3BFB0A0E" w:rsidR="00C36519" w:rsidRPr="00557CAD" w:rsidRDefault="00C36519" w:rsidP="00C36519">
      <w:pPr>
        <w:tabs>
          <w:tab w:val="left" w:pos="1134"/>
        </w:tabs>
        <w:spacing w:after="0" w:line="276" w:lineRule="auto"/>
        <w:ind w:left="0"/>
        <w:rPr>
          <w:color w:val="auto"/>
          <w:sz w:val="22"/>
        </w:rPr>
      </w:pPr>
      <w:r w:rsidRPr="00557CAD">
        <w:rPr>
          <w:color w:val="auto"/>
          <w:sz w:val="22"/>
        </w:rPr>
        <w:t xml:space="preserve">De conformidad con el análisis realizado a la documentación presentada por la DIDEDUC de Chimaltenango y </w:t>
      </w:r>
      <w:r w:rsidR="00C30816" w:rsidRPr="00557CAD">
        <w:rPr>
          <w:color w:val="auto"/>
          <w:sz w:val="22"/>
        </w:rPr>
        <w:t>a</w:t>
      </w:r>
      <w:r w:rsidRPr="00557CAD">
        <w:rPr>
          <w:color w:val="auto"/>
          <w:sz w:val="22"/>
        </w:rPr>
        <w:t>l formulario SR1, “Primer Seguimiento a Recomendaciones de la Dirección de Auditoría Interna”, se determinó que las recomendaciones del siguiente informe fueron implementadas:</w:t>
      </w:r>
    </w:p>
    <w:p w14:paraId="1ED7894E" w14:textId="77777777" w:rsidR="00C36519" w:rsidRPr="00557CAD" w:rsidRDefault="00C36519" w:rsidP="00C36519">
      <w:pPr>
        <w:spacing w:after="0" w:line="276" w:lineRule="auto"/>
        <w:rPr>
          <w:color w:val="auto"/>
          <w:sz w:val="22"/>
        </w:rPr>
      </w:pPr>
      <w:r w:rsidRPr="00557CAD">
        <w:rPr>
          <w:color w:val="auto"/>
          <w:sz w:val="22"/>
        </w:rPr>
        <w:lastRenderedPageBreak/>
        <w:t xml:space="preserve">CUA 107517-1-2021 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>Actividad administrativa de verificación de entrega de los programas de apoyo a los establecimientos con Organización de Padres de Familia -OPF-.</w:t>
      </w:r>
    </w:p>
    <w:p w14:paraId="4DBB30C1" w14:textId="77777777" w:rsidR="00C36519" w:rsidRPr="00557CAD" w:rsidRDefault="00C36519" w:rsidP="00C36519">
      <w:pPr>
        <w:spacing w:after="0" w:line="276" w:lineRule="auto"/>
        <w:ind w:left="0"/>
        <w:rPr>
          <w:color w:val="auto"/>
          <w:sz w:val="22"/>
        </w:rPr>
      </w:pPr>
    </w:p>
    <w:p w14:paraId="57F8E49E" w14:textId="214A3787" w:rsidR="00C36519" w:rsidRPr="00557CAD" w:rsidRDefault="00C36519" w:rsidP="00C36519">
      <w:pPr>
        <w:spacing w:after="0" w:line="276" w:lineRule="auto"/>
        <w:ind w:left="0"/>
        <w:rPr>
          <w:color w:val="auto"/>
          <w:sz w:val="22"/>
        </w:rPr>
      </w:pPr>
      <w:r w:rsidRPr="00557CAD">
        <w:rPr>
          <w:color w:val="auto"/>
          <w:sz w:val="22"/>
        </w:rPr>
        <w:t>Las 3 recomendaciones fueron implementadas debido a que se instruyó por escrito a los técnicos de servicios de apoyo para que dieran seguimiento a lo establecido en las circulares relacionadas a la ejecución de los programas de apoyo y el cumplimiento del protocolo establecido para el COVID-19.</w:t>
      </w:r>
    </w:p>
    <w:p w14:paraId="37410099" w14:textId="77777777" w:rsidR="00C36519" w:rsidRPr="00557CAD" w:rsidRDefault="00C36519" w:rsidP="00C36519">
      <w:pPr>
        <w:spacing w:after="0" w:line="276" w:lineRule="auto"/>
        <w:ind w:left="0"/>
        <w:rPr>
          <w:rFonts w:eastAsia="Times New Roman"/>
          <w:b/>
          <w:color w:val="auto"/>
          <w:sz w:val="22"/>
          <w:bdr w:val="none" w:sz="0" w:space="0" w:color="auto" w:frame="1"/>
        </w:rPr>
      </w:pPr>
    </w:p>
    <w:p w14:paraId="4E9EB699" w14:textId="341D44B2" w:rsidR="00CD5B2B" w:rsidRPr="00557CAD" w:rsidRDefault="00CD5B2B" w:rsidP="005335D7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  <w:r w:rsidRPr="00557CAD">
        <w:rPr>
          <w:rFonts w:eastAsia="Times New Roman"/>
          <w:color w:val="auto"/>
          <w:sz w:val="22"/>
          <w:bdr w:val="none" w:sz="0" w:space="0" w:color="auto" w:frame="1"/>
        </w:rPr>
        <w:t>El beneficio y resultado de la implementación de las recomendaciones, propicia asegurar el cumplimiento de los requisitos legales, formales y de control interno, lo que facilita la toma de decisiones.</w:t>
      </w:r>
    </w:p>
    <w:p w14:paraId="137CB981" w14:textId="77777777" w:rsidR="00CD5B2B" w:rsidRPr="00557CAD" w:rsidRDefault="00CD5B2B" w:rsidP="005335D7">
      <w:pPr>
        <w:spacing w:after="0" w:line="276" w:lineRule="auto"/>
        <w:ind w:left="0"/>
        <w:rPr>
          <w:rFonts w:eastAsia="Times New Roman"/>
          <w:b/>
          <w:color w:val="auto"/>
          <w:sz w:val="22"/>
          <w:bdr w:val="none" w:sz="0" w:space="0" w:color="auto" w:frame="1"/>
        </w:rPr>
      </w:pPr>
    </w:p>
    <w:p w14:paraId="61A8EF0B" w14:textId="46ADA997" w:rsidR="0006551F" w:rsidRPr="00557CAD" w:rsidRDefault="00BC39BD" w:rsidP="005335D7">
      <w:pPr>
        <w:spacing w:after="0" w:line="276" w:lineRule="auto"/>
        <w:ind w:left="0"/>
        <w:rPr>
          <w:rFonts w:eastAsia="Times New Roman"/>
          <w:b/>
          <w:color w:val="auto"/>
          <w:sz w:val="22"/>
          <w:bdr w:val="none" w:sz="0" w:space="0" w:color="auto" w:frame="1"/>
        </w:rPr>
      </w:pPr>
      <w:r w:rsidRPr="00557CAD">
        <w:rPr>
          <w:rFonts w:eastAsia="Times New Roman"/>
          <w:b/>
          <w:color w:val="auto"/>
          <w:sz w:val="22"/>
          <w:bdr w:val="none" w:sz="0" w:space="0" w:color="auto" w:frame="1"/>
        </w:rPr>
        <w:t>RECOMENDACIONES EN PROCESO (</w:t>
      </w:r>
      <w:r w:rsidR="0013265C" w:rsidRPr="00557CAD">
        <w:rPr>
          <w:rFonts w:eastAsia="Times New Roman"/>
          <w:b/>
          <w:color w:val="auto"/>
          <w:sz w:val="22"/>
          <w:bdr w:val="none" w:sz="0" w:space="0" w:color="auto" w:frame="1"/>
        </w:rPr>
        <w:t>Ver detalle en anexo Formulario</w:t>
      </w:r>
      <w:r w:rsidRPr="00557CAD">
        <w:rPr>
          <w:rFonts w:eastAsia="Times New Roman"/>
          <w:b/>
          <w:color w:val="auto"/>
          <w:sz w:val="22"/>
          <w:bdr w:val="none" w:sz="0" w:space="0" w:color="auto" w:frame="1"/>
        </w:rPr>
        <w:t xml:space="preserve"> SR1)</w:t>
      </w:r>
    </w:p>
    <w:p w14:paraId="2525FED5" w14:textId="2B26FFDE" w:rsidR="00DB501B" w:rsidRPr="00557CAD" w:rsidRDefault="004A00DE" w:rsidP="005335D7">
      <w:pPr>
        <w:spacing w:after="0" w:line="276" w:lineRule="auto"/>
        <w:ind w:left="0"/>
        <w:rPr>
          <w:color w:val="auto"/>
          <w:sz w:val="22"/>
        </w:rPr>
      </w:pPr>
      <w:r w:rsidRPr="00557CAD">
        <w:rPr>
          <w:color w:val="auto"/>
          <w:sz w:val="22"/>
        </w:rPr>
        <w:t xml:space="preserve">De conformidad con el análisis realizado a la documentación presentada </w:t>
      </w:r>
      <w:r w:rsidR="00DB501B" w:rsidRPr="00557CAD">
        <w:rPr>
          <w:color w:val="auto"/>
          <w:sz w:val="22"/>
        </w:rPr>
        <w:t xml:space="preserve">por la DIDEDUC </w:t>
      </w:r>
      <w:r w:rsidR="00FE7E88" w:rsidRPr="00557CAD">
        <w:rPr>
          <w:color w:val="auto"/>
          <w:sz w:val="22"/>
        </w:rPr>
        <w:t>de Chimaltenango</w:t>
      </w:r>
      <w:r w:rsidR="00DB501B" w:rsidRPr="00557CAD">
        <w:rPr>
          <w:color w:val="auto"/>
          <w:sz w:val="22"/>
        </w:rPr>
        <w:t xml:space="preserve"> </w:t>
      </w:r>
      <w:r w:rsidRPr="00557CAD">
        <w:rPr>
          <w:color w:val="auto"/>
          <w:sz w:val="22"/>
        </w:rPr>
        <w:t xml:space="preserve">y </w:t>
      </w:r>
      <w:r w:rsidR="00C30816" w:rsidRPr="00557CAD">
        <w:rPr>
          <w:color w:val="auto"/>
          <w:sz w:val="22"/>
        </w:rPr>
        <w:t>a</w:t>
      </w:r>
      <w:r w:rsidRPr="00557CAD">
        <w:rPr>
          <w:color w:val="auto"/>
          <w:sz w:val="22"/>
        </w:rPr>
        <w:t xml:space="preserve">l formulario SR1, </w:t>
      </w:r>
      <w:r w:rsidR="00BC39BD" w:rsidRPr="00557CAD">
        <w:rPr>
          <w:color w:val="auto"/>
          <w:sz w:val="22"/>
        </w:rPr>
        <w:t>“</w:t>
      </w:r>
      <w:r w:rsidR="00DB501B" w:rsidRPr="00557CAD">
        <w:rPr>
          <w:color w:val="auto"/>
          <w:sz w:val="22"/>
        </w:rPr>
        <w:t>Primer</w:t>
      </w:r>
      <w:r w:rsidRPr="00557CAD">
        <w:rPr>
          <w:color w:val="auto"/>
          <w:sz w:val="22"/>
        </w:rPr>
        <w:t xml:space="preserve"> Seguimiento a Recomendaciones de la </w:t>
      </w:r>
      <w:r w:rsidR="00DB501B" w:rsidRPr="00557CAD">
        <w:rPr>
          <w:color w:val="auto"/>
          <w:sz w:val="22"/>
        </w:rPr>
        <w:t>Dirección de Auditoría Interna</w:t>
      </w:r>
      <w:r w:rsidRPr="00557CAD">
        <w:rPr>
          <w:color w:val="auto"/>
          <w:sz w:val="22"/>
        </w:rPr>
        <w:t>”</w:t>
      </w:r>
      <w:r w:rsidR="00BC39BD" w:rsidRPr="00557CAD">
        <w:rPr>
          <w:color w:val="auto"/>
          <w:sz w:val="22"/>
        </w:rPr>
        <w:t xml:space="preserve">, </w:t>
      </w:r>
      <w:r w:rsidRPr="00557CAD">
        <w:rPr>
          <w:color w:val="auto"/>
          <w:sz w:val="22"/>
        </w:rPr>
        <w:t xml:space="preserve">se determinó </w:t>
      </w:r>
      <w:r w:rsidR="0006551F" w:rsidRPr="00557CAD">
        <w:rPr>
          <w:color w:val="auto"/>
          <w:sz w:val="22"/>
        </w:rPr>
        <w:t>que qued</w:t>
      </w:r>
      <w:r w:rsidR="00FE7E88" w:rsidRPr="00557CAD">
        <w:rPr>
          <w:color w:val="auto"/>
          <w:sz w:val="22"/>
        </w:rPr>
        <w:t>ó</w:t>
      </w:r>
      <w:r w:rsidR="0006551F" w:rsidRPr="00557CAD">
        <w:rPr>
          <w:color w:val="auto"/>
          <w:sz w:val="22"/>
        </w:rPr>
        <w:t xml:space="preserve"> en proceso de implementación</w:t>
      </w:r>
      <w:r w:rsidR="00C62907" w:rsidRPr="00557CAD">
        <w:rPr>
          <w:color w:val="auto"/>
          <w:sz w:val="22"/>
        </w:rPr>
        <w:t>,</w:t>
      </w:r>
      <w:r w:rsidR="0006551F" w:rsidRPr="00557CAD">
        <w:rPr>
          <w:color w:val="auto"/>
          <w:sz w:val="22"/>
        </w:rPr>
        <w:t xml:space="preserve"> </w:t>
      </w:r>
      <w:r w:rsidR="00C30816" w:rsidRPr="00557CAD">
        <w:rPr>
          <w:color w:val="auto"/>
          <w:sz w:val="22"/>
        </w:rPr>
        <w:t>una</w:t>
      </w:r>
      <w:r w:rsidR="0006551F" w:rsidRPr="00557CAD">
        <w:rPr>
          <w:color w:val="auto"/>
          <w:sz w:val="22"/>
        </w:rPr>
        <w:t xml:space="preserve"> recomendaci</w:t>
      </w:r>
      <w:r w:rsidR="00FE7E88" w:rsidRPr="00557CAD">
        <w:rPr>
          <w:color w:val="auto"/>
          <w:sz w:val="22"/>
        </w:rPr>
        <w:t>ó</w:t>
      </w:r>
      <w:r w:rsidR="0006551F" w:rsidRPr="00557CAD">
        <w:rPr>
          <w:color w:val="auto"/>
          <w:sz w:val="22"/>
        </w:rPr>
        <w:t>n</w:t>
      </w:r>
      <w:r w:rsidR="00BC39BD" w:rsidRPr="00557CAD">
        <w:rPr>
          <w:color w:val="auto"/>
          <w:sz w:val="22"/>
        </w:rPr>
        <w:t xml:space="preserve"> del siguiente informe</w:t>
      </w:r>
      <w:r w:rsidR="00D42004" w:rsidRPr="00557CAD">
        <w:rPr>
          <w:color w:val="auto"/>
          <w:sz w:val="22"/>
        </w:rPr>
        <w:t>:</w:t>
      </w:r>
    </w:p>
    <w:p w14:paraId="5F1DB1ED" w14:textId="113FC829" w:rsidR="00D42004" w:rsidRPr="00557CAD" w:rsidRDefault="00D42004" w:rsidP="005335D7">
      <w:pPr>
        <w:tabs>
          <w:tab w:val="left" w:pos="1134"/>
        </w:tabs>
        <w:spacing w:after="0" w:line="276" w:lineRule="auto"/>
        <w:ind w:left="0"/>
        <w:rPr>
          <w:color w:val="auto"/>
          <w:sz w:val="22"/>
        </w:rPr>
      </w:pPr>
    </w:p>
    <w:p w14:paraId="20FD4D85" w14:textId="4492670A" w:rsidR="00AD68EF" w:rsidRPr="00557CAD" w:rsidRDefault="00FE7E88" w:rsidP="00FE7E88">
      <w:pPr>
        <w:tabs>
          <w:tab w:val="left" w:pos="1134"/>
        </w:tabs>
        <w:spacing w:after="0" w:line="276" w:lineRule="auto"/>
        <w:ind w:left="0"/>
        <w:rPr>
          <w:color w:val="auto"/>
          <w:sz w:val="22"/>
        </w:rPr>
      </w:pP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CUA 105726-1-2021 Auditoría de gestión financiera y de cumplimiento. </w:t>
      </w:r>
    </w:p>
    <w:p w14:paraId="30939B78" w14:textId="77777777" w:rsidR="00AD68EF" w:rsidRPr="00557CAD" w:rsidRDefault="00AD68EF" w:rsidP="00AD68EF">
      <w:pPr>
        <w:spacing w:after="0" w:line="276" w:lineRule="auto"/>
        <w:ind w:left="0"/>
        <w:rPr>
          <w:color w:val="auto"/>
          <w:sz w:val="22"/>
        </w:rPr>
      </w:pPr>
    </w:p>
    <w:p w14:paraId="29C00E41" w14:textId="70688AD2" w:rsidR="00AD68EF" w:rsidRPr="00557CAD" w:rsidRDefault="00AD68EF" w:rsidP="00AD68EF">
      <w:pPr>
        <w:spacing w:after="0" w:line="276" w:lineRule="auto"/>
        <w:ind w:left="0"/>
        <w:rPr>
          <w:color w:val="auto"/>
          <w:sz w:val="22"/>
        </w:rPr>
      </w:pPr>
      <w:r w:rsidRPr="00557CAD">
        <w:rPr>
          <w:color w:val="auto"/>
          <w:sz w:val="22"/>
        </w:rPr>
        <w:t xml:space="preserve">Hallazgo No. </w:t>
      </w:r>
      <w:r w:rsidR="00FE7E88" w:rsidRPr="00557CAD">
        <w:rPr>
          <w:color w:val="auto"/>
          <w:sz w:val="22"/>
        </w:rPr>
        <w:t>2</w:t>
      </w:r>
      <w:r w:rsidRPr="00557CAD">
        <w:rPr>
          <w:color w:val="auto"/>
          <w:sz w:val="22"/>
        </w:rPr>
        <w:t xml:space="preserve"> </w:t>
      </w:r>
      <w:r w:rsidR="00FE7E88" w:rsidRPr="00557CAD">
        <w:rPr>
          <w:color w:val="auto"/>
          <w:sz w:val="22"/>
        </w:rPr>
        <w:t>Deficiencia</w:t>
      </w:r>
      <w:r w:rsidR="00CA7C75" w:rsidRPr="00557CAD">
        <w:rPr>
          <w:color w:val="auto"/>
          <w:sz w:val="22"/>
        </w:rPr>
        <w:t>s</w:t>
      </w:r>
      <w:r w:rsidR="00FE7E88" w:rsidRPr="00557CAD">
        <w:rPr>
          <w:color w:val="auto"/>
          <w:sz w:val="22"/>
        </w:rPr>
        <w:t xml:space="preserve"> en el área de inventarios</w:t>
      </w:r>
      <w:r w:rsidRPr="00557CAD">
        <w:rPr>
          <w:color w:val="auto"/>
          <w:sz w:val="22"/>
        </w:rPr>
        <w:t xml:space="preserve">. No se tuvo evidencia que </w:t>
      </w:r>
      <w:r w:rsidR="00FE7E88" w:rsidRPr="00557CAD">
        <w:rPr>
          <w:color w:val="auto"/>
          <w:sz w:val="22"/>
        </w:rPr>
        <w:t>el</w:t>
      </w:r>
      <w:r w:rsidRPr="00557CAD">
        <w:rPr>
          <w:color w:val="auto"/>
          <w:sz w:val="22"/>
        </w:rPr>
        <w:t xml:space="preserve"> </w:t>
      </w:r>
      <w:proofErr w:type="gramStart"/>
      <w:r w:rsidRPr="00557CAD">
        <w:rPr>
          <w:color w:val="auto"/>
          <w:sz w:val="22"/>
        </w:rPr>
        <w:t>Director</w:t>
      </w:r>
      <w:proofErr w:type="gramEnd"/>
      <w:r w:rsidRPr="00557CAD">
        <w:rPr>
          <w:color w:val="auto"/>
          <w:sz w:val="22"/>
        </w:rPr>
        <w:t xml:space="preserve"> de la DIDEDUC, haya girado instrucciones por escrito a</w:t>
      </w:r>
      <w:r w:rsidR="00FE7E88" w:rsidRPr="00557CAD">
        <w:rPr>
          <w:color w:val="auto"/>
          <w:sz w:val="22"/>
        </w:rPr>
        <w:t xml:space="preserve">l Jefe de la Sección Financiera y al Encargado de Inventarios, </w:t>
      </w:r>
      <w:r w:rsidRPr="00557CAD">
        <w:rPr>
          <w:color w:val="auto"/>
          <w:sz w:val="22"/>
        </w:rPr>
        <w:t>para dar seguimiento y tomar acciones oportunas respecto a</w:t>
      </w:r>
      <w:r w:rsidR="00FE7E88" w:rsidRPr="00557CAD">
        <w:rPr>
          <w:color w:val="auto"/>
          <w:sz w:val="22"/>
        </w:rPr>
        <w:t xml:space="preserve"> las deficiencias </w:t>
      </w:r>
      <w:r w:rsidR="00527024" w:rsidRPr="00557CAD">
        <w:rPr>
          <w:color w:val="auto"/>
          <w:sz w:val="22"/>
        </w:rPr>
        <w:t xml:space="preserve">establecidas </w:t>
      </w:r>
      <w:r w:rsidR="00FE7E88" w:rsidRPr="00557CAD">
        <w:rPr>
          <w:color w:val="auto"/>
          <w:sz w:val="22"/>
        </w:rPr>
        <w:t>en el área de inventarios</w:t>
      </w:r>
      <w:r w:rsidRPr="00557CAD">
        <w:rPr>
          <w:color w:val="auto"/>
          <w:sz w:val="22"/>
        </w:rPr>
        <w:t xml:space="preserve">. </w:t>
      </w:r>
    </w:p>
    <w:p w14:paraId="4828BA5B" w14:textId="77777777" w:rsidR="009C12FA" w:rsidRPr="00557CAD" w:rsidRDefault="009C12FA" w:rsidP="005335D7">
      <w:pPr>
        <w:tabs>
          <w:tab w:val="left" w:pos="1134"/>
        </w:tabs>
        <w:spacing w:after="0" w:line="276" w:lineRule="auto"/>
        <w:ind w:left="0"/>
        <w:rPr>
          <w:color w:val="auto"/>
          <w:sz w:val="22"/>
        </w:rPr>
      </w:pPr>
    </w:p>
    <w:p w14:paraId="0AC82586" w14:textId="11DA93B5" w:rsidR="00BE4F2A" w:rsidRPr="00557CAD" w:rsidRDefault="00BE4F2A" w:rsidP="005335D7">
      <w:pPr>
        <w:tabs>
          <w:tab w:val="left" w:pos="1134"/>
        </w:tabs>
        <w:spacing w:after="0" w:line="276" w:lineRule="auto"/>
        <w:ind w:left="0"/>
        <w:rPr>
          <w:color w:val="auto"/>
          <w:sz w:val="22"/>
        </w:rPr>
      </w:pPr>
      <w:r w:rsidRPr="00557CAD">
        <w:rPr>
          <w:color w:val="auto"/>
          <w:sz w:val="22"/>
        </w:rPr>
        <w:t>El resultado que la recomendaci</w:t>
      </w:r>
      <w:r w:rsidR="00A47D99" w:rsidRPr="00557CAD">
        <w:rPr>
          <w:color w:val="auto"/>
          <w:sz w:val="22"/>
        </w:rPr>
        <w:t>ón</w:t>
      </w:r>
      <w:r w:rsidRPr="00557CAD">
        <w:rPr>
          <w:color w:val="auto"/>
          <w:sz w:val="22"/>
        </w:rPr>
        <w:t xml:space="preserve"> esté en </w:t>
      </w:r>
      <w:proofErr w:type="gramStart"/>
      <w:r w:rsidRPr="00557CAD">
        <w:rPr>
          <w:color w:val="auto"/>
          <w:sz w:val="22"/>
        </w:rPr>
        <w:t>proceso,</w:t>
      </w:r>
      <w:proofErr w:type="gramEnd"/>
      <w:r w:rsidRPr="00557CAD">
        <w:rPr>
          <w:color w:val="auto"/>
          <w:sz w:val="22"/>
        </w:rPr>
        <w:t xml:space="preserve"> propicia que se mantenga firme la acción correctiva y que exista atraso en el proceso administrativo, así mismo, riesgo de sanción económica por la Contraloría General de Cuentas, por incumplimiento de recomendaciones. </w:t>
      </w:r>
    </w:p>
    <w:p w14:paraId="2707FD64" w14:textId="77777777" w:rsidR="00BE4F2A" w:rsidRPr="00557CAD" w:rsidRDefault="00BE4F2A" w:rsidP="005335D7">
      <w:pPr>
        <w:tabs>
          <w:tab w:val="left" w:pos="1134"/>
        </w:tabs>
        <w:spacing w:after="0" w:line="276" w:lineRule="auto"/>
        <w:ind w:left="0"/>
        <w:rPr>
          <w:color w:val="auto"/>
          <w:sz w:val="22"/>
        </w:rPr>
      </w:pPr>
    </w:p>
    <w:p w14:paraId="6FB6FC12" w14:textId="77777777" w:rsidR="00C36519" w:rsidRPr="00557CAD" w:rsidRDefault="00C36519" w:rsidP="00C36519">
      <w:pPr>
        <w:spacing w:after="0" w:line="276" w:lineRule="auto"/>
        <w:ind w:left="0"/>
        <w:rPr>
          <w:rFonts w:eastAsia="Times New Roman"/>
          <w:b/>
          <w:color w:val="auto"/>
          <w:sz w:val="22"/>
          <w:bdr w:val="none" w:sz="0" w:space="0" w:color="auto" w:frame="1"/>
        </w:rPr>
      </w:pPr>
      <w:r w:rsidRPr="00557CAD">
        <w:rPr>
          <w:rFonts w:eastAsia="Times New Roman"/>
          <w:b/>
          <w:color w:val="auto"/>
          <w:sz w:val="22"/>
          <w:bdr w:val="none" w:sz="0" w:space="0" w:color="auto" w:frame="1"/>
        </w:rPr>
        <w:t>RECOMENDACIONES INCUMPLIDAS (Ver detalle en anexo Formulario SR1)</w:t>
      </w:r>
    </w:p>
    <w:p w14:paraId="16F34254" w14:textId="596D068E" w:rsidR="00CD7EE8" w:rsidRPr="00557CAD" w:rsidRDefault="00AA752D" w:rsidP="00CD7EE8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  <w:r>
        <w:rPr>
          <w:color w:val="auto"/>
          <w:sz w:val="22"/>
        </w:rPr>
        <w:t>Fueron incumplidas d</w:t>
      </w:r>
      <w:r w:rsidR="00C86C57" w:rsidRPr="00557CAD">
        <w:rPr>
          <w:color w:val="auto"/>
          <w:sz w:val="22"/>
        </w:rPr>
        <w:t xml:space="preserve">erivado a que </w:t>
      </w:r>
      <w:r w:rsidR="00CD7EE8" w:rsidRPr="00557CAD">
        <w:rPr>
          <w:color w:val="auto"/>
          <w:sz w:val="22"/>
        </w:rPr>
        <w:t xml:space="preserve">no fue presentada por la DIDEDUC de Chimaltenango la documentación y comentarios </w:t>
      </w:r>
      <w:r w:rsidR="00512A81">
        <w:rPr>
          <w:color w:val="auto"/>
          <w:sz w:val="22"/>
        </w:rPr>
        <w:t xml:space="preserve">que evidenciaran el </w:t>
      </w:r>
      <w:r w:rsidR="00CD7EE8" w:rsidRPr="00557CAD">
        <w:rPr>
          <w:color w:val="auto"/>
          <w:sz w:val="22"/>
        </w:rPr>
        <w:t xml:space="preserve">cumplimiento </w:t>
      </w:r>
      <w:r w:rsidR="00512A81">
        <w:rPr>
          <w:color w:val="auto"/>
          <w:sz w:val="22"/>
        </w:rPr>
        <w:t>de las</w:t>
      </w:r>
      <w:r w:rsidR="00CD7EE8" w:rsidRPr="00557CAD">
        <w:rPr>
          <w:color w:val="auto"/>
          <w:sz w:val="22"/>
        </w:rPr>
        <w:t xml:space="preserve"> recomendaciones</w:t>
      </w:r>
      <w:r w:rsidR="00C86C57" w:rsidRPr="00557CAD">
        <w:rPr>
          <w:color w:val="auto"/>
          <w:sz w:val="22"/>
        </w:rPr>
        <w:t xml:space="preserve"> </w:t>
      </w:r>
      <w:r w:rsidR="00B521EB" w:rsidRPr="00557CAD">
        <w:rPr>
          <w:color w:val="auto"/>
          <w:sz w:val="22"/>
        </w:rPr>
        <w:t>emitidas en</w:t>
      </w:r>
      <w:r w:rsidR="00CD7EE8" w:rsidRPr="00557CAD">
        <w:rPr>
          <w:color w:val="auto"/>
          <w:sz w:val="22"/>
        </w:rPr>
        <w:t xml:space="preserve"> los siguientes informes:</w:t>
      </w:r>
    </w:p>
    <w:p w14:paraId="2A926D3E" w14:textId="1DE93717" w:rsidR="00CD7EE8" w:rsidRPr="00557CAD" w:rsidRDefault="00CD7EE8" w:rsidP="00C36519">
      <w:pPr>
        <w:spacing w:after="0" w:line="276" w:lineRule="auto"/>
        <w:ind w:left="0"/>
        <w:rPr>
          <w:color w:val="auto"/>
          <w:sz w:val="22"/>
        </w:rPr>
      </w:pPr>
    </w:p>
    <w:p w14:paraId="1D4BFDA2" w14:textId="77777777" w:rsidR="00C36519" w:rsidRPr="00557CAD" w:rsidRDefault="00C36519" w:rsidP="00C36519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  <w:r w:rsidRPr="00557CAD">
        <w:rPr>
          <w:rFonts w:eastAsia="Times New Roman"/>
          <w:color w:val="auto"/>
          <w:sz w:val="22"/>
          <w:bdr w:val="none" w:sz="0" w:space="0" w:color="auto" w:frame="1"/>
        </w:rPr>
        <w:t>CUA 105648-1-2021, Auditoría de gestión para verificar el cumplimiento al proceso de pago de becas de alimentación escolar.</w:t>
      </w:r>
    </w:p>
    <w:p w14:paraId="074DEAF9" w14:textId="77777777" w:rsidR="00C36519" w:rsidRPr="00557CAD" w:rsidRDefault="00C36519" w:rsidP="00C36519">
      <w:pPr>
        <w:spacing w:after="0" w:line="276" w:lineRule="auto"/>
        <w:ind w:left="0"/>
        <w:rPr>
          <w:color w:val="auto"/>
          <w:sz w:val="22"/>
        </w:rPr>
      </w:pPr>
    </w:p>
    <w:p w14:paraId="533C11FF" w14:textId="77777777" w:rsidR="00C36519" w:rsidRPr="00557CAD" w:rsidRDefault="00C36519" w:rsidP="00C36519">
      <w:pPr>
        <w:spacing w:after="0" w:line="276" w:lineRule="auto"/>
        <w:ind w:left="0"/>
        <w:rPr>
          <w:color w:val="auto"/>
          <w:sz w:val="22"/>
        </w:rPr>
      </w:pPr>
      <w:r w:rsidRPr="00557CAD">
        <w:rPr>
          <w:color w:val="auto"/>
          <w:sz w:val="22"/>
        </w:rPr>
        <w:t xml:space="preserve">Hallazgo No. 1 Deficiencias de control interno de la DIDEDUC Chimaltenango. No se tuvo evidencia que el </w:t>
      </w:r>
      <w:proofErr w:type="gramStart"/>
      <w:r w:rsidRPr="00557CAD">
        <w:rPr>
          <w:color w:val="auto"/>
          <w:sz w:val="22"/>
        </w:rPr>
        <w:t>Director</w:t>
      </w:r>
      <w:proofErr w:type="gramEnd"/>
      <w:r w:rsidRPr="00557CAD">
        <w:rPr>
          <w:color w:val="auto"/>
          <w:sz w:val="22"/>
        </w:rPr>
        <w:t xml:space="preserve"> de la DIDEDUC, haya girado instrucciones por escrito al Supervisor Educativo del Distrito No. 04.01.28, para dar seguimiento y tomar acciones oportunas respecto a la falta de supervisión. </w:t>
      </w:r>
    </w:p>
    <w:p w14:paraId="428B3EAD" w14:textId="77777777" w:rsidR="00C36519" w:rsidRPr="00557CAD" w:rsidRDefault="00C36519" w:rsidP="00C36519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</w:p>
    <w:p w14:paraId="72F040EC" w14:textId="77777777" w:rsidR="00C36519" w:rsidRPr="00557CAD" w:rsidRDefault="00C36519" w:rsidP="00C36519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  <w:r w:rsidRPr="00557CAD">
        <w:rPr>
          <w:color w:val="auto"/>
          <w:sz w:val="22"/>
        </w:rPr>
        <w:t xml:space="preserve">Hallazgo No. 2 Deficiencias de control interno por parte de la Escuela Normal Rural No. 1. No se tuvo evidencia que el </w:t>
      </w:r>
      <w:proofErr w:type="gramStart"/>
      <w:r w:rsidRPr="00557CAD">
        <w:rPr>
          <w:color w:val="auto"/>
          <w:sz w:val="22"/>
        </w:rPr>
        <w:t>Director</w:t>
      </w:r>
      <w:proofErr w:type="gramEnd"/>
      <w:r w:rsidRPr="00557CAD">
        <w:rPr>
          <w:color w:val="auto"/>
          <w:sz w:val="22"/>
        </w:rPr>
        <w:t xml:space="preserve"> de la DIDEDUC, haya girado instrucciones por escrito </w:t>
      </w:r>
      <w:r w:rsidRPr="00557CAD">
        <w:rPr>
          <w:color w:val="auto"/>
          <w:sz w:val="22"/>
        </w:rPr>
        <w:lastRenderedPageBreak/>
        <w:t xml:space="preserve">a la Directora </w:t>
      </w:r>
      <w:proofErr w:type="spellStart"/>
      <w:r w:rsidRPr="00557CAD">
        <w:rPr>
          <w:color w:val="auto"/>
          <w:sz w:val="22"/>
        </w:rPr>
        <w:t>a.i.</w:t>
      </w:r>
      <w:proofErr w:type="spellEnd"/>
      <w:r w:rsidRPr="00557CAD">
        <w:rPr>
          <w:color w:val="auto"/>
          <w:sz w:val="22"/>
        </w:rPr>
        <w:t xml:space="preserve"> y Contadora de la Escuela Normal Rural No.1 “Dr. Pedro Molina, para dar seguimiento y tomar acciones oportunas respecto al cumplimiento a lo establecido en el Oficio DIPLAN-D-3239-2020 y a la falta de pago de las becas de alimentación a 20 alumnos.</w:t>
      </w:r>
    </w:p>
    <w:p w14:paraId="05F781EB" w14:textId="77777777" w:rsidR="00C36519" w:rsidRPr="00557CAD" w:rsidRDefault="00C36519" w:rsidP="00C36519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</w:p>
    <w:p w14:paraId="033FC24E" w14:textId="77777777" w:rsidR="00C36519" w:rsidRPr="00557CAD" w:rsidRDefault="00C36519" w:rsidP="00C36519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  <w:r w:rsidRPr="00557CAD">
        <w:rPr>
          <w:rFonts w:eastAsia="Times New Roman"/>
          <w:color w:val="auto"/>
          <w:sz w:val="22"/>
          <w:bdr w:val="none" w:sz="0" w:space="0" w:color="auto" w:frame="1"/>
        </w:rPr>
        <w:t>CUA 105726-1-2021 Auditoría de gestión financiera y de cumplimiento.</w:t>
      </w:r>
    </w:p>
    <w:p w14:paraId="400DEB13" w14:textId="77777777" w:rsidR="00C36519" w:rsidRPr="00557CAD" w:rsidRDefault="00C36519" w:rsidP="00C36519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</w:p>
    <w:p w14:paraId="71000F58" w14:textId="77777777" w:rsidR="00C36519" w:rsidRPr="00557CAD" w:rsidRDefault="00C36519" w:rsidP="00C36519">
      <w:pPr>
        <w:spacing w:after="0" w:line="276" w:lineRule="auto"/>
        <w:ind w:left="0"/>
        <w:rPr>
          <w:color w:val="auto"/>
          <w:sz w:val="22"/>
        </w:rPr>
      </w:pPr>
      <w:r w:rsidRPr="00557CAD">
        <w:rPr>
          <w:color w:val="auto"/>
          <w:sz w:val="22"/>
        </w:rPr>
        <w:t xml:space="preserve">Hallazgo No. 1 Sueldos pagados no devengados. No se tuvo evidencia que el </w:t>
      </w:r>
      <w:proofErr w:type="gramStart"/>
      <w:r w:rsidRPr="00557CAD">
        <w:rPr>
          <w:color w:val="auto"/>
          <w:sz w:val="22"/>
        </w:rPr>
        <w:t>Director</w:t>
      </w:r>
      <w:proofErr w:type="gramEnd"/>
      <w:r w:rsidRPr="00557CAD">
        <w:rPr>
          <w:color w:val="auto"/>
          <w:sz w:val="22"/>
        </w:rPr>
        <w:t xml:space="preserve"> de la DIDEDUC, haya girado instrucciones por escrito al Jefe de la Sección de Recursos Humanos, para dar seguimiento y tomar acciones oportunas respecto a la recuperación de los sueldos pagados no devengados. </w:t>
      </w:r>
    </w:p>
    <w:p w14:paraId="2A5992D7" w14:textId="77777777" w:rsidR="00C36519" w:rsidRPr="00557CAD" w:rsidRDefault="00C36519" w:rsidP="00C36519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</w:p>
    <w:p w14:paraId="4962FCED" w14:textId="77777777" w:rsidR="00C36519" w:rsidRPr="00557CAD" w:rsidRDefault="00C36519" w:rsidP="00C36519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  <w:r w:rsidRPr="00557CAD">
        <w:rPr>
          <w:rFonts w:eastAsia="Times New Roman"/>
          <w:color w:val="auto"/>
          <w:sz w:val="22"/>
          <w:bdr w:val="none" w:sz="0" w:space="0" w:color="auto" w:frame="1"/>
        </w:rPr>
        <w:t>CUA 105301-1-2021 Actividad administrativa de cumplimiento a los procedimientos de control interno en el Departamento Técnico Pedagógico, Área de Entrega Educativa, Aseguramiento de la Calidad Educativa, Asistencia Pedagógica y Dirección Escolar.</w:t>
      </w:r>
    </w:p>
    <w:p w14:paraId="758DDA20" w14:textId="77777777" w:rsidR="00C36519" w:rsidRPr="00557CAD" w:rsidRDefault="00C36519" w:rsidP="00C36519">
      <w:pPr>
        <w:spacing w:after="0" w:line="276" w:lineRule="auto"/>
        <w:ind w:left="0"/>
        <w:rPr>
          <w:rFonts w:eastAsia="Times New Roman"/>
          <w:color w:val="auto"/>
          <w:sz w:val="22"/>
          <w:bdr w:val="none" w:sz="0" w:space="0" w:color="auto" w:frame="1"/>
        </w:rPr>
      </w:pPr>
    </w:p>
    <w:p w14:paraId="5DF5E925" w14:textId="77777777" w:rsidR="00C36519" w:rsidRPr="00557CAD" w:rsidRDefault="00C36519" w:rsidP="00C36519">
      <w:pPr>
        <w:spacing w:after="0" w:line="276" w:lineRule="auto"/>
        <w:ind w:left="0"/>
        <w:rPr>
          <w:color w:val="auto"/>
          <w:sz w:val="22"/>
        </w:rPr>
      </w:pPr>
      <w:r w:rsidRPr="00557CAD">
        <w:rPr>
          <w:color w:val="auto"/>
          <w:sz w:val="22"/>
        </w:rPr>
        <w:t xml:space="preserve">Deficiencia No. 1 Consignación de normativa derogada en dictamen y resolución para la entrega de la subvención económica a Institutos de Educación por Cooperativa de Enseñanza para el ciclo escolar 2021.  No se tuvo evidencia que el </w:t>
      </w:r>
      <w:proofErr w:type="gramStart"/>
      <w:r w:rsidRPr="00557CAD">
        <w:rPr>
          <w:color w:val="auto"/>
          <w:sz w:val="22"/>
        </w:rPr>
        <w:t>Director</w:t>
      </w:r>
      <w:proofErr w:type="gramEnd"/>
      <w:r w:rsidRPr="00557CAD">
        <w:rPr>
          <w:color w:val="auto"/>
          <w:sz w:val="22"/>
        </w:rPr>
        <w:t xml:space="preserve"> de la DIDEDUC, haya girado instrucciones por escrito al Jefe del Departamento Técnico Pedagógico Bilingüe Intercultural </w:t>
      </w:r>
      <w:proofErr w:type="spellStart"/>
      <w:r w:rsidRPr="00557CAD">
        <w:rPr>
          <w:color w:val="auto"/>
          <w:sz w:val="22"/>
        </w:rPr>
        <w:t>a.i.</w:t>
      </w:r>
      <w:proofErr w:type="spellEnd"/>
      <w:r w:rsidRPr="00557CAD">
        <w:rPr>
          <w:color w:val="auto"/>
          <w:sz w:val="22"/>
        </w:rPr>
        <w:t xml:space="preserve"> y a la Coordinadora de Acreditamiento y Certificación </w:t>
      </w:r>
      <w:proofErr w:type="spellStart"/>
      <w:r w:rsidRPr="00557CAD">
        <w:rPr>
          <w:color w:val="auto"/>
          <w:sz w:val="22"/>
        </w:rPr>
        <w:t>a.i.</w:t>
      </w:r>
      <w:proofErr w:type="spellEnd"/>
      <w:r w:rsidRPr="00557CAD">
        <w:rPr>
          <w:color w:val="auto"/>
          <w:sz w:val="22"/>
        </w:rPr>
        <w:t xml:space="preserve">, para dar seguimiento y tomar acciones oportunas respecto a consignar la normativa vigente en la resolución y dictamen que avala la entrega de la subvención económica a los Institutos por Cooperativa. </w:t>
      </w:r>
    </w:p>
    <w:p w14:paraId="3DFE2375" w14:textId="77777777" w:rsidR="00C36519" w:rsidRPr="00557CAD" w:rsidRDefault="00C36519" w:rsidP="00C36519">
      <w:pPr>
        <w:tabs>
          <w:tab w:val="left" w:pos="1134"/>
        </w:tabs>
        <w:spacing w:after="0" w:line="276" w:lineRule="auto"/>
        <w:ind w:left="0"/>
        <w:rPr>
          <w:color w:val="auto"/>
          <w:sz w:val="22"/>
        </w:rPr>
      </w:pPr>
    </w:p>
    <w:p w14:paraId="59A31260" w14:textId="7805FFB8" w:rsidR="00C36519" w:rsidRPr="00557CAD" w:rsidRDefault="00597F03" w:rsidP="00C36519">
      <w:pPr>
        <w:tabs>
          <w:tab w:val="left" w:pos="1134"/>
        </w:tabs>
        <w:spacing w:after="0" w:line="276" w:lineRule="auto"/>
        <w:ind w:left="0"/>
        <w:rPr>
          <w:color w:val="auto"/>
          <w:sz w:val="22"/>
        </w:rPr>
      </w:pPr>
      <w:r w:rsidRPr="00557CAD">
        <w:rPr>
          <w:color w:val="auto"/>
          <w:sz w:val="22"/>
        </w:rPr>
        <w:t xml:space="preserve">La falta de cumplimiento a las </w:t>
      </w:r>
      <w:proofErr w:type="gramStart"/>
      <w:r w:rsidRPr="00557CAD">
        <w:rPr>
          <w:color w:val="auto"/>
          <w:sz w:val="22"/>
        </w:rPr>
        <w:t>recomendaciones</w:t>
      </w:r>
      <w:r w:rsidR="00C36519" w:rsidRPr="00557CAD">
        <w:rPr>
          <w:color w:val="auto"/>
          <w:sz w:val="22"/>
        </w:rPr>
        <w:t>,</w:t>
      </w:r>
      <w:proofErr w:type="gramEnd"/>
      <w:r w:rsidR="00C36519" w:rsidRPr="00557CAD">
        <w:rPr>
          <w:color w:val="auto"/>
          <w:sz w:val="22"/>
        </w:rPr>
        <w:t xml:space="preserve"> </w:t>
      </w:r>
      <w:r w:rsidRPr="00557CAD">
        <w:rPr>
          <w:color w:val="auto"/>
          <w:sz w:val="22"/>
        </w:rPr>
        <w:t xml:space="preserve">provoca debilidad en la estructura de control interno </w:t>
      </w:r>
      <w:r w:rsidR="00C36519" w:rsidRPr="00557CAD">
        <w:rPr>
          <w:color w:val="auto"/>
          <w:sz w:val="22"/>
        </w:rPr>
        <w:t xml:space="preserve">en </w:t>
      </w:r>
      <w:r w:rsidRPr="00557CAD">
        <w:rPr>
          <w:color w:val="auto"/>
          <w:sz w:val="22"/>
        </w:rPr>
        <w:t>los procesos</w:t>
      </w:r>
      <w:r w:rsidR="00C36519" w:rsidRPr="00557CAD">
        <w:rPr>
          <w:color w:val="auto"/>
          <w:sz w:val="22"/>
        </w:rPr>
        <w:t xml:space="preserve">, </w:t>
      </w:r>
      <w:r w:rsidRPr="00557CAD">
        <w:rPr>
          <w:color w:val="auto"/>
          <w:sz w:val="22"/>
        </w:rPr>
        <w:t xml:space="preserve">merma la confiabilidad de la información, y </w:t>
      </w:r>
      <w:r w:rsidR="00C36519" w:rsidRPr="00557CAD">
        <w:rPr>
          <w:color w:val="auto"/>
          <w:sz w:val="22"/>
        </w:rPr>
        <w:t>riesgo de sanción económica por la Contraloría General de Cuentas, por incumplimiento de recomendaciones. </w:t>
      </w:r>
    </w:p>
    <w:p w14:paraId="689D2590" w14:textId="77777777" w:rsidR="00C36519" w:rsidRPr="00557CAD" w:rsidRDefault="00C36519" w:rsidP="005335D7">
      <w:pPr>
        <w:tabs>
          <w:tab w:val="left" w:pos="1134"/>
        </w:tabs>
        <w:spacing w:after="0" w:line="276" w:lineRule="auto"/>
        <w:ind w:left="0"/>
        <w:rPr>
          <w:color w:val="auto"/>
          <w:sz w:val="22"/>
        </w:rPr>
      </w:pPr>
    </w:p>
    <w:p w14:paraId="7846A938" w14:textId="18CE156E" w:rsidR="004A00DE" w:rsidRPr="00557CAD" w:rsidRDefault="004A00DE" w:rsidP="005335D7">
      <w:pPr>
        <w:tabs>
          <w:tab w:val="left" w:pos="1134"/>
        </w:tabs>
        <w:spacing w:after="0" w:line="276" w:lineRule="auto"/>
        <w:ind w:left="0"/>
        <w:rPr>
          <w:b/>
          <w:color w:val="auto"/>
          <w:sz w:val="22"/>
        </w:rPr>
      </w:pPr>
      <w:r w:rsidRPr="00557CAD">
        <w:rPr>
          <w:b/>
          <w:color w:val="auto"/>
          <w:sz w:val="22"/>
        </w:rPr>
        <w:t>COMENTARIO DE AUDITORÍA</w:t>
      </w:r>
      <w:r w:rsidR="00F82ABF" w:rsidRPr="00557CAD">
        <w:rPr>
          <w:b/>
          <w:color w:val="auto"/>
          <w:sz w:val="22"/>
        </w:rPr>
        <w:t xml:space="preserve"> Y COMPROMISO DE LOS RESPONSABLES</w:t>
      </w:r>
    </w:p>
    <w:bookmarkEnd w:id="2"/>
    <w:bookmarkEnd w:id="3"/>
    <w:p w14:paraId="54606D8E" w14:textId="42A18B63" w:rsidR="006F6EA8" w:rsidRDefault="006F6EA8" w:rsidP="006F6EA8">
      <w:pPr>
        <w:spacing w:after="0" w:line="276" w:lineRule="auto"/>
        <w:ind w:left="0"/>
        <w:rPr>
          <w:color w:val="auto"/>
          <w:sz w:val="22"/>
        </w:rPr>
      </w:pPr>
      <w:r w:rsidRPr="00557CAD">
        <w:rPr>
          <w:rFonts w:eastAsia="Times New Roman"/>
          <w:color w:val="auto"/>
          <w:sz w:val="22"/>
          <w:bdr w:val="none" w:sz="0" w:space="0" w:color="auto" w:frame="1"/>
        </w:rPr>
        <w:t>Los comentarios</w:t>
      </w:r>
      <w:r w:rsidR="005513F4"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y</w:t>
      </w:r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el estado actual de la implementación de las </w:t>
      </w:r>
      <w:proofErr w:type="gramStart"/>
      <w:r w:rsidRPr="00557CAD">
        <w:rPr>
          <w:rFonts w:eastAsia="Times New Roman"/>
          <w:color w:val="auto"/>
          <w:sz w:val="22"/>
          <w:bdr w:val="none" w:sz="0" w:space="0" w:color="auto" w:frame="1"/>
        </w:rPr>
        <w:t>recomendaciones,</w:t>
      </w:r>
      <w:proofErr w:type="gramEnd"/>
      <w:r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quedaron asentados en los formularios </w:t>
      </w:r>
      <w:r w:rsidRPr="00557CAD">
        <w:rPr>
          <w:color w:val="auto"/>
          <w:sz w:val="22"/>
        </w:rPr>
        <w:t xml:space="preserve">SR1, “Primer Seguimiento a Recomendaciones de la Dirección de Auditoría Interna”, mismos que fueron firmados de conformidad por los responsables. </w:t>
      </w:r>
      <w:r w:rsidR="005513F4" w:rsidRPr="00557CAD">
        <w:rPr>
          <w:color w:val="auto"/>
          <w:sz w:val="22"/>
        </w:rPr>
        <w:t>A</w:t>
      </w:r>
      <w:r w:rsidR="005513F4" w:rsidRPr="00557CAD">
        <w:rPr>
          <w:rFonts w:eastAsia="Times New Roman"/>
          <w:color w:val="auto"/>
          <w:sz w:val="22"/>
          <w:bdr w:val="none" w:sz="0" w:space="0" w:color="auto" w:frame="1"/>
        </w:rPr>
        <w:t>sí mismo, en dicho</w:t>
      </w:r>
      <w:r w:rsidR="001A0228" w:rsidRPr="00557CAD">
        <w:rPr>
          <w:rFonts w:eastAsia="Times New Roman"/>
          <w:color w:val="auto"/>
          <w:sz w:val="22"/>
          <w:bdr w:val="none" w:sz="0" w:space="0" w:color="auto" w:frame="1"/>
        </w:rPr>
        <w:t>s</w:t>
      </w:r>
      <w:r w:rsidR="005513F4"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formulario</w:t>
      </w:r>
      <w:r w:rsidR="001A0228" w:rsidRPr="00557CAD">
        <w:rPr>
          <w:rFonts w:eastAsia="Times New Roman"/>
          <w:color w:val="auto"/>
          <w:sz w:val="22"/>
          <w:bdr w:val="none" w:sz="0" w:space="0" w:color="auto" w:frame="1"/>
        </w:rPr>
        <w:t>s</w:t>
      </w:r>
      <w:r w:rsidR="005513F4"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, el director departamental de educación de </w:t>
      </w:r>
      <w:proofErr w:type="gramStart"/>
      <w:r w:rsidR="005513F4" w:rsidRPr="00557CAD">
        <w:rPr>
          <w:rFonts w:eastAsia="Times New Roman"/>
          <w:color w:val="auto"/>
          <w:sz w:val="22"/>
          <w:bdr w:val="none" w:sz="0" w:space="0" w:color="auto" w:frame="1"/>
        </w:rPr>
        <w:t>Chimaltenango,</w:t>
      </w:r>
      <w:proofErr w:type="gramEnd"/>
      <w:r w:rsidR="005513F4"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</w:t>
      </w:r>
      <w:r w:rsidR="00BD752E" w:rsidRPr="00557CAD">
        <w:rPr>
          <w:rFonts w:eastAsia="Times New Roman"/>
          <w:color w:val="auto"/>
          <w:sz w:val="22"/>
          <w:bdr w:val="none" w:sz="0" w:space="0" w:color="auto" w:frame="1"/>
        </w:rPr>
        <w:t>indicó</w:t>
      </w:r>
      <w:r w:rsidR="005513F4"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que en las fechas comprendidas del 2</w:t>
      </w:r>
      <w:r w:rsidR="00C4601B" w:rsidRPr="00557CAD">
        <w:rPr>
          <w:rFonts w:eastAsia="Times New Roman"/>
          <w:color w:val="auto"/>
          <w:sz w:val="22"/>
          <w:bdr w:val="none" w:sz="0" w:space="0" w:color="auto" w:frame="1"/>
        </w:rPr>
        <w:t>0</w:t>
      </w:r>
      <w:r w:rsidR="005513F4" w:rsidRPr="00557CAD">
        <w:rPr>
          <w:rFonts w:eastAsia="Times New Roman"/>
          <w:color w:val="auto"/>
          <w:sz w:val="22"/>
          <w:bdr w:val="none" w:sz="0" w:space="0" w:color="auto" w:frame="1"/>
        </w:rPr>
        <w:t xml:space="preserve"> de junio al 8 de julio del presente año, dará el debido seguimiento a las recomendaciones que están incumplidas y en proceso.</w:t>
      </w:r>
    </w:p>
    <w:p w14:paraId="4EF138EC" w14:textId="17218C5B" w:rsidR="00615362" w:rsidRDefault="00615362" w:rsidP="005335D7">
      <w:pPr>
        <w:spacing w:after="0" w:line="276" w:lineRule="auto"/>
        <w:ind w:left="0"/>
        <w:rPr>
          <w:color w:val="auto"/>
          <w:sz w:val="22"/>
        </w:rPr>
      </w:pPr>
    </w:p>
    <w:p w14:paraId="7D1231A2" w14:textId="3E0704FE" w:rsidR="00615362" w:rsidRDefault="00615362" w:rsidP="005335D7">
      <w:pPr>
        <w:spacing w:after="0" w:line="276" w:lineRule="auto"/>
        <w:ind w:left="0"/>
        <w:rPr>
          <w:color w:val="auto"/>
          <w:sz w:val="22"/>
        </w:rPr>
      </w:pPr>
    </w:p>
    <w:p w14:paraId="2E5768E7" w14:textId="6A603D95" w:rsidR="00615362" w:rsidRDefault="00615362" w:rsidP="005335D7">
      <w:pPr>
        <w:spacing w:after="0" w:line="276" w:lineRule="auto"/>
        <w:ind w:left="0"/>
        <w:rPr>
          <w:color w:val="auto"/>
          <w:sz w:val="22"/>
        </w:rPr>
      </w:pPr>
    </w:p>
    <w:p w14:paraId="09276AE7" w14:textId="483CD75D" w:rsidR="00615362" w:rsidRDefault="00615362" w:rsidP="005335D7">
      <w:pPr>
        <w:spacing w:after="0" w:line="276" w:lineRule="auto"/>
        <w:ind w:left="0"/>
        <w:rPr>
          <w:color w:val="auto"/>
          <w:sz w:val="22"/>
        </w:rPr>
      </w:pPr>
    </w:p>
    <w:p w14:paraId="39BE8F7F" w14:textId="5E93CF0E" w:rsidR="00615362" w:rsidRDefault="00615362" w:rsidP="005335D7">
      <w:pPr>
        <w:spacing w:after="0" w:line="276" w:lineRule="auto"/>
        <w:ind w:left="0"/>
        <w:rPr>
          <w:color w:val="auto"/>
          <w:sz w:val="22"/>
        </w:rPr>
      </w:pPr>
    </w:p>
    <w:p w14:paraId="677B36B5" w14:textId="7CEEA9CC" w:rsidR="00615362" w:rsidRDefault="00615362" w:rsidP="005335D7">
      <w:pPr>
        <w:spacing w:after="0" w:line="276" w:lineRule="auto"/>
        <w:ind w:left="0"/>
        <w:rPr>
          <w:color w:val="auto"/>
          <w:sz w:val="22"/>
        </w:rPr>
      </w:pPr>
    </w:p>
    <w:p w14:paraId="6AF4F476" w14:textId="203A9D55" w:rsidR="00615362" w:rsidRDefault="00557CAD" w:rsidP="005335D7">
      <w:pPr>
        <w:spacing w:after="0" w:line="276" w:lineRule="auto"/>
        <w:ind w:left="0"/>
        <w:rPr>
          <w:color w:val="auto"/>
          <w:sz w:val="22"/>
        </w:rPr>
      </w:pPr>
      <w:r w:rsidRPr="00557CAD">
        <w:rPr>
          <w:noProof/>
          <w:color w:val="auto"/>
          <w:sz w:val="22"/>
        </w:rPr>
        <w:lastRenderedPageBreak/>
        <w:drawing>
          <wp:inline distT="0" distB="0" distL="0" distR="0" wp14:anchorId="67D86B2B" wp14:editId="4842043D">
            <wp:extent cx="5608320" cy="7253169"/>
            <wp:effectExtent l="0" t="0" r="0" b="508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7253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FF2C9" w14:textId="40414D41" w:rsidR="00615362" w:rsidRDefault="00557CAD" w:rsidP="005335D7">
      <w:pPr>
        <w:spacing w:after="0" w:line="276" w:lineRule="auto"/>
        <w:ind w:left="0"/>
        <w:rPr>
          <w:color w:val="auto"/>
          <w:sz w:val="22"/>
        </w:rPr>
      </w:pPr>
      <w:r w:rsidRPr="00557CAD">
        <w:rPr>
          <w:noProof/>
          <w:color w:val="auto"/>
          <w:sz w:val="22"/>
        </w:rPr>
        <w:lastRenderedPageBreak/>
        <w:drawing>
          <wp:inline distT="0" distB="0" distL="0" distR="0" wp14:anchorId="71EAC6E4" wp14:editId="5AF05F3B">
            <wp:extent cx="5608320" cy="7253169"/>
            <wp:effectExtent l="0" t="0" r="0" b="508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7253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7CAD">
        <w:rPr>
          <w:noProof/>
          <w:color w:val="auto"/>
          <w:sz w:val="22"/>
        </w:rPr>
        <w:lastRenderedPageBreak/>
        <w:drawing>
          <wp:inline distT="0" distB="0" distL="0" distR="0" wp14:anchorId="2237CA1D" wp14:editId="4BBAB82F">
            <wp:extent cx="5608320" cy="7253169"/>
            <wp:effectExtent l="0" t="0" r="0" b="508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7253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7CAD">
        <w:rPr>
          <w:noProof/>
          <w:color w:val="auto"/>
          <w:sz w:val="22"/>
        </w:rPr>
        <w:lastRenderedPageBreak/>
        <w:drawing>
          <wp:inline distT="0" distB="0" distL="0" distR="0" wp14:anchorId="22844EC5" wp14:editId="30BAC1A7">
            <wp:extent cx="5608320" cy="7253169"/>
            <wp:effectExtent l="0" t="0" r="0" b="508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7253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7CAD">
        <w:rPr>
          <w:noProof/>
          <w:color w:val="auto"/>
          <w:sz w:val="22"/>
        </w:rPr>
        <w:lastRenderedPageBreak/>
        <w:drawing>
          <wp:inline distT="0" distB="0" distL="0" distR="0" wp14:anchorId="3D16990A" wp14:editId="3CDEB9AE">
            <wp:extent cx="5608320" cy="7253169"/>
            <wp:effectExtent l="0" t="0" r="0" b="508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7253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7CAD">
        <w:rPr>
          <w:noProof/>
          <w:color w:val="auto"/>
          <w:sz w:val="22"/>
        </w:rPr>
        <w:lastRenderedPageBreak/>
        <w:drawing>
          <wp:inline distT="0" distB="0" distL="0" distR="0" wp14:anchorId="1E3DF590" wp14:editId="64959AF8">
            <wp:extent cx="5608320" cy="7253169"/>
            <wp:effectExtent l="0" t="0" r="0" b="508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7253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7CAD">
        <w:rPr>
          <w:noProof/>
          <w:color w:val="auto"/>
          <w:sz w:val="22"/>
        </w:rPr>
        <w:lastRenderedPageBreak/>
        <w:drawing>
          <wp:inline distT="0" distB="0" distL="0" distR="0" wp14:anchorId="5721CF13" wp14:editId="6FE40833">
            <wp:extent cx="5608320" cy="7253169"/>
            <wp:effectExtent l="0" t="0" r="0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7253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7CAD">
        <w:rPr>
          <w:noProof/>
          <w:color w:val="auto"/>
          <w:sz w:val="22"/>
        </w:rPr>
        <w:lastRenderedPageBreak/>
        <w:drawing>
          <wp:inline distT="0" distB="0" distL="0" distR="0" wp14:anchorId="0DA069F2" wp14:editId="72FA777B">
            <wp:extent cx="5608320" cy="7253169"/>
            <wp:effectExtent l="0" t="0" r="0" b="508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7253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7CAD">
        <w:rPr>
          <w:noProof/>
          <w:color w:val="auto"/>
          <w:sz w:val="22"/>
        </w:rPr>
        <w:drawing>
          <wp:inline distT="0" distB="0" distL="0" distR="0" wp14:anchorId="23B495F6" wp14:editId="173EB1BD">
            <wp:extent cx="5608320" cy="7253169"/>
            <wp:effectExtent l="0" t="0" r="0" b="508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7253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7CAD">
        <w:rPr>
          <w:noProof/>
          <w:color w:val="auto"/>
          <w:sz w:val="22"/>
        </w:rPr>
        <w:drawing>
          <wp:inline distT="0" distB="0" distL="0" distR="0" wp14:anchorId="1C847DD4" wp14:editId="430FB074">
            <wp:extent cx="5608320" cy="7253169"/>
            <wp:effectExtent l="0" t="0" r="0" b="508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7253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7CAD">
        <w:rPr>
          <w:noProof/>
          <w:color w:val="auto"/>
          <w:sz w:val="22"/>
        </w:rPr>
        <w:drawing>
          <wp:inline distT="0" distB="0" distL="0" distR="0" wp14:anchorId="05378B1A" wp14:editId="75BE0273">
            <wp:extent cx="5608320" cy="7253169"/>
            <wp:effectExtent l="0" t="0" r="0" b="508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7253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7CAD">
        <w:rPr>
          <w:noProof/>
          <w:color w:val="auto"/>
          <w:sz w:val="22"/>
        </w:rPr>
        <w:drawing>
          <wp:inline distT="0" distB="0" distL="0" distR="0" wp14:anchorId="3FC7D91B" wp14:editId="28B2E6B1">
            <wp:extent cx="5608320" cy="7253169"/>
            <wp:effectExtent l="0" t="0" r="0" b="508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7253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7CAD">
        <w:rPr>
          <w:noProof/>
          <w:color w:val="auto"/>
          <w:sz w:val="22"/>
        </w:rPr>
        <w:drawing>
          <wp:inline distT="0" distB="0" distL="0" distR="0" wp14:anchorId="030B1BAC" wp14:editId="3D4D40F7">
            <wp:extent cx="5608320" cy="7253169"/>
            <wp:effectExtent l="0" t="0" r="0" b="508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7253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7CAD">
        <w:rPr>
          <w:noProof/>
          <w:color w:val="auto"/>
          <w:sz w:val="22"/>
        </w:rPr>
        <w:drawing>
          <wp:inline distT="0" distB="0" distL="0" distR="0" wp14:anchorId="10EFC180" wp14:editId="5D0A13FD">
            <wp:extent cx="5608320" cy="7253169"/>
            <wp:effectExtent l="0" t="0" r="0" b="508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7253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7CAD">
        <w:rPr>
          <w:noProof/>
          <w:color w:val="auto"/>
          <w:sz w:val="22"/>
        </w:rPr>
        <w:drawing>
          <wp:inline distT="0" distB="0" distL="0" distR="0" wp14:anchorId="6C616A91" wp14:editId="463E785F">
            <wp:extent cx="5608320" cy="7253169"/>
            <wp:effectExtent l="0" t="0" r="0" b="508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7253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15362" w:rsidSect="003C4443">
      <w:headerReference w:type="even" r:id="rId33"/>
      <w:headerReference w:type="default" r:id="rId34"/>
      <w:footerReference w:type="even" r:id="rId35"/>
      <w:footerReference w:type="default" r:id="rId36"/>
      <w:headerReference w:type="first" r:id="rId37"/>
      <w:footerReference w:type="first" r:id="rId38"/>
      <w:pgSz w:w="12240" w:h="15840" w:code="1"/>
      <w:pgMar w:top="1157" w:right="1707" w:bottom="1225" w:left="1701" w:header="629" w:footer="1196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9611F99" w14:textId="77777777" w:rsidR="00B95CB6" w:rsidRDefault="00B95CB6">
      <w:pPr>
        <w:spacing w:after="0" w:line="240" w:lineRule="auto"/>
      </w:pPr>
      <w:r>
        <w:separator/>
      </w:r>
    </w:p>
  </w:endnote>
  <w:endnote w:type="continuationSeparator" w:id="0">
    <w:p w14:paraId="725B8D02" w14:textId="77777777" w:rsidR="00B95CB6" w:rsidRDefault="00B95C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31E06" w14:textId="77777777" w:rsidR="00B35046" w:rsidRDefault="00B35046">
    <w:pPr>
      <w:spacing w:after="0" w:line="259" w:lineRule="auto"/>
      <w:ind w:left="-1701" w:right="7888" w:firstLine="0"/>
      <w:jc w:val="left"/>
    </w:pPr>
    <w:r>
      <w:rPr>
        <w:noProof/>
      </w:rPr>
      <w:drawing>
        <wp:anchor distT="0" distB="0" distL="114300" distR="114300" simplePos="0" relativeHeight="251658240" behindDoc="0" locked="0" layoutInCell="1" allowOverlap="0" wp14:anchorId="43431E10" wp14:editId="43431E11">
          <wp:simplePos x="0" y="0"/>
          <wp:positionH relativeFrom="page">
            <wp:posOffset>317500</wp:posOffset>
          </wp:positionH>
          <wp:positionV relativeFrom="page">
            <wp:posOffset>9502140</wp:posOffset>
          </wp:positionV>
          <wp:extent cx="914400" cy="365760"/>
          <wp:effectExtent l="0" t="0" r="0" b="0"/>
          <wp:wrapSquare wrapText="bothSides"/>
          <wp:docPr id="15" name="Picture 2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Picture 2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14400" cy="3657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31E07" w14:textId="708277B1" w:rsidR="00B35046" w:rsidRDefault="00B35046">
    <w:pPr>
      <w:spacing w:after="0" w:line="259" w:lineRule="auto"/>
      <w:ind w:left="-1701" w:right="7888" w:firstLine="0"/>
      <w:jc w:val="lef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31E09" w14:textId="77777777" w:rsidR="00B35046" w:rsidRDefault="00B35046">
    <w:pPr>
      <w:spacing w:after="0" w:line="259" w:lineRule="auto"/>
      <w:ind w:left="-1701" w:right="7888" w:firstLine="0"/>
      <w:jc w:val="left"/>
    </w:pPr>
    <w:r>
      <w:rPr>
        <w:noProof/>
      </w:rPr>
      <w:drawing>
        <wp:anchor distT="0" distB="0" distL="114300" distR="114300" simplePos="0" relativeHeight="251660288" behindDoc="0" locked="0" layoutInCell="1" allowOverlap="0" wp14:anchorId="43431E14" wp14:editId="43431E15">
          <wp:simplePos x="0" y="0"/>
          <wp:positionH relativeFrom="page">
            <wp:posOffset>317500</wp:posOffset>
          </wp:positionH>
          <wp:positionV relativeFrom="page">
            <wp:posOffset>9502140</wp:posOffset>
          </wp:positionV>
          <wp:extent cx="914400" cy="365760"/>
          <wp:effectExtent l="0" t="0" r="0" b="0"/>
          <wp:wrapSquare wrapText="bothSides"/>
          <wp:docPr id="16" name="Picture 2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Picture 2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14400" cy="3657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31E0C" w14:textId="77777777" w:rsidR="00B35046" w:rsidRDefault="00B35046">
    <w:pPr>
      <w:spacing w:after="0" w:line="259" w:lineRule="auto"/>
      <w:ind w:left="-1701" w:right="10536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43431E1A" wp14:editId="43431E1B">
              <wp:simplePos x="0" y="0"/>
              <wp:positionH relativeFrom="page">
                <wp:posOffset>317500</wp:posOffset>
              </wp:positionH>
              <wp:positionV relativeFrom="page">
                <wp:posOffset>9502140</wp:posOffset>
              </wp:positionV>
              <wp:extent cx="6375273" cy="365760"/>
              <wp:effectExtent l="0" t="0" r="0" b="0"/>
              <wp:wrapSquare wrapText="bothSides"/>
              <wp:docPr id="2664" name="Group 26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75273" cy="365760"/>
                        <a:chOff x="0" y="0"/>
                        <a:chExt cx="6375273" cy="365760"/>
                      </a:xfrm>
                    </wpg:grpSpPr>
                    <wps:wsp>
                      <wps:cNvPr id="2888" name="Shape 2888"/>
                      <wps:cNvSpPr/>
                      <wps:spPr>
                        <a:xfrm>
                          <a:off x="762635" y="72898"/>
                          <a:ext cx="1032002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32002" h="9525">
                              <a:moveTo>
                                <a:pt x="0" y="0"/>
                              </a:moveTo>
                              <a:lnTo>
                                <a:pt x="1032002" y="0"/>
                              </a:lnTo>
                              <a:lnTo>
                                <a:pt x="1032002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89" name="Shape 2889"/>
                      <wps:cNvSpPr/>
                      <wps:spPr>
                        <a:xfrm>
                          <a:off x="1794637" y="72898"/>
                          <a:ext cx="3548634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8634" h="9525">
                              <a:moveTo>
                                <a:pt x="0" y="0"/>
                              </a:moveTo>
                              <a:lnTo>
                                <a:pt x="3548634" y="0"/>
                              </a:lnTo>
                              <a:lnTo>
                                <a:pt x="3548634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90" name="Shape 2890"/>
                      <wps:cNvSpPr/>
                      <wps:spPr>
                        <a:xfrm>
                          <a:off x="5343271" y="72898"/>
                          <a:ext cx="1032002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32002" h="9525">
                              <a:moveTo>
                                <a:pt x="0" y="0"/>
                              </a:moveTo>
                              <a:lnTo>
                                <a:pt x="1032002" y="0"/>
                              </a:lnTo>
                              <a:lnTo>
                                <a:pt x="1032002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69" name="Rectangle 2669"/>
                      <wps:cNvSpPr/>
                      <wps:spPr>
                        <a:xfrm>
                          <a:off x="762635" y="91364"/>
                          <a:ext cx="32798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2" w14:textId="77777777" w:rsidR="00B35046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color w:val="666666"/>
                                <w:sz w:val="1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70" name="Rectangle 2670"/>
                      <wps:cNvSpPr/>
                      <wps:spPr>
                        <a:xfrm>
                          <a:off x="2942971" y="91364"/>
                          <a:ext cx="1662656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3" w14:textId="77777777" w:rsidR="00B35046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color w:val="666666"/>
                                <w:sz w:val="14"/>
                              </w:rPr>
                              <w:t xml:space="preserve">MINISTERIO DE EDUCACIÓN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73" name="Rectangle 2673"/>
                      <wps:cNvSpPr/>
                      <wps:spPr>
                        <a:xfrm>
                          <a:off x="3556254" y="209982"/>
                          <a:ext cx="32798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4" w14:textId="77777777" w:rsidR="00B35046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color w:val="666666"/>
                                <w:sz w:val="1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71" name="Rectangle 2671"/>
                      <wps:cNvSpPr/>
                      <wps:spPr>
                        <a:xfrm>
                          <a:off x="6117590" y="91364"/>
                          <a:ext cx="276123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5" w14:textId="77777777" w:rsidR="00B35046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color w:val="666666"/>
                                <w:sz w:val="14"/>
                              </w:rPr>
                              <w:t xml:space="preserve">Pág.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72" name="Rectangle 2672"/>
                      <wps:cNvSpPr/>
                      <wps:spPr>
                        <a:xfrm>
                          <a:off x="6325744" y="91364"/>
                          <a:ext cx="65834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6" w14:textId="77777777" w:rsidR="00B35046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color w:val="666666"/>
                                <w:sz w:val="14"/>
                              </w:rPr>
                              <w:t>1</w:t>
                            </w:r>
                            <w:r>
                              <w:rPr>
                                <w:color w:val="666666"/>
                                <w:sz w:val="1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668" name="Picture 266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400" cy="36576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3431E1A" id="Group 2664" o:spid="_x0000_s1026" style="position:absolute;left:0;text-align:left;margin-left:25pt;margin-top:748.2pt;width:502pt;height:28.8pt;z-index:251664384;mso-position-horizontal-relative:page;mso-position-vertical-relative:page" coordsize="63752,365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">
              <v:shape id="Shape 2888" o:spid="_x0000_s1027" style="position:absolute;left:7626;top:728;width:10320;height:96;visibility:visible;mso-wrap-style:square;v-text-anchor:top" coordsize="1032002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" path="m,l1032002,r,9525l,9525,,e" fillcolor="black" stroked="f" strokeweight="0">
                <v:stroke miterlimit="83231f" joinstyle="miter" endcap="square"/>
                <v:path arrowok="t" textboxrect="0,0,1032002,9525"/>
              </v:shape>
              <v:shape id="Shape 2889" o:spid="_x0000_s1028" style="position:absolute;left:17946;top:728;width:35486;height:96;visibility:visible;mso-wrap-style:square;v-text-anchor:top" coordsize="3548634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" path="m,l3548634,r,9525l,9525,,e" fillcolor="black" stroked="f" strokeweight="0">
                <v:stroke miterlimit="83231f" joinstyle="miter" endcap="square"/>
                <v:path arrowok="t" textboxrect="0,0,3548634,9525"/>
              </v:shape>
              <v:shape id="Shape 2890" o:spid="_x0000_s1029" style="position:absolute;left:53432;top:728;width:10320;height:96;visibility:visible;mso-wrap-style:square;v-text-anchor:top" coordsize="1032002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" path="m,l1032002,r,9525l,9525,,e" fillcolor="black" stroked="f" strokeweight="0">
                <v:stroke miterlimit="83231f" joinstyle="miter" endcap="square"/>
                <v:path arrowok="t" textboxrect="0,0,1032002,9525"/>
              </v:shape>
              <v:rect id="Rectangle 2669" o:spid="_x0000_s1030" style="position:absolute;left:7626;top:913;width:328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" filled="f" stroked="f">
                <v:textbox inset="0,0,0,0">
                  <w:txbxContent>
                    <w:p w14:paraId="43431E22" w14:textId="77777777" w:rsidR="00B35046" w:rsidRDefault="00B35046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color w:val="666666"/>
                          <w:sz w:val="14"/>
                        </w:rPr>
                        <w:t xml:space="preserve"> </w:t>
                      </w:r>
                    </w:p>
                  </w:txbxContent>
                </v:textbox>
              </v:rect>
              <v:rect id="Rectangle 2670" o:spid="_x0000_s1031" style="position:absolute;left:29429;top:913;width:16627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" filled="f" stroked="f">
                <v:textbox inset="0,0,0,0">
                  <w:txbxContent>
                    <w:p w14:paraId="43431E23" w14:textId="77777777" w:rsidR="00B35046" w:rsidRDefault="00B35046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color w:val="666666"/>
                          <w:sz w:val="14"/>
                        </w:rPr>
                        <w:t xml:space="preserve">MINISTERIO DE EDUCACIÓN </w:t>
                      </w:r>
                    </w:p>
                  </w:txbxContent>
                </v:textbox>
              </v:rect>
              <v:rect id="Rectangle 2673" o:spid="_x0000_s1032" style="position:absolute;left:35562;top:2099;width:328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" filled="f" stroked="f">
                <v:textbox inset="0,0,0,0">
                  <w:txbxContent>
                    <w:p w14:paraId="43431E24" w14:textId="77777777" w:rsidR="00B35046" w:rsidRDefault="00B35046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color w:val="666666"/>
                          <w:sz w:val="14"/>
                        </w:rPr>
                        <w:t xml:space="preserve"> </w:t>
                      </w:r>
                    </w:p>
                  </w:txbxContent>
                </v:textbox>
              </v:rect>
              <v:rect id="Rectangle 2671" o:spid="_x0000_s1033" style="position:absolute;left:61175;top:913;width:2762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" filled="f" stroked="f">
                <v:textbox inset="0,0,0,0">
                  <w:txbxContent>
                    <w:p w14:paraId="43431E25" w14:textId="77777777" w:rsidR="00B35046" w:rsidRDefault="00B35046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color w:val="666666"/>
                          <w:sz w:val="14"/>
                        </w:rPr>
                        <w:t xml:space="preserve">Pág. </w:t>
                      </w:r>
                    </w:p>
                  </w:txbxContent>
                </v:textbox>
              </v:rect>
              <v:rect id="Rectangle 2672" o:spid="_x0000_s1034" style="position:absolute;left:63257;top:913;width:658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" filled="f" stroked="f">
                <v:textbox inset="0,0,0,0">
                  <w:txbxContent>
                    <w:p w14:paraId="43431E26" w14:textId="77777777" w:rsidR="00B35046" w:rsidRDefault="00B35046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color w:val="666666"/>
                          <w:sz w:val="14"/>
                        </w:rPr>
                        <w:t>1</w:t>
                      </w:r>
                      <w:r>
                        <w:rPr>
                          <w:color w:val="666666"/>
                          <w:sz w:val="14"/>
                        </w:rPr>
                        <w:fldChar w:fldCharType="end"/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8" o:spid="_x0000_s1035" type="#_x0000_t75" style="position:absolute;width:9144;height:3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31E0D" w14:textId="77777777" w:rsidR="00B35046" w:rsidRDefault="00B35046">
    <w:pPr>
      <w:spacing w:after="0" w:line="259" w:lineRule="auto"/>
      <w:ind w:left="-1701" w:right="10536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43431E1C" wp14:editId="00FAAF7F">
              <wp:simplePos x="0" y="0"/>
              <wp:positionH relativeFrom="page">
                <wp:posOffset>1076325</wp:posOffset>
              </wp:positionH>
              <wp:positionV relativeFrom="page">
                <wp:posOffset>9572625</wp:posOffset>
              </wp:positionV>
              <wp:extent cx="5628640" cy="269366"/>
              <wp:effectExtent l="0" t="0" r="0" b="0"/>
              <wp:wrapSquare wrapText="bothSides"/>
              <wp:docPr id="2636" name="Group 263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628640" cy="269366"/>
                        <a:chOff x="762635" y="72898"/>
                        <a:chExt cx="5628640" cy="269366"/>
                      </a:xfrm>
                    </wpg:grpSpPr>
                    <wps:wsp>
                      <wps:cNvPr id="2885" name="Shape 2885"/>
                      <wps:cNvSpPr/>
                      <wps:spPr>
                        <a:xfrm>
                          <a:off x="762635" y="72898"/>
                          <a:ext cx="1032002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32002" h="9525">
                              <a:moveTo>
                                <a:pt x="0" y="0"/>
                              </a:moveTo>
                              <a:lnTo>
                                <a:pt x="1032002" y="0"/>
                              </a:lnTo>
                              <a:lnTo>
                                <a:pt x="1032002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86" name="Shape 2886"/>
                      <wps:cNvSpPr/>
                      <wps:spPr>
                        <a:xfrm>
                          <a:off x="1794637" y="72898"/>
                          <a:ext cx="3548634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8634" h="9525">
                              <a:moveTo>
                                <a:pt x="0" y="0"/>
                              </a:moveTo>
                              <a:lnTo>
                                <a:pt x="3548634" y="0"/>
                              </a:lnTo>
                              <a:lnTo>
                                <a:pt x="3548634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87" name="Shape 2887"/>
                      <wps:cNvSpPr/>
                      <wps:spPr>
                        <a:xfrm>
                          <a:off x="5343271" y="72898"/>
                          <a:ext cx="1032002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32002" h="9525">
                              <a:moveTo>
                                <a:pt x="0" y="0"/>
                              </a:moveTo>
                              <a:lnTo>
                                <a:pt x="1032002" y="0"/>
                              </a:lnTo>
                              <a:lnTo>
                                <a:pt x="1032002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41" name="Rectangle 2641"/>
                      <wps:cNvSpPr/>
                      <wps:spPr>
                        <a:xfrm>
                          <a:off x="762635" y="91364"/>
                          <a:ext cx="32798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7" w14:textId="77777777" w:rsidR="00B35046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color w:val="666666"/>
                                <w:sz w:val="1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42" name="Rectangle 2642"/>
                      <wps:cNvSpPr/>
                      <wps:spPr>
                        <a:xfrm>
                          <a:off x="2942971" y="91364"/>
                          <a:ext cx="1662656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8" w14:textId="77777777" w:rsidR="00B35046" w:rsidRPr="00933422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  <w:rPr>
                                <w:color w:val="auto"/>
                              </w:rPr>
                            </w:pPr>
                            <w:r w:rsidRPr="00933422">
                              <w:rPr>
                                <w:color w:val="auto"/>
                                <w:sz w:val="14"/>
                              </w:rPr>
                              <w:t xml:space="preserve">MINISTERIO DE EDUCACIÓN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45" name="Rectangle 2645"/>
                      <wps:cNvSpPr/>
                      <wps:spPr>
                        <a:xfrm>
                          <a:off x="3556254" y="209982"/>
                          <a:ext cx="32798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9" w14:textId="77777777" w:rsidR="00B35046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color w:val="666666"/>
                                <w:sz w:val="1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43" name="Rectangle 2643"/>
                      <wps:cNvSpPr/>
                      <wps:spPr>
                        <a:xfrm>
                          <a:off x="5925802" y="82428"/>
                          <a:ext cx="276123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A" w14:textId="77777777" w:rsidR="00B35046" w:rsidRPr="00933422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  <w:rPr>
                                <w:color w:val="auto"/>
                              </w:rPr>
                            </w:pPr>
                            <w:r w:rsidRPr="00933422">
                              <w:rPr>
                                <w:color w:val="auto"/>
                                <w:sz w:val="14"/>
                              </w:rPr>
                              <w:t xml:space="preserve">Pág.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44" name="Rectangle 2644"/>
                      <wps:cNvSpPr/>
                      <wps:spPr>
                        <a:xfrm>
                          <a:off x="6220460" y="91354"/>
                          <a:ext cx="170815" cy="15299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B" w14:textId="6F8E8BF1" w:rsidR="00B35046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2D64BB" w:rsidRPr="002D64BB">
                              <w:rPr>
                                <w:noProof/>
                                <w:color w:val="666666"/>
                                <w:sz w:val="14"/>
                              </w:rPr>
                              <w:t>4</w:t>
                            </w:r>
                            <w:r>
                              <w:rPr>
                                <w:color w:val="666666"/>
                                <w:sz w:val="1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3431E1C" id="Group 2636" o:spid="_x0000_s1036" style="position:absolute;left:0;text-align:left;margin-left:84.75pt;margin-top:753.75pt;width:443.2pt;height:21.2pt;z-index:251665408;mso-position-horizontal-relative:page;mso-position-vertical-relative:page;mso-width-relative:margin;mso-height-relative:margin" coordorigin="7626,728" coordsize="56286,2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">
              <v:shape id="Shape 2885" o:spid="_x0000_s1037" style="position:absolute;left:7626;top:728;width:10320;height:96;visibility:visible;mso-wrap-style:square;v-text-anchor:top" coordsize="1032002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" path="m,l1032002,r,9525l,9525,,e" fillcolor="black" stroked="f" strokeweight="0">
                <v:stroke miterlimit="83231f" joinstyle="miter" endcap="square"/>
                <v:path arrowok="t" textboxrect="0,0,1032002,9525"/>
              </v:shape>
              <v:shape id="Shape 2886" o:spid="_x0000_s1038" style="position:absolute;left:17946;top:728;width:35486;height:96;visibility:visible;mso-wrap-style:square;v-text-anchor:top" coordsize="3548634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" path="m,l3548634,r,9525l,9525,,e" fillcolor="black" stroked="f" strokeweight="0">
                <v:stroke miterlimit="83231f" joinstyle="miter" endcap="square"/>
                <v:path arrowok="t" textboxrect="0,0,3548634,9525"/>
              </v:shape>
              <v:shape id="Shape 2887" o:spid="_x0000_s1039" style="position:absolute;left:53432;top:728;width:10320;height:96;visibility:visible;mso-wrap-style:square;v-text-anchor:top" coordsize="1032002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" path="m,l1032002,r,9525l,9525,,e" fillcolor="black" stroked="f" strokeweight="0">
                <v:stroke miterlimit="83231f" joinstyle="miter" endcap="square"/>
                <v:path arrowok="t" textboxrect="0,0,1032002,9525"/>
              </v:shape>
              <v:rect id="Rectangle 2641" o:spid="_x0000_s1040" style="position:absolute;left:7626;top:913;width:328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" filled="f" stroked="f">
                <v:textbox inset="0,0,0,0">
                  <w:txbxContent>
                    <w:p w14:paraId="43431E27" w14:textId="77777777" w:rsidR="00B35046" w:rsidRDefault="00B35046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color w:val="666666"/>
                          <w:sz w:val="14"/>
                        </w:rPr>
                        <w:t xml:space="preserve"> </w:t>
                      </w:r>
                    </w:p>
                  </w:txbxContent>
                </v:textbox>
              </v:rect>
              <v:rect id="Rectangle 2642" o:spid="_x0000_s1041" style="position:absolute;left:29429;top:913;width:16627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" filled="f" stroked="f">
                <v:textbox inset="0,0,0,0">
                  <w:txbxContent>
                    <w:p w14:paraId="43431E28" w14:textId="77777777" w:rsidR="00B35046" w:rsidRPr="00933422" w:rsidRDefault="00B35046">
                      <w:pPr>
                        <w:spacing w:after="160" w:line="259" w:lineRule="auto"/>
                        <w:ind w:left="0" w:firstLine="0"/>
                        <w:jc w:val="left"/>
                        <w:rPr>
                          <w:color w:val="auto"/>
                        </w:rPr>
                      </w:pPr>
                      <w:r w:rsidRPr="00933422">
                        <w:rPr>
                          <w:color w:val="auto"/>
                          <w:sz w:val="14"/>
                        </w:rPr>
                        <w:t xml:space="preserve">MINISTERIO DE EDUCACIÓN </w:t>
                      </w:r>
                    </w:p>
                  </w:txbxContent>
                </v:textbox>
              </v:rect>
              <v:rect id="Rectangle 2645" o:spid="_x0000_s1042" style="position:absolute;left:35562;top:2099;width:328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" filled="f" stroked="f">
                <v:textbox inset="0,0,0,0">
                  <w:txbxContent>
                    <w:p w14:paraId="43431E29" w14:textId="77777777" w:rsidR="00B35046" w:rsidRDefault="00B35046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color w:val="666666"/>
                          <w:sz w:val="14"/>
                        </w:rPr>
                        <w:t xml:space="preserve"> </w:t>
                      </w:r>
                    </w:p>
                  </w:txbxContent>
                </v:textbox>
              </v:rect>
              <v:rect id="Rectangle 2643" o:spid="_x0000_s1043" style="position:absolute;left:59258;top:824;width:2761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" filled="f" stroked="f">
                <v:textbox inset="0,0,0,0">
                  <w:txbxContent>
                    <w:p w14:paraId="43431E2A" w14:textId="77777777" w:rsidR="00B35046" w:rsidRPr="00933422" w:rsidRDefault="00B35046">
                      <w:pPr>
                        <w:spacing w:after="160" w:line="259" w:lineRule="auto"/>
                        <w:ind w:left="0" w:firstLine="0"/>
                        <w:jc w:val="left"/>
                        <w:rPr>
                          <w:color w:val="auto"/>
                        </w:rPr>
                      </w:pPr>
                      <w:r w:rsidRPr="00933422">
                        <w:rPr>
                          <w:color w:val="auto"/>
                          <w:sz w:val="14"/>
                        </w:rPr>
                        <w:t xml:space="preserve">Pág. </w:t>
                      </w:r>
                    </w:p>
                  </w:txbxContent>
                </v:textbox>
              </v:rect>
              <v:rect id="Rectangle 2644" o:spid="_x0000_s1044" style="position:absolute;left:62204;top:913;width:1708;height:1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" filled="f" stroked="f">
                <v:textbox inset="0,0,0,0">
                  <w:txbxContent>
                    <w:p w14:paraId="43431E2B" w14:textId="6F8E8BF1" w:rsidR="00B35046" w:rsidRDefault="00B35046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2D64BB" w:rsidRPr="002D64BB">
                        <w:rPr>
                          <w:noProof/>
                          <w:color w:val="666666"/>
                          <w:sz w:val="14"/>
                        </w:rPr>
                        <w:t>4</w:t>
                      </w:r>
                      <w:r>
                        <w:rPr>
                          <w:color w:val="666666"/>
                          <w:sz w:val="14"/>
                        </w:rPr>
                        <w:fldChar w:fldCharType="end"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31E0F" w14:textId="77777777" w:rsidR="00B35046" w:rsidRDefault="00B35046">
    <w:pPr>
      <w:spacing w:after="0" w:line="259" w:lineRule="auto"/>
      <w:ind w:left="-1701" w:right="10536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6432" behindDoc="0" locked="0" layoutInCell="1" allowOverlap="1" wp14:anchorId="43431E20" wp14:editId="43431E21">
              <wp:simplePos x="0" y="0"/>
              <wp:positionH relativeFrom="page">
                <wp:posOffset>317500</wp:posOffset>
              </wp:positionH>
              <wp:positionV relativeFrom="page">
                <wp:posOffset>9502140</wp:posOffset>
              </wp:positionV>
              <wp:extent cx="6375273" cy="365760"/>
              <wp:effectExtent l="0" t="0" r="0" b="0"/>
              <wp:wrapSquare wrapText="bothSides"/>
              <wp:docPr id="2608" name="Group 260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75273" cy="365760"/>
                        <a:chOff x="0" y="0"/>
                        <a:chExt cx="6375273" cy="365760"/>
                      </a:xfrm>
                    </wpg:grpSpPr>
                    <wps:wsp>
                      <wps:cNvPr id="2882" name="Shape 2882"/>
                      <wps:cNvSpPr/>
                      <wps:spPr>
                        <a:xfrm>
                          <a:off x="762635" y="72898"/>
                          <a:ext cx="1032002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32002" h="9525">
                              <a:moveTo>
                                <a:pt x="0" y="0"/>
                              </a:moveTo>
                              <a:lnTo>
                                <a:pt x="1032002" y="0"/>
                              </a:lnTo>
                              <a:lnTo>
                                <a:pt x="1032002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83" name="Shape 2883"/>
                      <wps:cNvSpPr/>
                      <wps:spPr>
                        <a:xfrm>
                          <a:off x="1794637" y="72898"/>
                          <a:ext cx="3548634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8634" h="9525">
                              <a:moveTo>
                                <a:pt x="0" y="0"/>
                              </a:moveTo>
                              <a:lnTo>
                                <a:pt x="3548634" y="0"/>
                              </a:lnTo>
                              <a:lnTo>
                                <a:pt x="3548634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84" name="Shape 2884"/>
                      <wps:cNvSpPr/>
                      <wps:spPr>
                        <a:xfrm>
                          <a:off x="5343271" y="72898"/>
                          <a:ext cx="1032002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32002" h="9525">
                              <a:moveTo>
                                <a:pt x="0" y="0"/>
                              </a:moveTo>
                              <a:lnTo>
                                <a:pt x="1032002" y="0"/>
                              </a:lnTo>
                              <a:lnTo>
                                <a:pt x="1032002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3" name="Rectangle 2613"/>
                      <wps:cNvSpPr/>
                      <wps:spPr>
                        <a:xfrm>
                          <a:off x="762635" y="91364"/>
                          <a:ext cx="32798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C" w14:textId="77777777" w:rsidR="00B35046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color w:val="666666"/>
                                <w:sz w:val="1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14" name="Rectangle 2614"/>
                      <wps:cNvSpPr/>
                      <wps:spPr>
                        <a:xfrm>
                          <a:off x="2942971" y="91364"/>
                          <a:ext cx="1662656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D" w14:textId="77777777" w:rsidR="00B35046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color w:val="666666"/>
                                <w:sz w:val="14"/>
                              </w:rPr>
                              <w:t xml:space="preserve">MINISTERIO DE EDUCACIÓN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17" name="Rectangle 2617"/>
                      <wps:cNvSpPr/>
                      <wps:spPr>
                        <a:xfrm>
                          <a:off x="3556254" y="209982"/>
                          <a:ext cx="32798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E" w14:textId="77777777" w:rsidR="00B35046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color w:val="666666"/>
                                <w:sz w:val="1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15" name="Rectangle 2615"/>
                      <wps:cNvSpPr/>
                      <wps:spPr>
                        <a:xfrm>
                          <a:off x="6117590" y="91364"/>
                          <a:ext cx="276123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2F" w14:textId="77777777" w:rsidR="00B35046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color w:val="666666"/>
                                <w:sz w:val="14"/>
                              </w:rPr>
                              <w:t xml:space="preserve">Pág.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616" name="Rectangle 2616"/>
                      <wps:cNvSpPr/>
                      <wps:spPr>
                        <a:xfrm>
                          <a:off x="6325744" y="91364"/>
                          <a:ext cx="65834" cy="1322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431E30" w14:textId="77777777" w:rsidR="00B35046" w:rsidRDefault="00B3504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color w:val="666666"/>
                                <w:sz w:val="14"/>
                              </w:rPr>
                              <w:t>1</w:t>
                            </w:r>
                            <w:r>
                              <w:rPr>
                                <w:color w:val="666666"/>
                                <w:sz w:val="1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612" name="Picture 261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400" cy="36576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3431E20" id="Group 2608" o:spid="_x0000_s1045" style="position:absolute;left:0;text-align:left;margin-left:25pt;margin-top:748.2pt;width:502pt;height:28.8pt;z-index:251666432;mso-position-horizontal-relative:page;mso-position-vertical-relative:page" coordsize="63752,365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">
              <v:shape id="Shape 2882" o:spid="_x0000_s1046" style="position:absolute;left:7626;top:728;width:10320;height:96;visibility:visible;mso-wrap-style:square;v-text-anchor:top" coordsize="1032002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" path="m,l1032002,r,9525l,9525,,e" fillcolor="black" stroked="f" strokeweight="0">
                <v:stroke miterlimit="83231f" joinstyle="miter" endcap="square"/>
                <v:path arrowok="t" textboxrect="0,0,1032002,9525"/>
              </v:shape>
              <v:shape id="Shape 2883" o:spid="_x0000_s1047" style="position:absolute;left:17946;top:728;width:35486;height:96;visibility:visible;mso-wrap-style:square;v-text-anchor:top" coordsize="3548634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" path="m,l3548634,r,9525l,9525,,e" fillcolor="black" stroked="f" strokeweight="0">
                <v:stroke miterlimit="83231f" joinstyle="miter" endcap="square"/>
                <v:path arrowok="t" textboxrect="0,0,3548634,9525"/>
              </v:shape>
              <v:shape id="Shape 2884" o:spid="_x0000_s1048" style="position:absolute;left:53432;top:728;width:10320;height:96;visibility:visible;mso-wrap-style:square;v-text-anchor:top" coordsize="1032002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" path="m,l1032002,r,9525l,9525,,e" fillcolor="black" stroked="f" strokeweight="0">
                <v:stroke miterlimit="83231f" joinstyle="miter" endcap="square"/>
                <v:path arrowok="t" textboxrect="0,0,1032002,9525"/>
              </v:shape>
              <v:rect id="Rectangle 2613" o:spid="_x0000_s1049" style="position:absolute;left:7626;top:913;width:328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" filled="f" stroked="f">
                <v:textbox inset="0,0,0,0">
                  <w:txbxContent>
                    <w:p w14:paraId="43431E2C" w14:textId="77777777" w:rsidR="00B35046" w:rsidRDefault="00B35046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color w:val="666666"/>
                          <w:sz w:val="14"/>
                        </w:rPr>
                        <w:t xml:space="preserve"> </w:t>
                      </w:r>
                    </w:p>
                  </w:txbxContent>
                </v:textbox>
              </v:rect>
              <v:rect id="Rectangle 2614" o:spid="_x0000_s1050" style="position:absolute;left:29429;top:913;width:16627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" filled="f" stroked="f">
                <v:textbox inset="0,0,0,0">
                  <w:txbxContent>
                    <w:p w14:paraId="43431E2D" w14:textId="77777777" w:rsidR="00B35046" w:rsidRDefault="00B35046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color w:val="666666"/>
                          <w:sz w:val="14"/>
                        </w:rPr>
                        <w:t xml:space="preserve">MINISTERIO DE EDUCACIÓN </w:t>
                      </w:r>
                    </w:p>
                  </w:txbxContent>
                </v:textbox>
              </v:rect>
              <v:rect id="Rectangle 2617" o:spid="_x0000_s1051" style="position:absolute;left:35562;top:2099;width:328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" filled="f" stroked="f">
                <v:textbox inset="0,0,0,0">
                  <w:txbxContent>
                    <w:p w14:paraId="43431E2E" w14:textId="77777777" w:rsidR="00B35046" w:rsidRDefault="00B35046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color w:val="666666"/>
                          <w:sz w:val="14"/>
                        </w:rPr>
                        <w:t xml:space="preserve"> </w:t>
                      </w:r>
                    </w:p>
                  </w:txbxContent>
                </v:textbox>
              </v:rect>
              <v:rect id="Rectangle 2615" o:spid="_x0000_s1052" style="position:absolute;left:61175;top:913;width:2762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" filled="f" stroked="f">
                <v:textbox inset="0,0,0,0">
                  <w:txbxContent>
                    <w:p w14:paraId="43431E2F" w14:textId="77777777" w:rsidR="00B35046" w:rsidRDefault="00B35046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rPr>
                          <w:color w:val="666666"/>
                          <w:sz w:val="14"/>
                        </w:rPr>
                        <w:t xml:space="preserve">Pág. </w:t>
                      </w:r>
                    </w:p>
                  </w:txbxContent>
                </v:textbox>
              </v:rect>
              <v:rect id="Rectangle 2616" o:spid="_x0000_s1053" style="position:absolute;left:63257;top:913;width:658;height:1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" filled="f" stroked="f">
                <v:textbox inset="0,0,0,0">
                  <w:txbxContent>
                    <w:p w14:paraId="43431E30" w14:textId="77777777" w:rsidR="00B35046" w:rsidRDefault="00B35046">
                      <w:pPr>
                        <w:spacing w:after="160" w:line="259" w:lineRule="auto"/>
                        <w:ind w:left="0" w:firstLine="0"/>
                        <w:jc w:val="left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color w:val="666666"/>
                          <w:sz w:val="14"/>
                        </w:rPr>
                        <w:t>1</w:t>
                      </w:r>
                      <w:r>
                        <w:rPr>
                          <w:color w:val="666666"/>
                          <w:sz w:val="14"/>
                        </w:rPr>
                        <w:fldChar w:fldCharType="end"/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12" o:spid="_x0000_s1054" type="#_x0000_t75" style="position:absolute;width:9144;height:3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504D8F" w14:textId="77777777" w:rsidR="00B95CB6" w:rsidRDefault="00B95CB6">
      <w:pPr>
        <w:spacing w:after="0" w:line="240" w:lineRule="auto"/>
      </w:pPr>
      <w:r>
        <w:separator/>
      </w:r>
    </w:p>
  </w:footnote>
  <w:footnote w:type="continuationSeparator" w:id="0">
    <w:p w14:paraId="57F0EA62" w14:textId="77777777" w:rsidR="00B95CB6" w:rsidRDefault="00B95C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31E04" w14:textId="77777777" w:rsidR="00B35046" w:rsidRDefault="00B35046">
    <w:pPr>
      <w:spacing w:after="160" w:line="259" w:lineRule="auto"/>
      <w:ind w:left="0" w:firstLine="0"/>
      <w:jc w:val="lef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31E05" w14:textId="31D05245" w:rsidR="00B35046" w:rsidRDefault="00B35046">
    <w:pPr>
      <w:spacing w:after="160" w:line="259" w:lineRule="auto"/>
      <w:ind w:left="0" w:firstLine="0"/>
      <w:jc w:val="lef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31E08" w14:textId="77777777" w:rsidR="00B35046" w:rsidRDefault="00B35046">
    <w:pPr>
      <w:spacing w:after="160" w:line="259" w:lineRule="auto"/>
      <w:ind w:left="0" w:firstLine="0"/>
      <w:jc w:val="left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C6A67C" w14:textId="3CEC3225" w:rsidR="00AB01AF" w:rsidRDefault="00AB01AF">
    <w:pPr>
      <w:spacing w:after="160" w:line="259" w:lineRule="auto"/>
      <w:ind w:left="0" w:firstLine="0"/>
      <w:jc w:val="left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31E0A" w14:textId="77777777" w:rsidR="00B35046" w:rsidRDefault="00B35046">
    <w:pPr>
      <w:tabs>
        <w:tab w:val="center" w:pos="4361"/>
        <w:tab w:val="right" w:pos="8835"/>
      </w:tabs>
      <w:spacing w:after="0" w:line="259" w:lineRule="auto"/>
      <w:ind w:left="0" w:right="-2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43431E16" wp14:editId="43431E17">
              <wp:simplePos x="0" y="0"/>
              <wp:positionH relativeFrom="page">
                <wp:posOffset>1080135</wp:posOffset>
              </wp:positionH>
              <wp:positionV relativeFrom="page">
                <wp:posOffset>509524</wp:posOffset>
              </wp:positionV>
              <wp:extent cx="5613147" cy="9525"/>
              <wp:effectExtent l="0" t="0" r="0" b="0"/>
              <wp:wrapSquare wrapText="bothSides"/>
              <wp:docPr id="2656" name="Group 265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613147" cy="9525"/>
                        <a:chOff x="0" y="0"/>
                        <a:chExt cx="5613147" cy="9525"/>
                      </a:xfrm>
                    </wpg:grpSpPr>
                    <wps:wsp>
                      <wps:cNvPr id="2879" name="Shape 2879"/>
                      <wps:cNvSpPr/>
                      <wps:spPr>
                        <a:xfrm>
                          <a:off x="0" y="0"/>
                          <a:ext cx="2724150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4150" h="9525">
                              <a:moveTo>
                                <a:pt x="0" y="0"/>
                              </a:moveTo>
                              <a:lnTo>
                                <a:pt x="2724150" y="0"/>
                              </a:lnTo>
                              <a:lnTo>
                                <a:pt x="2724150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80" name="Shape 2880"/>
                      <wps:cNvSpPr/>
                      <wps:spPr>
                        <a:xfrm>
                          <a:off x="2724150" y="0"/>
                          <a:ext cx="164719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719" h="9525">
                              <a:moveTo>
                                <a:pt x="0" y="0"/>
                              </a:moveTo>
                              <a:lnTo>
                                <a:pt x="164719" y="0"/>
                              </a:lnTo>
                              <a:lnTo>
                                <a:pt x="164719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81" name="Shape 2881"/>
                      <wps:cNvSpPr/>
                      <wps:spPr>
                        <a:xfrm>
                          <a:off x="2888869" y="0"/>
                          <a:ext cx="2724278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4278" h="9525">
                              <a:moveTo>
                                <a:pt x="0" y="0"/>
                              </a:moveTo>
                              <a:lnTo>
                                <a:pt x="2724278" y="0"/>
                              </a:lnTo>
                              <a:lnTo>
                                <a:pt x="2724278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0825DBC" id="Group 2656" o:spid="_x0000_s1026" style="position:absolute;margin-left:85.05pt;margin-top:40.1pt;width:442pt;height:.75pt;z-index:251661312;mso-position-horizontal-relative:page;mso-position-vertical-relative:page" coordsize="56131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">
              <v:shape id="Shape 2879" o:spid="_x0000_s1027" style="position:absolute;width:27241;height:95;visibility:visible;mso-wrap-style:square;v-text-anchor:top" coordsize="27241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" path="m,l2724150,r,9525l,9525,,e" fillcolor="black" stroked="f" strokeweight="0">
                <v:stroke miterlimit="83231f" joinstyle="miter" endcap="square"/>
                <v:path arrowok="t" textboxrect="0,0,2724150,9525"/>
              </v:shape>
              <v:shape id="Shape 2880" o:spid="_x0000_s1028" style="position:absolute;left:27241;width:1647;height:95;visibility:visible;mso-wrap-style:square;v-text-anchor:top" coordsize="16471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" path="m,l164719,r,9525l,9525,,e" fillcolor="black" stroked="f" strokeweight="0">
                <v:stroke miterlimit="83231f" joinstyle="miter" endcap="square"/>
                <v:path arrowok="t" textboxrect="0,0,164719,9525"/>
              </v:shape>
              <v:shape id="Shape 2881" o:spid="_x0000_s1029" style="position:absolute;left:28888;width:27243;height:95;visibility:visible;mso-wrap-style:square;v-text-anchor:top" coordsize="2724278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" path="m,l2724278,r,9525l,9525,,e" fillcolor="black" stroked="f" strokeweight="0">
                <v:stroke miterlimit="83231f" joinstyle="miter" endcap="square"/>
                <v:path arrowok="t" textboxrect="0,0,2724278,9525"/>
              </v:shape>
              <w10:wrap type="square" anchorx="page" anchory="page"/>
            </v:group>
          </w:pict>
        </mc:Fallback>
      </mc:AlternateContent>
    </w:r>
    <w:r>
      <w:rPr>
        <w:color w:val="666666"/>
        <w:sz w:val="14"/>
      </w:rPr>
      <w:t>AUDITORÍA INTERNA</w:t>
    </w:r>
    <w:r>
      <w:rPr>
        <w:color w:val="666666"/>
        <w:sz w:val="14"/>
      </w:rPr>
      <w:tab/>
      <w:t xml:space="preserve">   </w:t>
    </w:r>
    <w:r>
      <w:rPr>
        <w:color w:val="666666"/>
        <w:sz w:val="14"/>
      </w:rPr>
      <w:tab/>
      <w:t>MINISTERIO DE EDUCACIÓN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31E0B" w14:textId="4A1EBE87" w:rsidR="00B35046" w:rsidRPr="006152C3" w:rsidRDefault="00B35046">
    <w:pPr>
      <w:tabs>
        <w:tab w:val="center" w:pos="4361"/>
        <w:tab w:val="right" w:pos="8835"/>
      </w:tabs>
      <w:spacing w:after="0" w:line="259" w:lineRule="auto"/>
      <w:ind w:left="0" w:right="-2" w:firstLine="0"/>
      <w:jc w:val="left"/>
      <w:rPr>
        <w:color w:val="auto"/>
      </w:rPr>
    </w:pPr>
    <w:r w:rsidRPr="006152C3">
      <w:rPr>
        <w:rFonts w:ascii="Calibri" w:eastAsia="Calibri" w:hAnsi="Calibri" w:cs="Calibri"/>
        <w:noProof/>
        <w:color w:val="auto"/>
        <w:sz w:val="22"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43431E18" wp14:editId="43431E19">
              <wp:simplePos x="0" y="0"/>
              <wp:positionH relativeFrom="page">
                <wp:posOffset>1080135</wp:posOffset>
              </wp:positionH>
              <wp:positionV relativeFrom="page">
                <wp:posOffset>509524</wp:posOffset>
              </wp:positionV>
              <wp:extent cx="5613147" cy="9525"/>
              <wp:effectExtent l="0" t="0" r="0" b="0"/>
              <wp:wrapSquare wrapText="bothSides"/>
              <wp:docPr id="2628" name="Group 262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613147" cy="9525"/>
                        <a:chOff x="0" y="0"/>
                        <a:chExt cx="5613147" cy="9525"/>
                      </a:xfrm>
                    </wpg:grpSpPr>
                    <wps:wsp>
                      <wps:cNvPr id="2876" name="Shape 2876"/>
                      <wps:cNvSpPr/>
                      <wps:spPr>
                        <a:xfrm>
                          <a:off x="0" y="0"/>
                          <a:ext cx="2724150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4150" h="9525">
                              <a:moveTo>
                                <a:pt x="0" y="0"/>
                              </a:moveTo>
                              <a:lnTo>
                                <a:pt x="2724150" y="0"/>
                              </a:lnTo>
                              <a:lnTo>
                                <a:pt x="2724150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77" name="Shape 2877"/>
                      <wps:cNvSpPr/>
                      <wps:spPr>
                        <a:xfrm>
                          <a:off x="2724150" y="0"/>
                          <a:ext cx="164719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719" h="9525">
                              <a:moveTo>
                                <a:pt x="0" y="0"/>
                              </a:moveTo>
                              <a:lnTo>
                                <a:pt x="164719" y="0"/>
                              </a:lnTo>
                              <a:lnTo>
                                <a:pt x="164719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78" name="Shape 2878"/>
                      <wps:cNvSpPr/>
                      <wps:spPr>
                        <a:xfrm>
                          <a:off x="2888869" y="0"/>
                          <a:ext cx="2724278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4278" h="9525">
                              <a:moveTo>
                                <a:pt x="0" y="0"/>
                              </a:moveTo>
                              <a:lnTo>
                                <a:pt x="2724278" y="0"/>
                              </a:lnTo>
                              <a:lnTo>
                                <a:pt x="2724278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B570398" id="Group 2628" o:spid="_x0000_s1026" style="position:absolute;margin-left:85.05pt;margin-top:40.1pt;width:442pt;height:.75pt;z-index:251662336;mso-position-horizontal-relative:page;mso-position-vertical-relative:page" coordsize="56131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">
              <v:shape id="Shape 2876" o:spid="_x0000_s1027" style="position:absolute;width:27241;height:95;visibility:visible;mso-wrap-style:square;v-text-anchor:top" coordsize="27241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" path="m,l2724150,r,9525l,9525,,e" fillcolor="black" stroked="f" strokeweight="0">
                <v:stroke miterlimit="83231f" joinstyle="miter" endcap="square"/>
                <v:path arrowok="t" textboxrect="0,0,2724150,9525"/>
              </v:shape>
              <v:shape id="Shape 2877" o:spid="_x0000_s1028" style="position:absolute;left:27241;width:1647;height:95;visibility:visible;mso-wrap-style:square;v-text-anchor:top" coordsize="16471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" path="m,l164719,r,9525l,9525,,e" fillcolor="black" stroked="f" strokeweight="0">
                <v:stroke miterlimit="83231f" joinstyle="miter" endcap="square"/>
                <v:path arrowok="t" textboxrect="0,0,164719,9525"/>
              </v:shape>
              <v:shape id="Shape 2878" o:spid="_x0000_s1029" style="position:absolute;left:28888;width:27243;height:95;visibility:visible;mso-wrap-style:square;v-text-anchor:top" coordsize="2724278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" path="m,l2724278,r,9525l,9525,,e" fillcolor="black" stroked="f" strokeweight="0">
                <v:stroke miterlimit="83231f" joinstyle="miter" endcap="square"/>
                <v:path arrowok="t" textboxrect="0,0,2724278,9525"/>
              </v:shape>
              <w10:wrap type="square" anchorx="page" anchory="page"/>
            </v:group>
          </w:pict>
        </mc:Fallback>
      </mc:AlternateContent>
    </w:r>
    <w:r w:rsidRPr="006152C3">
      <w:rPr>
        <w:color w:val="auto"/>
        <w:sz w:val="14"/>
      </w:rPr>
      <w:t>AUDITOR</w:t>
    </w:r>
    <w:r w:rsidR="00B97D2B" w:rsidRPr="006152C3">
      <w:rPr>
        <w:color w:val="auto"/>
        <w:sz w:val="14"/>
      </w:rPr>
      <w:t>Í</w:t>
    </w:r>
    <w:r w:rsidRPr="006152C3">
      <w:rPr>
        <w:color w:val="auto"/>
        <w:sz w:val="14"/>
      </w:rPr>
      <w:t>A INTERNA</w:t>
    </w:r>
    <w:r w:rsidRPr="006152C3">
      <w:rPr>
        <w:color w:val="auto"/>
        <w:sz w:val="14"/>
      </w:rPr>
      <w:tab/>
      <w:t xml:space="preserve">   </w:t>
    </w:r>
    <w:r w:rsidRPr="006152C3">
      <w:rPr>
        <w:color w:val="auto"/>
        <w:sz w:val="14"/>
      </w:rPr>
      <w:tab/>
    </w:r>
    <w:r w:rsidR="00224C8B" w:rsidRPr="006152C3">
      <w:rPr>
        <w:color w:val="auto"/>
        <w:sz w:val="14"/>
      </w:rPr>
      <w:t xml:space="preserve">Informe </w:t>
    </w:r>
    <w:r w:rsidR="00FF3561" w:rsidRPr="006152C3">
      <w:rPr>
        <w:color w:val="auto"/>
        <w:sz w:val="14"/>
      </w:rPr>
      <w:t>O-DIDAI/SUB-</w:t>
    </w:r>
    <w:r w:rsidR="00E16F3F">
      <w:rPr>
        <w:color w:val="auto"/>
        <w:sz w:val="14"/>
      </w:rPr>
      <w:t>80</w:t>
    </w:r>
    <w:r w:rsidR="00FF3561" w:rsidRPr="006152C3">
      <w:rPr>
        <w:color w:val="auto"/>
        <w:sz w:val="14"/>
      </w:rPr>
      <w:t>-2022</w:t>
    </w:r>
    <w:r w:rsidR="00557CAD">
      <w:rPr>
        <w:color w:val="auto"/>
        <w:sz w:val="14"/>
      </w:rPr>
      <w:t>-2</w:t>
    </w:r>
    <w:r w:rsidR="00224C8B" w:rsidRPr="006152C3">
      <w:rPr>
        <w:color w:val="auto"/>
        <w:sz w:val="14"/>
      </w:rPr>
      <w:t xml:space="preserve"> </w:t>
    </w:r>
    <w:r w:rsidR="00B97D2B" w:rsidRPr="006152C3">
      <w:rPr>
        <w:color w:val="auto"/>
        <w:sz w:val="14"/>
      </w:rPr>
      <w:t xml:space="preserve">DIDEDUC </w:t>
    </w:r>
    <w:r w:rsidR="00E16F3F">
      <w:rPr>
        <w:color w:val="auto"/>
        <w:sz w:val="14"/>
      </w:rPr>
      <w:t>de Chimaltenango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31E0E" w14:textId="77777777" w:rsidR="00B35046" w:rsidRDefault="00B35046">
    <w:pPr>
      <w:tabs>
        <w:tab w:val="center" w:pos="4361"/>
        <w:tab w:val="right" w:pos="8835"/>
      </w:tabs>
      <w:spacing w:after="0" w:line="259" w:lineRule="auto"/>
      <w:ind w:left="0" w:right="-2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43431E1E" wp14:editId="43431E1F">
              <wp:simplePos x="0" y="0"/>
              <wp:positionH relativeFrom="page">
                <wp:posOffset>1080135</wp:posOffset>
              </wp:positionH>
              <wp:positionV relativeFrom="page">
                <wp:posOffset>509524</wp:posOffset>
              </wp:positionV>
              <wp:extent cx="5613147" cy="9525"/>
              <wp:effectExtent l="0" t="0" r="0" b="0"/>
              <wp:wrapSquare wrapText="bothSides"/>
              <wp:docPr id="2600" name="Group 260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613147" cy="9525"/>
                        <a:chOff x="0" y="0"/>
                        <a:chExt cx="5613147" cy="9525"/>
                      </a:xfrm>
                    </wpg:grpSpPr>
                    <wps:wsp>
                      <wps:cNvPr id="2873" name="Shape 2873"/>
                      <wps:cNvSpPr/>
                      <wps:spPr>
                        <a:xfrm>
                          <a:off x="0" y="0"/>
                          <a:ext cx="2724150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4150" h="9525">
                              <a:moveTo>
                                <a:pt x="0" y="0"/>
                              </a:moveTo>
                              <a:lnTo>
                                <a:pt x="2724150" y="0"/>
                              </a:lnTo>
                              <a:lnTo>
                                <a:pt x="2724150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74" name="Shape 2874"/>
                      <wps:cNvSpPr/>
                      <wps:spPr>
                        <a:xfrm>
                          <a:off x="2724150" y="0"/>
                          <a:ext cx="164719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4719" h="9525">
                              <a:moveTo>
                                <a:pt x="0" y="0"/>
                              </a:moveTo>
                              <a:lnTo>
                                <a:pt x="164719" y="0"/>
                              </a:lnTo>
                              <a:lnTo>
                                <a:pt x="164719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875" name="Shape 2875"/>
                      <wps:cNvSpPr/>
                      <wps:spPr>
                        <a:xfrm>
                          <a:off x="2888869" y="0"/>
                          <a:ext cx="2724278" cy="95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4278" h="9525">
                              <a:moveTo>
                                <a:pt x="0" y="0"/>
                              </a:moveTo>
                              <a:lnTo>
                                <a:pt x="2724278" y="0"/>
                              </a:lnTo>
                              <a:lnTo>
                                <a:pt x="2724278" y="9525"/>
                              </a:ln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88C7F86" id="Group 2600" o:spid="_x0000_s1026" style="position:absolute;margin-left:85.05pt;margin-top:40.1pt;width:442pt;height:.75pt;z-index:251663360;mso-position-horizontal-relative:page;mso-position-vertical-relative:page" coordsize="56131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">
              <v:shape id="Shape 2873" o:spid="_x0000_s1027" style="position:absolute;width:27241;height:95;visibility:visible;mso-wrap-style:square;v-text-anchor:top" coordsize="27241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" path="m,l2724150,r,9525l,9525,,e" fillcolor="black" stroked="f" strokeweight="0">
                <v:stroke miterlimit="83231f" joinstyle="miter" endcap="square"/>
                <v:path arrowok="t" textboxrect="0,0,2724150,9525"/>
              </v:shape>
              <v:shape id="Shape 2874" o:spid="_x0000_s1028" style="position:absolute;left:27241;width:1647;height:95;visibility:visible;mso-wrap-style:square;v-text-anchor:top" coordsize="164719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" path="m,l164719,r,9525l,9525,,e" fillcolor="black" stroked="f" strokeweight="0">
                <v:stroke miterlimit="83231f" joinstyle="miter" endcap="square"/>
                <v:path arrowok="t" textboxrect="0,0,164719,9525"/>
              </v:shape>
              <v:shape id="Shape 2875" o:spid="_x0000_s1029" style="position:absolute;left:28888;width:27243;height:95;visibility:visible;mso-wrap-style:square;v-text-anchor:top" coordsize="2724278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" path="m,l2724278,r,9525l,9525,,e" fillcolor="black" stroked="f" strokeweight="0">
                <v:stroke miterlimit="83231f" joinstyle="miter" endcap="square"/>
                <v:path arrowok="t" textboxrect="0,0,2724278,9525"/>
              </v:shape>
              <w10:wrap type="square" anchorx="page" anchory="page"/>
            </v:group>
          </w:pict>
        </mc:Fallback>
      </mc:AlternateContent>
    </w:r>
    <w:r>
      <w:rPr>
        <w:color w:val="666666"/>
        <w:sz w:val="14"/>
      </w:rPr>
      <w:t>AUDITORÍA INTERNA</w:t>
    </w:r>
    <w:r>
      <w:rPr>
        <w:color w:val="666666"/>
        <w:sz w:val="14"/>
      </w:rPr>
      <w:tab/>
      <w:t xml:space="preserve">   </w:t>
    </w:r>
    <w:r>
      <w:rPr>
        <w:color w:val="666666"/>
        <w:sz w:val="14"/>
      </w:rPr>
      <w:tab/>
      <w:t>MINISTERIO DE EDUCACIÓN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0A600B"/>
    <w:multiLevelType w:val="hybridMultilevel"/>
    <w:tmpl w:val="8288389A"/>
    <w:lvl w:ilvl="0" w:tplc="100A0019">
      <w:start w:val="1"/>
      <w:numFmt w:val="lowerLetter"/>
      <w:lvlText w:val="%1."/>
      <w:lvlJc w:val="left"/>
      <w:pPr>
        <w:ind w:left="720" w:hanging="360"/>
      </w:p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6885F75"/>
    <w:multiLevelType w:val="hybridMultilevel"/>
    <w:tmpl w:val="A2B6AB78"/>
    <w:lvl w:ilvl="0" w:tplc="100A0019">
      <w:start w:val="1"/>
      <w:numFmt w:val="lowerLetter"/>
      <w:lvlText w:val="%1."/>
      <w:lvlJc w:val="left"/>
      <w:pPr>
        <w:ind w:left="705" w:hanging="360"/>
      </w:pPr>
    </w:lvl>
    <w:lvl w:ilvl="1" w:tplc="100A0019" w:tentative="1">
      <w:start w:val="1"/>
      <w:numFmt w:val="lowerLetter"/>
      <w:lvlText w:val="%2."/>
      <w:lvlJc w:val="left"/>
      <w:pPr>
        <w:ind w:left="1425" w:hanging="360"/>
      </w:pPr>
    </w:lvl>
    <w:lvl w:ilvl="2" w:tplc="100A001B" w:tentative="1">
      <w:start w:val="1"/>
      <w:numFmt w:val="lowerRoman"/>
      <w:lvlText w:val="%3."/>
      <w:lvlJc w:val="right"/>
      <w:pPr>
        <w:ind w:left="2145" w:hanging="180"/>
      </w:pPr>
    </w:lvl>
    <w:lvl w:ilvl="3" w:tplc="100A000F" w:tentative="1">
      <w:start w:val="1"/>
      <w:numFmt w:val="decimal"/>
      <w:lvlText w:val="%4."/>
      <w:lvlJc w:val="left"/>
      <w:pPr>
        <w:ind w:left="2865" w:hanging="360"/>
      </w:pPr>
    </w:lvl>
    <w:lvl w:ilvl="4" w:tplc="100A0019" w:tentative="1">
      <w:start w:val="1"/>
      <w:numFmt w:val="lowerLetter"/>
      <w:lvlText w:val="%5."/>
      <w:lvlJc w:val="left"/>
      <w:pPr>
        <w:ind w:left="3585" w:hanging="360"/>
      </w:pPr>
    </w:lvl>
    <w:lvl w:ilvl="5" w:tplc="100A001B" w:tentative="1">
      <w:start w:val="1"/>
      <w:numFmt w:val="lowerRoman"/>
      <w:lvlText w:val="%6."/>
      <w:lvlJc w:val="right"/>
      <w:pPr>
        <w:ind w:left="4305" w:hanging="180"/>
      </w:pPr>
    </w:lvl>
    <w:lvl w:ilvl="6" w:tplc="100A000F" w:tentative="1">
      <w:start w:val="1"/>
      <w:numFmt w:val="decimal"/>
      <w:lvlText w:val="%7."/>
      <w:lvlJc w:val="left"/>
      <w:pPr>
        <w:ind w:left="5025" w:hanging="360"/>
      </w:pPr>
    </w:lvl>
    <w:lvl w:ilvl="7" w:tplc="100A0019" w:tentative="1">
      <w:start w:val="1"/>
      <w:numFmt w:val="lowerLetter"/>
      <w:lvlText w:val="%8."/>
      <w:lvlJc w:val="left"/>
      <w:pPr>
        <w:ind w:left="5745" w:hanging="360"/>
      </w:pPr>
    </w:lvl>
    <w:lvl w:ilvl="8" w:tplc="100A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2" w15:restartNumberingAfterBreak="0">
    <w:nsid w:val="38107839"/>
    <w:multiLevelType w:val="hybridMultilevel"/>
    <w:tmpl w:val="A3CA20B8"/>
    <w:lvl w:ilvl="0" w:tplc="10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4F25A9"/>
    <w:multiLevelType w:val="hybridMultilevel"/>
    <w:tmpl w:val="EB1E823A"/>
    <w:lvl w:ilvl="0" w:tplc="10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17C4C71"/>
    <w:multiLevelType w:val="hybridMultilevel"/>
    <w:tmpl w:val="86C49310"/>
    <w:lvl w:ilvl="0" w:tplc="A392907C">
      <w:start w:val="1"/>
      <w:numFmt w:val="decimal"/>
      <w:lvlText w:val="%1."/>
      <w:lvlJc w:val="left"/>
      <w:pPr>
        <w:ind w:left="348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68" w:hanging="360"/>
      </w:pPr>
    </w:lvl>
    <w:lvl w:ilvl="2" w:tplc="100A001B" w:tentative="1">
      <w:start w:val="1"/>
      <w:numFmt w:val="lowerRoman"/>
      <w:lvlText w:val="%3."/>
      <w:lvlJc w:val="right"/>
      <w:pPr>
        <w:ind w:left="1788" w:hanging="180"/>
      </w:pPr>
    </w:lvl>
    <w:lvl w:ilvl="3" w:tplc="100A000F" w:tentative="1">
      <w:start w:val="1"/>
      <w:numFmt w:val="decimal"/>
      <w:lvlText w:val="%4."/>
      <w:lvlJc w:val="left"/>
      <w:pPr>
        <w:ind w:left="2508" w:hanging="360"/>
      </w:pPr>
    </w:lvl>
    <w:lvl w:ilvl="4" w:tplc="100A0019" w:tentative="1">
      <w:start w:val="1"/>
      <w:numFmt w:val="lowerLetter"/>
      <w:lvlText w:val="%5."/>
      <w:lvlJc w:val="left"/>
      <w:pPr>
        <w:ind w:left="3228" w:hanging="360"/>
      </w:pPr>
    </w:lvl>
    <w:lvl w:ilvl="5" w:tplc="100A001B" w:tentative="1">
      <w:start w:val="1"/>
      <w:numFmt w:val="lowerRoman"/>
      <w:lvlText w:val="%6."/>
      <w:lvlJc w:val="right"/>
      <w:pPr>
        <w:ind w:left="3948" w:hanging="180"/>
      </w:pPr>
    </w:lvl>
    <w:lvl w:ilvl="6" w:tplc="100A000F" w:tentative="1">
      <w:start w:val="1"/>
      <w:numFmt w:val="decimal"/>
      <w:lvlText w:val="%7."/>
      <w:lvlJc w:val="left"/>
      <w:pPr>
        <w:ind w:left="4668" w:hanging="360"/>
      </w:pPr>
    </w:lvl>
    <w:lvl w:ilvl="7" w:tplc="100A0019" w:tentative="1">
      <w:start w:val="1"/>
      <w:numFmt w:val="lowerLetter"/>
      <w:lvlText w:val="%8."/>
      <w:lvlJc w:val="left"/>
      <w:pPr>
        <w:ind w:left="5388" w:hanging="360"/>
      </w:pPr>
    </w:lvl>
    <w:lvl w:ilvl="8" w:tplc="100A001B" w:tentative="1">
      <w:start w:val="1"/>
      <w:numFmt w:val="lowerRoman"/>
      <w:lvlText w:val="%9."/>
      <w:lvlJc w:val="right"/>
      <w:pPr>
        <w:ind w:left="6108" w:hanging="180"/>
      </w:pPr>
    </w:lvl>
  </w:abstractNum>
  <w:abstractNum w:abstractNumId="5" w15:restartNumberingAfterBreak="0">
    <w:nsid w:val="5781280F"/>
    <w:multiLevelType w:val="hybridMultilevel"/>
    <w:tmpl w:val="184C91FE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8422D31"/>
    <w:multiLevelType w:val="hybridMultilevel"/>
    <w:tmpl w:val="DB96A410"/>
    <w:lvl w:ilvl="0" w:tplc="10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67C546C3"/>
    <w:multiLevelType w:val="hybridMultilevel"/>
    <w:tmpl w:val="DA5CA438"/>
    <w:lvl w:ilvl="0" w:tplc="100A000F">
      <w:start w:val="1"/>
      <w:numFmt w:val="decimal"/>
      <w:lvlText w:val="%1."/>
      <w:lvlJc w:val="left"/>
      <w:pPr>
        <w:ind w:left="360" w:hanging="360"/>
      </w:p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7DAF6AA5"/>
    <w:multiLevelType w:val="hybridMultilevel"/>
    <w:tmpl w:val="6D9EA550"/>
    <w:lvl w:ilvl="0" w:tplc="10922ECA">
      <w:start w:val="1"/>
      <w:numFmt w:val="lowerLetter"/>
      <w:lvlText w:val="%1)"/>
      <w:lvlJc w:val="left"/>
      <w:pPr>
        <w:ind w:left="35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70" w:hanging="360"/>
      </w:pPr>
    </w:lvl>
    <w:lvl w:ilvl="2" w:tplc="100A001B" w:tentative="1">
      <w:start w:val="1"/>
      <w:numFmt w:val="lowerRoman"/>
      <w:lvlText w:val="%3."/>
      <w:lvlJc w:val="right"/>
      <w:pPr>
        <w:ind w:left="1790" w:hanging="180"/>
      </w:pPr>
    </w:lvl>
    <w:lvl w:ilvl="3" w:tplc="100A000F" w:tentative="1">
      <w:start w:val="1"/>
      <w:numFmt w:val="decimal"/>
      <w:lvlText w:val="%4."/>
      <w:lvlJc w:val="left"/>
      <w:pPr>
        <w:ind w:left="2510" w:hanging="360"/>
      </w:pPr>
    </w:lvl>
    <w:lvl w:ilvl="4" w:tplc="100A0019" w:tentative="1">
      <w:start w:val="1"/>
      <w:numFmt w:val="lowerLetter"/>
      <w:lvlText w:val="%5."/>
      <w:lvlJc w:val="left"/>
      <w:pPr>
        <w:ind w:left="3230" w:hanging="360"/>
      </w:pPr>
    </w:lvl>
    <w:lvl w:ilvl="5" w:tplc="100A001B" w:tentative="1">
      <w:start w:val="1"/>
      <w:numFmt w:val="lowerRoman"/>
      <w:lvlText w:val="%6."/>
      <w:lvlJc w:val="right"/>
      <w:pPr>
        <w:ind w:left="3950" w:hanging="180"/>
      </w:pPr>
    </w:lvl>
    <w:lvl w:ilvl="6" w:tplc="100A000F" w:tentative="1">
      <w:start w:val="1"/>
      <w:numFmt w:val="decimal"/>
      <w:lvlText w:val="%7."/>
      <w:lvlJc w:val="left"/>
      <w:pPr>
        <w:ind w:left="4670" w:hanging="360"/>
      </w:pPr>
    </w:lvl>
    <w:lvl w:ilvl="7" w:tplc="100A0019" w:tentative="1">
      <w:start w:val="1"/>
      <w:numFmt w:val="lowerLetter"/>
      <w:lvlText w:val="%8."/>
      <w:lvlJc w:val="left"/>
      <w:pPr>
        <w:ind w:left="5390" w:hanging="360"/>
      </w:pPr>
    </w:lvl>
    <w:lvl w:ilvl="8" w:tplc="100A001B" w:tentative="1">
      <w:start w:val="1"/>
      <w:numFmt w:val="lowerRoman"/>
      <w:lvlText w:val="%9."/>
      <w:lvlJc w:val="right"/>
      <w:pPr>
        <w:ind w:left="6110" w:hanging="180"/>
      </w:pPr>
    </w:lvl>
  </w:abstractNum>
  <w:num w:numId="1" w16cid:durableId="1232813418">
    <w:abstractNumId w:val="5"/>
  </w:num>
  <w:num w:numId="2" w16cid:durableId="1502042772">
    <w:abstractNumId w:val="1"/>
  </w:num>
  <w:num w:numId="3" w16cid:durableId="924918499">
    <w:abstractNumId w:val="3"/>
  </w:num>
  <w:num w:numId="4" w16cid:durableId="739212949">
    <w:abstractNumId w:val="2"/>
  </w:num>
  <w:num w:numId="5" w16cid:durableId="1942446418">
    <w:abstractNumId w:val="0"/>
  </w:num>
  <w:num w:numId="6" w16cid:durableId="212809605">
    <w:abstractNumId w:val="7"/>
  </w:num>
  <w:num w:numId="7" w16cid:durableId="1460106644">
    <w:abstractNumId w:val="8"/>
  </w:num>
  <w:num w:numId="8" w16cid:durableId="313917583">
    <w:abstractNumId w:val="4"/>
  </w:num>
  <w:num w:numId="9" w16cid:durableId="33646551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B777A"/>
    <w:rsid w:val="00003FC8"/>
    <w:rsid w:val="0000428C"/>
    <w:rsid w:val="0000749D"/>
    <w:rsid w:val="00007E6C"/>
    <w:rsid w:val="00012C87"/>
    <w:rsid w:val="00017205"/>
    <w:rsid w:val="000257D2"/>
    <w:rsid w:val="00027A33"/>
    <w:rsid w:val="00030C19"/>
    <w:rsid w:val="00034240"/>
    <w:rsid w:val="000407A8"/>
    <w:rsid w:val="00041403"/>
    <w:rsid w:val="0005286B"/>
    <w:rsid w:val="000533B9"/>
    <w:rsid w:val="00056ACB"/>
    <w:rsid w:val="00064E6E"/>
    <w:rsid w:val="0006551F"/>
    <w:rsid w:val="00072EFE"/>
    <w:rsid w:val="00076F8F"/>
    <w:rsid w:val="00083017"/>
    <w:rsid w:val="00083099"/>
    <w:rsid w:val="00085521"/>
    <w:rsid w:val="000B2FCB"/>
    <w:rsid w:val="000B6B2A"/>
    <w:rsid w:val="000B7F48"/>
    <w:rsid w:val="000C54FD"/>
    <w:rsid w:val="000D114E"/>
    <w:rsid w:val="000D2D42"/>
    <w:rsid w:val="000E66F6"/>
    <w:rsid w:val="000E67B1"/>
    <w:rsid w:val="000F1735"/>
    <w:rsid w:val="000F3452"/>
    <w:rsid w:val="000F3534"/>
    <w:rsid w:val="000F6F79"/>
    <w:rsid w:val="00110139"/>
    <w:rsid w:val="00122A6D"/>
    <w:rsid w:val="001301D3"/>
    <w:rsid w:val="0013265C"/>
    <w:rsid w:val="00132699"/>
    <w:rsid w:val="00141210"/>
    <w:rsid w:val="00143471"/>
    <w:rsid w:val="001467D2"/>
    <w:rsid w:val="00161D98"/>
    <w:rsid w:val="001637C0"/>
    <w:rsid w:val="0016529E"/>
    <w:rsid w:val="001657AC"/>
    <w:rsid w:val="0017082D"/>
    <w:rsid w:val="001715C2"/>
    <w:rsid w:val="00177B63"/>
    <w:rsid w:val="00185226"/>
    <w:rsid w:val="001922CD"/>
    <w:rsid w:val="001A0228"/>
    <w:rsid w:val="001A2E1A"/>
    <w:rsid w:val="001B1E11"/>
    <w:rsid w:val="001E7D40"/>
    <w:rsid w:val="00200476"/>
    <w:rsid w:val="00200524"/>
    <w:rsid w:val="0021654E"/>
    <w:rsid w:val="002165C1"/>
    <w:rsid w:val="0022299B"/>
    <w:rsid w:val="002247E0"/>
    <w:rsid w:val="00224C8B"/>
    <w:rsid w:val="0022794B"/>
    <w:rsid w:val="00232C7C"/>
    <w:rsid w:val="00234844"/>
    <w:rsid w:val="00236CD1"/>
    <w:rsid w:val="00241F1E"/>
    <w:rsid w:val="002462A8"/>
    <w:rsid w:val="00250762"/>
    <w:rsid w:val="00265D80"/>
    <w:rsid w:val="00271F8C"/>
    <w:rsid w:val="00287708"/>
    <w:rsid w:val="00290AAD"/>
    <w:rsid w:val="00290D5A"/>
    <w:rsid w:val="002A3F5F"/>
    <w:rsid w:val="002B7B94"/>
    <w:rsid w:val="002D0875"/>
    <w:rsid w:val="002D2319"/>
    <w:rsid w:val="002D2F4F"/>
    <w:rsid w:val="002D64BB"/>
    <w:rsid w:val="002E1784"/>
    <w:rsid w:val="00303391"/>
    <w:rsid w:val="00315F58"/>
    <w:rsid w:val="00320031"/>
    <w:rsid w:val="00321ABF"/>
    <w:rsid w:val="003249F8"/>
    <w:rsid w:val="00331EB7"/>
    <w:rsid w:val="00333E1C"/>
    <w:rsid w:val="00335E11"/>
    <w:rsid w:val="00344270"/>
    <w:rsid w:val="00355812"/>
    <w:rsid w:val="003568A5"/>
    <w:rsid w:val="0037068E"/>
    <w:rsid w:val="003732E7"/>
    <w:rsid w:val="00380C5B"/>
    <w:rsid w:val="0038146A"/>
    <w:rsid w:val="00386A53"/>
    <w:rsid w:val="003B4CE1"/>
    <w:rsid w:val="003C04F0"/>
    <w:rsid w:val="003C4443"/>
    <w:rsid w:val="003D2660"/>
    <w:rsid w:val="003D3D42"/>
    <w:rsid w:val="003E21E1"/>
    <w:rsid w:val="003E6838"/>
    <w:rsid w:val="00406B1E"/>
    <w:rsid w:val="004102EA"/>
    <w:rsid w:val="00413E59"/>
    <w:rsid w:val="004207B8"/>
    <w:rsid w:val="004442C7"/>
    <w:rsid w:val="00445536"/>
    <w:rsid w:val="00451598"/>
    <w:rsid w:val="00462561"/>
    <w:rsid w:val="00465A70"/>
    <w:rsid w:val="00466B35"/>
    <w:rsid w:val="0047622D"/>
    <w:rsid w:val="004879E1"/>
    <w:rsid w:val="00490B91"/>
    <w:rsid w:val="004A00DE"/>
    <w:rsid w:val="004A0EA2"/>
    <w:rsid w:val="004A499F"/>
    <w:rsid w:val="004B6BB0"/>
    <w:rsid w:val="004D23D9"/>
    <w:rsid w:val="004E67ED"/>
    <w:rsid w:val="004F46DE"/>
    <w:rsid w:val="004F4C79"/>
    <w:rsid w:val="004F6EA3"/>
    <w:rsid w:val="00506794"/>
    <w:rsid w:val="00512512"/>
    <w:rsid w:val="00512A81"/>
    <w:rsid w:val="005259DA"/>
    <w:rsid w:val="00527024"/>
    <w:rsid w:val="00527C7C"/>
    <w:rsid w:val="00532F27"/>
    <w:rsid w:val="005335D7"/>
    <w:rsid w:val="0053606C"/>
    <w:rsid w:val="0053644A"/>
    <w:rsid w:val="00537DA5"/>
    <w:rsid w:val="005421A5"/>
    <w:rsid w:val="005513F4"/>
    <w:rsid w:val="00557CAD"/>
    <w:rsid w:val="005644CE"/>
    <w:rsid w:val="00564703"/>
    <w:rsid w:val="00566C8C"/>
    <w:rsid w:val="0057046A"/>
    <w:rsid w:val="00571107"/>
    <w:rsid w:val="00571EA6"/>
    <w:rsid w:val="00576F14"/>
    <w:rsid w:val="005949F3"/>
    <w:rsid w:val="00597F03"/>
    <w:rsid w:val="005A0528"/>
    <w:rsid w:val="005A4EA3"/>
    <w:rsid w:val="005B024C"/>
    <w:rsid w:val="005B1838"/>
    <w:rsid w:val="005B2F12"/>
    <w:rsid w:val="005B4122"/>
    <w:rsid w:val="005C1F61"/>
    <w:rsid w:val="005C7CA9"/>
    <w:rsid w:val="005E1249"/>
    <w:rsid w:val="005E4093"/>
    <w:rsid w:val="00610CC4"/>
    <w:rsid w:val="0061152E"/>
    <w:rsid w:val="006152C3"/>
    <w:rsid w:val="00615362"/>
    <w:rsid w:val="00616F3D"/>
    <w:rsid w:val="00641FAE"/>
    <w:rsid w:val="00644FE0"/>
    <w:rsid w:val="00650022"/>
    <w:rsid w:val="00650252"/>
    <w:rsid w:val="00652E9F"/>
    <w:rsid w:val="00666871"/>
    <w:rsid w:val="00666985"/>
    <w:rsid w:val="00666C0F"/>
    <w:rsid w:val="00674BF7"/>
    <w:rsid w:val="00681D0D"/>
    <w:rsid w:val="00687397"/>
    <w:rsid w:val="006A1280"/>
    <w:rsid w:val="006A3238"/>
    <w:rsid w:val="006A50C4"/>
    <w:rsid w:val="006A527C"/>
    <w:rsid w:val="006A7935"/>
    <w:rsid w:val="006C6977"/>
    <w:rsid w:val="006D13C0"/>
    <w:rsid w:val="006F6EA8"/>
    <w:rsid w:val="00712571"/>
    <w:rsid w:val="0072105D"/>
    <w:rsid w:val="0073106D"/>
    <w:rsid w:val="00742B11"/>
    <w:rsid w:val="007455F6"/>
    <w:rsid w:val="00746489"/>
    <w:rsid w:val="0074769A"/>
    <w:rsid w:val="00754B4A"/>
    <w:rsid w:val="0076278A"/>
    <w:rsid w:val="007757F0"/>
    <w:rsid w:val="00776AE6"/>
    <w:rsid w:val="00777C9B"/>
    <w:rsid w:val="00782FEE"/>
    <w:rsid w:val="00783813"/>
    <w:rsid w:val="00783BFE"/>
    <w:rsid w:val="00784F59"/>
    <w:rsid w:val="00786DF2"/>
    <w:rsid w:val="007A78CC"/>
    <w:rsid w:val="007B2B91"/>
    <w:rsid w:val="007C4B81"/>
    <w:rsid w:val="007E35B8"/>
    <w:rsid w:val="007E3D3F"/>
    <w:rsid w:val="007E43B5"/>
    <w:rsid w:val="007E502D"/>
    <w:rsid w:val="007F28E0"/>
    <w:rsid w:val="007F6F4C"/>
    <w:rsid w:val="007F7589"/>
    <w:rsid w:val="008263C5"/>
    <w:rsid w:val="008321EE"/>
    <w:rsid w:val="008323BC"/>
    <w:rsid w:val="008453CC"/>
    <w:rsid w:val="008549E3"/>
    <w:rsid w:val="00857C20"/>
    <w:rsid w:val="0087147D"/>
    <w:rsid w:val="00872E27"/>
    <w:rsid w:val="00873813"/>
    <w:rsid w:val="008766C5"/>
    <w:rsid w:val="00877577"/>
    <w:rsid w:val="00883624"/>
    <w:rsid w:val="00895D0E"/>
    <w:rsid w:val="008A6C20"/>
    <w:rsid w:val="008B2B9B"/>
    <w:rsid w:val="008C11BE"/>
    <w:rsid w:val="008C6857"/>
    <w:rsid w:val="008D23B5"/>
    <w:rsid w:val="008D5426"/>
    <w:rsid w:val="008F457A"/>
    <w:rsid w:val="00933422"/>
    <w:rsid w:val="00937869"/>
    <w:rsid w:val="00946A2F"/>
    <w:rsid w:val="00976245"/>
    <w:rsid w:val="00994034"/>
    <w:rsid w:val="00997362"/>
    <w:rsid w:val="009A2044"/>
    <w:rsid w:val="009A6E50"/>
    <w:rsid w:val="009C12FA"/>
    <w:rsid w:val="009D19E9"/>
    <w:rsid w:val="009E7DA8"/>
    <w:rsid w:val="00A1169F"/>
    <w:rsid w:val="00A16942"/>
    <w:rsid w:val="00A227D6"/>
    <w:rsid w:val="00A277E8"/>
    <w:rsid w:val="00A3168A"/>
    <w:rsid w:val="00A3657A"/>
    <w:rsid w:val="00A365A7"/>
    <w:rsid w:val="00A47D99"/>
    <w:rsid w:val="00A51D5D"/>
    <w:rsid w:val="00A56D5E"/>
    <w:rsid w:val="00A60014"/>
    <w:rsid w:val="00A630FA"/>
    <w:rsid w:val="00A67FAA"/>
    <w:rsid w:val="00A72EEB"/>
    <w:rsid w:val="00A95DAF"/>
    <w:rsid w:val="00A961C0"/>
    <w:rsid w:val="00AA61A2"/>
    <w:rsid w:val="00AA752D"/>
    <w:rsid w:val="00AB01AF"/>
    <w:rsid w:val="00AB1756"/>
    <w:rsid w:val="00AB1FFA"/>
    <w:rsid w:val="00AB6AC2"/>
    <w:rsid w:val="00AC1FC1"/>
    <w:rsid w:val="00AC53EF"/>
    <w:rsid w:val="00AC564F"/>
    <w:rsid w:val="00AD606C"/>
    <w:rsid w:val="00AD68EF"/>
    <w:rsid w:val="00AF0CD3"/>
    <w:rsid w:val="00AF1290"/>
    <w:rsid w:val="00B13E30"/>
    <w:rsid w:val="00B148BE"/>
    <w:rsid w:val="00B1625F"/>
    <w:rsid w:val="00B33FDA"/>
    <w:rsid w:val="00B34A13"/>
    <w:rsid w:val="00B35046"/>
    <w:rsid w:val="00B521EB"/>
    <w:rsid w:val="00B53FFA"/>
    <w:rsid w:val="00B718AD"/>
    <w:rsid w:val="00B80D71"/>
    <w:rsid w:val="00B82017"/>
    <w:rsid w:val="00B82159"/>
    <w:rsid w:val="00B836C6"/>
    <w:rsid w:val="00B86A65"/>
    <w:rsid w:val="00B8728C"/>
    <w:rsid w:val="00B93EB0"/>
    <w:rsid w:val="00B95CB6"/>
    <w:rsid w:val="00B97D2B"/>
    <w:rsid w:val="00BA09DD"/>
    <w:rsid w:val="00BA389C"/>
    <w:rsid w:val="00BA4EC8"/>
    <w:rsid w:val="00BA5959"/>
    <w:rsid w:val="00BB4144"/>
    <w:rsid w:val="00BC39BD"/>
    <w:rsid w:val="00BD2E73"/>
    <w:rsid w:val="00BD352D"/>
    <w:rsid w:val="00BD752E"/>
    <w:rsid w:val="00BE0E73"/>
    <w:rsid w:val="00BE0FE5"/>
    <w:rsid w:val="00BE2F15"/>
    <w:rsid w:val="00BE4F2A"/>
    <w:rsid w:val="00BF11BF"/>
    <w:rsid w:val="00BF24E9"/>
    <w:rsid w:val="00BF274A"/>
    <w:rsid w:val="00C229E8"/>
    <w:rsid w:val="00C26CFC"/>
    <w:rsid w:val="00C30816"/>
    <w:rsid w:val="00C36519"/>
    <w:rsid w:val="00C4601B"/>
    <w:rsid w:val="00C5094A"/>
    <w:rsid w:val="00C55B44"/>
    <w:rsid w:val="00C6065C"/>
    <w:rsid w:val="00C62907"/>
    <w:rsid w:val="00C65452"/>
    <w:rsid w:val="00C75EF5"/>
    <w:rsid w:val="00C777B5"/>
    <w:rsid w:val="00C86C57"/>
    <w:rsid w:val="00C9231D"/>
    <w:rsid w:val="00C95ED6"/>
    <w:rsid w:val="00CA10DE"/>
    <w:rsid w:val="00CA2279"/>
    <w:rsid w:val="00CA42C3"/>
    <w:rsid w:val="00CA7C75"/>
    <w:rsid w:val="00CB43EF"/>
    <w:rsid w:val="00CB45CC"/>
    <w:rsid w:val="00CB4F00"/>
    <w:rsid w:val="00CB5360"/>
    <w:rsid w:val="00CD1FC6"/>
    <w:rsid w:val="00CD35A3"/>
    <w:rsid w:val="00CD5B2B"/>
    <w:rsid w:val="00CD6B8E"/>
    <w:rsid w:val="00CD7EE8"/>
    <w:rsid w:val="00CE2373"/>
    <w:rsid w:val="00CF51E5"/>
    <w:rsid w:val="00D00F0E"/>
    <w:rsid w:val="00D04129"/>
    <w:rsid w:val="00D043E3"/>
    <w:rsid w:val="00D0655B"/>
    <w:rsid w:val="00D169C8"/>
    <w:rsid w:val="00D3312D"/>
    <w:rsid w:val="00D37EE7"/>
    <w:rsid w:val="00D42004"/>
    <w:rsid w:val="00D42E0B"/>
    <w:rsid w:val="00D4671A"/>
    <w:rsid w:val="00D47513"/>
    <w:rsid w:val="00D54A43"/>
    <w:rsid w:val="00D64C58"/>
    <w:rsid w:val="00D73E03"/>
    <w:rsid w:val="00D7400C"/>
    <w:rsid w:val="00D81ED2"/>
    <w:rsid w:val="00D86188"/>
    <w:rsid w:val="00D97B86"/>
    <w:rsid w:val="00DA2E4C"/>
    <w:rsid w:val="00DB501B"/>
    <w:rsid w:val="00DB777A"/>
    <w:rsid w:val="00DD0F66"/>
    <w:rsid w:val="00DD3FD1"/>
    <w:rsid w:val="00DD4460"/>
    <w:rsid w:val="00DD6EB1"/>
    <w:rsid w:val="00DE314C"/>
    <w:rsid w:val="00E072EB"/>
    <w:rsid w:val="00E16EF8"/>
    <w:rsid w:val="00E16F3F"/>
    <w:rsid w:val="00E1717D"/>
    <w:rsid w:val="00E1798C"/>
    <w:rsid w:val="00E21970"/>
    <w:rsid w:val="00E21C5E"/>
    <w:rsid w:val="00E236C7"/>
    <w:rsid w:val="00E25167"/>
    <w:rsid w:val="00E312C8"/>
    <w:rsid w:val="00E33E40"/>
    <w:rsid w:val="00E4451C"/>
    <w:rsid w:val="00E45370"/>
    <w:rsid w:val="00E46D54"/>
    <w:rsid w:val="00E70CBB"/>
    <w:rsid w:val="00E75001"/>
    <w:rsid w:val="00E75699"/>
    <w:rsid w:val="00E95542"/>
    <w:rsid w:val="00EA52DE"/>
    <w:rsid w:val="00EB0751"/>
    <w:rsid w:val="00EB43D6"/>
    <w:rsid w:val="00EB612F"/>
    <w:rsid w:val="00EC5A76"/>
    <w:rsid w:val="00EC6A82"/>
    <w:rsid w:val="00ED2949"/>
    <w:rsid w:val="00EE4C26"/>
    <w:rsid w:val="00EE5F3A"/>
    <w:rsid w:val="00EF7444"/>
    <w:rsid w:val="00F05F93"/>
    <w:rsid w:val="00F31E13"/>
    <w:rsid w:val="00F3429B"/>
    <w:rsid w:val="00F54A3E"/>
    <w:rsid w:val="00F56E94"/>
    <w:rsid w:val="00F64812"/>
    <w:rsid w:val="00F7459A"/>
    <w:rsid w:val="00F80B06"/>
    <w:rsid w:val="00F82ABF"/>
    <w:rsid w:val="00F82AFB"/>
    <w:rsid w:val="00F908E6"/>
    <w:rsid w:val="00FC6B80"/>
    <w:rsid w:val="00FC714B"/>
    <w:rsid w:val="00FC7965"/>
    <w:rsid w:val="00FC7B5A"/>
    <w:rsid w:val="00FD3299"/>
    <w:rsid w:val="00FD655E"/>
    <w:rsid w:val="00FE303C"/>
    <w:rsid w:val="00FE6D5C"/>
    <w:rsid w:val="00FE7E88"/>
    <w:rsid w:val="00FF1566"/>
    <w:rsid w:val="00FF1727"/>
    <w:rsid w:val="00FF3561"/>
    <w:rsid w:val="00FF4A0D"/>
    <w:rsid w:val="00FF74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;"/>
  <w14:docId w14:val="43431D44"/>
  <w15:docId w15:val="{BA3CF63D-7A87-4ACF-A767-25D8EA7CE7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GT" w:eastAsia="es-G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2" w:line="269" w:lineRule="auto"/>
      <w:ind w:left="10" w:hanging="10"/>
      <w:jc w:val="both"/>
    </w:pPr>
    <w:rPr>
      <w:rFonts w:ascii="Arial" w:eastAsia="Arial" w:hAnsi="Arial" w:cs="Arial"/>
      <w:color w:val="000000"/>
      <w:sz w:val="24"/>
    </w:rPr>
  </w:style>
  <w:style w:type="paragraph" w:styleId="Ttulo1">
    <w:name w:val="heading 1"/>
    <w:next w:val="Normal"/>
    <w:link w:val="Ttulo1Car"/>
    <w:uiPriority w:val="9"/>
    <w:unhideWhenUsed/>
    <w:qFormat/>
    <w:pPr>
      <w:keepNext/>
      <w:keepLines/>
      <w:spacing w:after="35"/>
      <w:ind w:left="10" w:hanging="10"/>
      <w:outlineLvl w:val="0"/>
    </w:pPr>
    <w:rPr>
      <w:rFonts w:ascii="Arial" w:eastAsia="Arial" w:hAnsi="Arial" w:cs="Arial"/>
      <w:b/>
      <w:color w:val="000000"/>
      <w:sz w:val="24"/>
    </w:rPr>
  </w:style>
  <w:style w:type="paragraph" w:styleId="Ttulo2">
    <w:name w:val="heading 2"/>
    <w:next w:val="Normal"/>
    <w:link w:val="Ttulo2Car"/>
    <w:uiPriority w:val="9"/>
    <w:unhideWhenUsed/>
    <w:qFormat/>
    <w:pPr>
      <w:keepNext/>
      <w:keepLines/>
      <w:spacing w:after="35"/>
      <w:ind w:left="10" w:hanging="10"/>
      <w:outlineLvl w:val="1"/>
    </w:pPr>
    <w:rPr>
      <w:rFonts w:ascii="Arial" w:eastAsia="Arial" w:hAnsi="Arial" w:cs="Arial"/>
      <w:b/>
      <w:color w:val="000000"/>
      <w:sz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2Car">
    <w:name w:val="Título 2 Car"/>
    <w:link w:val="Ttulo2"/>
    <w:rPr>
      <w:rFonts w:ascii="Arial" w:eastAsia="Arial" w:hAnsi="Arial" w:cs="Arial"/>
      <w:b/>
      <w:color w:val="000000"/>
      <w:sz w:val="24"/>
    </w:rPr>
  </w:style>
  <w:style w:type="character" w:customStyle="1" w:styleId="Ttulo1Car">
    <w:name w:val="Título 1 Car"/>
    <w:link w:val="Ttulo1"/>
    <w:rPr>
      <w:rFonts w:ascii="Arial" w:eastAsia="Arial" w:hAnsi="Arial" w:cs="Arial"/>
      <w:b/>
      <w:color w:val="000000"/>
      <w:sz w:val="24"/>
    </w:rPr>
  </w:style>
  <w:style w:type="paragraph" w:styleId="TDC1">
    <w:name w:val="toc 1"/>
    <w:hidden/>
    <w:uiPriority w:val="39"/>
    <w:pPr>
      <w:spacing w:after="216"/>
      <w:ind w:left="70" w:right="23" w:hanging="10"/>
    </w:pPr>
    <w:rPr>
      <w:rFonts w:ascii="Arial" w:eastAsia="Arial" w:hAnsi="Arial" w:cs="Arial"/>
      <w:b/>
      <w:color w:val="000000"/>
      <w:sz w:val="24"/>
    </w:rPr>
  </w:style>
  <w:style w:type="paragraph" w:styleId="Prrafodelista">
    <w:name w:val="List Paragraph"/>
    <w:basedOn w:val="Normal"/>
    <w:uiPriority w:val="34"/>
    <w:qFormat/>
    <w:rsid w:val="00003FC8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8766C5"/>
    <w:rPr>
      <w:color w:val="0563C1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E314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E314C"/>
    <w:rPr>
      <w:rFonts w:ascii="Segoe UI" w:eastAsia="Arial" w:hAnsi="Segoe UI" w:cs="Segoe UI"/>
      <w:color w:val="000000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AB01AF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AB01AF"/>
    <w:rPr>
      <w:rFonts w:ascii="Arial" w:eastAsia="Arial" w:hAnsi="Arial" w:cs="Arial"/>
      <w:color w:val="000000"/>
      <w:sz w:val="24"/>
    </w:rPr>
  </w:style>
  <w:style w:type="character" w:styleId="Refdecomentario">
    <w:name w:val="annotation reference"/>
    <w:basedOn w:val="Fuentedeprrafopredeter"/>
    <w:uiPriority w:val="99"/>
    <w:semiHidden/>
    <w:unhideWhenUsed/>
    <w:rsid w:val="005C7CA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5C7CA9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5C7CA9"/>
    <w:rPr>
      <w:rFonts w:ascii="Arial" w:eastAsia="Arial" w:hAnsi="Arial" w:cs="Arial"/>
      <w:color w:val="000000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C7CA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C7CA9"/>
    <w:rPr>
      <w:rFonts w:ascii="Arial" w:eastAsia="Arial" w:hAnsi="Arial" w:cs="Arial"/>
      <w:b/>
      <w:bCs/>
      <w:color w:val="000000"/>
      <w:sz w:val="20"/>
      <w:szCs w:val="20"/>
    </w:rPr>
  </w:style>
  <w:style w:type="table" w:styleId="Tablaconcuadrcula">
    <w:name w:val="Table Grid"/>
    <w:basedOn w:val="Tablanormal"/>
    <w:uiPriority w:val="39"/>
    <w:rsid w:val="00AA61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7337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07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98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2.emf"/><Relationship Id="rId26" Type="http://schemas.openxmlformats.org/officeDocument/2006/relationships/image" Target="media/image10.emf"/><Relationship Id="rId39" Type="http://schemas.openxmlformats.org/officeDocument/2006/relationships/fontTable" Target="fontTable.xml"/><Relationship Id="rId21" Type="http://schemas.openxmlformats.org/officeDocument/2006/relationships/image" Target="media/image5.emf"/><Relationship Id="rId34" Type="http://schemas.openxmlformats.org/officeDocument/2006/relationships/header" Target="header6.xml"/><Relationship Id="rId7" Type="http://schemas.openxmlformats.org/officeDocument/2006/relationships/settings" Target="settings.xml"/><Relationship Id="rId12" Type="http://schemas.openxmlformats.org/officeDocument/2006/relationships/header" Target="header2.xml"/><Relationship Id="rId17" Type="http://schemas.openxmlformats.org/officeDocument/2006/relationships/header" Target="header4.xml"/><Relationship Id="rId25" Type="http://schemas.openxmlformats.org/officeDocument/2006/relationships/image" Target="media/image9.emf"/><Relationship Id="rId33" Type="http://schemas.openxmlformats.org/officeDocument/2006/relationships/header" Target="header5.xml"/><Relationship Id="rId38" Type="http://schemas.openxmlformats.org/officeDocument/2006/relationships/footer" Target="footer6.xml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20" Type="http://schemas.openxmlformats.org/officeDocument/2006/relationships/image" Target="media/image4.emf"/><Relationship Id="rId29" Type="http://schemas.openxmlformats.org/officeDocument/2006/relationships/image" Target="media/image13.em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24" Type="http://schemas.openxmlformats.org/officeDocument/2006/relationships/image" Target="media/image8.emf"/><Relationship Id="rId32" Type="http://schemas.openxmlformats.org/officeDocument/2006/relationships/image" Target="media/image16.emf"/><Relationship Id="rId37" Type="http://schemas.openxmlformats.org/officeDocument/2006/relationships/header" Target="header7.xml"/><Relationship Id="rId40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header" Target="header3.xml"/><Relationship Id="rId23" Type="http://schemas.openxmlformats.org/officeDocument/2006/relationships/image" Target="media/image7.emf"/><Relationship Id="rId28" Type="http://schemas.openxmlformats.org/officeDocument/2006/relationships/image" Target="media/image12.emf"/><Relationship Id="rId36" Type="http://schemas.openxmlformats.org/officeDocument/2006/relationships/footer" Target="footer5.xml"/><Relationship Id="rId10" Type="http://schemas.openxmlformats.org/officeDocument/2006/relationships/endnotes" Target="endnotes.xml"/><Relationship Id="rId19" Type="http://schemas.openxmlformats.org/officeDocument/2006/relationships/image" Target="media/image3.emf"/><Relationship Id="rId31" Type="http://schemas.openxmlformats.org/officeDocument/2006/relationships/image" Target="media/image15.em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2" Type="http://schemas.openxmlformats.org/officeDocument/2006/relationships/image" Target="media/image6.emf"/><Relationship Id="rId27" Type="http://schemas.openxmlformats.org/officeDocument/2006/relationships/image" Target="media/image11.emf"/><Relationship Id="rId30" Type="http://schemas.openxmlformats.org/officeDocument/2006/relationships/image" Target="media/image14.emf"/><Relationship Id="rId35" Type="http://schemas.openxmlformats.org/officeDocument/2006/relationships/footer" Target="footer4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17.jpeg"/><Relationship Id="rId1" Type="http://schemas.openxmlformats.org/officeDocument/2006/relationships/image" Target="media/image1.jpg"/></Relationships>
</file>

<file path=word/_rels/footer6.xml.rels><?xml version="1.0" encoding="UTF-8" standalone="yes"?>
<Relationships xmlns="http://schemas.openxmlformats.org/package/2006/relationships"><Relationship Id="rId2" Type="http://schemas.openxmlformats.org/officeDocument/2006/relationships/image" Target="media/image17.jpeg"/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DF078A2E878704EBD3048B1E2FF9BA1" ma:contentTypeVersion="13" ma:contentTypeDescription="Create a new document." ma:contentTypeScope="" ma:versionID="e958d7a62bde980d8efc15c74f3aaceb">
  <xsd:schema xmlns:xsd="http://www.w3.org/2001/XMLSchema" xmlns:xs="http://www.w3.org/2001/XMLSchema" xmlns:p="http://schemas.microsoft.com/office/2006/metadata/properties" xmlns:ns3="8c8b6b6e-fc98-458a-9d67-e3ab642a2897" xmlns:ns4="3eee9c41-9199-42a5-8e6e-81016dcd5753" targetNamespace="http://schemas.microsoft.com/office/2006/metadata/properties" ma:root="true" ma:fieldsID="a165e5e2edd3a043ec533f787d4398fb" ns3:_="" ns4:_="">
    <xsd:import namespace="8c8b6b6e-fc98-458a-9d67-e3ab642a2897"/>
    <xsd:import namespace="3eee9c41-9199-42a5-8e6e-81016dcd575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c8b6b6e-fc98-458a-9d67-e3ab642a289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eee9c41-9199-42a5-8e6e-81016dcd5753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7C5CB87-F34E-4C76-82B3-1EB54BEC935D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98ECE4DF-9C5B-4FD1-85AF-727EAC9FD7CE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3CA9B224-34B1-4986-9635-AD8125F75878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9362FCE-0F60-4C6B-89E2-BC2705BAFAF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c8b6b6e-fc98-458a-9d67-e3ab642a2897"/>
    <ds:schemaRef ds:uri="3eee9c41-9199-42a5-8e6e-81016dcd575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1228</Words>
  <Characters>6760</Characters>
  <Application>Microsoft Office Word</Application>
  <DocSecurity>0</DocSecurity>
  <Lines>56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MINEDUC</Company>
  <LinksUpToDate>false</LinksUpToDate>
  <CharactersWithSpaces>7973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Jose Manuel Alvarado Racancoj</dc:creator>
  <cp:keywords/>
  <cp:lastModifiedBy>Wendy Gabriela De Paz Meléndez</cp:lastModifiedBy>
  <cp:revision>2</cp:revision>
  <cp:lastPrinted>2022-06-17T18:02:00Z</cp:lastPrinted>
  <dcterms:created xsi:type="dcterms:W3CDTF">2022-06-29T17:03:00Z</dcterms:created>
  <dcterms:modified xsi:type="dcterms:W3CDTF">2022-06-29T17:03:00Z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0x0101002DF078A2E878704EBD3048B1E2FF9BA1</vt:lpwstr>
  </property>
</Properties>
</file>