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6F" w:rsidRDefault="006767B6">
      <w:pPr>
        <w:spacing w:before="71" w:line="290" w:lineRule="auto"/>
        <w:ind w:left="4439" w:right="285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No.:107519</w:t>
      </w: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6767B6">
      <w:pPr>
        <w:spacing w:before="185" w:line="340" w:lineRule="auto"/>
        <w:ind w:left="3767" w:right="258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DF5D6F" w:rsidRDefault="006767B6">
      <w:pPr>
        <w:spacing w:before="3" w:line="290" w:lineRule="auto"/>
        <w:ind w:left="2320" w:right="1145" w:firstLine="2"/>
        <w:jc w:val="center"/>
        <w:rPr>
          <w:b/>
          <w:sz w:val="24"/>
        </w:rPr>
      </w:pPr>
      <w:r>
        <w:rPr>
          <w:b/>
          <w:sz w:val="24"/>
        </w:rPr>
        <w:t>Actividad Administrativa de verificación de entrega de los programas de apoyo a los establecimientos educativos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con OPF, en la Dirección Departamental de Educación Guatemala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Occidente.</w:t>
      </w: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spacing w:before="8"/>
        <w:rPr>
          <w:b/>
          <w:sz w:val="15"/>
        </w:rPr>
      </w:pPr>
    </w:p>
    <w:p w:rsidR="00DF5D6F" w:rsidRDefault="006767B6">
      <w:pPr>
        <w:spacing w:before="92"/>
        <w:ind w:left="3947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MARZO DE 2021</w:t>
      </w:r>
    </w:p>
    <w:p w:rsidR="00DF5D6F" w:rsidRDefault="00DF5D6F">
      <w:pPr>
        <w:rPr>
          <w:sz w:val="24"/>
        </w:rPr>
        <w:sectPr w:rsidR="00DF5D6F">
          <w:type w:val="continuous"/>
          <w:pgSz w:w="12240" w:h="15840"/>
          <w:pgMar w:top="1080" w:right="1580" w:bottom="0" w:left="400" w:header="720" w:footer="720" w:gutter="0"/>
          <w:cols w:space="720"/>
        </w:sectPr>
      </w:pPr>
    </w:p>
    <w:p w:rsidR="00DF5D6F" w:rsidRDefault="006767B6">
      <w:pPr>
        <w:spacing w:before="71"/>
        <w:ind w:left="4464" w:right="3993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1234976410"/>
        <w:docPartObj>
          <w:docPartGallery w:val="Table of Contents"/>
          <w:docPartUnique/>
        </w:docPartObj>
      </w:sdtPr>
      <w:sdtEndPr/>
      <w:sdtContent>
        <w:p w:rsidR="00DF5D6F" w:rsidRDefault="006767B6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2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DF5D6F" w:rsidRDefault="006767B6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DF5D6F" w:rsidRDefault="006767B6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1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DF5D6F" w:rsidRDefault="006767B6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0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2</w:t>
            </w:r>
          </w:hyperlink>
        </w:p>
      </w:sdtContent>
    </w:sdt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6767B6">
      <w:pPr>
        <w:pStyle w:val="Textoindependiente"/>
        <w:spacing w:before="5"/>
        <w:rPr>
          <w:sz w:val="19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167027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D6F" w:rsidRDefault="00DF5D6F">
      <w:pPr>
        <w:rPr>
          <w:sz w:val="19"/>
        </w:rPr>
        <w:sectPr w:rsidR="00DF5D6F">
          <w:pgSz w:w="12240" w:h="15840"/>
          <w:pgMar w:top="1080" w:right="1580" w:bottom="0" w:left="400" w:header="720" w:footer="720" w:gutter="0"/>
          <w:cols w:space="720"/>
        </w:sectPr>
      </w:pPr>
    </w:p>
    <w:p w:rsidR="00DF5D6F" w:rsidRDefault="006767B6">
      <w:pPr>
        <w:pStyle w:val="Ttulo1"/>
        <w:spacing w:before="82"/>
      </w:pPr>
      <w:bookmarkStart w:id="1" w:name="_TOC_250002"/>
      <w:bookmarkEnd w:id="1"/>
      <w:r>
        <w:lastRenderedPageBreak/>
        <w:t>INTRODUCCION</w:t>
      </w:r>
    </w:p>
    <w:p w:rsidR="00DF5D6F" w:rsidRDefault="00DF5D6F">
      <w:pPr>
        <w:pStyle w:val="Textoindependiente"/>
        <w:spacing w:before="10"/>
        <w:rPr>
          <w:b/>
          <w:sz w:val="33"/>
        </w:rPr>
      </w:pPr>
    </w:p>
    <w:p w:rsidR="00DF5D6F" w:rsidRDefault="006767B6">
      <w:pPr>
        <w:pStyle w:val="Textoindependiente"/>
        <w:spacing w:line="278" w:lineRule="auto"/>
        <w:ind w:left="1301" w:right="123"/>
        <w:jc w:val="both"/>
      </w:pPr>
      <w:r>
        <w:t xml:space="preserve">De conformidad con el nombramiento de auditoría No. 107519-1-2021, de fecha 19 de febrero de 2021, fui designada para realizar auditoría administrativa de verificación de la entrega de los programas de apoyo a los establecimientos </w:t>
      </w:r>
      <w:r>
        <w:rPr>
          <w:spacing w:val="2"/>
        </w:rPr>
        <w:t xml:space="preserve">educativos </w:t>
      </w:r>
      <w:r>
        <w:t xml:space="preserve">con </w:t>
      </w:r>
      <w:r>
        <w:rPr>
          <w:spacing w:val="2"/>
        </w:rPr>
        <w:t>Organizaci</w:t>
      </w:r>
      <w:r>
        <w:rPr>
          <w:spacing w:val="2"/>
        </w:rPr>
        <w:t xml:space="preserve">ón </w:t>
      </w:r>
      <w:r>
        <w:t xml:space="preserve">de </w:t>
      </w:r>
      <w:r>
        <w:rPr>
          <w:spacing w:val="2"/>
        </w:rPr>
        <w:t xml:space="preserve">Padres </w:t>
      </w:r>
      <w:r>
        <w:t xml:space="preserve">de </w:t>
      </w:r>
      <w:r>
        <w:rPr>
          <w:spacing w:val="2"/>
        </w:rPr>
        <w:t xml:space="preserve">Familia –OPF-, </w:t>
      </w:r>
      <w:r>
        <w:t xml:space="preserve">en la </w:t>
      </w:r>
      <w:r>
        <w:rPr>
          <w:spacing w:val="2"/>
        </w:rPr>
        <w:t xml:space="preserve">Dirección </w:t>
      </w:r>
      <w:r>
        <w:t>Departamental de Educación Guatemala</w:t>
      </w:r>
      <w:r>
        <w:rPr>
          <w:spacing w:val="-7"/>
        </w:rPr>
        <w:t xml:space="preserve"> </w:t>
      </w:r>
      <w:r>
        <w:t>Occidente.</w:t>
      </w:r>
    </w:p>
    <w:p w:rsidR="00DF5D6F" w:rsidRDefault="006767B6">
      <w:pPr>
        <w:spacing w:before="23" w:line="666" w:lineRule="exact"/>
        <w:ind w:left="1301" w:right="7565"/>
        <w:rPr>
          <w:b/>
          <w:sz w:val="24"/>
        </w:rPr>
      </w:pPr>
      <w:r>
        <w:rPr>
          <w:b/>
          <w:sz w:val="24"/>
        </w:rPr>
        <w:t>OBJETIVOS GENERAL</w:t>
      </w:r>
    </w:p>
    <w:p w:rsidR="00DF5D6F" w:rsidRDefault="006767B6">
      <w:pPr>
        <w:pStyle w:val="Textoindependiente"/>
        <w:spacing w:line="250" w:lineRule="exact"/>
        <w:ind w:left="1301"/>
        <w:jc w:val="both"/>
      </w:pPr>
      <w:r>
        <w:t>Verificar que las Organizaciones de Padres de Familia -OPF-, cumplan con los</w:t>
      </w:r>
    </w:p>
    <w:p w:rsidR="00DF5D6F" w:rsidRDefault="006767B6">
      <w:pPr>
        <w:pStyle w:val="Textoindependiente"/>
        <w:spacing w:before="44" w:line="278" w:lineRule="auto"/>
        <w:ind w:left="1301" w:right="121"/>
        <w:jc w:val="both"/>
      </w:pPr>
      <w:r>
        <w:t xml:space="preserve">principales lineamientos establecidos en las Circulares 002-2021, </w:t>
      </w:r>
      <w:r>
        <w:t>005-2021 y 009-2021, emitidos por DIGEPSA, DIGEFOCE y DIGECADE, para la entrega de los programas: útiles escolares, valija didáctica, alimentación escolar y gratuidad.</w:t>
      </w:r>
    </w:p>
    <w:p w:rsidR="00DF5D6F" w:rsidRDefault="00DF5D6F">
      <w:pPr>
        <w:pStyle w:val="Textoindependiente"/>
        <w:spacing w:before="7"/>
        <w:rPr>
          <w:sz w:val="27"/>
        </w:rPr>
      </w:pPr>
    </w:p>
    <w:p w:rsidR="00DF5D6F" w:rsidRDefault="006767B6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ESPECIFICOS</w:t>
      </w:r>
    </w:p>
    <w:p w:rsidR="00DF5D6F" w:rsidRDefault="00DF5D6F">
      <w:pPr>
        <w:pStyle w:val="Textoindependiente"/>
        <w:spacing w:before="2"/>
        <w:rPr>
          <w:b/>
          <w:sz w:val="28"/>
        </w:rPr>
      </w:pPr>
    </w:p>
    <w:p w:rsidR="00DF5D6F" w:rsidRDefault="006767B6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Realizar visita a 05 establecimientos educativos con Organización de Padr</w:t>
      </w:r>
      <w:r>
        <w:t>es de Familia -OPF-.</w:t>
      </w:r>
    </w:p>
    <w:p w:rsidR="00DF5D6F" w:rsidRDefault="006767B6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que los productos entregados estén de acuerdo a los lineamientos establecidos.</w:t>
      </w:r>
    </w:p>
    <w:p w:rsidR="00DF5D6F" w:rsidRDefault="006767B6">
      <w:pPr>
        <w:pStyle w:val="Textoindependiente"/>
        <w:spacing w:line="275" w:lineRule="exact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32671</wp:posOffset>
            </wp:positionV>
            <wp:extent cx="67183" cy="6705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Determinar si existen deficiencias en la entrega de los productos.</w:t>
      </w:r>
    </w:p>
    <w:p w:rsidR="00DF5D6F" w:rsidRDefault="006767B6">
      <w:pPr>
        <w:pStyle w:val="Textoindependiente"/>
        <w:spacing w:before="43"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60780</wp:posOffset>
            </wp:positionV>
            <wp:extent cx="67183" cy="67183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el procedimiento utilizado para las bolsas de productos no entrega</w:t>
      </w:r>
      <w:r>
        <w:t>dos.</w:t>
      </w:r>
    </w:p>
    <w:p w:rsidR="00DF5D6F" w:rsidRDefault="006767B6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que se apliquen los protocolos establecidos por el Ministerio de Educación, para la entrega de los programas de apoyo.</w:t>
      </w:r>
    </w:p>
    <w:p w:rsidR="00DF5D6F" w:rsidRDefault="00DF5D6F">
      <w:pPr>
        <w:pStyle w:val="Textoindependiente"/>
        <w:rPr>
          <w:sz w:val="26"/>
        </w:rPr>
      </w:pPr>
    </w:p>
    <w:p w:rsidR="00DF5D6F" w:rsidRDefault="00DF5D6F">
      <w:pPr>
        <w:pStyle w:val="Textoindependiente"/>
        <w:spacing w:before="1"/>
        <w:rPr>
          <w:sz w:val="26"/>
        </w:rPr>
      </w:pPr>
    </w:p>
    <w:p w:rsidR="00DF5D6F" w:rsidRDefault="006767B6">
      <w:pPr>
        <w:pStyle w:val="Ttulo1"/>
        <w:spacing w:before="1"/>
      </w:pPr>
      <w:bookmarkStart w:id="2" w:name="_TOC_250001"/>
      <w:bookmarkEnd w:id="2"/>
      <w:r>
        <w:t>ALCANCE DE LA ACTIVIDAD</w:t>
      </w:r>
    </w:p>
    <w:p w:rsidR="00DF5D6F" w:rsidRDefault="00DF5D6F">
      <w:pPr>
        <w:pStyle w:val="Textoindependiente"/>
        <w:spacing w:before="9"/>
        <w:rPr>
          <w:b/>
          <w:sz w:val="33"/>
        </w:rPr>
      </w:pPr>
    </w:p>
    <w:p w:rsidR="00DF5D6F" w:rsidRDefault="006767B6">
      <w:pPr>
        <w:pStyle w:val="Textoindependiente"/>
        <w:spacing w:line="278" w:lineRule="auto"/>
        <w:ind w:left="1301" w:right="121"/>
        <w:jc w:val="both"/>
      </w:pPr>
      <w:r>
        <w:t xml:space="preserve">Se efectuó por medio de muestra, visitas a 5 establecimientos educativos del Municipio de Mixco, Departamento de Guatemala, (Ver anexo 1), para verificar el cumplimiento de los principales lineamientos emitidos en las Circulares 002-2021, </w:t>
      </w:r>
      <w:r>
        <w:rPr>
          <w:spacing w:val="2"/>
        </w:rPr>
        <w:t xml:space="preserve">005-2021 </w:t>
      </w:r>
      <w:r>
        <w:t xml:space="preserve">y </w:t>
      </w:r>
      <w:r>
        <w:rPr>
          <w:spacing w:val="2"/>
        </w:rPr>
        <w:t>009-20</w:t>
      </w:r>
      <w:r>
        <w:rPr>
          <w:spacing w:val="2"/>
        </w:rPr>
        <w:t xml:space="preserve">21 emitidas </w:t>
      </w:r>
      <w:r>
        <w:t xml:space="preserve">por la </w:t>
      </w:r>
      <w:r>
        <w:rPr>
          <w:spacing w:val="2"/>
        </w:rPr>
        <w:t xml:space="preserve">Dirección General </w:t>
      </w:r>
      <w:r>
        <w:t xml:space="preserve">de </w:t>
      </w:r>
      <w:r>
        <w:rPr>
          <w:spacing w:val="2"/>
        </w:rPr>
        <w:t xml:space="preserve">Participación </w:t>
      </w:r>
      <w:r>
        <w:rPr>
          <w:spacing w:val="4"/>
        </w:rPr>
        <w:t xml:space="preserve">Comunitaria </w:t>
      </w:r>
      <w:r>
        <w:t xml:space="preserve">y </w:t>
      </w:r>
      <w:r>
        <w:rPr>
          <w:spacing w:val="4"/>
        </w:rPr>
        <w:t xml:space="preserve">Servicios </w:t>
      </w:r>
      <w:r>
        <w:rPr>
          <w:spacing w:val="2"/>
        </w:rPr>
        <w:t xml:space="preserve">de </w:t>
      </w:r>
      <w:r>
        <w:rPr>
          <w:spacing w:val="4"/>
        </w:rPr>
        <w:t xml:space="preserve">Apoyo –DIGEPSA-, Dirección General </w:t>
      </w:r>
      <w:r>
        <w:rPr>
          <w:spacing w:val="2"/>
        </w:rPr>
        <w:t xml:space="preserve">de </w:t>
      </w:r>
      <w:r>
        <w:t xml:space="preserve">Fortalecimiento a la Comunidad Educativa –DIGEFOCE- y la Dirección General de Gestión de Calidad Educativa –DIGECADE-, correspondiente a </w:t>
      </w:r>
      <w:r>
        <w:t>la entrega de útiles escolares, valija didáctica, alimentación escolar y gratuidad, durante el período comprendido del 22 al 24 de febrero de</w:t>
      </w:r>
      <w:r>
        <w:rPr>
          <w:spacing w:val="-13"/>
        </w:rPr>
        <w:t xml:space="preserve"> </w:t>
      </w:r>
      <w:r>
        <w:t>2021.</w:t>
      </w:r>
    </w:p>
    <w:p w:rsidR="00DF5D6F" w:rsidRDefault="00DF5D6F">
      <w:pPr>
        <w:pStyle w:val="Textoindependiente"/>
        <w:spacing w:before="3"/>
        <w:rPr>
          <w:sz w:val="27"/>
        </w:rPr>
      </w:pPr>
    </w:p>
    <w:p w:rsidR="00DF5D6F" w:rsidRDefault="006767B6">
      <w:pPr>
        <w:pStyle w:val="Textoindependiente"/>
        <w:spacing w:before="1"/>
        <w:ind w:left="1301"/>
        <w:jc w:val="both"/>
      </w:pPr>
      <w:r>
        <w:t>Así mismo, se verificó el procedimiento que fue utilizado para las bolsas</w:t>
      </w:r>
      <w:r>
        <w:rPr>
          <w:spacing w:val="62"/>
        </w:rPr>
        <w:t xml:space="preserve"> </w:t>
      </w:r>
      <w:r>
        <w:t>de</w:t>
      </w:r>
    </w:p>
    <w:p w:rsidR="00DF5D6F" w:rsidRDefault="00DF5D6F">
      <w:pPr>
        <w:jc w:val="both"/>
        <w:sectPr w:rsidR="00DF5D6F">
          <w:headerReference w:type="default" r:id="rId11"/>
          <w:footerReference w:type="default" r:id="rId12"/>
          <w:pgSz w:w="12240" w:h="15840"/>
          <w:pgMar w:top="1060" w:right="1580" w:bottom="780" w:left="400" w:header="617" w:footer="596" w:gutter="0"/>
          <w:pgNumType w:start="1"/>
          <w:cols w:space="720"/>
        </w:sectPr>
      </w:pPr>
    </w:p>
    <w:p w:rsidR="00DF5D6F" w:rsidRDefault="006767B6">
      <w:pPr>
        <w:pStyle w:val="Textoindependiente"/>
        <w:spacing w:before="82" w:line="278" w:lineRule="auto"/>
        <w:ind w:left="1301" w:right="123"/>
        <w:jc w:val="both"/>
      </w:pPr>
      <w:r>
        <w:lastRenderedPageBreak/>
        <w:t>productos no entregados y el cumplimiento de los protocolos establecidos por el Ministerio de Educación, para la entrega de los programas de apoyo.</w:t>
      </w:r>
    </w:p>
    <w:p w:rsidR="00DF5D6F" w:rsidRDefault="00DF5D6F">
      <w:pPr>
        <w:pStyle w:val="Textoindependiente"/>
        <w:spacing w:before="7"/>
        <w:rPr>
          <w:sz w:val="27"/>
        </w:rPr>
      </w:pPr>
    </w:p>
    <w:p w:rsidR="00DF5D6F" w:rsidRDefault="006767B6">
      <w:pPr>
        <w:pStyle w:val="Textoindependiente"/>
        <w:spacing w:before="1" w:line="278" w:lineRule="auto"/>
        <w:ind w:left="1301" w:right="125"/>
        <w:jc w:val="both"/>
      </w:pPr>
      <w:r>
        <w:t>El alcance fue limitado debido a que en la visita efectuada a la EORM Lo de Bran II no fue posible verifica</w:t>
      </w:r>
      <w:r>
        <w:t>r la valija didáctica, ya que la misma fue entregada a los docentes el 15 de febrero</w:t>
      </w:r>
      <w:r>
        <w:rPr>
          <w:spacing w:val="-7"/>
        </w:rPr>
        <w:t xml:space="preserve"> </w:t>
      </w:r>
      <w:r>
        <w:t>2021.</w:t>
      </w:r>
    </w:p>
    <w:p w:rsidR="00DF5D6F" w:rsidRDefault="00DF5D6F">
      <w:pPr>
        <w:pStyle w:val="Textoindependiente"/>
        <w:spacing w:before="9"/>
        <w:rPr>
          <w:sz w:val="28"/>
        </w:rPr>
      </w:pPr>
    </w:p>
    <w:p w:rsidR="00DF5D6F" w:rsidRDefault="006767B6">
      <w:pPr>
        <w:pStyle w:val="Ttulo1"/>
      </w:pPr>
      <w:bookmarkStart w:id="3" w:name="_TOC_250000"/>
      <w:bookmarkEnd w:id="3"/>
      <w:r>
        <w:t>RESULTADOS DE LA ACTIVIDAD</w:t>
      </w:r>
    </w:p>
    <w:p w:rsidR="00DF5D6F" w:rsidRDefault="00DF5D6F">
      <w:pPr>
        <w:pStyle w:val="Textoindependiente"/>
        <w:spacing w:before="10"/>
        <w:rPr>
          <w:b/>
          <w:sz w:val="33"/>
        </w:rPr>
      </w:pPr>
    </w:p>
    <w:p w:rsidR="00DF5D6F" w:rsidRDefault="006767B6">
      <w:pPr>
        <w:pStyle w:val="Textoindependiente"/>
        <w:spacing w:line="278" w:lineRule="auto"/>
        <w:ind w:left="1301" w:right="122"/>
        <w:jc w:val="both"/>
      </w:pPr>
      <w:r>
        <w:t>De conformidad con la participación del proceso de verificación de entrega de los programas de apoyo se determinaron las siguientes defi</w:t>
      </w:r>
      <w:r>
        <w:t>ciencias:</w:t>
      </w:r>
    </w:p>
    <w:p w:rsidR="00DF5D6F" w:rsidRDefault="006767B6">
      <w:pPr>
        <w:pStyle w:val="Ttulo1"/>
        <w:spacing w:before="23" w:line="652" w:lineRule="exact"/>
        <w:ind w:right="2858"/>
      </w:pPr>
      <w:r>
        <w:t>1. PROGRAMA GRATUIDAD DE LA EDUCACIÓN CONDICIÓN</w:t>
      </w:r>
    </w:p>
    <w:p w:rsidR="00DF5D6F" w:rsidRDefault="006767B6">
      <w:pPr>
        <w:pStyle w:val="Textoindependiente"/>
        <w:spacing w:line="253" w:lineRule="exact"/>
        <w:ind w:left="1301"/>
      </w:pPr>
      <w:r>
        <w:t>En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verificación</w:t>
      </w:r>
      <w:r>
        <w:rPr>
          <w:spacing w:val="20"/>
        </w:rPr>
        <w:t xml:space="preserve"> </w:t>
      </w:r>
      <w:r>
        <w:t>realizada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cinco</w:t>
      </w:r>
      <w:r>
        <w:rPr>
          <w:spacing w:val="20"/>
        </w:rPr>
        <w:t xml:space="preserve"> </w:t>
      </w:r>
      <w:r>
        <w:t>establecimientos</w:t>
      </w:r>
      <w:r>
        <w:rPr>
          <w:spacing w:val="20"/>
        </w:rPr>
        <w:t xml:space="preserve"> </w:t>
      </w:r>
      <w:r>
        <w:t>educativos,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determinaron</w:t>
      </w:r>
    </w:p>
    <w:p w:rsidR="00DF5D6F" w:rsidRDefault="006767B6">
      <w:pPr>
        <w:pStyle w:val="Textoindependiente"/>
        <w:spacing w:before="43"/>
        <w:ind w:left="1301"/>
      </w:pPr>
      <w:r>
        <w:t>deficiencias en el programa de gratuidad, las cuales se mencionan a</w:t>
      </w:r>
      <w:r>
        <w:rPr>
          <w:spacing w:val="41"/>
        </w:rPr>
        <w:t xml:space="preserve"> </w:t>
      </w:r>
      <w:r>
        <w:t>continuación:</w:t>
      </w:r>
    </w:p>
    <w:p w:rsidR="00DF5D6F" w:rsidRDefault="006767B6">
      <w:pPr>
        <w:spacing w:before="45"/>
        <w:ind w:left="1301"/>
        <w:rPr>
          <w:b/>
          <w:sz w:val="24"/>
        </w:rPr>
      </w:pPr>
      <w:r>
        <w:rPr>
          <w:b/>
          <w:sz w:val="24"/>
        </w:rPr>
        <w:t>(Ver Anexo 2)</w:t>
      </w:r>
    </w:p>
    <w:p w:rsidR="00DF5D6F" w:rsidRDefault="00DF5D6F">
      <w:pPr>
        <w:pStyle w:val="Textoindependiente"/>
        <w:spacing w:before="7"/>
        <w:rPr>
          <w:b/>
          <w:sz w:val="32"/>
        </w:rPr>
      </w:pPr>
    </w:p>
    <w:p w:rsidR="00DF5D6F" w:rsidRDefault="006767B6">
      <w:pPr>
        <w:pStyle w:val="Prrafodelista"/>
        <w:numPr>
          <w:ilvl w:val="0"/>
          <w:numId w:val="18"/>
        </w:numPr>
        <w:tabs>
          <w:tab w:val="left" w:pos="1594"/>
        </w:tabs>
        <w:spacing w:line="278" w:lineRule="auto"/>
        <w:ind w:right="124" w:firstLine="0"/>
        <w:rPr>
          <w:sz w:val="24"/>
        </w:rPr>
      </w:pPr>
      <w:r>
        <w:rPr>
          <w:sz w:val="24"/>
        </w:rPr>
        <w:t>No se suscribió acta de la priorización para la compra de productos para evitar la propagación del</w:t>
      </w:r>
      <w:r>
        <w:rPr>
          <w:spacing w:val="-4"/>
          <w:sz w:val="24"/>
        </w:rPr>
        <w:t xml:space="preserve"> </w:t>
      </w:r>
      <w:r>
        <w:rPr>
          <w:sz w:val="24"/>
        </w:rPr>
        <w:t>COVID-19.</w:t>
      </w:r>
    </w:p>
    <w:p w:rsidR="00DF5D6F" w:rsidRDefault="006767B6">
      <w:pPr>
        <w:pStyle w:val="Prrafodelista"/>
        <w:numPr>
          <w:ilvl w:val="0"/>
          <w:numId w:val="18"/>
        </w:numPr>
        <w:tabs>
          <w:tab w:val="left" w:pos="1627"/>
        </w:tabs>
        <w:spacing w:line="278" w:lineRule="auto"/>
        <w:ind w:right="123" w:firstLine="0"/>
        <w:rPr>
          <w:sz w:val="24"/>
        </w:rPr>
      </w:pPr>
      <w:r>
        <w:rPr>
          <w:sz w:val="24"/>
        </w:rPr>
        <w:t>Falta de uso del formulario PRA-FOR-107 para la entrega de productos de gratuidad de -OPF- al director del establecimiento</w:t>
      </w:r>
      <w:r>
        <w:rPr>
          <w:spacing w:val="-14"/>
          <w:sz w:val="24"/>
        </w:rPr>
        <w:t xml:space="preserve"> </w:t>
      </w:r>
      <w:r>
        <w:rPr>
          <w:sz w:val="24"/>
        </w:rPr>
        <w:t>educativo.</w:t>
      </w:r>
    </w:p>
    <w:p w:rsidR="00DF5D6F" w:rsidRDefault="006767B6">
      <w:pPr>
        <w:pStyle w:val="Prrafodelista"/>
        <w:numPr>
          <w:ilvl w:val="0"/>
          <w:numId w:val="18"/>
        </w:numPr>
        <w:tabs>
          <w:tab w:val="left" w:pos="1568"/>
        </w:tabs>
        <w:spacing w:line="275" w:lineRule="exact"/>
        <w:ind w:left="1567" w:hanging="267"/>
        <w:rPr>
          <w:sz w:val="24"/>
        </w:rPr>
      </w:pPr>
      <w:r>
        <w:rPr>
          <w:sz w:val="24"/>
        </w:rPr>
        <w:t>Pago anticipa</w:t>
      </w:r>
      <w:r>
        <w:rPr>
          <w:sz w:val="24"/>
        </w:rPr>
        <w:t>do a</w:t>
      </w:r>
      <w:r>
        <w:rPr>
          <w:spacing w:val="-4"/>
          <w:sz w:val="24"/>
        </w:rPr>
        <w:t xml:space="preserve"> </w:t>
      </w:r>
      <w:r>
        <w:rPr>
          <w:sz w:val="24"/>
        </w:rPr>
        <w:t>proveedores.</w:t>
      </w:r>
    </w:p>
    <w:p w:rsidR="00DF5D6F" w:rsidRDefault="006767B6">
      <w:pPr>
        <w:pStyle w:val="Prrafodelista"/>
        <w:numPr>
          <w:ilvl w:val="0"/>
          <w:numId w:val="18"/>
        </w:numPr>
        <w:tabs>
          <w:tab w:val="left" w:pos="1581"/>
        </w:tabs>
        <w:spacing w:before="43"/>
        <w:ind w:left="1580" w:hanging="280"/>
        <w:rPr>
          <w:sz w:val="24"/>
        </w:rPr>
      </w:pPr>
      <w:r>
        <w:rPr>
          <w:sz w:val="24"/>
        </w:rPr>
        <w:t>Botes de basura no limitan el contacto al</w:t>
      </w:r>
      <w:r>
        <w:rPr>
          <w:spacing w:val="-12"/>
          <w:sz w:val="24"/>
        </w:rPr>
        <w:t xml:space="preserve"> </w:t>
      </w:r>
      <w:r>
        <w:rPr>
          <w:sz w:val="24"/>
        </w:rPr>
        <w:t>desechar.</w:t>
      </w:r>
    </w:p>
    <w:p w:rsidR="00DF5D6F" w:rsidRDefault="006767B6">
      <w:pPr>
        <w:pStyle w:val="Prrafodelista"/>
        <w:numPr>
          <w:ilvl w:val="0"/>
          <w:numId w:val="18"/>
        </w:numPr>
        <w:tabs>
          <w:tab w:val="left" w:pos="1661"/>
        </w:tabs>
        <w:spacing w:before="43" w:line="278" w:lineRule="auto"/>
        <w:ind w:right="123" w:firstLine="0"/>
        <w:rPr>
          <w:sz w:val="24"/>
        </w:rPr>
      </w:pPr>
      <w:r>
        <w:rPr>
          <w:spacing w:val="2"/>
          <w:sz w:val="24"/>
        </w:rPr>
        <w:t xml:space="preserve">Dispensador automático </w:t>
      </w:r>
      <w:r>
        <w:rPr>
          <w:sz w:val="24"/>
        </w:rPr>
        <w:t xml:space="preserve">de gel no </w:t>
      </w:r>
      <w:r>
        <w:rPr>
          <w:spacing w:val="2"/>
          <w:sz w:val="24"/>
        </w:rPr>
        <w:t xml:space="preserve">funciona </w:t>
      </w:r>
      <w:r>
        <w:rPr>
          <w:sz w:val="24"/>
        </w:rPr>
        <w:t xml:space="preserve">a </w:t>
      </w:r>
      <w:r>
        <w:rPr>
          <w:spacing w:val="2"/>
          <w:sz w:val="24"/>
        </w:rPr>
        <w:t xml:space="preserve">pesar </w:t>
      </w:r>
      <w:r>
        <w:rPr>
          <w:sz w:val="24"/>
        </w:rPr>
        <w:t xml:space="preserve">de ser de </w:t>
      </w:r>
      <w:r>
        <w:rPr>
          <w:spacing w:val="2"/>
          <w:sz w:val="24"/>
        </w:rPr>
        <w:t xml:space="preserve">reciente </w:t>
      </w:r>
      <w:r>
        <w:rPr>
          <w:sz w:val="24"/>
        </w:rPr>
        <w:t>adquisición.</w:t>
      </w:r>
    </w:p>
    <w:p w:rsidR="00DF5D6F" w:rsidRDefault="006767B6">
      <w:pPr>
        <w:pStyle w:val="Prrafodelista"/>
        <w:numPr>
          <w:ilvl w:val="0"/>
          <w:numId w:val="18"/>
        </w:numPr>
        <w:tabs>
          <w:tab w:val="left" w:pos="1514"/>
        </w:tabs>
        <w:spacing w:line="275" w:lineRule="exact"/>
        <w:ind w:left="1513" w:hanging="213"/>
        <w:rPr>
          <w:sz w:val="24"/>
        </w:rPr>
      </w:pPr>
      <w:r>
        <w:rPr>
          <w:sz w:val="24"/>
        </w:rPr>
        <w:t>Falta de ejecución de fondos asignados en EORM Lo de Bran I</w:t>
      </w:r>
      <w:r>
        <w:rPr>
          <w:spacing w:val="-24"/>
          <w:sz w:val="24"/>
        </w:rPr>
        <w:t xml:space="preserve"> </w:t>
      </w:r>
      <w:r>
        <w:rPr>
          <w:sz w:val="24"/>
        </w:rPr>
        <w:t>JM.</w:t>
      </w:r>
    </w:p>
    <w:p w:rsidR="00DF5D6F" w:rsidRDefault="00DF5D6F">
      <w:pPr>
        <w:pStyle w:val="Textoindependiente"/>
        <w:spacing w:before="7"/>
        <w:rPr>
          <w:sz w:val="31"/>
        </w:rPr>
      </w:pPr>
    </w:p>
    <w:p w:rsidR="00DF5D6F" w:rsidRDefault="006767B6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RECOMENDACIONES</w:t>
      </w:r>
    </w:p>
    <w:p w:rsidR="00DF5D6F" w:rsidRDefault="006767B6">
      <w:pPr>
        <w:pStyle w:val="Textoindependiente"/>
        <w:spacing w:before="56" w:line="278" w:lineRule="auto"/>
        <w:ind w:left="1301" w:right="122"/>
        <w:jc w:val="both"/>
      </w:pPr>
      <w:r>
        <w:t>El Director Departament</w:t>
      </w:r>
      <w:r>
        <w:t xml:space="preserve">al de Educación Guatemala Occidente, gire instrucciones </w:t>
      </w:r>
      <w:r>
        <w:rPr>
          <w:spacing w:val="2"/>
        </w:rPr>
        <w:t xml:space="preserve">escritas </w:t>
      </w:r>
      <w:r>
        <w:t xml:space="preserve">a la </w:t>
      </w:r>
      <w:r>
        <w:rPr>
          <w:spacing w:val="2"/>
        </w:rPr>
        <w:t xml:space="preserve">Subdirectora </w:t>
      </w:r>
      <w:r>
        <w:t xml:space="preserve">de </w:t>
      </w:r>
      <w:r>
        <w:rPr>
          <w:spacing w:val="2"/>
        </w:rPr>
        <w:t xml:space="preserve">Fortalecimiento </w:t>
      </w:r>
      <w:r>
        <w:t xml:space="preserve">a la </w:t>
      </w:r>
      <w:r>
        <w:rPr>
          <w:spacing w:val="2"/>
        </w:rPr>
        <w:t xml:space="preserve">Comunidad  Educativa  </w:t>
      </w:r>
      <w:r>
        <w:t>a  efecto los Técnicos de Servicios de Apoyo, realicen lo</w:t>
      </w:r>
      <w:r>
        <w:rPr>
          <w:spacing w:val="-16"/>
        </w:rPr>
        <w:t xml:space="preserve"> </w:t>
      </w:r>
      <w:r>
        <w:t>siguiente:</w:t>
      </w:r>
    </w:p>
    <w:p w:rsidR="00DF5D6F" w:rsidRDefault="00DF5D6F">
      <w:pPr>
        <w:pStyle w:val="Textoindependiente"/>
        <w:spacing w:before="2"/>
        <w:rPr>
          <w:sz w:val="15"/>
        </w:rPr>
      </w:pPr>
    </w:p>
    <w:p w:rsidR="00DF5D6F" w:rsidRDefault="006767B6">
      <w:pPr>
        <w:pStyle w:val="Prrafodelista"/>
        <w:numPr>
          <w:ilvl w:val="1"/>
          <w:numId w:val="18"/>
        </w:numPr>
        <w:tabs>
          <w:tab w:val="left" w:pos="1901"/>
        </w:tabs>
        <w:spacing w:before="92" w:line="278" w:lineRule="auto"/>
        <w:ind w:right="121"/>
        <w:jc w:val="both"/>
        <w:rPr>
          <w:sz w:val="24"/>
        </w:rPr>
      </w:pPr>
      <w:r>
        <w:rPr>
          <w:sz w:val="24"/>
        </w:rPr>
        <w:t>Den seguimiento al cumplimiento de lo establecido en la circular DIGEPSA 002-2021 "Lineamientos para la ejecución del programa de gratuidad de la educación en centros educativos públicos con Organizaciones de Padres de Familia</w:t>
      </w:r>
      <w:r>
        <w:rPr>
          <w:spacing w:val="-2"/>
          <w:sz w:val="24"/>
        </w:rPr>
        <w:t xml:space="preserve"> </w:t>
      </w:r>
      <w:r>
        <w:rPr>
          <w:sz w:val="24"/>
        </w:rPr>
        <w:t>-OPF-".</w:t>
      </w:r>
    </w:p>
    <w:p w:rsidR="00DF5D6F" w:rsidRDefault="006767B6">
      <w:pPr>
        <w:pStyle w:val="Prrafodelista"/>
        <w:numPr>
          <w:ilvl w:val="1"/>
          <w:numId w:val="18"/>
        </w:numPr>
        <w:tabs>
          <w:tab w:val="left" w:pos="1901"/>
        </w:tabs>
        <w:spacing w:line="278" w:lineRule="auto"/>
        <w:ind w:right="122"/>
        <w:jc w:val="both"/>
        <w:rPr>
          <w:sz w:val="24"/>
        </w:rPr>
      </w:pPr>
      <w:r>
        <w:rPr>
          <w:sz w:val="24"/>
        </w:rPr>
        <w:t xml:space="preserve">Instruir a la </w:t>
      </w:r>
      <w:r>
        <w:rPr>
          <w:spacing w:val="2"/>
          <w:sz w:val="24"/>
        </w:rPr>
        <w:t>Represe</w:t>
      </w:r>
      <w:r>
        <w:rPr>
          <w:spacing w:val="2"/>
          <w:sz w:val="24"/>
        </w:rPr>
        <w:t xml:space="preserve">ntante </w:t>
      </w:r>
      <w:r>
        <w:rPr>
          <w:sz w:val="24"/>
        </w:rPr>
        <w:t>Legal de la OPF de la EORM Lo de Bran II      JM, para que solicite al proveedor a la brevedad posible, el cambio del dispensador automático de gel; asimismo, concientizar a los directores de establecimientos educativos oficiales y representantes le</w:t>
      </w:r>
      <w:r>
        <w:rPr>
          <w:sz w:val="24"/>
        </w:rPr>
        <w:t>gales, que de</w:t>
      </w:r>
      <w:r>
        <w:rPr>
          <w:spacing w:val="40"/>
          <w:sz w:val="24"/>
        </w:rPr>
        <w:t xml:space="preserve"> </w:t>
      </w:r>
      <w:r>
        <w:rPr>
          <w:sz w:val="24"/>
        </w:rPr>
        <w:t>existir</w:t>
      </w:r>
    </w:p>
    <w:p w:rsidR="00DF5D6F" w:rsidRDefault="00DF5D6F">
      <w:pPr>
        <w:spacing w:line="278" w:lineRule="auto"/>
        <w:jc w:val="both"/>
        <w:rPr>
          <w:sz w:val="24"/>
        </w:rPr>
        <w:sectPr w:rsidR="00DF5D6F">
          <w:pgSz w:w="12240" w:h="15840"/>
          <w:pgMar w:top="1060" w:right="1580" w:bottom="780" w:left="400" w:header="617" w:footer="596" w:gutter="0"/>
          <w:cols w:space="720"/>
        </w:sectPr>
      </w:pPr>
    </w:p>
    <w:p w:rsidR="00DF5D6F" w:rsidRDefault="006767B6">
      <w:pPr>
        <w:pStyle w:val="Textoindependiente"/>
        <w:spacing w:before="82" w:line="278" w:lineRule="auto"/>
        <w:ind w:left="1901" w:right="123"/>
        <w:jc w:val="both"/>
      </w:pPr>
      <w:r>
        <w:lastRenderedPageBreak/>
        <w:t>desperfecto en los materiales adquiridos, reclamen la garantía de los mismos en ese preciso momento.</w:t>
      </w:r>
    </w:p>
    <w:p w:rsidR="00DF5D6F" w:rsidRDefault="006767B6">
      <w:pPr>
        <w:pStyle w:val="Prrafodelista"/>
        <w:numPr>
          <w:ilvl w:val="1"/>
          <w:numId w:val="18"/>
        </w:numPr>
        <w:tabs>
          <w:tab w:val="left" w:pos="1901"/>
        </w:tabs>
        <w:spacing w:line="278" w:lineRule="auto"/>
        <w:ind w:right="122"/>
        <w:jc w:val="both"/>
        <w:rPr>
          <w:sz w:val="24"/>
        </w:rPr>
      </w:pPr>
      <w:r>
        <w:rPr>
          <w:spacing w:val="2"/>
          <w:sz w:val="24"/>
        </w:rPr>
        <w:t xml:space="preserve">Solicitar </w:t>
      </w:r>
      <w:r>
        <w:rPr>
          <w:sz w:val="24"/>
        </w:rPr>
        <w:t xml:space="preserve">a los </w:t>
      </w:r>
      <w:r>
        <w:rPr>
          <w:spacing w:val="2"/>
          <w:sz w:val="24"/>
        </w:rPr>
        <w:t xml:space="preserve">directores </w:t>
      </w:r>
      <w:r>
        <w:rPr>
          <w:sz w:val="24"/>
        </w:rPr>
        <w:t xml:space="preserve">de los </w:t>
      </w:r>
      <w:r>
        <w:rPr>
          <w:spacing w:val="2"/>
          <w:sz w:val="24"/>
        </w:rPr>
        <w:t xml:space="preserve">establecimientos educativos </w:t>
      </w:r>
      <w:r>
        <w:rPr>
          <w:sz w:val="24"/>
        </w:rPr>
        <w:t>que se abstengan de realizar ante el proveedor, pagos ant</w:t>
      </w:r>
      <w:r>
        <w:rPr>
          <w:sz w:val="24"/>
        </w:rPr>
        <w:t xml:space="preserve">icipados por productos    a </w:t>
      </w:r>
      <w:r>
        <w:rPr>
          <w:spacing w:val="2"/>
          <w:sz w:val="24"/>
        </w:rPr>
        <w:t xml:space="preserve">adquirir. </w:t>
      </w:r>
      <w:r>
        <w:rPr>
          <w:sz w:val="24"/>
        </w:rPr>
        <w:t xml:space="preserve">De los </w:t>
      </w:r>
      <w:r>
        <w:rPr>
          <w:spacing w:val="2"/>
          <w:sz w:val="24"/>
        </w:rPr>
        <w:t xml:space="preserve">casos descritos </w:t>
      </w:r>
      <w:r>
        <w:rPr>
          <w:sz w:val="24"/>
        </w:rPr>
        <w:t xml:space="preserve">en </w:t>
      </w:r>
      <w:r>
        <w:rPr>
          <w:spacing w:val="2"/>
          <w:sz w:val="24"/>
        </w:rPr>
        <w:t xml:space="preserve">anexo </w:t>
      </w:r>
      <w:r>
        <w:rPr>
          <w:sz w:val="24"/>
        </w:rPr>
        <w:t xml:space="preserve">2, </w:t>
      </w:r>
      <w:r>
        <w:rPr>
          <w:spacing w:val="2"/>
          <w:sz w:val="24"/>
        </w:rPr>
        <w:t xml:space="preserve">deberán determinar </w:t>
      </w:r>
      <w:r>
        <w:rPr>
          <w:sz w:val="24"/>
        </w:rPr>
        <w:t>la responsabilidad del director a efecto de informar al Supervisor Educativo de la jurisdicción del establecimiento oficial visitado, para que proceda a aplicar la sanción administrativa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correspondiente.</w:t>
      </w:r>
    </w:p>
    <w:p w:rsidR="00DF5D6F" w:rsidRDefault="00DF5D6F">
      <w:pPr>
        <w:pStyle w:val="Textoindependiente"/>
        <w:spacing w:before="11"/>
        <w:rPr>
          <w:sz w:val="14"/>
        </w:rPr>
      </w:pPr>
    </w:p>
    <w:p w:rsidR="00DF5D6F" w:rsidRDefault="006767B6">
      <w:pPr>
        <w:spacing w:before="92"/>
        <w:ind w:left="1301"/>
        <w:rPr>
          <w:b/>
          <w:sz w:val="24"/>
        </w:rPr>
      </w:pPr>
      <w:r>
        <w:rPr>
          <w:b/>
          <w:sz w:val="24"/>
        </w:rPr>
        <w:t>2. PROGRAMA ALIMENTACIÓN ESCOLAR</w:t>
      </w:r>
    </w:p>
    <w:p w:rsidR="00DF5D6F" w:rsidRDefault="00DF5D6F">
      <w:pPr>
        <w:pStyle w:val="Textoindependiente"/>
        <w:spacing w:before="8"/>
        <w:rPr>
          <w:b/>
          <w:sz w:val="32"/>
        </w:rPr>
      </w:pPr>
    </w:p>
    <w:p w:rsidR="00DF5D6F" w:rsidRDefault="006767B6">
      <w:pPr>
        <w:ind w:left="1301"/>
        <w:rPr>
          <w:b/>
          <w:sz w:val="24"/>
        </w:rPr>
      </w:pPr>
      <w:r>
        <w:rPr>
          <w:b/>
          <w:sz w:val="24"/>
        </w:rPr>
        <w:t>CONDICIÓN</w:t>
      </w:r>
    </w:p>
    <w:p w:rsidR="00DF5D6F" w:rsidRDefault="006767B6">
      <w:pPr>
        <w:pStyle w:val="Textoindependiente"/>
        <w:spacing w:before="57" w:line="278" w:lineRule="auto"/>
        <w:ind w:left="1301" w:right="122"/>
        <w:jc w:val="both"/>
        <w:rPr>
          <w:b/>
        </w:rPr>
      </w:pPr>
      <w:r>
        <w:t>En la v</w:t>
      </w:r>
      <w:r>
        <w:t xml:space="preserve">erificación realizada a cinco establecimientos educativos se determinaron las siguientes deficiencias en el programa de alimentación escolar: </w:t>
      </w:r>
      <w:r>
        <w:rPr>
          <w:b/>
        </w:rPr>
        <w:t>(Ver Anexo 3)</w:t>
      </w:r>
    </w:p>
    <w:p w:rsidR="00DF5D6F" w:rsidRDefault="00DF5D6F">
      <w:pPr>
        <w:pStyle w:val="Textoindependiente"/>
        <w:spacing w:before="9"/>
        <w:rPr>
          <w:b/>
          <w:sz w:val="28"/>
        </w:rPr>
      </w:pPr>
    </w:p>
    <w:p w:rsidR="00DF5D6F" w:rsidRDefault="006767B6">
      <w:pPr>
        <w:pStyle w:val="Prrafodelista"/>
        <w:numPr>
          <w:ilvl w:val="0"/>
          <w:numId w:val="17"/>
        </w:numPr>
        <w:tabs>
          <w:tab w:val="left" w:pos="1662"/>
        </w:tabs>
        <w:spacing w:line="278" w:lineRule="auto"/>
        <w:ind w:right="122" w:firstLine="0"/>
        <w:rPr>
          <w:sz w:val="24"/>
        </w:rPr>
      </w:pPr>
      <w:r>
        <w:rPr>
          <w:sz w:val="24"/>
        </w:rPr>
        <w:t xml:space="preserve">-OPF- no </w:t>
      </w:r>
      <w:r>
        <w:rPr>
          <w:spacing w:val="2"/>
          <w:sz w:val="24"/>
        </w:rPr>
        <w:t xml:space="preserve">verificó selectivamente </w:t>
      </w:r>
      <w:r>
        <w:rPr>
          <w:sz w:val="24"/>
        </w:rPr>
        <w:t>cantidad en peso de producto libreado (cebolla).</w:t>
      </w:r>
    </w:p>
    <w:p w:rsidR="00DF5D6F" w:rsidRDefault="006767B6">
      <w:pPr>
        <w:pStyle w:val="Prrafodelista"/>
        <w:numPr>
          <w:ilvl w:val="0"/>
          <w:numId w:val="17"/>
        </w:numPr>
        <w:tabs>
          <w:tab w:val="left" w:pos="1581"/>
        </w:tabs>
        <w:spacing w:line="275" w:lineRule="exact"/>
        <w:ind w:left="1580" w:hanging="280"/>
        <w:rPr>
          <w:sz w:val="24"/>
        </w:rPr>
      </w:pPr>
      <w:r>
        <w:rPr>
          <w:sz w:val="24"/>
        </w:rPr>
        <w:t>Pago anticipado a</w:t>
      </w:r>
      <w:r>
        <w:rPr>
          <w:spacing w:val="-4"/>
          <w:sz w:val="24"/>
        </w:rPr>
        <w:t xml:space="preserve"> </w:t>
      </w:r>
      <w:r>
        <w:rPr>
          <w:sz w:val="24"/>
        </w:rPr>
        <w:t>proveedores.</w:t>
      </w:r>
    </w:p>
    <w:p w:rsidR="00DF5D6F" w:rsidRDefault="006767B6">
      <w:pPr>
        <w:pStyle w:val="Prrafodelista"/>
        <w:numPr>
          <w:ilvl w:val="0"/>
          <w:numId w:val="17"/>
        </w:numPr>
        <w:tabs>
          <w:tab w:val="left" w:pos="1568"/>
        </w:tabs>
        <w:spacing w:before="44"/>
        <w:ind w:left="1567" w:hanging="267"/>
        <w:rPr>
          <w:sz w:val="24"/>
        </w:rPr>
      </w:pPr>
      <w:r>
        <w:rPr>
          <w:sz w:val="24"/>
        </w:rPr>
        <w:t>Producto perecedero no reflejaba</w:t>
      </w:r>
      <w:r>
        <w:rPr>
          <w:spacing w:val="-6"/>
          <w:sz w:val="24"/>
        </w:rPr>
        <w:t xml:space="preserve"> </w:t>
      </w:r>
      <w:r>
        <w:rPr>
          <w:sz w:val="24"/>
        </w:rPr>
        <w:t>frescura.</w:t>
      </w:r>
    </w:p>
    <w:p w:rsidR="00DF5D6F" w:rsidRDefault="006767B6">
      <w:pPr>
        <w:pStyle w:val="Prrafodelista"/>
        <w:numPr>
          <w:ilvl w:val="0"/>
          <w:numId w:val="17"/>
        </w:numPr>
        <w:tabs>
          <w:tab w:val="left" w:pos="1581"/>
        </w:tabs>
        <w:spacing w:before="43"/>
        <w:ind w:left="1580" w:hanging="280"/>
        <w:rPr>
          <w:sz w:val="24"/>
        </w:rPr>
      </w:pPr>
      <w:r>
        <w:rPr>
          <w:sz w:val="24"/>
        </w:rPr>
        <w:t>Producto alimenticio sin fecha de</w:t>
      </w:r>
      <w:r>
        <w:rPr>
          <w:spacing w:val="-7"/>
          <w:sz w:val="24"/>
        </w:rPr>
        <w:t xml:space="preserve"> </w:t>
      </w:r>
      <w:r>
        <w:rPr>
          <w:sz w:val="24"/>
        </w:rPr>
        <w:t>vencimiento.</w:t>
      </w:r>
    </w:p>
    <w:p w:rsidR="00DF5D6F" w:rsidRDefault="006767B6">
      <w:pPr>
        <w:pStyle w:val="Prrafodelista"/>
        <w:numPr>
          <w:ilvl w:val="0"/>
          <w:numId w:val="17"/>
        </w:numPr>
        <w:tabs>
          <w:tab w:val="left" w:pos="1581"/>
        </w:tabs>
        <w:spacing w:before="44"/>
        <w:ind w:left="1580" w:hanging="280"/>
        <w:rPr>
          <w:sz w:val="24"/>
        </w:rPr>
      </w:pPr>
      <w:r>
        <w:rPr>
          <w:sz w:val="24"/>
        </w:rPr>
        <w:t>No se cumplió con la instrucción del empaque en la compra de</w:t>
      </w:r>
      <w:r>
        <w:rPr>
          <w:spacing w:val="-25"/>
          <w:sz w:val="24"/>
        </w:rPr>
        <w:t xml:space="preserve"> </w:t>
      </w:r>
      <w:r>
        <w:rPr>
          <w:sz w:val="24"/>
        </w:rPr>
        <w:t>huevos.</w:t>
      </w:r>
    </w:p>
    <w:p w:rsidR="00DF5D6F" w:rsidRDefault="006767B6">
      <w:pPr>
        <w:pStyle w:val="Prrafodelista"/>
        <w:numPr>
          <w:ilvl w:val="0"/>
          <w:numId w:val="17"/>
        </w:numPr>
        <w:tabs>
          <w:tab w:val="left" w:pos="1531"/>
        </w:tabs>
        <w:spacing w:before="44" w:line="278" w:lineRule="auto"/>
        <w:ind w:right="123" w:firstLine="0"/>
        <w:rPr>
          <w:sz w:val="24"/>
        </w:rPr>
      </w:pPr>
      <w:r>
        <w:rPr>
          <w:sz w:val="24"/>
        </w:rPr>
        <w:t>Empaque de granos básicos sin información (nutricional, fecha de vencimiento, regis</w:t>
      </w:r>
      <w:r>
        <w:rPr>
          <w:sz w:val="24"/>
        </w:rPr>
        <w:t>tro</w:t>
      </w:r>
      <w:r>
        <w:rPr>
          <w:spacing w:val="-2"/>
          <w:sz w:val="24"/>
        </w:rPr>
        <w:t xml:space="preserve"> </w:t>
      </w:r>
      <w:r>
        <w:rPr>
          <w:sz w:val="24"/>
        </w:rPr>
        <w:t>etc.).</w:t>
      </w:r>
    </w:p>
    <w:p w:rsidR="00DF5D6F" w:rsidRDefault="006767B6">
      <w:pPr>
        <w:pStyle w:val="Prrafodelista"/>
        <w:numPr>
          <w:ilvl w:val="0"/>
          <w:numId w:val="17"/>
        </w:numPr>
        <w:tabs>
          <w:tab w:val="left" w:pos="1581"/>
        </w:tabs>
        <w:spacing w:line="275" w:lineRule="exact"/>
        <w:ind w:left="1580" w:hanging="280"/>
        <w:rPr>
          <w:sz w:val="24"/>
        </w:rPr>
      </w:pPr>
      <w:r>
        <w:rPr>
          <w:sz w:val="24"/>
        </w:rPr>
        <w:t>No se suscribió acta por cambio de productos</w:t>
      </w:r>
      <w:r>
        <w:rPr>
          <w:spacing w:val="-13"/>
          <w:sz w:val="24"/>
        </w:rPr>
        <w:t xml:space="preserve"> </w:t>
      </w:r>
      <w:r>
        <w:rPr>
          <w:sz w:val="24"/>
        </w:rPr>
        <w:t>alimenticios.</w:t>
      </w:r>
    </w:p>
    <w:p w:rsidR="00DF5D6F" w:rsidRDefault="00DF5D6F">
      <w:pPr>
        <w:pStyle w:val="Textoindependiente"/>
        <w:spacing w:before="6"/>
        <w:rPr>
          <w:sz w:val="31"/>
        </w:rPr>
      </w:pPr>
    </w:p>
    <w:p w:rsidR="00DF5D6F" w:rsidRDefault="006767B6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RECOMENDACIONES</w:t>
      </w:r>
    </w:p>
    <w:p w:rsidR="00DF5D6F" w:rsidRDefault="006767B6">
      <w:pPr>
        <w:pStyle w:val="Textoindependiente"/>
        <w:spacing w:before="56" w:line="278" w:lineRule="auto"/>
        <w:ind w:left="1301" w:right="122"/>
        <w:jc w:val="both"/>
      </w:pPr>
      <w:r>
        <w:t xml:space="preserve">El Director Departamental de Educación Guatemala Occidente, gire instrucciones </w:t>
      </w:r>
      <w:r>
        <w:rPr>
          <w:spacing w:val="2"/>
        </w:rPr>
        <w:t xml:space="preserve">escritas </w:t>
      </w:r>
      <w:r>
        <w:t xml:space="preserve">a la </w:t>
      </w:r>
      <w:r>
        <w:rPr>
          <w:spacing w:val="2"/>
        </w:rPr>
        <w:t xml:space="preserve">Subdirectora </w:t>
      </w:r>
      <w:r>
        <w:t xml:space="preserve">de </w:t>
      </w:r>
      <w:r>
        <w:rPr>
          <w:spacing w:val="2"/>
        </w:rPr>
        <w:t xml:space="preserve">Fortalecimiento </w:t>
      </w:r>
      <w:r>
        <w:t xml:space="preserve">a la </w:t>
      </w:r>
      <w:r>
        <w:rPr>
          <w:spacing w:val="2"/>
        </w:rPr>
        <w:t xml:space="preserve">Comunidad Educativa,  </w:t>
      </w:r>
      <w:r>
        <w:t>a  efecto los Téc</w:t>
      </w:r>
      <w:r>
        <w:t>nicos de Servicios de Apoyo, realicen lo</w:t>
      </w:r>
      <w:r>
        <w:rPr>
          <w:spacing w:val="-16"/>
        </w:rPr>
        <w:t xml:space="preserve"> </w:t>
      </w:r>
      <w:r>
        <w:t>siguiente:</w:t>
      </w:r>
    </w:p>
    <w:p w:rsidR="00DF5D6F" w:rsidRDefault="00DF5D6F">
      <w:pPr>
        <w:pStyle w:val="Textoindependiente"/>
        <w:spacing w:before="2"/>
        <w:rPr>
          <w:sz w:val="15"/>
        </w:rPr>
      </w:pPr>
    </w:p>
    <w:p w:rsidR="00DF5D6F" w:rsidRDefault="006767B6">
      <w:pPr>
        <w:pStyle w:val="Prrafodelista"/>
        <w:numPr>
          <w:ilvl w:val="1"/>
          <w:numId w:val="17"/>
        </w:numPr>
        <w:tabs>
          <w:tab w:val="left" w:pos="1901"/>
        </w:tabs>
        <w:spacing w:before="92" w:line="278" w:lineRule="auto"/>
        <w:ind w:right="121"/>
        <w:jc w:val="both"/>
        <w:rPr>
          <w:sz w:val="24"/>
        </w:rPr>
      </w:pPr>
      <w:r>
        <w:rPr>
          <w:sz w:val="24"/>
        </w:rPr>
        <w:t>Den seguimiento al cumplimiento de lo establecido en circular 05-2021 DIGEPSA-DIGEFOCE "Primera entrega de alimentos. Centros educativos con Organización de Padres de Familia</w:t>
      </w:r>
      <w:r>
        <w:rPr>
          <w:spacing w:val="-9"/>
          <w:sz w:val="24"/>
        </w:rPr>
        <w:t xml:space="preserve"> </w:t>
      </w:r>
      <w:r>
        <w:rPr>
          <w:sz w:val="24"/>
        </w:rPr>
        <w:t>-OPF-".</w:t>
      </w:r>
    </w:p>
    <w:p w:rsidR="00DF5D6F" w:rsidRDefault="006767B6">
      <w:pPr>
        <w:pStyle w:val="Prrafodelista"/>
        <w:numPr>
          <w:ilvl w:val="1"/>
          <w:numId w:val="17"/>
        </w:numPr>
        <w:tabs>
          <w:tab w:val="left" w:pos="1901"/>
        </w:tabs>
        <w:spacing w:line="278" w:lineRule="auto"/>
        <w:ind w:right="123"/>
        <w:jc w:val="both"/>
        <w:rPr>
          <w:sz w:val="24"/>
        </w:rPr>
      </w:pPr>
      <w:r>
        <w:rPr>
          <w:sz w:val="24"/>
        </w:rPr>
        <w:t>En lo sucesivo deben concientizar a los directores de establecimientos educativos y representantes legales que deben exigir el cambio inmediato de los productos en mal estado y/o en inicio de</w:t>
      </w:r>
      <w:r>
        <w:rPr>
          <w:spacing w:val="-19"/>
          <w:sz w:val="24"/>
        </w:rPr>
        <w:t xml:space="preserve"> </w:t>
      </w:r>
      <w:r>
        <w:rPr>
          <w:sz w:val="24"/>
        </w:rPr>
        <w:t>descomposición.</w:t>
      </w:r>
    </w:p>
    <w:p w:rsidR="00DF5D6F" w:rsidRDefault="006767B6">
      <w:pPr>
        <w:pStyle w:val="Prrafodelista"/>
        <w:numPr>
          <w:ilvl w:val="1"/>
          <w:numId w:val="17"/>
        </w:numPr>
        <w:tabs>
          <w:tab w:val="left" w:pos="1901"/>
        </w:tabs>
        <w:spacing w:line="278" w:lineRule="auto"/>
        <w:ind w:right="122"/>
        <w:jc w:val="both"/>
        <w:rPr>
          <w:sz w:val="24"/>
        </w:rPr>
      </w:pPr>
      <w:r>
        <w:rPr>
          <w:spacing w:val="2"/>
          <w:sz w:val="24"/>
        </w:rPr>
        <w:t xml:space="preserve">Solicitar </w:t>
      </w:r>
      <w:r>
        <w:rPr>
          <w:sz w:val="24"/>
        </w:rPr>
        <w:t xml:space="preserve">a los </w:t>
      </w:r>
      <w:r>
        <w:rPr>
          <w:spacing w:val="2"/>
          <w:sz w:val="24"/>
        </w:rPr>
        <w:t xml:space="preserve">directores </w:t>
      </w:r>
      <w:r>
        <w:rPr>
          <w:sz w:val="24"/>
        </w:rPr>
        <w:t xml:space="preserve">de los </w:t>
      </w:r>
      <w:r>
        <w:rPr>
          <w:spacing w:val="2"/>
          <w:sz w:val="24"/>
        </w:rPr>
        <w:t>establecimient</w:t>
      </w:r>
      <w:r>
        <w:rPr>
          <w:spacing w:val="2"/>
          <w:sz w:val="24"/>
        </w:rPr>
        <w:t xml:space="preserve">os educativos </w:t>
      </w:r>
      <w:r>
        <w:rPr>
          <w:sz w:val="24"/>
        </w:rPr>
        <w:t xml:space="preserve">que se abstengan de realizar ante el proveedor, pagos anticipados por productos    a </w:t>
      </w:r>
      <w:r>
        <w:rPr>
          <w:spacing w:val="2"/>
          <w:sz w:val="24"/>
        </w:rPr>
        <w:t xml:space="preserve">adquirir. </w:t>
      </w:r>
      <w:r>
        <w:rPr>
          <w:sz w:val="24"/>
        </w:rPr>
        <w:t xml:space="preserve">De los </w:t>
      </w:r>
      <w:r>
        <w:rPr>
          <w:spacing w:val="2"/>
          <w:sz w:val="24"/>
        </w:rPr>
        <w:t xml:space="preserve">casos descritos </w:t>
      </w:r>
      <w:r>
        <w:rPr>
          <w:sz w:val="24"/>
        </w:rPr>
        <w:t xml:space="preserve">en </w:t>
      </w:r>
      <w:r>
        <w:rPr>
          <w:spacing w:val="2"/>
          <w:sz w:val="24"/>
        </w:rPr>
        <w:t xml:space="preserve">anexo </w:t>
      </w:r>
      <w:r>
        <w:rPr>
          <w:sz w:val="24"/>
        </w:rPr>
        <w:t xml:space="preserve">3, </w:t>
      </w:r>
      <w:r>
        <w:rPr>
          <w:spacing w:val="2"/>
          <w:sz w:val="24"/>
        </w:rPr>
        <w:t xml:space="preserve">deberán determinar </w:t>
      </w:r>
      <w:r>
        <w:rPr>
          <w:sz w:val="24"/>
        </w:rPr>
        <w:t>la responsabilidad del director a efecto de informar al Supervisor Educativo de la jurisdicci</w:t>
      </w:r>
      <w:r>
        <w:rPr>
          <w:sz w:val="24"/>
        </w:rPr>
        <w:t>ón del establecimiento oficial visitado, para que proceda a aplicar la sanción administrativa</w:t>
      </w:r>
      <w:r>
        <w:rPr>
          <w:spacing w:val="62"/>
          <w:sz w:val="24"/>
        </w:rPr>
        <w:t xml:space="preserve"> </w:t>
      </w:r>
      <w:r>
        <w:rPr>
          <w:sz w:val="24"/>
        </w:rPr>
        <w:t>correspondiente.</w:t>
      </w:r>
    </w:p>
    <w:p w:rsidR="00DF5D6F" w:rsidRDefault="00DF5D6F">
      <w:pPr>
        <w:spacing w:line="278" w:lineRule="auto"/>
        <w:jc w:val="both"/>
        <w:rPr>
          <w:sz w:val="24"/>
        </w:rPr>
        <w:sectPr w:rsidR="00DF5D6F">
          <w:pgSz w:w="12240" w:h="15840"/>
          <w:pgMar w:top="1060" w:right="1580" w:bottom="780" w:left="400" w:header="617" w:footer="596" w:gutter="0"/>
          <w:cols w:space="720"/>
        </w:sectPr>
      </w:pPr>
    </w:p>
    <w:p w:rsidR="00DF5D6F" w:rsidRDefault="006767B6">
      <w:pPr>
        <w:spacing w:before="150" w:line="566" w:lineRule="auto"/>
        <w:ind w:left="1301" w:right="3031"/>
        <w:rPr>
          <w:b/>
          <w:sz w:val="24"/>
        </w:rPr>
      </w:pPr>
      <w:r>
        <w:rPr>
          <w:b/>
          <w:sz w:val="24"/>
        </w:rPr>
        <w:lastRenderedPageBreak/>
        <w:t>3. PROGRAMA DE ÚTILES ESCOLARES CONDICIÓN</w:t>
      </w:r>
    </w:p>
    <w:p w:rsidR="00DF5D6F" w:rsidRDefault="006767B6">
      <w:pPr>
        <w:pStyle w:val="Textoindependiente"/>
        <w:spacing w:before="2" w:line="278" w:lineRule="auto"/>
        <w:ind w:left="1301" w:right="122"/>
        <w:jc w:val="both"/>
        <w:rPr>
          <w:b/>
        </w:rPr>
      </w:pPr>
      <w:r>
        <w:t>En la verificación realizada a cinco establecimientos educativos en dos de ellos, se dete</w:t>
      </w:r>
      <w:r>
        <w:t xml:space="preserve">rminaron deficiencias en el programa de útiles escolares, las cuales se mencionan a continuación: </w:t>
      </w:r>
      <w:r>
        <w:rPr>
          <w:b/>
        </w:rPr>
        <w:t>(Ver Anexo 4)</w:t>
      </w:r>
    </w:p>
    <w:p w:rsidR="00DF5D6F" w:rsidRDefault="00DF5D6F">
      <w:pPr>
        <w:pStyle w:val="Textoindependiente"/>
        <w:spacing w:before="8"/>
        <w:rPr>
          <w:b/>
          <w:sz w:val="28"/>
        </w:rPr>
      </w:pPr>
    </w:p>
    <w:p w:rsidR="00DF5D6F" w:rsidRDefault="006767B6">
      <w:pPr>
        <w:pStyle w:val="Prrafodelista"/>
        <w:numPr>
          <w:ilvl w:val="0"/>
          <w:numId w:val="16"/>
        </w:numPr>
        <w:tabs>
          <w:tab w:val="left" w:pos="1590"/>
        </w:tabs>
        <w:spacing w:before="1" w:line="278" w:lineRule="auto"/>
        <w:ind w:right="122" w:firstLine="0"/>
        <w:jc w:val="both"/>
        <w:rPr>
          <w:sz w:val="24"/>
        </w:rPr>
      </w:pPr>
      <w:r>
        <w:rPr>
          <w:sz w:val="24"/>
        </w:rPr>
        <w:t>Se utilizó incorrectamente el formulario PRA-FOR-141 formulario de entrega de alimentos, como constancia de entrega de útiles escolares; cuando</w:t>
      </w:r>
      <w:r>
        <w:rPr>
          <w:sz w:val="24"/>
        </w:rPr>
        <w:t xml:space="preserve"> correspondía utilizar el formulario PRA-FOR-02 formulario de entrega de útiles</w:t>
      </w:r>
      <w:r>
        <w:rPr>
          <w:spacing w:val="-33"/>
          <w:sz w:val="24"/>
        </w:rPr>
        <w:t xml:space="preserve"> </w:t>
      </w:r>
      <w:r>
        <w:rPr>
          <w:sz w:val="24"/>
        </w:rPr>
        <w:t>escolares.</w:t>
      </w:r>
    </w:p>
    <w:p w:rsidR="00DF5D6F" w:rsidRDefault="006767B6">
      <w:pPr>
        <w:pStyle w:val="Prrafodelista"/>
        <w:numPr>
          <w:ilvl w:val="0"/>
          <w:numId w:val="16"/>
        </w:numPr>
        <w:tabs>
          <w:tab w:val="left" w:pos="1581"/>
        </w:tabs>
        <w:spacing w:line="274" w:lineRule="exact"/>
        <w:ind w:left="1580" w:hanging="280"/>
        <w:jc w:val="both"/>
        <w:rPr>
          <w:sz w:val="24"/>
        </w:rPr>
      </w:pPr>
      <w:r>
        <w:rPr>
          <w:sz w:val="24"/>
        </w:rPr>
        <w:t>Pago anticipado a</w:t>
      </w:r>
      <w:r>
        <w:rPr>
          <w:spacing w:val="-4"/>
          <w:sz w:val="24"/>
        </w:rPr>
        <w:t xml:space="preserve"> </w:t>
      </w:r>
      <w:r>
        <w:rPr>
          <w:sz w:val="24"/>
        </w:rPr>
        <w:t>proveedor.</w:t>
      </w:r>
    </w:p>
    <w:p w:rsidR="00DF5D6F" w:rsidRDefault="006767B6">
      <w:pPr>
        <w:pStyle w:val="Prrafodelista"/>
        <w:numPr>
          <w:ilvl w:val="0"/>
          <w:numId w:val="16"/>
        </w:numPr>
        <w:tabs>
          <w:tab w:val="left" w:pos="1568"/>
        </w:tabs>
        <w:spacing w:before="43"/>
        <w:ind w:left="1567" w:hanging="267"/>
        <w:jc w:val="both"/>
        <w:rPr>
          <w:sz w:val="24"/>
        </w:rPr>
      </w:pPr>
      <w:r>
        <w:rPr>
          <w:sz w:val="24"/>
        </w:rPr>
        <w:t>Factura no detalla plenamente el</w:t>
      </w:r>
      <w:r>
        <w:rPr>
          <w:spacing w:val="-8"/>
          <w:sz w:val="24"/>
        </w:rPr>
        <w:t xml:space="preserve"> </w:t>
      </w:r>
      <w:r>
        <w:rPr>
          <w:sz w:val="24"/>
        </w:rPr>
        <w:t>producto.</w:t>
      </w:r>
    </w:p>
    <w:p w:rsidR="00DF5D6F" w:rsidRDefault="00DF5D6F">
      <w:pPr>
        <w:pStyle w:val="Textoindependiente"/>
        <w:spacing w:before="7"/>
        <w:rPr>
          <w:sz w:val="31"/>
        </w:rPr>
      </w:pPr>
    </w:p>
    <w:p w:rsidR="00DF5D6F" w:rsidRDefault="006767B6">
      <w:pPr>
        <w:ind w:left="1301"/>
        <w:rPr>
          <w:b/>
          <w:sz w:val="24"/>
        </w:rPr>
      </w:pPr>
      <w:r>
        <w:rPr>
          <w:b/>
          <w:sz w:val="24"/>
        </w:rPr>
        <w:t>RECOMENDACIONES</w:t>
      </w:r>
    </w:p>
    <w:p w:rsidR="00DF5D6F" w:rsidRDefault="006767B6">
      <w:pPr>
        <w:pStyle w:val="Textoindependiente"/>
        <w:spacing w:before="57" w:line="278" w:lineRule="auto"/>
        <w:ind w:left="1301" w:right="122"/>
        <w:jc w:val="both"/>
      </w:pPr>
      <w:r>
        <w:t xml:space="preserve">El Director Departamental de Educación Guatemala Occidente, gire instrucciones </w:t>
      </w:r>
      <w:r>
        <w:rPr>
          <w:spacing w:val="2"/>
        </w:rPr>
        <w:t xml:space="preserve">escritas </w:t>
      </w:r>
      <w:r>
        <w:t xml:space="preserve">a la </w:t>
      </w:r>
      <w:r>
        <w:rPr>
          <w:spacing w:val="2"/>
        </w:rPr>
        <w:t xml:space="preserve">Subdirectora </w:t>
      </w:r>
      <w:r>
        <w:t xml:space="preserve">de </w:t>
      </w:r>
      <w:r>
        <w:rPr>
          <w:spacing w:val="2"/>
        </w:rPr>
        <w:t xml:space="preserve">Fortalecimiento </w:t>
      </w:r>
      <w:r>
        <w:t xml:space="preserve">a la </w:t>
      </w:r>
      <w:r>
        <w:rPr>
          <w:spacing w:val="2"/>
        </w:rPr>
        <w:t xml:space="preserve">Comunidad Educativa,  </w:t>
      </w:r>
      <w:r>
        <w:t>a  efecto los Técnicos de Servicios de Apoyo, realicen lo</w:t>
      </w:r>
      <w:r>
        <w:rPr>
          <w:spacing w:val="-16"/>
        </w:rPr>
        <w:t xml:space="preserve"> </w:t>
      </w:r>
      <w:r>
        <w:t>siguiente:</w:t>
      </w:r>
    </w:p>
    <w:p w:rsidR="00DF5D6F" w:rsidRDefault="00DF5D6F">
      <w:pPr>
        <w:pStyle w:val="Textoindependiente"/>
        <w:spacing w:before="2"/>
        <w:rPr>
          <w:sz w:val="15"/>
        </w:rPr>
      </w:pPr>
    </w:p>
    <w:p w:rsidR="00DF5D6F" w:rsidRDefault="006767B6">
      <w:pPr>
        <w:pStyle w:val="Prrafodelista"/>
        <w:numPr>
          <w:ilvl w:val="1"/>
          <w:numId w:val="16"/>
        </w:numPr>
        <w:tabs>
          <w:tab w:val="left" w:pos="1901"/>
        </w:tabs>
        <w:spacing w:before="92" w:line="278" w:lineRule="auto"/>
        <w:ind w:right="122"/>
        <w:jc w:val="both"/>
        <w:rPr>
          <w:sz w:val="24"/>
        </w:rPr>
      </w:pPr>
      <w:r>
        <w:rPr>
          <w:sz w:val="24"/>
        </w:rPr>
        <w:t>Den seguimiento al cumplimiento de</w:t>
      </w:r>
      <w:r>
        <w:rPr>
          <w:sz w:val="24"/>
        </w:rPr>
        <w:t xml:space="preserve"> lo establecido en la normativa legal vigente, instruyendo a los directores y representantes legales que deben tener la debida diligencia al solicitar al padre de familia llenar el formulario indicado.</w:t>
      </w:r>
    </w:p>
    <w:p w:rsidR="00DF5D6F" w:rsidRDefault="006767B6">
      <w:pPr>
        <w:pStyle w:val="Prrafodelista"/>
        <w:numPr>
          <w:ilvl w:val="1"/>
          <w:numId w:val="16"/>
        </w:numPr>
        <w:tabs>
          <w:tab w:val="left" w:pos="1901"/>
        </w:tabs>
        <w:spacing w:line="278" w:lineRule="auto"/>
        <w:ind w:right="123"/>
        <w:jc w:val="both"/>
        <w:rPr>
          <w:sz w:val="24"/>
        </w:rPr>
      </w:pPr>
      <w:r>
        <w:rPr>
          <w:sz w:val="24"/>
        </w:rPr>
        <w:t>Previo a realizar el pago de las facturas, verificar que las mismas llenen los requisitos establecidos a efecto se justifique el</w:t>
      </w:r>
      <w:r>
        <w:rPr>
          <w:spacing w:val="-12"/>
          <w:sz w:val="24"/>
        </w:rPr>
        <w:t xml:space="preserve"> </w:t>
      </w:r>
      <w:r>
        <w:rPr>
          <w:sz w:val="24"/>
        </w:rPr>
        <w:t>gasto.</w:t>
      </w:r>
    </w:p>
    <w:p w:rsidR="00DF5D6F" w:rsidRDefault="006767B6">
      <w:pPr>
        <w:pStyle w:val="Prrafodelista"/>
        <w:numPr>
          <w:ilvl w:val="1"/>
          <w:numId w:val="16"/>
        </w:numPr>
        <w:tabs>
          <w:tab w:val="left" w:pos="1901"/>
        </w:tabs>
        <w:spacing w:line="278" w:lineRule="auto"/>
        <w:ind w:right="122"/>
        <w:jc w:val="both"/>
        <w:rPr>
          <w:sz w:val="24"/>
        </w:rPr>
      </w:pPr>
      <w:r>
        <w:rPr>
          <w:sz w:val="24"/>
        </w:rPr>
        <w:t>Solicitar al director de los establecimientos educativos que se abstengan de realizar ante el proveedor, pagos anticipad</w:t>
      </w:r>
      <w:r>
        <w:rPr>
          <w:sz w:val="24"/>
        </w:rPr>
        <w:t xml:space="preserve">os por productos a adquirir. De  los casos descritos en anexo 4, deberán determinar la responsabilidad </w:t>
      </w:r>
      <w:r>
        <w:rPr>
          <w:spacing w:val="-4"/>
          <w:sz w:val="24"/>
        </w:rPr>
        <w:t>del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director a efecto de informar al Supervisor Educativo de la jurisdicción del </w:t>
      </w:r>
      <w:r>
        <w:rPr>
          <w:spacing w:val="5"/>
          <w:sz w:val="24"/>
        </w:rPr>
        <w:t xml:space="preserve">establecimiento  oficial  visitado,  </w:t>
      </w:r>
      <w:r>
        <w:rPr>
          <w:spacing w:val="4"/>
          <w:sz w:val="24"/>
        </w:rPr>
        <w:t xml:space="preserve">para  que  </w:t>
      </w:r>
      <w:r>
        <w:rPr>
          <w:spacing w:val="5"/>
          <w:sz w:val="24"/>
        </w:rPr>
        <w:t xml:space="preserve">proceda  </w:t>
      </w:r>
      <w:r>
        <w:rPr>
          <w:sz w:val="24"/>
        </w:rPr>
        <w:t xml:space="preserve">a  </w:t>
      </w:r>
      <w:r>
        <w:rPr>
          <w:spacing w:val="5"/>
          <w:sz w:val="24"/>
        </w:rPr>
        <w:t xml:space="preserve">aplicar  </w:t>
      </w:r>
      <w:r>
        <w:rPr>
          <w:spacing w:val="3"/>
          <w:sz w:val="24"/>
        </w:rPr>
        <w:t xml:space="preserve">la </w:t>
      </w:r>
      <w:r>
        <w:rPr>
          <w:spacing w:val="3"/>
          <w:sz w:val="24"/>
        </w:rPr>
        <w:t xml:space="preserve"> </w:t>
      </w:r>
      <w:r>
        <w:rPr>
          <w:sz w:val="24"/>
        </w:rPr>
        <w:t>sanción administrativa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correspondiente.</w:t>
      </w:r>
    </w:p>
    <w:p w:rsidR="00DF5D6F" w:rsidRDefault="00DF5D6F">
      <w:pPr>
        <w:pStyle w:val="Textoindependiente"/>
        <w:spacing w:before="8"/>
        <w:rPr>
          <w:sz w:val="14"/>
        </w:rPr>
      </w:pPr>
    </w:p>
    <w:p w:rsidR="00DF5D6F" w:rsidRDefault="006767B6">
      <w:pPr>
        <w:pStyle w:val="Prrafodelista"/>
        <w:numPr>
          <w:ilvl w:val="1"/>
          <w:numId w:val="16"/>
        </w:numPr>
        <w:tabs>
          <w:tab w:val="left" w:pos="1568"/>
        </w:tabs>
        <w:spacing w:before="93"/>
        <w:ind w:left="1567" w:hanging="267"/>
        <w:jc w:val="left"/>
        <w:rPr>
          <w:b/>
          <w:sz w:val="24"/>
        </w:rPr>
      </w:pPr>
      <w:r>
        <w:rPr>
          <w:b/>
          <w:sz w:val="24"/>
        </w:rPr>
        <w:t>PROGRAMA DE VALIJA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DIDÁCTICA</w:t>
      </w:r>
    </w:p>
    <w:p w:rsidR="00DF5D6F" w:rsidRDefault="00DF5D6F">
      <w:pPr>
        <w:pStyle w:val="Textoindependiente"/>
        <w:spacing w:before="8"/>
        <w:rPr>
          <w:b/>
          <w:sz w:val="32"/>
        </w:rPr>
      </w:pPr>
    </w:p>
    <w:p w:rsidR="00DF5D6F" w:rsidRDefault="006767B6">
      <w:pPr>
        <w:ind w:left="1301"/>
        <w:rPr>
          <w:b/>
          <w:sz w:val="24"/>
        </w:rPr>
      </w:pPr>
      <w:r>
        <w:rPr>
          <w:b/>
          <w:sz w:val="24"/>
        </w:rPr>
        <w:t>CONDICIÓN</w:t>
      </w:r>
    </w:p>
    <w:p w:rsidR="00DF5D6F" w:rsidRDefault="006767B6">
      <w:pPr>
        <w:pStyle w:val="Textoindependiente"/>
        <w:spacing w:before="56" w:line="278" w:lineRule="auto"/>
        <w:ind w:left="1301" w:right="121"/>
        <w:jc w:val="both"/>
        <w:rPr>
          <w:b/>
        </w:rPr>
      </w:pPr>
      <w:r>
        <w:t>En la verificación realizada a cinco establecimientos educativos en dos de ellos, se determinaron deficiencias en el programa de valija didáctica, las cuales se mencionan a c</w:t>
      </w:r>
      <w:r>
        <w:t xml:space="preserve">ontinuación: </w:t>
      </w:r>
      <w:r>
        <w:rPr>
          <w:b/>
        </w:rPr>
        <w:t>(Ver Anexo 5).</w:t>
      </w:r>
    </w:p>
    <w:p w:rsidR="00DF5D6F" w:rsidRDefault="00DF5D6F">
      <w:pPr>
        <w:pStyle w:val="Textoindependiente"/>
        <w:spacing w:before="9"/>
        <w:rPr>
          <w:b/>
          <w:sz w:val="28"/>
        </w:rPr>
      </w:pPr>
    </w:p>
    <w:p w:rsidR="00DF5D6F" w:rsidRDefault="006767B6">
      <w:pPr>
        <w:pStyle w:val="Prrafodelista"/>
        <w:numPr>
          <w:ilvl w:val="0"/>
          <w:numId w:val="15"/>
        </w:numPr>
        <w:tabs>
          <w:tab w:val="left" w:pos="1581"/>
        </w:tabs>
        <w:spacing w:before="1"/>
        <w:rPr>
          <w:sz w:val="24"/>
        </w:rPr>
      </w:pPr>
      <w:r>
        <w:rPr>
          <w:sz w:val="24"/>
        </w:rPr>
        <w:t>Falta de entrega de valija didáctica en EORM Lo de Bran I</w:t>
      </w:r>
      <w:r>
        <w:rPr>
          <w:spacing w:val="-21"/>
          <w:sz w:val="24"/>
        </w:rPr>
        <w:t xml:space="preserve"> </w:t>
      </w:r>
      <w:r>
        <w:rPr>
          <w:sz w:val="24"/>
        </w:rPr>
        <w:t>JM.</w:t>
      </w:r>
    </w:p>
    <w:p w:rsidR="00DF5D6F" w:rsidRDefault="006767B6">
      <w:pPr>
        <w:pStyle w:val="Prrafodelista"/>
        <w:numPr>
          <w:ilvl w:val="0"/>
          <w:numId w:val="15"/>
        </w:numPr>
        <w:tabs>
          <w:tab w:val="left" w:pos="1582"/>
        </w:tabs>
        <w:spacing w:before="43" w:line="278" w:lineRule="auto"/>
        <w:ind w:left="1301" w:right="122" w:firstLine="0"/>
        <w:rPr>
          <w:sz w:val="24"/>
        </w:rPr>
      </w:pPr>
      <w:r>
        <w:rPr>
          <w:sz w:val="24"/>
        </w:rPr>
        <w:t>Falta de elaboración de formularios PRA-FOR-03 formulario de entrega de valija didáctica.</w:t>
      </w:r>
    </w:p>
    <w:p w:rsidR="00DF5D6F" w:rsidRDefault="00DF5D6F">
      <w:pPr>
        <w:spacing w:line="278" w:lineRule="auto"/>
        <w:rPr>
          <w:sz w:val="24"/>
        </w:rPr>
        <w:sectPr w:rsidR="00DF5D6F">
          <w:pgSz w:w="12240" w:h="15840"/>
          <w:pgMar w:top="1060" w:right="1580" w:bottom="780" w:left="400" w:header="617" w:footer="596" w:gutter="0"/>
          <w:cols w:space="720"/>
        </w:sectPr>
      </w:pPr>
    </w:p>
    <w:p w:rsidR="00DF5D6F" w:rsidRDefault="006767B6">
      <w:pPr>
        <w:pStyle w:val="Prrafodelista"/>
        <w:numPr>
          <w:ilvl w:val="0"/>
          <w:numId w:val="15"/>
        </w:numPr>
        <w:tabs>
          <w:tab w:val="left" w:pos="1568"/>
        </w:tabs>
        <w:spacing w:before="82"/>
        <w:ind w:left="1567" w:hanging="267"/>
        <w:rPr>
          <w:sz w:val="24"/>
        </w:rPr>
      </w:pPr>
      <w:r>
        <w:rPr>
          <w:sz w:val="24"/>
        </w:rPr>
        <w:lastRenderedPageBreak/>
        <w:t>Pago anticipado a</w:t>
      </w:r>
      <w:r>
        <w:rPr>
          <w:spacing w:val="-4"/>
          <w:sz w:val="24"/>
        </w:rPr>
        <w:t xml:space="preserve"> </w:t>
      </w:r>
      <w:r>
        <w:rPr>
          <w:sz w:val="24"/>
        </w:rPr>
        <w:t>proveedor.</w:t>
      </w:r>
    </w:p>
    <w:p w:rsidR="00DF5D6F" w:rsidRDefault="00DF5D6F">
      <w:pPr>
        <w:pStyle w:val="Textoindependiente"/>
        <w:spacing w:before="7"/>
        <w:rPr>
          <w:sz w:val="31"/>
        </w:rPr>
      </w:pPr>
    </w:p>
    <w:p w:rsidR="00DF5D6F" w:rsidRDefault="006767B6">
      <w:pPr>
        <w:ind w:left="1301"/>
        <w:rPr>
          <w:b/>
          <w:sz w:val="24"/>
        </w:rPr>
      </w:pPr>
      <w:r>
        <w:rPr>
          <w:b/>
          <w:sz w:val="24"/>
        </w:rPr>
        <w:t>RECOMENDACIONES</w:t>
      </w:r>
    </w:p>
    <w:p w:rsidR="00DF5D6F" w:rsidRDefault="006767B6">
      <w:pPr>
        <w:pStyle w:val="Textoindependiente"/>
        <w:spacing w:before="56" w:line="278" w:lineRule="auto"/>
        <w:ind w:left="1301" w:right="122"/>
        <w:jc w:val="both"/>
      </w:pPr>
      <w:r>
        <w:t xml:space="preserve">El Director Departamental de Educación Guatemala Occidente, gire instrucciones </w:t>
      </w:r>
      <w:r>
        <w:rPr>
          <w:spacing w:val="2"/>
        </w:rPr>
        <w:t xml:space="preserve">escritas </w:t>
      </w:r>
      <w:r>
        <w:t xml:space="preserve">a la </w:t>
      </w:r>
      <w:r>
        <w:rPr>
          <w:spacing w:val="2"/>
        </w:rPr>
        <w:t xml:space="preserve">Subdirectora </w:t>
      </w:r>
      <w:r>
        <w:t xml:space="preserve">de </w:t>
      </w:r>
      <w:r>
        <w:rPr>
          <w:spacing w:val="2"/>
        </w:rPr>
        <w:t xml:space="preserve">Fortalecimiento </w:t>
      </w:r>
      <w:r>
        <w:t xml:space="preserve">a la </w:t>
      </w:r>
      <w:r>
        <w:rPr>
          <w:spacing w:val="2"/>
        </w:rPr>
        <w:t xml:space="preserve">Comunidad Educativa,  </w:t>
      </w:r>
      <w:r>
        <w:t>a  efecto los Técnicos de Servicios de Apoyo, realicen lo</w:t>
      </w:r>
      <w:r>
        <w:rPr>
          <w:spacing w:val="-16"/>
        </w:rPr>
        <w:t xml:space="preserve"> </w:t>
      </w:r>
      <w:r>
        <w:t>siguiente:</w:t>
      </w:r>
    </w:p>
    <w:p w:rsidR="00DF5D6F" w:rsidRDefault="00DF5D6F">
      <w:pPr>
        <w:pStyle w:val="Textoindependiente"/>
        <w:spacing w:before="2"/>
        <w:rPr>
          <w:sz w:val="15"/>
        </w:rPr>
      </w:pPr>
    </w:p>
    <w:p w:rsidR="00DF5D6F" w:rsidRDefault="006767B6">
      <w:pPr>
        <w:pStyle w:val="Prrafodelista"/>
        <w:numPr>
          <w:ilvl w:val="1"/>
          <w:numId w:val="15"/>
        </w:numPr>
        <w:tabs>
          <w:tab w:val="left" w:pos="1901"/>
        </w:tabs>
        <w:spacing w:before="92" w:line="278" w:lineRule="auto"/>
        <w:ind w:right="122"/>
        <w:jc w:val="both"/>
        <w:rPr>
          <w:sz w:val="24"/>
        </w:rPr>
      </w:pPr>
      <w:r>
        <w:rPr>
          <w:sz w:val="24"/>
        </w:rPr>
        <w:t>Den seguimiento al cumplimiento de lo establecido en la normativa legal vigente, instruyendo a los directores y representantes legales que deben tener la debida diligencia de realizar la entrega en el momento en que son adquiridos los materiales que compon</w:t>
      </w:r>
      <w:r>
        <w:rPr>
          <w:sz w:val="24"/>
        </w:rPr>
        <w:t>en la valija</w:t>
      </w:r>
      <w:r>
        <w:rPr>
          <w:spacing w:val="-12"/>
          <w:sz w:val="24"/>
        </w:rPr>
        <w:t xml:space="preserve"> </w:t>
      </w:r>
      <w:r>
        <w:rPr>
          <w:sz w:val="24"/>
        </w:rPr>
        <w:t>didáctica.</w:t>
      </w:r>
    </w:p>
    <w:p w:rsidR="00DF5D6F" w:rsidRDefault="006767B6">
      <w:pPr>
        <w:pStyle w:val="Prrafodelista"/>
        <w:numPr>
          <w:ilvl w:val="1"/>
          <w:numId w:val="15"/>
        </w:numPr>
        <w:tabs>
          <w:tab w:val="left" w:pos="1901"/>
        </w:tabs>
        <w:spacing w:line="278" w:lineRule="auto"/>
        <w:ind w:right="123"/>
        <w:jc w:val="both"/>
        <w:rPr>
          <w:sz w:val="24"/>
        </w:rPr>
      </w:pPr>
      <w:r>
        <w:rPr>
          <w:sz w:val="24"/>
        </w:rPr>
        <w:t>Deben llenar los formularios simultáneamente con la entrega de materiales al personal</w:t>
      </w:r>
      <w:r>
        <w:rPr>
          <w:spacing w:val="-2"/>
          <w:sz w:val="24"/>
        </w:rPr>
        <w:t xml:space="preserve"> </w:t>
      </w:r>
      <w:r>
        <w:rPr>
          <w:sz w:val="24"/>
        </w:rPr>
        <w:t>docente.</w:t>
      </w:r>
    </w:p>
    <w:p w:rsidR="00DF5D6F" w:rsidRDefault="006767B6">
      <w:pPr>
        <w:pStyle w:val="Prrafodelista"/>
        <w:numPr>
          <w:ilvl w:val="1"/>
          <w:numId w:val="15"/>
        </w:numPr>
        <w:tabs>
          <w:tab w:val="left" w:pos="1901"/>
        </w:tabs>
        <w:spacing w:line="278" w:lineRule="auto"/>
        <w:ind w:right="122"/>
        <w:jc w:val="both"/>
        <w:rPr>
          <w:sz w:val="24"/>
        </w:rPr>
      </w:pPr>
      <w:r>
        <w:rPr>
          <w:sz w:val="24"/>
        </w:rPr>
        <w:t xml:space="preserve">Solicitar al director de los establecimientos educativos que se abstengan de realizar ante el proveedor, pagos anticipados por productos </w:t>
      </w:r>
      <w:r>
        <w:rPr>
          <w:sz w:val="24"/>
        </w:rPr>
        <w:t xml:space="preserve">a adquirir. De  los casos descritos en anexo 5, deberán determinar la responsabilidad </w:t>
      </w:r>
      <w:r>
        <w:rPr>
          <w:spacing w:val="-4"/>
          <w:sz w:val="24"/>
        </w:rPr>
        <w:t>del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director a efecto de informar al Supervisor Educativo de la jurisdicción del </w:t>
      </w:r>
      <w:r>
        <w:rPr>
          <w:spacing w:val="5"/>
          <w:sz w:val="24"/>
        </w:rPr>
        <w:t xml:space="preserve">establecimiento  oficial  visitado,  </w:t>
      </w:r>
      <w:r>
        <w:rPr>
          <w:spacing w:val="4"/>
          <w:sz w:val="24"/>
        </w:rPr>
        <w:t xml:space="preserve">para  que  </w:t>
      </w:r>
      <w:r>
        <w:rPr>
          <w:spacing w:val="5"/>
          <w:sz w:val="24"/>
        </w:rPr>
        <w:t xml:space="preserve">proceda  </w:t>
      </w:r>
      <w:r>
        <w:rPr>
          <w:sz w:val="24"/>
        </w:rPr>
        <w:t xml:space="preserve">a  </w:t>
      </w:r>
      <w:r>
        <w:rPr>
          <w:spacing w:val="5"/>
          <w:sz w:val="24"/>
        </w:rPr>
        <w:t xml:space="preserve">aplicar  </w:t>
      </w:r>
      <w:r>
        <w:rPr>
          <w:spacing w:val="3"/>
          <w:sz w:val="24"/>
        </w:rPr>
        <w:t xml:space="preserve">la  </w:t>
      </w:r>
      <w:r>
        <w:rPr>
          <w:sz w:val="24"/>
        </w:rPr>
        <w:t>sanción administ</w:t>
      </w:r>
      <w:r>
        <w:rPr>
          <w:sz w:val="24"/>
        </w:rPr>
        <w:t>rativa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correspondiente.</w:t>
      </w:r>
    </w:p>
    <w:p w:rsidR="00DF5D6F" w:rsidRDefault="00DF5D6F">
      <w:pPr>
        <w:pStyle w:val="Textoindependiente"/>
        <w:spacing w:before="9"/>
        <w:rPr>
          <w:sz w:val="14"/>
        </w:rPr>
      </w:pPr>
    </w:p>
    <w:p w:rsidR="00DF5D6F" w:rsidRDefault="006767B6">
      <w:pPr>
        <w:spacing w:before="92"/>
        <w:ind w:left="1301"/>
        <w:rPr>
          <w:b/>
          <w:sz w:val="24"/>
        </w:rPr>
      </w:pPr>
      <w:r>
        <w:rPr>
          <w:b/>
          <w:sz w:val="24"/>
        </w:rPr>
        <w:t>5. DEFICIENCIAS DE CONTROL INTERNO</w:t>
      </w:r>
    </w:p>
    <w:p w:rsidR="00DF5D6F" w:rsidRDefault="00DF5D6F">
      <w:pPr>
        <w:pStyle w:val="Textoindependiente"/>
        <w:spacing w:before="8"/>
        <w:rPr>
          <w:b/>
          <w:sz w:val="32"/>
        </w:rPr>
      </w:pPr>
    </w:p>
    <w:p w:rsidR="00DF5D6F" w:rsidRDefault="006767B6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CONDICIÓN</w:t>
      </w:r>
    </w:p>
    <w:p w:rsidR="00DF5D6F" w:rsidRDefault="006767B6">
      <w:pPr>
        <w:pStyle w:val="Textoindependiente"/>
        <w:spacing w:before="56" w:line="278" w:lineRule="auto"/>
        <w:ind w:left="1301" w:right="122"/>
        <w:jc w:val="both"/>
        <w:rPr>
          <w:b/>
        </w:rPr>
      </w:pPr>
      <w:r>
        <w:t xml:space="preserve">En la verificación realizada a cinco establecimientos educativos se determinaron las siguientes deficiencias de control interno: </w:t>
      </w:r>
      <w:r>
        <w:rPr>
          <w:b/>
        </w:rPr>
        <w:t>(Ver Anexo 6).</w:t>
      </w:r>
    </w:p>
    <w:p w:rsidR="00DF5D6F" w:rsidRDefault="00DF5D6F">
      <w:pPr>
        <w:pStyle w:val="Textoindependiente"/>
        <w:spacing w:before="10"/>
        <w:rPr>
          <w:b/>
          <w:sz w:val="28"/>
        </w:rPr>
      </w:pPr>
    </w:p>
    <w:p w:rsidR="00DF5D6F" w:rsidRDefault="006767B6">
      <w:pPr>
        <w:pStyle w:val="Prrafodelista"/>
        <w:numPr>
          <w:ilvl w:val="0"/>
          <w:numId w:val="14"/>
        </w:numPr>
        <w:tabs>
          <w:tab w:val="left" w:pos="1581"/>
        </w:tabs>
        <w:rPr>
          <w:sz w:val="24"/>
        </w:rPr>
      </w:pPr>
      <w:r>
        <w:rPr>
          <w:sz w:val="24"/>
        </w:rPr>
        <w:t>No se lleva control del saldo en la</w:t>
      </w:r>
      <w:r>
        <w:rPr>
          <w:spacing w:val="-10"/>
          <w:sz w:val="24"/>
        </w:rPr>
        <w:t xml:space="preserve"> </w:t>
      </w:r>
      <w:r>
        <w:rPr>
          <w:sz w:val="24"/>
        </w:rPr>
        <w:t>chequera.</w:t>
      </w:r>
    </w:p>
    <w:p w:rsidR="00DF5D6F" w:rsidRDefault="006767B6">
      <w:pPr>
        <w:pStyle w:val="Prrafodelista"/>
        <w:numPr>
          <w:ilvl w:val="0"/>
          <w:numId w:val="14"/>
        </w:numPr>
        <w:tabs>
          <w:tab w:val="left" w:pos="1581"/>
        </w:tabs>
        <w:spacing w:before="43"/>
        <w:rPr>
          <w:sz w:val="24"/>
        </w:rPr>
      </w:pPr>
      <w:r>
        <w:rPr>
          <w:sz w:val="24"/>
        </w:rPr>
        <w:t>Cheque sin la leyenda NO</w:t>
      </w:r>
      <w:r>
        <w:rPr>
          <w:spacing w:val="-7"/>
          <w:sz w:val="24"/>
        </w:rPr>
        <w:t xml:space="preserve"> </w:t>
      </w:r>
      <w:r>
        <w:rPr>
          <w:sz w:val="24"/>
        </w:rPr>
        <w:t>NEGOCIABLE.</w:t>
      </w:r>
    </w:p>
    <w:p w:rsidR="00DF5D6F" w:rsidRDefault="006767B6">
      <w:pPr>
        <w:pStyle w:val="Prrafodelista"/>
        <w:numPr>
          <w:ilvl w:val="0"/>
          <w:numId w:val="14"/>
        </w:numPr>
        <w:tabs>
          <w:tab w:val="left" w:pos="1568"/>
        </w:tabs>
        <w:spacing w:before="44"/>
        <w:ind w:left="1567" w:hanging="267"/>
        <w:rPr>
          <w:sz w:val="24"/>
        </w:rPr>
      </w:pPr>
      <w:r>
        <w:rPr>
          <w:sz w:val="24"/>
        </w:rPr>
        <w:t>No se cumplió con las medidas de seguridad por falta de</w:t>
      </w:r>
      <w:r>
        <w:rPr>
          <w:spacing w:val="-24"/>
          <w:sz w:val="24"/>
        </w:rPr>
        <w:t xml:space="preserve"> </w:t>
      </w:r>
      <w:r>
        <w:rPr>
          <w:sz w:val="24"/>
        </w:rPr>
        <w:t>distanciamiento.</w:t>
      </w:r>
    </w:p>
    <w:p w:rsidR="00DF5D6F" w:rsidRDefault="006767B6">
      <w:pPr>
        <w:pStyle w:val="Prrafodelista"/>
        <w:numPr>
          <w:ilvl w:val="0"/>
          <w:numId w:val="14"/>
        </w:numPr>
        <w:tabs>
          <w:tab w:val="left" w:pos="1581"/>
        </w:tabs>
        <w:spacing w:before="43"/>
        <w:rPr>
          <w:sz w:val="24"/>
        </w:rPr>
      </w:pPr>
      <w:r>
        <w:rPr>
          <w:sz w:val="24"/>
        </w:rPr>
        <w:t>Sistema de registro educativos -SIRE-</w:t>
      </w:r>
      <w:r>
        <w:rPr>
          <w:spacing w:val="-9"/>
          <w:sz w:val="24"/>
        </w:rPr>
        <w:t xml:space="preserve"> </w:t>
      </w:r>
      <w:r>
        <w:rPr>
          <w:sz w:val="24"/>
        </w:rPr>
        <w:t>desactualizado.</w:t>
      </w:r>
    </w:p>
    <w:p w:rsidR="00DF5D6F" w:rsidRDefault="00DF5D6F">
      <w:pPr>
        <w:pStyle w:val="Textoindependiente"/>
        <w:spacing w:before="7"/>
        <w:rPr>
          <w:sz w:val="31"/>
        </w:rPr>
      </w:pPr>
    </w:p>
    <w:p w:rsidR="00DF5D6F" w:rsidRDefault="006767B6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RECOMENDACIONES</w:t>
      </w:r>
    </w:p>
    <w:p w:rsidR="00DF5D6F" w:rsidRDefault="006767B6">
      <w:pPr>
        <w:pStyle w:val="Textoindependiente"/>
        <w:spacing w:before="56" w:line="278" w:lineRule="auto"/>
        <w:ind w:left="1301" w:right="122"/>
        <w:jc w:val="both"/>
      </w:pPr>
      <w:r>
        <w:t xml:space="preserve">El Director Departamental de Educación Guatemala Occidente, gire instrucciones </w:t>
      </w:r>
      <w:r>
        <w:rPr>
          <w:spacing w:val="2"/>
        </w:rPr>
        <w:t xml:space="preserve">escritas </w:t>
      </w:r>
      <w:r>
        <w:t xml:space="preserve">a la </w:t>
      </w:r>
      <w:r>
        <w:rPr>
          <w:spacing w:val="2"/>
        </w:rPr>
        <w:t xml:space="preserve">Subdirectora </w:t>
      </w:r>
      <w:r>
        <w:t xml:space="preserve">de </w:t>
      </w:r>
      <w:r>
        <w:rPr>
          <w:spacing w:val="2"/>
        </w:rPr>
        <w:t xml:space="preserve">Fortalecimiento </w:t>
      </w:r>
      <w:r>
        <w:t xml:space="preserve">a la </w:t>
      </w:r>
      <w:r>
        <w:rPr>
          <w:spacing w:val="2"/>
        </w:rPr>
        <w:t xml:space="preserve">Comunidad Educativa,  </w:t>
      </w:r>
      <w:r>
        <w:t>a  efecto los Técnicos de Servicios de Apoyo, realicen lo</w:t>
      </w:r>
      <w:r>
        <w:rPr>
          <w:spacing w:val="-16"/>
        </w:rPr>
        <w:t xml:space="preserve"> </w:t>
      </w:r>
      <w:r>
        <w:t>siguiente:</w:t>
      </w:r>
    </w:p>
    <w:p w:rsidR="00DF5D6F" w:rsidRDefault="00DF5D6F">
      <w:pPr>
        <w:pStyle w:val="Textoindependiente"/>
        <w:spacing w:before="2"/>
        <w:rPr>
          <w:sz w:val="15"/>
        </w:rPr>
      </w:pPr>
    </w:p>
    <w:p w:rsidR="00DF5D6F" w:rsidRDefault="006767B6">
      <w:pPr>
        <w:pStyle w:val="Prrafodelista"/>
        <w:numPr>
          <w:ilvl w:val="1"/>
          <w:numId w:val="14"/>
        </w:numPr>
        <w:tabs>
          <w:tab w:val="left" w:pos="1901"/>
        </w:tabs>
        <w:spacing w:before="92" w:line="278" w:lineRule="auto"/>
        <w:ind w:right="122"/>
        <w:jc w:val="both"/>
        <w:rPr>
          <w:sz w:val="24"/>
        </w:rPr>
      </w:pPr>
      <w:r>
        <w:rPr>
          <w:sz w:val="24"/>
        </w:rPr>
        <w:t>Den seguimiento al cumplimiento de</w:t>
      </w:r>
      <w:r>
        <w:rPr>
          <w:sz w:val="24"/>
        </w:rPr>
        <w:t xml:space="preserve"> lo establecido en la normativa legal vigente, instruyendo a los directores y representantes legales que deben tener la debida diligencia de llevar control dual en el codo de la</w:t>
      </w:r>
      <w:r>
        <w:rPr>
          <w:spacing w:val="-34"/>
          <w:sz w:val="24"/>
        </w:rPr>
        <w:t xml:space="preserve"> </w:t>
      </w:r>
      <w:r>
        <w:rPr>
          <w:sz w:val="24"/>
        </w:rPr>
        <w:t>chequera.</w:t>
      </w:r>
    </w:p>
    <w:p w:rsidR="00DF5D6F" w:rsidRDefault="006767B6">
      <w:pPr>
        <w:pStyle w:val="Prrafodelista"/>
        <w:numPr>
          <w:ilvl w:val="1"/>
          <w:numId w:val="14"/>
        </w:numPr>
        <w:tabs>
          <w:tab w:val="left" w:pos="1901"/>
        </w:tabs>
        <w:spacing w:line="274" w:lineRule="exact"/>
        <w:jc w:val="both"/>
        <w:rPr>
          <w:sz w:val="24"/>
        </w:rPr>
      </w:pPr>
      <w:r>
        <w:rPr>
          <w:sz w:val="24"/>
        </w:rPr>
        <w:t>Que consignen la leyenda NO NEGOCIABLE previo a emitir el</w:t>
      </w:r>
      <w:r>
        <w:rPr>
          <w:spacing w:val="-24"/>
          <w:sz w:val="24"/>
        </w:rPr>
        <w:t xml:space="preserve"> </w:t>
      </w:r>
      <w:r>
        <w:rPr>
          <w:sz w:val="24"/>
        </w:rPr>
        <w:t>cheque.</w:t>
      </w:r>
    </w:p>
    <w:p w:rsidR="00DF5D6F" w:rsidRDefault="006767B6">
      <w:pPr>
        <w:pStyle w:val="Prrafodelista"/>
        <w:numPr>
          <w:ilvl w:val="1"/>
          <w:numId w:val="14"/>
        </w:numPr>
        <w:tabs>
          <w:tab w:val="left" w:pos="1901"/>
        </w:tabs>
        <w:spacing w:before="43" w:line="278" w:lineRule="auto"/>
        <w:ind w:right="121"/>
        <w:jc w:val="both"/>
        <w:rPr>
          <w:sz w:val="24"/>
        </w:rPr>
      </w:pPr>
      <w:r>
        <w:rPr>
          <w:spacing w:val="3"/>
          <w:sz w:val="24"/>
        </w:rPr>
        <w:t xml:space="preserve">Establecer estrategias </w:t>
      </w:r>
      <w:r>
        <w:rPr>
          <w:spacing w:val="2"/>
          <w:sz w:val="24"/>
        </w:rPr>
        <w:t xml:space="preserve">que </w:t>
      </w:r>
      <w:r>
        <w:rPr>
          <w:spacing w:val="3"/>
          <w:sz w:val="24"/>
        </w:rPr>
        <w:t xml:space="preserve">permitan tener distanciamiento social </w:t>
      </w:r>
      <w:r>
        <w:rPr>
          <w:sz w:val="24"/>
        </w:rPr>
        <w:t>considerando</w:t>
      </w:r>
      <w:r>
        <w:rPr>
          <w:spacing w:val="14"/>
          <w:sz w:val="24"/>
        </w:rPr>
        <w:t xml:space="preserve"> </w:t>
      </w:r>
      <w:r>
        <w:rPr>
          <w:sz w:val="24"/>
        </w:rPr>
        <w:t>ubicación,</w:t>
      </w:r>
      <w:r>
        <w:rPr>
          <w:spacing w:val="14"/>
          <w:sz w:val="24"/>
        </w:rPr>
        <w:t xml:space="preserve"> </w:t>
      </w:r>
      <w:r>
        <w:rPr>
          <w:sz w:val="24"/>
        </w:rPr>
        <w:t>cantidad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padres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familia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representan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</w:p>
    <w:p w:rsidR="00DF5D6F" w:rsidRDefault="00DF5D6F">
      <w:pPr>
        <w:spacing w:line="278" w:lineRule="auto"/>
        <w:jc w:val="both"/>
        <w:rPr>
          <w:sz w:val="24"/>
        </w:rPr>
        <w:sectPr w:rsidR="00DF5D6F">
          <w:pgSz w:w="12240" w:h="15840"/>
          <w:pgMar w:top="1060" w:right="1580" w:bottom="780" w:left="400" w:header="617" w:footer="596" w:gutter="0"/>
          <w:cols w:space="720"/>
        </w:sectPr>
      </w:pPr>
    </w:p>
    <w:p w:rsidR="00DF5D6F" w:rsidRDefault="006767B6">
      <w:pPr>
        <w:pStyle w:val="Textoindependiente"/>
        <w:spacing w:before="82"/>
        <w:ind w:left="1901"/>
      </w:pPr>
      <w:r>
        <w:lastRenderedPageBreak/>
        <w:t>población estudiantil, horarios, etc.</w:t>
      </w:r>
    </w:p>
    <w:p w:rsidR="00DF5D6F" w:rsidRDefault="00DF5D6F">
      <w:pPr>
        <w:pStyle w:val="Textoindependiente"/>
        <w:spacing w:before="1"/>
        <w:rPr>
          <w:sz w:val="27"/>
        </w:rPr>
      </w:pPr>
    </w:p>
    <w:p w:rsidR="00DF5D6F" w:rsidRDefault="006767B6">
      <w:pPr>
        <w:pStyle w:val="Textoindependiente"/>
        <w:spacing w:line="278" w:lineRule="auto"/>
        <w:ind w:left="1301" w:right="123"/>
        <w:jc w:val="both"/>
      </w:pPr>
      <w:r>
        <w:t xml:space="preserve">Girar instrucciones al Supervisor Educativo de la jurisdicción </w:t>
      </w:r>
      <w:r>
        <w:t>de la EORM Lo de Bran II JM, para que constate que el director actualice el SIRE a efecto este proporcione información fidedigna, para la respectiva toma de decisiones.</w:t>
      </w:r>
    </w:p>
    <w:p w:rsidR="00DF5D6F" w:rsidRDefault="00DF5D6F">
      <w:pPr>
        <w:pStyle w:val="Textoindependiente"/>
        <w:spacing w:before="8"/>
        <w:rPr>
          <w:sz w:val="27"/>
        </w:rPr>
      </w:pPr>
    </w:p>
    <w:p w:rsidR="00DF5D6F" w:rsidRDefault="006767B6">
      <w:pPr>
        <w:ind w:left="4938" w:right="3758"/>
        <w:jc w:val="center"/>
        <w:rPr>
          <w:b/>
          <w:sz w:val="24"/>
        </w:rPr>
      </w:pPr>
      <w:r>
        <w:rPr>
          <w:b/>
          <w:sz w:val="24"/>
        </w:rPr>
        <w:t>ANEXO 1</w:t>
      </w:r>
    </w:p>
    <w:p w:rsidR="00DF5D6F" w:rsidRDefault="006767B6">
      <w:pPr>
        <w:spacing w:before="57" w:line="290" w:lineRule="auto"/>
        <w:ind w:left="1495" w:right="223" w:firstLine="739"/>
        <w:rPr>
          <w:b/>
          <w:sz w:val="24"/>
        </w:rPr>
      </w:pPr>
      <w:r>
        <w:rPr>
          <w:b/>
          <w:sz w:val="24"/>
        </w:rPr>
        <w:t>Dirección Departamental de Educación Guatemala Occidente Auditoría administrat</w:t>
      </w:r>
      <w:r>
        <w:rPr>
          <w:b/>
          <w:sz w:val="24"/>
        </w:rPr>
        <w:t>iva de verificación de la entrega de los programas de</w:t>
      </w:r>
    </w:p>
    <w:p w:rsidR="00DF5D6F" w:rsidRDefault="006767B6">
      <w:pPr>
        <w:spacing w:line="290" w:lineRule="auto"/>
        <w:ind w:left="2867" w:right="703" w:hanging="79"/>
        <w:rPr>
          <w:b/>
          <w:sz w:val="24"/>
        </w:rPr>
      </w:pPr>
      <w:r>
        <w:rPr>
          <w:b/>
          <w:sz w:val="24"/>
        </w:rPr>
        <w:t>apoyo a los establecimientos educativos con -OPF- Muestra de establecimientos educativos visitados</w:t>
      </w:r>
    </w:p>
    <w:p w:rsidR="00DF5D6F" w:rsidRDefault="00DF5D6F">
      <w:pPr>
        <w:pStyle w:val="Textoindependiente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968"/>
        <w:gridCol w:w="4325"/>
      </w:tblGrid>
      <w:tr w:rsidR="00DF5D6F">
        <w:trPr>
          <w:trHeight w:val="185"/>
        </w:trPr>
        <w:tc>
          <w:tcPr>
            <w:tcW w:w="536" w:type="dxa"/>
            <w:tcBorders>
              <w:left w:val="single" w:sz="6" w:space="0" w:color="000000"/>
            </w:tcBorders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30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3968" w:type="dxa"/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416" w:right="14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Establecimiento</w:t>
            </w:r>
          </w:p>
        </w:tc>
        <w:tc>
          <w:tcPr>
            <w:tcW w:w="4325" w:type="dxa"/>
            <w:tcBorders>
              <w:right w:val="single" w:sz="4" w:space="0" w:color="000000"/>
            </w:tcBorders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763" w:right="17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Dirección</w:t>
            </w:r>
          </w:p>
        </w:tc>
      </w:tr>
      <w:tr w:rsidR="00DF5D6F">
        <w:trPr>
          <w:trHeight w:val="177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spacing w:line="152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spacing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EORM Lo de Bran I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spacing w:line="152" w:lineRule="exact"/>
              <w:ind w:left="107"/>
              <w:rPr>
                <w:sz w:val="14"/>
              </w:rPr>
            </w:pPr>
            <w:r>
              <w:rPr>
                <w:sz w:val="14"/>
              </w:rPr>
              <w:t>29 calle 13-28 Lo de Bran I zona 6</w:t>
            </w:r>
          </w:p>
        </w:tc>
      </w:tr>
      <w:tr w:rsidR="00DF5D6F">
        <w:trPr>
          <w:trHeight w:val="176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spacing w:line="152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spacing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EORM Lo de Bran I JV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spacing w:line="152" w:lineRule="exact"/>
              <w:ind w:left="107"/>
              <w:rPr>
                <w:sz w:val="14"/>
              </w:rPr>
            </w:pPr>
            <w:r>
              <w:rPr>
                <w:sz w:val="14"/>
              </w:rPr>
              <w:t>29 calle 13-28 Lo de Bran I zona 6</w:t>
            </w:r>
          </w:p>
        </w:tc>
      </w:tr>
      <w:tr w:rsidR="00DF5D6F">
        <w:trPr>
          <w:trHeight w:val="177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spacing w:before="5" w:line="152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spacing w:before="5"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EOUM Mariano Rossell Arellano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spacing w:before="5" w:line="152" w:lineRule="exact"/>
              <w:ind w:left="107"/>
              <w:rPr>
                <w:sz w:val="14"/>
              </w:rPr>
            </w:pPr>
            <w:r>
              <w:rPr>
                <w:sz w:val="14"/>
              </w:rPr>
              <w:t>Sección H Colonia El Milagro zona 6</w:t>
            </w:r>
          </w:p>
        </w:tc>
      </w:tr>
      <w:tr w:rsidR="00DF5D6F">
        <w:trPr>
          <w:trHeight w:val="176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spacing w:line="152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spacing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EOUM Mariano Rossell Arellano No, 75 JV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spacing w:line="152" w:lineRule="exact"/>
              <w:ind w:left="107"/>
              <w:rPr>
                <w:sz w:val="14"/>
              </w:rPr>
            </w:pPr>
            <w:r>
              <w:rPr>
                <w:sz w:val="14"/>
              </w:rPr>
              <w:t>Sección H Colonia El Milagro zona 6</w:t>
            </w:r>
          </w:p>
        </w:tc>
      </w:tr>
      <w:tr w:rsidR="00DF5D6F">
        <w:trPr>
          <w:trHeight w:val="177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spacing w:line="152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spacing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EORM Lo de Bran II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spacing w:line="152" w:lineRule="exact"/>
              <w:ind w:left="107"/>
              <w:rPr>
                <w:sz w:val="14"/>
              </w:rPr>
            </w:pPr>
            <w:r>
              <w:rPr>
                <w:sz w:val="14"/>
              </w:rPr>
              <w:t>54 calle 14-15 zona 6 Aldea Lo de Bran II</w:t>
            </w:r>
          </w:p>
        </w:tc>
      </w:tr>
    </w:tbl>
    <w:p w:rsidR="00DF5D6F" w:rsidRDefault="00DF5D6F">
      <w:pPr>
        <w:spacing w:line="152" w:lineRule="exact"/>
        <w:rPr>
          <w:sz w:val="14"/>
        </w:rPr>
        <w:sectPr w:rsidR="00DF5D6F">
          <w:pgSz w:w="12240" w:h="15840"/>
          <w:pgMar w:top="1060" w:right="1580" w:bottom="780" w:left="400" w:header="617" w:footer="596" w:gutter="0"/>
          <w:cols w:space="720"/>
        </w:sect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6767B6">
      <w:pPr>
        <w:spacing w:before="211"/>
        <w:ind w:left="4938" w:right="3758"/>
        <w:jc w:val="center"/>
        <w:rPr>
          <w:b/>
          <w:sz w:val="24"/>
        </w:rPr>
      </w:pPr>
      <w:r>
        <w:rPr>
          <w:b/>
          <w:sz w:val="24"/>
        </w:rPr>
        <w:t>ANEXO 2</w:t>
      </w:r>
    </w:p>
    <w:p w:rsidR="00DF5D6F" w:rsidRDefault="006767B6">
      <w:pPr>
        <w:spacing w:before="57" w:line="290" w:lineRule="auto"/>
        <w:ind w:left="1495" w:right="223" w:firstLine="740"/>
        <w:rPr>
          <w:b/>
          <w:sz w:val="24"/>
        </w:rPr>
      </w:pPr>
      <w:r>
        <w:rPr>
          <w:b/>
          <w:sz w:val="24"/>
        </w:rPr>
        <w:t>Dirección Departamental de Educación Guatemala Occidente Auditoría administrativa de verificación de la entrega de los programas de</w:t>
      </w:r>
    </w:p>
    <w:p w:rsidR="00DF5D6F" w:rsidRDefault="006767B6">
      <w:pPr>
        <w:spacing w:line="290" w:lineRule="auto"/>
        <w:ind w:left="1588" w:right="223" w:firstLine="1200"/>
        <w:rPr>
          <w:b/>
          <w:sz w:val="24"/>
        </w:rPr>
      </w:pPr>
      <w:r>
        <w:rPr>
          <w:b/>
          <w:sz w:val="24"/>
        </w:rPr>
        <w:t>apoyo a los establecimientos educativos con -OPF- Deficiencias determinadas en el Programa de Gratuidad de la Educación</w:t>
      </w:r>
    </w:p>
    <w:p w:rsidR="00DF5D6F" w:rsidRDefault="00DF5D6F">
      <w:pPr>
        <w:pStyle w:val="Textoindependiente"/>
        <w:spacing w:before="3"/>
        <w:rPr>
          <w:b/>
          <w:sz w:val="26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968"/>
        <w:gridCol w:w="4325"/>
      </w:tblGrid>
      <w:tr w:rsidR="00DF5D6F">
        <w:trPr>
          <w:trHeight w:val="185"/>
        </w:trPr>
        <w:tc>
          <w:tcPr>
            <w:tcW w:w="536" w:type="dxa"/>
            <w:tcBorders>
              <w:left w:val="single" w:sz="6" w:space="0" w:color="000000"/>
            </w:tcBorders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30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3968" w:type="dxa"/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416" w:right="14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Establecimiento</w:t>
            </w:r>
          </w:p>
        </w:tc>
        <w:tc>
          <w:tcPr>
            <w:tcW w:w="4325" w:type="dxa"/>
            <w:tcBorders>
              <w:right w:val="single" w:sz="4" w:space="0" w:color="000000"/>
            </w:tcBorders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764" w:right="17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Deficiencia</w:t>
            </w:r>
          </w:p>
        </w:tc>
      </w:tr>
      <w:tr w:rsidR="00DF5D6F">
        <w:trPr>
          <w:trHeight w:val="176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spacing w:line="152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spacing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EORM Lo de Bran I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spacing w:line="152" w:lineRule="exact"/>
              <w:ind w:left="512"/>
              <w:rPr>
                <w:sz w:val="14"/>
              </w:rPr>
            </w:pPr>
            <w:r>
              <w:rPr>
                <w:sz w:val="14"/>
              </w:rPr>
              <w:t>1. Falta de ejecución de fondos asignados.</w:t>
            </w:r>
          </w:p>
        </w:tc>
      </w:tr>
      <w:tr w:rsidR="00DF5D6F">
        <w:trPr>
          <w:trHeight w:val="1110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spacing w:before="5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spacing w:before="5"/>
              <w:ind w:left="108"/>
              <w:rPr>
                <w:sz w:val="14"/>
              </w:rPr>
            </w:pPr>
            <w:r>
              <w:rPr>
                <w:sz w:val="14"/>
              </w:rPr>
              <w:t>EORM Lo de Bran I JV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before="5" w:line="278" w:lineRule="auto"/>
              <w:ind w:right="106"/>
              <w:jc w:val="both"/>
              <w:rPr>
                <w:sz w:val="14"/>
              </w:rPr>
            </w:pPr>
            <w:r>
              <w:rPr>
                <w:sz w:val="14"/>
              </w:rPr>
              <w:t>No se suscribió acta de la priorización para la compra 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evitar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propagación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COVID-19.</w:t>
            </w:r>
          </w:p>
          <w:p w:rsidR="00DF5D6F" w:rsidRDefault="006767B6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before="0" w:line="278" w:lineRule="auto"/>
              <w:ind w:right="105"/>
              <w:jc w:val="both"/>
              <w:rPr>
                <w:sz w:val="14"/>
              </w:rPr>
            </w:pPr>
            <w:r>
              <w:rPr>
                <w:spacing w:val="4"/>
                <w:sz w:val="14"/>
              </w:rPr>
              <w:t xml:space="preserve">Falta </w:t>
            </w:r>
            <w:r>
              <w:rPr>
                <w:spacing w:val="2"/>
                <w:sz w:val="14"/>
              </w:rPr>
              <w:t xml:space="preserve">de </w:t>
            </w:r>
            <w:r>
              <w:rPr>
                <w:spacing w:val="3"/>
                <w:sz w:val="14"/>
              </w:rPr>
              <w:t xml:space="preserve">uso del </w:t>
            </w:r>
            <w:r>
              <w:rPr>
                <w:spacing w:val="4"/>
                <w:sz w:val="14"/>
              </w:rPr>
              <w:t xml:space="preserve">formulario PRA-FOR-107 </w:t>
            </w:r>
            <w:r>
              <w:rPr>
                <w:sz w:val="14"/>
              </w:rPr>
              <w:t>Comprobante de entrega/recepción al director del centro educativos, gratuidad de la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educación.</w:t>
            </w:r>
          </w:p>
          <w:p w:rsidR="00DF5D6F" w:rsidRDefault="006767B6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before="0" w:line="152" w:lineRule="exact"/>
              <w:ind w:hanging="196"/>
              <w:jc w:val="both"/>
              <w:rPr>
                <w:sz w:val="14"/>
              </w:rPr>
            </w:pPr>
            <w:r>
              <w:rPr>
                <w:sz w:val="14"/>
              </w:rPr>
              <w:t>Pago anticipado 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proveedor.</w:t>
            </w:r>
          </w:p>
        </w:tc>
      </w:tr>
      <w:tr w:rsidR="00DF5D6F">
        <w:trPr>
          <w:trHeight w:val="1297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spacing w:before="5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spacing w:before="5"/>
              <w:ind w:left="108"/>
              <w:rPr>
                <w:sz w:val="14"/>
              </w:rPr>
            </w:pPr>
            <w:r>
              <w:rPr>
                <w:sz w:val="14"/>
              </w:rPr>
              <w:t>EOUM Mariano Rossell Arellano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numPr>
                <w:ilvl w:val="0"/>
                <w:numId w:val="12"/>
              </w:numPr>
              <w:tabs>
                <w:tab w:val="left" w:pos="708"/>
              </w:tabs>
              <w:spacing w:before="5" w:line="278" w:lineRule="auto"/>
              <w:ind w:right="106"/>
              <w:jc w:val="both"/>
              <w:rPr>
                <w:sz w:val="14"/>
              </w:rPr>
            </w:pPr>
            <w:r>
              <w:rPr>
                <w:sz w:val="14"/>
              </w:rPr>
              <w:t>No se suscribió acta de la priorización para la compra 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evitar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propagación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COVID-19.</w:t>
            </w:r>
          </w:p>
          <w:p w:rsidR="00DF5D6F" w:rsidRDefault="006767B6">
            <w:pPr>
              <w:pStyle w:val="TableParagraph"/>
              <w:numPr>
                <w:ilvl w:val="0"/>
                <w:numId w:val="12"/>
              </w:numPr>
              <w:tabs>
                <w:tab w:val="left" w:pos="708"/>
              </w:tabs>
              <w:spacing w:before="0" w:line="278" w:lineRule="auto"/>
              <w:ind w:right="105"/>
              <w:jc w:val="both"/>
              <w:rPr>
                <w:sz w:val="14"/>
              </w:rPr>
            </w:pPr>
            <w:r>
              <w:rPr>
                <w:spacing w:val="4"/>
                <w:sz w:val="14"/>
              </w:rPr>
              <w:t xml:space="preserve">Falta </w:t>
            </w:r>
            <w:r>
              <w:rPr>
                <w:spacing w:val="2"/>
                <w:sz w:val="14"/>
              </w:rPr>
              <w:t xml:space="preserve">de </w:t>
            </w:r>
            <w:r>
              <w:rPr>
                <w:spacing w:val="3"/>
                <w:sz w:val="14"/>
              </w:rPr>
              <w:t xml:space="preserve">uso del </w:t>
            </w:r>
            <w:r>
              <w:rPr>
                <w:spacing w:val="4"/>
                <w:sz w:val="14"/>
              </w:rPr>
              <w:t xml:space="preserve">formulario PRA-FOR-107 </w:t>
            </w:r>
            <w:r>
              <w:rPr>
                <w:sz w:val="14"/>
              </w:rPr>
              <w:t>Comprobante de entrega/recepción al director del centro educativos, gratuidad de la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educación.</w:t>
            </w:r>
          </w:p>
          <w:p w:rsidR="00DF5D6F" w:rsidRDefault="006767B6">
            <w:pPr>
              <w:pStyle w:val="TableParagraph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ind w:hanging="196"/>
              <w:jc w:val="both"/>
              <w:rPr>
                <w:sz w:val="14"/>
              </w:rPr>
            </w:pPr>
            <w:r>
              <w:rPr>
                <w:sz w:val="14"/>
              </w:rPr>
              <w:t>Pago anticipado de producto 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construcción.</w:t>
            </w:r>
          </w:p>
          <w:p w:rsidR="00DF5D6F" w:rsidRDefault="006767B6">
            <w:pPr>
              <w:pStyle w:val="TableParagraph"/>
              <w:numPr>
                <w:ilvl w:val="0"/>
                <w:numId w:val="12"/>
              </w:numPr>
              <w:tabs>
                <w:tab w:val="left" w:pos="708"/>
              </w:tabs>
              <w:spacing w:before="25" w:line="152" w:lineRule="exact"/>
              <w:ind w:hanging="196"/>
              <w:jc w:val="both"/>
              <w:rPr>
                <w:sz w:val="14"/>
              </w:rPr>
            </w:pPr>
            <w:r>
              <w:rPr>
                <w:sz w:val="14"/>
              </w:rPr>
              <w:t>Botes de basura no limitan el contacto para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desechar.</w:t>
            </w:r>
          </w:p>
        </w:tc>
      </w:tr>
      <w:tr w:rsidR="00DF5D6F">
        <w:trPr>
          <w:trHeight w:val="923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EOUM Mariano Rossell Arellano No, 75 JV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numPr>
                <w:ilvl w:val="0"/>
                <w:numId w:val="11"/>
              </w:numPr>
              <w:tabs>
                <w:tab w:val="left" w:pos="708"/>
              </w:tabs>
              <w:spacing w:line="278" w:lineRule="auto"/>
              <w:ind w:right="106"/>
              <w:rPr>
                <w:sz w:val="14"/>
              </w:rPr>
            </w:pPr>
            <w:r>
              <w:rPr>
                <w:sz w:val="14"/>
              </w:rPr>
              <w:t>No se suscribió acta de la priorización para la compra 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evitar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propagación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COVID-19</w:t>
            </w:r>
          </w:p>
          <w:p w:rsidR="00DF5D6F" w:rsidRDefault="006767B6">
            <w:pPr>
              <w:pStyle w:val="TableParagraph"/>
              <w:numPr>
                <w:ilvl w:val="0"/>
                <w:numId w:val="11"/>
              </w:numPr>
              <w:tabs>
                <w:tab w:val="left" w:pos="708"/>
              </w:tabs>
              <w:spacing w:before="1" w:line="278" w:lineRule="auto"/>
              <w:ind w:right="105"/>
              <w:rPr>
                <w:sz w:val="14"/>
              </w:rPr>
            </w:pPr>
            <w:r>
              <w:rPr>
                <w:spacing w:val="4"/>
                <w:sz w:val="14"/>
              </w:rPr>
              <w:t xml:space="preserve">Falta </w:t>
            </w:r>
            <w:r>
              <w:rPr>
                <w:spacing w:val="2"/>
                <w:sz w:val="14"/>
              </w:rPr>
              <w:t xml:space="preserve">de </w:t>
            </w:r>
            <w:r>
              <w:rPr>
                <w:spacing w:val="3"/>
                <w:sz w:val="14"/>
              </w:rPr>
              <w:t xml:space="preserve">uso del </w:t>
            </w:r>
            <w:r>
              <w:rPr>
                <w:spacing w:val="4"/>
                <w:sz w:val="14"/>
              </w:rPr>
              <w:t xml:space="preserve">formulario PRA-FOR-107 </w:t>
            </w:r>
            <w:r>
              <w:rPr>
                <w:sz w:val="14"/>
              </w:rPr>
              <w:t>Comprobante de entrega/recepción al director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  <w:p w:rsidR="00DF5D6F" w:rsidRDefault="006767B6">
            <w:pPr>
              <w:pStyle w:val="TableParagraph"/>
              <w:spacing w:before="0" w:line="152" w:lineRule="exact"/>
              <w:rPr>
                <w:sz w:val="14"/>
              </w:rPr>
            </w:pPr>
            <w:r>
              <w:rPr>
                <w:sz w:val="14"/>
              </w:rPr>
              <w:t>centro educativos, gratuidad de la educación.</w:t>
            </w:r>
          </w:p>
        </w:tc>
      </w:tr>
      <w:tr w:rsidR="00DF5D6F">
        <w:trPr>
          <w:trHeight w:val="1297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EORM Lo de Bran II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numPr>
                <w:ilvl w:val="0"/>
                <w:numId w:val="10"/>
              </w:numPr>
              <w:tabs>
                <w:tab w:val="left" w:pos="708"/>
              </w:tabs>
              <w:spacing w:line="278" w:lineRule="auto"/>
              <w:ind w:right="106"/>
              <w:rPr>
                <w:sz w:val="14"/>
              </w:rPr>
            </w:pPr>
            <w:r>
              <w:rPr>
                <w:sz w:val="14"/>
              </w:rPr>
              <w:t>Dispensador automático de gel no funciona a pesar de ser de reciente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adquisición.</w:t>
            </w:r>
          </w:p>
          <w:p w:rsidR="00DF5D6F" w:rsidRDefault="006767B6">
            <w:pPr>
              <w:pStyle w:val="TableParagraph"/>
              <w:numPr>
                <w:ilvl w:val="0"/>
                <w:numId w:val="10"/>
              </w:numPr>
              <w:tabs>
                <w:tab w:val="left" w:pos="708"/>
              </w:tabs>
              <w:spacing w:before="1" w:line="278" w:lineRule="auto"/>
              <w:ind w:right="106"/>
              <w:rPr>
                <w:sz w:val="14"/>
              </w:rPr>
            </w:pPr>
            <w:r>
              <w:rPr>
                <w:sz w:val="14"/>
              </w:rPr>
              <w:t>No se suscribió acta de la priorización para la compra 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evitar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propagación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COVID-19.</w:t>
            </w:r>
          </w:p>
          <w:p w:rsidR="00DF5D6F" w:rsidRDefault="006767B6">
            <w:pPr>
              <w:pStyle w:val="TableParagraph"/>
              <w:numPr>
                <w:ilvl w:val="0"/>
                <w:numId w:val="10"/>
              </w:numPr>
              <w:tabs>
                <w:tab w:val="left" w:pos="708"/>
              </w:tabs>
              <w:spacing w:before="0" w:line="278" w:lineRule="auto"/>
              <w:ind w:right="105"/>
              <w:rPr>
                <w:sz w:val="14"/>
              </w:rPr>
            </w:pPr>
            <w:r>
              <w:rPr>
                <w:spacing w:val="4"/>
                <w:sz w:val="14"/>
              </w:rPr>
              <w:t xml:space="preserve">Falta </w:t>
            </w:r>
            <w:r>
              <w:rPr>
                <w:spacing w:val="2"/>
                <w:sz w:val="14"/>
              </w:rPr>
              <w:t xml:space="preserve">de </w:t>
            </w:r>
            <w:r>
              <w:rPr>
                <w:spacing w:val="3"/>
                <w:sz w:val="14"/>
              </w:rPr>
              <w:t xml:space="preserve">uso del </w:t>
            </w:r>
            <w:r>
              <w:rPr>
                <w:spacing w:val="4"/>
                <w:sz w:val="14"/>
              </w:rPr>
              <w:t xml:space="preserve">formulario PRA-FOR-107 </w:t>
            </w:r>
            <w:r>
              <w:rPr>
                <w:sz w:val="14"/>
              </w:rPr>
              <w:t>Com</w:t>
            </w:r>
            <w:r>
              <w:rPr>
                <w:sz w:val="14"/>
              </w:rPr>
              <w:t>probante de entrega/recepción al director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  <w:p w:rsidR="00DF5D6F" w:rsidRDefault="006767B6">
            <w:pPr>
              <w:pStyle w:val="TableParagraph"/>
              <w:spacing w:before="0" w:line="152" w:lineRule="exact"/>
              <w:rPr>
                <w:sz w:val="14"/>
              </w:rPr>
            </w:pPr>
            <w:r>
              <w:rPr>
                <w:sz w:val="14"/>
              </w:rPr>
              <w:t>centro educativos, gratuidad de la educación.</w:t>
            </w:r>
          </w:p>
        </w:tc>
      </w:tr>
    </w:tbl>
    <w:p w:rsidR="00DF5D6F" w:rsidRDefault="00DF5D6F">
      <w:pPr>
        <w:spacing w:line="152" w:lineRule="exact"/>
        <w:rPr>
          <w:sz w:val="14"/>
        </w:rPr>
        <w:sectPr w:rsidR="00DF5D6F">
          <w:pgSz w:w="12240" w:h="15840"/>
          <w:pgMar w:top="1060" w:right="1580" w:bottom="780" w:left="400" w:header="617" w:footer="596" w:gutter="0"/>
          <w:cols w:space="720"/>
        </w:sect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spacing w:before="6"/>
        <w:rPr>
          <w:b/>
          <w:sz w:val="22"/>
        </w:rPr>
      </w:pPr>
    </w:p>
    <w:p w:rsidR="00DF5D6F" w:rsidRDefault="006767B6">
      <w:pPr>
        <w:spacing w:before="92"/>
        <w:ind w:left="4938" w:right="3758"/>
        <w:jc w:val="center"/>
        <w:rPr>
          <w:b/>
          <w:sz w:val="24"/>
        </w:rPr>
      </w:pPr>
      <w:r>
        <w:rPr>
          <w:b/>
          <w:sz w:val="24"/>
        </w:rPr>
        <w:t>ANEXO 3</w:t>
      </w:r>
    </w:p>
    <w:p w:rsidR="00DF5D6F" w:rsidRDefault="006767B6">
      <w:pPr>
        <w:spacing w:before="57" w:line="290" w:lineRule="auto"/>
        <w:ind w:left="1495" w:right="223" w:firstLine="740"/>
        <w:rPr>
          <w:b/>
          <w:sz w:val="24"/>
        </w:rPr>
      </w:pPr>
      <w:r>
        <w:rPr>
          <w:b/>
          <w:sz w:val="24"/>
        </w:rPr>
        <w:t>Dirección Departamental de Educación Guatemala Occidente Auditoría administrativa de verificación de la entrega de los programas de</w:t>
      </w:r>
    </w:p>
    <w:p w:rsidR="00DF5D6F" w:rsidRDefault="006767B6">
      <w:pPr>
        <w:spacing w:line="290" w:lineRule="auto"/>
        <w:ind w:left="1882" w:right="223" w:firstLine="906"/>
        <w:rPr>
          <w:b/>
          <w:sz w:val="24"/>
        </w:rPr>
      </w:pPr>
      <w:r>
        <w:rPr>
          <w:b/>
          <w:sz w:val="24"/>
        </w:rPr>
        <w:t>apoyo a los establecimientos educativos con -OPF- Deficiencias determinadas en el Programa de Alimentación Escolar</w:t>
      </w:r>
    </w:p>
    <w:p w:rsidR="00DF5D6F" w:rsidRDefault="00DF5D6F">
      <w:pPr>
        <w:pStyle w:val="Textoindependiente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968"/>
        <w:gridCol w:w="4325"/>
      </w:tblGrid>
      <w:tr w:rsidR="00DF5D6F">
        <w:trPr>
          <w:trHeight w:val="185"/>
        </w:trPr>
        <w:tc>
          <w:tcPr>
            <w:tcW w:w="536" w:type="dxa"/>
            <w:tcBorders>
              <w:left w:val="single" w:sz="6" w:space="0" w:color="000000"/>
            </w:tcBorders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30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3968" w:type="dxa"/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416" w:right="14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Establecimiento</w:t>
            </w:r>
          </w:p>
        </w:tc>
        <w:tc>
          <w:tcPr>
            <w:tcW w:w="4325" w:type="dxa"/>
            <w:tcBorders>
              <w:right w:val="single" w:sz="4" w:space="0" w:color="000000"/>
            </w:tcBorders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764" w:right="17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Deficiencia</w:t>
            </w:r>
          </w:p>
        </w:tc>
      </w:tr>
      <w:tr w:rsidR="00DF5D6F">
        <w:trPr>
          <w:trHeight w:val="550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EORM Lo de Bran I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numPr>
                <w:ilvl w:val="0"/>
                <w:numId w:val="9"/>
              </w:numPr>
              <w:tabs>
                <w:tab w:val="left" w:pos="708"/>
              </w:tabs>
              <w:ind w:hanging="196"/>
              <w:rPr>
                <w:sz w:val="14"/>
              </w:rPr>
            </w:pPr>
            <w:r>
              <w:rPr>
                <w:sz w:val="14"/>
              </w:rPr>
              <w:t>No se verificó cantidad en peso de la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cebolla.</w:t>
            </w:r>
          </w:p>
          <w:p w:rsidR="00DF5D6F" w:rsidRDefault="006767B6">
            <w:pPr>
              <w:pStyle w:val="TableParagraph"/>
              <w:numPr>
                <w:ilvl w:val="0"/>
                <w:numId w:val="9"/>
              </w:numPr>
              <w:tabs>
                <w:tab w:val="left" w:pos="708"/>
              </w:tabs>
              <w:spacing w:before="26"/>
              <w:ind w:hanging="196"/>
              <w:rPr>
                <w:sz w:val="14"/>
              </w:rPr>
            </w:pPr>
            <w:r>
              <w:rPr>
                <w:sz w:val="14"/>
              </w:rPr>
              <w:t>Pago anticipado de producto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perecedero.</w:t>
            </w:r>
          </w:p>
          <w:p w:rsidR="00DF5D6F" w:rsidRDefault="006767B6">
            <w:pPr>
              <w:pStyle w:val="TableParagraph"/>
              <w:numPr>
                <w:ilvl w:val="0"/>
                <w:numId w:val="9"/>
              </w:numPr>
              <w:tabs>
                <w:tab w:val="left" w:pos="708"/>
              </w:tabs>
              <w:spacing w:before="26" w:line="152" w:lineRule="exact"/>
              <w:ind w:hanging="196"/>
              <w:rPr>
                <w:sz w:val="14"/>
              </w:rPr>
            </w:pPr>
            <w:r>
              <w:rPr>
                <w:sz w:val="14"/>
              </w:rPr>
              <w:t>No se suscribió acta por el cambio de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alimentos.</w:t>
            </w:r>
          </w:p>
        </w:tc>
      </w:tr>
      <w:tr w:rsidR="00DF5D6F">
        <w:trPr>
          <w:trHeight w:val="550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EORM Lo de Bran I JV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numPr>
                <w:ilvl w:val="0"/>
                <w:numId w:val="8"/>
              </w:numPr>
              <w:tabs>
                <w:tab w:val="left" w:pos="708"/>
              </w:tabs>
              <w:ind w:hanging="196"/>
              <w:rPr>
                <w:sz w:val="14"/>
              </w:rPr>
            </w:pPr>
            <w:r>
              <w:rPr>
                <w:sz w:val="14"/>
              </w:rPr>
              <w:t>Chile pimiento con textura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arrugada.</w:t>
            </w:r>
          </w:p>
          <w:p w:rsidR="00DF5D6F" w:rsidRDefault="006767B6">
            <w:pPr>
              <w:pStyle w:val="TableParagraph"/>
              <w:numPr>
                <w:ilvl w:val="0"/>
                <w:numId w:val="8"/>
              </w:numPr>
              <w:tabs>
                <w:tab w:val="left" w:pos="708"/>
              </w:tabs>
              <w:spacing w:before="26"/>
              <w:ind w:hanging="196"/>
              <w:rPr>
                <w:sz w:val="14"/>
              </w:rPr>
            </w:pPr>
            <w:r>
              <w:rPr>
                <w:sz w:val="14"/>
              </w:rPr>
              <w:t>Frijol y huevos sin fecha 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vencimiento.</w:t>
            </w:r>
          </w:p>
          <w:p w:rsidR="00DF5D6F" w:rsidRDefault="006767B6">
            <w:pPr>
              <w:pStyle w:val="TableParagraph"/>
              <w:numPr>
                <w:ilvl w:val="0"/>
                <w:numId w:val="8"/>
              </w:numPr>
              <w:tabs>
                <w:tab w:val="left" w:pos="708"/>
              </w:tabs>
              <w:spacing w:before="26" w:line="152" w:lineRule="exact"/>
              <w:ind w:hanging="196"/>
              <w:rPr>
                <w:sz w:val="14"/>
              </w:rPr>
            </w:pPr>
            <w:r>
              <w:rPr>
                <w:sz w:val="14"/>
              </w:rPr>
              <w:t>No se suscribió acta por el cambio de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alimentos.</w:t>
            </w:r>
          </w:p>
        </w:tc>
      </w:tr>
      <w:tr w:rsidR="00DF5D6F">
        <w:trPr>
          <w:trHeight w:val="176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spacing w:line="152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spacing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EOUM Mariano Rossell Arellano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spacing w:line="152" w:lineRule="exact"/>
              <w:ind w:left="512"/>
              <w:rPr>
                <w:sz w:val="14"/>
              </w:rPr>
            </w:pPr>
            <w:r>
              <w:rPr>
                <w:sz w:val="14"/>
              </w:rPr>
              <w:t>1. Color de zanahorias opaco</w:t>
            </w:r>
          </w:p>
        </w:tc>
      </w:tr>
      <w:tr w:rsidR="00DF5D6F">
        <w:trPr>
          <w:trHeight w:val="923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EOUM Mariano Rossell Arellano No, 75 JV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numPr>
                <w:ilvl w:val="0"/>
                <w:numId w:val="7"/>
              </w:numPr>
              <w:tabs>
                <w:tab w:val="left" w:pos="708"/>
              </w:tabs>
              <w:ind w:hanging="196"/>
              <w:rPr>
                <w:sz w:val="14"/>
              </w:rPr>
            </w:pPr>
            <w:r>
              <w:rPr>
                <w:sz w:val="14"/>
              </w:rPr>
              <w:t>Pago anticipado producto perecedero y no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perecedero.</w:t>
            </w:r>
          </w:p>
          <w:p w:rsidR="00DF5D6F" w:rsidRDefault="006767B6">
            <w:pPr>
              <w:pStyle w:val="TableParagraph"/>
              <w:numPr>
                <w:ilvl w:val="0"/>
                <w:numId w:val="7"/>
              </w:numPr>
              <w:tabs>
                <w:tab w:val="left" w:pos="708"/>
              </w:tabs>
              <w:spacing w:before="26" w:line="278" w:lineRule="auto"/>
              <w:ind w:right="106"/>
              <w:rPr>
                <w:sz w:val="14"/>
              </w:rPr>
            </w:pPr>
            <w:r>
              <w:rPr>
                <w:sz w:val="14"/>
              </w:rPr>
              <w:t>Empaque de huevos no corresponde al indicado y no indican fecha 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vencimiento.</w:t>
            </w:r>
          </w:p>
          <w:p w:rsidR="00DF5D6F" w:rsidRDefault="006767B6">
            <w:pPr>
              <w:pStyle w:val="TableParagraph"/>
              <w:numPr>
                <w:ilvl w:val="0"/>
                <w:numId w:val="7"/>
              </w:numPr>
              <w:tabs>
                <w:tab w:val="left" w:pos="708"/>
              </w:tabs>
              <w:spacing w:before="0"/>
              <w:ind w:hanging="196"/>
              <w:rPr>
                <w:sz w:val="14"/>
              </w:rPr>
            </w:pPr>
            <w:r>
              <w:rPr>
                <w:sz w:val="14"/>
              </w:rPr>
              <w:t>Frijol sin fecha 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vencimiento.</w:t>
            </w:r>
          </w:p>
          <w:p w:rsidR="00DF5D6F" w:rsidRDefault="006767B6">
            <w:pPr>
              <w:pStyle w:val="TableParagraph"/>
              <w:numPr>
                <w:ilvl w:val="0"/>
                <w:numId w:val="7"/>
              </w:numPr>
              <w:tabs>
                <w:tab w:val="left" w:pos="708"/>
              </w:tabs>
              <w:spacing w:before="26" w:line="152" w:lineRule="exact"/>
              <w:ind w:hanging="196"/>
              <w:rPr>
                <w:sz w:val="14"/>
              </w:rPr>
            </w:pPr>
            <w:r>
              <w:rPr>
                <w:sz w:val="14"/>
              </w:rPr>
              <w:t>No se suscribió acta por el cambio de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alimentos.</w:t>
            </w:r>
          </w:p>
        </w:tc>
      </w:tr>
      <w:tr w:rsidR="00DF5D6F">
        <w:trPr>
          <w:trHeight w:val="1484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EORM Lo de Bran II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</w:tabs>
              <w:spacing w:line="278" w:lineRule="auto"/>
              <w:ind w:right="105"/>
              <w:jc w:val="both"/>
              <w:rPr>
                <w:sz w:val="14"/>
              </w:rPr>
            </w:pPr>
            <w:r>
              <w:rPr>
                <w:sz w:val="14"/>
              </w:rPr>
              <w:t xml:space="preserve">El </w:t>
            </w:r>
            <w:r>
              <w:rPr>
                <w:spacing w:val="2"/>
                <w:sz w:val="14"/>
              </w:rPr>
              <w:t xml:space="preserve">tomate </w:t>
            </w:r>
            <w:r>
              <w:rPr>
                <w:sz w:val="14"/>
              </w:rPr>
              <w:t xml:space="preserve">de </w:t>
            </w:r>
            <w:r>
              <w:rPr>
                <w:spacing w:val="2"/>
                <w:sz w:val="14"/>
              </w:rPr>
              <w:t xml:space="preserve">algunas redes mostraba inicio </w:t>
            </w:r>
            <w:r>
              <w:rPr>
                <w:sz w:val="14"/>
              </w:rPr>
              <w:t>de descomposición y los limones de algunas redes presentaban color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amarillento.</w:t>
            </w:r>
          </w:p>
          <w:p w:rsidR="00DF5D6F" w:rsidRDefault="006767B6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</w:tabs>
              <w:spacing w:before="1"/>
              <w:ind w:hanging="196"/>
              <w:jc w:val="both"/>
              <w:rPr>
                <w:sz w:val="14"/>
              </w:rPr>
            </w:pPr>
            <w:r>
              <w:rPr>
                <w:sz w:val="14"/>
              </w:rPr>
              <w:t>Pago anticipado de producto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perecedero.</w:t>
            </w:r>
          </w:p>
          <w:p w:rsidR="00DF5D6F" w:rsidRDefault="006767B6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</w:tabs>
              <w:spacing w:before="25" w:line="278" w:lineRule="auto"/>
              <w:ind w:right="106"/>
              <w:rPr>
                <w:sz w:val="14"/>
              </w:rPr>
            </w:pPr>
            <w:r>
              <w:rPr>
                <w:sz w:val="14"/>
              </w:rPr>
              <w:t>Arroz y frijol sin información nutricional, registro sanitario ni fecha 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vencimiento.</w:t>
            </w:r>
          </w:p>
          <w:p w:rsidR="00DF5D6F" w:rsidRDefault="006767B6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</w:tabs>
              <w:spacing w:before="0"/>
              <w:ind w:hanging="196"/>
              <w:rPr>
                <w:sz w:val="14"/>
              </w:rPr>
            </w:pPr>
            <w:r>
              <w:rPr>
                <w:sz w:val="14"/>
              </w:rPr>
              <w:t>Huevos sin fecha 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vencimiento.</w:t>
            </w:r>
          </w:p>
          <w:p w:rsidR="00DF5D6F" w:rsidRDefault="006767B6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</w:tabs>
              <w:spacing w:before="26" w:line="152" w:lineRule="exact"/>
              <w:ind w:hanging="196"/>
              <w:rPr>
                <w:sz w:val="14"/>
              </w:rPr>
            </w:pPr>
            <w:r>
              <w:rPr>
                <w:sz w:val="14"/>
              </w:rPr>
              <w:t>No se suscribió acta por el cambio de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alimentos.</w:t>
            </w:r>
          </w:p>
        </w:tc>
      </w:tr>
    </w:tbl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rPr>
          <w:b/>
          <w:sz w:val="26"/>
        </w:rPr>
      </w:pPr>
    </w:p>
    <w:p w:rsidR="00DF5D6F" w:rsidRDefault="00DF5D6F">
      <w:pPr>
        <w:pStyle w:val="Textoindependiente"/>
        <w:spacing w:before="8"/>
        <w:rPr>
          <w:b/>
          <w:sz w:val="33"/>
        </w:rPr>
      </w:pPr>
    </w:p>
    <w:p w:rsidR="00DF5D6F" w:rsidRDefault="006767B6">
      <w:pPr>
        <w:ind w:left="4938" w:right="3758"/>
        <w:jc w:val="center"/>
        <w:rPr>
          <w:b/>
          <w:sz w:val="24"/>
        </w:rPr>
      </w:pPr>
      <w:r>
        <w:rPr>
          <w:b/>
          <w:sz w:val="24"/>
        </w:rPr>
        <w:t>ANEXO 4</w:t>
      </w:r>
    </w:p>
    <w:p w:rsidR="00DF5D6F" w:rsidRDefault="006767B6">
      <w:pPr>
        <w:spacing w:before="57" w:line="290" w:lineRule="auto"/>
        <w:ind w:left="1495" w:right="223" w:firstLine="740"/>
        <w:rPr>
          <w:b/>
          <w:sz w:val="24"/>
        </w:rPr>
      </w:pPr>
      <w:r>
        <w:rPr>
          <w:b/>
          <w:sz w:val="24"/>
        </w:rPr>
        <w:t>Dirección Departamental de Educación Guatemala Occidente Auditoría administrativa de verificación de la entrega de los programas de</w:t>
      </w:r>
    </w:p>
    <w:p w:rsidR="00DF5D6F" w:rsidRDefault="006767B6">
      <w:pPr>
        <w:spacing w:line="290" w:lineRule="auto"/>
        <w:ind w:left="2174" w:right="223" w:firstLine="614"/>
        <w:rPr>
          <w:b/>
          <w:sz w:val="24"/>
        </w:rPr>
      </w:pPr>
      <w:r>
        <w:rPr>
          <w:b/>
          <w:sz w:val="24"/>
        </w:rPr>
        <w:t>apoyo a los establecimientos educativos con -OPF- Deficiencias determinadas en el Programa de Útiles Escolares</w:t>
      </w:r>
    </w:p>
    <w:p w:rsidR="00DF5D6F" w:rsidRDefault="00DF5D6F">
      <w:pPr>
        <w:pStyle w:val="Textoindependiente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968"/>
        <w:gridCol w:w="4325"/>
      </w:tblGrid>
      <w:tr w:rsidR="00DF5D6F">
        <w:trPr>
          <w:trHeight w:val="185"/>
        </w:trPr>
        <w:tc>
          <w:tcPr>
            <w:tcW w:w="536" w:type="dxa"/>
            <w:tcBorders>
              <w:left w:val="single" w:sz="6" w:space="0" w:color="000000"/>
            </w:tcBorders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30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3968" w:type="dxa"/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416" w:right="14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Establec</w:t>
            </w:r>
            <w:r>
              <w:rPr>
                <w:b/>
                <w:sz w:val="14"/>
              </w:rPr>
              <w:t>imiento</w:t>
            </w:r>
          </w:p>
        </w:tc>
        <w:tc>
          <w:tcPr>
            <w:tcW w:w="4325" w:type="dxa"/>
            <w:tcBorders>
              <w:right w:val="single" w:sz="4" w:space="0" w:color="000000"/>
            </w:tcBorders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764" w:right="17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Deficiencia</w:t>
            </w:r>
          </w:p>
        </w:tc>
      </w:tr>
      <w:tr w:rsidR="00DF5D6F">
        <w:trPr>
          <w:trHeight w:val="923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EORM Lo de Bran I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spacing w:line="278" w:lineRule="auto"/>
              <w:ind w:right="104" w:hanging="195"/>
              <w:jc w:val="both"/>
              <w:rPr>
                <w:sz w:val="14"/>
              </w:rPr>
            </w:pPr>
            <w:r>
              <w:rPr>
                <w:sz w:val="14"/>
              </w:rPr>
              <w:t>1. Se utilizó incorrectamente el formulario PRA-FOR-141 Formulario de entrega de alimentos, como constancia de entrega de útiles escolares cuando correspondía utilizar el PRA-FOR.02 Formulario de entrega de útiles</w:t>
            </w:r>
          </w:p>
          <w:p w:rsidR="00DF5D6F" w:rsidRDefault="006767B6">
            <w:pPr>
              <w:pStyle w:val="TableParagraph"/>
              <w:spacing w:before="1" w:line="152" w:lineRule="exact"/>
              <w:rPr>
                <w:sz w:val="14"/>
              </w:rPr>
            </w:pPr>
            <w:r>
              <w:rPr>
                <w:sz w:val="14"/>
              </w:rPr>
              <w:t>escolares.</w:t>
            </w:r>
          </w:p>
        </w:tc>
      </w:tr>
      <w:tr w:rsidR="00DF5D6F">
        <w:trPr>
          <w:trHeight w:val="363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EOUM Mariano Rossell Arellano No, 75 JV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numPr>
                <w:ilvl w:val="0"/>
                <w:numId w:val="5"/>
              </w:numPr>
              <w:tabs>
                <w:tab w:val="left" w:pos="708"/>
              </w:tabs>
              <w:ind w:hanging="196"/>
              <w:rPr>
                <w:sz w:val="14"/>
              </w:rPr>
            </w:pPr>
            <w:r>
              <w:rPr>
                <w:sz w:val="14"/>
              </w:rPr>
              <w:t>Pago anticipado 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provedor.</w:t>
            </w:r>
          </w:p>
          <w:p w:rsidR="00DF5D6F" w:rsidRDefault="006767B6">
            <w:pPr>
              <w:pStyle w:val="TableParagraph"/>
              <w:numPr>
                <w:ilvl w:val="0"/>
                <w:numId w:val="5"/>
              </w:numPr>
              <w:tabs>
                <w:tab w:val="left" w:pos="708"/>
              </w:tabs>
              <w:spacing w:before="26" w:line="152" w:lineRule="exact"/>
              <w:ind w:hanging="196"/>
              <w:rPr>
                <w:sz w:val="14"/>
              </w:rPr>
            </w:pPr>
            <w:r>
              <w:rPr>
                <w:sz w:val="14"/>
              </w:rPr>
              <w:t>Factura no detalla plenamente 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producto.</w:t>
            </w:r>
          </w:p>
        </w:tc>
      </w:tr>
    </w:tbl>
    <w:p w:rsidR="00DF5D6F" w:rsidRDefault="00DF5D6F">
      <w:pPr>
        <w:spacing w:line="152" w:lineRule="exact"/>
        <w:rPr>
          <w:sz w:val="14"/>
        </w:rPr>
        <w:sectPr w:rsidR="00DF5D6F">
          <w:pgSz w:w="12240" w:h="15840"/>
          <w:pgMar w:top="1060" w:right="1580" w:bottom="780" w:left="400" w:header="617" w:footer="596" w:gutter="0"/>
          <w:cols w:space="720"/>
        </w:sect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6767B6">
      <w:pPr>
        <w:spacing w:before="211"/>
        <w:ind w:left="4938" w:right="3758"/>
        <w:jc w:val="center"/>
        <w:rPr>
          <w:b/>
          <w:sz w:val="24"/>
        </w:rPr>
      </w:pPr>
      <w:r>
        <w:rPr>
          <w:b/>
          <w:sz w:val="24"/>
        </w:rPr>
        <w:t>ANEXO 5</w:t>
      </w:r>
    </w:p>
    <w:p w:rsidR="00DF5D6F" w:rsidRDefault="006767B6">
      <w:pPr>
        <w:spacing w:before="57" w:line="290" w:lineRule="auto"/>
        <w:ind w:left="1495" w:right="223" w:firstLine="740"/>
        <w:rPr>
          <w:b/>
          <w:sz w:val="24"/>
        </w:rPr>
      </w:pPr>
      <w:r>
        <w:rPr>
          <w:b/>
          <w:sz w:val="24"/>
        </w:rPr>
        <w:t>Dirección Departamental de Educación Guatemala Occidente Auditoría administrativa de verificación de la entrega de los programas de</w:t>
      </w:r>
    </w:p>
    <w:p w:rsidR="00DF5D6F" w:rsidRDefault="006767B6">
      <w:pPr>
        <w:spacing w:line="290" w:lineRule="auto"/>
        <w:ind w:left="2222" w:right="223" w:firstLine="567"/>
        <w:rPr>
          <w:b/>
          <w:sz w:val="24"/>
        </w:rPr>
      </w:pPr>
      <w:r>
        <w:rPr>
          <w:b/>
          <w:sz w:val="24"/>
        </w:rPr>
        <w:t>apoyo a los establecimientos educativos con -OPF- Deficiencias determinadas en el Programa de Valija Didáctica</w:t>
      </w:r>
    </w:p>
    <w:p w:rsidR="00DF5D6F" w:rsidRDefault="00DF5D6F">
      <w:pPr>
        <w:pStyle w:val="Textoindependiente"/>
        <w:spacing w:before="3"/>
        <w:rPr>
          <w:b/>
          <w:sz w:val="26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968"/>
        <w:gridCol w:w="4325"/>
      </w:tblGrid>
      <w:tr w:rsidR="00DF5D6F">
        <w:trPr>
          <w:trHeight w:val="185"/>
        </w:trPr>
        <w:tc>
          <w:tcPr>
            <w:tcW w:w="536" w:type="dxa"/>
            <w:tcBorders>
              <w:left w:val="single" w:sz="6" w:space="0" w:color="000000"/>
            </w:tcBorders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30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3968" w:type="dxa"/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416" w:right="14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Establecimiento</w:t>
            </w:r>
          </w:p>
        </w:tc>
        <w:tc>
          <w:tcPr>
            <w:tcW w:w="4325" w:type="dxa"/>
            <w:tcBorders>
              <w:right w:val="single" w:sz="4" w:space="0" w:color="000000"/>
            </w:tcBorders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764" w:right="17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Deficiencia</w:t>
            </w:r>
          </w:p>
        </w:tc>
      </w:tr>
      <w:tr w:rsidR="00DF5D6F">
        <w:trPr>
          <w:trHeight w:val="371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EORM Lo de Bran I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ind w:left="512"/>
              <w:rPr>
                <w:sz w:val="14"/>
              </w:rPr>
            </w:pPr>
            <w:r>
              <w:rPr>
                <w:sz w:val="14"/>
              </w:rPr>
              <w:t>1. Falta de entrega de valija didáctica</w:t>
            </w:r>
          </w:p>
        </w:tc>
      </w:tr>
      <w:tr w:rsidR="00DF5D6F">
        <w:trPr>
          <w:trHeight w:val="363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spacing w:before="5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spacing w:before="5"/>
              <w:ind w:left="108"/>
              <w:rPr>
                <w:sz w:val="14"/>
              </w:rPr>
            </w:pPr>
            <w:r>
              <w:rPr>
                <w:sz w:val="14"/>
              </w:rPr>
              <w:t>EOUM Mariano Rossell Arellano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spacing w:before="5"/>
              <w:ind w:left="512"/>
              <w:rPr>
                <w:sz w:val="14"/>
              </w:rPr>
            </w:pPr>
            <w:r>
              <w:rPr>
                <w:sz w:val="14"/>
              </w:rPr>
              <w:t>1. Falta de elaboración de formulario PRA-FOR-03</w:t>
            </w:r>
          </w:p>
          <w:p w:rsidR="00DF5D6F" w:rsidRDefault="006767B6">
            <w:pPr>
              <w:pStyle w:val="TableParagraph"/>
              <w:spacing w:before="25" w:line="152" w:lineRule="exact"/>
              <w:rPr>
                <w:sz w:val="14"/>
              </w:rPr>
            </w:pPr>
            <w:r>
              <w:rPr>
                <w:sz w:val="14"/>
              </w:rPr>
              <w:t>Formulario de entrega de valija didáctica</w:t>
            </w:r>
          </w:p>
        </w:tc>
      </w:tr>
      <w:tr w:rsidR="00DF5D6F">
        <w:trPr>
          <w:trHeight w:val="550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EOUM Mariano Rossell Arellano No, 75 JV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line="278" w:lineRule="auto"/>
              <w:ind w:right="104"/>
              <w:rPr>
                <w:sz w:val="14"/>
              </w:rPr>
            </w:pPr>
            <w:r>
              <w:rPr>
                <w:sz w:val="14"/>
              </w:rPr>
              <w:t>Falta de elaboración de formulario PRA-FOR-03 Formulario de entrega de valija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didáctica</w:t>
            </w:r>
          </w:p>
          <w:p w:rsidR="00DF5D6F" w:rsidRDefault="006767B6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before="0" w:line="152" w:lineRule="exact"/>
              <w:ind w:hanging="196"/>
              <w:rPr>
                <w:sz w:val="14"/>
              </w:rPr>
            </w:pPr>
            <w:r>
              <w:rPr>
                <w:sz w:val="14"/>
              </w:rPr>
              <w:t>Pago anticipado 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proveedor.</w:t>
            </w:r>
          </w:p>
        </w:tc>
      </w:tr>
    </w:tbl>
    <w:p w:rsidR="00DF5D6F" w:rsidRDefault="00DF5D6F">
      <w:pPr>
        <w:spacing w:line="152" w:lineRule="exact"/>
        <w:rPr>
          <w:sz w:val="14"/>
        </w:rPr>
        <w:sectPr w:rsidR="00DF5D6F">
          <w:pgSz w:w="12240" w:h="15840"/>
          <w:pgMar w:top="1060" w:right="1580" w:bottom="780" w:left="400" w:header="617" w:footer="596" w:gutter="0"/>
          <w:cols w:space="720"/>
        </w:sect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spacing w:before="8"/>
        <w:rPr>
          <w:b/>
          <w:sz w:val="22"/>
        </w:rPr>
      </w:pPr>
    </w:p>
    <w:p w:rsidR="00DF5D6F" w:rsidRDefault="006767B6">
      <w:pPr>
        <w:spacing w:before="1"/>
        <w:ind w:left="4938" w:right="3758"/>
        <w:jc w:val="center"/>
        <w:rPr>
          <w:b/>
          <w:sz w:val="24"/>
        </w:rPr>
      </w:pPr>
      <w:r>
        <w:rPr>
          <w:b/>
          <w:sz w:val="24"/>
        </w:rPr>
        <w:t>ANEXO 6</w:t>
      </w:r>
    </w:p>
    <w:p w:rsidR="00DF5D6F" w:rsidRDefault="006767B6">
      <w:pPr>
        <w:spacing w:before="57" w:line="290" w:lineRule="auto"/>
        <w:ind w:left="1495" w:right="223" w:firstLine="740"/>
        <w:rPr>
          <w:b/>
          <w:sz w:val="24"/>
        </w:rPr>
      </w:pPr>
      <w:r>
        <w:rPr>
          <w:b/>
          <w:sz w:val="24"/>
        </w:rPr>
        <w:t>Dirección Departamental de Educación Guatemala Occidente Auditoría administrativa de verificación de la entrega de los programas de</w:t>
      </w:r>
    </w:p>
    <w:p w:rsidR="00DF5D6F" w:rsidRDefault="006767B6">
      <w:pPr>
        <w:spacing w:line="290" w:lineRule="auto"/>
        <w:ind w:left="3155" w:right="223" w:hanging="366"/>
        <w:rPr>
          <w:b/>
          <w:sz w:val="24"/>
        </w:rPr>
      </w:pPr>
      <w:r>
        <w:rPr>
          <w:b/>
          <w:sz w:val="24"/>
        </w:rPr>
        <w:t>apoyo a los establecimientos educativos con -OPF- Deficiencias de control interno determinadas</w:t>
      </w:r>
    </w:p>
    <w:p w:rsidR="00DF5D6F" w:rsidRDefault="00DF5D6F">
      <w:pPr>
        <w:pStyle w:val="Textoindependiente"/>
        <w:spacing w:before="3"/>
        <w:rPr>
          <w:b/>
          <w:sz w:val="26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968"/>
        <w:gridCol w:w="4325"/>
      </w:tblGrid>
      <w:tr w:rsidR="00DF5D6F">
        <w:trPr>
          <w:trHeight w:val="185"/>
        </w:trPr>
        <w:tc>
          <w:tcPr>
            <w:tcW w:w="536" w:type="dxa"/>
            <w:tcBorders>
              <w:left w:val="single" w:sz="6" w:space="0" w:color="000000"/>
            </w:tcBorders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30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3968" w:type="dxa"/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416" w:right="14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Establecimiento</w:t>
            </w:r>
          </w:p>
        </w:tc>
        <w:tc>
          <w:tcPr>
            <w:tcW w:w="4325" w:type="dxa"/>
            <w:tcBorders>
              <w:right w:val="single" w:sz="4" w:space="0" w:color="000000"/>
            </w:tcBorders>
            <w:shd w:val="clear" w:color="auto" w:fill="D8D8D8"/>
          </w:tcPr>
          <w:p w:rsidR="00DF5D6F" w:rsidRDefault="006767B6">
            <w:pPr>
              <w:pStyle w:val="TableParagraph"/>
              <w:spacing w:before="5" w:line="160" w:lineRule="exact"/>
              <w:ind w:left="1764" w:right="17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Deficiencia</w:t>
            </w:r>
          </w:p>
        </w:tc>
      </w:tr>
      <w:tr w:rsidR="00DF5D6F">
        <w:trPr>
          <w:trHeight w:val="1110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EORM Lo de Bran I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ind w:hanging="196"/>
              <w:rPr>
                <w:sz w:val="14"/>
              </w:rPr>
            </w:pPr>
            <w:r>
              <w:rPr>
                <w:sz w:val="14"/>
              </w:rPr>
              <w:t>No se lleva control del saldo en la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chequera</w:t>
            </w:r>
          </w:p>
          <w:p w:rsidR="00DF5D6F" w:rsidRDefault="006767B6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before="26"/>
              <w:ind w:hanging="196"/>
              <w:rPr>
                <w:sz w:val="14"/>
              </w:rPr>
            </w:pPr>
            <w:r>
              <w:rPr>
                <w:sz w:val="14"/>
              </w:rPr>
              <w:t>Cheque No. 660 sin la leyenda NO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NEGOCIABLE</w:t>
            </w:r>
          </w:p>
          <w:p w:rsidR="00DF5D6F" w:rsidRDefault="006767B6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before="7" w:line="180" w:lineRule="atLeast"/>
              <w:ind w:right="105"/>
              <w:jc w:val="both"/>
              <w:rPr>
                <w:sz w:val="14"/>
              </w:rPr>
            </w:pPr>
            <w:r>
              <w:rPr>
                <w:sz w:val="14"/>
              </w:rPr>
              <w:t>No se cumplió con las medidas de seguridad ya que no se guardó distanciamiento en el momento de espera fuera del establecimiento por parte de los padres de familia.</w:t>
            </w:r>
          </w:p>
        </w:tc>
      </w:tr>
      <w:tr w:rsidR="00DF5D6F">
        <w:trPr>
          <w:trHeight w:val="924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EORM Lo de Bran I JV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ind w:hanging="196"/>
              <w:jc w:val="both"/>
              <w:rPr>
                <w:sz w:val="14"/>
              </w:rPr>
            </w:pPr>
            <w:r>
              <w:rPr>
                <w:sz w:val="14"/>
              </w:rPr>
              <w:t>No se lleva control del saldo en la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chequera.</w:t>
            </w:r>
          </w:p>
          <w:p w:rsidR="00DF5D6F" w:rsidRDefault="006767B6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before="9" w:line="186" w:lineRule="exact"/>
              <w:ind w:right="105"/>
              <w:jc w:val="both"/>
              <w:rPr>
                <w:sz w:val="14"/>
              </w:rPr>
            </w:pPr>
            <w:r>
              <w:rPr>
                <w:sz w:val="14"/>
              </w:rPr>
              <w:t>No se cumplió con las medidas de seguridad ya que no se guardó distanciamiento en el momento de espera fuera del establecimiento por parte de los padres de familia.</w:t>
            </w:r>
          </w:p>
        </w:tc>
      </w:tr>
      <w:tr w:rsidR="00DF5D6F">
        <w:trPr>
          <w:trHeight w:val="923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EOUM Mariano Rossell Arellano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ind w:hanging="196"/>
              <w:jc w:val="both"/>
              <w:rPr>
                <w:sz w:val="14"/>
              </w:rPr>
            </w:pPr>
            <w:r>
              <w:rPr>
                <w:sz w:val="14"/>
              </w:rPr>
              <w:t>No se lleva control del saldo en la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chequera.</w:t>
            </w:r>
          </w:p>
          <w:p w:rsidR="00DF5D6F" w:rsidRDefault="006767B6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7" w:line="180" w:lineRule="atLeast"/>
              <w:ind w:right="105"/>
              <w:jc w:val="both"/>
              <w:rPr>
                <w:sz w:val="14"/>
              </w:rPr>
            </w:pPr>
            <w:r>
              <w:rPr>
                <w:sz w:val="14"/>
              </w:rPr>
              <w:t>No se cumplió con las medidas de seguridad ya que no se guardó distanciamiento en el momento de espera fuera del establecimiento por parte de los padres de familia.</w:t>
            </w:r>
          </w:p>
        </w:tc>
      </w:tr>
      <w:tr w:rsidR="00DF5D6F">
        <w:trPr>
          <w:trHeight w:val="177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spacing w:before="5" w:line="152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spacing w:before="5" w:line="152" w:lineRule="exact"/>
              <w:ind w:left="108"/>
              <w:rPr>
                <w:sz w:val="14"/>
              </w:rPr>
            </w:pPr>
            <w:r>
              <w:rPr>
                <w:sz w:val="14"/>
              </w:rPr>
              <w:t>EOUM Mariano Rossell Arellano No. 75 JV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spacing w:before="5" w:line="152" w:lineRule="exact"/>
              <w:ind w:left="512"/>
              <w:rPr>
                <w:sz w:val="14"/>
              </w:rPr>
            </w:pPr>
            <w:r>
              <w:rPr>
                <w:sz w:val="14"/>
              </w:rPr>
              <w:t>1. No se lleva control del saldo en la chequera</w:t>
            </w:r>
          </w:p>
        </w:tc>
      </w:tr>
      <w:tr w:rsidR="00DF5D6F">
        <w:trPr>
          <w:trHeight w:val="363"/>
        </w:trPr>
        <w:tc>
          <w:tcPr>
            <w:tcW w:w="536" w:type="dxa"/>
            <w:tcBorders>
              <w:left w:val="single" w:sz="6" w:space="0" w:color="000000"/>
            </w:tcBorders>
          </w:tcPr>
          <w:p w:rsidR="00DF5D6F" w:rsidRDefault="006767B6">
            <w:pPr>
              <w:pStyle w:val="TableParagraph"/>
              <w:spacing w:before="5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3968" w:type="dxa"/>
          </w:tcPr>
          <w:p w:rsidR="00DF5D6F" w:rsidRDefault="006767B6">
            <w:pPr>
              <w:pStyle w:val="TableParagraph"/>
              <w:spacing w:before="5"/>
              <w:ind w:left="108"/>
              <w:rPr>
                <w:sz w:val="14"/>
              </w:rPr>
            </w:pPr>
            <w:r>
              <w:rPr>
                <w:sz w:val="14"/>
              </w:rPr>
              <w:t>EORM Lo de Bran II JM</w:t>
            </w:r>
          </w:p>
        </w:tc>
        <w:tc>
          <w:tcPr>
            <w:tcW w:w="4325" w:type="dxa"/>
            <w:tcBorders>
              <w:right w:val="single" w:sz="4" w:space="0" w:color="000000"/>
            </w:tcBorders>
          </w:tcPr>
          <w:p w:rsidR="00DF5D6F" w:rsidRDefault="006767B6">
            <w:pPr>
              <w:pStyle w:val="TableParagraph"/>
              <w:spacing w:before="5"/>
              <w:ind w:left="512"/>
              <w:rPr>
                <w:sz w:val="14"/>
              </w:rPr>
            </w:pPr>
            <w:r>
              <w:rPr>
                <w:sz w:val="14"/>
              </w:rPr>
              <w:t>1. Sistema de Registro de Estudiantes SIRE</w:t>
            </w:r>
          </w:p>
          <w:p w:rsidR="00DF5D6F" w:rsidRDefault="006767B6">
            <w:pPr>
              <w:pStyle w:val="TableParagraph"/>
              <w:spacing w:before="25" w:line="152" w:lineRule="exact"/>
              <w:rPr>
                <w:sz w:val="14"/>
              </w:rPr>
            </w:pPr>
            <w:r>
              <w:rPr>
                <w:sz w:val="14"/>
              </w:rPr>
              <w:t>desactualizado.</w:t>
            </w:r>
          </w:p>
        </w:tc>
      </w:tr>
    </w:tbl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0"/>
        </w:rPr>
      </w:pPr>
    </w:p>
    <w:p w:rsidR="00DF5D6F" w:rsidRDefault="00DF5D6F">
      <w:pPr>
        <w:pStyle w:val="Textoindependiente"/>
        <w:rPr>
          <w:b/>
          <w:sz w:val="22"/>
        </w:rPr>
      </w:pPr>
    </w:p>
    <w:p w:rsidR="00DF5D6F" w:rsidRDefault="007923B7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99235" cy="9525"/>
                <wp:effectExtent l="3810" t="0" r="1905" b="1905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235" cy="9525"/>
                          <a:chOff x="0" y="0"/>
                          <a:chExt cx="2361" cy="15"/>
                        </a:xfrm>
                      </wpg:grpSpPr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6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9ED4F" id="Group 8" o:spid="_x0000_s1026" style="width:118.05pt;height:.75pt;mso-position-horizontal-relative:char;mso-position-vertical-relative:line" coordsize="23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">
                <v:rect id="Rectangle 9" o:spid="_x0000_s1027" style="position:absolute;width:236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="006767B6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112520" cy="9525"/>
                <wp:effectExtent l="0" t="0" r="1905" b="1905"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9525"/>
                          <a:chOff x="0" y="0"/>
                          <a:chExt cx="1752" cy="15"/>
                        </a:xfrm>
                      </wpg:grpSpPr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E4F52" id="Group 6" o:spid="_x0000_s1026" style="width:87.6pt;height:.75pt;mso-position-horizontal-relative:char;mso-position-vertical-relative:line" coordsize="17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">
                <v:rect id="Rectangle 7" o:spid="_x0000_s1027" style="position:absolute;width:175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DF5D6F" w:rsidRDefault="00DF5D6F">
      <w:pPr>
        <w:spacing w:line="20" w:lineRule="exact"/>
        <w:rPr>
          <w:sz w:val="2"/>
        </w:rPr>
        <w:sectPr w:rsidR="00DF5D6F">
          <w:pgSz w:w="12240" w:h="15840"/>
          <w:pgMar w:top="1060" w:right="1580" w:bottom="780" w:left="400" w:header="617" w:footer="596" w:gutter="0"/>
          <w:cols w:space="720"/>
        </w:sectPr>
      </w:pPr>
    </w:p>
    <w:p w:rsidR="00DF5D6F" w:rsidRDefault="006767B6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JASMIN DARDANE GARCIA REYES</w:t>
      </w:r>
    </w:p>
    <w:p w:rsidR="00DF5D6F" w:rsidRDefault="006767B6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DF5D6F" w:rsidRDefault="006767B6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JORGE EFRAIN YOC COY</w:t>
      </w:r>
    </w:p>
    <w:p w:rsidR="00DF5D6F" w:rsidRDefault="006767B6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DF5D6F" w:rsidRDefault="00DF5D6F">
      <w:pPr>
        <w:rPr>
          <w:sz w:val="14"/>
        </w:rPr>
        <w:sectPr w:rsidR="00DF5D6F">
          <w:type w:val="continuous"/>
          <w:pgSz w:w="12240" w:h="15840"/>
          <w:pgMar w:top="1080" w:right="1580" w:bottom="0" w:left="400" w:header="720" w:footer="720" w:gutter="0"/>
          <w:cols w:num="2" w:space="720" w:equalWidth="0">
            <w:col w:w="3819" w:space="585"/>
            <w:col w:w="5856"/>
          </w:cols>
        </w:sect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rPr>
          <w:sz w:val="20"/>
        </w:rPr>
      </w:pPr>
    </w:p>
    <w:p w:rsidR="00DF5D6F" w:rsidRDefault="00DF5D6F">
      <w:pPr>
        <w:pStyle w:val="Textoindependiente"/>
        <w:spacing w:before="1"/>
        <w:rPr>
          <w:sz w:val="20"/>
        </w:rPr>
      </w:pPr>
    </w:p>
    <w:p w:rsidR="00DF5D6F" w:rsidRDefault="007923B7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3810"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0EF13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6767B6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381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73D5E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DF5D6F" w:rsidRDefault="00DF5D6F">
      <w:pPr>
        <w:spacing w:line="20" w:lineRule="exact"/>
        <w:rPr>
          <w:sz w:val="2"/>
        </w:rPr>
        <w:sectPr w:rsidR="00DF5D6F">
          <w:type w:val="continuous"/>
          <w:pgSz w:w="12240" w:h="15840"/>
          <w:pgMar w:top="1080" w:right="1580" w:bottom="0" w:left="400" w:header="720" w:footer="720" w:gutter="0"/>
          <w:cols w:space="720"/>
        </w:sectPr>
      </w:pPr>
    </w:p>
    <w:p w:rsidR="00DF5D6F" w:rsidRDefault="006767B6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 LORENA FUENTES DE LEON</w:t>
      </w:r>
    </w:p>
    <w:p w:rsidR="00DF5D6F" w:rsidRDefault="006767B6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DF5D6F" w:rsidRDefault="006767B6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DF5D6F" w:rsidRDefault="006767B6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sectPr w:rsidR="00DF5D6F">
      <w:type w:val="continuous"/>
      <w:pgSz w:w="12240" w:h="15840"/>
      <w:pgMar w:top="1080" w:right="1580" w:bottom="0" w:left="400" w:header="720" w:footer="720" w:gutter="0"/>
      <w:cols w:num="2" w:space="720" w:equalWidth="0">
        <w:col w:w="4083" w:space="321"/>
        <w:col w:w="585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B6" w:rsidRDefault="006767B6">
      <w:r>
        <w:separator/>
      </w:r>
    </w:p>
  </w:endnote>
  <w:endnote w:type="continuationSeparator" w:id="0">
    <w:p w:rsidR="006767B6" w:rsidRDefault="0067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6F" w:rsidRDefault="007923B7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20742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DF3153" id="Group 3" o:spid="_x0000_s1026" style="position:absolute;margin-left:25pt;margin-top:748.2pt;width:502pt;height:28.8pt;z-index:-16109056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Rw+jIAAAA2wAAAA8AAABkcnMvZG93bnJldi54bWxEj09Lw0AQxe+C32EZoZdgNxaRGrst0j/Y&#10;gxRaK+htzI7ZYHY2ZLdt9NN3DkJvM7w37/1mMut9o47UxTqwgbthDoq4DLbmysD+bXU7BhUTssUm&#10;MBn4pQiz6fXVBAsbTryl4y5VSkI4FmjApdQWWsfSkcc4DC2xaN+h85hk7SptOzxJuG/0KM8ftMea&#10;pcFhS3NH5c/u4A3E+8/H/cv88PG+WY4XbvmXvWZfmTGDm/75CVSiPl3M/9drK/hCL7/IAHp6B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zEcPoyAAAANsAAAAPAAAAAAAAAAAA&#10;AAAAAJ8CAABkcnMvZG93bnJldi54bWxQSwUGAAAAAAQABAD3AAAAlA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07936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D6F" w:rsidRDefault="006767B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DF5D6F" w:rsidRDefault="006767B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08448" behindDoc="1" locked="0" layoutInCell="1" allowOverlap="1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D6F" w:rsidRDefault="006767B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23B7">
                            <w:rPr>
                              <w:noProof/>
                              <w:color w:val="666666"/>
                              <w:sz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1.8pt;margin-top:754.4pt;width:28.2pt;height:9.85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:rsidR="00DF5D6F" w:rsidRDefault="006767B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23B7">
                      <w:rPr>
                        <w:noProof/>
                        <w:color w:val="666666"/>
                        <w:sz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B6" w:rsidRDefault="006767B6">
      <w:r>
        <w:separator/>
      </w:r>
    </w:p>
  </w:footnote>
  <w:footnote w:type="continuationSeparator" w:id="0">
    <w:p w:rsidR="006767B6" w:rsidRDefault="00676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6F" w:rsidRDefault="007923B7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0588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1FD83" id="Freeform 8" o:spid="_x0000_s1026" style="position:absolute;margin-left:85.05pt;margin-top:40.1pt;width:442pt;height:.7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06400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D6F" w:rsidRDefault="006767B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DF5D6F" w:rsidRDefault="006767B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06912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D6F" w:rsidRDefault="006767B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DF5D6F" w:rsidRDefault="006767B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16E0C"/>
    <w:multiLevelType w:val="hybridMultilevel"/>
    <w:tmpl w:val="029C8EC6"/>
    <w:lvl w:ilvl="0" w:tplc="ABA20B70">
      <w:start w:val="1"/>
      <w:numFmt w:val="decimal"/>
      <w:lvlText w:val="%1."/>
      <w:lvlJc w:val="left"/>
      <w:pPr>
        <w:ind w:left="707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  <w:lang w:val="es-ES" w:eastAsia="en-US" w:bidi="ar-SA"/>
      </w:rPr>
    </w:lvl>
    <w:lvl w:ilvl="1" w:tplc="03984680">
      <w:numFmt w:val="bullet"/>
      <w:lvlText w:val="•"/>
      <w:lvlJc w:val="left"/>
      <w:pPr>
        <w:ind w:left="1060" w:hanging="195"/>
      </w:pPr>
      <w:rPr>
        <w:rFonts w:hint="default"/>
        <w:lang w:val="es-ES" w:eastAsia="en-US" w:bidi="ar-SA"/>
      </w:rPr>
    </w:lvl>
    <w:lvl w:ilvl="2" w:tplc="EB1A09E8">
      <w:numFmt w:val="bullet"/>
      <w:lvlText w:val="•"/>
      <w:lvlJc w:val="left"/>
      <w:pPr>
        <w:ind w:left="1421" w:hanging="195"/>
      </w:pPr>
      <w:rPr>
        <w:rFonts w:hint="default"/>
        <w:lang w:val="es-ES" w:eastAsia="en-US" w:bidi="ar-SA"/>
      </w:rPr>
    </w:lvl>
    <w:lvl w:ilvl="3" w:tplc="796A3750">
      <w:numFmt w:val="bullet"/>
      <w:lvlText w:val="•"/>
      <w:lvlJc w:val="left"/>
      <w:pPr>
        <w:ind w:left="1781" w:hanging="195"/>
      </w:pPr>
      <w:rPr>
        <w:rFonts w:hint="default"/>
        <w:lang w:val="es-ES" w:eastAsia="en-US" w:bidi="ar-SA"/>
      </w:rPr>
    </w:lvl>
    <w:lvl w:ilvl="4" w:tplc="66462A10">
      <w:numFmt w:val="bullet"/>
      <w:lvlText w:val="•"/>
      <w:lvlJc w:val="left"/>
      <w:pPr>
        <w:ind w:left="2142" w:hanging="195"/>
      </w:pPr>
      <w:rPr>
        <w:rFonts w:hint="default"/>
        <w:lang w:val="es-ES" w:eastAsia="en-US" w:bidi="ar-SA"/>
      </w:rPr>
    </w:lvl>
    <w:lvl w:ilvl="5" w:tplc="10C6ED96">
      <w:numFmt w:val="bullet"/>
      <w:lvlText w:val="•"/>
      <w:lvlJc w:val="left"/>
      <w:pPr>
        <w:ind w:left="2502" w:hanging="195"/>
      </w:pPr>
      <w:rPr>
        <w:rFonts w:hint="default"/>
        <w:lang w:val="es-ES" w:eastAsia="en-US" w:bidi="ar-SA"/>
      </w:rPr>
    </w:lvl>
    <w:lvl w:ilvl="6" w:tplc="2CD44350">
      <w:numFmt w:val="bullet"/>
      <w:lvlText w:val="•"/>
      <w:lvlJc w:val="left"/>
      <w:pPr>
        <w:ind w:left="2863" w:hanging="195"/>
      </w:pPr>
      <w:rPr>
        <w:rFonts w:hint="default"/>
        <w:lang w:val="es-ES" w:eastAsia="en-US" w:bidi="ar-SA"/>
      </w:rPr>
    </w:lvl>
    <w:lvl w:ilvl="7" w:tplc="A1AE0F4E">
      <w:numFmt w:val="bullet"/>
      <w:lvlText w:val="•"/>
      <w:lvlJc w:val="left"/>
      <w:pPr>
        <w:ind w:left="3223" w:hanging="195"/>
      </w:pPr>
      <w:rPr>
        <w:rFonts w:hint="default"/>
        <w:lang w:val="es-ES" w:eastAsia="en-US" w:bidi="ar-SA"/>
      </w:rPr>
    </w:lvl>
    <w:lvl w:ilvl="8" w:tplc="9AA2DC08">
      <w:numFmt w:val="bullet"/>
      <w:lvlText w:val="•"/>
      <w:lvlJc w:val="left"/>
      <w:pPr>
        <w:ind w:left="3584" w:hanging="195"/>
      </w:pPr>
      <w:rPr>
        <w:rFonts w:hint="default"/>
        <w:lang w:val="es-ES" w:eastAsia="en-US" w:bidi="ar-SA"/>
      </w:rPr>
    </w:lvl>
  </w:abstractNum>
  <w:abstractNum w:abstractNumId="1">
    <w:nsid w:val="17F3730C"/>
    <w:multiLevelType w:val="hybridMultilevel"/>
    <w:tmpl w:val="AAEA4D1E"/>
    <w:lvl w:ilvl="0" w:tplc="E0941ED6">
      <w:start w:val="1"/>
      <w:numFmt w:val="decimal"/>
      <w:lvlText w:val="%1."/>
      <w:lvlJc w:val="left"/>
      <w:pPr>
        <w:ind w:left="707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  <w:lang w:val="es-ES" w:eastAsia="en-US" w:bidi="ar-SA"/>
      </w:rPr>
    </w:lvl>
    <w:lvl w:ilvl="1" w:tplc="5BB258BA">
      <w:numFmt w:val="bullet"/>
      <w:lvlText w:val="•"/>
      <w:lvlJc w:val="left"/>
      <w:pPr>
        <w:ind w:left="1060" w:hanging="195"/>
      </w:pPr>
      <w:rPr>
        <w:rFonts w:hint="default"/>
        <w:lang w:val="es-ES" w:eastAsia="en-US" w:bidi="ar-SA"/>
      </w:rPr>
    </w:lvl>
    <w:lvl w:ilvl="2" w:tplc="68341A3C">
      <w:numFmt w:val="bullet"/>
      <w:lvlText w:val="•"/>
      <w:lvlJc w:val="left"/>
      <w:pPr>
        <w:ind w:left="1421" w:hanging="195"/>
      </w:pPr>
      <w:rPr>
        <w:rFonts w:hint="default"/>
        <w:lang w:val="es-ES" w:eastAsia="en-US" w:bidi="ar-SA"/>
      </w:rPr>
    </w:lvl>
    <w:lvl w:ilvl="3" w:tplc="C888A5CC">
      <w:numFmt w:val="bullet"/>
      <w:lvlText w:val="•"/>
      <w:lvlJc w:val="left"/>
      <w:pPr>
        <w:ind w:left="1781" w:hanging="195"/>
      </w:pPr>
      <w:rPr>
        <w:rFonts w:hint="default"/>
        <w:lang w:val="es-ES" w:eastAsia="en-US" w:bidi="ar-SA"/>
      </w:rPr>
    </w:lvl>
    <w:lvl w:ilvl="4" w:tplc="17268954">
      <w:numFmt w:val="bullet"/>
      <w:lvlText w:val="•"/>
      <w:lvlJc w:val="left"/>
      <w:pPr>
        <w:ind w:left="2142" w:hanging="195"/>
      </w:pPr>
      <w:rPr>
        <w:rFonts w:hint="default"/>
        <w:lang w:val="es-ES" w:eastAsia="en-US" w:bidi="ar-SA"/>
      </w:rPr>
    </w:lvl>
    <w:lvl w:ilvl="5" w:tplc="C452FEB6">
      <w:numFmt w:val="bullet"/>
      <w:lvlText w:val="•"/>
      <w:lvlJc w:val="left"/>
      <w:pPr>
        <w:ind w:left="2502" w:hanging="195"/>
      </w:pPr>
      <w:rPr>
        <w:rFonts w:hint="default"/>
        <w:lang w:val="es-ES" w:eastAsia="en-US" w:bidi="ar-SA"/>
      </w:rPr>
    </w:lvl>
    <w:lvl w:ilvl="6" w:tplc="595A3FDE">
      <w:numFmt w:val="bullet"/>
      <w:lvlText w:val="•"/>
      <w:lvlJc w:val="left"/>
      <w:pPr>
        <w:ind w:left="2863" w:hanging="195"/>
      </w:pPr>
      <w:rPr>
        <w:rFonts w:hint="default"/>
        <w:lang w:val="es-ES" w:eastAsia="en-US" w:bidi="ar-SA"/>
      </w:rPr>
    </w:lvl>
    <w:lvl w:ilvl="7" w:tplc="81FC3CA0">
      <w:numFmt w:val="bullet"/>
      <w:lvlText w:val="•"/>
      <w:lvlJc w:val="left"/>
      <w:pPr>
        <w:ind w:left="3223" w:hanging="195"/>
      </w:pPr>
      <w:rPr>
        <w:rFonts w:hint="default"/>
        <w:lang w:val="es-ES" w:eastAsia="en-US" w:bidi="ar-SA"/>
      </w:rPr>
    </w:lvl>
    <w:lvl w:ilvl="8" w:tplc="37E0F0D2">
      <w:numFmt w:val="bullet"/>
      <w:lvlText w:val="•"/>
      <w:lvlJc w:val="left"/>
      <w:pPr>
        <w:ind w:left="3584" w:hanging="195"/>
      </w:pPr>
      <w:rPr>
        <w:rFonts w:hint="default"/>
        <w:lang w:val="es-ES" w:eastAsia="en-US" w:bidi="ar-SA"/>
      </w:rPr>
    </w:lvl>
  </w:abstractNum>
  <w:abstractNum w:abstractNumId="2">
    <w:nsid w:val="1EA30963"/>
    <w:multiLevelType w:val="hybridMultilevel"/>
    <w:tmpl w:val="79540CAA"/>
    <w:lvl w:ilvl="0" w:tplc="17CC4472">
      <w:start w:val="1"/>
      <w:numFmt w:val="lowerLetter"/>
      <w:lvlText w:val="%1)"/>
      <w:lvlJc w:val="left"/>
      <w:pPr>
        <w:ind w:left="1580" w:hanging="28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1" w:tplc="59383928">
      <w:start w:val="1"/>
      <w:numFmt w:val="decimal"/>
      <w:lvlText w:val="%2."/>
      <w:lvlJc w:val="left"/>
      <w:pPr>
        <w:ind w:left="1901" w:hanging="333"/>
        <w:jc w:val="left"/>
      </w:pPr>
      <w:rPr>
        <w:rFonts w:ascii="Arial" w:eastAsia="Arial" w:hAnsi="Arial" w:cs="Arial" w:hint="default"/>
        <w:spacing w:val="-21"/>
        <w:w w:val="100"/>
        <w:sz w:val="24"/>
        <w:szCs w:val="24"/>
        <w:lang w:val="es-ES" w:eastAsia="en-US" w:bidi="ar-SA"/>
      </w:rPr>
    </w:lvl>
    <w:lvl w:ilvl="2" w:tplc="0C44EE5E">
      <w:numFmt w:val="bullet"/>
      <w:lvlText w:val="•"/>
      <w:lvlJc w:val="left"/>
      <w:pPr>
        <w:ind w:left="2828" w:hanging="333"/>
      </w:pPr>
      <w:rPr>
        <w:rFonts w:hint="default"/>
        <w:lang w:val="es-ES" w:eastAsia="en-US" w:bidi="ar-SA"/>
      </w:rPr>
    </w:lvl>
    <w:lvl w:ilvl="3" w:tplc="2F3C5AF2">
      <w:numFmt w:val="bullet"/>
      <w:lvlText w:val="•"/>
      <w:lvlJc w:val="left"/>
      <w:pPr>
        <w:ind w:left="3757" w:hanging="333"/>
      </w:pPr>
      <w:rPr>
        <w:rFonts w:hint="default"/>
        <w:lang w:val="es-ES" w:eastAsia="en-US" w:bidi="ar-SA"/>
      </w:rPr>
    </w:lvl>
    <w:lvl w:ilvl="4" w:tplc="4ADEAA98">
      <w:numFmt w:val="bullet"/>
      <w:lvlText w:val="•"/>
      <w:lvlJc w:val="left"/>
      <w:pPr>
        <w:ind w:left="4686" w:hanging="333"/>
      </w:pPr>
      <w:rPr>
        <w:rFonts w:hint="default"/>
        <w:lang w:val="es-ES" w:eastAsia="en-US" w:bidi="ar-SA"/>
      </w:rPr>
    </w:lvl>
    <w:lvl w:ilvl="5" w:tplc="34C8580A">
      <w:numFmt w:val="bullet"/>
      <w:lvlText w:val="•"/>
      <w:lvlJc w:val="left"/>
      <w:pPr>
        <w:ind w:left="5615" w:hanging="333"/>
      </w:pPr>
      <w:rPr>
        <w:rFonts w:hint="default"/>
        <w:lang w:val="es-ES" w:eastAsia="en-US" w:bidi="ar-SA"/>
      </w:rPr>
    </w:lvl>
    <w:lvl w:ilvl="6" w:tplc="01567E74">
      <w:numFmt w:val="bullet"/>
      <w:lvlText w:val="•"/>
      <w:lvlJc w:val="left"/>
      <w:pPr>
        <w:ind w:left="6544" w:hanging="333"/>
      </w:pPr>
      <w:rPr>
        <w:rFonts w:hint="default"/>
        <w:lang w:val="es-ES" w:eastAsia="en-US" w:bidi="ar-SA"/>
      </w:rPr>
    </w:lvl>
    <w:lvl w:ilvl="7" w:tplc="925EAB2E">
      <w:numFmt w:val="bullet"/>
      <w:lvlText w:val="•"/>
      <w:lvlJc w:val="left"/>
      <w:pPr>
        <w:ind w:left="7473" w:hanging="333"/>
      </w:pPr>
      <w:rPr>
        <w:rFonts w:hint="default"/>
        <w:lang w:val="es-ES" w:eastAsia="en-US" w:bidi="ar-SA"/>
      </w:rPr>
    </w:lvl>
    <w:lvl w:ilvl="8" w:tplc="75C0BDA0">
      <w:numFmt w:val="bullet"/>
      <w:lvlText w:val="•"/>
      <w:lvlJc w:val="left"/>
      <w:pPr>
        <w:ind w:left="8402" w:hanging="333"/>
      </w:pPr>
      <w:rPr>
        <w:rFonts w:hint="default"/>
        <w:lang w:val="es-ES" w:eastAsia="en-US" w:bidi="ar-SA"/>
      </w:rPr>
    </w:lvl>
  </w:abstractNum>
  <w:abstractNum w:abstractNumId="3">
    <w:nsid w:val="1F3B519D"/>
    <w:multiLevelType w:val="hybridMultilevel"/>
    <w:tmpl w:val="5008C3B8"/>
    <w:lvl w:ilvl="0" w:tplc="F6A22EEC">
      <w:start w:val="1"/>
      <w:numFmt w:val="lowerLetter"/>
      <w:lvlText w:val="%1)"/>
      <w:lvlJc w:val="left"/>
      <w:pPr>
        <w:ind w:left="1301" w:hanging="289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6324D8D2">
      <w:start w:val="1"/>
      <w:numFmt w:val="decimal"/>
      <w:lvlText w:val="%2."/>
      <w:lvlJc w:val="left"/>
      <w:pPr>
        <w:ind w:left="1901" w:hanging="333"/>
        <w:jc w:val="right"/>
      </w:pPr>
      <w:rPr>
        <w:rFonts w:hint="default"/>
        <w:spacing w:val="-21"/>
        <w:w w:val="100"/>
        <w:lang w:val="es-ES" w:eastAsia="en-US" w:bidi="ar-SA"/>
      </w:rPr>
    </w:lvl>
    <w:lvl w:ilvl="2" w:tplc="9B5EF3FC">
      <w:numFmt w:val="bullet"/>
      <w:lvlText w:val="•"/>
      <w:lvlJc w:val="left"/>
      <w:pPr>
        <w:ind w:left="2828" w:hanging="333"/>
      </w:pPr>
      <w:rPr>
        <w:rFonts w:hint="default"/>
        <w:lang w:val="es-ES" w:eastAsia="en-US" w:bidi="ar-SA"/>
      </w:rPr>
    </w:lvl>
    <w:lvl w:ilvl="3" w:tplc="905CACB8">
      <w:numFmt w:val="bullet"/>
      <w:lvlText w:val="•"/>
      <w:lvlJc w:val="left"/>
      <w:pPr>
        <w:ind w:left="3757" w:hanging="333"/>
      </w:pPr>
      <w:rPr>
        <w:rFonts w:hint="default"/>
        <w:lang w:val="es-ES" w:eastAsia="en-US" w:bidi="ar-SA"/>
      </w:rPr>
    </w:lvl>
    <w:lvl w:ilvl="4" w:tplc="96584E36">
      <w:numFmt w:val="bullet"/>
      <w:lvlText w:val="•"/>
      <w:lvlJc w:val="left"/>
      <w:pPr>
        <w:ind w:left="4686" w:hanging="333"/>
      </w:pPr>
      <w:rPr>
        <w:rFonts w:hint="default"/>
        <w:lang w:val="es-ES" w:eastAsia="en-US" w:bidi="ar-SA"/>
      </w:rPr>
    </w:lvl>
    <w:lvl w:ilvl="5" w:tplc="D9CAD894">
      <w:numFmt w:val="bullet"/>
      <w:lvlText w:val="•"/>
      <w:lvlJc w:val="left"/>
      <w:pPr>
        <w:ind w:left="5615" w:hanging="333"/>
      </w:pPr>
      <w:rPr>
        <w:rFonts w:hint="default"/>
        <w:lang w:val="es-ES" w:eastAsia="en-US" w:bidi="ar-SA"/>
      </w:rPr>
    </w:lvl>
    <w:lvl w:ilvl="6" w:tplc="4092A492">
      <w:numFmt w:val="bullet"/>
      <w:lvlText w:val="•"/>
      <w:lvlJc w:val="left"/>
      <w:pPr>
        <w:ind w:left="6544" w:hanging="333"/>
      </w:pPr>
      <w:rPr>
        <w:rFonts w:hint="default"/>
        <w:lang w:val="es-ES" w:eastAsia="en-US" w:bidi="ar-SA"/>
      </w:rPr>
    </w:lvl>
    <w:lvl w:ilvl="7" w:tplc="E7DED1B2">
      <w:numFmt w:val="bullet"/>
      <w:lvlText w:val="•"/>
      <w:lvlJc w:val="left"/>
      <w:pPr>
        <w:ind w:left="7473" w:hanging="333"/>
      </w:pPr>
      <w:rPr>
        <w:rFonts w:hint="default"/>
        <w:lang w:val="es-ES" w:eastAsia="en-US" w:bidi="ar-SA"/>
      </w:rPr>
    </w:lvl>
    <w:lvl w:ilvl="8" w:tplc="27D463DC">
      <w:numFmt w:val="bullet"/>
      <w:lvlText w:val="•"/>
      <w:lvlJc w:val="left"/>
      <w:pPr>
        <w:ind w:left="8402" w:hanging="333"/>
      </w:pPr>
      <w:rPr>
        <w:rFonts w:hint="default"/>
        <w:lang w:val="es-ES" w:eastAsia="en-US" w:bidi="ar-SA"/>
      </w:rPr>
    </w:lvl>
  </w:abstractNum>
  <w:abstractNum w:abstractNumId="4">
    <w:nsid w:val="2089511A"/>
    <w:multiLevelType w:val="hybridMultilevel"/>
    <w:tmpl w:val="394EAECA"/>
    <w:lvl w:ilvl="0" w:tplc="2B3CEC7C">
      <w:start w:val="1"/>
      <w:numFmt w:val="decimal"/>
      <w:lvlText w:val="%1."/>
      <w:lvlJc w:val="left"/>
      <w:pPr>
        <w:ind w:left="707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  <w:lang w:val="es-ES" w:eastAsia="en-US" w:bidi="ar-SA"/>
      </w:rPr>
    </w:lvl>
    <w:lvl w:ilvl="1" w:tplc="FA4E4940">
      <w:numFmt w:val="bullet"/>
      <w:lvlText w:val="•"/>
      <w:lvlJc w:val="left"/>
      <w:pPr>
        <w:ind w:left="1060" w:hanging="195"/>
      </w:pPr>
      <w:rPr>
        <w:rFonts w:hint="default"/>
        <w:lang w:val="es-ES" w:eastAsia="en-US" w:bidi="ar-SA"/>
      </w:rPr>
    </w:lvl>
    <w:lvl w:ilvl="2" w:tplc="6A1E85F6">
      <w:numFmt w:val="bullet"/>
      <w:lvlText w:val="•"/>
      <w:lvlJc w:val="left"/>
      <w:pPr>
        <w:ind w:left="1421" w:hanging="195"/>
      </w:pPr>
      <w:rPr>
        <w:rFonts w:hint="default"/>
        <w:lang w:val="es-ES" w:eastAsia="en-US" w:bidi="ar-SA"/>
      </w:rPr>
    </w:lvl>
    <w:lvl w:ilvl="3" w:tplc="A6583072">
      <w:numFmt w:val="bullet"/>
      <w:lvlText w:val="•"/>
      <w:lvlJc w:val="left"/>
      <w:pPr>
        <w:ind w:left="1781" w:hanging="195"/>
      </w:pPr>
      <w:rPr>
        <w:rFonts w:hint="default"/>
        <w:lang w:val="es-ES" w:eastAsia="en-US" w:bidi="ar-SA"/>
      </w:rPr>
    </w:lvl>
    <w:lvl w:ilvl="4" w:tplc="DFC08B06">
      <w:numFmt w:val="bullet"/>
      <w:lvlText w:val="•"/>
      <w:lvlJc w:val="left"/>
      <w:pPr>
        <w:ind w:left="2142" w:hanging="195"/>
      </w:pPr>
      <w:rPr>
        <w:rFonts w:hint="default"/>
        <w:lang w:val="es-ES" w:eastAsia="en-US" w:bidi="ar-SA"/>
      </w:rPr>
    </w:lvl>
    <w:lvl w:ilvl="5" w:tplc="FE7EB9D2">
      <w:numFmt w:val="bullet"/>
      <w:lvlText w:val="•"/>
      <w:lvlJc w:val="left"/>
      <w:pPr>
        <w:ind w:left="2502" w:hanging="195"/>
      </w:pPr>
      <w:rPr>
        <w:rFonts w:hint="default"/>
        <w:lang w:val="es-ES" w:eastAsia="en-US" w:bidi="ar-SA"/>
      </w:rPr>
    </w:lvl>
    <w:lvl w:ilvl="6" w:tplc="606EC6BE">
      <w:numFmt w:val="bullet"/>
      <w:lvlText w:val="•"/>
      <w:lvlJc w:val="left"/>
      <w:pPr>
        <w:ind w:left="2863" w:hanging="195"/>
      </w:pPr>
      <w:rPr>
        <w:rFonts w:hint="default"/>
        <w:lang w:val="es-ES" w:eastAsia="en-US" w:bidi="ar-SA"/>
      </w:rPr>
    </w:lvl>
    <w:lvl w:ilvl="7" w:tplc="E012AFDA">
      <w:numFmt w:val="bullet"/>
      <w:lvlText w:val="•"/>
      <w:lvlJc w:val="left"/>
      <w:pPr>
        <w:ind w:left="3223" w:hanging="195"/>
      </w:pPr>
      <w:rPr>
        <w:rFonts w:hint="default"/>
        <w:lang w:val="es-ES" w:eastAsia="en-US" w:bidi="ar-SA"/>
      </w:rPr>
    </w:lvl>
    <w:lvl w:ilvl="8" w:tplc="C0063548">
      <w:numFmt w:val="bullet"/>
      <w:lvlText w:val="•"/>
      <w:lvlJc w:val="left"/>
      <w:pPr>
        <w:ind w:left="3584" w:hanging="195"/>
      </w:pPr>
      <w:rPr>
        <w:rFonts w:hint="default"/>
        <w:lang w:val="es-ES" w:eastAsia="en-US" w:bidi="ar-SA"/>
      </w:rPr>
    </w:lvl>
  </w:abstractNum>
  <w:abstractNum w:abstractNumId="5">
    <w:nsid w:val="27CA1E36"/>
    <w:multiLevelType w:val="hybridMultilevel"/>
    <w:tmpl w:val="6C86B0BC"/>
    <w:lvl w:ilvl="0" w:tplc="8E1EC1DE">
      <w:start w:val="1"/>
      <w:numFmt w:val="lowerLetter"/>
      <w:lvlText w:val="%1)"/>
      <w:lvlJc w:val="left"/>
      <w:pPr>
        <w:ind w:left="1301" w:hanging="361"/>
        <w:jc w:val="left"/>
      </w:pPr>
      <w:rPr>
        <w:rFonts w:ascii="Arial" w:eastAsia="Arial" w:hAnsi="Arial" w:cs="Arial" w:hint="default"/>
        <w:spacing w:val="0"/>
        <w:w w:val="100"/>
        <w:sz w:val="24"/>
        <w:szCs w:val="24"/>
        <w:lang w:val="es-ES" w:eastAsia="en-US" w:bidi="ar-SA"/>
      </w:rPr>
    </w:lvl>
    <w:lvl w:ilvl="1" w:tplc="05806F26">
      <w:start w:val="1"/>
      <w:numFmt w:val="decimal"/>
      <w:lvlText w:val="%2."/>
      <w:lvlJc w:val="left"/>
      <w:pPr>
        <w:ind w:left="1901" w:hanging="333"/>
        <w:jc w:val="left"/>
      </w:pPr>
      <w:rPr>
        <w:rFonts w:ascii="Arial" w:eastAsia="Arial" w:hAnsi="Arial" w:cs="Arial" w:hint="default"/>
        <w:spacing w:val="-34"/>
        <w:w w:val="100"/>
        <w:sz w:val="24"/>
        <w:szCs w:val="24"/>
        <w:lang w:val="es-ES" w:eastAsia="en-US" w:bidi="ar-SA"/>
      </w:rPr>
    </w:lvl>
    <w:lvl w:ilvl="2" w:tplc="9D9026CE">
      <w:numFmt w:val="bullet"/>
      <w:lvlText w:val="•"/>
      <w:lvlJc w:val="left"/>
      <w:pPr>
        <w:ind w:left="2828" w:hanging="333"/>
      </w:pPr>
      <w:rPr>
        <w:rFonts w:hint="default"/>
        <w:lang w:val="es-ES" w:eastAsia="en-US" w:bidi="ar-SA"/>
      </w:rPr>
    </w:lvl>
    <w:lvl w:ilvl="3" w:tplc="06122D8A">
      <w:numFmt w:val="bullet"/>
      <w:lvlText w:val="•"/>
      <w:lvlJc w:val="left"/>
      <w:pPr>
        <w:ind w:left="3757" w:hanging="333"/>
      </w:pPr>
      <w:rPr>
        <w:rFonts w:hint="default"/>
        <w:lang w:val="es-ES" w:eastAsia="en-US" w:bidi="ar-SA"/>
      </w:rPr>
    </w:lvl>
    <w:lvl w:ilvl="4" w:tplc="70C496B8">
      <w:numFmt w:val="bullet"/>
      <w:lvlText w:val="•"/>
      <w:lvlJc w:val="left"/>
      <w:pPr>
        <w:ind w:left="4686" w:hanging="333"/>
      </w:pPr>
      <w:rPr>
        <w:rFonts w:hint="default"/>
        <w:lang w:val="es-ES" w:eastAsia="en-US" w:bidi="ar-SA"/>
      </w:rPr>
    </w:lvl>
    <w:lvl w:ilvl="5" w:tplc="AD0EA270">
      <w:numFmt w:val="bullet"/>
      <w:lvlText w:val="•"/>
      <w:lvlJc w:val="left"/>
      <w:pPr>
        <w:ind w:left="5615" w:hanging="333"/>
      </w:pPr>
      <w:rPr>
        <w:rFonts w:hint="default"/>
        <w:lang w:val="es-ES" w:eastAsia="en-US" w:bidi="ar-SA"/>
      </w:rPr>
    </w:lvl>
    <w:lvl w:ilvl="6" w:tplc="2D7A20EA">
      <w:numFmt w:val="bullet"/>
      <w:lvlText w:val="•"/>
      <w:lvlJc w:val="left"/>
      <w:pPr>
        <w:ind w:left="6544" w:hanging="333"/>
      </w:pPr>
      <w:rPr>
        <w:rFonts w:hint="default"/>
        <w:lang w:val="es-ES" w:eastAsia="en-US" w:bidi="ar-SA"/>
      </w:rPr>
    </w:lvl>
    <w:lvl w:ilvl="7" w:tplc="2DB61EFE">
      <w:numFmt w:val="bullet"/>
      <w:lvlText w:val="•"/>
      <w:lvlJc w:val="left"/>
      <w:pPr>
        <w:ind w:left="7473" w:hanging="333"/>
      </w:pPr>
      <w:rPr>
        <w:rFonts w:hint="default"/>
        <w:lang w:val="es-ES" w:eastAsia="en-US" w:bidi="ar-SA"/>
      </w:rPr>
    </w:lvl>
    <w:lvl w:ilvl="8" w:tplc="5CFA6B10">
      <w:numFmt w:val="bullet"/>
      <w:lvlText w:val="•"/>
      <w:lvlJc w:val="left"/>
      <w:pPr>
        <w:ind w:left="8402" w:hanging="333"/>
      </w:pPr>
      <w:rPr>
        <w:rFonts w:hint="default"/>
        <w:lang w:val="es-ES" w:eastAsia="en-US" w:bidi="ar-SA"/>
      </w:rPr>
    </w:lvl>
  </w:abstractNum>
  <w:abstractNum w:abstractNumId="6">
    <w:nsid w:val="2E077F56"/>
    <w:multiLevelType w:val="hybridMultilevel"/>
    <w:tmpl w:val="D39A43C0"/>
    <w:lvl w:ilvl="0" w:tplc="925686F0">
      <w:start w:val="1"/>
      <w:numFmt w:val="decimal"/>
      <w:lvlText w:val="%1."/>
      <w:lvlJc w:val="left"/>
      <w:pPr>
        <w:ind w:left="707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  <w:lang w:val="es-ES" w:eastAsia="en-US" w:bidi="ar-SA"/>
      </w:rPr>
    </w:lvl>
    <w:lvl w:ilvl="1" w:tplc="2C9016AE">
      <w:numFmt w:val="bullet"/>
      <w:lvlText w:val="•"/>
      <w:lvlJc w:val="left"/>
      <w:pPr>
        <w:ind w:left="1060" w:hanging="195"/>
      </w:pPr>
      <w:rPr>
        <w:rFonts w:hint="default"/>
        <w:lang w:val="es-ES" w:eastAsia="en-US" w:bidi="ar-SA"/>
      </w:rPr>
    </w:lvl>
    <w:lvl w:ilvl="2" w:tplc="530C4DBE">
      <w:numFmt w:val="bullet"/>
      <w:lvlText w:val="•"/>
      <w:lvlJc w:val="left"/>
      <w:pPr>
        <w:ind w:left="1421" w:hanging="195"/>
      </w:pPr>
      <w:rPr>
        <w:rFonts w:hint="default"/>
        <w:lang w:val="es-ES" w:eastAsia="en-US" w:bidi="ar-SA"/>
      </w:rPr>
    </w:lvl>
    <w:lvl w:ilvl="3" w:tplc="F30CA214">
      <w:numFmt w:val="bullet"/>
      <w:lvlText w:val="•"/>
      <w:lvlJc w:val="left"/>
      <w:pPr>
        <w:ind w:left="1781" w:hanging="195"/>
      </w:pPr>
      <w:rPr>
        <w:rFonts w:hint="default"/>
        <w:lang w:val="es-ES" w:eastAsia="en-US" w:bidi="ar-SA"/>
      </w:rPr>
    </w:lvl>
    <w:lvl w:ilvl="4" w:tplc="4502DC0E">
      <w:numFmt w:val="bullet"/>
      <w:lvlText w:val="•"/>
      <w:lvlJc w:val="left"/>
      <w:pPr>
        <w:ind w:left="2142" w:hanging="195"/>
      </w:pPr>
      <w:rPr>
        <w:rFonts w:hint="default"/>
        <w:lang w:val="es-ES" w:eastAsia="en-US" w:bidi="ar-SA"/>
      </w:rPr>
    </w:lvl>
    <w:lvl w:ilvl="5" w:tplc="9F3C4FEC">
      <w:numFmt w:val="bullet"/>
      <w:lvlText w:val="•"/>
      <w:lvlJc w:val="left"/>
      <w:pPr>
        <w:ind w:left="2502" w:hanging="195"/>
      </w:pPr>
      <w:rPr>
        <w:rFonts w:hint="default"/>
        <w:lang w:val="es-ES" w:eastAsia="en-US" w:bidi="ar-SA"/>
      </w:rPr>
    </w:lvl>
    <w:lvl w:ilvl="6" w:tplc="A7D63CCE">
      <w:numFmt w:val="bullet"/>
      <w:lvlText w:val="•"/>
      <w:lvlJc w:val="left"/>
      <w:pPr>
        <w:ind w:left="2863" w:hanging="195"/>
      </w:pPr>
      <w:rPr>
        <w:rFonts w:hint="default"/>
        <w:lang w:val="es-ES" w:eastAsia="en-US" w:bidi="ar-SA"/>
      </w:rPr>
    </w:lvl>
    <w:lvl w:ilvl="7" w:tplc="2362F2A6">
      <w:numFmt w:val="bullet"/>
      <w:lvlText w:val="•"/>
      <w:lvlJc w:val="left"/>
      <w:pPr>
        <w:ind w:left="3223" w:hanging="195"/>
      </w:pPr>
      <w:rPr>
        <w:rFonts w:hint="default"/>
        <w:lang w:val="es-ES" w:eastAsia="en-US" w:bidi="ar-SA"/>
      </w:rPr>
    </w:lvl>
    <w:lvl w:ilvl="8" w:tplc="83EA161C">
      <w:numFmt w:val="bullet"/>
      <w:lvlText w:val="•"/>
      <w:lvlJc w:val="left"/>
      <w:pPr>
        <w:ind w:left="3584" w:hanging="195"/>
      </w:pPr>
      <w:rPr>
        <w:rFonts w:hint="default"/>
        <w:lang w:val="es-ES" w:eastAsia="en-US" w:bidi="ar-SA"/>
      </w:rPr>
    </w:lvl>
  </w:abstractNum>
  <w:abstractNum w:abstractNumId="7">
    <w:nsid w:val="3EEC33AF"/>
    <w:multiLevelType w:val="hybridMultilevel"/>
    <w:tmpl w:val="10F4DD08"/>
    <w:lvl w:ilvl="0" w:tplc="27427A6C">
      <w:start w:val="1"/>
      <w:numFmt w:val="decimal"/>
      <w:lvlText w:val="%1."/>
      <w:lvlJc w:val="left"/>
      <w:pPr>
        <w:ind w:left="707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  <w:lang w:val="es-ES" w:eastAsia="en-US" w:bidi="ar-SA"/>
      </w:rPr>
    </w:lvl>
    <w:lvl w:ilvl="1" w:tplc="F4C243A8">
      <w:numFmt w:val="bullet"/>
      <w:lvlText w:val="•"/>
      <w:lvlJc w:val="left"/>
      <w:pPr>
        <w:ind w:left="1060" w:hanging="195"/>
      </w:pPr>
      <w:rPr>
        <w:rFonts w:hint="default"/>
        <w:lang w:val="es-ES" w:eastAsia="en-US" w:bidi="ar-SA"/>
      </w:rPr>
    </w:lvl>
    <w:lvl w:ilvl="2" w:tplc="E0C6B8F0">
      <w:numFmt w:val="bullet"/>
      <w:lvlText w:val="•"/>
      <w:lvlJc w:val="left"/>
      <w:pPr>
        <w:ind w:left="1421" w:hanging="195"/>
      </w:pPr>
      <w:rPr>
        <w:rFonts w:hint="default"/>
        <w:lang w:val="es-ES" w:eastAsia="en-US" w:bidi="ar-SA"/>
      </w:rPr>
    </w:lvl>
    <w:lvl w:ilvl="3" w:tplc="71D80CC0">
      <w:numFmt w:val="bullet"/>
      <w:lvlText w:val="•"/>
      <w:lvlJc w:val="left"/>
      <w:pPr>
        <w:ind w:left="1781" w:hanging="195"/>
      </w:pPr>
      <w:rPr>
        <w:rFonts w:hint="default"/>
        <w:lang w:val="es-ES" w:eastAsia="en-US" w:bidi="ar-SA"/>
      </w:rPr>
    </w:lvl>
    <w:lvl w:ilvl="4" w:tplc="7DF6EBC2">
      <w:numFmt w:val="bullet"/>
      <w:lvlText w:val="•"/>
      <w:lvlJc w:val="left"/>
      <w:pPr>
        <w:ind w:left="2142" w:hanging="195"/>
      </w:pPr>
      <w:rPr>
        <w:rFonts w:hint="default"/>
        <w:lang w:val="es-ES" w:eastAsia="en-US" w:bidi="ar-SA"/>
      </w:rPr>
    </w:lvl>
    <w:lvl w:ilvl="5" w:tplc="1722DD3C">
      <w:numFmt w:val="bullet"/>
      <w:lvlText w:val="•"/>
      <w:lvlJc w:val="left"/>
      <w:pPr>
        <w:ind w:left="2502" w:hanging="195"/>
      </w:pPr>
      <w:rPr>
        <w:rFonts w:hint="default"/>
        <w:lang w:val="es-ES" w:eastAsia="en-US" w:bidi="ar-SA"/>
      </w:rPr>
    </w:lvl>
    <w:lvl w:ilvl="6" w:tplc="ECFC1148">
      <w:numFmt w:val="bullet"/>
      <w:lvlText w:val="•"/>
      <w:lvlJc w:val="left"/>
      <w:pPr>
        <w:ind w:left="2863" w:hanging="195"/>
      </w:pPr>
      <w:rPr>
        <w:rFonts w:hint="default"/>
        <w:lang w:val="es-ES" w:eastAsia="en-US" w:bidi="ar-SA"/>
      </w:rPr>
    </w:lvl>
    <w:lvl w:ilvl="7" w:tplc="45FC261A">
      <w:numFmt w:val="bullet"/>
      <w:lvlText w:val="•"/>
      <w:lvlJc w:val="left"/>
      <w:pPr>
        <w:ind w:left="3223" w:hanging="195"/>
      </w:pPr>
      <w:rPr>
        <w:rFonts w:hint="default"/>
        <w:lang w:val="es-ES" w:eastAsia="en-US" w:bidi="ar-SA"/>
      </w:rPr>
    </w:lvl>
    <w:lvl w:ilvl="8" w:tplc="FA6CBA90">
      <w:numFmt w:val="bullet"/>
      <w:lvlText w:val="•"/>
      <w:lvlJc w:val="left"/>
      <w:pPr>
        <w:ind w:left="3584" w:hanging="195"/>
      </w:pPr>
      <w:rPr>
        <w:rFonts w:hint="default"/>
        <w:lang w:val="es-ES" w:eastAsia="en-US" w:bidi="ar-SA"/>
      </w:rPr>
    </w:lvl>
  </w:abstractNum>
  <w:abstractNum w:abstractNumId="8">
    <w:nsid w:val="47334009"/>
    <w:multiLevelType w:val="hybridMultilevel"/>
    <w:tmpl w:val="9866F3F4"/>
    <w:lvl w:ilvl="0" w:tplc="76226B46">
      <w:start w:val="1"/>
      <w:numFmt w:val="decimal"/>
      <w:lvlText w:val="%1."/>
      <w:lvlJc w:val="left"/>
      <w:pPr>
        <w:ind w:left="707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  <w:lang w:val="es-ES" w:eastAsia="en-US" w:bidi="ar-SA"/>
      </w:rPr>
    </w:lvl>
    <w:lvl w:ilvl="1" w:tplc="F830FA18">
      <w:numFmt w:val="bullet"/>
      <w:lvlText w:val="•"/>
      <w:lvlJc w:val="left"/>
      <w:pPr>
        <w:ind w:left="1060" w:hanging="195"/>
      </w:pPr>
      <w:rPr>
        <w:rFonts w:hint="default"/>
        <w:lang w:val="es-ES" w:eastAsia="en-US" w:bidi="ar-SA"/>
      </w:rPr>
    </w:lvl>
    <w:lvl w:ilvl="2" w:tplc="2D3234EA">
      <w:numFmt w:val="bullet"/>
      <w:lvlText w:val="•"/>
      <w:lvlJc w:val="left"/>
      <w:pPr>
        <w:ind w:left="1421" w:hanging="195"/>
      </w:pPr>
      <w:rPr>
        <w:rFonts w:hint="default"/>
        <w:lang w:val="es-ES" w:eastAsia="en-US" w:bidi="ar-SA"/>
      </w:rPr>
    </w:lvl>
    <w:lvl w:ilvl="3" w:tplc="4128F36E">
      <w:numFmt w:val="bullet"/>
      <w:lvlText w:val="•"/>
      <w:lvlJc w:val="left"/>
      <w:pPr>
        <w:ind w:left="1781" w:hanging="195"/>
      </w:pPr>
      <w:rPr>
        <w:rFonts w:hint="default"/>
        <w:lang w:val="es-ES" w:eastAsia="en-US" w:bidi="ar-SA"/>
      </w:rPr>
    </w:lvl>
    <w:lvl w:ilvl="4" w:tplc="69BCCE2A">
      <w:numFmt w:val="bullet"/>
      <w:lvlText w:val="•"/>
      <w:lvlJc w:val="left"/>
      <w:pPr>
        <w:ind w:left="2142" w:hanging="195"/>
      </w:pPr>
      <w:rPr>
        <w:rFonts w:hint="default"/>
        <w:lang w:val="es-ES" w:eastAsia="en-US" w:bidi="ar-SA"/>
      </w:rPr>
    </w:lvl>
    <w:lvl w:ilvl="5" w:tplc="97F4F5AC">
      <w:numFmt w:val="bullet"/>
      <w:lvlText w:val="•"/>
      <w:lvlJc w:val="left"/>
      <w:pPr>
        <w:ind w:left="2502" w:hanging="195"/>
      </w:pPr>
      <w:rPr>
        <w:rFonts w:hint="default"/>
        <w:lang w:val="es-ES" w:eastAsia="en-US" w:bidi="ar-SA"/>
      </w:rPr>
    </w:lvl>
    <w:lvl w:ilvl="6" w:tplc="893E871A">
      <w:numFmt w:val="bullet"/>
      <w:lvlText w:val="•"/>
      <w:lvlJc w:val="left"/>
      <w:pPr>
        <w:ind w:left="2863" w:hanging="195"/>
      </w:pPr>
      <w:rPr>
        <w:rFonts w:hint="default"/>
        <w:lang w:val="es-ES" w:eastAsia="en-US" w:bidi="ar-SA"/>
      </w:rPr>
    </w:lvl>
    <w:lvl w:ilvl="7" w:tplc="56509556">
      <w:numFmt w:val="bullet"/>
      <w:lvlText w:val="•"/>
      <w:lvlJc w:val="left"/>
      <w:pPr>
        <w:ind w:left="3223" w:hanging="195"/>
      </w:pPr>
      <w:rPr>
        <w:rFonts w:hint="default"/>
        <w:lang w:val="es-ES" w:eastAsia="en-US" w:bidi="ar-SA"/>
      </w:rPr>
    </w:lvl>
    <w:lvl w:ilvl="8" w:tplc="958827FE">
      <w:numFmt w:val="bullet"/>
      <w:lvlText w:val="•"/>
      <w:lvlJc w:val="left"/>
      <w:pPr>
        <w:ind w:left="3584" w:hanging="195"/>
      </w:pPr>
      <w:rPr>
        <w:rFonts w:hint="default"/>
        <w:lang w:val="es-ES" w:eastAsia="en-US" w:bidi="ar-SA"/>
      </w:rPr>
    </w:lvl>
  </w:abstractNum>
  <w:abstractNum w:abstractNumId="9">
    <w:nsid w:val="48720E77"/>
    <w:multiLevelType w:val="hybridMultilevel"/>
    <w:tmpl w:val="286AD676"/>
    <w:lvl w:ilvl="0" w:tplc="012EB7B2">
      <w:start w:val="1"/>
      <w:numFmt w:val="decimal"/>
      <w:lvlText w:val="%1."/>
      <w:lvlJc w:val="left"/>
      <w:pPr>
        <w:ind w:left="707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  <w:lang w:val="es-ES" w:eastAsia="en-US" w:bidi="ar-SA"/>
      </w:rPr>
    </w:lvl>
    <w:lvl w:ilvl="1" w:tplc="B5DEA878">
      <w:numFmt w:val="bullet"/>
      <w:lvlText w:val="•"/>
      <w:lvlJc w:val="left"/>
      <w:pPr>
        <w:ind w:left="1060" w:hanging="195"/>
      </w:pPr>
      <w:rPr>
        <w:rFonts w:hint="default"/>
        <w:lang w:val="es-ES" w:eastAsia="en-US" w:bidi="ar-SA"/>
      </w:rPr>
    </w:lvl>
    <w:lvl w:ilvl="2" w:tplc="894EE4AC">
      <w:numFmt w:val="bullet"/>
      <w:lvlText w:val="•"/>
      <w:lvlJc w:val="left"/>
      <w:pPr>
        <w:ind w:left="1421" w:hanging="195"/>
      </w:pPr>
      <w:rPr>
        <w:rFonts w:hint="default"/>
        <w:lang w:val="es-ES" w:eastAsia="en-US" w:bidi="ar-SA"/>
      </w:rPr>
    </w:lvl>
    <w:lvl w:ilvl="3" w:tplc="3E84DA38">
      <w:numFmt w:val="bullet"/>
      <w:lvlText w:val="•"/>
      <w:lvlJc w:val="left"/>
      <w:pPr>
        <w:ind w:left="1781" w:hanging="195"/>
      </w:pPr>
      <w:rPr>
        <w:rFonts w:hint="default"/>
        <w:lang w:val="es-ES" w:eastAsia="en-US" w:bidi="ar-SA"/>
      </w:rPr>
    </w:lvl>
    <w:lvl w:ilvl="4" w:tplc="14ECE97C">
      <w:numFmt w:val="bullet"/>
      <w:lvlText w:val="•"/>
      <w:lvlJc w:val="left"/>
      <w:pPr>
        <w:ind w:left="2142" w:hanging="195"/>
      </w:pPr>
      <w:rPr>
        <w:rFonts w:hint="default"/>
        <w:lang w:val="es-ES" w:eastAsia="en-US" w:bidi="ar-SA"/>
      </w:rPr>
    </w:lvl>
    <w:lvl w:ilvl="5" w:tplc="BF56BA54">
      <w:numFmt w:val="bullet"/>
      <w:lvlText w:val="•"/>
      <w:lvlJc w:val="left"/>
      <w:pPr>
        <w:ind w:left="2502" w:hanging="195"/>
      </w:pPr>
      <w:rPr>
        <w:rFonts w:hint="default"/>
        <w:lang w:val="es-ES" w:eastAsia="en-US" w:bidi="ar-SA"/>
      </w:rPr>
    </w:lvl>
    <w:lvl w:ilvl="6" w:tplc="B742E74E">
      <w:numFmt w:val="bullet"/>
      <w:lvlText w:val="•"/>
      <w:lvlJc w:val="left"/>
      <w:pPr>
        <w:ind w:left="2863" w:hanging="195"/>
      </w:pPr>
      <w:rPr>
        <w:rFonts w:hint="default"/>
        <w:lang w:val="es-ES" w:eastAsia="en-US" w:bidi="ar-SA"/>
      </w:rPr>
    </w:lvl>
    <w:lvl w:ilvl="7" w:tplc="57525474">
      <w:numFmt w:val="bullet"/>
      <w:lvlText w:val="•"/>
      <w:lvlJc w:val="left"/>
      <w:pPr>
        <w:ind w:left="3223" w:hanging="195"/>
      </w:pPr>
      <w:rPr>
        <w:rFonts w:hint="default"/>
        <w:lang w:val="es-ES" w:eastAsia="en-US" w:bidi="ar-SA"/>
      </w:rPr>
    </w:lvl>
    <w:lvl w:ilvl="8" w:tplc="5A783682">
      <w:numFmt w:val="bullet"/>
      <w:lvlText w:val="•"/>
      <w:lvlJc w:val="left"/>
      <w:pPr>
        <w:ind w:left="3584" w:hanging="195"/>
      </w:pPr>
      <w:rPr>
        <w:rFonts w:hint="default"/>
        <w:lang w:val="es-ES" w:eastAsia="en-US" w:bidi="ar-SA"/>
      </w:rPr>
    </w:lvl>
  </w:abstractNum>
  <w:abstractNum w:abstractNumId="10">
    <w:nsid w:val="531F0927"/>
    <w:multiLevelType w:val="hybridMultilevel"/>
    <w:tmpl w:val="AB44BEBA"/>
    <w:lvl w:ilvl="0" w:tplc="6584F03E">
      <w:start w:val="1"/>
      <w:numFmt w:val="decimal"/>
      <w:lvlText w:val="%1."/>
      <w:lvlJc w:val="left"/>
      <w:pPr>
        <w:ind w:left="707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  <w:lang w:val="es-ES" w:eastAsia="en-US" w:bidi="ar-SA"/>
      </w:rPr>
    </w:lvl>
    <w:lvl w:ilvl="1" w:tplc="09E6FE22">
      <w:numFmt w:val="bullet"/>
      <w:lvlText w:val="•"/>
      <w:lvlJc w:val="left"/>
      <w:pPr>
        <w:ind w:left="1060" w:hanging="195"/>
      </w:pPr>
      <w:rPr>
        <w:rFonts w:hint="default"/>
        <w:lang w:val="es-ES" w:eastAsia="en-US" w:bidi="ar-SA"/>
      </w:rPr>
    </w:lvl>
    <w:lvl w:ilvl="2" w:tplc="F6BA0694">
      <w:numFmt w:val="bullet"/>
      <w:lvlText w:val="•"/>
      <w:lvlJc w:val="left"/>
      <w:pPr>
        <w:ind w:left="1421" w:hanging="195"/>
      </w:pPr>
      <w:rPr>
        <w:rFonts w:hint="default"/>
        <w:lang w:val="es-ES" w:eastAsia="en-US" w:bidi="ar-SA"/>
      </w:rPr>
    </w:lvl>
    <w:lvl w:ilvl="3" w:tplc="C2DAC654">
      <w:numFmt w:val="bullet"/>
      <w:lvlText w:val="•"/>
      <w:lvlJc w:val="left"/>
      <w:pPr>
        <w:ind w:left="1781" w:hanging="195"/>
      </w:pPr>
      <w:rPr>
        <w:rFonts w:hint="default"/>
        <w:lang w:val="es-ES" w:eastAsia="en-US" w:bidi="ar-SA"/>
      </w:rPr>
    </w:lvl>
    <w:lvl w:ilvl="4" w:tplc="17CADDD6">
      <w:numFmt w:val="bullet"/>
      <w:lvlText w:val="•"/>
      <w:lvlJc w:val="left"/>
      <w:pPr>
        <w:ind w:left="2142" w:hanging="195"/>
      </w:pPr>
      <w:rPr>
        <w:rFonts w:hint="default"/>
        <w:lang w:val="es-ES" w:eastAsia="en-US" w:bidi="ar-SA"/>
      </w:rPr>
    </w:lvl>
    <w:lvl w:ilvl="5" w:tplc="0BC4A292">
      <w:numFmt w:val="bullet"/>
      <w:lvlText w:val="•"/>
      <w:lvlJc w:val="left"/>
      <w:pPr>
        <w:ind w:left="2502" w:hanging="195"/>
      </w:pPr>
      <w:rPr>
        <w:rFonts w:hint="default"/>
        <w:lang w:val="es-ES" w:eastAsia="en-US" w:bidi="ar-SA"/>
      </w:rPr>
    </w:lvl>
    <w:lvl w:ilvl="6" w:tplc="6C6E47F8">
      <w:numFmt w:val="bullet"/>
      <w:lvlText w:val="•"/>
      <w:lvlJc w:val="left"/>
      <w:pPr>
        <w:ind w:left="2863" w:hanging="195"/>
      </w:pPr>
      <w:rPr>
        <w:rFonts w:hint="default"/>
        <w:lang w:val="es-ES" w:eastAsia="en-US" w:bidi="ar-SA"/>
      </w:rPr>
    </w:lvl>
    <w:lvl w:ilvl="7" w:tplc="40EC29C0">
      <w:numFmt w:val="bullet"/>
      <w:lvlText w:val="•"/>
      <w:lvlJc w:val="left"/>
      <w:pPr>
        <w:ind w:left="3223" w:hanging="195"/>
      </w:pPr>
      <w:rPr>
        <w:rFonts w:hint="default"/>
        <w:lang w:val="es-ES" w:eastAsia="en-US" w:bidi="ar-SA"/>
      </w:rPr>
    </w:lvl>
    <w:lvl w:ilvl="8" w:tplc="32566A6A">
      <w:numFmt w:val="bullet"/>
      <w:lvlText w:val="•"/>
      <w:lvlJc w:val="left"/>
      <w:pPr>
        <w:ind w:left="3584" w:hanging="195"/>
      </w:pPr>
      <w:rPr>
        <w:rFonts w:hint="default"/>
        <w:lang w:val="es-ES" w:eastAsia="en-US" w:bidi="ar-SA"/>
      </w:rPr>
    </w:lvl>
  </w:abstractNum>
  <w:abstractNum w:abstractNumId="11">
    <w:nsid w:val="54661B8A"/>
    <w:multiLevelType w:val="hybridMultilevel"/>
    <w:tmpl w:val="58E4B0D4"/>
    <w:lvl w:ilvl="0" w:tplc="6986BA44">
      <w:start w:val="1"/>
      <w:numFmt w:val="lowerLetter"/>
      <w:lvlText w:val="%1)"/>
      <w:lvlJc w:val="left"/>
      <w:pPr>
        <w:ind w:left="1301" w:hanging="293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38B606EC">
      <w:start w:val="1"/>
      <w:numFmt w:val="decimal"/>
      <w:lvlText w:val="%2."/>
      <w:lvlJc w:val="left"/>
      <w:pPr>
        <w:ind w:left="1901" w:hanging="333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2" w:tplc="C802A896">
      <w:numFmt w:val="bullet"/>
      <w:lvlText w:val="•"/>
      <w:lvlJc w:val="left"/>
      <w:pPr>
        <w:ind w:left="2828" w:hanging="333"/>
      </w:pPr>
      <w:rPr>
        <w:rFonts w:hint="default"/>
        <w:lang w:val="es-ES" w:eastAsia="en-US" w:bidi="ar-SA"/>
      </w:rPr>
    </w:lvl>
    <w:lvl w:ilvl="3" w:tplc="184C8A5A">
      <w:numFmt w:val="bullet"/>
      <w:lvlText w:val="•"/>
      <w:lvlJc w:val="left"/>
      <w:pPr>
        <w:ind w:left="3757" w:hanging="333"/>
      </w:pPr>
      <w:rPr>
        <w:rFonts w:hint="default"/>
        <w:lang w:val="es-ES" w:eastAsia="en-US" w:bidi="ar-SA"/>
      </w:rPr>
    </w:lvl>
    <w:lvl w:ilvl="4" w:tplc="065C4CBC">
      <w:numFmt w:val="bullet"/>
      <w:lvlText w:val="•"/>
      <w:lvlJc w:val="left"/>
      <w:pPr>
        <w:ind w:left="4686" w:hanging="333"/>
      </w:pPr>
      <w:rPr>
        <w:rFonts w:hint="default"/>
        <w:lang w:val="es-ES" w:eastAsia="en-US" w:bidi="ar-SA"/>
      </w:rPr>
    </w:lvl>
    <w:lvl w:ilvl="5" w:tplc="33D29046">
      <w:numFmt w:val="bullet"/>
      <w:lvlText w:val="•"/>
      <w:lvlJc w:val="left"/>
      <w:pPr>
        <w:ind w:left="5615" w:hanging="333"/>
      </w:pPr>
      <w:rPr>
        <w:rFonts w:hint="default"/>
        <w:lang w:val="es-ES" w:eastAsia="en-US" w:bidi="ar-SA"/>
      </w:rPr>
    </w:lvl>
    <w:lvl w:ilvl="6" w:tplc="7A9C302A">
      <w:numFmt w:val="bullet"/>
      <w:lvlText w:val="•"/>
      <w:lvlJc w:val="left"/>
      <w:pPr>
        <w:ind w:left="6544" w:hanging="333"/>
      </w:pPr>
      <w:rPr>
        <w:rFonts w:hint="default"/>
        <w:lang w:val="es-ES" w:eastAsia="en-US" w:bidi="ar-SA"/>
      </w:rPr>
    </w:lvl>
    <w:lvl w:ilvl="7" w:tplc="18945BF4">
      <w:numFmt w:val="bullet"/>
      <w:lvlText w:val="•"/>
      <w:lvlJc w:val="left"/>
      <w:pPr>
        <w:ind w:left="7473" w:hanging="333"/>
      </w:pPr>
      <w:rPr>
        <w:rFonts w:hint="default"/>
        <w:lang w:val="es-ES" w:eastAsia="en-US" w:bidi="ar-SA"/>
      </w:rPr>
    </w:lvl>
    <w:lvl w:ilvl="8" w:tplc="FFE80302">
      <w:numFmt w:val="bullet"/>
      <w:lvlText w:val="•"/>
      <w:lvlJc w:val="left"/>
      <w:pPr>
        <w:ind w:left="8402" w:hanging="333"/>
      </w:pPr>
      <w:rPr>
        <w:rFonts w:hint="default"/>
        <w:lang w:val="es-ES" w:eastAsia="en-US" w:bidi="ar-SA"/>
      </w:rPr>
    </w:lvl>
  </w:abstractNum>
  <w:abstractNum w:abstractNumId="12">
    <w:nsid w:val="5B5E74AF"/>
    <w:multiLevelType w:val="hybridMultilevel"/>
    <w:tmpl w:val="58DEC3FA"/>
    <w:lvl w:ilvl="0" w:tplc="C01EC842">
      <w:start w:val="1"/>
      <w:numFmt w:val="decimal"/>
      <w:lvlText w:val="%1."/>
      <w:lvlJc w:val="left"/>
      <w:pPr>
        <w:ind w:left="707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  <w:lang w:val="es-ES" w:eastAsia="en-US" w:bidi="ar-SA"/>
      </w:rPr>
    </w:lvl>
    <w:lvl w:ilvl="1" w:tplc="3A984688">
      <w:numFmt w:val="bullet"/>
      <w:lvlText w:val="•"/>
      <w:lvlJc w:val="left"/>
      <w:pPr>
        <w:ind w:left="1060" w:hanging="195"/>
      </w:pPr>
      <w:rPr>
        <w:rFonts w:hint="default"/>
        <w:lang w:val="es-ES" w:eastAsia="en-US" w:bidi="ar-SA"/>
      </w:rPr>
    </w:lvl>
    <w:lvl w:ilvl="2" w:tplc="2F180D6E">
      <w:numFmt w:val="bullet"/>
      <w:lvlText w:val="•"/>
      <w:lvlJc w:val="left"/>
      <w:pPr>
        <w:ind w:left="1421" w:hanging="195"/>
      </w:pPr>
      <w:rPr>
        <w:rFonts w:hint="default"/>
        <w:lang w:val="es-ES" w:eastAsia="en-US" w:bidi="ar-SA"/>
      </w:rPr>
    </w:lvl>
    <w:lvl w:ilvl="3" w:tplc="80D4BDA6">
      <w:numFmt w:val="bullet"/>
      <w:lvlText w:val="•"/>
      <w:lvlJc w:val="left"/>
      <w:pPr>
        <w:ind w:left="1781" w:hanging="195"/>
      </w:pPr>
      <w:rPr>
        <w:rFonts w:hint="default"/>
        <w:lang w:val="es-ES" w:eastAsia="en-US" w:bidi="ar-SA"/>
      </w:rPr>
    </w:lvl>
    <w:lvl w:ilvl="4" w:tplc="285E0814">
      <w:numFmt w:val="bullet"/>
      <w:lvlText w:val="•"/>
      <w:lvlJc w:val="left"/>
      <w:pPr>
        <w:ind w:left="2142" w:hanging="195"/>
      </w:pPr>
      <w:rPr>
        <w:rFonts w:hint="default"/>
        <w:lang w:val="es-ES" w:eastAsia="en-US" w:bidi="ar-SA"/>
      </w:rPr>
    </w:lvl>
    <w:lvl w:ilvl="5" w:tplc="364A1520">
      <w:numFmt w:val="bullet"/>
      <w:lvlText w:val="•"/>
      <w:lvlJc w:val="left"/>
      <w:pPr>
        <w:ind w:left="2502" w:hanging="195"/>
      </w:pPr>
      <w:rPr>
        <w:rFonts w:hint="default"/>
        <w:lang w:val="es-ES" w:eastAsia="en-US" w:bidi="ar-SA"/>
      </w:rPr>
    </w:lvl>
    <w:lvl w:ilvl="6" w:tplc="AB88FB3E">
      <w:numFmt w:val="bullet"/>
      <w:lvlText w:val="•"/>
      <w:lvlJc w:val="left"/>
      <w:pPr>
        <w:ind w:left="2863" w:hanging="195"/>
      </w:pPr>
      <w:rPr>
        <w:rFonts w:hint="default"/>
        <w:lang w:val="es-ES" w:eastAsia="en-US" w:bidi="ar-SA"/>
      </w:rPr>
    </w:lvl>
    <w:lvl w:ilvl="7" w:tplc="FBF0E962">
      <w:numFmt w:val="bullet"/>
      <w:lvlText w:val="•"/>
      <w:lvlJc w:val="left"/>
      <w:pPr>
        <w:ind w:left="3223" w:hanging="195"/>
      </w:pPr>
      <w:rPr>
        <w:rFonts w:hint="default"/>
        <w:lang w:val="es-ES" w:eastAsia="en-US" w:bidi="ar-SA"/>
      </w:rPr>
    </w:lvl>
    <w:lvl w:ilvl="8" w:tplc="14242F6C">
      <w:numFmt w:val="bullet"/>
      <w:lvlText w:val="•"/>
      <w:lvlJc w:val="left"/>
      <w:pPr>
        <w:ind w:left="3584" w:hanging="195"/>
      </w:pPr>
      <w:rPr>
        <w:rFonts w:hint="default"/>
        <w:lang w:val="es-ES" w:eastAsia="en-US" w:bidi="ar-SA"/>
      </w:rPr>
    </w:lvl>
  </w:abstractNum>
  <w:abstractNum w:abstractNumId="13">
    <w:nsid w:val="5E9252BF"/>
    <w:multiLevelType w:val="hybridMultilevel"/>
    <w:tmpl w:val="72689EB0"/>
    <w:lvl w:ilvl="0" w:tplc="36607FBA">
      <w:start w:val="1"/>
      <w:numFmt w:val="decimal"/>
      <w:lvlText w:val="%1."/>
      <w:lvlJc w:val="left"/>
      <w:pPr>
        <w:ind w:left="707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  <w:lang w:val="es-ES" w:eastAsia="en-US" w:bidi="ar-SA"/>
      </w:rPr>
    </w:lvl>
    <w:lvl w:ilvl="1" w:tplc="8306076E">
      <w:numFmt w:val="bullet"/>
      <w:lvlText w:val="•"/>
      <w:lvlJc w:val="left"/>
      <w:pPr>
        <w:ind w:left="1060" w:hanging="195"/>
      </w:pPr>
      <w:rPr>
        <w:rFonts w:hint="default"/>
        <w:lang w:val="es-ES" w:eastAsia="en-US" w:bidi="ar-SA"/>
      </w:rPr>
    </w:lvl>
    <w:lvl w:ilvl="2" w:tplc="4A4A7B4A">
      <w:numFmt w:val="bullet"/>
      <w:lvlText w:val="•"/>
      <w:lvlJc w:val="left"/>
      <w:pPr>
        <w:ind w:left="1421" w:hanging="195"/>
      </w:pPr>
      <w:rPr>
        <w:rFonts w:hint="default"/>
        <w:lang w:val="es-ES" w:eastAsia="en-US" w:bidi="ar-SA"/>
      </w:rPr>
    </w:lvl>
    <w:lvl w:ilvl="3" w:tplc="5EA8C082">
      <w:numFmt w:val="bullet"/>
      <w:lvlText w:val="•"/>
      <w:lvlJc w:val="left"/>
      <w:pPr>
        <w:ind w:left="1781" w:hanging="195"/>
      </w:pPr>
      <w:rPr>
        <w:rFonts w:hint="default"/>
        <w:lang w:val="es-ES" w:eastAsia="en-US" w:bidi="ar-SA"/>
      </w:rPr>
    </w:lvl>
    <w:lvl w:ilvl="4" w:tplc="D4C40468">
      <w:numFmt w:val="bullet"/>
      <w:lvlText w:val="•"/>
      <w:lvlJc w:val="left"/>
      <w:pPr>
        <w:ind w:left="2142" w:hanging="195"/>
      </w:pPr>
      <w:rPr>
        <w:rFonts w:hint="default"/>
        <w:lang w:val="es-ES" w:eastAsia="en-US" w:bidi="ar-SA"/>
      </w:rPr>
    </w:lvl>
    <w:lvl w:ilvl="5" w:tplc="7846AF38">
      <w:numFmt w:val="bullet"/>
      <w:lvlText w:val="•"/>
      <w:lvlJc w:val="left"/>
      <w:pPr>
        <w:ind w:left="2502" w:hanging="195"/>
      </w:pPr>
      <w:rPr>
        <w:rFonts w:hint="default"/>
        <w:lang w:val="es-ES" w:eastAsia="en-US" w:bidi="ar-SA"/>
      </w:rPr>
    </w:lvl>
    <w:lvl w:ilvl="6" w:tplc="716CB368">
      <w:numFmt w:val="bullet"/>
      <w:lvlText w:val="•"/>
      <w:lvlJc w:val="left"/>
      <w:pPr>
        <w:ind w:left="2863" w:hanging="195"/>
      </w:pPr>
      <w:rPr>
        <w:rFonts w:hint="default"/>
        <w:lang w:val="es-ES" w:eastAsia="en-US" w:bidi="ar-SA"/>
      </w:rPr>
    </w:lvl>
    <w:lvl w:ilvl="7" w:tplc="3D6CC04A">
      <w:numFmt w:val="bullet"/>
      <w:lvlText w:val="•"/>
      <w:lvlJc w:val="left"/>
      <w:pPr>
        <w:ind w:left="3223" w:hanging="195"/>
      </w:pPr>
      <w:rPr>
        <w:rFonts w:hint="default"/>
        <w:lang w:val="es-ES" w:eastAsia="en-US" w:bidi="ar-SA"/>
      </w:rPr>
    </w:lvl>
    <w:lvl w:ilvl="8" w:tplc="57166494">
      <w:numFmt w:val="bullet"/>
      <w:lvlText w:val="•"/>
      <w:lvlJc w:val="left"/>
      <w:pPr>
        <w:ind w:left="3584" w:hanging="195"/>
      </w:pPr>
      <w:rPr>
        <w:rFonts w:hint="default"/>
        <w:lang w:val="es-ES" w:eastAsia="en-US" w:bidi="ar-SA"/>
      </w:rPr>
    </w:lvl>
  </w:abstractNum>
  <w:abstractNum w:abstractNumId="14">
    <w:nsid w:val="67FE4FDA"/>
    <w:multiLevelType w:val="hybridMultilevel"/>
    <w:tmpl w:val="2CA2CB2E"/>
    <w:lvl w:ilvl="0" w:tplc="28E68112">
      <w:start w:val="1"/>
      <w:numFmt w:val="decimal"/>
      <w:lvlText w:val="%1."/>
      <w:lvlJc w:val="left"/>
      <w:pPr>
        <w:ind w:left="707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  <w:lang w:val="es-ES" w:eastAsia="en-US" w:bidi="ar-SA"/>
      </w:rPr>
    </w:lvl>
    <w:lvl w:ilvl="1" w:tplc="EF1E065A">
      <w:numFmt w:val="bullet"/>
      <w:lvlText w:val="•"/>
      <w:lvlJc w:val="left"/>
      <w:pPr>
        <w:ind w:left="1060" w:hanging="195"/>
      </w:pPr>
      <w:rPr>
        <w:rFonts w:hint="default"/>
        <w:lang w:val="es-ES" w:eastAsia="en-US" w:bidi="ar-SA"/>
      </w:rPr>
    </w:lvl>
    <w:lvl w:ilvl="2" w:tplc="E76A8568">
      <w:numFmt w:val="bullet"/>
      <w:lvlText w:val="•"/>
      <w:lvlJc w:val="left"/>
      <w:pPr>
        <w:ind w:left="1421" w:hanging="195"/>
      </w:pPr>
      <w:rPr>
        <w:rFonts w:hint="default"/>
        <w:lang w:val="es-ES" w:eastAsia="en-US" w:bidi="ar-SA"/>
      </w:rPr>
    </w:lvl>
    <w:lvl w:ilvl="3" w:tplc="6B82E67A">
      <w:numFmt w:val="bullet"/>
      <w:lvlText w:val="•"/>
      <w:lvlJc w:val="left"/>
      <w:pPr>
        <w:ind w:left="1781" w:hanging="195"/>
      </w:pPr>
      <w:rPr>
        <w:rFonts w:hint="default"/>
        <w:lang w:val="es-ES" w:eastAsia="en-US" w:bidi="ar-SA"/>
      </w:rPr>
    </w:lvl>
    <w:lvl w:ilvl="4" w:tplc="9348BFC2">
      <w:numFmt w:val="bullet"/>
      <w:lvlText w:val="•"/>
      <w:lvlJc w:val="left"/>
      <w:pPr>
        <w:ind w:left="2142" w:hanging="195"/>
      </w:pPr>
      <w:rPr>
        <w:rFonts w:hint="default"/>
        <w:lang w:val="es-ES" w:eastAsia="en-US" w:bidi="ar-SA"/>
      </w:rPr>
    </w:lvl>
    <w:lvl w:ilvl="5" w:tplc="3126CAA0">
      <w:numFmt w:val="bullet"/>
      <w:lvlText w:val="•"/>
      <w:lvlJc w:val="left"/>
      <w:pPr>
        <w:ind w:left="2502" w:hanging="195"/>
      </w:pPr>
      <w:rPr>
        <w:rFonts w:hint="default"/>
        <w:lang w:val="es-ES" w:eastAsia="en-US" w:bidi="ar-SA"/>
      </w:rPr>
    </w:lvl>
    <w:lvl w:ilvl="6" w:tplc="EB0022EE">
      <w:numFmt w:val="bullet"/>
      <w:lvlText w:val="•"/>
      <w:lvlJc w:val="left"/>
      <w:pPr>
        <w:ind w:left="2863" w:hanging="195"/>
      </w:pPr>
      <w:rPr>
        <w:rFonts w:hint="default"/>
        <w:lang w:val="es-ES" w:eastAsia="en-US" w:bidi="ar-SA"/>
      </w:rPr>
    </w:lvl>
    <w:lvl w:ilvl="7" w:tplc="8C12292E">
      <w:numFmt w:val="bullet"/>
      <w:lvlText w:val="•"/>
      <w:lvlJc w:val="left"/>
      <w:pPr>
        <w:ind w:left="3223" w:hanging="195"/>
      </w:pPr>
      <w:rPr>
        <w:rFonts w:hint="default"/>
        <w:lang w:val="es-ES" w:eastAsia="en-US" w:bidi="ar-SA"/>
      </w:rPr>
    </w:lvl>
    <w:lvl w:ilvl="8" w:tplc="3C921F8A">
      <w:numFmt w:val="bullet"/>
      <w:lvlText w:val="•"/>
      <w:lvlJc w:val="left"/>
      <w:pPr>
        <w:ind w:left="3584" w:hanging="195"/>
      </w:pPr>
      <w:rPr>
        <w:rFonts w:hint="default"/>
        <w:lang w:val="es-ES" w:eastAsia="en-US" w:bidi="ar-SA"/>
      </w:rPr>
    </w:lvl>
  </w:abstractNum>
  <w:abstractNum w:abstractNumId="15">
    <w:nsid w:val="69384715"/>
    <w:multiLevelType w:val="hybridMultilevel"/>
    <w:tmpl w:val="615C91A8"/>
    <w:lvl w:ilvl="0" w:tplc="4574F55E">
      <w:start w:val="1"/>
      <w:numFmt w:val="decimal"/>
      <w:lvlText w:val="%1."/>
      <w:lvlJc w:val="left"/>
      <w:pPr>
        <w:ind w:left="707" w:hanging="195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  <w:lang w:val="es-ES" w:eastAsia="en-US" w:bidi="ar-SA"/>
      </w:rPr>
    </w:lvl>
    <w:lvl w:ilvl="1" w:tplc="B55E8D88">
      <w:numFmt w:val="bullet"/>
      <w:lvlText w:val="•"/>
      <w:lvlJc w:val="left"/>
      <w:pPr>
        <w:ind w:left="1060" w:hanging="195"/>
      </w:pPr>
      <w:rPr>
        <w:rFonts w:hint="default"/>
        <w:lang w:val="es-ES" w:eastAsia="en-US" w:bidi="ar-SA"/>
      </w:rPr>
    </w:lvl>
    <w:lvl w:ilvl="2" w:tplc="449470C0">
      <w:numFmt w:val="bullet"/>
      <w:lvlText w:val="•"/>
      <w:lvlJc w:val="left"/>
      <w:pPr>
        <w:ind w:left="1421" w:hanging="195"/>
      </w:pPr>
      <w:rPr>
        <w:rFonts w:hint="default"/>
        <w:lang w:val="es-ES" w:eastAsia="en-US" w:bidi="ar-SA"/>
      </w:rPr>
    </w:lvl>
    <w:lvl w:ilvl="3" w:tplc="023ADC52">
      <w:numFmt w:val="bullet"/>
      <w:lvlText w:val="•"/>
      <w:lvlJc w:val="left"/>
      <w:pPr>
        <w:ind w:left="1781" w:hanging="195"/>
      </w:pPr>
      <w:rPr>
        <w:rFonts w:hint="default"/>
        <w:lang w:val="es-ES" w:eastAsia="en-US" w:bidi="ar-SA"/>
      </w:rPr>
    </w:lvl>
    <w:lvl w:ilvl="4" w:tplc="BCAC84D0">
      <w:numFmt w:val="bullet"/>
      <w:lvlText w:val="•"/>
      <w:lvlJc w:val="left"/>
      <w:pPr>
        <w:ind w:left="2142" w:hanging="195"/>
      </w:pPr>
      <w:rPr>
        <w:rFonts w:hint="default"/>
        <w:lang w:val="es-ES" w:eastAsia="en-US" w:bidi="ar-SA"/>
      </w:rPr>
    </w:lvl>
    <w:lvl w:ilvl="5" w:tplc="867E0484">
      <w:numFmt w:val="bullet"/>
      <w:lvlText w:val="•"/>
      <w:lvlJc w:val="left"/>
      <w:pPr>
        <w:ind w:left="2502" w:hanging="195"/>
      </w:pPr>
      <w:rPr>
        <w:rFonts w:hint="default"/>
        <w:lang w:val="es-ES" w:eastAsia="en-US" w:bidi="ar-SA"/>
      </w:rPr>
    </w:lvl>
    <w:lvl w:ilvl="6" w:tplc="8D846DE0">
      <w:numFmt w:val="bullet"/>
      <w:lvlText w:val="•"/>
      <w:lvlJc w:val="left"/>
      <w:pPr>
        <w:ind w:left="2863" w:hanging="195"/>
      </w:pPr>
      <w:rPr>
        <w:rFonts w:hint="default"/>
        <w:lang w:val="es-ES" w:eastAsia="en-US" w:bidi="ar-SA"/>
      </w:rPr>
    </w:lvl>
    <w:lvl w:ilvl="7" w:tplc="A4109940">
      <w:numFmt w:val="bullet"/>
      <w:lvlText w:val="•"/>
      <w:lvlJc w:val="left"/>
      <w:pPr>
        <w:ind w:left="3223" w:hanging="195"/>
      </w:pPr>
      <w:rPr>
        <w:rFonts w:hint="default"/>
        <w:lang w:val="es-ES" w:eastAsia="en-US" w:bidi="ar-SA"/>
      </w:rPr>
    </w:lvl>
    <w:lvl w:ilvl="8" w:tplc="CE5885FE">
      <w:numFmt w:val="bullet"/>
      <w:lvlText w:val="•"/>
      <w:lvlJc w:val="left"/>
      <w:pPr>
        <w:ind w:left="3584" w:hanging="195"/>
      </w:pPr>
      <w:rPr>
        <w:rFonts w:hint="default"/>
        <w:lang w:val="es-ES" w:eastAsia="en-US" w:bidi="ar-SA"/>
      </w:rPr>
    </w:lvl>
  </w:abstractNum>
  <w:abstractNum w:abstractNumId="16">
    <w:nsid w:val="719243DC"/>
    <w:multiLevelType w:val="hybridMultilevel"/>
    <w:tmpl w:val="24EE29A2"/>
    <w:lvl w:ilvl="0" w:tplc="9B9AF94E">
      <w:start w:val="1"/>
      <w:numFmt w:val="decimal"/>
      <w:lvlText w:val="%1."/>
      <w:lvlJc w:val="left"/>
      <w:pPr>
        <w:ind w:left="707" w:hanging="195"/>
        <w:jc w:val="left"/>
      </w:pPr>
      <w:rPr>
        <w:rFonts w:ascii="Arial" w:eastAsia="Arial" w:hAnsi="Arial" w:cs="Arial" w:hint="default"/>
        <w:spacing w:val="-6"/>
        <w:w w:val="100"/>
        <w:sz w:val="14"/>
        <w:szCs w:val="14"/>
        <w:lang w:val="es-ES" w:eastAsia="en-US" w:bidi="ar-SA"/>
      </w:rPr>
    </w:lvl>
    <w:lvl w:ilvl="1" w:tplc="AE22DBD8">
      <w:numFmt w:val="bullet"/>
      <w:lvlText w:val="•"/>
      <w:lvlJc w:val="left"/>
      <w:pPr>
        <w:ind w:left="1060" w:hanging="195"/>
      </w:pPr>
      <w:rPr>
        <w:rFonts w:hint="default"/>
        <w:lang w:val="es-ES" w:eastAsia="en-US" w:bidi="ar-SA"/>
      </w:rPr>
    </w:lvl>
    <w:lvl w:ilvl="2" w:tplc="95A0A2CE">
      <w:numFmt w:val="bullet"/>
      <w:lvlText w:val="•"/>
      <w:lvlJc w:val="left"/>
      <w:pPr>
        <w:ind w:left="1421" w:hanging="195"/>
      </w:pPr>
      <w:rPr>
        <w:rFonts w:hint="default"/>
        <w:lang w:val="es-ES" w:eastAsia="en-US" w:bidi="ar-SA"/>
      </w:rPr>
    </w:lvl>
    <w:lvl w:ilvl="3" w:tplc="6980B0EC">
      <w:numFmt w:val="bullet"/>
      <w:lvlText w:val="•"/>
      <w:lvlJc w:val="left"/>
      <w:pPr>
        <w:ind w:left="1781" w:hanging="195"/>
      </w:pPr>
      <w:rPr>
        <w:rFonts w:hint="default"/>
        <w:lang w:val="es-ES" w:eastAsia="en-US" w:bidi="ar-SA"/>
      </w:rPr>
    </w:lvl>
    <w:lvl w:ilvl="4" w:tplc="F23459E4">
      <w:numFmt w:val="bullet"/>
      <w:lvlText w:val="•"/>
      <w:lvlJc w:val="left"/>
      <w:pPr>
        <w:ind w:left="2142" w:hanging="195"/>
      </w:pPr>
      <w:rPr>
        <w:rFonts w:hint="default"/>
        <w:lang w:val="es-ES" w:eastAsia="en-US" w:bidi="ar-SA"/>
      </w:rPr>
    </w:lvl>
    <w:lvl w:ilvl="5" w:tplc="F7B0CE1A">
      <w:numFmt w:val="bullet"/>
      <w:lvlText w:val="•"/>
      <w:lvlJc w:val="left"/>
      <w:pPr>
        <w:ind w:left="2502" w:hanging="195"/>
      </w:pPr>
      <w:rPr>
        <w:rFonts w:hint="default"/>
        <w:lang w:val="es-ES" w:eastAsia="en-US" w:bidi="ar-SA"/>
      </w:rPr>
    </w:lvl>
    <w:lvl w:ilvl="6" w:tplc="6C0C9E54">
      <w:numFmt w:val="bullet"/>
      <w:lvlText w:val="•"/>
      <w:lvlJc w:val="left"/>
      <w:pPr>
        <w:ind w:left="2863" w:hanging="195"/>
      </w:pPr>
      <w:rPr>
        <w:rFonts w:hint="default"/>
        <w:lang w:val="es-ES" w:eastAsia="en-US" w:bidi="ar-SA"/>
      </w:rPr>
    </w:lvl>
    <w:lvl w:ilvl="7" w:tplc="73CCE24A">
      <w:numFmt w:val="bullet"/>
      <w:lvlText w:val="•"/>
      <w:lvlJc w:val="left"/>
      <w:pPr>
        <w:ind w:left="3223" w:hanging="195"/>
      </w:pPr>
      <w:rPr>
        <w:rFonts w:hint="default"/>
        <w:lang w:val="es-ES" w:eastAsia="en-US" w:bidi="ar-SA"/>
      </w:rPr>
    </w:lvl>
    <w:lvl w:ilvl="8" w:tplc="DB34E762">
      <w:numFmt w:val="bullet"/>
      <w:lvlText w:val="•"/>
      <w:lvlJc w:val="left"/>
      <w:pPr>
        <w:ind w:left="3584" w:hanging="195"/>
      </w:pPr>
      <w:rPr>
        <w:rFonts w:hint="default"/>
        <w:lang w:val="es-ES" w:eastAsia="en-US" w:bidi="ar-SA"/>
      </w:rPr>
    </w:lvl>
  </w:abstractNum>
  <w:abstractNum w:abstractNumId="17">
    <w:nsid w:val="72AE563D"/>
    <w:multiLevelType w:val="hybridMultilevel"/>
    <w:tmpl w:val="55A63450"/>
    <w:lvl w:ilvl="0" w:tplc="542EEBF6">
      <w:start w:val="1"/>
      <w:numFmt w:val="lowerLetter"/>
      <w:lvlText w:val="%1)"/>
      <w:lvlJc w:val="left"/>
      <w:pPr>
        <w:ind w:left="1580" w:hanging="28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1" w:tplc="ED82184A">
      <w:start w:val="1"/>
      <w:numFmt w:val="decimal"/>
      <w:lvlText w:val="%2."/>
      <w:lvlJc w:val="left"/>
      <w:pPr>
        <w:ind w:left="1901" w:hanging="333"/>
        <w:jc w:val="left"/>
      </w:pPr>
      <w:rPr>
        <w:rFonts w:ascii="Arial" w:eastAsia="Arial" w:hAnsi="Arial" w:cs="Arial" w:hint="default"/>
        <w:spacing w:val="-21"/>
        <w:w w:val="100"/>
        <w:sz w:val="24"/>
        <w:szCs w:val="24"/>
        <w:lang w:val="es-ES" w:eastAsia="en-US" w:bidi="ar-SA"/>
      </w:rPr>
    </w:lvl>
    <w:lvl w:ilvl="2" w:tplc="378C66E8">
      <w:numFmt w:val="bullet"/>
      <w:lvlText w:val="•"/>
      <w:lvlJc w:val="left"/>
      <w:pPr>
        <w:ind w:left="2828" w:hanging="333"/>
      </w:pPr>
      <w:rPr>
        <w:rFonts w:hint="default"/>
        <w:lang w:val="es-ES" w:eastAsia="en-US" w:bidi="ar-SA"/>
      </w:rPr>
    </w:lvl>
    <w:lvl w:ilvl="3" w:tplc="603A1DA2">
      <w:numFmt w:val="bullet"/>
      <w:lvlText w:val="•"/>
      <w:lvlJc w:val="left"/>
      <w:pPr>
        <w:ind w:left="3757" w:hanging="333"/>
      </w:pPr>
      <w:rPr>
        <w:rFonts w:hint="default"/>
        <w:lang w:val="es-ES" w:eastAsia="en-US" w:bidi="ar-SA"/>
      </w:rPr>
    </w:lvl>
    <w:lvl w:ilvl="4" w:tplc="455C34AE">
      <w:numFmt w:val="bullet"/>
      <w:lvlText w:val="•"/>
      <w:lvlJc w:val="left"/>
      <w:pPr>
        <w:ind w:left="4686" w:hanging="333"/>
      </w:pPr>
      <w:rPr>
        <w:rFonts w:hint="default"/>
        <w:lang w:val="es-ES" w:eastAsia="en-US" w:bidi="ar-SA"/>
      </w:rPr>
    </w:lvl>
    <w:lvl w:ilvl="5" w:tplc="5CFCC63C">
      <w:numFmt w:val="bullet"/>
      <w:lvlText w:val="•"/>
      <w:lvlJc w:val="left"/>
      <w:pPr>
        <w:ind w:left="5615" w:hanging="333"/>
      </w:pPr>
      <w:rPr>
        <w:rFonts w:hint="default"/>
        <w:lang w:val="es-ES" w:eastAsia="en-US" w:bidi="ar-SA"/>
      </w:rPr>
    </w:lvl>
    <w:lvl w:ilvl="6" w:tplc="7B665414">
      <w:numFmt w:val="bullet"/>
      <w:lvlText w:val="•"/>
      <w:lvlJc w:val="left"/>
      <w:pPr>
        <w:ind w:left="6544" w:hanging="333"/>
      </w:pPr>
      <w:rPr>
        <w:rFonts w:hint="default"/>
        <w:lang w:val="es-ES" w:eastAsia="en-US" w:bidi="ar-SA"/>
      </w:rPr>
    </w:lvl>
    <w:lvl w:ilvl="7" w:tplc="19D43D1E">
      <w:numFmt w:val="bullet"/>
      <w:lvlText w:val="•"/>
      <w:lvlJc w:val="left"/>
      <w:pPr>
        <w:ind w:left="7473" w:hanging="333"/>
      </w:pPr>
      <w:rPr>
        <w:rFonts w:hint="default"/>
        <w:lang w:val="es-ES" w:eastAsia="en-US" w:bidi="ar-SA"/>
      </w:rPr>
    </w:lvl>
    <w:lvl w:ilvl="8" w:tplc="29AAE59C">
      <w:numFmt w:val="bullet"/>
      <w:lvlText w:val="•"/>
      <w:lvlJc w:val="left"/>
      <w:pPr>
        <w:ind w:left="8402" w:hanging="333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13"/>
  </w:num>
  <w:num w:numId="6">
    <w:abstractNumId w:val="16"/>
  </w:num>
  <w:num w:numId="7">
    <w:abstractNumId w:val="1"/>
  </w:num>
  <w:num w:numId="8">
    <w:abstractNumId w:val="0"/>
  </w:num>
  <w:num w:numId="9">
    <w:abstractNumId w:val="14"/>
  </w:num>
  <w:num w:numId="10">
    <w:abstractNumId w:val="6"/>
  </w:num>
  <w:num w:numId="11">
    <w:abstractNumId w:val="12"/>
  </w:num>
  <w:num w:numId="12">
    <w:abstractNumId w:val="10"/>
  </w:num>
  <w:num w:numId="13">
    <w:abstractNumId w:val="15"/>
  </w:num>
  <w:num w:numId="14">
    <w:abstractNumId w:val="17"/>
  </w:num>
  <w:num w:numId="15">
    <w:abstractNumId w:val="2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F"/>
    <w:rsid w:val="006767B6"/>
    <w:rsid w:val="007923B7"/>
    <w:rsid w:val="00D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D314994-2FE8-40D9-9327-D5AF4830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01" w:hanging="333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2670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2021-04-05T16:33:00Z</dcterms:created>
  <dcterms:modified xsi:type="dcterms:W3CDTF">2021-04-05T16:33:00Z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