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63B46" w14:textId="77777777" w:rsidR="00CA6FCF" w:rsidRDefault="005D3D52" w:rsidP="00393907">
      <w:pPr>
        <w:spacing w:line="290" w:lineRule="auto"/>
        <w:ind w:left="4439" w:right="2838" w:hanging="378"/>
        <w:rPr>
          <w:b/>
          <w:sz w:val="24"/>
        </w:rPr>
      </w:pPr>
      <w:r>
        <w:rPr>
          <w:b/>
          <w:sz w:val="24"/>
        </w:rPr>
        <w:t>MINISTERIO DE EDUCACIÓN AUDITORÍ</w:t>
      </w:r>
      <w:r w:rsidR="00345AA4">
        <w:rPr>
          <w:b/>
          <w:sz w:val="24"/>
        </w:rPr>
        <w:t xml:space="preserve">A INTERNA </w:t>
      </w:r>
    </w:p>
    <w:p w14:paraId="73ACC1C5" w14:textId="77777777" w:rsidR="00A255F0" w:rsidRDefault="00177A94" w:rsidP="00393907">
      <w:pPr>
        <w:spacing w:line="290" w:lineRule="auto"/>
        <w:ind w:left="2880" w:right="2838" w:firstLine="720"/>
        <w:jc w:val="center"/>
        <w:rPr>
          <w:b/>
          <w:sz w:val="24"/>
        </w:rPr>
      </w:pPr>
      <w:r>
        <w:rPr>
          <w:b/>
          <w:sz w:val="24"/>
        </w:rPr>
        <w:t xml:space="preserve">Informe </w:t>
      </w:r>
      <w:r w:rsidR="00A255F0">
        <w:rPr>
          <w:b/>
          <w:sz w:val="24"/>
        </w:rPr>
        <w:t>O</w:t>
      </w:r>
      <w:r>
        <w:rPr>
          <w:b/>
          <w:sz w:val="24"/>
        </w:rPr>
        <w:t>-</w:t>
      </w:r>
      <w:r w:rsidR="00EB1DB1">
        <w:rPr>
          <w:b/>
          <w:sz w:val="24"/>
        </w:rPr>
        <w:t>DIDAI/SUB-157</w:t>
      </w:r>
      <w:r w:rsidR="00A255F0">
        <w:rPr>
          <w:b/>
          <w:sz w:val="24"/>
        </w:rPr>
        <w:t>-2022</w:t>
      </w:r>
      <w:r w:rsidR="006F1811">
        <w:rPr>
          <w:b/>
          <w:sz w:val="24"/>
        </w:rPr>
        <w:t>-A</w:t>
      </w:r>
    </w:p>
    <w:p w14:paraId="45929E7F" w14:textId="77777777" w:rsidR="00177A94" w:rsidRDefault="00177A94" w:rsidP="00393907">
      <w:pPr>
        <w:spacing w:line="290" w:lineRule="auto"/>
        <w:ind w:left="2880" w:right="2838" w:firstLine="720"/>
        <w:jc w:val="center"/>
        <w:rPr>
          <w:b/>
          <w:sz w:val="24"/>
        </w:rPr>
      </w:pPr>
      <w:r>
        <w:rPr>
          <w:b/>
          <w:sz w:val="24"/>
        </w:rPr>
        <w:t>SIAD</w:t>
      </w:r>
      <w:r w:rsidR="00EB1DB1">
        <w:rPr>
          <w:b/>
          <w:sz w:val="24"/>
        </w:rPr>
        <w:t>: 603002</w:t>
      </w:r>
    </w:p>
    <w:p w14:paraId="24D758C3" w14:textId="77777777" w:rsidR="00CA6FCF" w:rsidRDefault="00CA6FCF">
      <w:pPr>
        <w:pStyle w:val="Textoindependiente"/>
        <w:rPr>
          <w:b/>
          <w:sz w:val="26"/>
        </w:rPr>
      </w:pPr>
    </w:p>
    <w:p w14:paraId="7474F685" w14:textId="77777777" w:rsidR="00CA6FCF" w:rsidRDefault="00CA6FCF">
      <w:pPr>
        <w:pStyle w:val="Textoindependiente"/>
        <w:rPr>
          <w:b/>
          <w:sz w:val="26"/>
        </w:rPr>
      </w:pPr>
    </w:p>
    <w:p w14:paraId="462249AC" w14:textId="77777777" w:rsidR="00CA6FCF" w:rsidRDefault="00CA6FCF">
      <w:pPr>
        <w:pStyle w:val="Textoindependiente"/>
        <w:rPr>
          <w:b/>
          <w:sz w:val="26"/>
        </w:rPr>
      </w:pPr>
    </w:p>
    <w:p w14:paraId="2C7120FB" w14:textId="77777777" w:rsidR="00CA6FCF" w:rsidRDefault="00CA6FCF">
      <w:pPr>
        <w:pStyle w:val="Textoindependiente"/>
        <w:rPr>
          <w:b/>
          <w:sz w:val="26"/>
        </w:rPr>
      </w:pPr>
    </w:p>
    <w:p w14:paraId="0B0AFA54" w14:textId="77777777" w:rsidR="00CA6FCF" w:rsidRDefault="00CA6FCF">
      <w:pPr>
        <w:pStyle w:val="Textoindependiente"/>
        <w:rPr>
          <w:b/>
          <w:sz w:val="26"/>
        </w:rPr>
      </w:pPr>
    </w:p>
    <w:p w14:paraId="3F322462" w14:textId="77777777" w:rsidR="00CA6FCF" w:rsidRDefault="00CA6FCF">
      <w:pPr>
        <w:pStyle w:val="Textoindependiente"/>
        <w:rPr>
          <w:b/>
          <w:sz w:val="26"/>
        </w:rPr>
      </w:pPr>
    </w:p>
    <w:p w14:paraId="01AAA277" w14:textId="77777777" w:rsidR="00CA6FCF" w:rsidRDefault="00CA6FCF">
      <w:pPr>
        <w:pStyle w:val="Textoindependiente"/>
        <w:rPr>
          <w:b/>
          <w:sz w:val="26"/>
        </w:rPr>
      </w:pPr>
    </w:p>
    <w:p w14:paraId="0A276110" w14:textId="77777777" w:rsidR="00CA6FCF" w:rsidRDefault="00CA6FCF">
      <w:pPr>
        <w:pStyle w:val="Textoindependiente"/>
        <w:rPr>
          <w:b/>
          <w:sz w:val="26"/>
        </w:rPr>
      </w:pPr>
    </w:p>
    <w:p w14:paraId="23C34E46" w14:textId="77777777" w:rsidR="00CA6FCF" w:rsidRDefault="00CA6FCF">
      <w:pPr>
        <w:pStyle w:val="Textoindependiente"/>
        <w:rPr>
          <w:b/>
          <w:sz w:val="26"/>
        </w:rPr>
      </w:pPr>
    </w:p>
    <w:p w14:paraId="169EAB64" w14:textId="77777777" w:rsidR="00CA6FCF" w:rsidRDefault="00CA6FCF">
      <w:pPr>
        <w:pStyle w:val="Textoindependiente"/>
        <w:rPr>
          <w:b/>
          <w:sz w:val="26"/>
        </w:rPr>
      </w:pPr>
    </w:p>
    <w:p w14:paraId="6021C8FF" w14:textId="77777777" w:rsidR="00CA6FCF" w:rsidRDefault="00CA6FCF">
      <w:pPr>
        <w:pStyle w:val="Textoindependiente"/>
        <w:rPr>
          <w:b/>
          <w:sz w:val="26"/>
        </w:rPr>
      </w:pPr>
    </w:p>
    <w:p w14:paraId="0B28C089" w14:textId="77777777" w:rsidR="00CA6FCF" w:rsidRDefault="00CA6FCF">
      <w:pPr>
        <w:pStyle w:val="Textoindependiente"/>
        <w:rPr>
          <w:b/>
          <w:sz w:val="26"/>
        </w:rPr>
      </w:pPr>
    </w:p>
    <w:p w14:paraId="356EF421" w14:textId="77777777" w:rsidR="00CA6FCF" w:rsidRDefault="000779CC">
      <w:pPr>
        <w:spacing w:before="3" w:line="290" w:lineRule="auto"/>
        <w:ind w:left="2353" w:right="1158" w:firstLine="1"/>
        <w:jc w:val="center"/>
        <w:rPr>
          <w:b/>
          <w:sz w:val="24"/>
        </w:rPr>
      </w:pPr>
      <w:r>
        <w:rPr>
          <w:b/>
          <w:sz w:val="24"/>
        </w:rPr>
        <w:t xml:space="preserve">Consejo o consultoría de </w:t>
      </w:r>
      <w:r w:rsidR="005D3D52">
        <w:rPr>
          <w:b/>
          <w:sz w:val="24"/>
        </w:rPr>
        <w:t>primer</w:t>
      </w:r>
      <w:r w:rsidR="00A255F0">
        <w:rPr>
          <w:b/>
          <w:sz w:val="24"/>
        </w:rPr>
        <w:t xml:space="preserve"> </w:t>
      </w:r>
      <w:r w:rsidR="00345AA4">
        <w:rPr>
          <w:b/>
          <w:sz w:val="24"/>
        </w:rPr>
        <w:t xml:space="preserve">seguimiento a las recomendaciones </w:t>
      </w:r>
      <w:r w:rsidR="00367107">
        <w:rPr>
          <w:b/>
          <w:sz w:val="24"/>
        </w:rPr>
        <w:t>emitidas por la</w:t>
      </w:r>
      <w:r w:rsidR="00345AA4">
        <w:rPr>
          <w:b/>
          <w:sz w:val="24"/>
        </w:rPr>
        <w:t xml:space="preserve"> </w:t>
      </w:r>
      <w:r w:rsidR="00882946">
        <w:rPr>
          <w:b/>
          <w:sz w:val="24"/>
        </w:rPr>
        <w:t xml:space="preserve">Dirección de Auditoría Interna, en el </w:t>
      </w:r>
      <w:r w:rsidR="00345AA4">
        <w:rPr>
          <w:b/>
          <w:sz w:val="24"/>
        </w:rPr>
        <w:t xml:space="preserve">informe </w:t>
      </w:r>
      <w:r w:rsidR="00882946">
        <w:rPr>
          <w:b/>
          <w:sz w:val="24"/>
        </w:rPr>
        <w:t xml:space="preserve">CAI: </w:t>
      </w:r>
      <w:r w:rsidR="00360942">
        <w:rPr>
          <w:b/>
          <w:sz w:val="24"/>
        </w:rPr>
        <w:t>000</w:t>
      </w:r>
      <w:r w:rsidR="00EB1DB1">
        <w:rPr>
          <w:b/>
          <w:sz w:val="24"/>
        </w:rPr>
        <w:t>25</w:t>
      </w:r>
      <w:r w:rsidR="00882946">
        <w:rPr>
          <w:b/>
          <w:sz w:val="24"/>
        </w:rPr>
        <w:t>, respecto a</w:t>
      </w:r>
      <w:r w:rsidR="00345AA4">
        <w:rPr>
          <w:b/>
          <w:sz w:val="24"/>
        </w:rPr>
        <w:t xml:space="preserve"> la Auditoría </w:t>
      </w:r>
      <w:r w:rsidR="00B52CA3">
        <w:rPr>
          <w:b/>
          <w:sz w:val="24"/>
        </w:rPr>
        <w:t xml:space="preserve">de Cumplimento </w:t>
      </w:r>
      <w:r w:rsidR="00882946">
        <w:rPr>
          <w:b/>
          <w:sz w:val="24"/>
        </w:rPr>
        <w:t>y Financiera</w:t>
      </w:r>
      <w:r w:rsidR="00345AA4">
        <w:rPr>
          <w:b/>
          <w:sz w:val="24"/>
        </w:rPr>
        <w:t>, por el per</w:t>
      </w:r>
      <w:r w:rsidR="00830E7A">
        <w:rPr>
          <w:b/>
          <w:sz w:val="24"/>
        </w:rPr>
        <w:t>í</w:t>
      </w:r>
      <w:r w:rsidR="00345AA4">
        <w:rPr>
          <w:b/>
          <w:sz w:val="24"/>
        </w:rPr>
        <w:t xml:space="preserve">odo </w:t>
      </w:r>
      <w:r w:rsidR="00882946">
        <w:rPr>
          <w:b/>
          <w:sz w:val="24"/>
        </w:rPr>
        <w:t xml:space="preserve">comprendido </w:t>
      </w:r>
      <w:r w:rsidR="00345AA4">
        <w:rPr>
          <w:b/>
          <w:sz w:val="24"/>
        </w:rPr>
        <w:t xml:space="preserve">del 01 de enero </w:t>
      </w:r>
      <w:r w:rsidR="00882946">
        <w:rPr>
          <w:b/>
          <w:sz w:val="24"/>
        </w:rPr>
        <w:t>al 22 de abril</w:t>
      </w:r>
      <w:r w:rsidR="00B52CA3">
        <w:rPr>
          <w:b/>
          <w:sz w:val="24"/>
        </w:rPr>
        <w:t xml:space="preserve"> </w:t>
      </w:r>
      <w:r w:rsidR="005D3D52">
        <w:rPr>
          <w:b/>
          <w:sz w:val="24"/>
        </w:rPr>
        <w:t xml:space="preserve">de </w:t>
      </w:r>
      <w:r w:rsidR="00882946">
        <w:rPr>
          <w:b/>
          <w:sz w:val="24"/>
        </w:rPr>
        <w:t>2022</w:t>
      </w:r>
      <w:r w:rsidR="00345AA4">
        <w:rPr>
          <w:b/>
          <w:sz w:val="24"/>
        </w:rPr>
        <w:t xml:space="preserve">, </w:t>
      </w:r>
      <w:r w:rsidR="00ED6879">
        <w:rPr>
          <w:b/>
          <w:sz w:val="24"/>
        </w:rPr>
        <w:t xml:space="preserve">verificación del cumplimiento de la normativa aplicable en el proceso de la ejecución de </w:t>
      </w:r>
      <w:r w:rsidR="00EC0C1E">
        <w:rPr>
          <w:b/>
          <w:sz w:val="24"/>
        </w:rPr>
        <w:t>los programas de apoyo por</w:t>
      </w:r>
      <w:r w:rsidR="00ED6879">
        <w:rPr>
          <w:b/>
          <w:sz w:val="24"/>
        </w:rPr>
        <w:t xml:space="preserve"> parte de la</w:t>
      </w:r>
      <w:r w:rsidR="00EB1DB1">
        <w:rPr>
          <w:b/>
          <w:sz w:val="24"/>
        </w:rPr>
        <w:t xml:space="preserve"> OPF y DIDEDUC de Quetzaltenango</w:t>
      </w:r>
    </w:p>
    <w:p w14:paraId="7C985DD7" w14:textId="77777777" w:rsidR="00CA6FCF" w:rsidRDefault="00CA6FCF">
      <w:pPr>
        <w:pStyle w:val="Textoindependiente"/>
        <w:rPr>
          <w:b/>
          <w:sz w:val="20"/>
        </w:rPr>
      </w:pPr>
    </w:p>
    <w:p w14:paraId="7C5508B9" w14:textId="77777777" w:rsidR="00CA6FCF" w:rsidRDefault="00CA6FCF">
      <w:pPr>
        <w:pStyle w:val="Textoindependiente"/>
        <w:rPr>
          <w:b/>
          <w:sz w:val="20"/>
        </w:rPr>
      </w:pPr>
    </w:p>
    <w:p w14:paraId="653C98B7" w14:textId="77777777" w:rsidR="00CA6FCF" w:rsidRDefault="00CA6FCF">
      <w:pPr>
        <w:pStyle w:val="Textoindependiente"/>
        <w:rPr>
          <w:b/>
          <w:sz w:val="20"/>
        </w:rPr>
      </w:pPr>
    </w:p>
    <w:p w14:paraId="60BB99E4" w14:textId="77777777" w:rsidR="00CA6FCF" w:rsidRDefault="00CA6FCF">
      <w:pPr>
        <w:pStyle w:val="Textoindependiente"/>
        <w:rPr>
          <w:b/>
          <w:sz w:val="20"/>
        </w:rPr>
      </w:pPr>
    </w:p>
    <w:p w14:paraId="180BB1DF" w14:textId="77777777" w:rsidR="00CA6FCF" w:rsidRDefault="00CA6FCF">
      <w:pPr>
        <w:pStyle w:val="Textoindependiente"/>
        <w:rPr>
          <w:b/>
          <w:sz w:val="20"/>
        </w:rPr>
      </w:pPr>
    </w:p>
    <w:p w14:paraId="13B37D06" w14:textId="77777777" w:rsidR="00CA6FCF" w:rsidRDefault="00CA6FCF">
      <w:pPr>
        <w:pStyle w:val="Textoindependiente"/>
        <w:rPr>
          <w:b/>
          <w:sz w:val="20"/>
        </w:rPr>
      </w:pPr>
    </w:p>
    <w:p w14:paraId="67D00DD1" w14:textId="77777777" w:rsidR="00CA6FCF" w:rsidRDefault="00CA6FCF">
      <w:pPr>
        <w:pStyle w:val="Textoindependiente"/>
        <w:rPr>
          <w:b/>
          <w:sz w:val="20"/>
        </w:rPr>
      </w:pPr>
    </w:p>
    <w:p w14:paraId="33AF056F" w14:textId="77777777" w:rsidR="00CA6FCF" w:rsidRDefault="00CA6FCF">
      <w:pPr>
        <w:pStyle w:val="Textoindependiente"/>
        <w:rPr>
          <w:b/>
          <w:sz w:val="20"/>
        </w:rPr>
      </w:pPr>
    </w:p>
    <w:p w14:paraId="5C704C7D" w14:textId="77777777" w:rsidR="00CA6FCF" w:rsidRDefault="00CA6FCF">
      <w:pPr>
        <w:pStyle w:val="Textoindependiente"/>
        <w:rPr>
          <w:b/>
          <w:sz w:val="20"/>
        </w:rPr>
      </w:pPr>
    </w:p>
    <w:p w14:paraId="5B333718" w14:textId="77777777" w:rsidR="00CA6FCF" w:rsidRDefault="00CA6FCF">
      <w:pPr>
        <w:pStyle w:val="Textoindependiente"/>
        <w:rPr>
          <w:b/>
          <w:sz w:val="20"/>
        </w:rPr>
      </w:pPr>
    </w:p>
    <w:p w14:paraId="56D56BD5" w14:textId="77777777" w:rsidR="00CA6FCF" w:rsidRDefault="00CA6FCF">
      <w:pPr>
        <w:pStyle w:val="Textoindependiente"/>
        <w:rPr>
          <w:b/>
          <w:sz w:val="20"/>
        </w:rPr>
      </w:pPr>
    </w:p>
    <w:p w14:paraId="5496BB98" w14:textId="77777777" w:rsidR="00CA6FCF" w:rsidRDefault="00CA6FCF">
      <w:pPr>
        <w:pStyle w:val="Textoindependiente"/>
        <w:rPr>
          <w:b/>
          <w:sz w:val="20"/>
        </w:rPr>
      </w:pPr>
    </w:p>
    <w:p w14:paraId="35A7A1AB" w14:textId="77777777" w:rsidR="00CA6FCF" w:rsidRDefault="00CA6FCF">
      <w:pPr>
        <w:pStyle w:val="Textoindependiente"/>
        <w:rPr>
          <w:b/>
          <w:sz w:val="20"/>
        </w:rPr>
      </w:pPr>
    </w:p>
    <w:p w14:paraId="7AF1E2BA" w14:textId="77777777" w:rsidR="00CA6FCF" w:rsidRDefault="00CA6FCF">
      <w:pPr>
        <w:pStyle w:val="Textoindependiente"/>
        <w:rPr>
          <w:b/>
          <w:sz w:val="20"/>
        </w:rPr>
      </w:pPr>
    </w:p>
    <w:p w14:paraId="2C93EFF5" w14:textId="77777777" w:rsidR="00CA6FCF" w:rsidRDefault="00CA6FCF">
      <w:pPr>
        <w:pStyle w:val="Textoindependiente"/>
        <w:rPr>
          <w:b/>
          <w:sz w:val="20"/>
        </w:rPr>
      </w:pPr>
    </w:p>
    <w:p w14:paraId="4269638B" w14:textId="77777777" w:rsidR="00CA6FCF" w:rsidRDefault="00CA6FCF">
      <w:pPr>
        <w:pStyle w:val="Textoindependiente"/>
        <w:rPr>
          <w:b/>
          <w:sz w:val="20"/>
        </w:rPr>
      </w:pPr>
    </w:p>
    <w:p w14:paraId="601CA7A8" w14:textId="77777777" w:rsidR="00CA6FCF" w:rsidRDefault="00CA6FCF">
      <w:pPr>
        <w:pStyle w:val="Textoindependiente"/>
        <w:rPr>
          <w:b/>
          <w:sz w:val="20"/>
        </w:rPr>
      </w:pPr>
    </w:p>
    <w:p w14:paraId="4658C1E8" w14:textId="77777777" w:rsidR="00CA6FCF" w:rsidRDefault="00CA6FCF">
      <w:pPr>
        <w:pStyle w:val="Textoindependiente"/>
        <w:rPr>
          <w:b/>
          <w:sz w:val="20"/>
        </w:rPr>
      </w:pPr>
    </w:p>
    <w:p w14:paraId="5613AE02" w14:textId="77777777" w:rsidR="00CA6FCF" w:rsidRDefault="00CA6FCF">
      <w:pPr>
        <w:pStyle w:val="Textoindependiente"/>
        <w:rPr>
          <w:b/>
          <w:sz w:val="20"/>
        </w:rPr>
      </w:pPr>
    </w:p>
    <w:p w14:paraId="4C075C91" w14:textId="77777777" w:rsidR="00CA6FCF" w:rsidRDefault="00CA6FCF">
      <w:pPr>
        <w:pStyle w:val="Textoindependiente"/>
        <w:rPr>
          <w:b/>
          <w:sz w:val="20"/>
        </w:rPr>
      </w:pPr>
    </w:p>
    <w:p w14:paraId="5176F859" w14:textId="77777777" w:rsidR="00CA6FCF" w:rsidRDefault="00CA6FCF">
      <w:pPr>
        <w:pStyle w:val="Textoindependiente"/>
        <w:rPr>
          <w:b/>
          <w:sz w:val="20"/>
        </w:rPr>
      </w:pPr>
    </w:p>
    <w:p w14:paraId="5C2247B8" w14:textId="77777777" w:rsidR="00CA6FCF" w:rsidRDefault="00CA6FCF">
      <w:pPr>
        <w:pStyle w:val="Textoindependiente"/>
        <w:rPr>
          <w:b/>
          <w:sz w:val="20"/>
        </w:rPr>
      </w:pPr>
    </w:p>
    <w:p w14:paraId="2A26526F" w14:textId="77777777" w:rsidR="00CA6FCF" w:rsidRDefault="00CA6FCF">
      <w:pPr>
        <w:pStyle w:val="Textoindependiente"/>
        <w:rPr>
          <w:b/>
          <w:sz w:val="20"/>
        </w:rPr>
      </w:pPr>
    </w:p>
    <w:p w14:paraId="1B353814" w14:textId="77777777" w:rsidR="00CA6FCF" w:rsidRDefault="00CA6FCF">
      <w:pPr>
        <w:pStyle w:val="Textoindependiente"/>
        <w:rPr>
          <w:b/>
          <w:sz w:val="20"/>
        </w:rPr>
      </w:pPr>
    </w:p>
    <w:p w14:paraId="63B5233E" w14:textId="77777777" w:rsidR="00CA6FCF" w:rsidRDefault="00CA6FCF">
      <w:pPr>
        <w:pStyle w:val="Textoindependiente"/>
        <w:spacing w:before="8"/>
        <w:rPr>
          <w:b/>
          <w:sz w:val="26"/>
        </w:rPr>
      </w:pPr>
    </w:p>
    <w:p w14:paraId="3715E268" w14:textId="77777777" w:rsidR="00CA6FCF" w:rsidRDefault="00345AA4">
      <w:pPr>
        <w:spacing w:before="92"/>
        <w:ind w:left="3801"/>
        <w:rPr>
          <w:b/>
          <w:sz w:val="24"/>
        </w:rPr>
      </w:pPr>
      <w:r>
        <w:rPr>
          <w:b/>
          <w:sz w:val="24"/>
        </w:rPr>
        <w:t xml:space="preserve">GUATEMALA, </w:t>
      </w:r>
      <w:r w:rsidR="00D92730">
        <w:rPr>
          <w:b/>
          <w:sz w:val="24"/>
        </w:rPr>
        <w:t>SEPTIEMBRE</w:t>
      </w:r>
      <w:r w:rsidR="00A255F0">
        <w:rPr>
          <w:b/>
          <w:sz w:val="24"/>
        </w:rPr>
        <w:t xml:space="preserve"> </w:t>
      </w:r>
      <w:r>
        <w:rPr>
          <w:b/>
          <w:sz w:val="24"/>
        </w:rPr>
        <w:t>DE 202</w:t>
      </w:r>
      <w:r w:rsidR="00A255F0">
        <w:rPr>
          <w:b/>
          <w:sz w:val="24"/>
        </w:rPr>
        <w:t>2</w:t>
      </w:r>
    </w:p>
    <w:p w14:paraId="5D9B844D" w14:textId="77777777" w:rsidR="00CA6FCF" w:rsidRDefault="00CA6FCF">
      <w:pPr>
        <w:rPr>
          <w:sz w:val="24"/>
        </w:rPr>
        <w:sectPr w:rsidR="00CA6FCF">
          <w:type w:val="continuous"/>
          <w:pgSz w:w="12240" w:h="15840"/>
          <w:pgMar w:top="1080" w:right="1600" w:bottom="0" w:left="400" w:header="720" w:footer="720" w:gutter="0"/>
          <w:cols w:space="720"/>
        </w:sectPr>
      </w:pPr>
    </w:p>
    <w:p w14:paraId="322F539E" w14:textId="77777777" w:rsidR="00CA6FCF" w:rsidRDefault="00345AA4">
      <w:pPr>
        <w:spacing w:before="71"/>
        <w:ind w:left="4938" w:right="4447"/>
        <w:jc w:val="center"/>
        <w:rPr>
          <w:b/>
          <w:sz w:val="24"/>
        </w:rPr>
      </w:pPr>
      <w:r>
        <w:rPr>
          <w:b/>
          <w:sz w:val="24"/>
        </w:rPr>
        <w:lastRenderedPageBreak/>
        <w:t>INDICE</w:t>
      </w:r>
    </w:p>
    <w:sdt>
      <w:sdtPr>
        <w:id w:val="1580712209"/>
        <w:docPartObj>
          <w:docPartGallery w:val="Table of Contents"/>
          <w:docPartUnique/>
        </w:docPartObj>
      </w:sdtPr>
      <w:sdtEndPr/>
      <w:sdtContent>
        <w:p w14:paraId="5CA79F7A" w14:textId="77777777" w:rsidR="00CA6FCF" w:rsidRPr="000B21B2" w:rsidRDefault="00626F87">
          <w:pPr>
            <w:pStyle w:val="TDC1"/>
            <w:tabs>
              <w:tab w:val="right" w:pos="9427"/>
            </w:tabs>
            <w:spacing w:before="741"/>
          </w:pPr>
          <w:hyperlink w:anchor="_TOC_250003" w:history="1">
            <w:r w:rsidR="00345AA4" w:rsidRPr="000B21B2">
              <w:t>INTRODUCCION</w:t>
            </w:r>
            <w:r w:rsidR="00345AA4" w:rsidRPr="000B21B2">
              <w:tab/>
            </w:r>
            <w:r w:rsidR="00345AA4" w:rsidRPr="000B21B2">
              <w:rPr>
                <w:position w:val="-3"/>
              </w:rPr>
              <w:t>1</w:t>
            </w:r>
          </w:hyperlink>
        </w:p>
        <w:p w14:paraId="259DE550" w14:textId="77777777" w:rsidR="00CA6FCF" w:rsidRPr="000B21B2" w:rsidRDefault="00345AA4">
          <w:pPr>
            <w:pStyle w:val="TDC1"/>
            <w:tabs>
              <w:tab w:val="right" w:pos="9427"/>
            </w:tabs>
          </w:pPr>
          <w:r w:rsidRPr="000B21B2">
            <w:t>OBJETIVOS</w:t>
          </w:r>
          <w:r w:rsidRPr="000B21B2">
            <w:tab/>
          </w:r>
          <w:r w:rsidRPr="000B21B2">
            <w:rPr>
              <w:position w:val="-3"/>
            </w:rPr>
            <w:t>1</w:t>
          </w:r>
        </w:p>
        <w:p w14:paraId="3572E74F" w14:textId="77777777" w:rsidR="00CA6FCF" w:rsidRPr="000B21B2" w:rsidRDefault="00626F87">
          <w:pPr>
            <w:pStyle w:val="TDC1"/>
            <w:tabs>
              <w:tab w:val="right" w:pos="9427"/>
            </w:tabs>
            <w:spacing w:before="154"/>
          </w:pPr>
          <w:hyperlink w:anchor="_TOC_250002" w:history="1">
            <w:r w:rsidR="00345AA4" w:rsidRPr="000B21B2">
              <w:t>ALCANCE DE</w:t>
            </w:r>
            <w:r w:rsidR="00345AA4" w:rsidRPr="000B21B2">
              <w:rPr>
                <w:spacing w:val="-3"/>
              </w:rPr>
              <w:t xml:space="preserve"> </w:t>
            </w:r>
            <w:r w:rsidR="00345AA4" w:rsidRPr="000B21B2">
              <w:t>LA</w:t>
            </w:r>
            <w:r w:rsidR="00345AA4" w:rsidRPr="000B21B2">
              <w:rPr>
                <w:spacing w:val="-1"/>
              </w:rPr>
              <w:t xml:space="preserve"> </w:t>
            </w:r>
            <w:r w:rsidR="00345AA4" w:rsidRPr="000B21B2">
              <w:t>ACTIVIDAD</w:t>
            </w:r>
            <w:r w:rsidR="00345AA4" w:rsidRPr="000B21B2">
              <w:tab/>
            </w:r>
            <w:r w:rsidR="00345AA4" w:rsidRPr="000B21B2">
              <w:rPr>
                <w:position w:val="-3"/>
              </w:rPr>
              <w:t>1</w:t>
            </w:r>
          </w:hyperlink>
        </w:p>
        <w:p w14:paraId="142092D9" w14:textId="77777777" w:rsidR="00CA6FCF" w:rsidRPr="000B21B2" w:rsidRDefault="00626F87">
          <w:pPr>
            <w:pStyle w:val="TDC1"/>
            <w:tabs>
              <w:tab w:val="right" w:pos="9427"/>
            </w:tabs>
          </w:pPr>
          <w:hyperlink w:anchor="_TOC_250001" w:history="1">
            <w:r w:rsidR="00345AA4" w:rsidRPr="000B21B2">
              <w:t>RESULTADOS DE</w:t>
            </w:r>
            <w:r w:rsidR="00345AA4" w:rsidRPr="000B21B2">
              <w:rPr>
                <w:spacing w:val="-3"/>
              </w:rPr>
              <w:t xml:space="preserve"> </w:t>
            </w:r>
            <w:r w:rsidR="00345AA4" w:rsidRPr="000B21B2">
              <w:t>LA</w:t>
            </w:r>
            <w:r w:rsidR="00345AA4" w:rsidRPr="000B21B2">
              <w:rPr>
                <w:spacing w:val="-1"/>
              </w:rPr>
              <w:t xml:space="preserve"> </w:t>
            </w:r>
            <w:r w:rsidR="00345AA4" w:rsidRPr="000B21B2">
              <w:t>ACTIVIDAD</w:t>
            </w:r>
            <w:r w:rsidR="00345AA4" w:rsidRPr="000B21B2">
              <w:tab/>
            </w:r>
            <w:r w:rsidR="00345AA4" w:rsidRPr="000B21B2">
              <w:rPr>
                <w:position w:val="-3"/>
              </w:rPr>
              <w:t>1</w:t>
            </w:r>
          </w:hyperlink>
        </w:p>
        <w:p w14:paraId="40AE5DCF" w14:textId="77777777" w:rsidR="00CA6FCF" w:rsidRPr="000B21B2" w:rsidRDefault="00626F87">
          <w:pPr>
            <w:pStyle w:val="TDC1"/>
            <w:tabs>
              <w:tab w:val="right" w:pos="9427"/>
            </w:tabs>
            <w:spacing w:before="154"/>
          </w:pPr>
          <w:hyperlink w:anchor="_TOC_250000" w:history="1">
            <w:r w:rsidR="0098289C" w:rsidRPr="000B21B2">
              <w:t>ANEXOS</w:t>
            </w:r>
            <w:r w:rsidR="00345AA4" w:rsidRPr="000B21B2">
              <w:tab/>
            </w:r>
          </w:hyperlink>
          <w:r w:rsidR="00AA176A" w:rsidRPr="000B21B2">
            <w:rPr>
              <w:position w:val="-3"/>
            </w:rPr>
            <w:t>3</w:t>
          </w:r>
        </w:p>
      </w:sdtContent>
    </w:sdt>
    <w:p w14:paraId="7C5192E8" w14:textId="77777777" w:rsidR="00CA6FCF" w:rsidRPr="000B21B2" w:rsidRDefault="00CA6FCF">
      <w:pPr>
        <w:pStyle w:val="Textoindependiente"/>
        <w:rPr>
          <w:b/>
          <w:sz w:val="20"/>
        </w:rPr>
      </w:pPr>
    </w:p>
    <w:p w14:paraId="607DBDC6" w14:textId="77777777" w:rsidR="00CA6FCF" w:rsidRPr="000B21B2" w:rsidRDefault="00CA6FCF">
      <w:pPr>
        <w:pStyle w:val="Textoindependiente"/>
        <w:rPr>
          <w:b/>
          <w:sz w:val="20"/>
        </w:rPr>
      </w:pPr>
    </w:p>
    <w:p w14:paraId="52E6398F" w14:textId="77777777" w:rsidR="00CA6FCF" w:rsidRPr="000B21B2" w:rsidRDefault="00CA6FCF">
      <w:pPr>
        <w:pStyle w:val="Textoindependiente"/>
        <w:rPr>
          <w:b/>
          <w:sz w:val="20"/>
        </w:rPr>
      </w:pPr>
    </w:p>
    <w:p w14:paraId="653AFA9D" w14:textId="77777777" w:rsidR="00CA6FCF" w:rsidRPr="000B21B2" w:rsidRDefault="00CA6FCF">
      <w:pPr>
        <w:pStyle w:val="Textoindependiente"/>
        <w:rPr>
          <w:b/>
          <w:sz w:val="20"/>
        </w:rPr>
      </w:pPr>
    </w:p>
    <w:p w14:paraId="22AD46CF" w14:textId="77777777" w:rsidR="00CA6FCF" w:rsidRPr="000B21B2" w:rsidRDefault="00CA6FCF">
      <w:pPr>
        <w:pStyle w:val="Textoindependiente"/>
        <w:rPr>
          <w:b/>
          <w:sz w:val="20"/>
        </w:rPr>
      </w:pPr>
    </w:p>
    <w:p w14:paraId="6C822AA5" w14:textId="77777777" w:rsidR="00CA6FCF" w:rsidRDefault="00CA6FCF">
      <w:pPr>
        <w:pStyle w:val="Textoindependiente"/>
        <w:rPr>
          <w:sz w:val="20"/>
        </w:rPr>
      </w:pPr>
    </w:p>
    <w:p w14:paraId="58AAE5AA" w14:textId="77777777" w:rsidR="00CA6FCF" w:rsidRDefault="00CA6FCF">
      <w:pPr>
        <w:pStyle w:val="Textoindependiente"/>
        <w:rPr>
          <w:sz w:val="20"/>
        </w:rPr>
      </w:pPr>
    </w:p>
    <w:p w14:paraId="2F398FFD" w14:textId="77777777" w:rsidR="00CA6FCF" w:rsidRDefault="00CA6FCF">
      <w:pPr>
        <w:pStyle w:val="Textoindependiente"/>
        <w:rPr>
          <w:sz w:val="20"/>
        </w:rPr>
      </w:pPr>
    </w:p>
    <w:p w14:paraId="4E559F99" w14:textId="77777777" w:rsidR="00CA6FCF" w:rsidRDefault="00CA6FCF">
      <w:pPr>
        <w:pStyle w:val="Textoindependiente"/>
        <w:rPr>
          <w:sz w:val="20"/>
        </w:rPr>
      </w:pPr>
    </w:p>
    <w:p w14:paraId="45D87D62" w14:textId="77777777" w:rsidR="00CA6FCF" w:rsidRDefault="00CA6FCF">
      <w:pPr>
        <w:pStyle w:val="Textoindependiente"/>
        <w:rPr>
          <w:sz w:val="20"/>
        </w:rPr>
      </w:pPr>
    </w:p>
    <w:p w14:paraId="1D4EF969" w14:textId="77777777" w:rsidR="00CA6FCF" w:rsidRDefault="00CA6FCF">
      <w:pPr>
        <w:pStyle w:val="Textoindependiente"/>
        <w:rPr>
          <w:sz w:val="20"/>
        </w:rPr>
      </w:pPr>
    </w:p>
    <w:p w14:paraId="79C2FEB1" w14:textId="77777777" w:rsidR="00CA6FCF" w:rsidRDefault="00CA6FCF">
      <w:pPr>
        <w:pStyle w:val="Textoindependiente"/>
        <w:rPr>
          <w:sz w:val="20"/>
        </w:rPr>
      </w:pPr>
    </w:p>
    <w:p w14:paraId="48B1CC6E" w14:textId="77777777" w:rsidR="00CA6FCF" w:rsidRDefault="00CA6FCF">
      <w:pPr>
        <w:pStyle w:val="Textoindependiente"/>
        <w:rPr>
          <w:sz w:val="20"/>
        </w:rPr>
      </w:pPr>
    </w:p>
    <w:p w14:paraId="67FC62D0" w14:textId="77777777" w:rsidR="00CA6FCF" w:rsidRDefault="00CA6FCF" w:rsidP="000779CC">
      <w:pPr>
        <w:pStyle w:val="Textoindependiente"/>
        <w:jc w:val="center"/>
        <w:rPr>
          <w:sz w:val="20"/>
        </w:rPr>
      </w:pPr>
    </w:p>
    <w:p w14:paraId="5867B102" w14:textId="77777777" w:rsidR="00CA6FCF" w:rsidRDefault="00CA6FCF">
      <w:pPr>
        <w:pStyle w:val="Textoindependiente"/>
        <w:rPr>
          <w:sz w:val="20"/>
        </w:rPr>
      </w:pPr>
    </w:p>
    <w:p w14:paraId="1CFE85B3" w14:textId="77777777" w:rsidR="00CA6FCF" w:rsidRDefault="00CA6FCF">
      <w:pPr>
        <w:pStyle w:val="Textoindependiente"/>
        <w:rPr>
          <w:sz w:val="20"/>
        </w:rPr>
      </w:pPr>
    </w:p>
    <w:p w14:paraId="6B5BF40C" w14:textId="77777777" w:rsidR="00CA6FCF" w:rsidRDefault="00CA6FCF">
      <w:pPr>
        <w:pStyle w:val="Textoindependiente"/>
        <w:rPr>
          <w:sz w:val="20"/>
        </w:rPr>
      </w:pPr>
    </w:p>
    <w:p w14:paraId="41AE7043" w14:textId="77777777" w:rsidR="00CA6FCF" w:rsidRDefault="00CA6FCF">
      <w:pPr>
        <w:pStyle w:val="Textoindependiente"/>
        <w:rPr>
          <w:sz w:val="20"/>
        </w:rPr>
      </w:pPr>
    </w:p>
    <w:p w14:paraId="5C159693" w14:textId="77777777" w:rsidR="00CA6FCF" w:rsidRDefault="00CA6FCF">
      <w:pPr>
        <w:pStyle w:val="Textoindependiente"/>
        <w:rPr>
          <w:sz w:val="20"/>
        </w:rPr>
      </w:pPr>
    </w:p>
    <w:p w14:paraId="433E763F" w14:textId="77777777" w:rsidR="00CA6FCF" w:rsidRDefault="00CA6FCF">
      <w:pPr>
        <w:pStyle w:val="Textoindependiente"/>
        <w:rPr>
          <w:sz w:val="20"/>
        </w:rPr>
      </w:pPr>
    </w:p>
    <w:p w14:paraId="4E4B177E" w14:textId="77777777" w:rsidR="00CA6FCF" w:rsidRDefault="00CA6FCF">
      <w:pPr>
        <w:pStyle w:val="Textoindependiente"/>
        <w:rPr>
          <w:sz w:val="20"/>
        </w:rPr>
      </w:pPr>
    </w:p>
    <w:p w14:paraId="31D116FD" w14:textId="77777777" w:rsidR="00CA6FCF" w:rsidRDefault="00CA6FCF">
      <w:pPr>
        <w:pStyle w:val="Textoindependiente"/>
        <w:rPr>
          <w:sz w:val="20"/>
        </w:rPr>
      </w:pPr>
    </w:p>
    <w:p w14:paraId="3D6BB610" w14:textId="77777777" w:rsidR="00CA6FCF" w:rsidRDefault="00CA6FCF">
      <w:pPr>
        <w:pStyle w:val="Textoindependiente"/>
        <w:rPr>
          <w:sz w:val="20"/>
        </w:rPr>
      </w:pPr>
    </w:p>
    <w:p w14:paraId="68344898" w14:textId="77777777" w:rsidR="00CA6FCF" w:rsidRDefault="00CA6FCF">
      <w:pPr>
        <w:pStyle w:val="Textoindependiente"/>
        <w:rPr>
          <w:sz w:val="20"/>
        </w:rPr>
      </w:pPr>
    </w:p>
    <w:p w14:paraId="38D1E5AE" w14:textId="77777777" w:rsidR="00CA6FCF" w:rsidRDefault="00CA6FCF">
      <w:pPr>
        <w:pStyle w:val="Textoindependiente"/>
        <w:rPr>
          <w:sz w:val="20"/>
        </w:rPr>
      </w:pPr>
    </w:p>
    <w:p w14:paraId="676524B7" w14:textId="77777777" w:rsidR="00CA6FCF" w:rsidRDefault="00CA6FCF">
      <w:pPr>
        <w:pStyle w:val="Textoindependiente"/>
        <w:rPr>
          <w:sz w:val="20"/>
        </w:rPr>
      </w:pPr>
    </w:p>
    <w:p w14:paraId="2E3E7EE3" w14:textId="77777777" w:rsidR="00CA6FCF" w:rsidRDefault="00CA6FCF">
      <w:pPr>
        <w:pStyle w:val="Textoindependiente"/>
        <w:rPr>
          <w:sz w:val="20"/>
        </w:rPr>
      </w:pPr>
    </w:p>
    <w:p w14:paraId="2E968E5A" w14:textId="77777777" w:rsidR="00CA6FCF" w:rsidRDefault="00CA6FCF">
      <w:pPr>
        <w:pStyle w:val="Textoindependiente"/>
        <w:rPr>
          <w:sz w:val="20"/>
        </w:rPr>
      </w:pPr>
    </w:p>
    <w:p w14:paraId="60DFDBE6" w14:textId="77777777" w:rsidR="00CA6FCF" w:rsidRDefault="00CA6FCF">
      <w:pPr>
        <w:pStyle w:val="Textoindependiente"/>
        <w:rPr>
          <w:sz w:val="20"/>
        </w:rPr>
      </w:pPr>
    </w:p>
    <w:p w14:paraId="0703F228" w14:textId="77777777" w:rsidR="00CA6FCF" w:rsidRDefault="00CA6FCF">
      <w:pPr>
        <w:pStyle w:val="Textoindependiente"/>
        <w:rPr>
          <w:sz w:val="20"/>
        </w:rPr>
      </w:pPr>
    </w:p>
    <w:p w14:paraId="3D6D95B7" w14:textId="77777777" w:rsidR="00CA6FCF" w:rsidRDefault="00CA6FCF">
      <w:pPr>
        <w:pStyle w:val="Textoindependiente"/>
        <w:rPr>
          <w:sz w:val="20"/>
        </w:rPr>
      </w:pPr>
    </w:p>
    <w:p w14:paraId="30155543" w14:textId="77777777" w:rsidR="00CA6FCF" w:rsidRDefault="00CA6FCF">
      <w:pPr>
        <w:pStyle w:val="Textoindependiente"/>
        <w:rPr>
          <w:sz w:val="20"/>
        </w:rPr>
      </w:pPr>
    </w:p>
    <w:p w14:paraId="3D74C5A1" w14:textId="77777777" w:rsidR="00CA6FCF" w:rsidRDefault="00CA6FCF">
      <w:pPr>
        <w:pStyle w:val="Textoindependiente"/>
        <w:rPr>
          <w:sz w:val="20"/>
        </w:rPr>
      </w:pPr>
    </w:p>
    <w:p w14:paraId="43CE869B" w14:textId="77777777" w:rsidR="00CA6FCF" w:rsidRDefault="00CA6FCF">
      <w:pPr>
        <w:pStyle w:val="Textoindependiente"/>
        <w:rPr>
          <w:sz w:val="20"/>
        </w:rPr>
      </w:pPr>
    </w:p>
    <w:p w14:paraId="650ECF55" w14:textId="77777777" w:rsidR="00CA6FCF" w:rsidRDefault="00CA6FCF">
      <w:pPr>
        <w:pStyle w:val="Textoindependiente"/>
        <w:rPr>
          <w:sz w:val="20"/>
        </w:rPr>
      </w:pPr>
    </w:p>
    <w:p w14:paraId="0434E6B8" w14:textId="77777777" w:rsidR="00CA6FCF" w:rsidRDefault="00CA6FCF">
      <w:pPr>
        <w:pStyle w:val="Textoindependiente"/>
        <w:rPr>
          <w:sz w:val="20"/>
        </w:rPr>
      </w:pPr>
    </w:p>
    <w:p w14:paraId="7C83D777" w14:textId="77777777" w:rsidR="00CA6FCF" w:rsidRDefault="00CA6FCF">
      <w:pPr>
        <w:pStyle w:val="Textoindependiente"/>
        <w:rPr>
          <w:sz w:val="20"/>
        </w:rPr>
      </w:pPr>
    </w:p>
    <w:p w14:paraId="68EDDA07" w14:textId="77777777" w:rsidR="00CA6FCF" w:rsidRDefault="00CA6FCF">
      <w:pPr>
        <w:pStyle w:val="Textoindependiente"/>
        <w:rPr>
          <w:sz w:val="20"/>
        </w:rPr>
      </w:pPr>
    </w:p>
    <w:p w14:paraId="07D22AAB" w14:textId="77777777" w:rsidR="00CA6FCF" w:rsidRDefault="00CA6FCF">
      <w:pPr>
        <w:pStyle w:val="Textoindependiente"/>
        <w:rPr>
          <w:sz w:val="20"/>
        </w:rPr>
      </w:pPr>
    </w:p>
    <w:p w14:paraId="24BB99B8" w14:textId="77777777" w:rsidR="00CA6FCF" w:rsidRDefault="00CA6FCF">
      <w:pPr>
        <w:pStyle w:val="Textoindependiente"/>
        <w:rPr>
          <w:sz w:val="20"/>
        </w:rPr>
      </w:pPr>
    </w:p>
    <w:p w14:paraId="4C04F924" w14:textId="77777777" w:rsidR="00CA6FCF" w:rsidRDefault="00CA6FCF">
      <w:pPr>
        <w:pStyle w:val="Textoindependiente"/>
        <w:rPr>
          <w:sz w:val="20"/>
        </w:rPr>
      </w:pPr>
    </w:p>
    <w:p w14:paraId="75D6B6FC" w14:textId="77777777" w:rsidR="00CA6FCF" w:rsidRDefault="00CA6FCF">
      <w:pPr>
        <w:pStyle w:val="Textoindependiente"/>
        <w:rPr>
          <w:sz w:val="20"/>
        </w:rPr>
      </w:pPr>
    </w:p>
    <w:p w14:paraId="4936EABE" w14:textId="77777777" w:rsidR="00CA6FCF" w:rsidRDefault="00CA6FCF">
      <w:pPr>
        <w:pStyle w:val="Textoindependiente"/>
        <w:rPr>
          <w:sz w:val="20"/>
        </w:rPr>
      </w:pPr>
    </w:p>
    <w:p w14:paraId="5AD844FA" w14:textId="77777777" w:rsidR="00CA6FCF" w:rsidRDefault="00CA6FCF">
      <w:pPr>
        <w:pStyle w:val="Textoindependiente"/>
        <w:rPr>
          <w:sz w:val="20"/>
        </w:rPr>
      </w:pPr>
    </w:p>
    <w:p w14:paraId="35DB0F60" w14:textId="77777777" w:rsidR="00CA6FCF" w:rsidRDefault="00CA6FCF">
      <w:pPr>
        <w:pStyle w:val="Textoindependiente"/>
        <w:rPr>
          <w:sz w:val="20"/>
        </w:rPr>
      </w:pPr>
    </w:p>
    <w:p w14:paraId="2FE9A693" w14:textId="77777777" w:rsidR="00CA6FCF" w:rsidRDefault="00CA6FCF">
      <w:pPr>
        <w:pStyle w:val="Textoindependiente"/>
        <w:spacing w:before="7"/>
        <w:rPr>
          <w:sz w:val="18"/>
        </w:rPr>
      </w:pPr>
    </w:p>
    <w:p w14:paraId="31A820EE" w14:textId="77777777" w:rsidR="00CA6FCF" w:rsidRDefault="00CA6FCF">
      <w:pPr>
        <w:rPr>
          <w:sz w:val="18"/>
        </w:rPr>
        <w:sectPr w:rsidR="00CA6FCF">
          <w:pgSz w:w="12240" w:h="15840"/>
          <w:pgMar w:top="1080" w:right="1600" w:bottom="0" w:left="400" w:header="720" w:footer="720" w:gutter="0"/>
          <w:cols w:space="720"/>
        </w:sectPr>
      </w:pPr>
    </w:p>
    <w:p w14:paraId="1A0427E6" w14:textId="77777777" w:rsidR="00CA6FCF" w:rsidRDefault="00345AA4">
      <w:pPr>
        <w:pStyle w:val="Ttulo1"/>
        <w:spacing w:before="82"/>
      </w:pPr>
      <w:bookmarkStart w:id="0" w:name="_TOC_250003"/>
      <w:bookmarkEnd w:id="0"/>
      <w:r>
        <w:lastRenderedPageBreak/>
        <w:t>INTRODUCCI</w:t>
      </w:r>
      <w:r w:rsidR="0017170C">
        <w:t>Ó</w:t>
      </w:r>
      <w:r>
        <w:t>N</w:t>
      </w:r>
    </w:p>
    <w:p w14:paraId="2C7B6970" w14:textId="77777777" w:rsidR="00CA6FCF" w:rsidRDefault="00CA6FCF">
      <w:pPr>
        <w:pStyle w:val="Textoindependiente"/>
        <w:spacing w:before="10"/>
        <w:rPr>
          <w:b/>
          <w:sz w:val="33"/>
        </w:rPr>
      </w:pPr>
    </w:p>
    <w:p w14:paraId="1588C116" w14:textId="77777777" w:rsidR="0085090A" w:rsidRPr="00280995" w:rsidRDefault="0085090A" w:rsidP="0085090A">
      <w:pPr>
        <w:pStyle w:val="Sinespaciado"/>
        <w:ind w:left="1301"/>
        <w:jc w:val="both"/>
        <w:rPr>
          <w:rFonts w:ascii="Arial" w:hAnsi="Arial" w:cs="Arial"/>
        </w:rPr>
      </w:pPr>
      <w:r w:rsidRPr="00280995">
        <w:rPr>
          <w:rFonts w:ascii="Arial" w:hAnsi="Arial" w:cs="Arial"/>
        </w:rPr>
        <w:t>De conformidad con el nombramiento</w:t>
      </w:r>
      <w:r w:rsidR="00AB33F8">
        <w:rPr>
          <w:rFonts w:ascii="Arial" w:hAnsi="Arial" w:cs="Arial"/>
        </w:rPr>
        <w:t xml:space="preserve"> de au</w:t>
      </w:r>
      <w:r w:rsidR="007E0447">
        <w:rPr>
          <w:rFonts w:ascii="Arial" w:hAnsi="Arial" w:cs="Arial"/>
        </w:rPr>
        <w:t>ditoría No. O-DIDAI/SUB-15</w:t>
      </w:r>
      <w:r w:rsidR="00EB1DB1">
        <w:rPr>
          <w:rFonts w:ascii="Arial" w:hAnsi="Arial" w:cs="Arial"/>
        </w:rPr>
        <w:t>7</w:t>
      </w:r>
      <w:r w:rsidR="00FC240F">
        <w:rPr>
          <w:rFonts w:ascii="Arial" w:hAnsi="Arial" w:cs="Arial"/>
        </w:rPr>
        <w:t>-2022</w:t>
      </w:r>
      <w:r w:rsidR="007E0447">
        <w:rPr>
          <w:rFonts w:ascii="Arial" w:hAnsi="Arial" w:cs="Arial"/>
        </w:rPr>
        <w:t xml:space="preserve"> de fecha </w:t>
      </w:r>
      <w:r w:rsidR="005B345F">
        <w:rPr>
          <w:rFonts w:ascii="Arial" w:hAnsi="Arial" w:cs="Arial"/>
        </w:rPr>
        <w:t>24</w:t>
      </w:r>
      <w:r w:rsidR="007E0447">
        <w:rPr>
          <w:rFonts w:ascii="Arial" w:hAnsi="Arial" w:cs="Arial"/>
        </w:rPr>
        <w:t xml:space="preserve"> de agosto</w:t>
      </w:r>
      <w:r w:rsidR="00AB33F8">
        <w:rPr>
          <w:rFonts w:ascii="Arial" w:hAnsi="Arial" w:cs="Arial"/>
        </w:rPr>
        <w:t xml:space="preserve"> de</w:t>
      </w:r>
      <w:r w:rsidRPr="00280995">
        <w:rPr>
          <w:rFonts w:ascii="Arial" w:hAnsi="Arial" w:cs="Arial"/>
        </w:rPr>
        <w:t xml:space="preserve"> 2022</w:t>
      </w:r>
      <w:r w:rsidR="009627BC">
        <w:rPr>
          <w:rFonts w:ascii="Arial" w:hAnsi="Arial" w:cs="Arial"/>
        </w:rPr>
        <w:t>, emitido por</w:t>
      </w:r>
      <w:r w:rsidR="00FC240F">
        <w:rPr>
          <w:rFonts w:ascii="Arial" w:hAnsi="Arial" w:cs="Arial"/>
        </w:rPr>
        <w:t xml:space="preserve"> </w:t>
      </w:r>
      <w:r w:rsidR="00B94F1C">
        <w:rPr>
          <w:rFonts w:ascii="Arial" w:hAnsi="Arial" w:cs="Arial"/>
        </w:rPr>
        <w:t xml:space="preserve">la </w:t>
      </w:r>
      <w:r w:rsidR="00FC240F">
        <w:rPr>
          <w:rFonts w:ascii="Arial" w:hAnsi="Arial" w:cs="Arial"/>
        </w:rPr>
        <w:t>Directora de la Dirección de Auditoría Interna del Ministerio de Educación</w:t>
      </w:r>
      <w:r w:rsidRPr="00280995">
        <w:rPr>
          <w:rFonts w:ascii="Arial" w:hAnsi="Arial" w:cs="Arial"/>
        </w:rPr>
        <w:t xml:space="preserve">, </w:t>
      </w:r>
      <w:r w:rsidR="002552DA" w:rsidRPr="00280995">
        <w:rPr>
          <w:rFonts w:ascii="Arial" w:hAnsi="Arial" w:cs="Arial"/>
        </w:rPr>
        <w:t xml:space="preserve">fui </w:t>
      </w:r>
      <w:r w:rsidR="002552DA">
        <w:rPr>
          <w:rFonts w:ascii="Arial" w:hAnsi="Arial" w:cs="Arial"/>
        </w:rPr>
        <w:t>designado para que en representación de la Dirección de Auditoria Interna</w:t>
      </w:r>
      <w:r w:rsidR="00436481">
        <w:rPr>
          <w:rFonts w:ascii="Arial" w:hAnsi="Arial" w:cs="Arial"/>
        </w:rPr>
        <w:t xml:space="preserve"> -DIDAI-</w:t>
      </w:r>
      <w:r w:rsidR="002552DA" w:rsidRPr="00280995">
        <w:rPr>
          <w:rFonts w:ascii="Arial" w:hAnsi="Arial" w:cs="Arial"/>
        </w:rPr>
        <w:t>,</w:t>
      </w:r>
      <w:r w:rsidRPr="00280995">
        <w:rPr>
          <w:rFonts w:ascii="Arial" w:hAnsi="Arial" w:cs="Arial"/>
        </w:rPr>
        <w:t xml:space="preserve"> </w:t>
      </w:r>
      <w:r w:rsidR="00436481">
        <w:rPr>
          <w:rFonts w:ascii="Arial" w:hAnsi="Arial" w:cs="Arial"/>
        </w:rPr>
        <w:t>realice</w:t>
      </w:r>
      <w:r w:rsidR="002552DA">
        <w:rPr>
          <w:rFonts w:ascii="Arial" w:hAnsi="Arial" w:cs="Arial"/>
        </w:rPr>
        <w:t xml:space="preserve"> </w:t>
      </w:r>
      <w:r w:rsidR="00FC240F">
        <w:rPr>
          <w:rFonts w:ascii="Arial" w:hAnsi="Arial" w:cs="Arial"/>
        </w:rPr>
        <w:t xml:space="preserve">consejo o consultoría de </w:t>
      </w:r>
      <w:r w:rsidR="00AB33F8">
        <w:rPr>
          <w:rFonts w:ascii="Arial" w:hAnsi="Arial" w:cs="Arial"/>
        </w:rPr>
        <w:t>primer</w:t>
      </w:r>
      <w:r w:rsidRPr="00280995">
        <w:rPr>
          <w:rFonts w:ascii="Arial" w:hAnsi="Arial" w:cs="Arial"/>
        </w:rPr>
        <w:t xml:space="preserve"> seguimiento a las recomendaciones emitidas por la </w:t>
      </w:r>
      <w:r w:rsidR="007E0447">
        <w:rPr>
          <w:rFonts w:ascii="Arial" w:hAnsi="Arial" w:cs="Arial"/>
        </w:rPr>
        <w:t>Dirección de Auditoría Interna</w:t>
      </w:r>
      <w:r w:rsidR="00360942">
        <w:rPr>
          <w:rFonts w:ascii="Arial" w:hAnsi="Arial" w:cs="Arial"/>
        </w:rPr>
        <w:t>, en el informe de a</w:t>
      </w:r>
      <w:r w:rsidRPr="00280995">
        <w:rPr>
          <w:rFonts w:ascii="Arial" w:hAnsi="Arial" w:cs="Arial"/>
        </w:rPr>
        <w:t xml:space="preserve">uditoría </w:t>
      </w:r>
      <w:r w:rsidR="00360942">
        <w:rPr>
          <w:rFonts w:ascii="Arial" w:hAnsi="Arial" w:cs="Arial"/>
        </w:rPr>
        <w:t>CAI: 000</w:t>
      </w:r>
      <w:r w:rsidR="005B345F">
        <w:rPr>
          <w:rFonts w:ascii="Arial" w:hAnsi="Arial" w:cs="Arial"/>
        </w:rPr>
        <w:t>25</w:t>
      </w:r>
      <w:r w:rsidR="00360942">
        <w:rPr>
          <w:rFonts w:ascii="Arial" w:hAnsi="Arial" w:cs="Arial"/>
        </w:rPr>
        <w:t xml:space="preserve">, </w:t>
      </w:r>
      <w:r w:rsidR="002E7F18">
        <w:rPr>
          <w:rFonts w:ascii="Arial" w:hAnsi="Arial" w:cs="Arial"/>
        </w:rPr>
        <w:t>sobre</w:t>
      </w:r>
      <w:r w:rsidR="00360942">
        <w:rPr>
          <w:rFonts w:ascii="Arial" w:hAnsi="Arial" w:cs="Arial"/>
        </w:rPr>
        <w:t xml:space="preserve"> la “Auditoría de </w:t>
      </w:r>
      <w:r w:rsidR="00302581">
        <w:rPr>
          <w:rFonts w:ascii="Arial" w:hAnsi="Arial" w:cs="Arial"/>
        </w:rPr>
        <w:t xml:space="preserve">Cumplimiento </w:t>
      </w:r>
      <w:r w:rsidR="00360942">
        <w:rPr>
          <w:rFonts w:ascii="Arial" w:hAnsi="Arial" w:cs="Arial"/>
        </w:rPr>
        <w:t>y Financiera</w:t>
      </w:r>
      <w:r w:rsidRPr="00280995">
        <w:rPr>
          <w:rFonts w:ascii="Arial" w:hAnsi="Arial" w:cs="Arial"/>
        </w:rPr>
        <w:t xml:space="preserve">”, </w:t>
      </w:r>
      <w:r w:rsidR="00302581">
        <w:rPr>
          <w:rFonts w:ascii="Arial" w:hAnsi="Arial" w:cs="Arial"/>
        </w:rPr>
        <w:t xml:space="preserve">por el periodo </w:t>
      </w:r>
      <w:r w:rsidR="00360942">
        <w:rPr>
          <w:rFonts w:ascii="Arial" w:hAnsi="Arial" w:cs="Arial"/>
        </w:rPr>
        <w:t>comprendido del 01 de enero al 22</w:t>
      </w:r>
      <w:r w:rsidR="00302581">
        <w:rPr>
          <w:rFonts w:ascii="Arial" w:hAnsi="Arial" w:cs="Arial"/>
        </w:rPr>
        <w:t xml:space="preserve"> de </w:t>
      </w:r>
      <w:r w:rsidR="00360942">
        <w:rPr>
          <w:rFonts w:ascii="Arial" w:hAnsi="Arial" w:cs="Arial"/>
        </w:rPr>
        <w:t>abril de 2022</w:t>
      </w:r>
      <w:r w:rsidR="00302581">
        <w:rPr>
          <w:rFonts w:ascii="Arial" w:hAnsi="Arial" w:cs="Arial"/>
        </w:rPr>
        <w:t xml:space="preserve">, </w:t>
      </w:r>
      <w:r w:rsidR="00360942">
        <w:rPr>
          <w:rFonts w:ascii="Arial" w:hAnsi="Arial" w:cs="Arial"/>
        </w:rPr>
        <w:t>verificación del cumplimiento de la normativ</w:t>
      </w:r>
      <w:r w:rsidR="00FD6723">
        <w:rPr>
          <w:rFonts w:ascii="Arial" w:hAnsi="Arial" w:cs="Arial"/>
        </w:rPr>
        <w:t>a</w:t>
      </w:r>
      <w:r w:rsidR="00360942">
        <w:rPr>
          <w:rFonts w:ascii="Arial" w:hAnsi="Arial" w:cs="Arial"/>
        </w:rPr>
        <w:t xml:space="preserve"> aplicable en el proceso de la ejecución de los programas de apoyo por parte de l</w:t>
      </w:r>
      <w:r w:rsidR="005B345F">
        <w:rPr>
          <w:rFonts w:ascii="Arial" w:hAnsi="Arial" w:cs="Arial"/>
        </w:rPr>
        <w:t>as OPF y DIDEDUC de Quetzaltenang</w:t>
      </w:r>
      <w:r w:rsidR="00360942">
        <w:rPr>
          <w:rFonts w:ascii="Arial" w:hAnsi="Arial" w:cs="Arial"/>
        </w:rPr>
        <w:t xml:space="preserve">o. </w:t>
      </w:r>
    </w:p>
    <w:p w14:paraId="3A6422D6" w14:textId="77777777" w:rsidR="00CA6FCF" w:rsidRDefault="00CA6FCF">
      <w:pPr>
        <w:pStyle w:val="Textoindependiente"/>
        <w:spacing w:before="7"/>
        <w:rPr>
          <w:sz w:val="28"/>
        </w:rPr>
      </w:pPr>
    </w:p>
    <w:p w14:paraId="2E994E46" w14:textId="77777777" w:rsidR="00CA6FCF" w:rsidRDefault="00345AA4">
      <w:pPr>
        <w:spacing w:line="578" w:lineRule="auto"/>
        <w:ind w:left="1301" w:right="7545"/>
        <w:rPr>
          <w:b/>
          <w:sz w:val="24"/>
        </w:rPr>
      </w:pPr>
      <w:r>
        <w:rPr>
          <w:b/>
          <w:sz w:val="24"/>
        </w:rPr>
        <w:t>OBJETIVOS GENERAL</w:t>
      </w:r>
      <w:r w:rsidR="008B04C4">
        <w:rPr>
          <w:b/>
          <w:sz w:val="24"/>
        </w:rPr>
        <w:t>:</w:t>
      </w:r>
    </w:p>
    <w:p w14:paraId="4A5CA7CC" w14:textId="77777777" w:rsidR="00CA6FCF" w:rsidRPr="00FC3A24" w:rsidRDefault="0007260B">
      <w:pPr>
        <w:pStyle w:val="Textoindependiente"/>
        <w:spacing w:line="278" w:lineRule="auto"/>
        <w:ind w:left="1301" w:right="103"/>
        <w:jc w:val="both"/>
        <w:rPr>
          <w:sz w:val="22"/>
          <w:szCs w:val="22"/>
        </w:rPr>
      </w:pPr>
      <w:r>
        <w:rPr>
          <w:sz w:val="22"/>
          <w:szCs w:val="22"/>
        </w:rPr>
        <w:t>Realizar primer</w:t>
      </w:r>
      <w:r w:rsidR="00E35922" w:rsidRPr="00FC3A24">
        <w:rPr>
          <w:sz w:val="22"/>
          <w:szCs w:val="22"/>
        </w:rPr>
        <w:t xml:space="preserve"> </w:t>
      </w:r>
      <w:r w:rsidR="00345AA4" w:rsidRPr="00FC3A24">
        <w:rPr>
          <w:sz w:val="22"/>
          <w:szCs w:val="22"/>
        </w:rPr>
        <w:t xml:space="preserve">seguimiento a las recomendaciones emitidas por la </w:t>
      </w:r>
      <w:r w:rsidR="00A21E67">
        <w:rPr>
          <w:sz w:val="22"/>
          <w:szCs w:val="22"/>
        </w:rPr>
        <w:t>Dirección de Auditoría Interna</w:t>
      </w:r>
      <w:r w:rsidR="00345AA4" w:rsidRPr="00FC3A24">
        <w:rPr>
          <w:sz w:val="22"/>
          <w:szCs w:val="22"/>
        </w:rPr>
        <w:t>.</w:t>
      </w:r>
    </w:p>
    <w:p w14:paraId="5F9E2B2D" w14:textId="77777777" w:rsidR="00CA6FCF" w:rsidRDefault="00CA6FCF">
      <w:pPr>
        <w:pStyle w:val="Textoindependiente"/>
        <w:spacing w:before="7"/>
        <w:rPr>
          <w:sz w:val="26"/>
        </w:rPr>
      </w:pPr>
    </w:p>
    <w:p w14:paraId="51EB5708" w14:textId="77777777" w:rsidR="00CA6FCF" w:rsidRDefault="00345AA4">
      <w:pPr>
        <w:spacing w:before="1"/>
        <w:ind w:left="1301"/>
        <w:rPr>
          <w:b/>
          <w:sz w:val="24"/>
        </w:rPr>
      </w:pPr>
      <w:r>
        <w:rPr>
          <w:b/>
          <w:sz w:val="24"/>
        </w:rPr>
        <w:t>ESPECÍFICO</w:t>
      </w:r>
      <w:r w:rsidR="008B04C4">
        <w:rPr>
          <w:b/>
          <w:sz w:val="24"/>
        </w:rPr>
        <w:t>:</w:t>
      </w:r>
    </w:p>
    <w:p w14:paraId="4C76A725" w14:textId="77777777" w:rsidR="00CA6FCF" w:rsidRDefault="00CA6FCF">
      <w:pPr>
        <w:pStyle w:val="Textoindependiente"/>
        <w:spacing w:before="7"/>
        <w:rPr>
          <w:b/>
          <w:sz w:val="32"/>
        </w:rPr>
      </w:pPr>
    </w:p>
    <w:p w14:paraId="7EF71D17" w14:textId="77777777" w:rsidR="00CA6FCF" w:rsidRPr="00FC3A24" w:rsidRDefault="00345AA4">
      <w:pPr>
        <w:pStyle w:val="Textoindependiente"/>
        <w:ind w:left="1301"/>
        <w:jc w:val="both"/>
        <w:rPr>
          <w:sz w:val="22"/>
          <w:szCs w:val="22"/>
        </w:rPr>
      </w:pPr>
      <w:r w:rsidRPr="00FC3A24">
        <w:rPr>
          <w:sz w:val="22"/>
          <w:szCs w:val="22"/>
        </w:rPr>
        <w:t>Verificar si existen recomendaciones implementadas, en proceso e incumplidas.</w:t>
      </w:r>
    </w:p>
    <w:p w14:paraId="6923F5B6" w14:textId="77777777" w:rsidR="00CA6FCF" w:rsidRDefault="00CA6FCF">
      <w:pPr>
        <w:pStyle w:val="Textoindependiente"/>
        <w:spacing w:before="9"/>
        <w:rPr>
          <w:sz w:val="32"/>
        </w:rPr>
      </w:pPr>
    </w:p>
    <w:p w14:paraId="239638C9" w14:textId="77777777" w:rsidR="00CA6FCF" w:rsidRDefault="00345AA4">
      <w:pPr>
        <w:pStyle w:val="Ttulo1"/>
        <w:spacing w:before="1"/>
      </w:pPr>
      <w:bookmarkStart w:id="1" w:name="_TOC_250002"/>
      <w:bookmarkEnd w:id="1"/>
      <w:r>
        <w:t>ALCANCE DE LA ACTIVIDAD</w:t>
      </w:r>
      <w:r w:rsidR="008B04C4">
        <w:t>:</w:t>
      </w:r>
    </w:p>
    <w:p w14:paraId="550D3F8D" w14:textId="77777777" w:rsidR="00CA6FCF" w:rsidRDefault="00CA6FCF">
      <w:pPr>
        <w:pStyle w:val="Textoindependiente"/>
        <w:spacing w:before="9"/>
        <w:rPr>
          <w:b/>
          <w:sz w:val="33"/>
        </w:rPr>
      </w:pPr>
    </w:p>
    <w:p w14:paraId="784BD777" w14:textId="77777777" w:rsidR="00B75BCF" w:rsidRPr="00B75BCF" w:rsidRDefault="00EF7A79" w:rsidP="00341087">
      <w:pPr>
        <w:pStyle w:val="Textoindependiente"/>
        <w:spacing w:before="8"/>
        <w:ind w:left="1301"/>
        <w:jc w:val="both"/>
        <w:rPr>
          <w:sz w:val="22"/>
          <w:szCs w:val="22"/>
        </w:rPr>
      </w:pPr>
      <w:r w:rsidRPr="00367107">
        <w:rPr>
          <w:sz w:val="22"/>
          <w:szCs w:val="22"/>
        </w:rPr>
        <w:t xml:space="preserve">Se efectuó </w:t>
      </w:r>
      <w:r w:rsidR="0007260B">
        <w:rPr>
          <w:sz w:val="22"/>
          <w:szCs w:val="22"/>
        </w:rPr>
        <w:t>primer</w:t>
      </w:r>
      <w:r w:rsidRPr="00367107">
        <w:rPr>
          <w:sz w:val="22"/>
          <w:szCs w:val="22"/>
        </w:rPr>
        <w:t xml:space="preserve"> </w:t>
      </w:r>
      <w:r w:rsidR="0028270F">
        <w:rPr>
          <w:sz w:val="22"/>
          <w:szCs w:val="22"/>
        </w:rPr>
        <w:t>seguimiento</w:t>
      </w:r>
      <w:r w:rsidR="00EB1DB1">
        <w:rPr>
          <w:sz w:val="22"/>
          <w:szCs w:val="22"/>
        </w:rPr>
        <w:t xml:space="preserve"> a</w:t>
      </w:r>
      <w:r w:rsidR="0028270F">
        <w:rPr>
          <w:sz w:val="22"/>
          <w:szCs w:val="22"/>
        </w:rPr>
        <w:t xml:space="preserve"> </w:t>
      </w:r>
      <w:r w:rsidR="00EB1DB1">
        <w:rPr>
          <w:sz w:val="22"/>
          <w:szCs w:val="22"/>
        </w:rPr>
        <w:t xml:space="preserve">recomendación </w:t>
      </w:r>
      <w:r w:rsidRPr="00367107">
        <w:rPr>
          <w:sz w:val="22"/>
          <w:szCs w:val="22"/>
        </w:rPr>
        <w:t xml:space="preserve">emitida por la </w:t>
      </w:r>
      <w:r w:rsidR="00341087">
        <w:rPr>
          <w:sz w:val="22"/>
          <w:szCs w:val="22"/>
        </w:rPr>
        <w:t>Dirección de Auditorí</w:t>
      </w:r>
      <w:r w:rsidR="00A21E67">
        <w:rPr>
          <w:sz w:val="22"/>
          <w:szCs w:val="22"/>
        </w:rPr>
        <w:t>a Interna</w:t>
      </w:r>
      <w:r w:rsidRPr="00367107">
        <w:rPr>
          <w:sz w:val="22"/>
          <w:szCs w:val="22"/>
        </w:rPr>
        <w:t xml:space="preserve">, </w:t>
      </w:r>
      <w:r w:rsidR="00341087">
        <w:rPr>
          <w:sz w:val="22"/>
          <w:szCs w:val="22"/>
        </w:rPr>
        <w:t xml:space="preserve">en el Informe de Auditoría según </w:t>
      </w:r>
      <w:r w:rsidR="00341087">
        <w:rPr>
          <w:rFonts w:eastAsiaTheme="minorEastAsia"/>
          <w:lang w:val="es-ES"/>
        </w:rPr>
        <w:t xml:space="preserve">CAI: </w:t>
      </w:r>
      <w:r w:rsidR="00341087" w:rsidRPr="00FD34CD">
        <w:rPr>
          <w:rFonts w:eastAsiaTheme="minorEastAsia"/>
          <w:lang w:val="es-ES"/>
        </w:rPr>
        <w:t>000</w:t>
      </w:r>
      <w:r w:rsidR="00EB1DB1">
        <w:rPr>
          <w:rFonts w:eastAsiaTheme="minorEastAsia"/>
          <w:lang w:val="es-ES"/>
        </w:rPr>
        <w:t>25</w:t>
      </w:r>
      <w:r w:rsidR="00341087">
        <w:rPr>
          <w:rFonts w:eastAsiaTheme="minorEastAsia"/>
          <w:lang w:val="es-ES"/>
        </w:rPr>
        <w:t>,</w:t>
      </w:r>
      <w:r w:rsidR="00341087">
        <w:rPr>
          <w:sz w:val="22"/>
          <w:szCs w:val="22"/>
        </w:rPr>
        <w:t xml:space="preserve"> sobre la </w:t>
      </w:r>
      <w:r w:rsidR="009663C8">
        <w:rPr>
          <w:sz w:val="22"/>
          <w:szCs w:val="22"/>
        </w:rPr>
        <w:t xml:space="preserve">Auditoría de Cumplimiento </w:t>
      </w:r>
      <w:r w:rsidR="00E65C06">
        <w:rPr>
          <w:sz w:val="22"/>
          <w:szCs w:val="22"/>
        </w:rPr>
        <w:t>y Financiera</w:t>
      </w:r>
      <w:r w:rsidRPr="00367107">
        <w:rPr>
          <w:sz w:val="22"/>
          <w:szCs w:val="22"/>
        </w:rPr>
        <w:t xml:space="preserve">, por el período </w:t>
      </w:r>
      <w:r w:rsidR="00E65C06">
        <w:rPr>
          <w:sz w:val="22"/>
          <w:szCs w:val="22"/>
        </w:rPr>
        <w:t xml:space="preserve">comprendido </w:t>
      </w:r>
      <w:r w:rsidRPr="00367107">
        <w:rPr>
          <w:sz w:val="22"/>
          <w:szCs w:val="22"/>
        </w:rPr>
        <w:t xml:space="preserve">del 01 de enero </w:t>
      </w:r>
      <w:r w:rsidR="00E65C06">
        <w:rPr>
          <w:sz w:val="22"/>
          <w:szCs w:val="22"/>
        </w:rPr>
        <w:t>al 22</w:t>
      </w:r>
      <w:r w:rsidRPr="00367107">
        <w:rPr>
          <w:sz w:val="22"/>
          <w:szCs w:val="22"/>
        </w:rPr>
        <w:t xml:space="preserve"> de </w:t>
      </w:r>
      <w:r w:rsidR="00E65C06">
        <w:rPr>
          <w:sz w:val="22"/>
          <w:szCs w:val="22"/>
        </w:rPr>
        <w:t>abril de 2022</w:t>
      </w:r>
      <w:r w:rsidR="00630F1C">
        <w:rPr>
          <w:sz w:val="22"/>
          <w:szCs w:val="22"/>
        </w:rPr>
        <w:t xml:space="preserve">, </w:t>
      </w:r>
      <w:r w:rsidR="00A23208">
        <w:rPr>
          <w:sz w:val="22"/>
          <w:szCs w:val="22"/>
        </w:rPr>
        <w:t>verificación del cumplimiento de la normativa aplicable en el proceso de la ejecución de</w:t>
      </w:r>
      <w:r w:rsidR="00092A26">
        <w:rPr>
          <w:sz w:val="22"/>
          <w:szCs w:val="22"/>
        </w:rPr>
        <w:t xml:space="preserve"> los programas de apoyo por parte</w:t>
      </w:r>
      <w:r w:rsidR="00A23208">
        <w:rPr>
          <w:sz w:val="22"/>
          <w:szCs w:val="22"/>
        </w:rPr>
        <w:t xml:space="preserve"> de la</w:t>
      </w:r>
      <w:r w:rsidR="00092A26">
        <w:rPr>
          <w:sz w:val="22"/>
          <w:szCs w:val="22"/>
        </w:rPr>
        <w:t>s</w:t>
      </w:r>
      <w:r w:rsidR="00A23208">
        <w:rPr>
          <w:sz w:val="22"/>
          <w:szCs w:val="22"/>
        </w:rPr>
        <w:t xml:space="preserve"> OPF y</w:t>
      </w:r>
      <w:r w:rsidR="00630F1C">
        <w:rPr>
          <w:sz w:val="22"/>
          <w:szCs w:val="22"/>
        </w:rPr>
        <w:t xml:space="preserve"> </w:t>
      </w:r>
      <w:r w:rsidR="0028270F">
        <w:rPr>
          <w:sz w:val="22"/>
          <w:szCs w:val="22"/>
        </w:rPr>
        <w:t>la Dirección Departamental de Educa</w:t>
      </w:r>
      <w:r w:rsidR="00EB1DB1">
        <w:rPr>
          <w:sz w:val="22"/>
          <w:szCs w:val="22"/>
        </w:rPr>
        <w:t>ción de Quetzaltenan</w:t>
      </w:r>
      <w:r w:rsidR="009D4866">
        <w:rPr>
          <w:sz w:val="22"/>
          <w:szCs w:val="22"/>
        </w:rPr>
        <w:t>go</w:t>
      </w:r>
      <w:r w:rsidR="00B75BCF">
        <w:rPr>
          <w:sz w:val="22"/>
          <w:szCs w:val="22"/>
        </w:rPr>
        <w:t xml:space="preserve">, </w:t>
      </w:r>
    </w:p>
    <w:p w14:paraId="1095E8DE" w14:textId="77777777" w:rsidR="00EF7A79" w:rsidRDefault="00EF7A79">
      <w:pPr>
        <w:pStyle w:val="Textoindependiente"/>
        <w:spacing w:before="8"/>
        <w:rPr>
          <w:sz w:val="28"/>
        </w:rPr>
      </w:pPr>
    </w:p>
    <w:p w14:paraId="62135135" w14:textId="77777777" w:rsidR="00B3680A" w:rsidRDefault="00345AA4" w:rsidP="00B3680A">
      <w:pPr>
        <w:pStyle w:val="Ttulo1"/>
        <w:spacing w:before="1"/>
      </w:pPr>
      <w:bookmarkStart w:id="2" w:name="_TOC_250001"/>
      <w:bookmarkEnd w:id="2"/>
      <w:r>
        <w:t>RESULTADOS DE LA ACTIVIDAD</w:t>
      </w:r>
    </w:p>
    <w:p w14:paraId="1A1F3FD0" w14:textId="77777777" w:rsidR="00B3680A" w:rsidRDefault="00B3680A" w:rsidP="00B3680A">
      <w:pPr>
        <w:pStyle w:val="Ttulo1"/>
        <w:spacing w:before="1"/>
      </w:pPr>
    </w:p>
    <w:p w14:paraId="3BDFD512" w14:textId="77777777" w:rsidR="00B3680A" w:rsidRPr="00B3680A" w:rsidRDefault="00B3680A" w:rsidP="00B3680A">
      <w:pPr>
        <w:pStyle w:val="Ttulo1"/>
        <w:spacing w:before="1"/>
        <w:rPr>
          <w:b w:val="0"/>
        </w:rPr>
      </w:pPr>
      <w:r w:rsidRPr="00B3680A">
        <w:rPr>
          <w:b w:val="0"/>
          <w:sz w:val="22"/>
          <w:szCs w:val="22"/>
          <w:lang w:val="es-ES"/>
        </w:rPr>
        <w:t>Los resultados del trabajo se resumen a continuación:</w:t>
      </w:r>
    </w:p>
    <w:p w14:paraId="14FDEA75" w14:textId="77777777" w:rsidR="00DF391E" w:rsidRDefault="00DF391E" w:rsidP="00DF391E">
      <w:pPr>
        <w:pStyle w:val="Ttulo1"/>
        <w:spacing w:before="1"/>
      </w:pPr>
    </w:p>
    <w:p w14:paraId="6C1858F4" w14:textId="77777777" w:rsidR="00A62F31" w:rsidRDefault="00A62F31" w:rsidP="00DF391E">
      <w:pPr>
        <w:pStyle w:val="Ttulo1"/>
        <w:spacing w:before="1"/>
      </w:pPr>
    </w:p>
    <w:p w14:paraId="7D19694B" w14:textId="77777777" w:rsidR="00DF391E" w:rsidRDefault="00BB151F" w:rsidP="00DF391E">
      <w:pPr>
        <w:pStyle w:val="Sinespaciado"/>
        <w:ind w:left="1276"/>
        <w:jc w:val="both"/>
        <w:rPr>
          <w:rFonts w:ascii="Arial" w:hAnsi="Arial" w:cs="Arial"/>
          <w:b/>
        </w:rPr>
      </w:pPr>
      <w:r>
        <w:rPr>
          <w:rFonts w:ascii="Arial" w:hAnsi="Arial" w:cs="Arial"/>
          <w:b/>
        </w:rPr>
        <w:t>RECOMENDACIONE</w:t>
      </w:r>
      <w:r w:rsidR="001F2579">
        <w:rPr>
          <w:rFonts w:ascii="Arial" w:hAnsi="Arial" w:cs="Arial"/>
          <w:b/>
        </w:rPr>
        <w:t>S</w:t>
      </w:r>
      <w:r w:rsidR="00FC3A24" w:rsidRPr="00FA2274">
        <w:rPr>
          <w:rFonts w:ascii="Arial" w:hAnsi="Arial" w:cs="Arial"/>
          <w:b/>
        </w:rPr>
        <w:t xml:space="preserve"> EN PROCESO</w:t>
      </w:r>
      <w:r w:rsidR="008B04C4">
        <w:rPr>
          <w:rFonts w:ascii="Arial" w:hAnsi="Arial" w:cs="Arial"/>
          <w:b/>
        </w:rPr>
        <w:t>:</w:t>
      </w:r>
    </w:p>
    <w:p w14:paraId="52E96EBC" w14:textId="77777777" w:rsidR="00CD4DB3" w:rsidRDefault="00CD4DB3" w:rsidP="00CD4DB3">
      <w:pPr>
        <w:pStyle w:val="Ttulo1"/>
        <w:spacing w:before="1"/>
        <w:jc w:val="both"/>
        <w:rPr>
          <w:b w:val="0"/>
          <w:sz w:val="22"/>
          <w:szCs w:val="22"/>
        </w:rPr>
      </w:pPr>
    </w:p>
    <w:p w14:paraId="604A1250" w14:textId="77777777" w:rsidR="00CD4DB3" w:rsidRPr="006957F8" w:rsidRDefault="00CD4DB3" w:rsidP="00CD4DB3">
      <w:pPr>
        <w:pStyle w:val="Ttulo1"/>
        <w:spacing w:before="1"/>
        <w:jc w:val="both"/>
        <w:rPr>
          <w:b w:val="0"/>
        </w:rPr>
      </w:pPr>
      <w:r w:rsidRPr="006957F8">
        <w:rPr>
          <w:b w:val="0"/>
          <w:sz w:val="22"/>
          <w:szCs w:val="22"/>
        </w:rPr>
        <w:t xml:space="preserve">De conformidad con el formulario SR1 </w:t>
      </w:r>
      <w:r w:rsidRPr="006957F8">
        <w:rPr>
          <w:b w:val="0"/>
          <w:sz w:val="22"/>
          <w:szCs w:val="22"/>
          <w:lang w:val="es-ES"/>
        </w:rPr>
        <w:t>“Implementación de Recomendaciones” y la evaluación realizada a los argumentos y documentos presentados, se estableció que las recomendaciones de las deficiencias establecidas están en proceso, por las razones siguientes:</w:t>
      </w:r>
    </w:p>
    <w:p w14:paraId="14AD761C" w14:textId="77777777" w:rsidR="009720A0" w:rsidRDefault="009720A0" w:rsidP="009720A0">
      <w:pPr>
        <w:pStyle w:val="Ttulo1"/>
        <w:spacing w:before="1"/>
        <w:jc w:val="both"/>
        <w:rPr>
          <w:sz w:val="22"/>
          <w:szCs w:val="22"/>
          <w:lang w:val="es-ES"/>
        </w:rPr>
      </w:pPr>
    </w:p>
    <w:p w14:paraId="5D98CAFD" w14:textId="77777777" w:rsidR="009720A0" w:rsidRPr="00201825" w:rsidRDefault="0078180B" w:rsidP="009720A0">
      <w:pPr>
        <w:pStyle w:val="Ttulo1"/>
        <w:spacing w:before="1"/>
        <w:jc w:val="both"/>
        <w:rPr>
          <w:b w:val="0"/>
        </w:rPr>
      </w:pPr>
      <w:r>
        <w:rPr>
          <w:sz w:val="22"/>
          <w:szCs w:val="22"/>
          <w:lang w:val="es-ES"/>
        </w:rPr>
        <w:t xml:space="preserve">No </w:t>
      </w:r>
      <w:r w:rsidR="00C4588E">
        <w:rPr>
          <w:sz w:val="22"/>
          <w:szCs w:val="22"/>
          <w:lang w:val="es-ES"/>
        </w:rPr>
        <w:t xml:space="preserve">obstante giraron instrucciones las autoridades correspondientes, no </w:t>
      </w:r>
      <w:r>
        <w:rPr>
          <w:sz w:val="22"/>
          <w:szCs w:val="22"/>
          <w:lang w:val="es-ES"/>
        </w:rPr>
        <w:t>presentaron pruebas de respaldo de lo siguiente</w:t>
      </w:r>
      <w:r w:rsidR="009720A0" w:rsidRPr="00894B66">
        <w:rPr>
          <w:sz w:val="22"/>
          <w:szCs w:val="22"/>
          <w:lang w:val="es-ES"/>
        </w:rPr>
        <w:t>:</w:t>
      </w:r>
    </w:p>
    <w:p w14:paraId="49B03C4D" w14:textId="77777777" w:rsidR="008275C4" w:rsidRDefault="008275C4" w:rsidP="009E30D1">
      <w:pPr>
        <w:pStyle w:val="Sinespaciado"/>
        <w:ind w:left="1276"/>
        <w:jc w:val="both"/>
        <w:rPr>
          <w:rFonts w:ascii="Arial" w:hAnsi="Arial" w:cs="Arial"/>
        </w:rPr>
      </w:pPr>
    </w:p>
    <w:p w14:paraId="09064180" w14:textId="77777777" w:rsidR="00212BFD" w:rsidRPr="00EB1DB1" w:rsidRDefault="00FC2B97" w:rsidP="00EB1DB1">
      <w:pPr>
        <w:pStyle w:val="Prrafodelista"/>
        <w:numPr>
          <w:ilvl w:val="0"/>
          <w:numId w:val="14"/>
        </w:numPr>
        <w:jc w:val="both"/>
        <w:rPr>
          <w:bCs/>
        </w:rPr>
      </w:pPr>
      <w:r>
        <w:rPr>
          <w:bCs/>
        </w:rPr>
        <w:t>Q</w:t>
      </w:r>
      <w:r w:rsidR="00EB1DB1" w:rsidRPr="00EB1DB1">
        <w:rPr>
          <w:bCs/>
        </w:rPr>
        <w:t xml:space="preserve">ue se </w:t>
      </w:r>
      <w:r>
        <w:rPr>
          <w:bCs/>
        </w:rPr>
        <w:t xml:space="preserve">hayan girado </w:t>
      </w:r>
      <w:r w:rsidR="00EB1DB1" w:rsidRPr="00EB1DB1">
        <w:rPr>
          <w:bCs/>
        </w:rPr>
        <w:t xml:space="preserve">instrucciones </w:t>
      </w:r>
      <w:r>
        <w:rPr>
          <w:bCs/>
        </w:rPr>
        <w:t xml:space="preserve">de parte de la Subdirección </w:t>
      </w:r>
      <w:r w:rsidR="00EB1DB1" w:rsidRPr="00EB1DB1">
        <w:rPr>
          <w:bCs/>
        </w:rPr>
        <w:t xml:space="preserve">a los responsables, para cumplir con lo recomendado en el informe, el cual </w:t>
      </w:r>
      <w:r>
        <w:rPr>
          <w:bCs/>
        </w:rPr>
        <w:t xml:space="preserve">en el apartado correspondiente </w:t>
      </w:r>
      <w:r w:rsidR="00EB1DB1" w:rsidRPr="00EB1DB1">
        <w:rPr>
          <w:bCs/>
        </w:rPr>
        <w:t>indica, “</w:t>
      </w:r>
      <w:r w:rsidR="00EB1DB1" w:rsidRPr="00EB1DB1">
        <w:rPr>
          <w:b/>
          <w:bCs/>
        </w:rPr>
        <w:t>la DIDEDUC</w:t>
      </w:r>
      <w:r w:rsidR="00EB1DB1" w:rsidRPr="00EB1DB1">
        <w:rPr>
          <w:bCs/>
        </w:rPr>
        <w:t xml:space="preserve"> </w:t>
      </w:r>
      <w:r w:rsidR="00EB1DB1" w:rsidRPr="00EB1DB1">
        <w:rPr>
          <w:b/>
          <w:bCs/>
        </w:rPr>
        <w:t>verifique el resto de  -OPF- no visitadas”</w:t>
      </w:r>
      <w:r w:rsidR="00EB1DB1" w:rsidRPr="00EB1DB1">
        <w:rPr>
          <w:bCs/>
        </w:rPr>
        <w:t>.</w:t>
      </w:r>
      <w:r w:rsidR="00EB1DB1">
        <w:rPr>
          <w:bCs/>
        </w:rPr>
        <w:t xml:space="preserve"> </w:t>
      </w:r>
      <w:r w:rsidR="00CE6427" w:rsidRPr="00EB1DB1">
        <w:rPr>
          <w:b/>
        </w:rPr>
        <w:t xml:space="preserve">(Ver </w:t>
      </w:r>
      <w:r w:rsidR="007874CC" w:rsidRPr="00EB1DB1">
        <w:rPr>
          <w:b/>
        </w:rPr>
        <w:t>SR1)</w:t>
      </w:r>
    </w:p>
    <w:p w14:paraId="500B71B6" w14:textId="77777777" w:rsidR="00B629ED" w:rsidRDefault="00B629ED" w:rsidP="00B629ED">
      <w:pPr>
        <w:pStyle w:val="Sinespaciado"/>
        <w:ind w:left="1661"/>
        <w:jc w:val="both"/>
        <w:rPr>
          <w:rFonts w:ascii="Arial" w:hAnsi="Arial" w:cs="Arial"/>
          <w:b/>
        </w:rPr>
      </w:pPr>
    </w:p>
    <w:p w14:paraId="62164562" w14:textId="77777777" w:rsidR="0078180B" w:rsidRDefault="0078180B" w:rsidP="00037ABF">
      <w:pPr>
        <w:pStyle w:val="Sinespaciado"/>
        <w:ind w:left="1276"/>
        <w:jc w:val="both"/>
        <w:rPr>
          <w:rFonts w:ascii="Arial" w:eastAsia="Times New Roman" w:hAnsi="Arial" w:cs="Arial"/>
          <w:lang w:val="es-MX" w:eastAsia="es-ES"/>
        </w:rPr>
      </w:pPr>
    </w:p>
    <w:p w14:paraId="0B709A85" w14:textId="77777777" w:rsidR="00037ABF" w:rsidRDefault="00A330C9" w:rsidP="00037ABF">
      <w:pPr>
        <w:pStyle w:val="Sinespaciado"/>
        <w:ind w:left="1276"/>
        <w:jc w:val="both"/>
        <w:rPr>
          <w:rFonts w:ascii="Arial" w:eastAsia="Times New Roman" w:hAnsi="Arial" w:cs="Arial"/>
          <w:lang w:val="es-ES" w:eastAsia="es-ES"/>
        </w:rPr>
      </w:pPr>
      <w:r>
        <w:rPr>
          <w:rFonts w:ascii="Arial" w:eastAsia="Times New Roman" w:hAnsi="Arial" w:cs="Arial"/>
          <w:lang w:val="es-MX" w:eastAsia="es-ES"/>
        </w:rPr>
        <w:t>El resultado</w:t>
      </w:r>
      <w:r w:rsidR="0088747C" w:rsidRPr="00CB59AB">
        <w:rPr>
          <w:rFonts w:ascii="Arial" w:eastAsia="Times New Roman" w:hAnsi="Arial" w:cs="Arial"/>
          <w:lang w:val="es-MX" w:eastAsia="es-ES"/>
        </w:rPr>
        <w:t xml:space="preserve"> que </w:t>
      </w:r>
      <w:r w:rsidR="0088747C" w:rsidRPr="00CB59AB">
        <w:rPr>
          <w:rFonts w:ascii="Arial" w:eastAsia="Times New Roman" w:hAnsi="Arial" w:cs="Arial"/>
          <w:lang w:val="es-ES" w:eastAsia="es-ES"/>
        </w:rPr>
        <w:t xml:space="preserve">las recomendaciones </w:t>
      </w:r>
      <w:r>
        <w:rPr>
          <w:rFonts w:ascii="Arial" w:eastAsia="Times New Roman" w:hAnsi="Arial" w:cs="Arial"/>
          <w:lang w:val="es-ES" w:eastAsia="es-ES"/>
        </w:rPr>
        <w:t>estén</w:t>
      </w:r>
      <w:r w:rsidR="0088747C" w:rsidRPr="00CB59AB">
        <w:rPr>
          <w:rFonts w:ascii="Arial" w:eastAsia="Times New Roman" w:hAnsi="Arial" w:cs="Arial"/>
          <w:lang w:val="es-ES" w:eastAsia="es-ES"/>
        </w:rPr>
        <w:t xml:space="preserve"> en proceso, propicia que se mantengan firmes las acciones correctivas y atra</w:t>
      </w:r>
      <w:r w:rsidR="00064596">
        <w:rPr>
          <w:rFonts w:ascii="Arial" w:eastAsia="Times New Roman" w:hAnsi="Arial" w:cs="Arial"/>
          <w:lang w:val="es-ES" w:eastAsia="es-ES"/>
        </w:rPr>
        <w:t xml:space="preserve">so en el proceso administrativo, </w:t>
      </w:r>
      <w:r w:rsidR="00B633E4">
        <w:rPr>
          <w:rFonts w:ascii="Arial" w:eastAsia="Times New Roman" w:hAnsi="Arial" w:cs="Arial"/>
          <w:lang w:val="es-ES" w:eastAsia="es-ES"/>
        </w:rPr>
        <w:t>asimismo,</w:t>
      </w:r>
      <w:r w:rsidR="00064596">
        <w:rPr>
          <w:rFonts w:ascii="Arial" w:eastAsia="Times New Roman" w:hAnsi="Arial" w:cs="Arial"/>
          <w:lang w:val="es-ES" w:eastAsia="es-ES"/>
        </w:rPr>
        <w:t xml:space="preserve"> </w:t>
      </w:r>
      <w:r w:rsidR="00B633E4">
        <w:rPr>
          <w:rFonts w:ascii="Arial" w:eastAsia="Times New Roman" w:hAnsi="Arial" w:cs="Arial"/>
          <w:lang w:val="es-ES" w:eastAsia="es-ES"/>
        </w:rPr>
        <w:t>riesgo de sanción económica por incumplimiento de recomendaciones</w:t>
      </w:r>
      <w:r w:rsidR="007E090C">
        <w:rPr>
          <w:rFonts w:ascii="Arial" w:eastAsia="Times New Roman" w:hAnsi="Arial" w:cs="Arial"/>
          <w:lang w:val="es-ES" w:eastAsia="es-ES"/>
        </w:rPr>
        <w:t xml:space="preserve"> por el ente fiscalizador e</w:t>
      </w:r>
      <w:r w:rsidR="00B633E4">
        <w:rPr>
          <w:rFonts w:ascii="Arial" w:eastAsia="Times New Roman" w:hAnsi="Arial" w:cs="Arial"/>
          <w:lang w:val="es-ES" w:eastAsia="es-ES"/>
        </w:rPr>
        <w:t>statal</w:t>
      </w:r>
      <w:r w:rsidR="00692204">
        <w:rPr>
          <w:rFonts w:ascii="Arial" w:eastAsia="Times New Roman" w:hAnsi="Arial" w:cs="Arial"/>
          <w:lang w:val="es-ES" w:eastAsia="es-ES"/>
        </w:rPr>
        <w:t>.</w:t>
      </w:r>
      <w:r w:rsidR="00037ABF">
        <w:rPr>
          <w:rFonts w:ascii="Arial" w:eastAsia="Times New Roman" w:hAnsi="Arial" w:cs="Arial"/>
          <w:lang w:val="es-ES" w:eastAsia="es-ES"/>
        </w:rPr>
        <w:t xml:space="preserve"> </w:t>
      </w:r>
    </w:p>
    <w:p w14:paraId="79E49297" w14:textId="77777777" w:rsidR="00037ABF" w:rsidRDefault="00037ABF" w:rsidP="00037ABF">
      <w:pPr>
        <w:pStyle w:val="Sinespaciado"/>
        <w:ind w:left="1276"/>
        <w:jc w:val="both"/>
        <w:rPr>
          <w:rFonts w:ascii="Arial" w:eastAsia="Times New Roman" w:hAnsi="Arial" w:cs="Arial"/>
          <w:lang w:val="es-ES" w:eastAsia="es-ES"/>
        </w:rPr>
      </w:pPr>
    </w:p>
    <w:p w14:paraId="50D8A67D" w14:textId="77777777" w:rsidR="00DF391E" w:rsidRDefault="00F26DCA" w:rsidP="00DF391E">
      <w:pPr>
        <w:pStyle w:val="Sinespaciado"/>
        <w:ind w:left="1276"/>
        <w:jc w:val="both"/>
        <w:rPr>
          <w:rFonts w:ascii="Arial" w:hAnsi="Arial" w:cs="Arial"/>
          <w:b/>
        </w:rPr>
      </w:pPr>
      <w:r w:rsidRPr="007C1B95">
        <w:rPr>
          <w:rFonts w:ascii="Arial" w:hAnsi="Arial" w:cs="Arial"/>
          <w:b/>
        </w:rPr>
        <w:t>COMPROMISOS POR PARTE DE LOS RESPONS</w:t>
      </w:r>
      <w:r w:rsidR="003C506C">
        <w:rPr>
          <w:rFonts w:ascii="Arial" w:hAnsi="Arial" w:cs="Arial"/>
          <w:b/>
        </w:rPr>
        <w:t>A</w:t>
      </w:r>
      <w:r w:rsidRPr="007C1B95">
        <w:rPr>
          <w:rFonts w:ascii="Arial" w:hAnsi="Arial" w:cs="Arial"/>
          <w:b/>
        </w:rPr>
        <w:t>BLES:</w:t>
      </w:r>
    </w:p>
    <w:p w14:paraId="2277D829" w14:textId="77777777" w:rsidR="00A67462" w:rsidRPr="007C1B95" w:rsidRDefault="00A67462" w:rsidP="00DF391E">
      <w:pPr>
        <w:pStyle w:val="Sinespaciado"/>
        <w:ind w:left="1276"/>
        <w:jc w:val="both"/>
        <w:rPr>
          <w:rFonts w:ascii="Arial" w:hAnsi="Arial" w:cs="Arial"/>
          <w:b/>
        </w:rPr>
      </w:pPr>
    </w:p>
    <w:p w14:paraId="6AAC730F" w14:textId="77777777" w:rsidR="00352C93" w:rsidRDefault="008B04C4" w:rsidP="006E6405">
      <w:pPr>
        <w:pStyle w:val="Sinespaciado"/>
        <w:ind w:left="1276"/>
        <w:jc w:val="both"/>
        <w:rPr>
          <w:rFonts w:ascii="Arial" w:hAnsi="Arial" w:cs="Arial"/>
          <w:lang w:val="es-MX"/>
        </w:rPr>
      </w:pPr>
      <w:r>
        <w:rPr>
          <w:rFonts w:ascii="Arial" w:hAnsi="Arial" w:cs="Arial"/>
          <w:color w:val="000000"/>
          <w:shd w:val="clear" w:color="auto" w:fill="FFFFFF"/>
        </w:rPr>
        <w:t>De conformidad con Oficio No. 321-2022 REF. DESPACHO/</w:t>
      </w:r>
      <w:proofErr w:type="spellStart"/>
      <w:r>
        <w:rPr>
          <w:rFonts w:ascii="Arial" w:hAnsi="Arial" w:cs="Arial"/>
          <w:color w:val="000000"/>
          <w:shd w:val="clear" w:color="auto" w:fill="FFFFFF"/>
        </w:rPr>
        <w:t>dnpl</w:t>
      </w:r>
      <w:proofErr w:type="spellEnd"/>
      <w:r>
        <w:rPr>
          <w:rFonts w:ascii="Arial" w:hAnsi="Arial" w:cs="Arial"/>
          <w:color w:val="000000"/>
          <w:shd w:val="clear" w:color="auto" w:fill="FFFFFF"/>
        </w:rPr>
        <w:t xml:space="preserve"> de fecha 06 de septiembre de 2022, emitido por el Director Departamental de Educación de Quetzaltenango, manifiesta al respecto que: “(…) en virtud de lo anterior, se informa que, para el cumplimiento de las recomendaciones en proceso derivadas del análisis de la Auditoría de Seguimiento, se estará cumpliendo en un plazo de 30 días hábiles (…)” </w:t>
      </w:r>
      <w:r w:rsidRPr="007C1B95">
        <w:rPr>
          <w:rFonts w:ascii="Arial" w:hAnsi="Arial" w:cs="Arial"/>
          <w:lang w:val="es-MX"/>
        </w:rPr>
        <w:t xml:space="preserve"> </w:t>
      </w:r>
    </w:p>
    <w:p w14:paraId="74C7024E" w14:textId="77777777" w:rsidR="00D07256" w:rsidRDefault="00D07256" w:rsidP="006E6405">
      <w:pPr>
        <w:pStyle w:val="Sinespaciado"/>
        <w:ind w:left="1276"/>
        <w:jc w:val="both"/>
        <w:rPr>
          <w:rFonts w:ascii="Arial" w:hAnsi="Arial" w:cs="Arial"/>
        </w:rPr>
      </w:pPr>
    </w:p>
    <w:p w14:paraId="11B04DD8" w14:textId="77777777" w:rsidR="00352C93" w:rsidRDefault="00352C93" w:rsidP="006E6405">
      <w:pPr>
        <w:pStyle w:val="Sinespaciado"/>
        <w:ind w:left="1276"/>
        <w:jc w:val="both"/>
        <w:rPr>
          <w:rFonts w:ascii="Arial" w:hAnsi="Arial" w:cs="Arial"/>
        </w:rPr>
      </w:pPr>
    </w:p>
    <w:p w14:paraId="33A71356" w14:textId="77777777" w:rsidR="00352C93" w:rsidRDefault="00352C93" w:rsidP="006E6405">
      <w:pPr>
        <w:pStyle w:val="Sinespaciado"/>
        <w:ind w:left="1276"/>
        <w:jc w:val="both"/>
        <w:rPr>
          <w:rFonts w:ascii="Arial" w:hAnsi="Arial" w:cs="Arial"/>
        </w:rPr>
      </w:pPr>
    </w:p>
    <w:p w14:paraId="2B9DA91A" w14:textId="77777777" w:rsidR="00352C93" w:rsidRDefault="00352C93" w:rsidP="006E6405">
      <w:pPr>
        <w:pStyle w:val="Sinespaciado"/>
        <w:ind w:left="1276"/>
        <w:jc w:val="both"/>
        <w:rPr>
          <w:rFonts w:ascii="Arial" w:hAnsi="Arial" w:cs="Arial"/>
        </w:rPr>
      </w:pPr>
    </w:p>
    <w:p w14:paraId="5A6D22A2" w14:textId="77777777" w:rsidR="00352C93" w:rsidRDefault="00352C93" w:rsidP="006E6405">
      <w:pPr>
        <w:pStyle w:val="Sinespaciado"/>
        <w:ind w:left="1276"/>
        <w:jc w:val="both"/>
        <w:rPr>
          <w:rFonts w:ascii="Arial" w:hAnsi="Arial" w:cs="Arial"/>
        </w:rPr>
      </w:pPr>
    </w:p>
    <w:p w14:paraId="27D6990A" w14:textId="77777777" w:rsidR="00352C93" w:rsidRDefault="00352C93" w:rsidP="006E6405">
      <w:pPr>
        <w:pStyle w:val="Sinespaciado"/>
        <w:ind w:left="1276"/>
        <w:jc w:val="both"/>
        <w:rPr>
          <w:rFonts w:ascii="Arial" w:hAnsi="Arial" w:cs="Arial"/>
        </w:rPr>
      </w:pPr>
    </w:p>
    <w:p w14:paraId="6EB9D598" w14:textId="77777777" w:rsidR="00352C93" w:rsidRDefault="00352C93" w:rsidP="006E6405">
      <w:pPr>
        <w:pStyle w:val="Sinespaciado"/>
        <w:ind w:left="1276"/>
        <w:jc w:val="both"/>
        <w:rPr>
          <w:rFonts w:ascii="Arial" w:hAnsi="Arial" w:cs="Arial"/>
        </w:rPr>
      </w:pPr>
    </w:p>
    <w:p w14:paraId="6A441490" w14:textId="77777777" w:rsidR="00352C93" w:rsidRDefault="00352C93" w:rsidP="006E6405">
      <w:pPr>
        <w:pStyle w:val="Sinespaciado"/>
        <w:ind w:left="1276"/>
        <w:jc w:val="both"/>
        <w:rPr>
          <w:rFonts w:ascii="Arial" w:hAnsi="Arial" w:cs="Arial"/>
        </w:rPr>
      </w:pPr>
    </w:p>
    <w:p w14:paraId="50D5CB54" w14:textId="77777777" w:rsidR="00352C93" w:rsidRDefault="00352C93" w:rsidP="006E6405">
      <w:pPr>
        <w:pStyle w:val="Sinespaciado"/>
        <w:ind w:left="1276"/>
        <w:jc w:val="both"/>
        <w:rPr>
          <w:rFonts w:ascii="Arial" w:hAnsi="Arial" w:cs="Arial"/>
        </w:rPr>
      </w:pPr>
    </w:p>
    <w:p w14:paraId="34E62863" w14:textId="77777777" w:rsidR="00352C93" w:rsidRDefault="00352C93" w:rsidP="006E6405">
      <w:pPr>
        <w:pStyle w:val="Sinespaciado"/>
        <w:ind w:left="1276"/>
        <w:jc w:val="both"/>
        <w:rPr>
          <w:rFonts w:ascii="Arial" w:hAnsi="Arial" w:cs="Arial"/>
        </w:rPr>
      </w:pPr>
    </w:p>
    <w:p w14:paraId="7CA833C1" w14:textId="77777777" w:rsidR="00352C93" w:rsidRDefault="00352C93" w:rsidP="006E6405">
      <w:pPr>
        <w:pStyle w:val="Sinespaciado"/>
        <w:ind w:left="1276"/>
        <w:jc w:val="both"/>
        <w:rPr>
          <w:rFonts w:ascii="Arial" w:hAnsi="Arial" w:cs="Arial"/>
        </w:rPr>
      </w:pPr>
    </w:p>
    <w:p w14:paraId="5BD6727D" w14:textId="77777777" w:rsidR="00352C93" w:rsidRDefault="00352C93" w:rsidP="006E6405">
      <w:pPr>
        <w:pStyle w:val="Sinespaciado"/>
        <w:ind w:left="1276"/>
        <w:jc w:val="both"/>
        <w:rPr>
          <w:rFonts w:ascii="Arial" w:hAnsi="Arial" w:cs="Arial"/>
        </w:rPr>
      </w:pPr>
    </w:p>
    <w:p w14:paraId="4CF31D85" w14:textId="77777777" w:rsidR="00352C93" w:rsidRDefault="00352C93" w:rsidP="006E6405">
      <w:pPr>
        <w:pStyle w:val="Sinespaciado"/>
        <w:ind w:left="1276"/>
        <w:jc w:val="both"/>
        <w:rPr>
          <w:rFonts w:ascii="Arial" w:hAnsi="Arial" w:cs="Arial"/>
        </w:rPr>
      </w:pPr>
    </w:p>
    <w:p w14:paraId="25C057AD" w14:textId="77777777" w:rsidR="00352C93" w:rsidRDefault="00352C93" w:rsidP="006E6405">
      <w:pPr>
        <w:pStyle w:val="Sinespaciado"/>
        <w:ind w:left="1276"/>
        <w:jc w:val="both"/>
        <w:rPr>
          <w:rFonts w:ascii="Arial" w:hAnsi="Arial" w:cs="Arial"/>
        </w:rPr>
      </w:pPr>
    </w:p>
    <w:p w14:paraId="5EF051F3" w14:textId="77777777" w:rsidR="00352C93" w:rsidRDefault="00352C93" w:rsidP="006E6405">
      <w:pPr>
        <w:pStyle w:val="Sinespaciado"/>
        <w:ind w:left="1276"/>
        <w:jc w:val="both"/>
        <w:rPr>
          <w:rFonts w:ascii="Arial" w:hAnsi="Arial" w:cs="Arial"/>
        </w:rPr>
      </w:pPr>
    </w:p>
    <w:p w14:paraId="4484C9C5" w14:textId="77777777" w:rsidR="00352C93" w:rsidRDefault="00352C93" w:rsidP="006E6405">
      <w:pPr>
        <w:pStyle w:val="Sinespaciado"/>
        <w:ind w:left="1276"/>
        <w:jc w:val="both"/>
        <w:rPr>
          <w:rFonts w:ascii="Arial" w:hAnsi="Arial" w:cs="Arial"/>
        </w:rPr>
      </w:pPr>
    </w:p>
    <w:p w14:paraId="353D5306" w14:textId="77777777" w:rsidR="00352C93" w:rsidRDefault="00352C93" w:rsidP="006E6405">
      <w:pPr>
        <w:pStyle w:val="Sinespaciado"/>
        <w:ind w:left="1276"/>
        <w:jc w:val="both"/>
        <w:rPr>
          <w:rFonts w:ascii="Arial" w:hAnsi="Arial" w:cs="Arial"/>
        </w:rPr>
      </w:pPr>
    </w:p>
    <w:p w14:paraId="0CA6D976" w14:textId="77777777" w:rsidR="00352C93" w:rsidRDefault="00352C93" w:rsidP="006E6405">
      <w:pPr>
        <w:pStyle w:val="Sinespaciado"/>
        <w:ind w:left="1276"/>
        <w:jc w:val="both"/>
        <w:rPr>
          <w:rFonts w:ascii="Arial" w:hAnsi="Arial" w:cs="Arial"/>
        </w:rPr>
      </w:pPr>
    </w:p>
    <w:p w14:paraId="77F133E5" w14:textId="77777777" w:rsidR="00352C93" w:rsidRDefault="00352C93" w:rsidP="006E6405">
      <w:pPr>
        <w:pStyle w:val="Sinespaciado"/>
        <w:ind w:left="1276"/>
        <w:jc w:val="both"/>
        <w:rPr>
          <w:rFonts w:ascii="Arial" w:hAnsi="Arial" w:cs="Arial"/>
        </w:rPr>
      </w:pPr>
    </w:p>
    <w:p w14:paraId="7B60C296" w14:textId="77777777" w:rsidR="00352C93" w:rsidRDefault="00352C93" w:rsidP="006E6405">
      <w:pPr>
        <w:pStyle w:val="Sinespaciado"/>
        <w:ind w:left="1276"/>
        <w:jc w:val="both"/>
        <w:rPr>
          <w:rFonts w:ascii="Arial" w:hAnsi="Arial" w:cs="Arial"/>
        </w:rPr>
      </w:pPr>
    </w:p>
    <w:p w14:paraId="4A15F1FF" w14:textId="77777777" w:rsidR="00232BEF" w:rsidRDefault="00232BEF" w:rsidP="006E6405">
      <w:pPr>
        <w:pStyle w:val="Sinespaciado"/>
        <w:ind w:left="1276"/>
        <w:jc w:val="both"/>
        <w:rPr>
          <w:rFonts w:ascii="Arial" w:hAnsi="Arial" w:cs="Arial"/>
        </w:rPr>
      </w:pPr>
    </w:p>
    <w:p w14:paraId="46F1A711" w14:textId="77777777" w:rsidR="00232BEF" w:rsidRDefault="00232BEF" w:rsidP="006E6405">
      <w:pPr>
        <w:pStyle w:val="Sinespaciado"/>
        <w:ind w:left="1276"/>
        <w:jc w:val="both"/>
        <w:rPr>
          <w:rFonts w:ascii="Arial" w:hAnsi="Arial" w:cs="Arial"/>
        </w:rPr>
      </w:pPr>
    </w:p>
    <w:p w14:paraId="3FA31270" w14:textId="77777777" w:rsidR="00232BEF" w:rsidRDefault="00232BEF" w:rsidP="006E6405">
      <w:pPr>
        <w:pStyle w:val="Sinespaciado"/>
        <w:ind w:left="1276"/>
        <w:jc w:val="both"/>
        <w:rPr>
          <w:rFonts w:ascii="Arial" w:hAnsi="Arial" w:cs="Arial"/>
        </w:rPr>
      </w:pPr>
    </w:p>
    <w:p w14:paraId="6E0735AA" w14:textId="77777777" w:rsidR="00232BEF" w:rsidRDefault="00232BEF" w:rsidP="006E6405">
      <w:pPr>
        <w:pStyle w:val="Sinespaciado"/>
        <w:ind w:left="1276"/>
        <w:jc w:val="both"/>
        <w:rPr>
          <w:rFonts w:ascii="Arial" w:hAnsi="Arial" w:cs="Arial"/>
        </w:rPr>
      </w:pPr>
    </w:p>
    <w:p w14:paraId="25A2B8F0" w14:textId="77777777" w:rsidR="00232BEF" w:rsidRDefault="00232BEF" w:rsidP="006E6405">
      <w:pPr>
        <w:pStyle w:val="Sinespaciado"/>
        <w:ind w:left="1276"/>
        <w:jc w:val="both"/>
        <w:rPr>
          <w:rFonts w:ascii="Arial" w:hAnsi="Arial" w:cs="Arial"/>
        </w:rPr>
      </w:pPr>
    </w:p>
    <w:p w14:paraId="6E9DA487" w14:textId="77777777" w:rsidR="00232BEF" w:rsidRDefault="00232BEF" w:rsidP="006E6405">
      <w:pPr>
        <w:pStyle w:val="Sinespaciado"/>
        <w:ind w:left="1276"/>
        <w:jc w:val="both"/>
        <w:rPr>
          <w:rFonts w:ascii="Arial" w:hAnsi="Arial" w:cs="Arial"/>
        </w:rPr>
      </w:pPr>
    </w:p>
    <w:p w14:paraId="30BDCAFA" w14:textId="77777777" w:rsidR="00232BEF" w:rsidRDefault="00232BEF" w:rsidP="006E6405">
      <w:pPr>
        <w:pStyle w:val="Sinespaciado"/>
        <w:ind w:left="1276"/>
        <w:jc w:val="both"/>
        <w:rPr>
          <w:rFonts w:ascii="Arial" w:hAnsi="Arial" w:cs="Arial"/>
        </w:rPr>
      </w:pPr>
    </w:p>
    <w:p w14:paraId="7C209D14" w14:textId="77777777" w:rsidR="00232BEF" w:rsidRDefault="00232BEF" w:rsidP="006E6405">
      <w:pPr>
        <w:pStyle w:val="Sinespaciado"/>
        <w:ind w:left="1276"/>
        <w:jc w:val="both"/>
        <w:rPr>
          <w:rFonts w:ascii="Arial" w:hAnsi="Arial" w:cs="Arial"/>
        </w:rPr>
      </w:pPr>
    </w:p>
    <w:p w14:paraId="0A36F451" w14:textId="77777777" w:rsidR="00352C93" w:rsidRDefault="00352C93" w:rsidP="006E6405">
      <w:pPr>
        <w:pStyle w:val="Sinespaciado"/>
        <w:ind w:left="1276"/>
        <w:jc w:val="both"/>
        <w:rPr>
          <w:rFonts w:ascii="Arial" w:hAnsi="Arial" w:cs="Arial"/>
        </w:rPr>
      </w:pPr>
    </w:p>
    <w:p w14:paraId="79477833" w14:textId="77777777" w:rsidR="00E9566B" w:rsidRDefault="00E9566B" w:rsidP="006E6405">
      <w:pPr>
        <w:pStyle w:val="Sinespaciado"/>
        <w:ind w:left="1276"/>
        <w:jc w:val="both"/>
        <w:rPr>
          <w:rFonts w:ascii="Arial" w:hAnsi="Arial" w:cs="Arial"/>
        </w:rPr>
      </w:pPr>
    </w:p>
    <w:p w14:paraId="45DB463F" w14:textId="77777777" w:rsidR="00A54C1E" w:rsidRDefault="00A54C1E" w:rsidP="006E6405">
      <w:pPr>
        <w:pStyle w:val="Sinespaciado"/>
        <w:ind w:left="1276"/>
        <w:jc w:val="both"/>
        <w:rPr>
          <w:rFonts w:ascii="Arial" w:hAnsi="Arial" w:cs="Arial"/>
        </w:rPr>
        <w:sectPr w:rsidR="00A54C1E" w:rsidSect="00E4367E">
          <w:headerReference w:type="default" r:id="rId8"/>
          <w:footerReference w:type="default" r:id="rId9"/>
          <w:pgSz w:w="12240" w:h="15840"/>
          <w:pgMar w:top="1060" w:right="1600" w:bottom="780" w:left="400" w:header="617" w:footer="596" w:gutter="0"/>
          <w:pgNumType w:start="1"/>
          <w:cols w:space="720"/>
        </w:sectPr>
      </w:pPr>
    </w:p>
    <w:p w14:paraId="0822B356" w14:textId="77777777" w:rsidR="00E9566B" w:rsidRDefault="00A54C1E" w:rsidP="006E6405">
      <w:pPr>
        <w:pStyle w:val="Sinespaciado"/>
        <w:ind w:left="1276"/>
        <w:jc w:val="both"/>
        <w:rPr>
          <w:rFonts w:ascii="Arial" w:hAnsi="Arial" w:cs="Arial"/>
        </w:rPr>
      </w:pPr>
      <w:r>
        <w:rPr>
          <w:rFonts w:ascii="Arial" w:hAnsi="Arial" w:cs="Arial"/>
          <w:noProof/>
          <w:lang w:eastAsia="es-GT"/>
        </w:rPr>
        <w:lastRenderedPageBreak/>
        <w:drawing>
          <wp:anchor distT="0" distB="0" distL="114300" distR="114300" simplePos="0" relativeHeight="251662336" behindDoc="1" locked="0" layoutInCell="1" allowOverlap="1" wp14:anchorId="3E1E858A" wp14:editId="33F5D2FB">
            <wp:simplePos x="0" y="0"/>
            <wp:positionH relativeFrom="page">
              <wp:posOffset>0</wp:posOffset>
            </wp:positionH>
            <wp:positionV relativeFrom="page">
              <wp:posOffset>0</wp:posOffset>
            </wp:positionV>
            <wp:extent cx="10046335" cy="774192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46335" cy="7741920"/>
                    </a:xfrm>
                    <a:prstGeom prst="rect">
                      <a:avLst/>
                    </a:prstGeom>
                    <a:noFill/>
                  </pic:spPr>
                </pic:pic>
              </a:graphicData>
            </a:graphic>
            <wp14:sizeRelH relativeFrom="page">
              <wp14:pctWidth>0</wp14:pctWidth>
            </wp14:sizeRelH>
            <wp14:sizeRelV relativeFrom="page">
              <wp14:pctHeight>0</wp14:pctHeight>
            </wp14:sizeRelV>
          </wp:anchor>
        </w:drawing>
      </w:r>
    </w:p>
    <w:p w14:paraId="3646928E" w14:textId="77777777" w:rsidR="00352C93" w:rsidRDefault="00352C93" w:rsidP="006E6405">
      <w:pPr>
        <w:pStyle w:val="Sinespaciado"/>
        <w:ind w:left="1276"/>
        <w:jc w:val="both"/>
        <w:rPr>
          <w:rFonts w:ascii="Arial" w:hAnsi="Arial" w:cs="Arial"/>
        </w:rPr>
      </w:pPr>
    </w:p>
    <w:p w14:paraId="4C7120C9" w14:textId="77777777" w:rsidR="00352C93" w:rsidRDefault="00352C93" w:rsidP="006E6405">
      <w:pPr>
        <w:pStyle w:val="Sinespaciado"/>
        <w:ind w:left="1276"/>
        <w:jc w:val="both"/>
        <w:rPr>
          <w:rFonts w:ascii="Arial" w:hAnsi="Arial" w:cs="Arial"/>
        </w:rPr>
      </w:pPr>
    </w:p>
    <w:p w14:paraId="2B0398A3" w14:textId="77777777" w:rsidR="00A54C1E" w:rsidRDefault="00A54C1E" w:rsidP="006E6405">
      <w:pPr>
        <w:pStyle w:val="Sinespaciado"/>
        <w:ind w:left="1276"/>
        <w:jc w:val="both"/>
        <w:rPr>
          <w:rFonts w:ascii="Arial" w:hAnsi="Arial" w:cs="Arial"/>
        </w:rPr>
      </w:pPr>
    </w:p>
    <w:p w14:paraId="440361FB" w14:textId="77777777" w:rsidR="00A54C1E" w:rsidRDefault="00A54C1E" w:rsidP="006E6405">
      <w:pPr>
        <w:pStyle w:val="Sinespaciado"/>
        <w:ind w:left="1276"/>
        <w:jc w:val="both"/>
        <w:rPr>
          <w:rFonts w:ascii="Arial" w:hAnsi="Arial" w:cs="Arial"/>
        </w:rPr>
      </w:pPr>
    </w:p>
    <w:p w14:paraId="50D2BFEF" w14:textId="77777777" w:rsidR="00A54C1E" w:rsidRDefault="00A54C1E" w:rsidP="006E6405">
      <w:pPr>
        <w:pStyle w:val="Sinespaciado"/>
        <w:ind w:left="1276"/>
        <w:jc w:val="both"/>
        <w:rPr>
          <w:rFonts w:ascii="Arial" w:hAnsi="Arial" w:cs="Arial"/>
        </w:rPr>
      </w:pPr>
    </w:p>
    <w:p w14:paraId="401A274A" w14:textId="77777777" w:rsidR="00A54C1E" w:rsidRDefault="00A54C1E" w:rsidP="006E6405">
      <w:pPr>
        <w:pStyle w:val="Sinespaciado"/>
        <w:ind w:left="1276"/>
        <w:jc w:val="both"/>
        <w:rPr>
          <w:rFonts w:ascii="Arial" w:hAnsi="Arial" w:cs="Arial"/>
        </w:rPr>
      </w:pPr>
    </w:p>
    <w:p w14:paraId="46621833" w14:textId="77777777" w:rsidR="00A54C1E" w:rsidRDefault="00A54C1E" w:rsidP="006E6405">
      <w:pPr>
        <w:pStyle w:val="Sinespaciado"/>
        <w:ind w:left="1276"/>
        <w:jc w:val="both"/>
        <w:rPr>
          <w:rFonts w:ascii="Arial" w:hAnsi="Arial" w:cs="Arial"/>
        </w:rPr>
      </w:pPr>
    </w:p>
    <w:p w14:paraId="3C473FF5" w14:textId="77777777" w:rsidR="00A54C1E" w:rsidRDefault="00A54C1E" w:rsidP="006E6405">
      <w:pPr>
        <w:pStyle w:val="Sinespaciado"/>
        <w:ind w:left="1276"/>
        <w:jc w:val="both"/>
        <w:rPr>
          <w:rFonts w:ascii="Arial" w:hAnsi="Arial" w:cs="Arial"/>
        </w:rPr>
      </w:pPr>
    </w:p>
    <w:p w14:paraId="146D7545" w14:textId="77777777" w:rsidR="00A54C1E" w:rsidRDefault="00A54C1E" w:rsidP="006E6405">
      <w:pPr>
        <w:pStyle w:val="Sinespaciado"/>
        <w:ind w:left="1276"/>
        <w:jc w:val="both"/>
        <w:rPr>
          <w:rFonts w:ascii="Arial" w:hAnsi="Arial" w:cs="Arial"/>
        </w:rPr>
      </w:pPr>
    </w:p>
    <w:p w14:paraId="463894AF" w14:textId="77777777" w:rsidR="00A54C1E" w:rsidRDefault="00A54C1E" w:rsidP="006E6405">
      <w:pPr>
        <w:pStyle w:val="Sinespaciado"/>
        <w:ind w:left="1276"/>
        <w:jc w:val="both"/>
        <w:rPr>
          <w:rFonts w:ascii="Arial" w:hAnsi="Arial" w:cs="Arial"/>
        </w:rPr>
      </w:pPr>
    </w:p>
    <w:p w14:paraId="03ACD565" w14:textId="77777777" w:rsidR="00A54C1E" w:rsidRDefault="00A54C1E" w:rsidP="006E6405">
      <w:pPr>
        <w:pStyle w:val="Sinespaciado"/>
        <w:ind w:left="1276"/>
        <w:jc w:val="both"/>
        <w:rPr>
          <w:rFonts w:ascii="Arial" w:hAnsi="Arial" w:cs="Arial"/>
        </w:rPr>
      </w:pPr>
    </w:p>
    <w:p w14:paraId="188332AD" w14:textId="77777777" w:rsidR="00A54C1E" w:rsidRDefault="00A54C1E" w:rsidP="006E6405">
      <w:pPr>
        <w:pStyle w:val="Sinespaciado"/>
        <w:ind w:left="1276"/>
        <w:jc w:val="both"/>
        <w:rPr>
          <w:rFonts w:ascii="Arial" w:hAnsi="Arial" w:cs="Arial"/>
        </w:rPr>
      </w:pPr>
    </w:p>
    <w:p w14:paraId="7C3BC60D" w14:textId="77777777" w:rsidR="00A54C1E" w:rsidRDefault="00A54C1E" w:rsidP="006E6405">
      <w:pPr>
        <w:pStyle w:val="Sinespaciado"/>
        <w:ind w:left="1276"/>
        <w:jc w:val="both"/>
        <w:rPr>
          <w:rFonts w:ascii="Arial" w:hAnsi="Arial" w:cs="Arial"/>
        </w:rPr>
      </w:pPr>
    </w:p>
    <w:p w14:paraId="1C29CB33" w14:textId="77777777" w:rsidR="00A54C1E" w:rsidRDefault="00A54C1E" w:rsidP="006E6405">
      <w:pPr>
        <w:pStyle w:val="Sinespaciado"/>
        <w:ind w:left="1276"/>
        <w:jc w:val="both"/>
        <w:rPr>
          <w:rFonts w:ascii="Arial" w:hAnsi="Arial" w:cs="Arial"/>
        </w:rPr>
      </w:pPr>
    </w:p>
    <w:p w14:paraId="0A651B5A" w14:textId="77777777" w:rsidR="00A54C1E" w:rsidRDefault="00A54C1E" w:rsidP="006E6405">
      <w:pPr>
        <w:pStyle w:val="Sinespaciado"/>
        <w:ind w:left="1276"/>
        <w:jc w:val="both"/>
        <w:rPr>
          <w:rFonts w:ascii="Arial" w:hAnsi="Arial" w:cs="Arial"/>
        </w:rPr>
      </w:pPr>
    </w:p>
    <w:p w14:paraId="63D70B88" w14:textId="77777777" w:rsidR="00A54C1E" w:rsidRDefault="00A54C1E" w:rsidP="006E6405">
      <w:pPr>
        <w:pStyle w:val="Sinespaciado"/>
        <w:ind w:left="1276"/>
        <w:jc w:val="both"/>
        <w:rPr>
          <w:rFonts w:ascii="Arial" w:hAnsi="Arial" w:cs="Arial"/>
        </w:rPr>
      </w:pPr>
    </w:p>
    <w:p w14:paraId="4BE25751" w14:textId="77777777" w:rsidR="00A54C1E" w:rsidRDefault="00A54C1E" w:rsidP="006E6405">
      <w:pPr>
        <w:pStyle w:val="Sinespaciado"/>
        <w:ind w:left="1276"/>
        <w:jc w:val="both"/>
        <w:rPr>
          <w:rFonts w:ascii="Arial" w:hAnsi="Arial" w:cs="Arial"/>
        </w:rPr>
      </w:pPr>
    </w:p>
    <w:p w14:paraId="453CA261" w14:textId="77777777" w:rsidR="00A54C1E" w:rsidRDefault="00A54C1E" w:rsidP="006E6405">
      <w:pPr>
        <w:pStyle w:val="Sinespaciado"/>
        <w:ind w:left="1276"/>
        <w:jc w:val="both"/>
        <w:rPr>
          <w:rFonts w:ascii="Arial" w:hAnsi="Arial" w:cs="Arial"/>
        </w:rPr>
      </w:pPr>
    </w:p>
    <w:p w14:paraId="422E48EB" w14:textId="77777777" w:rsidR="00A54C1E" w:rsidRDefault="00A54C1E" w:rsidP="006E6405">
      <w:pPr>
        <w:pStyle w:val="Sinespaciado"/>
        <w:ind w:left="1276"/>
        <w:jc w:val="both"/>
        <w:rPr>
          <w:rFonts w:ascii="Arial" w:hAnsi="Arial" w:cs="Arial"/>
        </w:rPr>
      </w:pPr>
    </w:p>
    <w:p w14:paraId="04B02582" w14:textId="77777777" w:rsidR="00A54C1E" w:rsidRDefault="00A54C1E" w:rsidP="006E6405">
      <w:pPr>
        <w:pStyle w:val="Sinespaciado"/>
        <w:ind w:left="1276"/>
        <w:jc w:val="both"/>
        <w:rPr>
          <w:rFonts w:ascii="Arial" w:hAnsi="Arial" w:cs="Arial"/>
        </w:rPr>
      </w:pPr>
    </w:p>
    <w:p w14:paraId="749BA04D" w14:textId="77777777" w:rsidR="00A54C1E" w:rsidRDefault="00A54C1E" w:rsidP="006E6405">
      <w:pPr>
        <w:pStyle w:val="Sinespaciado"/>
        <w:ind w:left="1276"/>
        <w:jc w:val="both"/>
        <w:rPr>
          <w:rFonts w:ascii="Arial" w:hAnsi="Arial" w:cs="Arial"/>
        </w:rPr>
      </w:pPr>
    </w:p>
    <w:p w14:paraId="11618D08" w14:textId="77777777" w:rsidR="00A54C1E" w:rsidRDefault="00A54C1E" w:rsidP="006E6405">
      <w:pPr>
        <w:pStyle w:val="Sinespaciado"/>
        <w:ind w:left="1276"/>
        <w:jc w:val="both"/>
        <w:rPr>
          <w:rFonts w:ascii="Arial" w:hAnsi="Arial" w:cs="Arial"/>
        </w:rPr>
      </w:pPr>
    </w:p>
    <w:p w14:paraId="666C247A" w14:textId="77777777" w:rsidR="00A54C1E" w:rsidRDefault="00A54C1E" w:rsidP="006E6405">
      <w:pPr>
        <w:pStyle w:val="Sinespaciado"/>
        <w:ind w:left="1276"/>
        <w:jc w:val="both"/>
        <w:rPr>
          <w:rFonts w:ascii="Arial" w:hAnsi="Arial" w:cs="Arial"/>
        </w:rPr>
      </w:pPr>
    </w:p>
    <w:p w14:paraId="5DC03B7A" w14:textId="77777777" w:rsidR="00A54C1E" w:rsidRDefault="00A54C1E" w:rsidP="006E6405">
      <w:pPr>
        <w:pStyle w:val="Sinespaciado"/>
        <w:ind w:left="1276"/>
        <w:jc w:val="both"/>
        <w:rPr>
          <w:rFonts w:ascii="Arial" w:hAnsi="Arial" w:cs="Arial"/>
        </w:rPr>
      </w:pPr>
    </w:p>
    <w:p w14:paraId="32B6AB63" w14:textId="77777777" w:rsidR="00A54C1E" w:rsidRDefault="00A54C1E" w:rsidP="006E6405">
      <w:pPr>
        <w:pStyle w:val="Sinespaciado"/>
        <w:ind w:left="1276"/>
        <w:jc w:val="both"/>
        <w:rPr>
          <w:rFonts w:ascii="Arial" w:hAnsi="Arial" w:cs="Arial"/>
        </w:rPr>
      </w:pPr>
    </w:p>
    <w:p w14:paraId="24D9B64E" w14:textId="77777777" w:rsidR="00A54C1E" w:rsidRDefault="00A54C1E" w:rsidP="006E6405">
      <w:pPr>
        <w:pStyle w:val="Sinespaciado"/>
        <w:ind w:left="1276"/>
        <w:jc w:val="both"/>
        <w:rPr>
          <w:rFonts w:ascii="Arial" w:hAnsi="Arial" w:cs="Arial"/>
        </w:rPr>
      </w:pPr>
    </w:p>
    <w:p w14:paraId="4F3390CC" w14:textId="77777777" w:rsidR="00A54C1E" w:rsidRDefault="00A54C1E" w:rsidP="006E6405">
      <w:pPr>
        <w:pStyle w:val="Sinespaciado"/>
        <w:ind w:left="1276"/>
        <w:jc w:val="both"/>
        <w:rPr>
          <w:rFonts w:ascii="Arial" w:hAnsi="Arial" w:cs="Arial"/>
        </w:rPr>
      </w:pPr>
    </w:p>
    <w:p w14:paraId="0846C05F" w14:textId="77777777" w:rsidR="00A54C1E" w:rsidRDefault="00A54C1E" w:rsidP="006E6405">
      <w:pPr>
        <w:pStyle w:val="Sinespaciado"/>
        <w:ind w:left="1276"/>
        <w:jc w:val="both"/>
        <w:rPr>
          <w:rFonts w:ascii="Arial" w:hAnsi="Arial" w:cs="Arial"/>
        </w:rPr>
      </w:pPr>
    </w:p>
    <w:p w14:paraId="1D4EC352" w14:textId="77777777" w:rsidR="00A54C1E" w:rsidRDefault="00A54C1E" w:rsidP="006E6405">
      <w:pPr>
        <w:pStyle w:val="Sinespaciado"/>
        <w:ind w:left="1276"/>
        <w:jc w:val="both"/>
        <w:rPr>
          <w:rFonts w:ascii="Arial" w:hAnsi="Arial" w:cs="Arial"/>
        </w:rPr>
      </w:pPr>
    </w:p>
    <w:p w14:paraId="71A7ED37" w14:textId="77777777" w:rsidR="00A54C1E" w:rsidRDefault="00A54C1E" w:rsidP="006E6405">
      <w:pPr>
        <w:pStyle w:val="Sinespaciado"/>
        <w:ind w:left="1276"/>
        <w:jc w:val="both"/>
        <w:rPr>
          <w:rFonts w:ascii="Arial" w:hAnsi="Arial" w:cs="Arial"/>
        </w:rPr>
      </w:pPr>
    </w:p>
    <w:p w14:paraId="52443B4F" w14:textId="77777777" w:rsidR="00A54C1E" w:rsidRDefault="00A54C1E" w:rsidP="006E6405">
      <w:pPr>
        <w:pStyle w:val="Sinespaciado"/>
        <w:ind w:left="1276"/>
        <w:jc w:val="both"/>
        <w:rPr>
          <w:rFonts w:ascii="Arial" w:hAnsi="Arial" w:cs="Arial"/>
        </w:rPr>
      </w:pPr>
    </w:p>
    <w:p w14:paraId="1EA427EF" w14:textId="77777777" w:rsidR="00A54C1E" w:rsidRDefault="00A54C1E" w:rsidP="006E6405">
      <w:pPr>
        <w:pStyle w:val="Sinespaciado"/>
        <w:ind w:left="1276"/>
        <w:jc w:val="both"/>
        <w:rPr>
          <w:rFonts w:ascii="Arial" w:hAnsi="Arial" w:cs="Arial"/>
        </w:rPr>
      </w:pPr>
    </w:p>
    <w:p w14:paraId="1A9CB453" w14:textId="77777777" w:rsidR="00A54C1E" w:rsidRDefault="00A54C1E" w:rsidP="006E6405">
      <w:pPr>
        <w:pStyle w:val="Sinespaciado"/>
        <w:ind w:left="1276"/>
        <w:jc w:val="both"/>
        <w:rPr>
          <w:rFonts w:ascii="Arial" w:hAnsi="Arial" w:cs="Arial"/>
        </w:rPr>
      </w:pPr>
    </w:p>
    <w:p w14:paraId="08BE85FC" w14:textId="77777777" w:rsidR="00A54C1E" w:rsidRDefault="00A54C1E" w:rsidP="006E6405">
      <w:pPr>
        <w:pStyle w:val="Sinespaciado"/>
        <w:ind w:left="1276"/>
        <w:jc w:val="both"/>
        <w:rPr>
          <w:rFonts w:ascii="Arial" w:hAnsi="Arial" w:cs="Arial"/>
        </w:rPr>
      </w:pPr>
    </w:p>
    <w:p w14:paraId="1026C002" w14:textId="77777777" w:rsidR="00A54C1E" w:rsidRDefault="00A54C1E" w:rsidP="006E6405">
      <w:pPr>
        <w:pStyle w:val="Sinespaciado"/>
        <w:ind w:left="1276"/>
        <w:jc w:val="both"/>
        <w:rPr>
          <w:rFonts w:ascii="Arial" w:hAnsi="Arial" w:cs="Arial"/>
        </w:rPr>
      </w:pPr>
    </w:p>
    <w:p w14:paraId="39A0CDB1" w14:textId="77777777" w:rsidR="00A54C1E" w:rsidRDefault="00A54C1E" w:rsidP="006E6405">
      <w:pPr>
        <w:pStyle w:val="Sinespaciado"/>
        <w:ind w:left="1276"/>
        <w:jc w:val="both"/>
        <w:rPr>
          <w:rFonts w:ascii="Arial" w:hAnsi="Arial" w:cs="Arial"/>
        </w:rPr>
      </w:pPr>
    </w:p>
    <w:p w14:paraId="68FFC548" w14:textId="77777777" w:rsidR="00A54C1E" w:rsidRDefault="00A54C1E" w:rsidP="006E6405">
      <w:pPr>
        <w:pStyle w:val="Sinespaciado"/>
        <w:ind w:left="1276"/>
        <w:jc w:val="both"/>
        <w:rPr>
          <w:rFonts w:ascii="Arial" w:hAnsi="Arial" w:cs="Arial"/>
        </w:rPr>
      </w:pPr>
    </w:p>
    <w:p w14:paraId="37404E06" w14:textId="77777777" w:rsidR="00A54C1E" w:rsidRDefault="00A54C1E" w:rsidP="006E6405">
      <w:pPr>
        <w:pStyle w:val="Sinespaciado"/>
        <w:ind w:left="1276"/>
        <w:jc w:val="both"/>
        <w:rPr>
          <w:rFonts w:ascii="Arial" w:hAnsi="Arial" w:cs="Arial"/>
        </w:rPr>
      </w:pPr>
    </w:p>
    <w:p w14:paraId="38FE011D" w14:textId="77777777" w:rsidR="00A54C1E" w:rsidRDefault="00A54C1E" w:rsidP="006E6405">
      <w:pPr>
        <w:pStyle w:val="Sinespaciado"/>
        <w:ind w:left="1276"/>
        <w:jc w:val="both"/>
        <w:rPr>
          <w:rFonts w:ascii="Arial" w:hAnsi="Arial" w:cs="Arial"/>
        </w:rPr>
      </w:pPr>
      <w:r>
        <w:rPr>
          <w:rFonts w:ascii="Arial" w:hAnsi="Arial" w:cs="Arial"/>
          <w:noProof/>
          <w:lang w:eastAsia="es-GT"/>
        </w:rPr>
        <w:lastRenderedPageBreak/>
        <w:drawing>
          <wp:anchor distT="0" distB="0" distL="114300" distR="114300" simplePos="0" relativeHeight="251661312" behindDoc="1" locked="0" layoutInCell="1" allowOverlap="1" wp14:anchorId="78ABA479" wp14:editId="6BD1A61F">
            <wp:simplePos x="0" y="0"/>
            <wp:positionH relativeFrom="page">
              <wp:align>left</wp:align>
            </wp:positionH>
            <wp:positionV relativeFrom="page">
              <wp:align>top</wp:align>
            </wp:positionV>
            <wp:extent cx="10021570" cy="7729855"/>
            <wp:effectExtent l="0" t="0" r="0" b="444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21570" cy="7729855"/>
                    </a:xfrm>
                    <a:prstGeom prst="rect">
                      <a:avLst/>
                    </a:prstGeom>
                    <a:noFill/>
                  </pic:spPr>
                </pic:pic>
              </a:graphicData>
            </a:graphic>
            <wp14:sizeRelH relativeFrom="page">
              <wp14:pctWidth>0</wp14:pctWidth>
            </wp14:sizeRelH>
            <wp14:sizeRelV relativeFrom="page">
              <wp14:pctHeight>0</wp14:pctHeight>
            </wp14:sizeRelV>
          </wp:anchor>
        </w:drawing>
      </w:r>
    </w:p>
    <w:p w14:paraId="037D9393" w14:textId="77777777" w:rsidR="00A54C1E" w:rsidRDefault="00A54C1E" w:rsidP="006E6405">
      <w:pPr>
        <w:pStyle w:val="Sinespaciado"/>
        <w:ind w:left="1276"/>
        <w:jc w:val="both"/>
        <w:rPr>
          <w:rFonts w:ascii="Arial" w:hAnsi="Arial" w:cs="Arial"/>
        </w:rPr>
      </w:pPr>
    </w:p>
    <w:p w14:paraId="0393204F" w14:textId="77777777" w:rsidR="00A54C1E" w:rsidRDefault="00A54C1E" w:rsidP="006E6405">
      <w:pPr>
        <w:pStyle w:val="Sinespaciado"/>
        <w:ind w:left="1276"/>
        <w:jc w:val="both"/>
        <w:rPr>
          <w:rFonts w:ascii="Arial" w:hAnsi="Arial" w:cs="Arial"/>
        </w:rPr>
      </w:pPr>
    </w:p>
    <w:p w14:paraId="3E4B2920" w14:textId="77777777" w:rsidR="00A54C1E" w:rsidRDefault="00A54C1E" w:rsidP="006E6405">
      <w:pPr>
        <w:pStyle w:val="Sinespaciado"/>
        <w:ind w:left="1276"/>
        <w:jc w:val="both"/>
        <w:rPr>
          <w:rFonts w:ascii="Arial" w:hAnsi="Arial" w:cs="Arial"/>
        </w:rPr>
      </w:pPr>
    </w:p>
    <w:p w14:paraId="647593D4" w14:textId="77777777" w:rsidR="00A54C1E" w:rsidRDefault="00A54C1E" w:rsidP="006E6405">
      <w:pPr>
        <w:pStyle w:val="Sinespaciado"/>
        <w:ind w:left="1276"/>
        <w:jc w:val="both"/>
        <w:rPr>
          <w:rFonts w:ascii="Arial" w:hAnsi="Arial" w:cs="Arial"/>
        </w:rPr>
      </w:pPr>
    </w:p>
    <w:p w14:paraId="0DB518BD" w14:textId="77777777" w:rsidR="00A54C1E" w:rsidRDefault="00A54C1E" w:rsidP="006E6405">
      <w:pPr>
        <w:pStyle w:val="Sinespaciado"/>
        <w:ind w:left="1276"/>
        <w:jc w:val="both"/>
        <w:rPr>
          <w:rFonts w:ascii="Arial" w:hAnsi="Arial" w:cs="Arial"/>
        </w:rPr>
      </w:pPr>
    </w:p>
    <w:p w14:paraId="7782D3A3" w14:textId="77777777" w:rsidR="00A54C1E" w:rsidRDefault="00A54C1E" w:rsidP="006E6405">
      <w:pPr>
        <w:pStyle w:val="Sinespaciado"/>
        <w:ind w:left="1276"/>
        <w:jc w:val="both"/>
        <w:rPr>
          <w:rFonts w:ascii="Arial" w:hAnsi="Arial" w:cs="Arial"/>
        </w:rPr>
      </w:pPr>
    </w:p>
    <w:p w14:paraId="70FE1144" w14:textId="77777777" w:rsidR="00A54C1E" w:rsidRDefault="00A54C1E" w:rsidP="006E6405">
      <w:pPr>
        <w:pStyle w:val="Sinespaciado"/>
        <w:ind w:left="1276"/>
        <w:jc w:val="both"/>
        <w:rPr>
          <w:rFonts w:ascii="Arial" w:hAnsi="Arial" w:cs="Arial"/>
        </w:rPr>
      </w:pPr>
    </w:p>
    <w:p w14:paraId="5DE9640C" w14:textId="77777777" w:rsidR="00A54C1E" w:rsidRDefault="00A54C1E" w:rsidP="006E6405">
      <w:pPr>
        <w:pStyle w:val="Sinespaciado"/>
        <w:ind w:left="1276"/>
        <w:jc w:val="both"/>
        <w:rPr>
          <w:rFonts w:ascii="Arial" w:hAnsi="Arial" w:cs="Arial"/>
        </w:rPr>
      </w:pPr>
    </w:p>
    <w:p w14:paraId="5DB0146C" w14:textId="77777777" w:rsidR="00A54C1E" w:rsidRDefault="00A54C1E" w:rsidP="006E6405">
      <w:pPr>
        <w:pStyle w:val="Sinespaciado"/>
        <w:ind w:left="1276"/>
        <w:jc w:val="both"/>
        <w:rPr>
          <w:rFonts w:ascii="Arial" w:hAnsi="Arial" w:cs="Arial"/>
        </w:rPr>
      </w:pPr>
    </w:p>
    <w:p w14:paraId="470C5AEF" w14:textId="77777777" w:rsidR="00A54C1E" w:rsidRDefault="00A54C1E" w:rsidP="006E6405">
      <w:pPr>
        <w:pStyle w:val="Sinespaciado"/>
        <w:ind w:left="1276"/>
        <w:jc w:val="both"/>
        <w:rPr>
          <w:rFonts w:ascii="Arial" w:hAnsi="Arial" w:cs="Arial"/>
        </w:rPr>
      </w:pPr>
    </w:p>
    <w:p w14:paraId="40096BA6" w14:textId="77777777" w:rsidR="00A54C1E" w:rsidRDefault="00A54C1E" w:rsidP="006E6405">
      <w:pPr>
        <w:pStyle w:val="Sinespaciado"/>
        <w:ind w:left="1276"/>
        <w:jc w:val="both"/>
        <w:rPr>
          <w:rFonts w:ascii="Arial" w:hAnsi="Arial" w:cs="Arial"/>
        </w:rPr>
      </w:pPr>
    </w:p>
    <w:p w14:paraId="44739D91" w14:textId="77777777" w:rsidR="00A54C1E" w:rsidRDefault="00A54C1E" w:rsidP="006E6405">
      <w:pPr>
        <w:pStyle w:val="Sinespaciado"/>
        <w:ind w:left="1276"/>
        <w:jc w:val="both"/>
        <w:rPr>
          <w:rFonts w:ascii="Arial" w:hAnsi="Arial" w:cs="Arial"/>
        </w:rPr>
      </w:pPr>
    </w:p>
    <w:p w14:paraId="22708A7C" w14:textId="77777777" w:rsidR="00A54C1E" w:rsidRDefault="00A54C1E" w:rsidP="006E6405">
      <w:pPr>
        <w:pStyle w:val="Sinespaciado"/>
        <w:ind w:left="1276"/>
        <w:jc w:val="both"/>
        <w:rPr>
          <w:rFonts w:ascii="Arial" w:hAnsi="Arial" w:cs="Arial"/>
        </w:rPr>
      </w:pPr>
    </w:p>
    <w:p w14:paraId="527D8379" w14:textId="77777777" w:rsidR="00A54C1E" w:rsidRDefault="00A54C1E" w:rsidP="006E6405">
      <w:pPr>
        <w:pStyle w:val="Sinespaciado"/>
        <w:ind w:left="1276"/>
        <w:jc w:val="both"/>
        <w:rPr>
          <w:rFonts w:ascii="Arial" w:hAnsi="Arial" w:cs="Arial"/>
        </w:rPr>
      </w:pPr>
    </w:p>
    <w:p w14:paraId="34299D49" w14:textId="77777777" w:rsidR="00A54C1E" w:rsidRDefault="00A54C1E" w:rsidP="006E6405">
      <w:pPr>
        <w:pStyle w:val="Sinespaciado"/>
        <w:ind w:left="1276"/>
        <w:jc w:val="both"/>
        <w:rPr>
          <w:rFonts w:ascii="Arial" w:hAnsi="Arial" w:cs="Arial"/>
        </w:rPr>
      </w:pPr>
    </w:p>
    <w:p w14:paraId="3B83DBAD" w14:textId="77777777" w:rsidR="00A54C1E" w:rsidRDefault="00A54C1E" w:rsidP="006E6405">
      <w:pPr>
        <w:pStyle w:val="Sinespaciado"/>
        <w:ind w:left="1276"/>
        <w:jc w:val="both"/>
        <w:rPr>
          <w:rFonts w:ascii="Arial" w:hAnsi="Arial" w:cs="Arial"/>
        </w:rPr>
      </w:pPr>
    </w:p>
    <w:p w14:paraId="4C8F53BD" w14:textId="77777777" w:rsidR="00A54C1E" w:rsidRDefault="00A54C1E" w:rsidP="006E6405">
      <w:pPr>
        <w:pStyle w:val="Sinespaciado"/>
        <w:ind w:left="1276"/>
        <w:jc w:val="both"/>
        <w:rPr>
          <w:rFonts w:ascii="Arial" w:hAnsi="Arial" w:cs="Arial"/>
        </w:rPr>
      </w:pPr>
    </w:p>
    <w:p w14:paraId="318C55F9" w14:textId="77777777" w:rsidR="00A54C1E" w:rsidRDefault="00A54C1E" w:rsidP="006E6405">
      <w:pPr>
        <w:pStyle w:val="Sinespaciado"/>
        <w:ind w:left="1276"/>
        <w:jc w:val="both"/>
        <w:rPr>
          <w:rFonts w:ascii="Arial" w:hAnsi="Arial" w:cs="Arial"/>
        </w:rPr>
      </w:pPr>
    </w:p>
    <w:p w14:paraId="6FCB02E7" w14:textId="77777777" w:rsidR="00A54C1E" w:rsidRDefault="00A54C1E" w:rsidP="006E6405">
      <w:pPr>
        <w:pStyle w:val="Sinespaciado"/>
        <w:ind w:left="1276"/>
        <w:jc w:val="both"/>
        <w:rPr>
          <w:rFonts w:ascii="Arial" w:hAnsi="Arial" w:cs="Arial"/>
        </w:rPr>
      </w:pPr>
    </w:p>
    <w:p w14:paraId="5A3B42C4" w14:textId="77777777" w:rsidR="00A54C1E" w:rsidRDefault="00A54C1E" w:rsidP="006E6405">
      <w:pPr>
        <w:pStyle w:val="Sinespaciado"/>
        <w:ind w:left="1276"/>
        <w:jc w:val="both"/>
        <w:rPr>
          <w:rFonts w:ascii="Arial" w:hAnsi="Arial" w:cs="Arial"/>
        </w:rPr>
      </w:pPr>
    </w:p>
    <w:p w14:paraId="2E7D33F1" w14:textId="77777777" w:rsidR="00A54C1E" w:rsidRDefault="00A54C1E" w:rsidP="006E6405">
      <w:pPr>
        <w:pStyle w:val="Sinespaciado"/>
        <w:ind w:left="1276"/>
        <w:jc w:val="both"/>
        <w:rPr>
          <w:rFonts w:ascii="Arial" w:hAnsi="Arial" w:cs="Arial"/>
        </w:rPr>
      </w:pPr>
    </w:p>
    <w:p w14:paraId="143E7D1E" w14:textId="77777777" w:rsidR="00A54C1E" w:rsidRDefault="00A54C1E" w:rsidP="006E6405">
      <w:pPr>
        <w:pStyle w:val="Sinespaciado"/>
        <w:ind w:left="1276"/>
        <w:jc w:val="both"/>
        <w:rPr>
          <w:rFonts w:ascii="Arial" w:hAnsi="Arial" w:cs="Arial"/>
        </w:rPr>
      </w:pPr>
    </w:p>
    <w:p w14:paraId="3C52B633" w14:textId="77777777" w:rsidR="00A54C1E" w:rsidRDefault="00A54C1E" w:rsidP="006E6405">
      <w:pPr>
        <w:pStyle w:val="Sinespaciado"/>
        <w:ind w:left="1276"/>
        <w:jc w:val="both"/>
        <w:rPr>
          <w:rFonts w:ascii="Arial" w:hAnsi="Arial" w:cs="Arial"/>
        </w:rPr>
      </w:pPr>
    </w:p>
    <w:p w14:paraId="4C24953F" w14:textId="77777777" w:rsidR="00A54C1E" w:rsidRDefault="00A54C1E" w:rsidP="006E6405">
      <w:pPr>
        <w:pStyle w:val="Sinespaciado"/>
        <w:ind w:left="1276"/>
        <w:jc w:val="both"/>
        <w:rPr>
          <w:rFonts w:ascii="Arial" w:hAnsi="Arial" w:cs="Arial"/>
        </w:rPr>
      </w:pPr>
    </w:p>
    <w:p w14:paraId="327E801B" w14:textId="77777777" w:rsidR="00A54C1E" w:rsidRDefault="00A54C1E" w:rsidP="006E6405">
      <w:pPr>
        <w:pStyle w:val="Sinespaciado"/>
        <w:ind w:left="1276"/>
        <w:jc w:val="both"/>
        <w:rPr>
          <w:rFonts w:ascii="Arial" w:hAnsi="Arial" w:cs="Arial"/>
        </w:rPr>
      </w:pPr>
    </w:p>
    <w:p w14:paraId="3A056D11" w14:textId="77777777" w:rsidR="00A54C1E" w:rsidRDefault="00A54C1E" w:rsidP="006E6405">
      <w:pPr>
        <w:pStyle w:val="Sinespaciado"/>
        <w:ind w:left="1276"/>
        <w:jc w:val="both"/>
        <w:rPr>
          <w:rFonts w:ascii="Arial" w:hAnsi="Arial" w:cs="Arial"/>
        </w:rPr>
      </w:pPr>
    </w:p>
    <w:p w14:paraId="7D35F62B" w14:textId="77777777" w:rsidR="00A54C1E" w:rsidRDefault="00A54C1E" w:rsidP="006E6405">
      <w:pPr>
        <w:pStyle w:val="Sinespaciado"/>
        <w:ind w:left="1276"/>
        <w:jc w:val="both"/>
        <w:rPr>
          <w:rFonts w:ascii="Arial" w:hAnsi="Arial" w:cs="Arial"/>
        </w:rPr>
      </w:pPr>
    </w:p>
    <w:p w14:paraId="1A31DD63" w14:textId="77777777" w:rsidR="00A54C1E" w:rsidRDefault="00A54C1E" w:rsidP="006E6405">
      <w:pPr>
        <w:pStyle w:val="Sinespaciado"/>
        <w:ind w:left="1276"/>
        <w:jc w:val="both"/>
        <w:rPr>
          <w:rFonts w:ascii="Arial" w:hAnsi="Arial" w:cs="Arial"/>
        </w:rPr>
      </w:pPr>
    </w:p>
    <w:p w14:paraId="0606EBEC" w14:textId="77777777" w:rsidR="00A54C1E" w:rsidRDefault="00A54C1E" w:rsidP="006E6405">
      <w:pPr>
        <w:pStyle w:val="Sinespaciado"/>
        <w:ind w:left="1276"/>
        <w:jc w:val="both"/>
        <w:rPr>
          <w:rFonts w:ascii="Arial" w:hAnsi="Arial" w:cs="Arial"/>
        </w:rPr>
      </w:pPr>
    </w:p>
    <w:p w14:paraId="52955EC0" w14:textId="77777777" w:rsidR="00A54C1E" w:rsidRDefault="00A54C1E" w:rsidP="006E6405">
      <w:pPr>
        <w:pStyle w:val="Sinespaciado"/>
        <w:ind w:left="1276"/>
        <w:jc w:val="both"/>
        <w:rPr>
          <w:rFonts w:ascii="Arial" w:hAnsi="Arial" w:cs="Arial"/>
        </w:rPr>
      </w:pPr>
    </w:p>
    <w:p w14:paraId="4760D76C" w14:textId="77777777" w:rsidR="00A54C1E" w:rsidRDefault="00A54C1E" w:rsidP="006E6405">
      <w:pPr>
        <w:pStyle w:val="Sinespaciado"/>
        <w:ind w:left="1276"/>
        <w:jc w:val="both"/>
        <w:rPr>
          <w:rFonts w:ascii="Arial" w:hAnsi="Arial" w:cs="Arial"/>
        </w:rPr>
      </w:pPr>
    </w:p>
    <w:p w14:paraId="693524BF" w14:textId="77777777" w:rsidR="00A54C1E" w:rsidRDefault="00A54C1E" w:rsidP="006E6405">
      <w:pPr>
        <w:pStyle w:val="Sinespaciado"/>
        <w:ind w:left="1276"/>
        <w:jc w:val="both"/>
        <w:rPr>
          <w:rFonts w:ascii="Arial" w:hAnsi="Arial" w:cs="Arial"/>
        </w:rPr>
      </w:pPr>
    </w:p>
    <w:p w14:paraId="36CF9D69" w14:textId="77777777" w:rsidR="00A54C1E" w:rsidRDefault="00A54C1E" w:rsidP="006E6405">
      <w:pPr>
        <w:pStyle w:val="Sinespaciado"/>
        <w:ind w:left="1276"/>
        <w:jc w:val="both"/>
        <w:rPr>
          <w:rFonts w:ascii="Arial" w:hAnsi="Arial" w:cs="Arial"/>
        </w:rPr>
      </w:pPr>
    </w:p>
    <w:p w14:paraId="55D69FCF" w14:textId="77777777" w:rsidR="00A54C1E" w:rsidRDefault="00A54C1E" w:rsidP="006E6405">
      <w:pPr>
        <w:pStyle w:val="Sinespaciado"/>
        <w:ind w:left="1276"/>
        <w:jc w:val="both"/>
        <w:rPr>
          <w:rFonts w:ascii="Arial" w:hAnsi="Arial" w:cs="Arial"/>
        </w:rPr>
      </w:pPr>
    </w:p>
    <w:p w14:paraId="25BD99CC" w14:textId="77777777" w:rsidR="00A54C1E" w:rsidRDefault="00A54C1E" w:rsidP="006E6405">
      <w:pPr>
        <w:pStyle w:val="Sinespaciado"/>
        <w:ind w:left="1276"/>
        <w:jc w:val="both"/>
        <w:rPr>
          <w:rFonts w:ascii="Arial" w:hAnsi="Arial" w:cs="Arial"/>
        </w:rPr>
      </w:pPr>
    </w:p>
    <w:p w14:paraId="75C1F987" w14:textId="77777777" w:rsidR="00A54C1E" w:rsidRDefault="00A54C1E" w:rsidP="006E6405">
      <w:pPr>
        <w:pStyle w:val="Sinespaciado"/>
        <w:ind w:left="1276"/>
        <w:jc w:val="both"/>
        <w:rPr>
          <w:rFonts w:ascii="Arial" w:hAnsi="Arial" w:cs="Arial"/>
        </w:rPr>
      </w:pPr>
    </w:p>
    <w:p w14:paraId="2D8EA8C1" w14:textId="77777777" w:rsidR="00A54C1E" w:rsidRDefault="00A54C1E" w:rsidP="006E6405">
      <w:pPr>
        <w:pStyle w:val="Sinespaciado"/>
        <w:ind w:left="1276"/>
        <w:jc w:val="both"/>
        <w:rPr>
          <w:rFonts w:ascii="Arial" w:hAnsi="Arial" w:cs="Arial"/>
        </w:rPr>
      </w:pPr>
    </w:p>
    <w:p w14:paraId="54ECBF91" w14:textId="77777777" w:rsidR="00A54C1E" w:rsidRDefault="00A54C1E" w:rsidP="006E6405">
      <w:pPr>
        <w:pStyle w:val="Sinespaciado"/>
        <w:ind w:left="1276"/>
        <w:jc w:val="both"/>
        <w:rPr>
          <w:rFonts w:ascii="Arial" w:hAnsi="Arial" w:cs="Arial"/>
        </w:rPr>
      </w:pPr>
    </w:p>
    <w:p w14:paraId="197DF425" w14:textId="77777777" w:rsidR="00A54C1E" w:rsidRDefault="00A54C1E" w:rsidP="006E6405">
      <w:pPr>
        <w:pStyle w:val="Sinespaciado"/>
        <w:ind w:left="1276"/>
        <w:jc w:val="both"/>
        <w:rPr>
          <w:rFonts w:ascii="Arial" w:hAnsi="Arial" w:cs="Arial"/>
        </w:rPr>
      </w:pPr>
      <w:r>
        <w:rPr>
          <w:noProof/>
          <w:lang w:eastAsia="es-GT"/>
        </w:rPr>
        <w:lastRenderedPageBreak/>
        <w:drawing>
          <wp:anchor distT="0" distB="0" distL="114300" distR="114300" simplePos="0" relativeHeight="251660288" behindDoc="1" locked="0" layoutInCell="1" allowOverlap="1" wp14:anchorId="64DEF051" wp14:editId="57B63368">
            <wp:simplePos x="0" y="0"/>
            <wp:positionH relativeFrom="page">
              <wp:align>left</wp:align>
            </wp:positionH>
            <wp:positionV relativeFrom="page">
              <wp:posOffset>550545</wp:posOffset>
            </wp:positionV>
            <wp:extent cx="10034270" cy="7741920"/>
            <wp:effectExtent l="0" t="0" r="508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34270" cy="7741920"/>
                    </a:xfrm>
                    <a:prstGeom prst="rect">
                      <a:avLst/>
                    </a:prstGeom>
                    <a:noFill/>
                  </pic:spPr>
                </pic:pic>
              </a:graphicData>
            </a:graphic>
            <wp14:sizeRelH relativeFrom="page">
              <wp14:pctWidth>0</wp14:pctWidth>
            </wp14:sizeRelH>
            <wp14:sizeRelV relativeFrom="page">
              <wp14:pctHeight>0</wp14:pctHeight>
            </wp14:sizeRelV>
          </wp:anchor>
        </w:drawing>
      </w:r>
    </w:p>
    <w:p w14:paraId="100BFA73" w14:textId="77777777" w:rsidR="00A54C1E" w:rsidRDefault="00A54C1E" w:rsidP="006E6405">
      <w:pPr>
        <w:pStyle w:val="Sinespaciado"/>
        <w:ind w:left="1276"/>
        <w:jc w:val="both"/>
        <w:rPr>
          <w:rFonts w:ascii="Arial" w:hAnsi="Arial" w:cs="Arial"/>
        </w:rPr>
      </w:pPr>
    </w:p>
    <w:p w14:paraId="3693BA6F" w14:textId="77777777" w:rsidR="00A54C1E" w:rsidRDefault="00A54C1E" w:rsidP="006E6405">
      <w:pPr>
        <w:pStyle w:val="Sinespaciado"/>
        <w:ind w:left="1276"/>
        <w:jc w:val="both"/>
        <w:rPr>
          <w:rFonts w:ascii="Arial" w:hAnsi="Arial" w:cs="Arial"/>
        </w:rPr>
      </w:pPr>
    </w:p>
    <w:p w14:paraId="5C64180D" w14:textId="77777777" w:rsidR="00A54C1E" w:rsidRDefault="00A54C1E" w:rsidP="006E6405">
      <w:pPr>
        <w:pStyle w:val="Sinespaciado"/>
        <w:ind w:left="1276"/>
        <w:jc w:val="both"/>
        <w:rPr>
          <w:rFonts w:ascii="Arial" w:hAnsi="Arial" w:cs="Arial"/>
        </w:rPr>
      </w:pPr>
    </w:p>
    <w:p w14:paraId="06FBA1DD" w14:textId="77777777" w:rsidR="00A54C1E" w:rsidRDefault="00A54C1E" w:rsidP="006E6405">
      <w:pPr>
        <w:pStyle w:val="Sinespaciado"/>
        <w:ind w:left="1276"/>
        <w:jc w:val="both"/>
        <w:rPr>
          <w:rFonts w:ascii="Arial" w:hAnsi="Arial" w:cs="Arial"/>
        </w:rPr>
      </w:pPr>
    </w:p>
    <w:p w14:paraId="7E7D476A" w14:textId="77777777" w:rsidR="00A54C1E" w:rsidRDefault="00A54C1E" w:rsidP="006E6405">
      <w:pPr>
        <w:pStyle w:val="Sinespaciado"/>
        <w:ind w:left="1276"/>
        <w:jc w:val="both"/>
        <w:rPr>
          <w:rFonts w:ascii="Arial" w:hAnsi="Arial" w:cs="Arial"/>
        </w:rPr>
      </w:pPr>
    </w:p>
    <w:p w14:paraId="2729AD30" w14:textId="77777777" w:rsidR="00A54C1E" w:rsidRDefault="00A54C1E" w:rsidP="006E6405">
      <w:pPr>
        <w:pStyle w:val="Sinespaciado"/>
        <w:ind w:left="1276"/>
        <w:jc w:val="both"/>
        <w:rPr>
          <w:rFonts w:ascii="Arial" w:hAnsi="Arial" w:cs="Arial"/>
        </w:rPr>
      </w:pPr>
    </w:p>
    <w:p w14:paraId="04E5D1B3" w14:textId="77777777" w:rsidR="00A54C1E" w:rsidRDefault="00A54C1E" w:rsidP="006E6405">
      <w:pPr>
        <w:pStyle w:val="Sinespaciado"/>
        <w:ind w:left="1276"/>
        <w:jc w:val="both"/>
        <w:rPr>
          <w:rFonts w:ascii="Arial" w:hAnsi="Arial" w:cs="Arial"/>
        </w:rPr>
      </w:pPr>
    </w:p>
    <w:p w14:paraId="7FAA6989" w14:textId="77777777" w:rsidR="00A54C1E" w:rsidRDefault="00A54C1E" w:rsidP="006E6405">
      <w:pPr>
        <w:pStyle w:val="Sinespaciado"/>
        <w:ind w:left="1276"/>
        <w:jc w:val="both"/>
        <w:rPr>
          <w:rFonts w:ascii="Arial" w:hAnsi="Arial" w:cs="Arial"/>
        </w:rPr>
      </w:pPr>
    </w:p>
    <w:p w14:paraId="479F9EBC" w14:textId="77777777" w:rsidR="00A54C1E" w:rsidRDefault="00A54C1E" w:rsidP="006E6405">
      <w:pPr>
        <w:pStyle w:val="Sinespaciado"/>
        <w:ind w:left="1276"/>
        <w:jc w:val="both"/>
        <w:rPr>
          <w:rFonts w:ascii="Arial" w:hAnsi="Arial" w:cs="Arial"/>
        </w:rPr>
      </w:pPr>
    </w:p>
    <w:p w14:paraId="519976C6" w14:textId="77777777" w:rsidR="00A54C1E" w:rsidRDefault="00A54C1E" w:rsidP="006E6405">
      <w:pPr>
        <w:pStyle w:val="Sinespaciado"/>
        <w:ind w:left="1276"/>
        <w:jc w:val="both"/>
        <w:rPr>
          <w:rFonts w:ascii="Arial" w:hAnsi="Arial" w:cs="Arial"/>
        </w:rPr>
      </w:pPr>
    </w:p>
    <w:p w14:paraId="076E7A07" w14:textId="77777777" w:rsidR="00A54C1E" w:rsidRDefault="00A54C1E" w:rsidP="006E6405">
      <w:pPr>
        <w:pStyle w:val="Sinespaciado"/>
        <w:ind w:left="1276"/>
        <w:jc w:val="both"/>
        <w:rPr>
          <w:rFonts w:ascii="Arial" w:hAnsi="Arial" w:cs="Arial"/>
        </w:rPr>
      </w:pPr>
    </w:p>
    <w:p w14:paraId="344C07D4" w14:textId="77777777" w:rsidR="00A54C1E" w:rsidRDefault="00A54C1E" w:rsidP="006E6405">
      <w:pPr>
        <w:pStyle w:val="Sinespaciado"/>
        <w:ind w:left="1276"/>
        <w:jc w:val="both"/>
        <w:rPr>
          <w:rFonts w:ascii="Arial" w:hAnsi="Arial" w:cs="Arial"/>
        </w:rPr>
      </w:pPr>
    </w:p>
    <w:p w14:paraId="63D52D13" w14:textId="77777777" w:rsidR="00A54C1E" w:rsidRDefault="00A54C1E" w:rsidP="006E6405">
      <w:pPr>
        <w:pStyle w:val="Sinespaciado"/>
        <w:ind w:left="1276"/>
        <w:jc w:val="both"/>
        <w:rPr>
          <w:rFonts w:ascii="Arial" w:hAnsi="Arial" w:cs="Arial"/>
        </w:rPr>
      </w:pPr>
    </w:p>
    <w:p w14:paraId="042F22AC" w14:textId="77777777" w:rsidR="00A54C1E" w:rsidRDefault="00A54C1E" w:rsidP="006E6405">
      <w:pPr>
        <w:pStyle w:val="Sinespaciado"/>
        <w:ind w:left="1276"/>
        <w:jc w:val="both"/>
        <w:rPr>
          <w:rFonts w:ascii="Arial" w:hAnsi="Arial" w:cs="Arial"/>
        </w:rPr>
      </w:pPr>
    </w:p>
    <w:p w14:paraId="1F51E220" w14:textId="77777777" w:rsidR="00A54C1E" w:rsidRDefault="00A54C1E" w:rsidP="006E6405">
      <w:pPr>
        <w:pStyle w:val="Sinespaciado"/>
        <w:ind w:left="1276"/>
        <w:jc w:val="both"/>
        <w:rPr>
          <w:rFonts w:ascii="Arial" w:hAnsi="Arial" w:cs="Arial"/>
        </w:rPr>
      </w:pPr>
    </w:p>
    <w:p w14:paraId="235C9D99" w14:textId="77777777" w:rsidR="00A54C1E" w:rsidRDefault="00A54C1E" w:rsidP="006E6405">
      <w:pPr>
        <w:pStyle w:val="Sinespaciado"/>
        <w:ind w:left="1276"/>
        <w:jc w:val="both"/>
        <w:rPr>
          <w:rFonts w:ascii="Arial" w:hAnsi="Arial" w:cs="Arial"/>
        </w:rPr>
      </w:pPr>
    </w:p>
    <w:p w14:paraId="3316C45C" w14:textId="77777777" w:rsidR="00A54C1E" w:rsidRDefault="00A54C1E" w:rsidP="006E6405">
      <w:pPr>
        <w:pStyle w:val="Sinespaciado"/>
        <w:ind w:left="1276"/>
        <w:jc w:val="both"/>
        <w:rPr>
          <w:rFonts w:ascii="Arial" w:hAnsi="Arial" w:cs="Arial"/>
        </w:rPr>
      </w:pPr>
    </w:p>
    <w:p w14:paraId="0B77C5BB" w14:textId="77777777" w:rsidR="00A54C1E" w:rsidRDefault="00A54C1E" w:rsidP="006E6405">
      <w:pPr>
        <w:pStyle w:val="Sinespaciado"/>
        <w:ind w:left="1276"/>
        <w:jc w:val="both"/>
        <w:rPr>
          <w:rFonts w:ascii="Arial" w:hAnsi="Arial" w:cs="Arial"/>
        </w:rPr>
      </w:pPr>
    </w:p>
    <w:p w14:paraId="0CE95547" w14:textId="77777777" w:rsidR="00A54C1E" w:rsidRDefault="00A54C1E" w:rsidP="006E6405">
      <w:pPr>
        <w:pStyle w:val="Sinespaciado"/>
        <w:ind w:left="1276"/>
        <w:jc w:val="both"/>
        <w:rPr>
          <w:rFonts w:ascii="Arial" w:hAnsi="Arial" w:cs="Arial"/>
        </w:rPr>
      </w:pPr>
    </w:p>
    <w:p w14:paraId="6E793D10" w14:textId="77777777" w:rsidR="00A54C1E" w:rsidRDefault="00A54C1E" w:rsidP="006E6405">
      <w:pPr>
        <w:pStyle w:val="Sinespaciado"/>
        <w:ind w:left="1276"/>
        <w:jc w:val="both"/>
        <w:rPr>
          <w:rFonts w:ascii="Arial" w:hAnsi="Arial" w:cs="Arial"/>
        </w:rPr>
      </w:pPr>
    </w:p>
    <w:p w14:paraId="3C287876" w14:textId="77777777" w:rsidR="00A54C1E" w:rsidRDefault="00A54C1E" w:rsidP="006E6405">
      <w:pPr>
        <w:pStyle w:val="Sinespaciado"/>
        <w:ind w:left="1276"/>
        <w:jc w:val="both"/>
        <w:rPr>
          <w:rFonts w:ascii="Arial" w:hAnsi="Arial" w:cs="Arial"/>
        </w:rPr>
      </w:pPr>
    </w:p>
    <w:p w14:paraId="77A22533" w14:textId="77777777" w:rsidR="00A54C1E" w:rsidRDefault="00A54C1E" w:rsidP="006E6405">
      <w:pPr>
        <w:pStyle w:val="Sinespaciado"/>
        <w:ind w:left="1276"/>
        <w:jc w:val="both"/>
        <w:rPr>
          <w:rFonts w:ascii="Arial" w:hAnsi="Arial" w:cs="Arial"/>
        </w:rPr>
      </w:pPr>
    </w:p>
    <w:p w14:paraId="227A09AB" w14:textId="77777777" w:rsidR="00A54C1E" w:rsidRDefault="00A54C1E" w:rsidP="006E6405">
      <w:pPr>
        <w:pStyle w:val="Sinespaciado"/>
        <w:ind w:left="1276"/>
        <w:jc w:val="both"/>
        <w:rPr>
          <w:rFonts w:ascii="Arial" w:hAnsi="Arial" w:cs="Arial"/>
        </w:rPr>
      </w:pPr>
    </w:p>
    <w:p w14:paraId="3ED1AD94" w14:textId="77777777" w:rsidR="00A54C1E" w:rsidRDefault="00A54C1E" w:rsidP="006E6405">
      <w:pPr>
        <w:pStyle w:val="Sinespaciado"/>
        <w:ind w:left="1276"/>
        <w:jc w:val="both"/>
        <w:rPr>
          <w:rFonts w:ascii="Arial" w:hAnsi="Arial" w:cs="Arial"/>
        </w:rPr>
      </w:pPr>
    </w:p>
    <w:p w14:paraId="0CFCD30C" w14:textId="77777777" w:rsidR="00A54C1E" w:rsidRDefault="00A54C1E" w:rsidP="006E6405">
      <w:pPr>
        <w:pStyle w:val="Sinespaciado"/>
        <w:ind w:left="1276"/>
        <w:jc w:val="both"/>
        <w:rPr>
          <w:rFonts w:ascii="Arial" w:hAnsi="Arial" w:cs="Arial"/>
        </w:rPr>
      </w:pPr>
    </w:p>
    <w:p w14:paraId="5A392363" w14:textId="77777777" w:rsidR="00A54C1E" w:rsidRDefault="00A54C1E" w:rsidP="006E6405">
      <w:pPr>
        <w:pStyle w:val="Sinespaciado"/>
        <w:ind w:left="1276"/>
        <w:jc w:val="both"/>
        <w:rPr>
          <w:rFonts w:ascii="Arial" w:hAnsi="Arial" w:cs="Arial"/>
        </w:rPr>
      </w:pPr>
    </w:p>
    <w:p w14:paraId="5D0F775D" w14:textId="77777777" w:rsidR="00A54C1E" w:rsidRDefault="00A54C1E" w:rsidP="006E6405">
      <w:pPr>
        <w:pStyle w:val="Sinespaciado"/>
        <w:ind w:left="1276"/>
        <w:jc w:val="both"/>
        <w:rPr>
          <w:rFonts w:ascii="Arial" w:hAnsi="Arial" w:cs="Arial"/>
        </w:rPr>
      </w:pPr>
    </w:p>
    <w:p w14:paraId="356301ED" w14:textId="77777777" w:rsidR="00A54C1E" w:rsidRDefault="00A54C1E" w:rsidP="006E6405">
      <w:pPr>
        <w:pStyle w:val="Sinespaciado"/>
        <w:ind w:left="1276"/>
        <w:jc w:val="both"/>
        <w:rPr>
          <w:rFonts w:ascii="Arial" w:hAnsi="Arial" w:cs="Arial"/>
        </w:rPr>
      </w:pPr>
    </w:p>
    <w:p w14:paraId="324DC474" w14:textId="77777777" w:rsidR="00A54C1E" w:rsidRDefault="00A54C1E" w:rsidP="006E6405">
      <w:pPr>
        <w:pStyle w:val="Sinespaciado"/>
        <w:ind w:left="1276"/>
        <w:jc w:val="both"/>
        <w:rPr>
          <w:rFonts w:ascii="Arial" w:hAnsi="Arial" w:cs="Arial"/>
        </w:rPr>
      </w:pPr>
    </w:p>
    <w:p w14:paraId="6C766A6F" w14:textId="77777777" w:rsidR="00A54C1E" w:rsidRDefault="00A54C1E" w:rsidP="006E6405">
      <w:pPr>
        <w:pStyle w:val="Sinespaciado"/>
        <w:ind w:left="1276"/>
        <w:jc w:val="both"/>
        <w:rPr>
          <w:rFonts w:ascii="Arial" w:hAnsi="Arial" w:cs="Arial"/>
        </w:rPr>
      </w:pPr>
    </w:p>
    <w:p w14:paraId="15DE0B6E" w14:textId="77777777" w:rsidR="00A54C1E" w:rsidRDefault="00A54C1E" w:rsidP="006E6405">
      <w:pPr>
        <w:pStyle w:val="Sinespaciado"/>
        <w:ind w:left="1276"/>
        <w:jc w:val="both"/>
        <w:rPr>
          <w:rFonts w:ascii="Arial" w:hAnsi="Arial" w:cs="Arial"/>
        </w:rPr>
      </w:pPr>
    </w:p>
    <w:p w14:paraId="02692C0B" w14:textId="77777777" w:rsidR="00A54C1E" w:rsidRDefault="00A54C1E" w:rsidP="006E6405">
      <w:pPr>
        <w:pStyle w:val="Sinespaciado"/>
        <w:ind w:left="1276"/>
        <w:jc w:val="both"/>
        <w:rPr>
          <w:rFonts w:ascii="Arial" w:hAnsi="Arial" w:cs="Arial"/>
        </w:rPr>
      </w:pPr>
    </w:p>
    <w:p w14:paraId="17CB5480" w14:textId="77777777" w:rsidR="00A54C1E" w:rsidRDefault="00A54C1E" w:rsidP="006E6405">
      <w:pPr>
        <w:pStyle w:val="Sinespaciado"/>
        <w:ind w:left="1276"/>
        <w:jc w:val="both"/>
        <w:rPr>
          <w:rFonts w:ascii="Arial" w:hAnsi="Arial" w:cs="Arial"/>
        </w:rPr>
      </w:pPr>
    </w:p>
    <w:p w14:paraId="6E75764F" w14:textId="77777777" w:rsidR="00A54C1E" w:rsidRDefault="00A54C1E" w:rsidP="006E6405">
      <w:pPr>
        <w:pStyle w:val="Sinespaciado"/>
        <w:ind w:left="1276"/>
        <w:jc w:val="both"/>
        <w:rPr>
          <w:rFonts w:ascii="Arial" w:hAnsi="Arial" w:cs="Arial"/>
        </w:rPr>
      </w:pPr>
    </w:p>
    <w:p w14:paraId="2B48B44E" w14:textId="77777777" w:rsidR="00A54C1E" w:rsidRDefault="00A54C1E" w:rsidP="006E6405">
      <w:pPr>
        <w:pStyle w:val="Sinespaciado"/>
        <w:ind w:left="1276"/>
        <w:jc w:val="both"/>
        <w:rPr>
          <w:rFonts w:ascii="Arial" w:hAnsi="Arial" w:cs="Arial"/>
        </w:rPr>
      </w:pPr>
    </w:p>
    <w:p w14:paraId="1F39D4B4" w14:textId="77777777" w:rsidR="00A54C1E" w:rsidRDefault="00A54C1E" w:rsidP="006E6405">
      <w:pPr>
        <w:pStyle w:val="Sinespaciado"/>
        <w:ind w:left="1276"/>
        <w:jc w:val="both"/>
        <w:rPr>
          <w:rFonts w:ascii="Arial" w:hAnsi="Arial" w:cs="Arial"/>
        </w:rPr>
      </w:pPr>
    </w:p>
    <w:p w14:paraId="08A1B1FE" w14:textId="77777777" w:rsidR="00A54C1E" w:rsidRDefault="00A54C1E" w:rsidP="006E6405">
      <w:pPr>
        <w:pStyle w:val="Sinespaciado"/>
        <w:ind w:left="1276"/>
        <w:jc w:val="both"/>
        <w:rPr>
          <w:rFonts w:ascii="Arial" w:hAnsi="Arial" w:cs="Arial"/>
        </w:rPr>
      </w:pPr>
    </w:p>
    <w:p w14:paraId="3E362461" w14:textId="77777777" w:rsidR="00A54C1E" w:rsidRDefault="00A54C1E" w:rsidP="006E6405">
      <w:pPr>
        <w:pStyle w:val="Sinespaciado"/>
        <w:ind w:left="1276"/>
        <w:jc w:val="both"/>
        <w:rPr>
          <w:rFonts w:ascii="Arial" w:hAnsi="Arial" w:cs="Arial"/>
        </w:rPr>
      </w:pPr>
      <w:r>
        <w:rPr>
          <w:noProof/>
          <w:lang w:eastAsia="es-GT"/>
        </w:rPr>
        <w:drawing>
          <wp:anchor distT="0" distB="0" distL="114300" distR="114300" simplePos="0" relativeHeight="251658240" behindDoc="1" locked="0" layoutInCell="1" allowOverlap="1" wp14:anchorId="03DF10C6" wp14:editId="1F93364D">
            <wp:simplePos x="0" y="0"/>
            <wp:positionH relativeFrom="page">
              <wp:posOffset>254000</wp:posOffset>
            </wp:positionH>
            <wp:positionV relativeFrom="page">
              <wp:posOffset>7901940</wp:posOffset>
            </wp:positionV>
            <wp:extent cx="10034270" cy="7741920"/>
            <wp:effectExtent l="0" t="0" r="508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034270" cy="7741920"/>
                    </a:xfrm>
                    <a:prstGeom prst="rect">
                      <a:avLst/>
                    </a:prstGeom>
                    <a:noFill/>
                  </pic:spPr>
                </pic:pic>
              </a:graphicData>
            </a:graphic>
            <wp14:sizeRelH relativeFrom="page">
              <wp14:pctWidth>0</wp14:pctWidth>
            </wp14:sizeRelH>
            <wp14:sizeRelV relativeFrom="page">
              <wp14:pctHeight>0</wp14:pctHeight>
            </wp14:sizeRelV>
          </wp:anchor>
        </w:drawing>
      </w:r>
    </w:p>
    <w:sectPr w:rsidR="00A54C1E" w:rsidSect="00A54C1E">
      <w:pgSz w:w="15840" w:h="12240" w:orient="landscape"/>
      <w:pgMar w:top="1599" w:right="782" w:bottom="403" w:left="1060" w:header="618" w:footer="59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5AD92" w14:textId="77777777" w:rsidR="009D1696" w:rsidRDefault="009D1696">
      <w:r>
        <w:separator/>
      </w:r>
    </w:p>
  </w:endnote>
  <w:endnote w:type="continuationSeparator" w:id="0">
    <w:p w14:paraId="38E7253B" w14:textId="77777777" w:rsidR="009D1696" w:rsidRDefault="009D16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C045F" w14:textId="77777777" w:rsidR="00CA6FCF" w:rsidRDefault="000239B3">
    <w:pPr>
      <w:pStyle w:val="Textoindependiente"/>
      <w:spacing w:line="14" w:lineRule="auto"/>
      <w:rPr>
        <w:sz w:val="20"/>
      </w:rPr>
    </w:pPr>
    <w:r>
      <w:rPr>
        <w:noProof/>
        <w:lang w:eastAsia="es-GT"/>
      </w:rPr>
      <mc:AlternateContent>
        <mc:Choice Requires="wps">
          <w:drawing>
            <wp:anchor distT="0" distB="0" distL="114300" distR="114300" simplePos="0" relativeHeight="487431680" behindDoc="1" locked="0" layoutInCell="1" allowOverlap="1" wp14:anchorId="1FE1FAEC" wp14:editId="3B63FD70">
              <wp:simplePos x="0" y="0"/>
              <wp:positionH relativeFrom="column">
                <wp:posOffset>822960</wp:posOffset>
              </wp:positionH>
              <wp:positionV relativeFrom="paragraph">
                <wp:posOffset>-93345</wp:posOffset>
              </wp:positionV>
              <wp:extent cx="5612765" cy="9525"/>
              <wp:effectExtent l="0" t="0" r="6985" b="9525"/>
              <wp:wrapNone/>
              <wp:docPr id="8"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2765" cy="952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DBCD770" id="Freeform 5" o:spid="_x0000_s1026" style="position:absolute;margin-left:64.8pt;margin-top:-7.35pt;width:441.95pt;height:.75pt;z-index:-15884800;visibility:visible;mso-wrap-style:square;mso-wrap-distance-left:9pt;mso-wrap-distance-top:0;mso-wrap-distance-right:9pt;mso-wrap-distance-bottom:0;mso-position-horizontal:absolute;mso-position-horizontal-relative:text;mso-position-vertical:absolute;mso-position-vertical-relative:text;v-text-anchor:top" coordsize="88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" path="m8839,l7214,,1625,,,,,15r1625,l7214,15r1625,l8839,xe" fillcolor="black" stroked="f">
              <v:path arrowok="t" o:connecttype="custom" o:connectlocs="5612765,9575165;4580890,9575165;1031875,9575165;0,9575165;0,9584690;1031875,9584690;4580890,9584690;5612765,9584690;5612765,9575165" o:connectangles="0,0,0,0,0,0,0,0,0"/>
            </v:shape>
          </w:pict>
        </mc:Fallback>
      </mc:AlternateContent>
    </w:r>
    <w:r w:rsidR="00C02E15">
      <w:rPr>
        <w:noProof/>
        <w:lang w:eastAsia="es-GT"/>
      </w:rPr>
      <mc:AlternateContent>
        <mc:Choice Requires="wps">
          <w:drawing>
            <wp:anchor distT="0" distB="0" distL="114300" distR="114300" simplePos="0" relativeHeight="487432192" behindDoc="1" locked="0" layoutInCell="1" allowOverlap="1" wp14:anchorId="05FE7307" wp14:editId="0D8F9602">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5A441" w14:textId="77777777" w:rsidR="00CA6FCF" w:rsidRDefault="00345AA4">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E7307"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" filled="f" stroked="f">
              <v:textbox inset="0,0,0,0">
                <w:txbxContent>
                  <w:p w14:paraId="3525A441" w14:textId="77777777" w:rsidR="00CA6FCF" w:rsidRDefault="00345AA4">
                    <w:pPr>
                      <w:spacing w:before="15"/>
                      <w:ind w:left="20"/>
                      <w:rPr>
                        <w:sz w:val="14"/>
                      </w:rPr>
                    </w:pPr>
                    <w:r>
                      <w:rPr>
                        <w:color w:val="666666"/>
                        <w:sz w:val="14"/>
                      </w:rPr>
                      <w:t>MINISTERIO DE EDUCACIÓN</w:t>
                    </w:r>
                  </w:p>
                </w:txbxContent>
              </v:textbox>
              <w10:wrap anchorx="page" anchory="page"/>
            </v:shape>
          </w:pict>
        </mc:Fallback>
      </mc:AlternateContent>
    </w:r>
    <w:r w:rsidR="00C02E15">
      <w:rPr>
        <w:noProof/>
        <w:lang w:eastAsia="es-GT"/>
      </w:rPr>
      <mc:AlternateContent>
        <mc:Choice Requires="wps">
          <w:drawing>
            <wp:anchor distT="0" distB="0" distL="114300" distR="114300" simplePos="0" relativeHeight="487432704" behindDoc="1" locked="0" layoutInCell="1" allowOverlap="1" wp14:anchorId="587A829F" wp14:editId="6EF1FAEE">
              <wp:simplePos x="0" y="0"/>
              <wp:positionH relativeFrom="page">
                <wp:posOffset>6372860</wp:posOffset>
              </wp:positionH>
              <wp:positionV relativeFrom="page">
                <wp:posOffset>9580880</wp:posOffset>
              </wp:positionV>
              <wp:extent cx="3581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C037F"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A54C1E">
                            <w:rPr>
                              <w:noProof/>
                              <w:color w:val="666666"/>
                              <w:sz w:val="1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A829F" id="Text Box 1" o:spid="_x0000_s1029" type="#_x0000_t202" style="position:absolute;margin-left:501.8pt;margin-top:754.4pt;width:28.2pt;height:9.85pt;z-index:-158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" filled="f" stroked="f">
              <v:textbox inset="0,0,0,0">
                <w:txbxContent>
                  <w:p w14:paraId="2BEC037F" w14:textId="77777777" w:rsidR="00CA6FCF" w:rsidRDefault="00345AA4">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A54C1E">
                      <w:rPr>
                        <w:noProof/>
                        <w:color w:val="666666"/>
                        <w:sz w:val="14"/>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6EE8D" w14:textId="77777777" w:rsidR="009D1696" w:rsidRDefault="009D1696">
      <w:r>
        <w:separator/>
      </w:r>
    </w:p>
  </w:footnote>
  <w:footnote w:type="continuationSeparator" w:id="0">
    <w:p w14:paraId="133B3B5D" w14:textId="77777777" w:rsidR="009D1696" w:rsidRDefault="009D16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C765A" w14:textId="77777777" w:rsidR="00CA6FCF" w:rsidRDefault="00302581">
    <w:pPr>
      <w:pStyle w:val="Textoindependiente"/>
      <w:spacing w:line="14" w:lineRule="auto"/>
      <w:rPr>
        <w:sz w:val="20"/>
      </w:rPr>
    </w:pPr>
    <w:r>
      <w:rPr>
        <w:noProof/>
        <w:lang w:eastAsia="es-GT"/>
      </w:rPr>
      <mc:AlternateContent>
        <mc:Choice Requires="wps">
          <w:drawing>
            <wp:anchor distT="0" distB="0" distL="114300" distR="114300" simplePos="0" relativeHeight="487429632" behindDoc="1" locked="0" layoutInCell="1" allowOverlap="1" wp14:anchorId="087A177B" wp14:editId="4EE388FF">
              <wp:simplePos x="0" y="0"/>
              <wp:positionH relativeFrom="page">
                <wp:posOffset>4969565</wp:posOffset>
              </wp:positionH>
              <wp:positionV relativeFrom="page">
                <wp:posOffset>373711</wp:posOffset>
              </wp:positionV>
              <wp:extent cx="1690177" cy="191770"/>
              <wp:effectExtent l="0" t="0" r="5715" b="1778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177"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46F40" w14:textId="77777777" w:rsidR="00CA6FCF" w:rsidRPr="00192A05" w:rsidRDefault="004A69CA">
                          <w:pPr>
                            <w:spacing w:before="15"/>
                            <w:ind w:left="20"/>
                            <w:rPr>
                              <w:sz w:val="14"/>
                            </w:rPr>
                          </w:pPr>
                          <w:r>
                            <w:rPr>
                              <w:sz w:val="14"/>
                            </w:rPr>
                            <w:t>INFORME No. O-DIDAI/SUB-15</w:t>
                          </w:r>
                          <w:r w:rsidR="00EB1DB1">
                            <w:rPr>
                              <w:sz w:val="14"/>
                            </w:rPr>
                            <w:t>7</w:t>
                          </w:r>
                          <w:r w:rsidR="00192A05">
                            <w:rPr>
                              <w:sz w:val="14"/>
                            </w:rPr>
                            <w:t>-2022</w:t>
                          </w:r>
                          <w:r w:rsidR="00302581">
                            <w:rPr>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A177B" id="_x0000_t202" coordsize="21600,21600" o:spt="202" path="m,l,21600r21600,l21600,xe">
              <v:stroke joinstyle="miter"/>
              <v:path gradientshapeok="t" o:connecttype="rect"/>
            </v:shapetype>
            <v:shape id="Text Box 7" o:spid="_x0000_s1026" type="#_x0000_t202" style="position:absolute;margin-left:391.3pt;margin-top:29.45pt;width:133.1pt;height:15.1pt;z-index:-158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" filled="f" stroked="f">
              <v:textbox inset="0,0,0,0">
                <w:txbxContent>
                  <w:p w14:paraId="54346F40" w14:textId="77777777" w:rsidR="00CA6FCF" w:rsidRPr="00192A05" w:rsidRDefault="004A69CA">
                    <w:pPr>
                      <w:spacing w:before="15"/>
                      <w:ind w:left="20"/>
                      <w:rPr>
                        <w:sz w:val="14"/>
                      </w:rPr>
                    </w:pPr>
                    <w:r>
                      <w:rPr>
                        <w:sz w:val="14"/>
                      </w:rPr>
                      <w:t>INFORME No. O-DIDAI/SUB-15</w:t>
                    </w:r>
                    <w:r w:rsidR="00EB1DB1">
                      <w:rPr>
                        <w:sz w:val="14"/>
                      </w:rPr>
                      <w:t>7</w:t>
                    </w:r>
                    <w:r w:rsidR="00192A05">
                      <w:rPr>
                        <w:sz w:val="14"/>
                      </w:rPr>
                      <w:t>-2022</w:t>
                    </w:r>
                    <w:r w:rsidR="00302581">
                      <w:rPr>
                        <w:sz w:val="14"/>
                      </w:rPr>
                      <w:t>-A</w:t>
                    </w:r>
                  </w:p>
                </w:txbxContent>
              </v:textbox>
              <w10:wrap anchorx="page" anchory="page"/>
            </v:shape>
          </w:pict>
        </mc:Fallback>
      </mc:AlternateContent>
    </w:r>
    <w:r w:rsidR="00BD2D48">
      <w:rPr>
        <w:noProof/>
        <w:lang w:eastAsia="es-GT"/>
      </w:rPr>
      <mc:AlternateContent>
        <mc:Choice Requires="wps">
          <w:drawing>
            <wp:anchor distT="0" distB="0" distL="114300" distR="114300" simplePos="0" relativeHeight="487430144" behindDoc="1" locked="0" layoutInCell="1" allowOverlap="1" wp14:anchorId="0A0B8B23" wp14:editId="77E571C9">
              <wp:simplePos x="0" y="0"/>
              <wp:positionH relativeFrom="page">
                <wp:posOffset>1123950</wp:posOffset>
              </wp:positionH>
              <wp:positionV relativeFrom="page">
                <wp:posOffset>361950</wp:posOffset>
              </wp:positionV>
              <wp:extent cx="1552575" cy="142875"/>
              <wp:effectExtent l="0" t="0" r="9525" b="952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DE5EB" w14:textId="77777777" w:rsidR="00CA6FCF" w:rsidRDefault="00BD2D48">
                          <w:pPr>
                            <w:spacing w:before="15"/>
                            <w:ind w:left="20"/>
                            <w:rPr>
                              <w:sz w:val="14"/>
                            </w:rPr>
                          </w:pPr>
                          <w:r>
                            <w:rPr>
                              <w:color w:val="666666"/>
                              <w:sz w:val="14"/>
                            </w:rPr>
                            <w:t>DIRECCION DE UDITORI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0B8B23" id="Text Box 6" o:spid="_x0000_s1027" type="#_x0000_t202" style="position:absolute;margin-left:88.5pt;margin-top:28.5pt;width:122.25pt;height:11.25pt;z-index:-158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" filled="f" stroked="f">
              <v:textbox inset="0,0,0,0">
                <w:txbxContent>
                  <w:p w14:paraId="6CADE5EB" w14:textId="77777777" w:rsidR="00CA6FCF" w:rsidRDefault="00BD2D48">
                    <w:pPr>
                      <w:spacing w:before="15"/>
                      <w:ind w:left="20"/>
                      <w:rPr>
                        <w:sz w:val="14"/>
                      </w:rPr>
                    </w:pPr>
                    <w:r>
                      <w:rPr>
                        <w:color w:val="666666"/>
                        <w:sz w:val="14"/>
                      </w:rPr>
                      <w:t>DIRECCION DE UDITORI INTERNA</w:t>
                    </w:r>
                  </w:p>
                </w:txbxContent>
              </v:textbox>
              <w10:wrap anchorx="page" anchory="page"/>
            </v:shape>
          </w:pict>
        </mc:Fallback>
      </mc:AlternateContent>
    </w:r>
    <w:r w:rsidR="00C02E15">
      <w:rPr>
        <w:noProof/>
        <w:lang w:eastAsia="es-GT"/>
      </w:rPr>
      <mc:AlternateContent>
        <mc:Choice Requires="wps">
          <w:drawing>
            <wp:anchor distT="0" distB="0" distL="114300" distR="114300" simplePos="0" relativeHeight="487429120" behindDoc="1" locked="0" layoutInCell="1" allowOverlap="1" wp14:anchorId="384B3570" wp14:editId="384DE89F">
              <wp:simplePos x="0" y="0"/>
              <wp:positionH relativeFrom="page">
                <wp:posOffset>1080135</wp:posOffset>
              </wp:positionH>
              <wp:positionV relativeFrom="page">
                <wp:posOffset>509270</wp:posOffset>
              </wp:positionV>
              <wp:extent cx="5613400" cy="9525"/>
              <wp:effectExtent l="0" t="0" r="0" b="0"/>
              <wp:wrapNone/>
              <wp:docPr id="1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3A0F" id="Freeform 8" o:spid="_x0000_s1026" style="position:absolute;margin-left:85.05pt;margin-top:40.1pt;width:442pt;height:.75pt;z-index:-158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8276C"/>
    <w:multiLevelType w:val="hybridMultilevel"/>
    <w:tmpl w:val="9FCC0630"/>
    <w:lvl w:ilvl="0" w:tplc="100A0011">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 w15:restartNumberingAfterBreak="0">
    <w:nsid w:val="01AE0D0A"/>
    <w:multiLevelType w:val="hybridMultilevel"/>
    <w:tmpl w:val="2A94E6C2"/>
    <w:lvl w:ilvl="0" w:tplc="7404439C">
      <w:start w:val="1"/>
      <w:numFmt w:val="decimal"/>
      <w:lvlText w:val="%1)"/>
      <w:lvlJc w:val="left"/>
      <w:pPr>
        <w:ind w:left="1661" w:hanging="360"/>
      </w:pPr>
      <w:rPr>
        <w:rFonts w:hint="default"/>
      </w:rPr>
    </w:lvl>
    <w:lvl w:ilvl="1" w:tplc="100A0019" w:tentative="1">
      <w:start w:val="1"/>
      <w:numFmt w:val="lowerLetter"/>
      <w:lvlText w:val="%2."/>
      <w:lvlJc w:val="left"/>
      <w:pPr>
        <w:ind w:left="2381" w:hanging="360"/>
      </w:pPr>
    </w:lvl>
    <w:lvl w:ilvl="2" w:tplc="100A001B" w:tentative="1">
      <w:start w:val="1"/>
      <w:numFmt w:val="lowerRoman"/>
      <w:lvlText w:val="%3."/>
      <w:lvlJc w:val="right"/>
      <w:pPr>
        <w:ind w:left="3101" w:hanging="180"/>
      </w:pPr>
    </w:lvl>
    <w:lvl w:ilvl="3" w:tplc="100A000F" w:tentative="1">
      <w:start w:val="1"/>
      <w:numFmt w:val="decimal"/>
      <w:lvlText w:val="%4."/>
      <w:lvlJc w:val="left"/>
      <w:pPr>
        <w:ind w:left="3821" w:hanging="360"/>
      </w:pPr>
    </w:lvl>
    <w:lvl w:ilvl="4" w:tplc="100A0019" w:tentative="1">
      <w:start w:val="1"/>
      <w:numFmt w:val="lowerLetter"/>
      <w:lvlText w:val="%5."/>
      <w:lvlJc w:val="left"/>
      <w:pPr>
        <w:ind w:left="4541" w:hanging="360"/>
      </w:pPr>
    </w:lvl>
    <w:lvl w:ilvl="5" w:tplc="100A001B" w:tentative="1">
      <w:start w:val="1"/>
      <w:numFmt w:val="lowerRoman"/>
      <w:lvlText w:val="%6."/>
      <w:lvlJc w:val="right"/>
      <w:pPr>
        <w:ind w:left="5261" w:hanging="180"/>
      </w:pPr>
    </w:lvl>
    <w:lvl w:ilvl="6" w:tplc="100A000F" w:tentative="1">
      <w:start w:val="1"/>
      <w:numFmt w:val="decimal"/>
      <w:lvlText w:val="%7."/>
      <w:lvlJc w:val="left"/>
      <w:pPr>
        <w:ind w:left="5981" w:hanging="360"/>
      </w:pPr>
    </w:lvl>
    <w:lvl w:ilvl="7" w:tplc="100A0019" w:tentative="1">
      <w:start w:val="1"/>
      <w:numFmt w:val="lowerLetter"/>
      <w:lvlText w:val="%8."/>
      <w:lvlJc w:val="left"/>
      <w:pPr>
        <w:ind w:left="6701" w:hanging="360"/>
      </w:pPr>
    </w:lvl>
    <w:lvl w:ilvl="8" w:tplc="100A001B" w:tentative="1">
      <w:start w:val="1"/>
      <w:numFmt w:val="lowerRoman"/>
      <w:lvlText w:val="%9."/>
      <w:lvlJc w:val="right"/>
      <w:pPr>
        <w:ind w:left="7421" w:hanging="180"/>
      </w:pPr>
    </w:lvl>
  </w:abstractNum>
  <w:abstractNum w:abstractNumId="2" w15:restartNumberingAfterBreak="0">
    <w:nsid w:val="029A0F5D"/>
    <w:multiLevelType w:val="hybridMultilevel"/>
    <w:tmpl w:val="A8703E0A"/>
    <w:lvl w:ilvl="0" w:tplc="100A0017">
      <w:start w:val="1"/>
      <w:numFmt w:val="lowerLetter"/>
      <w:lvlText w:val="%1)"/>
      <w:lvlJc w:val="left"/>
      <w:pPr>
        <w:ind w:left="390" w:hanging="360"/>
      </w:pPr>
    </w:lvl>
    <w:lvl w:ilvl="1" w:tplc="100A0019" w:tentative="1">
      <w:start w:val="1"/>
      <w:numFmt w:val="lowerLetter"/>
      <w:lvlText w:val="%2."/>
      <w:lvlJc w:val="left"/>
      <w:pPr>
        <w:ind w:left="1110" w:hanging="360"/>
      </w:pPr>
    </w:lvl>
    <w:lvl w:ilvl="2" w:tplc="100A001B" w:tentative="1">
      <w:start w:val="1"/>
      <w:numFmt w:val="lowerRoman"/>
      <w:lvlText w:val="%3."/>
      <w:lvlJc w:val="right"/>
      <w:pPr>
        <w:ind w:left="1830" w:hanging="180"/>
      </w:pPr>
    </w:lvl>
    <w:lvl w:ilvl="3" w:tplc="100A000F" w:tentative="1">
      <w:start w:val="1"/>
      <w:numFmt w:val="decimal"/>
      <w:lvlText w:val="%4."/>
      <w:lvlJc w:val="left"/>
      <w:pPr>
        <w:ind w:left="2550" w:hanging="360"/>
      </w:pPr>
    </w:lvl>
    <w:lvl w:ilvl="4" w:tplc="100A0019" w:tentative="1">
      <w:start w:val="1"/>
      <w:numFmt w:val="lowerLetter"/>
      <w:lvlText w:val="%5."/>
      <w:lvlJc w:val="left"/>
      <w:pPr>
        <w:ind w:left="3270" w:hanging="360"/>
      </w:pPr>
    </w:lvl>
    <w:lvl w:ilvl="5" w:tplc="100A001B" w:tentative="1">
      <w:start w:val="1"/>
      <w:numFmt w:val="lowerRoman"/>
      <w:lvlText w:val="%6."/>
      <w:lvlJc w:val="right"/>
      <w:pPr>
        <w:ind w:left="3990" w:hanging="180"/>
      </w:pPr>
    </w:lvl>
    <w:lvl w:ilvl="6" w:tplc="100A000F" w:tentative="1">
      <w:start w:val="1"/>
      <w:numFmt w:val="decimal"/>
      <w:lvlText w:val="%7."/>
      <w:lvlJc w:val="left"/>
      <w:pPr>
        <w:ind w:left="4710" w:hanging="360"/>
      </w:pPr>
    </w:lvl>
    <w:lvl w:ilvl="7" w:tplc="100A0019" w:tentative="1">
      <w:start w:val="1"/>
      <w:numFmt w:val="lowerLetter"/>
      <w:lvlText w:val="%8."/>
      <w:lvlJc w:val="left"/>
      <w:pPr>
        <w:ind w:left="5430" w:hanging="360"/>
      </w:pPr>
    </w:lvl>
    <w:lvl w:ilvl="8" w:tplc="100A001B" w:tentative="1">
      <w:start w:val="1"/>
      <w:numFmt w:val="lowerRoman"/>
      <w:lvlText w:val="%9."/>
      <w:lvlJc w:val="right"/>
      <w:pPr>
        <w:ind w:left="6150" w:hanging="180"/>
      </w:pPr>
    </w:lvl>
  </w:abstractNum>
  <w:abstractNum w:abstractNumId="3" w15:restartNumberingAfterBreak="0">
    <w:nsid w:val="08A60577"/>
    <w:multiLevelType w:val="hybridMultilevel"/>
    <w:tmpl w:val="F282EFAE"/>
    <w:lvl w:ilvl="0" w:tplc="100A0017">
      <w:start w:val="1"/>
      <w:numFmt w:val="lowerLetter"/>
      <w:lvlText w:val="%1)"/>
      <w:lvlJc w:val="left"/>
      <w:pPr>
        <w:ind w:left="360" w:hanging="360"/>
      </w:p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4" w15:restartNumberingAfterBreak="0">
    <w:nsid w:val="0F753E4B"/>
    <w:multiLevelType w:val="hybridMultilevel"/>
    <w:tmpl w:val="A59A7DB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1A125FE2"/>
    <w:multiLevelType w:val="hybridMultilevel"/>
    <w:tmpl w:val="26503596"/>
    <w:lvl w:ilvl="0" w:tplc="100A0017">
      <w:start w:val="9"/>
      <w:numFmt w:val="lowerLetter"/>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6" w15:restartNumberingAfterBreak="0">
    <w:nsid w:val="2F29031C"/>
    <w:multiLevelType w:val="hybridMultilevel"/>
    <w:tmpl w:val="182A5444"/>
    <w:lvl w:ilvl="0" w:tplc="0814632C">
      <w:start w:val="1"/>
      <w:numFmt w:val="decimal"/>
      <w:lvlText w:val="%1."/>
      <w:lvlJc w:val="left"/>
      <w:pPr>
        <w:ind w:left="1636" w:hanging="360"/>
      </w:pPr>
      <w:rPr>
        <w:rFonts w:hint="default"/>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abstractNum w:abstractNumId="7" w15:restartNumberingAfterBreak="0">
    <w:nsid w:val="33062699"/>
    <w:multiLevelType w:val="hybridMultilevel"/>
    <w:tmpl w:val="A59A7DB0"/>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8" w15:restartNumberingAfterBreak="0">
    <w:nsid w:val="3A575B05"/>
    <w:multiLevelType w:val="hybridMultilevel"/>
    <w:tmpl w:val="6606810C"/>
    <w:lvl w:ilvl="0" w:tplc="30663FDE">
      <w:start w:val="1"/>
      <w:numFmt w:val="lowerLetter"/>
      <w:lvlText w:val="%1)"/>
      <w:lvlJc w:val="left"/>
      <w:pPr>
        <w:ind w:left="360" w:hanging="360"/>
      </w:pPr>
      <w:rPr>
        <w:rFonts w:eastAsia="Calibri" w:hint="default"/>
        <w:color w:val="2A2A2A"/>
        <w:sz w:val="20"/>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9" w15:restartNumberingAfterBreak="0">
    <w:nsid w:val="3D6A599A"/>
    <w:multiLevelType w:val="hybridMultilevel"/>
    <w:tmpl w:val="23004154"/>
    <w:lvl w:ilvl="0" w:tplc="BBE4A3A8">
      <w:start w:val="1"/>
      <w:numFmt w:val="decimal"/>
      <w:lvlText w:val="%1."/>
      <w:lvlJc w:val="left"/>
      <w:pPr>
        <w:ind w:left="360" w:hanging="360"/>
      </w:pPr>
      <w:rPr>
        <w:rFonts w:hint="default"/>
        <w:b/>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0" w15:restartNumberingAfterBreak="0">
    <w:nsid w:val="4AEA373A"/>
    <w:multiLevelType w:val="hybridMultilevel"/>
    <w:tmpl w:val="53BE0396"/>
    <w:lvl w:ilvl="0" w:tplc="06565730">
      <w:numFmt w:val="bullet"/>
      <w:lvlText w:val=""/>
      <w:lvlJc w:val="left"/>
      <w:pPr>
        <w:ind w:left="1661" w:hanging="360"/>
      </w:pPr>
      <w:rPr>
        <w:rFonts w:ascii="Symbol" w:eastAsia="Arial" w:hAnsi="Symbol" w:cs="Arial" w:hint="default"/>
        <w:color w:val="000000"/>
        <w:sz w:val="22"/>
      </w:rPr>
    </w:lvl>
    <w:lvl w:ilvl="1" w:tplc="100A0003" w:tentative="1">
      <w:start w:val="1"/>
      <w:numFmt w:val="bullet"/>
      <w:lvlText w:val="o"/>
      <w:lvlJc w:val="left"/>
      <w:pPr>
        <w:ind w:left="2381" w:hanging="360"/>
      </w:pPr>
      <w:rPr>
        <w:rFonts w:ascii="Courier New" w:hAnsi="Courier New" w:cs="Courier New" w:hint="default"/>
      </w:rPr>
    </w:lvl>
    <w:lvl w:ilvl="2" w:tplc="100A0005" w:tentative="1">
      <w:start w:val="1"/>
      <w:numFmt w:val="bullet"/>
      <w:lvlText w:val=""/>
      <w:lvlJc w:val="left"/>
      <w:pPr>
        <w:ind w:left="3101" w:hanging="360"/>
      </w:pPr>
      <w:rPr>
        <w:rFonts w:ascii="Wingdings" w:hAnsi="Wingdings" w:hint="default"/>
      </w:rPr>
    </w:lvl>
    <w:lvl w:ilvl="3" w:tplc="100A0001" w:tentative="1">
      <w:start w:val="1"/>
      <w:numFmt w:val="bullet"/>
      <w:lvlText w:val=""/>
      <w:lvlJc w:val="left"/>
      <w:pPr>
        <w:ind w:left="3821" w:hanging="360"/>
      </w:pPr>
      <w:rPr>
        <w:rFonts w:ascii="Symbol" w:hAnsi="Symbol" w:hint="default"/>
      </w:rPr>
    </w:lvl>
    <w:lvl w:ilvl="4" w:tplc="100A0003" w:tentative="1">
      <w:start w:val="1"/>
      <w:numFmt w:val="bullet"/>
      <w:lvlText w:val="o"/>
      <w:lvlJc w:val="left"/>
      <w:pPr>
        <w:ind w:left="4541" w:hanging="360"/>
      </w:pPr>
      <w:rPr>
        <w:rFonts w:ascii="Courier New" w:hAnsi="Courier New" w:cs="Courier New" w:hint="default"/>
      </w:rPr>
    </w:lvl>
    <w:lvl w:ilvl="5" w:tplc="100A0005" w:tentative="1">
      <w:start w:val="1"/>
      <w:numFmt w:val="bullet"/>
      <w:lvlText w:val=""/>
      <w:lvlJc w:val="left"/>
      <w:pPr>
        <w:ind w:left="5261" w:hanging="360"/>
      </w:pPr>
      <w:rPr>
        <w:rFonts w:ascii="Wingdings" w:hAnsi="Wingdings" w:hint="default"/>
      </w:rPr>
    </w:lvl>
    <w:lvl w:ilvl="6" w:tplc="100A0001" w:tentative="1">
      <w:start w:val="1"/>
      <w:numFmt w:val="bullet"/>
      <w:lvlText w:val=""/>
      <w:lvlJc w:val="left"/>
      <w:pPr>
        <w:ind w:left="5981" w:hanging="360"/>
      </w:pPr>
      <w:rPr>
        <w:rFonts w:ascii="Symbol" w:hAnsi="Symbol" w:hint="default"/>
      </w:rPr>
    </w:lvl>
    <w:lvl w:ilvl="7" w:tplc="100A0003" w:tentative="1">
      <w:start w:val="1"/>
      <w:numFmt w:val="bullet"/>
      <w:lvlText w:val="o"/>
      <w:lvlJc w:val="left"/>
      <w:pPr>
        <w:ind w:left="6701" w:hanging="360"/>
      </w:pPr>
      <w:rPr>
        <w:rFonts w:ascii="Courier New" w:hAnsi="Courier New" w:cs="Courier New" w:hint="default"/>
      </w:rPr>
    </w:lvl>
    <w:lvl w:ilvl="8" w:tplc="100A0005" w:tentative="1">
      <w:start w:val="1"/>
      <w:numFmt w:val="bullet"/>
      <w:lvlText w:val=""/>
      <w:lvlJc w:val="left"/>
      <w:pPr>
        <w:ind w:left="7421" w:hanging="360"/>
      </w:pPr>
      <w:rPr>
        <w:rFonts w:ascii="Wingdings" w:hAnsi="Wingdings" w:hint="default"/>
      </w:rPr>
    </w:lvl>
  </w:abstractNum>
  <w:abstractNum w:abstractNumId="11" w15:restartNumberingAfterBreak="0">
    <w:nsid w:val="6581557E"/>
    <w:multiLevelType w:val="hybridMultilevel"/>
    <w:tmpl w:val="52364E5A"/>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12" w15:restartNumberingAfterBreak="0">
    <w:nsid w:val="66B57C46"/>
    <w:multiLevelType w:val="hybridMultilevel"/>
    <w:tmpl w:val="71EA7EF6"/>
    <w:lvl w:ilvl="0" w:tplc="7ECE2F86">
      <w:start w:val="1"/>
      <w:numFmt w:val="decimal"/>
      <w:lvlText w:val="%1."/>
      <w:lvlJc w:val="left"/>
      <w:pPr>
        <w:ind w:left="1661" w:hanging="360"/>
      </w:pPr>
      <w:rPr>
        <w:rFonts w:hint="default"/>
      </w:rPr>
    </w:lvl>
    <w:lvl w:ilvl="1" w:tplc="100A0019" w:tentative="1">
      <w:start w:val="1"/>
      <w:numFmt w:val="lowerLetter"/>
      <w:lvlText w:val="%2."/>
      <w:lvlJc w:val="left"/>
      <w:pPr>
        <w:ind w:left="2381" w:hanging="360"/>
      </w:pPr>
    </w:lvl>
    <w:lvl w:ilvl="2" w:tplc="100A001B" w:tentative="1">
      <w:start w:val="1"/>
      <w:numFmt w:val="lowerRoman"/>
      <w:lvlText w:val="%3."/>
      <w:lvlJc w:val="right"/>
      <w:pPr>
        <w:ind w:left="3101" w:hanging="180"/>
      </w:pPr>
    </w:lvl>
    <w:lvl w:ilvl="3" w:tplc="100A000F" w:tentative="1">
      <w:start w:val="1"/>
      <w:numFmt w:val="decimal"/>
      <w:lvlText w:val="%4."/>
      <w:lvlJc w:val="left"/>
      <w:pPr>
        <w:ind w:left="3821" w:hanging="360"/>
      </w:pPr>
    </w:lvl>
    <w:lvl w:ilvl="4" w:tplc="100A0019" w:tentative="1">
      <w:start w:val="1"/>
      <w:numFmt w:val="lowerLetter"/>
      <w:lvlText w:val="%5."/>
      <w:lvlJc w:val="left"/>
      <w:pPr>
        <w:ind w:left="4541" w:hanging="360"/>
      </w:pPr>
    </w:lvl>
    <w:lvl w:ilvl="5" w:tplc="100A001B" w:tentative="1">
      <w:start w:val="1"/>
      <w:numFmt w:val="lowerRoman"/>
      <w:lvlText w:val="%6."/>
      <w:lvlJc w:val="right"/>
      <w:pPr>
        <w:ind w:left="5261" w:hanging="180"/>
      </w:pPr>
    </w:lvl>
    <w:lvl w:ilvl="6" w:tplc="100A000F" w:tentative="1">
      <w:start w:val="1"/>
      <w:numFmt w:val="decimal"/>
      <w:lvlText w:val="%7."/>
      <w:lvlJc w:val="left"/>
      <w:pPr>
        <w:ind w:left="5981" w:hanging="360"/>
      </w:pPr>
    </w:lvl>
    <w:lvl w:ilvl="7" w:tplc="100A0019" w:tentative="1">
      <w:start w:val="1"/>
      <w:numFmt w:val="lowerLetter"/>
      <w:lvlText w:val="%8."/>
      <w:lvlJc w:val="left"/>
      <w:pPr>
        <w:ind w:left="6701" w:hanging="360"/>
      </w:pPr>
    </w:lvl>
    <w:lvl w:ilvl="8" w:tplc="100A001B" w:tentative="1">
      <w:start w:val="1"/>
      <w:numFmt w:val="lowerRoman"/>
      <w:lvlText w:val="%9."/>
      <w:lvlJc w:val="right"/>
      <w:pPr>
        <w:ind w:left="7421" w:hanging="180"/>
      </w:pPr>
    </w:lvl>
  </w:abstractNum>
  <w:abstractNum w:abstractNumId="13" w15:restartNumberingAfterBreak="0">
    <w:nsid w:val="6AE104FA"/>
    <w:multiLevelType w:val="hybridMultilevel"/>
    <w:tmpl w:val="80E8D9CE"/>
    <w:lvl w:ilvl="0" w:tplc="59CA16AC">
      <w:start w:val="1"/>
      <w:numFmt w:val="decimal"/>
      <w:lvlText w:val="%1."/>
      <w:lvlJc w:val="left"/>
      <w:pPr>
        <w:ind w:left="1636" w:hanging="360"/>
      </w:pPr>
      <w:rPr>
        <w:rFonts w:hint="default"/>
        <w:b w:val="0"/>
      </w:rPr>
    </w:lvl>
    <w:lvl w:ilvl="1" w:tplc="100A0019" w:tentative="1">
      <w:start w:val="1"/>
      <w:numFmt w:val="lowerLetter"/>
      <w:lvlText w:val="%2."/>
      <w:lvlJc w:val="left"/>
      <w:pPr>
        <w:ind w:left="2356" w:hanging="360"/>
      </w:pPr>
    </w:lvl>
    <w:lvl w:ilvl="2" w:tplc="100A001B" w:tentative="1">
      <w:start w:val="1"/>
      <w:numFmt w:val="lowerRoman"/>
      <w:lvlText w:val="%3."/>
      <w:lvlJc w:val="right"/>
      <w:pPr>
        <w:ind w:left="3076" w:hanging="180"/>
      </w:pPr>
    </w:lvl>
    <w:lvl w:ilvl="3" w:tplc="100A000F" w:tentative="1">
      <w:start w:val="1"/>
      <w:numFmt w:val="decimal"/>
      <w:lvlText w:val="%4."/>
      <w:lvlJc w:val="left"/>
      <w:pPr>
        <w:ind w:left="3796" w:hanging="360"/>
      </w:pPr>
    </w:lvl>
    <w:lvl w:ilvl="4" w:tplc="100A0019" w:tentative="1">
      <w:start w:val="1"/>
      <w:numFmt w:val="lowerLetter"/>
      <w:lvlText w:val="%5."/>
      <w:lvlJc w:val="left"/>
      <w:pPr>
        <w:ind w:left="4516" w:hanging="360"/>
      </w:pPr>
    </w:lvl>
    <w:lvl w:ilvl="5" w:tplc="100A001B" w:tentative="1">
      <w:start w:val="1"/>
      <w:numFmt w:val="lowerRoman"/>
      <w:lvlText w:val="%6."/>
      <w:lvlJc w:val="right"/>
      <w:pPr>
        <w:ind w:left="5236" w:hanging="180"/>
      </w:pPr>
    </w:lvl>
    <w:lvl w:ilvl="6" w:tplc="100A000F" w:tentative="1">
      <w:start w:val="1"/>
      <w:numFmt w:val="decimal"/>
      <w:lvlText w:val="%7."/>
      <w:lvlJc w:val="left"/>
      <w:pPr>
        <w:ind w:left="5956" w:hanging="360"/>
      </w:pPr>
    </w:lvl>
    <w:lvl w:ilvl="7" w:tplc="100A0019" w:tentative="1">
      <w:start w:val="1"/>
      <w:numFmt w:val="lowerLetter"/>
      <w:lvlText w:val="%8."/>
      <w:lvlJc w:val="left"/>
      <w:pPr>
        <w:ind w:left="6676" w:hanging="360"/>
      </w:pPr>
    </w:lvl>
    <w:lvl w:ilvl="8" w:tplc="100A001B" w:tentative="1">
      <w:start w:val="1"/>
      <w:numFmt w:val="lowerRoman"/>
      <w:lvlText w:val="%9."/>
      <w:lvlJc w:val="right"/>
      <w:pPr>
        <w:ind w:left="7396" w:hanging="180"/>
      </w:pPr>
    </w:lvl>
  </w:abstractNum>
  <w:num w:numId="1" w16cid:durableId="734086357">
    <w:abstractNumId w:val="9"/>
  </w:num>
  <w:num w:numId="2" w16cid:durableId="1886484401">
    <w:abstractNumId w:val="4"/>
  </w:num>
  <w:num w:numId="3" w16cid:durableId="102575680">
    <w:abstractNumId w:val="7"/>
  </w:num>
  <w:num w:numId="4" w16cid:durableId="1599680691">
    <w:abstractNumId w:val="11"/>
  </w:num>
  <w:num w:numId="5" w16cid:durableId="36972926">
    <w:abstractNumId w:val="3"/>
  </w:num>
  <w:num w:numId="6" w16cid:durableId="1223447454">
    <w:abstractNumId w:val="2"/>
  </w:num>
  <w:num w:numId="7" w16cid:durableId="212741284">
    <w:abstractNumId w:val="8"/>
  </w:num>
  <w:num w:numId="8" w16cid:durableId="698624626">
    <w:abstractNumId w:val="0"/>
  </w:num>
  <w:num w:numId="9" w16cid:durableId="671107474">
    <w:abstractNumId w:val="5"/>
  </w:num>
  <w:num w:numId="10" w16cid:durableId="1365248199">
    <w:abstractNumId w:val="12"/>
  </w:num>
  <w:num w:numId="11" w16cid:durableId="1480805654">
    <w:abstractNumId w:val="13"/>
  </w:num>
  <w:num w:numId="12" w16cid:durableId="1061906032">
    <w:abstractNumId w:val="6"/>
  </w:num>
  <w:num w:numId="13" w16cid:durableId="1352804233">
    <w:abstractNumId w:val="10"/>
  </w:num>
  <w:num w:numId="14" w16cid:durableId="19146575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6FCF"/>
    <w:rsid w:val="0000168A"/>
    <w:rsid w:val="0000407D"/>
    <w:rsid w:val="00006C87"/>
    <w:rsid w:val="000174D5"/>
    <w:rsid w:val="000235E9"/>
    <w:rsid w:val="00023820"/>
    <w:rsid w:val="000239B3"/>
    <w:rsid w:val="000304C8"/>
    <w:rsid w:val="00036EA1"/>
    <w:rsid w:val="00037ABF"/>
    <w:rsid w:val="00041871"/>
    <w:rsid w:val="00055FD0"/>
    <w:rsid w:val="00057815"/>
    <w:rsid w:val="00064596"/>
    <w:rsid w:val="000664D0"/>
    <w:rsid w:val="00071017"/>
    <w:rsid w:val="0007260B"/>
    <w:rsid w:val="000779CC"/>
    <w:rsid w:val="00092A26"/>
    <w:rsid w:val="00097C04"/>
    <w:rsid w:val="000B21B2"/>
    <w:rsid w:val="000C1B3F"/>
    <w:rsid w:val="000D339D"/>
    <w:rsid w:val="000D371E"/>
    <w:rsid w:val="000E1608"/>
    <w:rsid w:val="000E1816"/>
    <w:rsid w:val="000F5915"/>
    <w:rsid w:val="000F6206"/>
    <w:rsid w:val="00102A94"/>
    <w:rsid w:val="00102E0F"/>
    <w:rsid w:val="0010586B"/>
    <w:rsid w:val="00107A5B"/>
    <w:rsid w:val="00111D8A"/>
    <w:rsid w:val="00121895"/>
    <w:rsid w:val="00123D9D"/>
    <w:rsid w:val="00126CB1"/>
    <w:rsid w:val="00145740"/>
    <w:rsid w:val="00145F8B"/>
    <w:rsid w:val="0014744E"/>
    <w:rsid w:val="00147AB6"/>
    <w:rsid w:val="00151C6B"/>
    <w:rsid w:val="00152C13"/>
    <w:rsid w:val="00153C4E"/>
    <w:rsid w:val="001710CC"/>
    <w:rsid w:val="00171244"/>
    <w:rsid w:val="0017170C"/>
    <w:rsid w:val="00173575"/>
    <w:rsid w:val="0017357C"/>
    <w:rsid w:val="00177A94"/>
    <w:rsid w:val="001806F2"/>
    <w:rsid w:val="00186456"/>
    <w:rsid w:val="00192A05"/>
    <w:rsid w:val="001A0D2D"/>
    <w:rsid w:val="001A23F1"/>
    <w:rsid w:val="001A7092"/>
    <w:rsid w:val="001B7C0A"/>
    <w:rsid w:val="001C6A8F"/>
    <w:rsid w:val="001D509E"/>
    <w:rsid w:val="001D69AD"/>
    <w:rsid w:val="001E0739"/>
    <w:rsid w:val="001E6582"/>
    <w:rsid w:val="001F2579"/>
    <w:rsid w:val="001F2F6E"/>
    <w:rsid w:val="001F565D"/>
    <w:rsid w:val="001F6350"/>
    <w:rsid w:val="00201825"/>
    <w:rsid w:val="00212BFD"/>
    <w:rsid w:val="00215D65"/>
    <w:rsid w:val="0022375F"/>
    <w:rsid w:val="00224278"/>
    <w:rsid w:val="0022444C"/>
    <w:rsid w:val="00224D26"/>
    <w:rsid w:val="00232BEF"/>
    <w:rsid w:val="00240EB2"/>
    <w:rsid w:val="002517E3"/>
    <w:rsid w:val="002552DA"/>
    <w:rsid w:val="002560F9"/>
    <w:rsid w:val="00260CFF"/>
    <w:rsid w:val="00272772"/>
    <w:rsid w:val="002743DB"/>
    <w:rsid w:val="00274647"/>
    <w:rsid w:val="0028197C"/>
    <w:rsid w:val="0028270F"/>
    <w:rsid w:val="0028442F"/>
    <w:rsid w:val="00286838"/>
    <w:rsid w:val="00295368"/>
    <w:rsid w:val="002A5128"/>
    <w:rsid w:val="002B27ED"/>
    <w:rsid w:val="002C28DB"/>
    <w:rsid w:val="002E7F18"/>
    <w:rsid w:val="00302581"/>
    <w:rsid w:val="00303EB9"/>
    <w:rsid w:val="00305313"/>
    <w:rsid w:val="00315D24"/>
    <w:rsid w:val="00334BEF"/>
    <w:rsid w:val="003356F7"/>
    <w:rsid w:val="00341087"/>
    <w:rsid w:val="00345AA4"/>
    <w:rsid w:val="00350605"/>
    <w:rsid w:val="00350AE6"/>
    <w:rsid w:val="00352C93"/>
    <w:rsid w:val="003557FA"/>
    <w:rsid w:val="00360942"/>
    <w:rsid w:val="00365EBD"/>
    <w:rsid w:val="00367107"/>
    <w:rsid w:val="003760F0"/>
    <w:rsid w:val="00382254"/>
    <w:rsid w:val="00393907"/>
    <w:rsid w:val="00393C2F"/>
    <w:rsid w:val="003A0A5E"/>
    <w:rsid w:val="003C4677"/>
    <w:rsid w:val="003C506C"/>
    <w:rsid w:val="003E40C2"/>
    <w:rsid w:val="00401DAD"/>
    <w:rsid w:val="00411D09"/>
    <w:rsid w:val="00411FCF"/>
    <w:rsid w:val="00422223"/>
    <w:rsid w:val="00426730"/>
    <w:rsid w:val="00431778"/>
    <w:rsid w:val="00431C8E"/>
    <w:rsid w:val="00436481"/>
    <w:rsid w:val="00442D9A"/>
    <w:rsid w:val="00445B88"/>
    <w:rsid w:val="00460E39"/>
    <w:rsid w:val="00460E4E"/>
    <w:rsid w:val="00470D28"/>
    <w:rsid w:val="00472658"/>
    <w:rsid w:val="00472E07"/>
    <w:rsid w:val="00485EC6"/>
    <w:rsid w:val="00494783"/>
    <w:rsid w:val="004970FF"/>
    <w:rsid w:val="004A69CA"/>
    <w:rsid w:val="004B2056"/>
    <w:rsid w:val="004B2EBA"/>
    <w:rsid w:val="004B604F"/>
    <w:rsid w:val="004C5EA1"/>
    <w:rsid w:val="004D0331"/>
    <w:rsid w:val="004D087C"/>
    <w:rsid w:val="004D5C5D"/>
    <w:rsid w:val="004E3752"/>
    <w:rsid w:val="004E3BE1"/>
    <w:rsid w:val="004F237A"/>
    <w:rsid w:val="004F28B6"/>
    <w:rsid w:val="0050273A"/>
    <w:rsid w:val="005129CC"/>
    <w:rsid w:val="00515F02"/>
    <w:rsid w:val="00522C5C"/>
    <w:rsid w:val="00531069"/>
    <w:rsid w:val="005539EE"/>
    <w:rsid w:val="005616E2"/>
    <w:rsid w:val="005630E4"/>
    <w:rsid w:val="005706BA"/>
    <w:rsid w:val="005771C3"/>
    <w:rsid w:val="00584140"/>
    <w:rsid w:val="00587558"/>
    <w:rsid w:val="0059236E"/>
    <w:rsid w:val="00595F09"/>
    <w:rsid w:val="00597166"/>
    <w:rsid w:val="005A2049"/>
    <w:rsid w:val="005A2AA1"/>
    <w:rsid w:val="005A410F"/>
    <w:rsid w:val="005B345F"/>
    <w:rsid w:val="005C1DF0"/>
    <w:rsid w:val="005C632C"/>
    <w:rsid w:val="005D3D52"/>
    <w:rsid w:val="005E2525"/>
    <w:rsid w:val="005E3B52"/>
    <w:rsid w:val="005F2F70"/>
    <w:rsid w:val="005F7D0A"/>
    <w:rsid w:val="00606DE3"/>
    <w:rsid w:val="00626F87"/>
    <w:rsid w:val="0063013D"/>
    <w:rsid w:val="00630F1C"/>
    <w:rsid w:val="00632D4C"/>
    <w:rsid w:val="00634913"/>
    <w:rsid w:val="0063563C"/>
    <w:rsid w:val="00650CC3"/>
    <w:rsid w:val="006665FE"/>
    <w:rsid w:val="00666F0F"/>
    <w:rsid w:val="00672E2A"/>
    <w:rsid w:val="006814A9"/>
    <w:rsid w:val="00692204"/>
    <w:rsid w:val="00693D21"/>
    <w:rsid w:val="006957F8"/>
    <w:rsid w:val="006B71F6"/>
    <w:rsid w:val="006C15B8"/>
    <w:rsid w:val="006C4CB0"/>
    <w:rsid w:val="006D29E8"/>
    <w:rsid w:val="006E6405"/>
    <w:rsid w:val="006E686E"/>
    <w:rsid w:val="006F1811"/>
    <w:rsid w:val="006F3C97"/>
    <w:rsid w:val="006F596B"/>
    <w:rsid w:val="006F6E50"/>
    <w:rsid w:val="00706944"/>
    <w:rsid w:val="00711409"/>
    <w:rsid w:val="0072171B"/>
    <w:rsid w:val="00722B66"/>
    <w:rsid w:val="00735ABC"/>
    <w:rsid w:val="00740F86"/>
    <w:rsid w:val="007412D3"/>
    <w:rsid w:val="007472C8"/>
    <w:rsid w:val="0075746B"/>
    <w:rsid w:val="007654CE"/>
    <w:rsid w:val="00770885"/>
    <w:rsid w:val="007718BA"/>
    <w:rsid w:val="00772774"/>
    <w:rsid w:val="0078180B"/>
    <w:rsid w:val="007874CC"/>
    <w:rsid w:val="00792B52"/>
    <w:rsid w:val="007978CB"/>
    <w:rsid w:val="007A3BE6"/>
    <w:rsid w:val="007C1B95"/>
    <w:rsid w:val="007C3AB5"/>
    <w:rsid w:val="007C509C"/>
    <w:rsid w:val="007C6E08"/>
    <w:rsid w:val="007D0B3F"/>
    <w:rsid w:val="007D7D44"/>
    <w:rsid w:val="007E0447"/>
    <w:rsid w:val="007E090C"/>
    <w:rsid w:val="007E0AD3"/>
    <w:rsid w:val="007F3071"/>
    <w:rsid w:val="00806901"/>
    <w:rsid w:val="00810487"/>
    <w:rsid w:val="00823787"/>
    <w:rsid w:val="008275C4"/>
    <w:rsid w:val="00827AEC"/>
    <w:rsid w:val="00830E7A"/>
    <w:rsid w:val="0083456C"/>
    <w:rsid w:val="008347DB"/>
    <w:rsid w:val="0084001F"/>
    <w:rsid w:val="00845147"/>
    <w:rsid w:val="00847BD1"/>
    <w:rsid w:val="008502B2"/>
    <w:rsid w:val="0085090A"/>
    <w:rsid w:val="008664E0"/>
    <w:rsid w:val="00872A31"/>
    <w:rsid w:val="00872D6E"/>
    <w:rsid w:val="008763BD"/>
    <w:rsid w:val="00882946"/>
    <w:rsid w:val="0088574C"/>
    <w:rsid w:val="0088747C"/>
    <w:rsid w:val="00887A11"/>
    <w:rsid w:val="008A2EE1"/>
    <w:rsid w:val="008A5CCC"/>
    <w:rsid w:val="008B04C4"/>
    <w:rsid w:val="008B57A1"/>
    <w:rsid w:val="008D2F0A"/>
    <w:rsid w:val="008D7939"/>
    <w:rsid w:val="008E1006"/>
    <w:rsid w:val="008F7EEB"/>
    <w:rsid w:val="00903822"/>
    <w:rsid w:val="009159EF"/>
    <w:rsid w:val="00920B63"/>
    <w:rsid w:val="00943801"/>
    <w:rsid w:val="009438FD"/>
    <w:rsid w:val="0095695D"/>
    <w:rsid w:val="00956B23"/>
    <w:rsid w:val="00960E08"/>
    <w:rsid w:val="00960EA6"/>
    <w:rsid w:val="009627BC"/>
    <w:rsid w:val="00963EDD"/>
    <w:rsid w:val="009663C8"/>
    <w:rsid w:val="009720A0"/>
    <w:rsid w:val="00974E81"/>
    <w:rsid w:val="009779D5"/>
    <w:rsid w:val="0098289C"/>
    <w:rsid w:val="00983507"/>
    <w:rsid w:val="00986170"/>
    <w:rsid w:val="009B0531"/>
    <w:rsid w:val="009B0D93"/>
    <w:rsid w:val="009B0F1C"/>
    <w:rsid w:val="009D0184"/>
    <w:rsid w:val="009D1696"/>
    <w:rsid w:val="009D3B9A"/>
    <w:rsid w:val="009D4866"/>
    <w:rsid w:val="009E21F3"/>
    <w:rsid w:val="009E30D1"/>
    <w:rsid w:val="009E7EB1"/>
    <w:rsid w:val="009F2DDB"/>
    <w:rsid w:val="00A01689"/>
    <w:rsid w:val="00A03CC4"/>
    <w:rsid w:val="00A14EDA"/>
    <w:rsid w:val="00A21E67"/>
    <w:rsid w:val="00A23208"/>
    <w:rsid w:val="00A255F0"/>
    <w:rsid w:val="00A27298"/>
    <w:rsid w:val="00A330C9"/>
    <w:rsid w:val="00A37AFA"/>
    <w:rsid w:val="00A46FF6"/>
    <w:rsid w:val="00A500F8"/>
    <w:rsid w:val="00A5187B"/>
    <w:rsid w:val="00A54C1E"/>
    <w:rsid w:val="00A62F31"/>
    <w:rsid w:val="00A67462"/>
    <w:rsid w:val="00A72ED7"/>
    <w:rsid w:val="00A81A17"/>
    <w:rsid w:val="00A82C14"/>
    <w:rsid w:val="00A87ECD"/>
    <w:rsid w:val="00A9072C"/>
    <w:rsid w:val="00A9766F"/>
    <w:rsid w:val="00AA176A"/>
    <w:rsid w:val="00AB33F8"/>
    <w:rsid w:val="00AC0B0A"/>
    <w:rsid w:val="00AC3CA7"/>
    <w:rsid w:val="00B04BBE"/>
    <w:rsid w:val="00B12FC1"/>
    <w:rsid w:val="00B2023B"/>
    <w:rsid w:val="00B36109"/>
    <w:rsid w:val="00B3680A"/>
    <w:rsid w:val="00B43A5C"/>
    <w:rsid w:val="00B52CA3"/>
    <w:rsid w:val="00B55CFE"/>
    <w:rsid w:val="00B563FC"/>
    <w:rsid w:val="00B629ED"/>
    <w:rsid w:val="00B633E4"/>
    <w:rsid w:val="00B63591"/>
    <w:rsid w:val="00B6613B"/>
    <w:rsid w:val="00B74599"/>
    <w:rsid w:val="00B75BCF"/>
    <w:rsid w:val="00B829EB"/>
    <w:rsid w:val="00B93466"/>
    <w:rsid w:val="00B94F1C"/>
    <w:rsid w:val="00BB151F"/>
    <w:rsid w:val="00BB2013"/>
    <w:rsid w:val="00BB2871"/>
    <w:rsid w:val="00BC02C0"/>
    <w:rsid w:val="00BC3095"/>
    <w:rsid w:val="00BC7939"/>
    <w:rsid w:val="00BD0965"/>
    <w:rsid w:val="00BD136C"/>
    <w:rsid w:val="00BD2D48"/>
    <w:rsid w:val="00BD562F"/>
    <w:rsid w:val="00BD652B"/>
    <w:rsid w:val="00BF3B56"/>
    <w:rsid w:val="00BF55B2"/>
    <w:rsid w:val="00C02E15"/>
    <w:rsid w:val="00C14CD4"/>
    <w:rsid w:val="00C1679B"/>
    <w:rsid w:val="00C246F5"/>
    <w:rsid w:val="00C4588E"/>
    <w:rsid w:val="00C45D07"/>
    <w:rsid w:val="00C51D23"/>
    <w:rsid w:val="00C56067"/>
    <w:rsid w:val="00C73428"/>
    <w:rsid w:val="00CA61C5"/>
    <w:rsid w:val="00CA6FCF"/>
    <w:rsid w:val="00CB6D20"/>
    <w:rsid w:val="00CC34B7"/>
    <w:rsid w:val="00CD4DB3"/>
    <w:rsid w:val="00CD7631"/>
    <w:rsid w:val="00CE15AD"/>
    <w:rsid w:val="00CE6427"/>
    <w:rsid w:val="00CE6A78"/>
    <w:rsid w:val="00CF1793"/>
    <w:rsid w:val="00D07256"/>
    <w:rsid w:val="00D10486"/>
    <w:rsid w:val="00D1265C"/>
    <w:rsid w:val="00D14803"/>
    <w:rsid w:val="00D25ED1"/>
    <w:rsid w:val="00D42205"/>
    <w:rsid w:val="00D446AB"/>
    <w:rsid w:val="00D5430C"/>
    <w:rsid w:val="00D702DD"/>
    <w:rsid w:val="00D72E2A"/>
    <w:rsid w:val="00D77E55"/>
    <w:rsid w:val="00D81F10"/>
    <w:rsid w:val="00D82EF5"/>
    <w:rsid w:val="00D92730"/>
    <w:rsid w:val="00D944D2"/>
    <w:rsid w:val="00D97838"/>
    <w:rsid w:val="00DA6926"/>
    <w:rsid w:val="00DB0B2C"/>
    <w:rsid w:val="00DB1785"/>
    <w:rsid w:val="00DB1EC3"/>
    <w:rsid w:val="00DB5A6C"/>
    <w:rsid w:val="00DC2A18"/>
    <w:rsid w:val="00DC5418"/>
    <w:rsid w:val="00DD6D83"/>
    <w:rsid w:val="00DE64CF"/>
    <w:rsid w:val="00DF391E"/>
    <w:rsid w:val="00DF706B"/>
    <w:rsid w:val="00E12840"/>
    <w:rsid w:val="00E13BCE"/>
    <w:rsid w:val="00E258D1"/>
    <w:rsid w:val="00E3505B"/>
    <w:rsid w:val="00E35922"/>
    <w:rsid w:val="00E366BF"/>
    <w:rsid w:val="00E37967"/>
    <w:rsid w:val="00E40E28"/>
    <w:rsid w:val="00E4367E"/>
    <w:rsid w:val="00E57D5A"/>
    <w:rsid w:val="00E57E0E"/>
    <w:rsid w:val="00E604EF"/>
    <w:rsid w:val="00E60685"/>
    <w:rsid w:val="00E6274F"/>
    <w:rsid w:val="00E65C06"/>
    <w:rsid w:val="00E6642F"/>
    <w:rsid w:val="00E67C9F"/>
    <w:rsid w:val="00E70E9A"/>
    <w:rsid w:val="00E74AA5"/>
    <w:rsid w:val="00E85F5A"/>
    <w:rsid w:val="00E9566B"/>
    <w:rsid w:val="00EA34AF"/>
    <w:rsid w:val="00EB0B49"/>
    <w:rsid w:val="00EB1381"/>
    <w:rsid w:val="00EB1DB1"/>
    <w:rsid w:val="00EC0C1E"/>
    <w:rsid w:val="00EC14E8"/>
    <w:rsid w:val="00EC3DD1"/>
    <w:rsid w:val="00EC4793"/>
    <w:rsid w:val="00ED47D5"/>
    <w:rsid w:val="00ED6879"/>
    <w:rsid w:val="00EE363C"/>
    <w:rsid w:val="00EF4465"/>
    <w:rsid w:val="00EF7A79"/>
    <w:rsid w:val="00EF7C95"/>
    <w:rsid w:val="00F052C8"/>
    <w:rsid w:val="00F124C2"/>
    <w:rsid w:val="00F15762"/>
    <w:rsid w:val="00F171A6"/>
    <w:rsid w:val="00F226AA"/>
    <w:rsid w:val="00F26DCA"/>
    <w:rsid w:val="00F44975"/>
    <w:rsid w:val="00F47FAB"/>
    <w:rsid w:val="00F5226C"/>
    <w:rsid w:val="00F53707"/>
    <w:rsid w:val="00F73E8C"/>
    <w:rsid w:val="00F9274C"/>
    <w:rsid w:val="00FA7366"/>
    <w:rsid w:val="00FB3182"/>
    <w:rsid w:val="00FC240F"/>
    <w:rsid w:val="00FC2B97"/>
    <w:rsid w:val="00FC3A24"/>
    <w:rsid w:val="00FD124D"/>
    <w:rsid w:val="00FD34CD"/>
    <w:rsid w:val="00FD3D9C"/>
    <w:rsid w:val="00FD6723"/>
    <w:rsid w:val="00FE6E19"/>
    <w:rsid w:val="00FE769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8C1379"/>
  <w15:docId w15:val="{C6C17F4C-8018-40F8-94BC-C31388F94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s-GT"/>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239B3"/>
    <w:pPr>
      <w:tabs>
        <w:tab w:val="center" w:pos="4419"/>
        <w:tab w:val="right" w:pos="8838"/>
      </w:tabs>
    </w:pPr>
  </w:style>
  <w:style w:type="character" w:customStyle="1" w:styleId="EncabezadoCar">
    <w:name w:val="Encabezado Car"/>
    <w:basedOn w:val="Fuentedeprrafopredeter"/>
    <w:link w:val="Encabezado"/>
    <w:uiPriority w:val="99"/>
    <w:rsid w:val="000239B3"/>
    <w:rPr>
      <w:rFonts w:ascii="Arial" w:eastAsia="Arial" w:hAnsi="Arial" w:cs="Arial"/>
      <w:lang w:val="es-ES"/>
    </w:rPr>
  </w:style>
  <w:style w:type="paragraph" w:styleId="Piedepgina">
    <w:name w:val="footer"/>
    <w:basedOn w:val="Normal"/>
    <w:link w:val="PiedepginaCar"/>
    <w:uiPriority w:val="99"/>
    <w:unhideWhenUsed/>
    <w:rsid w:val="000239B3"/>
    <w:pPr>
      <w:tabs>
        <w:tab w:val="center" w:pos="4419"/>
        <w:tab w:val="right" w:pos="8838"/>
      </w:tabs>
    </w:pPr>
  </w:style>
  <w:style w:type="character" w:customStyle="1" w:styleId="PiedepginaCar">
    <w:name w:val="Pie de página Car"/>
    <w:basedOn w:val="Fuentedeprrafopredeter"/>
    <w:link w:val="Piedepgina"/>
    <w:uiPriority w:val="99"/>
    <w:rsid w:val="000239B3"/>
    <w:rPr>
      <w:rFonts w:ascii="Arial" w:eastAsia="Arial" w:hAnsi="Arial" w:cs="Arial"/>
      <w:lang w:val="es-ES"/>
    </w:rPr>
  </w:style>
  <w:style w:type="paragraph" w:styleId="Sinespaciado">
    <w:name w:val="No Spacing"/>
    <w:uiPriority w:val="1"/>
    <w:qFormat/>
    <w:rsid w:val="0085090A"/>
    <w:pPr>
      <w:widowControl/>
      <w:autoSpaceDE/>
      <w:autoSpaceDN/>
    </w:pPr>
    <w:rPr>
      <w:rFonts w:eastAsiaTheme="minorEastAsia"/>
      <w:lang w:val="es-GT"/>
    </w:rPr>
  </w:style>
  <w:style w:type="character" w:styleId="Hipervnculo">
    <w:name w:val="Hyperlink"/>
    <w:basedOn w:val="Fuentedeprrafopredeter"/>
    <w:unhideWhenUsed/>
    <w:rsid w:val="00151C6B"/>
    <w:rPr>
      <w:color w:val="0000FF" w:themeColor="hyperlink"/>
      <w:u w:val="single"/>
    </w:rPr>
  </w:style>
  <w:style w:type="paragraph" w:styleId="Textodeglobo">
    <w:name w:val="Balloon Text"/>
    <w:basedOn w:val="Normal"/>
    <w:link w:val="TextodegloboCar"/>
    <w:uiPriority w:val="99"/>
    <w:semiHidden/>
    <w:unhideWhenUsed/>
    <w:rsid w:val="00BB287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2871"/>
    <w:rPr>
      <w:rFonts w:ascii="Segoe UI" w:eastAsia="Arial" w:hAnsi="Segoe UI" w:cs="Segoe UI"/>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FB12C-8C83-41A3-AB73-B0918815C8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596</Words>
  <Characters>3280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2022-09-07T21:37:00Z</cp:lastPrinted>
  <dcterms:created xsi:type="dcterms:W3CDTF">2022-09-08T17:00:00Z</dcterms:created>
  <dcterms:modified xsi:type="dcterms:W3CDTF">2022-09-08T17:00:00Z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2021-04-05T00:00:00Z</vt:filetime>
  </property>
  <property fmtid="{D5CDD505-2E9C-101B-9397-08002B2CF9AE}" pid="3" name="LastSaved">
    <vt:filetime>2021-04-05T00:00:00Z</vt:filetime>
  </property>
</Properties>
</file>