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DA3B" w14:textId="6A4040AA" w:rsidR="00A504DD" w:rsidRDefault="00D155BA" w:rsidP="00A504DD">
      <w:pPr>
        <w:rPr>
          <w:rFonts w:ascii="Arial" w:hAnsi="Arial" w:cs="Arial"/>
          <w:b/>
        </w:rPr>
      </w:pPr>
      <w:bookmarkStart w:id="0" w:name="_GoBack"/>
      <w:bookmarkEnd w:id="0"/>
      <w:r w:rsidRPr="00D155BA">
        <w:rPr>
          <w:rFonts w:ascii="Arial" w:hAnsi="Arial" w:cs="Arial"/>
          <w:b/>
          <w:noProof/>
          <w:lang w:val="es-GT" w:eastAsia="es-GT"/>
        </w:rPr>
        <w:drawing>
          <wp:inline distT="0" distB="0" distL="0" distR="0" wp14:anchorId="6D550D31" wp14:editId="1BA37EB2">
            <wp:extent cx="5550535" cy="19723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D96F8" w14:textId="77777777" w:rsidR="00D155BA" w:rsidRPr="00A504DD" w:rsidRDefault="00D155BA" w:rsidP="00A504DD">
      <w:pPr>
        <w:rPr>
          <w:rFonts w:ascii="Arial" w:hAnsi="Arial" w:cs="Arial"/>
          <w:b/>
        </w:rPr>
      </w:pPr>
    </w:p>
    <w:p w14:paraId="6B51C9F2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3BBD31D0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642CDDCA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2845776F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0C03AA21" w14:textId="77777777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mismo, velando por el estricto cumplimiento de las leyes y la correcta inversión de los fondos públicos confiados a su cargo</w:t>
      </w:r>
      <w:r w:rsidRPr="00A504DD">
        <w:rPr>
          <w:rFonts w:ascii="Arial" w:hAnsi="Arial" w:cs="Arial"/>
          <w:bCs/>
          <w:lang w:val="es-GT"/>
        </w:rPr>
        <w:t>.</w:t>
      </w:r>
    </w:p>
    <w:p w14:paraId="03A26E70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097365E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2B181C24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2A59E52B" w14:textId="47F92BFB" w:rsidR="00FF7939" w:rsidRPr="00D965BC" w:rsidRDefault="00B828D9" w:rsidP="00D965BC">
      <w:pPr>
        <w:pStyle w:val="Textoindependiente"/>
        <w:rPr>
          <w:rStyle w:val="xcontentpasted1"/>
          <w:rFonts w:ascii="Arial" w:hAnsi="Arial" w:cs="Arial"/>
          <w:bdr w:val="none" w:sz="0" w:space="0" w:color="auto" w:frame="1"/>
          <w:shd w:val="clear" w:color="auto" w:fill="FFFFFF"/>
        </w:rPr>
      </w:pPr>
      <w:r w:rsidRPr="00D965BC">
        <w:rPr>
          <w:rFonts w:ascii="Arial" w:hAnsi="Arial" w:cs="Arial"/>
        </w:rPr>
        <w:t>Que</w:t>
      </w:r>
      <w:r w:rsidR="004E7D20" w:rsidRPr="00D965BC">
        <w:rPr>
          <w:rFonts w:ascii="Arial" w:hAnsi="Arial" w:cs="Arial"/>
        </w:rPr>
        <w:t xml:space="preserve">, mediante </w:t>
      </w:r>
      <w:r w:rsidR="00DC58C6" w:rsidRPr="00D965BC">
        <w:rPr>
          <w:rFonts w:ascii="Arial" w:hAnsi="Arial" w:cs="Arial"/>
        </w:rPr>
        <w:t xml:space="preserve">Acuerdo Ministerial número </w:t>
      </w:r>
      <w:r w:rsidR="00161D9A" w:rsidRPr="00D965BC">
        <w:rPr>
          <w:rFonts w:ascii="Arial" w:hAnsi="Arial" w:cs="Arial"/>
        </w:rPr>
        <w:t>599-2009</w:t>
      </w:r>
      <w:r w:rsidR="00DC58C6" w:rsidRPr="00D965BC">
        <w:rPr>
          <w:rFonts w:ascii="Arial" w:hAnsi="Arial" w:cs="Arial"/>
        </w:rPr>
        <w:t xml:space="preserve"> de fecha </w:t>
      </w:r>
      <w:r w:rsidR="00161D9A" w:rsidRPr="00D965BC">
        <w:rPr>
          <w:rFonts w:ascii="Arial" w:hAnsi="Arial" w:cs="Arial"/>
        </w:rPr>
        <w:t>26</w:t>
      </w:r>
      <w:r w:rsidR="00DC58C6" w:rsidRPr="00D965BC">
        <w:rPr>
          <w:rFonts w:ascii="Arial" w:hAnsi="Arial" w:cs="Arial"/>
        </w:rPr>
        <w:t xml:space="preserve"> de </w:t>
      </w:r>
      <w:r w:rsidR="00161D9A" w:rsidRPr="00D965BC">
        <w:rPr>
          <w:rFonts w:ascii="Arial" w:hAnsi="Arial" w:cs="Arial"/>
        </w:rPr>
        <w:t>marzo</w:t>
      </w:r>
      <w:r w:rsidR="00A504DD" w:rsidRPr="00D965BC">
        <w:rPr>
          <w:rFonts w:ascii="Arial" w:hAnsi="Arial" w:cs="Arial"/>
        </w:rPr>
        <w:t xml:space="preserve"> de </w:t>
      </w:r>
      <w:r w:rsidR="00BC588B" w:rsidRPr="00D965BC">
        <w:rPr>
          <w:rFonts w:ascii="Arial" w:hAnsi="Arial" w:cs="Arial"/>
        </w:rPr>
        <w:t>20</w:t>
      </w:r>
      <w:r w:rsidR="00161D9A" w:rsidRPr="00D965BC">
        <w:rPr>
          <w:rFonts w:ascii="Arial" w:hAnsi="Arial" w:cs="Arial"/>
        </w:rPr>
        <w:t>09</w:t>
      </w:r>
      <w:r w:rsidR="00A504DD" w:rsidRPr="00D965BC">
        <w:rPr>
          <w:rFonts w:ascii="Arial" w:hAnsi="Arial" w:cs="Arial"/>
        </w:rPr>
        <w:t xml:space="preserve">, se emitió el </w:t>
      </w:r>
      <w:r w:rsidR="00DC58C6" w:rsidRPr="00D965BC">
        <w:rPr>
          <w:rFonts w:ascii="Arial" w:hAnsi="Arial" w:cs="Arial"/>
        </w:rPr>
        <w:t>Reglamento Interno</w:t>
      </w:r>
      <w:r w:rsidRPr="00D965BC">
        <w:rPr>
          <w:rFonts w:ascii="Arial" w:hAnsi="Arial" w:cs="Arial"/>
        </w:rPr>
        <w:t xml:space="preserve"> </w:t>
      </w:r>
      <w:r w:rsidR="008A2972" w:rsidRPr="00D965BC">
        <w:rPr>
          <w:rFonts w:ascii="Arial" w:hAnsi="Arial" w:cs="Arial"/>
        </w:rPr>
        <w:t xml:space="preserve">de </w:t>
      </w:r>
      <w:r w:rsidR="00C30F41" w:rsidRPr="00D965BC">
        <w:rPr>
          <w:rFonts w:ascii="Arial" w:hAnsi="Arial" w:cs="Arial"/>
        </w:rPr>
        <w:t xml:space="preserve">la </w:t>
      </w:r>
      <w:r w:rsidR="00161D9A" w:rsidRPr="00D965BC">
        <w:rPr>
          <w:rFonts w:ascii="Arial" w:hAnsi="Arial" w:cs="Arial"/>
        </w:rPr>
        <w:t>Dirección de Auditoría Interna -DIDAI-</w:t>
      </w:r>
      <w:r w:rsidR="00A504DD" w:rsidRPr="00D965BC">
        <w:rPr>
          <w:rFonts w:ascii="Arial" w:hAnsi="Arial" w:cs="Arial"/>
        </w:rPr>
        <w:t xml:space="preserve"> </w:t>
      </w:r>
      <w:r w:rsidR="00DD6ABA" w:rsidRPr="00D965BC">
        <w:rPr>
          <w:rFonts w:ascii="Arial" w:hAnsi="Arial" w:cs="Arial"/>
        </w:rPr>
        <w:t>del</w:t>
      </w:r>
      <w:r w:rsidR="003249B4" w:rsidRPr="00D965BC">
        <w:rPr>
          <w:rFonts w:ascii="Arial" w:hAnsi="Arial" w:cs="Arial"/>
        </w:rPr>
        <w:t xml:space="preserve"> </w:t>
      </w:r>
      <w:r w:rsidR="00DD6ABA" w:rsidRPr="00D965BC">
        <w:rPr>
          <w:rFonts w:ascii="Arial" w:hAnsi="Arial" w:cs="Arial"/>
        </w:rPr>
        <w:t>Ministerio de Educación,</w:t>
      </w:r>
      <w:r w:rsidR="00DC58C6" w:rsidRPr="00D965BC">
        <w:rPr>
          <w:rFonts w:ascii="Arial" w:hAnsi="Arial" w:cs="Arial"/>
        </w:rPr>
        <w:t xml:space="preserve"> el cual contiene las atribuciones principales que le compete </w:t>
      </w:r>
      <w:r w:rsidR="003D60B2" w:rsidRPr="00D965BC">
        <w:rPr>
          <w:rFonts w:ascii="Arial" w:hAnsi="Arial" w:cs="Arial"/>
        </w:rPr>
        <w:t xml:space="preserve">y mediante </w:t>
      </w:r>
      <w:r w:rsidR="00D909F7" w:rsidRPr="00D965BC">
        <w:rPr>
          <w:rFonts w:ascii="Arial" w:hAnsi="Arial" w:cs="Arial"/>
        </w:rPr>
        <w:t xml:space="preserve">Acuerdo Ministerial número 2726-2021 de fecha 29 de septiembre de 2021 </w:t>
      </w:r>
      <w:r w:rsidR="003D60B2" w:rsidRPr="00D965BC">
        <w:rPr>
          <w:rFonts w:ascii="Arial" w:hAnsi="Arial" w:cs="Arial"/>
        </w:rPr>
        <w:t xml:space="preserve">se </w:t>
      </w:r>
      <w:r w:rsidR="00D909F7" w:rsidRPr="00D965BC">
        <w:rPr>
          <w:rFonts w:ascii="Arial" w:hAnsi="Arial" w:cs="Arial"/>
        </w:rPr>
        <w:t>aprobó el Manual</w:t>
      </w:r>
      <w:r w:rsidR="003D60B2" w:rsidRPr="00D965BC">
        <w:rPr>
          <w:rFonts w:ascii="Arial" w:hAnsi="Arial" w:cs="Arial"/>
        </w:rPr>
        <w:t xml:space="preserve"> de Funciones, Organización y Puestos</w:t>
      </w:r>
      <w:r w:rsidR="00D909F7" w:rsidRPr="00D965BC">
        <w:rPr>
          <w:rFonts w:ascii="Arial" w:hAnsi="Arial" w:cs="Arial"/>
        </w:rPr>
        <w:t xml:space="preserve">; 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 xml:space="preserve">derivado de la modificación de los procesos y de las distintas actividades que realiza la Dirección es necesario actualizar el Manual, </w:t>
      </w:r>
      <w:r w:rsidR="00D965BC" w:rsidRPr="00D965BC">
        <w:rPr>
          <w:rFonts w:ascii="Arial" w:hAnsi="Arial" w:cs="Arial"/>
          <w:shd w:val="clear" w:color="auto" w:fill="FFFFFF"/>
        </w:rPr>
        <w:t>actualización </w:t>
      </w:r>
      <w:r w:rsidR="00D965BC">
        <w:rPr>
          <w:rStyle w:val="xxcontentpasted0"/>
          <w:rFonts w:ascii="Arial" w:hAnsi="Arial" w:cs="Arial"/>
          <w:bdr w:val="none" w:sz="0" w:space="0" w:color="auto" w:frame="1"/>
        </w:rPr>
        <w:t xml:space="preserve">que 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 xml:space="preserve">cuenta con </w:t>
      </w:r>
      <w:r w:rsidR="00D965BC" w:rsidRPr="00D965BC">
        <w:rPr>
          <w:rStyle w:val="xxcontentpasted0"/>
          <w:rFonts w:ascii="Arial" w:hAnsi="Arial" w:cs="Arial"/>
          <w:bdr w:val="none" w:sz="0" w:space="0" w:color="auto" w:frame="1"/>
        </w:rPr>
        <w:t>D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>ictamen favorable emitido</w:t>
      </w:r>
      <w:r w:rsidR="00F72D96" w:rsidRPr="00D965BC">
        <w:rPr>
          <w:rStyle w:val="xcontentpasted1"/>
          <w:rFonts w:ascii="Arial" w:hAnsi="Arial" w:cs="Arial"/>
          <w:bdr w:val="none" w:sz="0" w:space="0" w:color="auto" w:frame="1"/>
        </w:rPr>
        <w:t> 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>por la Dirección de Desarrollo y Fortalecimiento Institucional -DIDEFI- No.07-2022, de fecha 23 de septiembre de 2022.</w:t>
      </w:r>
      <w:r w:rsidR="00F72D96" w:rsidRPr="00D965BC">
        <w:rPr>
          <w:rStyle w:val="xcontentpasted1"/>
          <w:rFonts w:ascii="Arial" w:hAnsi="Arial" w:cs="Arial"/>
          <w:bdr w:val="none" w:sz="0" w:space="0" w:color="auto" w:frame="1"/>
          <w:shd w:val="clear" w:color="auto" w:fill="FFFFFF"/>
        </w:rPr>
        <w:t>  </w:t>
      </w:r>
    </w:p>
    <w:p w14:paraId="72048372" w14:textId="77777777" w:rsidR="00D965BC" w:rsidRPr="00D965BC" w:rsidRDefault="00D965BC" w:rsidP="00D965BC">
      <w:pPr>
        <w:pStyle w:val="Textoindependiente"/>
        <w:rPr>
          <w:rFonts w:ascii="Arial" w:hAnsi="Arial" w:cs="Arial"/>
          <w:b/>
          <w:bCs/>
          <w:lang w:val="es-GT"/>
        </w:rPr>
      </w:pPr>
    </w:p>
    <w:p w14:paraId="55B97078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461CA13B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53623504" w14:textId="5C53B7A4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 xml:space="preserve">Que en ejercicio de las funciones que le confieren las literales a) y f) del Artículo 194 de la Constitución Política de la República de Guatemala y los Artículos 23 y 27 literales a), c), f) y m) </w:t>
      </w:r>
      <w:r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Pr="00A504DD">
        <w:rPr>
          <w:rFonts w:ascii="Arial" w:hAnsi="Arial" w:cs="Arial"/>
        </w:rPr>
        <w:t xml:space="preserve">, Ley del Organismo Ejecutivo; Artículos 8 y 10 del Decreto número 12-91 del Congreso de la República de Guatemala, Ley de Educación Nacional y Artículo </w:t>
      </w:r>
      <w:r w:rsidR="00AB5D71">
        <w:rPr>
          <w:rFonts w:ascii="Arial" w:hAnsi="Arial" w:cs="Arial"/>
        </w:rPr>
        <w:t>34</w:t>
      </w:r>
      <w:r w:rsidRPr="00A504DD">
        <w:rPr>
          <w:rFonts w:ascii="Arial" w:hAnsi="Arial" w:cs="Arial"/>
        </w:rPr>
        <w:t xml:space="preserve"> del Acuerdo Gubernativo número 225-2008 Reglamento Orgánico Interno del Ministerio de Educación.</w:t>
      </w:r>
    </w:p>
    <w:p w14:paraId="7998B976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730FC9FE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3FC5054B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0468D701" w14:textId="77777777" w:rsidR="00E77B1F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>ARTÍCULO 1.</w:t>
      </w:r>
      <w:r w:rsidRPr="00A504DD">
        <w:rPr>
          <w:rFonts w:ascii="Arial" w:hAnsi="Arial" w:cs="Arial"/>
          <w:lang w:val="es-GT"/>
        </w:rPr>
        <w:t xml:space="preserve"> Aprobar el Manual de Funciones</w:t>
      </w:r>
      <w:r w:rsidR="008C3D9F" w:rsidRPr="00A504DD">
        <w:rPr>
          <w:rFonts w:ascii="Arial" w:hAnsi="Arial" w:cs="Arial"/>
          <w:lang w:val="es-GT"/>
        </w:rPr>
        <w:t>, Organización y Puestos</w:t>
      </w:r>
      <w:r w:rsidRPr="00A504DD">
        <w:rPr>
          <w:rFonts w:ascii="Arial" w:hAnsi="Arial" w:cs="Arial"/>
          <w:lang w:val="es-GT"/>
        </w:rPr>
        <w:t xml:space="preserve"> de</w:t>
      </w:r>
      <w:r w:rsidR="00C30F41" w:rsidRPr="00A504DD">
        <w:rPr>
          <w:rFonts w:ascii="Arial" w:hAnsi="Arial" w:cs="Arial"/>
          <w:lang w:val="es-GT"/>
        </w:rPr>
        <w:t xml:space="preserve"> </w:t>
      </w:r>
      <w:r w:rsidR="00BB1C57" w:rsidRPr="00A504DD">
        <w:rPr>
          <w:rFonts w:ascii="Arial" w:hAnsi="Arial" w:cs="Arial"/>
          <w:lang w:val="es-GT"/>
        </w:rPr>
        <w:t>l</w:t>
      </w:r>
      <w:r w:rsidR="00C30F41" w:rsidRPr="00A504DD">
        <w:rPr>
          <w:rFonts w:ascii="Arial" w:hAnsi="Arial" w:cs="Arial"/>
          <w:lang w:val="es-GT"/>
        </w:rPr>
        <w:t xml:space="preserve">a </w:t>
      </w:r>
      <w:r w:rsidR="002A2A84" w:rsidRPr="00161D9A">
        <w:rPr>
          <w:rFonts w:ascii="Arial" w:hAnsi="Arial" w:cs="Arial"/>
        </w:rPr>
        <w:t xml:space="preserve">Dirección de Auditoría Interna </w:t>
      </w:r>
      <w:r w:rsidR="002A2A84">
        <w:rPr>
          <w:rFonts w:ascii="Arial" w:hAnsi="Arial" w:cs="Arial"/>
        </w:rPr>
        <w:t>-</w:t>
      </w:r>
      <w:r w:rsidR="002A2A84" w:rsidRPr="00161D9A">
        <w:rPr>
          <w:rFonts w:ascii="Arial" w:hAnsi="Arial" w:cs="Arial"/>
        </w:rPr>
        <w:t>DIDAI</w:t>
      </w:r>
      <w:r w:rsidR="002A2A84">
        <w:rPr>
          <w:rFonts w:ascii="Arial" w:hAnsi="Arial" w:cs="Arial"/>
        </w:rPr>
        <w:t>-</w:t>
      </w:r>
      <w:r w:rsidR="008559D6" w:rsidRPr="00A504DD">
        <w:rPr>
          <w:rFonts w:ascii="Arial" w:hAnsi="Arial" w:cs="Arial"/>
        </w:rPr>
        <w:t>.</w:t>
      </w:r>
    </w:p>
    <w:p w14:paraId="450D0326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F3EB514" w14:textId="77777777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2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Remítase copia certificada del Manual y del presente Acuerdo a</w:t>
      </w:r>
      <w:r w:rsidR="008A2972" w:rsidRPr="00A504DD">
        <w:rPr>
          <w:rFonts w:ascii="Arial" w:hAnsi="Arial" w:cs="Arial"/>
          <w:lang w:val="es-GT"/>
        </w:rPr>
        <w:t>:</w:t>
      </w:r>
      <w:r w:rsidRPr="00A504DD">
        <w:rPr>
          <w:rFonts w:ascii="Arial" w:hAnsi="Arial" w:cs="Arial"/>
          <w:lang w:val="es-GT"/>
        </w:rPr>
        <w:t xml:space="preserve"> Oficina Nacional de Servicio Civil</w:t>
      </w:r>
      <w:r w:rsidR="00F31149" w:rsidRPr="00A504DD">
        <w:rPr>
          <w:rFonts w:ascii="Arial" w:hAnsi="Arial" w:cs="Arial"/>
          <w:lang w:val="es-GT"/>
        </w:rPr>
        <w:t xml:space="preserve"> -ONSEC-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Dirección de Recursos Humanos</w:t>
      </w:r>
      <w:r w:rsidR="00386725" w:rsidRPr="00A504DD">
        <w:rPr>
          <w:rFonts w:ascii="Arial" w:hAnsi="Arial" w:cs="Arial"/>
          <w:lang w:val="es-GT"/>
        </w:rPr>
        <w:t xml:space="preserve"> </w:t>
      </w:r>
      <w:r w:rsidR="002A2A84">
        <w:rPr>
          <w:rFonts w:ascii="Arial" w:hAnsi="Arial" w:cs="Arial"/>
          <w:lang w:val="es-GT"/>
        </w:rPr>
        <w:t xml:space="preserve">           </w:t>
      </w:r>
      <w:r w:rsidR="00386725" w:rsidRPr="00A504DD">
        <w:rPr>
          <w:rFonts w:ascii="Arial" w:hAnsi="Arial" w:cs="Arial"/>
          <w:lang w:val="es-GT"/>
        </w:rPr>
        <w:t>-DIREH-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122A30" w:rsidRPr="00A504DD">
        <w:rPr>
          <w:rFonts w:ascii="Arial" w:hAnsi="Arial" w:cs="Arial"/>
        </w:rPr>
        <w:t xml:space="preserve">Dirección </w:t>
      </w:r>
      <w:r w:rsidR="00386725" w:rsidRPr="00A504DD">
        <w:rPr>
          <w:rFonts w:ascii="Arial" w:hAnsi="Arial" w:cs="Arial"/>
        </w:rPr>
        <w:t xml:space="preserve">de Auditoría </w:t>
      </w:r>
      <w:r w:rsidR="00C679C7" w:rsidRPr="00A504DD">
        <w:rPr>
          <w:rFonts w:ascii="Arial" w:hAnsi="Arial" w:cs="Arial"/>
        </w:rPr>
        <w:t>Interna -</w:t>
      </w:r>
      <w:r w:rsidR="000D208D" w:rsidRPr="00A504DD">
        <w:rPr>
          <w:rFonts w:ascii="Arial" w:hAnsi="Arial" w:cs="Arial"/>
        </w:rPr>
        <w:t>D</w:t>
      </w:r>
      <w:r w:rsidR="00386725" w:rsidRPr="00A504DD">
        <w:rPr>
          <w:rFonts w:ascii="Arial" w:hAnsi="Arial" w:cs="Arial"/>
        </w:rPr>
        <w:t>IDAI</w:t>
      </w:r>
      <w:r w:rsidR="000D208D" w:rsidRPr="00A504DD">
        <w:rPr>
          <w:rFonts w:ascii="Arial" w:hAnsi="Arial" w:cs="Arial"/>
        </w:rPr>
        <w:t>-</w:t>
      </w:r>
      <w:r w:rsidR="008A2972" w:rsidRPr="00A504DD">
        <w:rPr>
          <w:rFonts w:ascii="Arial" w:hAnsi="Arial" w:cs="Arial"/>
        </w:rPr>
        <w:t>;</w:t>
      </w:r>
      <w:r w:rsidR="00C35D8A" w:rsidRPr="00A504DD">
        <w:rPr>
          <w:rFonts w:ascii="Arial" w:hAnsi="Arial" w:cs="Arial"/>
        </w:rPr>
        <w:t xml:space="preserve"> </w:t>
      </w:r>
      <w:r w:rsidR="002A2A84">
        <w:rPr>
          <w:rFonts w:ascii="Arial" w:hAnsi="Arial" w:cs="Arial"/>
        </w:rPr>
        <w:t xml:space="preserve">y </w:t>
      </w:r>
      <w:r w:rsidR="00F31149" w:rsidRPr="00A504DD">
        <w:rPr>
          <w:rFonts w:ascii="Arial" w:hAnsi="Arial" w:cs="Arial"/>
        </w:rPr>
        <w:t xml:space="preserve">Dirección de Desarrollo y Fortalecimiento Institucional -DIDEFI- </w:t>
      </w:r>
      <w:r w:rsidRPr="00A504DD">
        <w:rPr>
          <w:rFonts w:ascii="Arial" w:hAnsi="Arial" w:cs="Arial"/>
          <w:lang w:val="es-GT"/>
        </w:rPr>
        <w:t>para su conocimiento y archivo.</w:t>
      </w:r>
    </w:p>
    <w:p w14:paraId="43B585CD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25DAD288" w14:textId="77777777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3.</w:t>
      </w:r>
      <w:r w:rsidRPr="00A504DD">
        <w:rPr>
          <w:rFonts w:ascii="Arial" w:hAnsi="Arial" w:cs="Arial"/>
          <w:lang w:val="es-GT"/>
        </w:rPr>
        <w:t xml:space="preserve">  </w:t>
      </w:r>
      <w:r w:rsidR="00DC58C6" w:rsidRPr="00A504DD">
        <w:rPr>
          <w:rFonts w:ascii="Arial" w:hAnsi="Arial" w:cs="Arial"/>
          <w:lang w:val="es-GT"/>
        </w:rPr>
        <w:t>Se d</w:t>
      </w:r>
      <w:r w:rsidRPr="00A504DD">
        <w:rPr>
          <w:rFonts w:ascii="Arial" w:hAnsi="Arial" w:cs="Arial"/>
          <w:lang w:val="es-GT"/>
        </w:rPr>
        <w:t xml:space="preserve">eroga el Acuerdo Ministerial </w:t>
      </w:r>
      <w:r w:rsidR="00DC58C6" w:rsidRPr="00A504DD">
        <w:rPr>
          <w:rFonts w:ascii="Arial" w:hAnsi="Arial" w:cs="Arial"/>
          <w:lang w:val="es-GT"/>
        </w:rPr>
        <w:t xml:space="preserve">número </w:t>
      </w:r>
      <w:r w:rsidR="002A2A84">
        <w:rPr>
          <w:rFonts w:ascii="Arial" w:hAnsi="Arial" w:cs="Arial"/>
          <w:lang w:val="es-GT"/>
        </w:rPr>
        <w:t>2726-2021</w:t>
      </w:r>
      <w:r w:rsidR="007C30AF" w:rsidRPr="00A504DD">
        <w:rPr>
          <w:rFonts w:ascii="Arial" w:hAnsi="Arial" w:cs="Arial"/>
          <w:lang w:val="es-GT"/>
        </w:rPr>
        <w:t xml:space="preserve"> de fecha </w:t>
      </w:r>
      <w:r w:rsidR="002A2A84">
        <w:rPr>
          <w:rFonts w:ascii="Arial" w:hAnsi="Arial" w:cs="Arial"/>
          <w:lang w:val="es-GT"/>
        </w:rPr>
        <w:t>29</w:t>
      </w:r>
      <w:r w:rsidRPr="00A504DD">
        <w:rPr>
          <w:rFonts w:ascii="Arial" w:hAnsi="Arial" w:cs="Arial"/>
          <w:lang w:val="es-GT"/>
        </w:rPr>
        <w:t xml:space="preserve"> de </w:t>
      </w:r>
      <w:r w:rsidR="002A2A84">
        <w:rPr>
          <w:rFonts w:ascii="Arial" w:hAnsi="Arial" w:cs="Arial"/>
          <w:lang w:val="es-GT"/>
        </w:rPr>
        <w:t>septiembre</w:t>
      </w:r>
      <w:r w:rsidRPr="00A504DD">
        <w:rPr>
          <w:rFonts w:ascii="Arial" w:hAnsi="Arial" w:cs="Arial"/>
          <w:lang w:val="es-GT"/>
        </w:rPr>
        <w:t xml:space="preserve"> de </w:t>
      </w:r>
      <w:r w:rsidR="002A2A84">
        <w:rPr>
          <w:rFonts w:ascii="Arial" w:hAnsi="Arial" w:cs="Arial"/>
          <w:lang w:val="es-GT"/>
        </w:rPr>
        <w:t>2021</w:t>
      </w:r>
      <w:r w:rsidRPr="00A504DD">
        <w:rPr>
          <w:rFonts w:ascii="Arial" w:hAnsi="Arial" w:cs="Arial"/>
          <w:lang w:val="es-GT"/>
        </w:rPr>
        <w:t xml:space="preserve"> que </w:t>
      </w:r>
      <w:r w:rsidR="00DC58C6" w:rsidRPr="00A504DD">
        <w:rPr>
          <w:rFonts w:ascii="Arial" w:hAnsi="Arial" w:cs="Arial"/>
          <w:lang w:val="es-GT"/>
        </w:rPr>
        <w:t>aprobó</w:t>
      </w:r>
      <w:r w:rsidRPr="00A504DD">
        <w:rPr>
          <w:rFonts w:ascii="Arial" w:hAnsi="Arial" w:cs="Arial"/>
          <w:lang w:val="es-GT"/>
        </w:rPr>
        <w:t xml:space="preserve"> el Manual de Fu</w:t>
      </w:r>
      <w:r w:rsidR="00DC58C6" w:rsidRPr="00A504DD">
        <w:rPr>
          <w:rFonts w:ascii="Arial" w:hAnsi="Arial" w:cs="Arial"/>
          <w:lang w:val="es-GT"/>
        </w:rPr>
        <w:t>nciones, Organización y Puestos</w:t>
      </w:r>
      <w:r w:rsidR="008A2972" w:rsidRPr="00A504DD">
        <w:rPr>
          <w:rFonts w:ascii="Arial" w:hAnsi="Arial" w:cs="Arial"/>
          <w:lang w:val="es-GT"/>
        </w:rPr>
        <w:t xml:space="preserve"> anterior</w:t>
      </w:r>
      <w:r w:rsidRPr="00A504DD">
        <w:rPr>
          <w:rFonts w:ascii="Arial" w:hAnsi="Arial" w:cs="Arial"/>
          <w:lang w:val="es-GT"/>
        </w:rPr>
        <w:t>.</w:t>
      </w:r>
    </w:p>
    <w:p w14:paraId="56CB62B4" w14:textId="2AD816B1" w:rsid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3EEB4A0F" w14:textId="6384FF68" w:rsidR="00AE3037" w:rsidRDefault="00AE3037" w:rsidP="00A504DD">
      <w:pPr>
        <w:jc w:val="both"/>
        <w:rPr>
          <w:rFonts w:ascii="Arial" w:hAnsi="Arial" w:cs="Arial"/>
          <w:lang w:val="es-GT"/>
        </w:rPr>
      </w:pPr>
    </w:p>
    <w:p w14:paraId="1ED49B07" w14:textId="77777777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lastRenderedPageBreak/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5D4C1875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4B533431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2062706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113E83F" w14:textId="72B258FF" w:rsidR="007B12DA" w:rsidRPr="00A504DD" w:rsidRDefault="00B5578F" w:rsidP="00A504DD">
      <w:pPr>
        <w:rPr>
          <w:rFonts w:ascii="Arial" w:hAnsi="Arial" w:cs="Arial"/>
        </w:rPr>
      </w:pPr>
      <w:r w:rsidRPr="00B5578F">
        <w:rPr>
          <w:rFonts w:ascii="Arial" w:hAnsi="Arial" w:cs="Arial"/>
          <w:noProof/>
          <w:lang w:val="es-GT" w:eastAsia="es-GT"/>
        </w:rPr>
        <w:drawing>
          <wp:inline distT="0" distB="0" distL="0" distR="0" wp14:anchorId="3F0D252C" wp14:editId="05E1E6C7">
            <wp:extent cx="5550535" cy="3030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2DA" w:rsidRPr="00A504DD" w:rsidSect="00D155BA">
      <w:pgSz w:w="12242" w:h="18722" w:code="14"/>
      <w:pgMar w:top="709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6640" w14:textId="77777777" w:rsidR="00161D9A" w:rsidRDefault="00161D9A">
      <w:r>
        <w:separator/>
      </w:r>
    </w:p>
  </w:endnote>
  <w:endnote w:type="continuationSeparator" w:id="0">
    <w:p w14:paraId="18510CCB" w14:textId="77777777" w:rsidR="00161D9A" w:rsidRDefault="001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ED85" w14:textId="77777777" w:rsidR="00161D9A" w:rsidRDefault="00161D9A">
      <w:r>
        <w:separator/>
      </w:r>
    </w:p>
  </w:footnote>
  <w:footnote w:type="continuationSeparator" w:id="0">
    <w:p w14:paraId="4D048A19" w14:textId="77777777" w:rsidR="00161D9A" w:rsidRDefault="0016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9A"/>
    <w:rsid w:val="000004AE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5635"/>
    <w:rsid w:val="00071909"/>
    <w:rsid w:val="00073D84"/>
    <w:rsid w:val="00077DE7"/>
    <w:rsid w:val="000802C8"/>
    <w:rsid w:val="00092C15"/>
    <w:rsid w:val="000B1594"/>
    <w:rsid w:val="000C36A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61D9A"/>
    <w:rsid w:val="0017029B"/>
    <w:rsid w:val="00175559"/>
    <w:rsid w:val="00175A2A"/>
    <w:rsid w:val="00182F27"/>
    <w:rsid w:val="00191E0F"/>
    <w:rsid w:val="00192BA1"/>
    <w:rsid w:val="001A0F09"/>
    <w:rsid w:val="001A415F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6F29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2B54"/>
    <w:rsid w:val="002843BB"/>
    <w:rsid w:val="0029492E"/>
    <w:rsid w:val="002A2A84"/>
    <w:rsid w:val="002A54CD"/>
    <w:rsid w:val="002B2F2D"/>
    <w:rsid w:val="002C4472"/>
    <w:rsid w:val="002C48C5"/>
    <w:rsid w:val="002C48E2"/>
    <w:rsid w:val="002D03B8"/>
    <w:rsid w:val="002F692C"/>
    <w:rsid w:val="00310404"/>
    <w:rsid w:val="0031065F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D60B2"/>
    <w:rsid w:val="003F30AA"/>
    <w:rsid w:val="003F784B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D1B8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68F7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43889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5D71"/>
    <w:rsid w:val="00AB78EB"/>
    <w:rsid w:val="00AD14FA"/>
    <w:rsid w:val="00AD4B74"/>
    <w:rsid w:val="00AD7DB7"/>
    <w:rsid w:val="00AE3037"/>
    <w:rsid w:val="00B00334"/>
    <w:rsid w:val="00B173B0"/>
    <w:rsid w:val="00B40112"/>
    <w:rsid w:val="00B5578F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3132"/>
    <w:rsid w:val="00BA40CA"/>
    <w:rsid w:val="00BA6833"/>
    <w:rsid w:val="00BB1C57"/>
    <w:rsid w:val="00BC588B"/>
    <w:rsid w:val="00BC5F6B"/>
    <w:rsid w:val="00BD1617"/>
    <w:rsid w:val="00BD2C9E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9132C"/>
    <w:rsid w:val="00C94C40"/>
    <w:rsid w:val="00CA180D"/>
    <w:rsid w:val="00CA6552"/>
    <w:rsid w:val="00CA691E"/>
    <w:rsid w:val="00CD5F84"/>
    <w:rsid w:val="00CD65B9"/>
    <w:rsid w:val="00D01C83"/>
    <w:rsid w:val="00D0211A"/>
    <w:rsid w:val="00D12EEB"/>
    <w:rsid w:val="00D155BA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09F7"/>
    <w:rsid w:val="00D9346A"/>
    <w:rsid w:val="00D934C5"/>
    <w:rsid w:val="00D95665"/>
    <w:rsid w:val="00D965BC"/>
    <w:rsid w:val="00D97774"/>
    <w:rsid w:val="00DA0B45"/>
    <w:rsid w:val="00DA543C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52942"/>
    <w:rsid w:val="00E633F0"/>
    <w:rsid w:val="00E6622D"/>
    <w:rsid w:val="00E77B1F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72D96"/>
    <w:rsid w:val="00F81B3F"/>
    <w:rsid w:val="00F94D11"/>
    <w:rsid w:val="00FA1402"/>
    <w:rsid w:val="00FA651A"/>
    <w:rsid w:val="00FB016E"/>
    <w:rsid w:val="00FB1A02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A4309E"/>
  <w15:docId w15:val="{E07C19C4-005D-4B06-B0F3-F83460B2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  <w:style w:type="character" w:customStyle="1" w:styleId="xxcontentpasted0">
    <w:name w:val="x_x_contentpasted0"/>
    <w:basedOn w:val="Fuentedeprrafopredeter"/>
    <w:rsid w:val="00F72D96"/>
  </w:style>
  <w:style w:type="character" w:customStyle="1" w:styleId="xcontentpasted1">
    <w:name w:val="x_contentpasted1"/>
    <w:basedOn w:val="Fuentedeprrafopredeter"/>
    <w:rsid w:val="00F7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r-ftpinterno.mineduc.gob.gt\DIDEFI\02_MANUALES_DE_FUNCIONES\0.%20administracion_manuales\01%20FORMATOS%20OFICIALES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EEBBCA33AC4F889D98F985DE542A" ma:contentTypeVersion="13" ma:contentTypeDescription="Create a new document." ma:contentTypeScope="" ma:versionID="69639a8aa063d01a439e048d8b7ef79a">
  <xsd:schema xmlns:xsd="http://www.w3.org/2001/XMLSchema" xmlns:xs="http://www.w3.org/2001/XMLSchema" xmlns:p="http://schemas.microsoft.com/office/2006/metadata/properties" xmlns:ns3="9ab96497-7743-4e86-bfab-4e235caa18dc" xmlns:ns4="21a8bc6a-25a6-48be-ac1c-333924acd941" targetNamespace="http://schemas.microsoft.com/office/2006/metadata/properties" ma:root="true" ma:fieldsID="894bce72b0b46ba345968091bda428d8" ns3:_="" ns4:_="">
    <xsd:import namespace="9ab96497-7743-4e86-bfab-4e235caa18dc"/>
    <xsd:import namespace="21a8bc6a-25a6-48be-ac1c-333924acd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6497-7743-4e86-bfab-4e235caa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bc6a-25a6-48be-ac1c-333924acd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475D6-2DC9-41EA-8E68-634EA06576CF}">
  <ds:schemaRefs>
    <ds:schemaRef ds:uri="http://schemas.microsoft.com/office/2006/documentManagement/types"/>
    <ds:schemaRef ds:uri="9ab96497-7743-4e86-bfab-4e235caa18dc"/>
    <ds:schemaRef ds:uri="http://purl.org/dc/terms/"/>
    <ds:schemaRef ds:uri="http://purl.org/dc/dcmitype/"/>
    <ds:schemaRef ds:uri="http://www.w3.org/XML/1998/namespace"/>
    <ds:schemaRef ds:uri="21a8bc6a-25a6-48be-ac1c-333924acd94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A7C726-595F-4A15-8247-CC98A9FE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2264-03C0-4FB0-9DEE-F7611E31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96497-7743-4e86-bfab-4e235caa18dc"/>
    <ds:schemaRef ds:uri="21a8bc6a-25a6-48be-ac1c-333924acd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1</TotalTime>
  <Pages>2</Pages>
  <Words>355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2022-10-13T22:41:00Z</cp:lastPrinted>
  <dcterms:created xsi:type="dcterms:W3CDTF">2022-10-26T23:43:00Z</dcterms:created>
  <dcterms:modified xsi:type="dcterms:W3CDTF">2022-10-26T23:43:00Z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0x010100801DEEBBCA33AC4F889D98F985DE542A</vt:lpwstr>
  </property>
</Properties>
</file>