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68ED0" w14:textId="77777777" w:rsidR="002929A9" w:rsidRDefault="002929A9" w:rsidP="002929A9">
      <w:pPr>
        <w:jc w:val="both"/>
        <w:rPr>
          <w:rFonts w:ascii="Arial" w:hAnsi="Arial" w:cs="Arial"/>
          <w:sz w:val="22"/>
          <w:szCs w:val="22"/>
        </w:rPr>
      </w:pPr>
      <w:bookmarkStart w:id="0" w:name="_GoBack"/>
      <w:bookmarkEnd w:id="0"/>
    </w:p>
    <w:p w14:paraId="08119AF5"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REGISTRO DE REVISIÓN Y APROBACIÓN:</w:t>
      </w:r>
    </w:p>
    <w:p w14:paraId="267267DF" w14:textId="77777777" w:rsidR="002929A9" w:rsidRDefault="002929A9" w:rsidP="002929A9">
      <w:pPr>
        <w:jc w:val="both"/>
        <w:rPr>
          <w:rFonts w:ascii="Arial" w:hAnsi="Arial" w:cs="Arial"/>
          <w:sz w:val="22"/>
          <w:szCs w:val="22"/>
        </w:rPr>
      </w:pPr>
    </w:p>
    <w:p w14:paraId="26DEEE50" w14:textId="1A3F6632" w:rsidR="002929A9" w:rsidRDefault="00643F99" w:rsidP="00643F99">
      <w:pPr>
        <w:pStyle w:val="Encabezado"/>
        <w:tabs>
          <w:tab w:val="clear" w:pos="4252"/>
          <w:tab w:val="clear" w:pos="8504"/>
          <w:tab w:val="left" w:pos="993"/>
        </w:tabs>
        <w:jc w:val="both"/>
        <w:rPr>
          <w:rFonts w:ascii="Arial" w:hAnsi="Arial" w:cs="Arial"/>
          <w:sz w:val="22"/>
          <w:szCs w:val="22"/>
          <w:lang w:val="es-GT"/>
        </w:rPr>
      </w:pPr>
      <w:r>
        <w:rPr>
          <w:noProof/>
          <w:lang w:val="es-GT" w:eastAsia="es-GT"/>
        </w:rPr>
        <w:drawing>
          <wp:inline distT="0" distB="0" distL="0" distR="0" wp14:anchorId="0D403EE5" wp14:editId="74B9950B">
            <wp:extent cx="7000875" cy="2638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00875" cy="2638425"/>
                    </a:xfrm>
                    <a:prstGeom prst="rect">
                      <a:avLst/>
                    </a:prstGeom>
                  </pic:spPr>
                </pic:pic>
              </a:graphicData>
            </a:graphic>
          </wp:inline>
        </w:drawing>
      </w:r>
    </w:p>
    <w:p w14:paraId="6A7F9C65" w14:textId="77777777" w:rsidR="007174E8" w:rsidRDefault="007174E8" w:rsidP="00643F99">
      <w:pPr>
        <w:pStyle w:val="Encabezado"/>
        <w:tabs>
          <w:tab w:val="clear" w:pos="4252"/>
          <w:tab w:val="clear" w:pos="8504"/>
          <w:tab w:val="left" w:pos="851"/>
        </w:tabs>
        <w:jc w:val="both"/>
        <w:rPr>
          <w:rFonts w:ascii="Arial" w:hAnsi="Arial" w:cs="Arial"/>
          <w:sz w:val="22"/>
          <w:szCs w:val="22"/>
          <w:lang w:val="es-GT"/>
        </w:rPr>
      </w:pPr>
    </w:p>
    <w:p w14:paraId="3C9FCDFF"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DESCRIPCIÓN DE ACTIVIDADES Y RESPONSABLES:</w:t>
      </w:r>
      <w:r w:rsidR="008D248A">
        <w:rPr>
          <w:rFonts w:ascii="Arial" w:hAnsi="Arial" w:cs="Arial"/>
          <w:b/>
          <w:sz w:val="22"/>
          <w:szCs w:val="22"/>
          <w:u w:val="single"/>
          <w:lang w:val="es-GT"/>
        </w:rPr>
        <w:t xml:space="preserve"> </w:t>
      </w:r>
    </w:p>
    <w:p w14:paraId="59AE7A6A" w14:textId="77777777" w:rsidR="002929A9" w:rsidRPr="00502981"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159B18FD" w14:textId="1CF17BBC" w:rsidR="00AB462B" w:rsidRDefault="00AB462B" w:rsidP="00AB462B">
      <w:pPr>
        <w:pStyle w:val="Encabezado"/>
        <w:tabs>
          <w:tab w:val="left" w:pos="708"/>
        </w:tabs>
        <w:ind w:left="426"/>
        <w:jc w:val="both"/>
        <w:rPr>
          <w:rFonts w:ascii="Arial" w:hAnsi="Arial" w:cs="Arial"/>
          <w:sz w:val="22"/>
          <w:szCs w:val="22"/>
          <w:lang w:val="es-GT"/>
        </w:rPr>
      </w:pPr>
      <w:r>
        <w:rPr>
          <w:rFonts w:ascii="Arial" w:hAnsi="Arial" w:cs="Arial"/>
          <w:sz w:val="22"/>
          <w:szCs w:val="22"/>
          <w:lang w:val="es-GT"/>
        </w:rPr>
        <w:t xml:space="preserve">Define </w:t>
      </w:r>
      <w:r w:rsidR="00F74C63">
        <w:rPr>
          <w:rFonts w:ascii="Arial" w:hAnsi="Arial" w:cs="Arial"/>
          <w:sz w:val="22"/>
          <w:szCs w:val="22"/>
          <w:lang w:val="es-GT"/>
        </w:rPr>
        <w:t>los pasos</w:t>
      </w:r>
      <w:r>
        <w:rPr>
          <w:rFonts w:ascii="Arial" w:hAnsi="Arial" w:cs="Arial"/>
          <w:sz w:val="22"/>
          <w:szCs w:val="22"/>
          <w:lang w:val="es-GT"/>
        </w:rPr>
        <w:t xml:space="preserve"> a seguir para </w:t>
      </w:r>
      <w:r w:rsidR="004D0573">
        <w:rPr>
          <w:rFonts w:ascii="Arial" w:hAnsi="Arial" w:cs="Arial"/>
          <w:sz w:val="22"/>
          <w:szCs w:val="22"/>
          <w:lang w:val="es-GT"/>
        </w:rPr>
        <w:t xml:space="preserve">llevar a cabo el proceso </w:t>
      </w:r>
      <w:r w:rsidR="00151201">
        <w:rPr>
          <w:rFonts w:ascii="Arial" w:hAnsi="Arial" w:cs="Arial"/>
          <w:sz w:val="22"/>
          <w:szCs w:val="22"/>
          <w:lang w:val="es-GT"/>
        </w:rPr>
        <w:t>para la Administración del Plan Meta Departamental, PMD</w:t>
      </w:r>
      <w:r>
        <w:rPr>
          <w:rFonts w:ascii="Arial" w:hAnsi="Arial" w:cs="Arial"/>
          <w:sz w:val="22"/>
          <w:szCs w:val="22"/>
          <w:lang w:val="es-GT"/>
        </w:rPr>
        <w:t>, inicia con la capacitación de los equipos profesionales</w:t>
      </w:r>
      <w:r w:rsidR="00A10CE3">
        <w:rPr>
          <w:rFonts w:ascii="Arial" w:hAnsi="Arial" w:cs="Arial"/>
          <w:sz w:val="22"/>
          <w:szCs w:val="22"/>
          <w:lang w:val="es-GT"/>
        </w:rPr>
        <w:t xml:space="preserve"> hasta la revisión </w:t>
      </w:r>
      <w:r w:rsidR="00151201">
        <w:rPr>
          <w:rFonts w:ascii="Arial" w:hAnsi="Arial" w:cs="Arial"/>
          <w:sz w:val="22"/>
          <w:szCs w:val="22"/>
          <w:lang w:val="es-GT"/>
        </w:rPr>
        <w:t>de</w:t>
      </w:r>
      <w:r w:rsidR="00426816">
        <w:rPr>
          <w:rFonts w:ascii="Arial" w:hAnsi="Arial" w:cs="Arial"/>
          <w:sz w:val="22"/>
          <w:szCs w:val="22"/>
          <w:lang w:val="es-GT"/>
        </w:rPr>
        <w:t xml:space="preserve"> Proyectos Educativos Institucionales recibidos </w:t>
      </w:r>
      <w:r w:rsidR="000E1C97">
        <w:rPr>
          <w:rFonts w:ascii="Arial" w:hAnsi="Arial" w:cs="Arial"/>
          <w:sz w:val="22"/>
          <w:szCs w:val="22"/>
          <w:lang w:val="es-GT"/>
        </w:rPr>
        <w:t xml:space="preserve">en </w:t>
      </w:r>
      <w:r w:rsidR="004203D7">
        <w:rPr>
          <w:rFonts w:ascii="Arial" w:hAnsi="Arial" w:cs="Arial"/>
          <w:sz w:val="22"/>
          <w:szCs w:val="22"/>
          <w:lang w:val="es-GT"/>
        </w:rPr>
        <w:t>DIGEACE</w:t>
      </w:r>
      <w:r w:rsidR="004C0436">
        <w:rPr>
          <w:rFonts w:ascii="Arial" w:hAnsi="Arial" w:cs="Arial"/>
          <w:sz w:val="22"/>
          <w:szCs w:val="22"/>
          <w:lang w:val="es-GT"/>
        </w:rPr>
        <w:t xml:space="preserve">. </w:t>
      </w:r>
      <w:r w:rsidR="005A6B93">
        <w:rPr>
          <w:rFonts w:ascii="Arial" w:hAnsi="Arial" w:cs="Arial"/>
          <w:sz w:val="22"/>
          <w:szCs w:val="22"/>
          <w:lang w:val="es-GT"/>
        </w:rPr>
        <w:t>En</w:t>
      </w:r>
      <w:r>
        <w:rPr>
          <w:rFonts w:ascii="Arial" w:hAnsi="Arial" w:cs="Arial"/>
          <w:sz w:val="22"/>
          <w:szCs w:val="22"/>
          <w:lang w:val="es-GT"/>
        </w:rPr>
        <w:t xml:space="preserve"> el proceso intervienen la Dirección General de Acreditación y Certificación, DIGEACE</w:t>
      </w:r>
      <w:r w:rsidR="005A6B93">
        <w:rPr>
          <w:rFonts w:ascii="Arial" w:hAnsi="Arial" w:cs="Arial"/>
          <w:sz w:val="22"/>
          <w:szCs w:val="22"/>
          <w:lang w:val="es-GT"/>
        </w:rPr>
        <w:t xml:space="preserve"> </w:t>
      </w:r>
      <w:r>
        <w:rPr>
          <w:rFonts w:ascii="Arial" w:hAnsi="Arial" w:cs="Arial"/>
          <w:sz w:val="22"/>
          <w:szCs w:val="22"/>
          <w:lang w:val="es-GT"/>
        </w:rPr>
        <w:t xml:space="preserve">y las Direcciones Departamentales de Educación, DIDEDUC. </w:t>
      </w:r>
    </w:p>
    <w:p w14:paraId="7724A2E3" w14:textId="77777777" w:rsidR="001B29A7" w:rsidRDefault="001B29A7" w:rsidP="00AB462B">
      <w:pPr>
        <w:pStyle w:val="Encabezado"/>
        <w:tabs>
          <w:tab w:val="left" w:pos="708"/>
        </w:tabs>
        <w:ind w:left="426"/>
        <w:jc w:val="both"/>
        <w:rPr>
          <w:rFonts w:ascii="Arial" w:hAnsi="Arial" w:cs="Arial"/>
          <w:sz w:val="22"/>
          <w:szCs w:val="22"/>
          <w:lang w:val="es-GT"/>
        </w:rPr>
      </w:pPr>
    </w:p>
    <w:p w14:paraId="7A1A6BA3" w14:textId="77777777" w:rsidR="00AB462B" w:rsidRDefault="00AB462B" w:rsidP="00AB462B">
      <w:pPr>
        <w:pStyle w:val="Encabezado"/>
        <w:tabs>
          <w:tab w:val="left" w:pos="708"/>
        </w:tabs>
        <w:ind w:left="426"/>
        <w:jc w:val="both"/>
        <w:rPr>
          <w:rFonts w:ascii="Arial" w:hAnsi="Arial" w:cs="Arial"/>
          <w:color w:val="808080"/>
          <w:sz w:val="22"/>
          <w:szCs w:val="22"/>
          <w:lang w:val="es-GT"/>
        </w:rPr>
      </w:pPr>
    </w:p>
    <w:p w14:paraId="5E44A3FE" w14:textId="64E038BC" w:rsidR="006E7C06" w:rsidRPr="00251191" w:rsidRDefault="00AB462B" w:rsidP="006330B6">
      <w:pPr>
        <w:pStyle w:val="Encabezado"/>
        <w:numPr>
          <w:ilvl w:val="1"/>
          <w:numId w:val="1"/>
        </w:numPr>
        <w:tabs>
          <w:tab w:val="clear" w:pos="4252"/>
          <w:tab w:val="clear" w:pos="8504"/>
        </w:tabs>
        <w:ind w:hanging="283"/>
        <w:rPr>
          <w:rFonts w:ascii="Arial" w:hAnsi="Arial" w:cs="Arial"/>
          <w:b/>
          <w:sz w:val="22"/>
          <w:szCs w:val="22"/>
        </w:rPr>
      </w:pPr>
      <w:r>
        <w:rPr>
          <w:rFonts w:ascii="Arial" w:hAnsi="Arial" w:cs="Arial"/>
          <w:color w:val="808080"/>
          <w:sz w:val="22"/>
          <w:szCs w:val="22"/>
          <w:lang w:val="es-GT"/>
        </w:rPr>
        <w:t xml:space="preserve"> </w:t>
      </w:r>
      <w:r w:rsidR="00251191">
        <w:rPr>
          <w:rFonts w:ascii="Arial" w:hAnsi="Arial" w:cs="Arial"/>
          <w:b/>
          <w:sz w:val="22"/>
          <w:szCs w:val="22"/>
          <w:lang w:val="es-GT"/>
        </w:rPr>
        <w:t xml:space="preserve">Proceso </w:t>
      </w:r>
      <w:r w:rsidR="004340C7">
        <w:rPr>
          <w:rFonts w:ascii="Arial" w:hAnsi="Arial" w:cs="Arial"/>
          <w:b/>
          <w:sz w:val="22"/>
          <w:szCs w:val="22"/>
          <w:lang w:val="es-GT"/>
        </w:rPr>
        <w:t xml:space="preserve">de administración del PMD, </w:t>
      </w:r>
      <w:r w:rsidR="00251191">
        <w:rPr>
          <w:rFonts w:ascii="Arial" w:hAnsi="Arial" w:cs="Arial"/>
          <w:b/>
          <w:sz w:val="22"/>
          <w:szCs w:val="22"/>
          <w:lang w:val="es-GT"/>
        </w:rPr>
        <w:t xml:space="preserve">elaboración, </w:t>
      </w:r>
      <w:r w:rsidR="002D6707">
        <w:rPr>
          <w:rFonts w:ascii="Arial" w:hAnsi="Arial" w:cs="Arial"/>
          <w:b/>
          <w:sz w:val="22"/>
          <w:szCs w:val="22"/>
          <w:lang w:val="es-GT"/>
        </w:rPr>
        <w:t xml:space="preserve">recepción, </w:t>
      </w:r>
      <w:r w:rsidR="00251191">
        <w:rPr>
          <w:rFonts w:ascii="Arial" w:hAnsi="Arial" w:cs="Arial"/>
          <w:b/>
          <w:sz w:val="22"/>
          <w:szCs w:val="22"/>
          <w:lang w:val="es-GT"/>
        </w:rPr>
        <w:t>revisión y aprobación del P</w:t>
      </w:r>
      <w:r w:rsidR="00112FEA">
        <w:rPr>
          <w:rFonts w:ascii="Arial" w:hAnsi="Arial" w:cs="Arial"/>
          <w:b/>
          <w:sz w:val="22"/>
          <w:szCs w:val="22"/>
          <w:lang w:val="es-GT"/>
        </w:rPr>
        <w:t>royecto Educativo Institucional, P</w:t>
      </w:r>
      <w:r w:rsidR="00251191">
        <w:rPr>
          <w:rFonts w:ascii="Arial" w:hAnsi="Arial" w:cs="Arial"/>
          <w:b/>
          <w:sz w:val="22"/>
          <w:szCs w:val="22"/>
          <w:lang w:val="es-GT"/>
        </w:rPr>
        <w:t>E</w:t>
      </w:r>
      <w:r w:rsidR="00830C7A">
        <w:rPr>
          <w:rFonts w:ascii="Arial" w:hAnsi="Arial" w:cs="Arial"/>
          <w:b/>
          <w:sz w:val="22"/>
          <w:szCs w:val="22"/>
          <w:lang w:val="es-GT"/>
        </w:rPr>
        <w:t>I</w:t>
      </w:r>
      <w:r w:rsidR="006E7C06" w:rsidRPr="00251191">
        <w:rPr>
          <w:rFonts w:ascii="Arial" w:hAnsi="Arial" w:cs="Arial"/>
          <w:b/>
          <w:sz w:val="22"/>
          <w:szCs w:val="22"/>
          <w:lang w:val="es-GT"/>
        </w:rPr>
        <w:t xml:space="preserve">. </w:t>
      </w:r>
    </w:p>
    <w:p w14:paraId="0A5434AC" w14:textId="77777777" w:rsidR="006E7C06" w:rsidRPr="007F7416" w:rsidRDefault="006E7C06" w:rsidP="006E7C06"/>
    <w:p w14:paraId="5B756574" w14:textId="5A61D907" w:rsidR="006E7C06" w:rsidRPr="007F7416" w:rsidRDefault="007572F6" w:rsidP="00C25648">
      <w:pPr>
        <w:pStyle w:val="Encabezado"/>
        <w:numPr>
          <w:ilvl w:val="2"/>
          <w:numId w:val="1"/>
        </w:numPr>
        <w:tabs>
          <w:tab w:val="clear" w:pos="4252"/>
          <w:tab w:val="clear" w:pos="8504"/>
          <w:tab w:val="left" w:pos="1560"/>
        </w:tabs>
        <w:rPr>
          <w:rFonts w:ascii="Arial" w:hAnsi="Arial" w:cs="Arial"/>
          <w:b/>
          <w:sz w:val="22"/>
          <w:szCs w:val="22"/>
          <w:lang w:val="es-GT"/>
        </w:rPr>
      </w:pPr>
      <w:r>
        <w:rPr>
          <w:rFonts w:ascii="Arial" w:hAnsi="Arial" w:cs="Arial"/>
          <w:b/>
          <w:sz w:val="22"/>
          <w:szCs w:val="22"/>
          <w:lang w:val="es-GT"/>
        </w:rPr>
        <w:t xml:space="preserve">Inducción </w:t>
      </w:r>
      <w:r w:rsidR="006E7C06" w:rsidRPr="007F7416">
        <w:rPr>
          <w:rFonts w:ascii="Arial" w:hAnsi="Arial" w:cs="Arial"/>
          <w:b/>
          <w:sz w:val="22"/>
          <w:szCs w:val="22"/>
          <w:lang w:val="es-GT"/>
        </w:rPr>
        <w:t xml:space="preserve">a equipos </w:t>
      </w:r>
      <w:r w:rsidR="006E7C06">
        <w:rPr>
          <w:rFonts w:ascii="Arial" w:hAnsi="Arial" w:cs="Arial"/>
          <w:b/>
          <w:sz w:val="22"/>
          <w:szCs w:val="22"/>
          <w:lang w:val="es-GT"/>
        </w:rPr>
        <w:t xml:space="preserve">de profesionales de </w:t>
      </w:r>
      <w:r w:rsidR="004203D7">
        <w:rPr>
          <w:rFonts w:ascii="Arial" w:hAnsi="Arial" w:cs="Arial"/>
          <w:b/>
          <w:sz w:val="22"/>
          <w:szCs w:val="22"/>
          <w:lang w:val="es-GT"/>
        </w:rPr>
        <w:t xml:space="preserve">DIGEACE </w:t>
      </w:r>
      <w:r w:rsidR="00C60DF7">
        <w:rPr>
          <w:rFonts w:ascii="Arial" w:hAnsi="Arial" w:cs="Arial"/>
          <w:b/>
          <w:sz w:val="22"/>
          <w:szCs w:val="22"/>
          <w:lang w:val="es-GT"/>
        </w:rPr>
        <w:t xml:space="preserve">y </w:t>
      </w:r>
      <w:r w:rsidR="004203D7">
        <w:rPr>
          <w:rFonts w:ascii="Arial" w:hAnsi="Arial" w:cs="Arial"/>
          <w:b/>
          <w:sz w:val="22"/>
          <w:szCs w:val="22"/>
          <w:lang w:val="es-GT"/>
        </w:rPr>
        <w:t>DIDEDUC</w:t>
      </w:r>
    </w:p>
    <w:p w14:paraId="6E66C207" w14:textId="77777777" w:rsidR="00A16ED7" w:rsidRPr="007F7416" w:rsidRDefault="00A16ED7" w:rsidP="00A16ED7">
      <w:pPr>
        <w:pStyle w:val="Encabezado"/>
        <w:tabs>
          <w:tab w:val="clear" w:pos="4252"/>
          <w:tab w:val="clear" w:pos="8504"/>
          <w:tab w:val="left" w:pos="1560"/>
        </w:tabs>
        <w:ind w:left="1560" w:hanging="709"/>
        <w:jc w:val="both"/>
        <w:rPr>
          <w:rFonts w:ascii="Arial" w:hAnsi="Arial" w:cs="Arial"/>
          <w:b/>
          <w:sz w:val="22"/>
          <w:szCs w:val="22"/>
          <w:lang w:val="es-GT"/>
        </w:rPr>
      </w:pPr>
    </w:p>
    <w:tbl>
      <w:tblPr>
        <w:tblW w:w="107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02"/>
      </w:tblGrid>
      <w:tr w:rsidR="00A16ED7" w:rsidRPr="007F7416" w14:paraId="6172B689" w14:textId="77777777" w:rsidTr="004A17EB">
        <w:trPr>
          <w:tblHeader/>
          <w:jc w:val="right"/>
        </w:trPr>
        <w:tc>
          <w:tcPr>
            <w:tcW w:w="1159" w:type="dxa"/>
            <w:shd w:val="clear" w:color="auto" w:fill="D9D9D9"/>
            <w:vAlign w:val="center"/>
          </w:tcPr>
          <w:p w14:paraId="772E77C2" w14:textId="77777777" w:rsidR="00A16ED7" w:rsidRPr="007F7416" w:rsidRDefault="00A16ED7" w:rsidP="004A17EB">
            <w:pPr>
              <w:spacing w:line="264" w:lineRule="auto"/>
              <w:jc w:val="center"/>
              <w:rPr>
                <w:rFonts w:ascii="Arial" w:hAnsi="Arial" w:cs="Arial"/>
                <w:b/>
                <w:sz w:val="16"/>
                <w:szCs w:val="16"/>
              </w:rPr>
            </w:pPr>
            <w:r w:rsidRPr="007F7416">
              <w:rPr>
                <w:rFonts w:ascii="Arial" w:hAnsi="Arial" w:cs="Arial"/>
                <w:b/>
                <w:sz w:val="16"/>
                <w:szCs w:val="16"/>
              </w:rPr>
              <w:t>Actividad</w:t>
            </w:r>
          </w:p>
        </w:tc>
        <w:tc>
          <w:tcPr>
            <w:tcW w:w="1112" w:type="dxa"/>
            <w:shd w:val="clear" w:color="auto" w:fill="D9D9D9"/>
            <w:vAlign w:val="center"/>
          </w:tcPr>
          <w:p w14:paraId="4CB53900" w14:textId="77777777" w:rsidR="00A16ED7" w:rsidRPr="007F7416" w:rsidRDefault="00A16ED7" w:rsidP="004A17EB">
            <w:pPr>
              <w:spacing w:line="264" w:lineRule="auto"/>
              <w:jc w:val="center"/>
              <w:rPr>
                <w:rFonts w:ascii="Arial" w:hAnsi="Arial" w:cs="Arial"/>
                <w:b/>
                <w:sz w:val="16"/>
                <w:szCs w:val="16"/>
              </w:rPr>
            </w:pPr>
            <w:r w:rsidRPr="007F7416">
              <w:rPr>
                <w:rFonts w:ascii="Arial" w:hAnsi="Arial" w:cs="Arial"/>
                <w:b/>
                <w:sz w:val="16"/>
                <w:szCs w:val="16"/>
              </w:rPr>
              <w:t>Responsable</w:t>
            </w:r>
          </w:p>
        </w:tc>
        <w:tc>
          <w:tcPr>
            <w:tcW w:w="8502" w:type="dxa"/>
            <w:shd w:val="clear" w:color="auto" w:fill="D9D9D9"/>
            <w:tcMar>
              <w:left w:w="85" w:type="dxa"/>
              <w:right w:w="57" w:type="dxa"/>
            </w:tcMar>
            <w:vAlign w:val="center"/>
          </w:tcPr>
          <w:p w14:paraId="5F5881A6" w14:textId="77777777" w:rsidR="00A16ED7" w:rsidRPr="007F7416" w:rsidRDefault="00A16ED7" w:rsidP="004A17EB">
            <w:pPr>
              <w:spacing w:line="264" w:lineRule="auto"/>
              <w:jc w:val="center"/>
              <w:rPr>
                <w:rFonts w:ascii="Arial" w:hAnsi="Arial" w:cs="Arial"/>
                <w:b/>
                <w:sz w:val="16"/>
                <w:szCs w:val="16"/>
              </w:rPr>
            </w:pPr>
            <w:r w:rsidRPr="007F7416">
              <w:rPr>
                <w:rFonts w:ascii="Arial" w:hAnsi="Arial" w:cs="Arial"/>
                <w:b/>
                <w:sz w:val="16"/>
                <w:szCs w:val="16"/>
              </w:rPr>
              <w:t>Descripción de las Actividades</w:t>
            </w:r>
          </w:p>
        </w:tc>
      </w:tr>
      <w:tr w:rsidR="006E7C06" w:rsidRPr="007F7416" w14:paraId="12121698" w14:textId="77777777" w:rsidTr="004203D7">
        <w:trPr>
          <w:trHeight w:val="2955"/>
          <w:jc w:val="right"/>
        </w:trPr>
        <w:tc>
          <w:tcPr>
            <w:tcW w:w="1159" w:type="dxa"/>
            <w:vAlign w:val="center"/>
          </w:tcPr>
          <w:p w14:paraId="08D1A1EE" w14:textId="77777777" w:rsidR="006E7C06" w:rsidRPr="007F7416" w:rsidRDefault="006E7C06" w:rsidP="006E7C06">
            <w:pPr>
              <w:jc w:val="center"/>
              <w:rPr>
                <w:rFonts w:ascii="Arial" w:hAnsi="Arial" w:cs="Arial"/>
                <w:b/>
                <w:sz w:val="14"/>
                <w:szCs w:val="22"/>
              </w:rPr>
            </w:pPr>
            <w:r w:rsidRPr="007F7416">
              <w:rPr>
                <w:rFonts w:ascii="Arial" w:hAnsi="Arial" w:cs="Arial"/>
                <w:b/>
                <w:sz w:val="14"/>
                <w:szCs w:val="22"/>
              </w:rPr>
              <w:t>1. Revisar documentos de soporte del proceso</w:t>
            </w:r>
          </w:p>
        </w:tc>
        <w:tc>
          <w:tcPr>
            <w:tcW w:w="1112" w:type="dxa"/>
            <w:vAlign w:val="center"/>
          </w:tcPr>
          <w:p w14:paraId="6D3DDA1C" w14:textId="265486C3" w:rsidR="006E7C06" w:rsidRPr="007F7416" w:rsidRDefault="00035978" w:rsidP="006E7C06">
            <w:pPr>
              <w:jc w:val="center"/>
              <w:rPr>
                <w:rFonts w:ascii="Arial" w:hAnsi="Arial" w:cs="Arial"/>
                <w:sz w:val="14"/>
                <w:szCs w:val="14"/>
              </w:rPr>
            </w:pPr>
            <w:r>
              <w:rPr>
                <w:rFonts w:ascii="Arial" w:hAnsi="Arial" w:cs="Arial"/>
                <w:sz w:val="14"/>
                <w:szCs w:val="14"/>
              </w:rPr>
              <w:t>Coordinador</w:t>
            </w:r>
            <w:r w:rsidR="00415720">
              <w:rPr>
                <w:rFonts w:ascii="Arial" w:hAnsi="Arial" w:cs="Arial"/>
                <w:sz w:val="14"/>
                <w:szCs w:val="14"/>
              </w:rPr>
              <w:t xml:space="preserve"> </w:t>
            </w:r>
            <w:r w:rsidR="006E7C06" w:rsidRPr="007F7416">
              <w:rPr>
                <w:rFonts w:ascii="Arial" w:hAnsi="Arial" w:cs="Arial"/>
                <w:sz w:val="14"/>
                <w:szCs w:val="14"/>
              </w:rPr>
              <w:t>de Procesos Institucionales</w:t>
            </w:r>
            <w:r w:rsidR="00A34F7E">
              <w:rPr>
                <w:rFonts w:ascii="Arial" w:hAnsi="Arial" w:cs="Arial"/>
                <w:sz w:val="14"/>
                <w:szCs w:val="14"/>
              </w:rPr>
              <w:t xml:space="preserve"> y Programas Especiales</w:t>
            </w:r>
          </w:p>
        </w:tc>
        <w:tc>
          <w:tcPr>
            <w:tcW w:w="8502" w:type="dxa"/>
            <w:tcMar>
              <w:left w:w="85" w:type="dxa"/>
              <w:right w:w="57" w:type="dxa"/>
            </w:tcMar>
            <w:vAlign w:val="center"/>
          </w:tcPr>
          <w:p w14:paraId="2794B88D" w14:textId="3EAF428E" w:rsidR="006E7C06" w:rsidRDefault="006E7C06" w:rsidP="006E7C06">
            <w:pPr>
              <w:jc w:val="both"/>
              <w:rPr>
                <w:rFonts w:ascii="Arial" w:hAnsi="Arial" w:cs="Arial"/>
                <w:sz w:val="22"/>
                <w:szCs w:val="22"/>
              </w:rPr>
            </w:pPr>
            <w:r w:rsidRPr="007F7416">
              <w:rPr>
                <w:rFonts w:ascii="Arial" w:hAnsi="Arial" w:cs="Arial"/>
                <w:sz w:val="22"/>
                <w:szCs w:val="22"/>
              </w:rPr>
              <w:t xml:space="preserve">Revisa los documentos de soporte del proceso </w:t>
            </w:r>
            <w:r w:rsidR="002F031E">
              <w:rPr>
                <w:rFonts w:ascii="Arial" w:hAnsi="Arial" w:cs="Arial"/>
                <w:sz w:val="22"/>
                <w:szCs w:val="22"/>
              </w:rPr>
              <w:t>para la</w:t>
            </w:r>
            <w:r w:rsidRPr="007F7416">
              <w:rPr>
                <w:rFonts w:ascii="Arial" w:hAnsi="Arial" w:cs="Arial"/>
                <w:sz w:val="22"/>
                <w:szCs w:val="22"/>
              </w:rPr>
              <w:t xml:space="preserve"> elaboración, recepción, revisión</w:t>
            </w:r>
            <w:r w:rsidR="00A83A35">
              <w:rPr>
                <w:rFonts w:ascii="Arial" w:hAnsi="Arial" w:cs="Arial"/>
                <w:sz w:val="22"/>
                <w:szCs w:val="22"/>
              </w:rPr>
              <w:t xml:space="preserve">, </w:t>
            </w:r>
            <w:r w:rsidRPr="007F7416">
              <w:rPr>
                <w:rFonts w:ascii="Arial" w:hAnsi="Arial" w:cs="Arial"/>
                <w:sz w:val="22"/>
                <w:szCs w:val="22"/>
              </w:rPr>
              <w:t>aprobación del PEI</w:t>
            </w:r>
            <w:r w:rsidR="00A83A35">
              <w:rPr>
                <w:rFonts w:ascii="Arial" w:hAnsi="Arial" w:cs="Arial"/>
                <w:sz w:val="22"/>
                <w:szCs w:val="22"/>
              </w:rPr>
              <w:t xml:space="preserve"> y Plan Meta Departamental</w:t>
            </w:r>
            <w:r w:rsidRPr="007F7416">
              <w:rPr>
                <w:rFonts w:ascii="Arial" w:hAnsi="Arial" w:cs="Arial"/>
                <w:sz w:val="22"/>
                <w:szCs w:val="22"/>
              </w:rPr>
              <w:t xml:space="preserve">: </w:t>
            </w:r>
          </w:p>
          <w:p w14:paraId="0F78CF9E" w14:textId="77777777" w:rsidR="006E7C06" w:rsidRPr="00CA4603" w:rsidRDefault="006E7C06" w:rsidP="00B33C0B">
            <w:pPr>
              <w:pStyle w:val="Prrafodelista"/>
              <w:numPr>
                <w:ilvl w:val="0"/>
                <w:numId w:val="15"/>
              </w:numPr>
              <w:jc w:val="both"/>
              <w:rPr>
                <w:rFonts w:ascii="Arial" w:hAnsi="Arial" w:cs="Arial"/>
                <w:sz w:val="22"/>
                <w:szCs w:val="22"/>
              </w:rPr>
            </w:pPr>
            <w:r w:rsidRPr="00CA4603">
              <w:rPr>
                <w:rFonts w:ascii="Arial" w:hAnsi="Arial" w:cs="Arial"/>
                <w:sz w:val="22"/>
                <w:szCs w:val="22"/>
              </w:rPr>
              <w:t>Manual para la elaboración del PEI</w:t>
            </w:r>
          </w:p>
          <w:p w14:paraId="28C1A46F" w14:textId="77777777" w:rsidR="006E7C06" w:rsidRPr="00CA4603" w:rsidRDefault="006E7C06" w:rsidP="00B33C0B">
            <w:pPr>
              <w:pStyle w:val="Prrafodelista"/>
              <w:numPr>
                <w:ilvl w:val="0"/>
                <w:numId w:val="15"/>
              </w:numPr>
              <w:jc w:val="both"/>
              <w:rPr>
                <w:rFonts w:ascii="Arial" w:hAnsi="Arial" w:cs="Arial"/>
                <w:sz w:val="22"/>
                <w:szCs w:val="22"/>
              </w:rPr>
            </w:pPr>
            <w:r w:rsidRPr="00CA4603">
              <w:rPr>
                <w:rFonts w:ascii="Arial" w:hAnsi="Arial" w:cs="Arial"/>
                <w:sz w:val="22"/>
                <w:szCs w:val="22"/>
              </w:rPr>
              <w:t xml:space="preserve">Presentaciones de PEI </w:t>
            </w:r>
          </w:p>
          <w:p w14:paraId="27CE0D78" w14:textId="77777777" w:rsidR="006E7C06" w:rsidRPr="00CA4603" w:rsidRDefault="006E7C06" w:rsidP="00B33C0B">
            <w:pPr>
              <w:pStyle w:val="Prrafodelista"/>
              <w:numPr>
                <w:ilvl w:val="0"/>
                <w:numId w:val="15"/>
              </w:numPr>
              <w:jc w:val="both"/>
              <w:rPr>
                <w:rFonts w:ascii="Arial" w:hAnsi="Arial" w:cs="Arial"/>
                <w:sz w:val="22"/>
                <w:szCs w:val="22"/>
              </w:rPr>
            </w:pPr>
            <w:r w:rsidRPr="00CA4603">
              <w:rPr>
                <w:rFonts w:ascii="Arial" w:hAnsi="Arial" w:cs="Arial"/>
                <w:sz w:val="22"/>
                <w:szCs w:val="22"/>
              </w:rPr>
              <w:t xml:space="preserve">Instrumento de revisión de PEI (Sistema Gestión PEI) </w:t>
            </w:r>
          </w:p>
          <w:p w14:paraId="50B67A75" w14:textId="1C6A07F1" w:rsidR="00345035" w:rsidRPr="00CA4603" w:rsidRDefault="00345035" w:rsidP="00B33C0B">
            <w:pPr>
              <w:pStyle w:val="Prrafodelista"/>
              <w:numPr>
                <w:ilvl w:val="0"/>
                <w:numId w:val="15"/>
              </w:numPr>
              <w:jc w:val="both"/>
              <w:rPr>
                <w:rFonts w:ascii="Arial" w:hAnsi="Arial" w:cs="Arial"/>
                <w:sz w:val="22"/>
                <w:szCs w:val="22"/>
              </w:rPr>
            </w:pPr>
            <w:r w:rsidRPr="00CA4603">
              <w:rPr>
                <w:rFonts w:ascii="Arial" w:hAnsi="Arial" w:cs="Arial"/>
                <w:sz w:val="22"/>
                <w:szCs w:val="22"/>
              </w:rPr>
              <w:t>P</w:t>
            </w:r>
            <w:r w:rsidR="002139F9">
              <w:rPr>
                <w:rFonts w:ascii="Arial" w:hAnsi="Arial" w:cs="Arial"/>
                <w:sz w:val="22"/>
                <w:szCs w:val="22"/>
              </w:rPr>
              <w:t>EI</w:t>
            </w:r>
            <w:r w:rsidRPr="00CA4603">
              <w:rPr>
                <w:rFonts w:ascii="Arial" w:hAnsi="Arial" w:cs="Arial"/>
                <w:sz w:val="22"/>
                <w:szCs w:val="22"/>
              </w:rPr>
              <w:t xml:space="preserve">-FOR-01 Boleta de recepción PEI </w:t>
            </w:r>
          </w:p>
          <w:p w14:paraId="0384AE0E" w14:textId="7737F832" w:rsidR="00345035" w:rsidRDefault="00345035" w:rsidP="00B33C0B">
            <w:pPr>
              <w:pStyle w:val="Prrafodelista"/>
              <w:numPr>
                <w:ilvl w:val="0"/>
                <w:numId w:val="15"/>
              </w:numPr>
              <w:jc w:val="both"/>
              <w:rPr>
                <w:rFonts w:ascii="Arial" w:hAnsi="Arial" w:cs="Arial"/>
                <w:sz w:val="22"/>
                <w:szCs w:val="22"/>
              </w:rPr>
            </w:pPr>
            <w:r w:rsidRPr="00CA4603">
              <w:rPr>
                <w:rFonts w:ascii="Arial" w:hAnsi="Arial" w:cs="Arial"/>
                <w:sz w:val="22"/>
                <w:szCs w:val="22"/>
              </w:rPr>
              <w:t>P</w:t>
            </w:r>
            <w:r w:rsidR="002139F9">
              <w:rPr>
                <w:rFonts w:ascii="Arial" w:hAnsi="Arial" w:cs="Arial"/>
                <w:sz w:val="22"/>
                <w:szCs w:val="22"/>
              </w:rPr>
              <w:t>EI</w:t>
            </w:r>
            <w:r w:rsidRPr="00CA4603">
              <w:rPr>
                <w:rFonts w:ascii="Arial" w:hAnsi="Arial" w:cs="Arial"/>
                <w:sz w:val="22"/>
                <w:szCs w:val="22"/>
              </w:rPr>
              <w:t>-FOR-02 Instrumento de verif</w:t>
            </w:r>
            <w:r>
              <w:rPr>
                <w:rFonts w:ascii="Arial" w:hAnsi="Arial" w:cs="Arial"/>
                <w:sz w:val="22"/>
                <w:szCs w:val="22"/>
              </w:rPr>
              <w:t>i</w:t>
            </w:r>
            <w:r w:rsidRPr="00CA4603">
              <w:rPr>
                <w:rFonts w:ascii="Arial" w:hAnsi="Arial" w:cs="Arial"/>
                <w:sz w:val="22"/>
                <w:szCs w:val="22"/>
              </w:rPr>
              <w:t>cación PEI (para Dideduc)</w:t>
            </w:r>
          </w:p>
          <w:p w14:paraId="26E77196" w14:textId="7F73BFA4" w:rsidR="006E7C06" w:rsidRPr="00CA4603" w:rsidRDefault="006E7C06" w:rsidP="00B33C0B">
            <w:pPr>
              <w:pStyle w:val="Prrafodelista"/>
              <w:numPr>
                <w:ilvl w:val="0"/>
                <w:numId w:val="15"/>
              </w:numPr>
              <w:jc w:val="both"/>
              <w:rPr>
                <w:rFonts w:ascii="Arial" w:hAnsi="Arial" w:cs="Arial"/>
                <w:sz w:val="22"/>
                <w:szCs w:val="22"/>
              </w:rPr>
            </w:pPr>
            <w:r w:rsidRPr="00CA4603">
              <w:rPr>
                <w:rFonts w:ascii="Arial" w:hAnsi="Arial" w:cs="Arial"/>
                <w:sz w:val="22"/>
                <w:szCs w:val="22"/>
              </w:rPr>
              <w:t>P</w:t>
            </w:r>
            <w:r w:rsidR="002139F9">
              <w:rPr>
                <w:rFonts w:ascii="Arial" w:hAnsi="Arial" w:cs="Arial"/>
                <w:sz w:val="22"/>
                <w:szCs w:val="22"/>
              </w:rPr>
              <w:t>EI</w:t>
            </w:r>
            <w:r w:rsidRPr="00CA4603">
              <w:rPr>
                <w:rFonts w:ascii="Arial" w:hAnsi="Arial" w:cs="Arial"/>
                <w:sz w:val="22"/>
                <w:szCs w:val="22"/>
              </w:rPr>
              <w:t xml:space="preserve">-FOR-03 Plan Meta Departamental </w:t>
            </w:r>
          </w:p>
          <w:p w14:paraId="17FD5BCA" w14:textId="3D7D25A3" w:rsidR="006E7C06" w:rsidRPr="00CA4603" w:rsidRDefault="006E7C06" w:rsidP="00B33C0B">
            <w:pPr>
              <w:pStyle w:val="Prrafodelista"/>
              <w:numPr>
                <w:ilvl w:val="0"/>
                <w:numId w:val="15"/>
              </w:numPr>
              <w:jc w:val="both"/>
              <w:rPr>
                <w:rFonts w:ascii="Arial" w:hAnsi="Arial" w:cs="Arial"/>
                <w:sz w:val="22"/>
                <w:szCs w:val="22"/>
              </w:rPr>
            </w:pPr>
            <w:r w:rsidRPr="00CA4603">
              <w:rPr>
                <w:rFonts w:ascii="Arial" w:hAnsi="Arial" w:cs="Arial"/>
                <w:sz w:val="22"/>
                <w:szCs w:val="22"/>
              </w:rPr>
              <w:t>P</w:t>
            </w:r>
            <w:r w:rsidR="007536BB">
              <w:rPr>
                <w:rFonts w:ascii="Arial" w:hAnsi="Arial" w:cs="Arial"/>
                <w:sz w:val="22"/>
                <w:szCs w:val="22"/>
              </w:rPr>
              <w:t>EI</w:t>
            </w:r>
            <w:r w:rsidRPr="00CA4603">
              <w:rPr>
                <w:rFonts w:ascii="Arial" w:hAnsi="Arial" w:cs="Arial"/>
                <w:sz w:val="22"/>
                <w:szCs w:val="22"/>
              </w:rPr>
              <w:t xml:space="preserve">-FOR-04 Informe de avance PMD </w:t>
            </w:r>
          </w:p>
          <w:p w14:paraId="032A5B56" w14:textId="77777777" w:rsidR="006E7C06" w:rsidRDefault="006E7C06" w:rsidP="006E7C06">
            <w:pPr>
              <w:jc w:val="both"/>
              <w:rPr>
                <w:rFonts w:ascii="Arial" w:hAnsi="Arial" w:cs="Arial"/>
                <w:sz w:val="22"/>
                <w:szCs w:val="22"/>
              </w:rPr>
            </w:pPr>
          </w:p>
          <w:p w14:paraId="78E55C47" w14:textId="0AFE96A9" w:rsidR="006E7C06" w:rsidRPr="007F7416" w:rsidRDefault="006E7C06" w:rsidP="006E7C06">
            <w:pPr>
              <w:jc w:val="both"/>
              <w:rPr>
                <w:rFonts w:ascii="Arial" w:hAnsi="Arial" w:cs="Arial"/>
                <w:sz w:val="22"/>
                <w:szCs w:val="22"/>
              </w:rPr>
            </w:pPr>
            <w:r>
              <w:rPr>
                <w:rFonts w:ascii="Arial" w:hAnsi="Arial" w:cs="Arial"/>
                <w:sz w:val="22"/>
                <w:szCs w:val="22"/>
              </w:rPr>
              <w:t xml:space="preserve">Con la finalidad de </w:t>
            </w:r>
            <w:r w:rsidRPr="00A35727">
              <w:rPr>
                <w:rFonts w:ascii="Arial" w:hAnsi="Arial" w:cs="Arial"/>
                <w:sz w:val="22"/>
                <w:szCs w:val="22"/>
              </w:rPr>
              <w:t xml:space="preserve">actualizarlos. </w:t>
            </w:r>
          </w:p>
        </w:tc>
      </w:tr>
      <w:tr w:rsidR="00A16ED7" w:rsidRPr="007F7416" w14:paraId="63EDDF37" w14:textId="77777777" w:rsidTr="004A17EB">
        <w:trPr>
          <w:trHeight w:val="737"/>
          <w:jc w:val="right"/>
        </w:trPr>
        <w:tc>
          <w:tcPr>
            <w:tcW w:w="1159" w:type="dxa"/>
            <w:vAlign w:val="center"/>
          </w:tcPr>
          <w:p w14:paraId="5AF97000" w14:textId="08188531" w:rsidR="00A16ED7" w:rsidRPr="007F7416" w:rsidRDefault="00A16ED7" w:rsidP="004A17EB">
            <w:pPr>
              <w:jc w:val="center"/>
              <w:rPr>
                <w:rFonts w:ascii="Arial" w:hAnsi="Arial" w:cs="Arial"/>
                <w:b/>
                <w:sz w:val="22"/>
                <w:szCs w:val="22"/>
              </w:rPr>
            </w:pPr>
            <w:r w:rsidRPr="007F7416">
              <w:rPr>
                <w:rFonts w:ascii="Arial" w:hAnsi="Arial" w:cs="Arial"/>
                <w:b/>
                <w:sz w:val="14"/>
                <w:szCs w:val="14"/>
              </w:rPr>
              <w:t>2. Planificar</w:t>
            </w:r>
            <w:r w:rsidRPr="007F7416">
              <w:rPr>
                <w:rFonts w:ascii="Arial" w:hAnsi="Arial" w:cs="Arial"/>
                <w:b/>
                <w:sz w:val="14"/>
                <w:szCs w:val="22"/>
              </w:rPr>
              <w:t xml:space="preserve"> </w:t>
            </w:r>
            <w:r w:rsidR="00A04CE5">
              <w:rPr>
                <w:rFonts w:ascii="Arial" w:hAnsi="Arial" w:cs="Arial"/>
                <w:b/>
                <w:sz w:val="14"/>
                <w:szCs w:val="22"/>
              </w:rPr>
              <w:t>reuniones con equipos</w:t>
            </w:r>
            <w:r w:rsidRPr="007F7416">
              <w:rPr>
                <w:rFonts w:ascii="Arial" w:hAnsi="Arial" w:cs="Arial"/>
                <w:b/>
                <w:sz w:val="14"/>
                <w:szCs w:val="22"/>
              </w:rPr>
              <w:t xml:space="preserve"> </w:t>
            </w:r>
          </w:p>
        </w:tc>
        <w:tc>
          <w:tcPr>
            <w:tcW w:w="1112" w:type="dxa"/>
            <w:vAlign w:val="center"/>
          </w:tcPr>
          <w:p w14:paraId="2E4AA557" w14:textId="3DA190A5" w:rsidR="00A16ED7" w:rsidRPr="007F7416" w:rsidRDefault="000A26F1" w:rsidP="004A17EB">
            <w:pPr>
              <w:jc w:val="center"/>
              <w:rPr>
                <w:rFonts w:ascii="Arial" w:hAnsi="Arial" w:cs="Arial"/>
                <w:sz w:val="14"/>
                <w:szCs w:val="16"/>
              </w:rPr>
            </w:pPr>
            <w:r>
              <w:rPr>
                <w:rFonts w:ascii="Arial" w:hAnsi="Arial" w:cs="Arial"/>
                <w:sz w:val="14"/>
                <w:szCs w:val="14"/>
              </w:rPr>
              <w:t>Coordinador</w:t>
            </w:r>
            <w:r w:rsidR="00415720">
              <w:rPr>
                <w:rFonts w:ascii="Arial" w:hAnsi="Arial" w:cs="Arial"/>
                <w:sz w:val="14"/>
                <w:szCs w:val="14"/>
              </w:rPr>
              <w:t xml:space="preserve"> </w:t>
            </w:r>
            <w:r w:rsidRPr="007F7416">
              <w:rPr>
                <w:rFonts w:ascii="Arial" w:hAnsi="Arial" w:cs="Arial"/>
                <w:sz w:val="14"/>
                <w:szCs w:val="14"/>
              </w:rPr>
              <w:t>de Procesos Institucionales</w:t>
            </w:r>
            <w:r>
              <w:rPr>
                <w:rFonts w:ascii="Arial" w:hAnsi="Arial" w:cs="Arial"/>
                <w:sz w:val="14"/>
                <w:szCs w:val="14"/>
              </w:rPr>
              <w:t xml:space="preserve"> y Programas Especiales</w:t>
            </w:r>
          </w:p>
        </w:tc>
        <w:tc>
          <w:tcPr>
            <w:tcW w:w="8502" w:type="dxa"/>
            <w:tcMar>
              <w:top w:w="28" w:type="dxa"/>
              <w:left w:w="57" w:type="dxa"/>
              <w:bottom w:w="85" w:type="dxa"/>
              <w:right w:w="28" w:type="dxa"/>
            </w:tcMar>
            <w:vAlign w:val="center"/>
          </w:tcPr>
          <w:p w14:paraId="00B5BF52" w14:textId="3F03872B" w:rsidR="00A16ED7" w:rsidRDefault="00A16ED7" w:rsidP="004A17EB">
            <w:pPr>
              <w:jc w:val="both"/>
              <w:rPr>
                <w:rFonts w:ascii="Arial" w:hAnsi="Arial" w:cs="Arial"/>
                <w:sz w:val="22"/>
                <w:szCs w:val="22"/>
              </w:rPr>
            </w:pPr>
            <w:r w:rsidRPr="007F7416">
              <w:rPr>
                <w:rFonts w:ascii="Arial" w:hAnsi="Arial" w:cs="Arial"/>
                <w:sz w:val="22"/>
                <w:szCs w:val="22"/>
              </w:rPr>
              <w:t>Elabora el plan</w:t>
            </w:r>
            <w:r w:rsidR="008863C4">
              <w:rPr>
                <w:rFonts w:ascii="Arial" w:hAnsi="Arial" w:cs="Arial"/>
                <w:sz w:val="22"/>
                <w:szCs w:val="22"/>
              </w:rPr>
              <w:t xml:space="preserve"> incluyendo los recursos necesarios para lleva</w:t>
            </w:r>
            <w:r w:rsidR="00B71F82">
              <w:rPr>
                <w:rFonts w:ascii="Arial" w:hAnsi="Arial" w:cs="Arial"/>
                <w:sz w:val="22"/>
                <w:szCs w:val="22"/>
              </w:rPr>
              <w:t>r</w:t>
            </w:r>
            <w:r w:rsidR="008863C4">
              <w:rPr>
                <w:rFonts w:ascii="Arial" w:hAnsi="Arial" w:cs="Arial"/>
                <w:sz w:val="22"/>
                <w:szCs w:val="22"/>
              </w:rPr>
              <w:t xml:space="preserve"> </w:t>
            </w:r>
            <w:r w:rsidRPr="007F7416">
              <w:rPr>
                <w:rFonts w:ascii="Arial" w:hAnsi="Arial" w:cs="Arial"/>
                <w:sz w:val="22"/>
                <w:szCs w:val="22"/>
              </w:rPr>
              <w:t xml:space="preserve">a cabo </w:t>
            </w:r>
            <w:r w:rsidR="0086025E">
              <w:rPr>
                <w:rFonts w:ascii="Arial" w:hAnsi="Arial" w:cs="Arial"/>
                <w:sz w:val="22"/>
                <w:szCs w:val="22"/>
              </w:rPr>
              <w:t>los talleres</w:t>
            </w:r>
            <w:r w:rsidR="008863C4">
              <w:rPr>
                <w:rFonts w:ascii="Arial" w:hAnsi="Arial" w:cs="Arial"/>
                <w:sz w:val="22"/>
                <w:szCs w:val="22"/>
              </w:rPr>
              <w:t xml:space="preserve"> </w:t>
            </w:r>
            <w:r w:rsidR="00A83A35">
              <w:rPr>
                <w:rFonts w:ascii="Arial" w:hAnsi="Arial" w:cs="Arial"/>
                <w:sz w:val="22"/>
                <w:szCs w:val="22"/>
              </w:rPr>
              <w:t xml:space="preserve">y reuniones informativas </w:t>
            </w:r>
            <w:r w:rsidR="008863C4">
              <w:rPr>
                <w:rFonts w:ascii="Arial" w:hAnsi="Arial" w:cs="Arial"/>
                <w:sz w:val="22"/>
                <w:szCs w:val="22"/>
              </w:rPr>
              <w:t xml:space="preserve">con los equipos de </w:t>
            </w:r>
            <w:r w:rsidR="0074208A" w:rsidRPr="007F7416">
              <w:rPr>
                <w:rFonts w:ascii="Arial" w:hAnsi="Arial" w:cs="Arial"/>
                <w:sz w:val="22"/>
                <w:szCs w:val="22"/>
              </w:rPr>
              <w:t xml:space="preserve">DIGEACE </w:t>
            </w:r>
            <w:r w:rsidRPr="007F7416">
              <w:rPr>
                <w:rFonts w:ascii="Arial" w:hAnsi="Arial" w:cs="Arial"/>
                <w:sz w:val="22"/>
                <w:szCs w:val="22"/>
              </w:rPr>
              <w:t xml:space="preserve">y </w:t>
            </w:r>
            <w:r w:rsidR="0074208A" w:rsidRPr="007F7416">
              <w:rPr>
                <w:rFonts w:ascii="Arial" w:hAnsi="Arial" w:cs="Arial"/>
                <w:sz w:val="22"/>
                <w:szCs w:val="22"/>
              </w:rPr>
              <w:t>DIDEDUC</w:t>
            </w:r>
            <w:r w:rsidRPr="007F7416">
              <w:rPr>
                <w:rFonts w:ascii="Arial" w:hAnsi="Arial" w:cs="Arial"/>
                <w:sz w:val="22"/>
                <w:szCs w:val="22"/>
              </w:rPr>
              <w:t>.</w:t>
            </w:r>
          </w:p>
          <w:p w14:paraId="357F82DA" w14:textId="77777777" w:rsidR="008863C4" w:rsidRDefault="008863C4" w:rsidP="004A17EB">
            <w:pPr>
              <w:jc w:val="both"/>
              <w:rPr>
                <w:rFonts w:ascii="Arial" w:hAnsi="Arial" w:cs="Arial"/>
                <w:sz w:val="22"/>
                <w:szCs w:val="22"/>
              </w:rPr>
            </w:pPr>
          </w:p>
          <w:p w14:paraId="57794F8E" w14:textId="5B36FFA4" w:rsidR="00A16ED7" w:rsidRPr="004203D7" w:rsidRDefault="008863C4" w:rsidP="004A17EB">
            <w:pPr>
              <w:jc w:val="both"/>
              <w:rPr>
                <w:rFonts w:ascii="Arial" w:hAnsi="Arial" w:cs="Arial"/>
                <w:sz w:val="22"/>
                <w:szCs w:val="22"/>
                <w:lang w:val="es-GT"/>
              </w:rPr>
            </w:pPr>
            <w:r>
              <w:rPr>
                <w:rFonts w:ascii="Arial" w:hAnsi="Arial" w:cs="Arial"/>
                <w:sz w:val="22"/>
                <w:szCs w:val="22"/>
              </w:rPr>
              <w:t xml:space="preserve">Traslada a Subdirección de Acreditación y Certificación de </w:t>
            </w:r>
            <w:r w:rsidR="003B03A0">
              <w:rPr>
                <w:rFonts w:ascii="Arial" w:hAnsi="Arial" w:cs="Arial"/>
                <w:sz w:val="22"/>
                <w:szCs w:val="22"/>
              </w:rPr>
              <w:t>P</w:t>
            </w:r>
            <w:r>
              <w:rPr>
                <w:rFonts w:ascii="Arial" w:hAnsi="Arial" w:cs="Arial"/>
                <w:sz w:val="22"/>
                <w:szCs w:val="22"/>
              </w:rPr>
              <w:t>rocesos Institucionales para su Vo.</w:t>
            </w:r>
            <w:r w:rsidR="00D56E95">
              <w:rPr>
                <w:rFonts w:ascii="Arial" w:hAnsi="Arial" w:cs="Arial"/>
                <w:sz w:val="22"/>
                <w:szCs w:val="22"/>
              </w:rPr>
              <w:t xml:space="preserve"> </w:t>
            </w:r>
            <w:r>
              <w:rPr>
                <w:rFonts w:ascii="Arial" w:hAnsi="Arial" w:cs="Arial"/>
                <w:sz w:val="22"/>
                <w:szCs w:val="22"/>
              </w:rPr>
              <w:t>Bo.</w:t>
            </w:r>
          </w:p>
        </w:tc>
      </w:tr>
      <w:tr w:rsidR="00780E98" w:rsidRPr="007F7416" w14:paraId="59DF9C3B" w14:textId="77777777" w:rsidTr="002A7874">
        <w:trPr>
          <w:trHeight w:val="364"/>
          <w:jc w:val="right"/>
        </w:trPr>
        <w:tc>
          <w:tcPr>
            <w:tcW w:w="1159" w:type="dxa"/>
            <w:vAlign w:val="center"/>
          </w:tcPr>
          <w:p w14:paraId="565CBFED" w14:textId="3C78C52A" w:rsidR="00780E98" w:rsidRPr="007F7416" w:rsidRDefault="008863C4" w:rsidP="004A17EB">
            <w:pPr>
              <w:jc w:val="center"/>
              <w:rPr>
                <w:rFonts w:ascii="Arial" w:hAnsi="Arial" w:cs="Arial"/>
                <w:b/>
                <w:sz w:val="14"/>
                <w:szCs w:val="14"/>
              </w:rPr>
            </w:pPr>
            <w:r>
              <w:rPr>
                <w:rFonts w:ascii="Arial" w:hAnsi="Arial" w:cs="Arial"/>
                <w:b/>
                <w:sz w:val="14"/>
                <w:szCs w:val="14"/>
              </w:rPr>
              <w:t xml:space="preserve">3. </w:t>
            </w:r>
            <w:r w:rsidR="00704752">
              <w:rPr>
                <w:rFonts w:ascii="Arial" w:hAnsi="Arial" w:cs="Arial"/>
                <w:b/>
                <w:sz w:val="14"/>
                <w:szCs w:val="14"/>
              </w:rPr>
              <w:t>Revisar y aprobar plan</w:t>
            </w:r>
          </w:p>
        </w:tc>
        <w:tc>
          <w:tcPr>
            <w:tcW w:w="1112" w:type="dxa"/>
            <w:vAlign w:val="center"/>
          </w:tcPr>
          <w:p w14:paraId="3F3BBD91" w14:textId="185EFFEB" w:rsidR="00780E98" w:rsidRPr="007F7416" w:rsidRDefault="00704752" w:rsidP="004A17EB">
            <w:pPr>
              <w:jc w:val="center"/>
              <w:rPr>
                <w:rFonts w:ascii="Arial" w:hAnsi="Arial" w:cs="Arial"/>
                <w:sz w:val="14"/>
                <w:szCs w:val="16"/>
              </w:rPr>
            </w:pPr>
            <w:r>
              <w:rPr>
                <w:rFonts w:ascii="Arial" w:hAnsi="Arial" w:cs="Arial"/>
                <w:sz w:val="14"/>
                <w:szCs w:val="16"/>
              </w:rPr>
              <w:t>Subdirector de A</w:t>
            </w:r>
            <w:r w:rsidR="000A26F1">
              <w:rPr>
                <w:rFonts w:ascii="Arial" w:hAnsi="Arial" w:cs="Arial"/>
                <w:sz w:val="14"/>
                <w:szCs w:val="16"/>
              </w:rPr>
              <w:t xml:space="preserve">creditación y </w:t>
            </w:r>
            <w:r>
              <w:rPr>
                <w:rFonts w:ascii="Arial" w:hAnsi="Arial" w:cs="Arial"/>
                <w:sz w:val="14"/>
                <w:szCs w:val="16"/>
              </w:rPr>
              <w:t>C</w:t>
            </w:r>
            <w:r w:rsidR="000A26F1">
              <w:rPr>
                <w:rFonts w:ascii="Arial" w:hAnsi="Arial" w:cs="Arial"/>
                <w:sz w:val="14"/>
                <w:szCs w:val="16"/>
              </w:rPr>
              <w:t>ertificación</w:t>
            </w:r>
            <w:r>
              <w:rPr>
                <w:rFonts w:ascii="Arial" w:hAnsi="Arial" w:cs="Arial"/>
                <w:sz w:val="14"/>
                <w:szCs w:val="16"/>
              </w:rPr>
              <w:t xml:space="preserve"> de </w:t>
            </w:r>
            <w:r>
              <w:rPr>
                <w:rFonts w:ascii="Arial" w:hAnsi="Arial" w:cs="Arial"/>
                <w:sz w:val="14"/>
                <w:szCs w:val="16"/>
              </w:rPr>
              <w:lastRenderedPageBreak/>
              <w:t>Procesos Institucionales</w:t>
            </w:r>
          </w:p>
        </w:tc>
        <w:tc>
          <w:tcPr>
            <w:tcW w:w="8502" w:type="dxa"/>
            <w:tcMar>
              <w:top w:w="28" w:type="dxa"/>
              <w:left w:w="57" w:type="dxa"/>
              <w:bottom w:w="85" w:type="dxa"/>
              <w:right w:w="28" w:type="dxa"/>
            </w:tcMar>
            <w:vAlign w:val="center"/>
          </w:tcPr>
          <w:p w14:paraId="1398A89A" w14:textId="09FF0130" w:rsidR="00A83A35" w:rsidRDefault="00704752" w:rsidP="002D6385">
            <w:pPr>
              <w:jc w:val="both"/>
              <w:rPr>
                <w:rFonts w:ascii="Arial" w:hAnsi="Arial" w:cs="Arial"/>
                <w:sz w:val="22"/>
                <w:szCs w:val="22"/>
              </w:rPr>
            </w:pPr>
            <w:r>
              <w:rPr>
                <w:rFonts w:ascii="Arial" w:hAnsi="Arial" w:cs="Arial"/>
                <w:sz w:val="22"/>
                <w:szCs w:val="22"/>
              </w:rPr>
              <w:lastRenderedPageBreak/>
              <w:t>Recibe el plan de trabajo</w:t>
            </w:r>
            <w:r w:rsidR="009D6293">
              <w:rPr>
                <w:rFonts w:ascii="Arial" w:hAnsi="Arial" w:cs="Arial"/>
                <w:sz w:val="22"/>
                <w:szCs w:val="22"/>
              </w:rPr>
              <w:t xml:space="preserve">, </w:t>
            </w:r>
            <w:r w:rsidRPr="001F7484">
              <w:rPr>
                <w:rFonts w:ascii="Arial" w:hAnsi="Arial" w:cs="Arial"/>
                <w:sz w:val="22"/>
                <w:szCs w:val="22"/>
              </w:rPr>
              <w:t>revisa</w:t>
            </w:r>
            <w:r w:rsidR="00D56E95" w:rsidRPr="001F7484">
              <w:rPr>
                <w:rFonts w:ascii="Arial" w:hAnsi="Arial" w:cs="Arial"/>
                <w:sz w:val="22"/>
                <w:szCs w:val="22"/>
              </w:rPr>
              <w:t xml:space="preserve"> y aprueba.</w:t>
            </w:r>
          </w:p>
          <w:p w14:paraId="37647E91" w14:textId="77777777" w:rsidR="00A83A35" w:rsidRDefault="00A83A35" w:rsidP="002D6385">
            <w:pPr>
              <w:jc w:val="both"/>
              <w:rPr>
                <w:rFonts w:ascii="Arial" w:hAnsi="Arial" w:cs="Arial"/>
                <w:sz w:val="22"/>
                <w:szCs w:val="22"/>
              </w:rPr>
            </w:pPr>
          </w:p>
          <w:p w14:paraId="24436D4B" w14:textId="1CE28B0F" w:rsidR="007D45A9" w:rsidRPr="0074208A" w:rsidRDefault="007D45A9" w:rsidP="00B33C0B">
            <w:pPr>
              <w:pStyle w:val="Prrafodelista"/>
              <w:numPr>
                <w:ilvl w:val="0"/>
                <w:numId w:val="16"/>
              </w:numPr>
              <w:jc w:val="both"/>
              <w:rPr>
                <w:rFonts w:ascii="Arial" w:hAnsi="Arial" w:cs="Arial"/>
                <w:sz w:val="22"/>
                <w:szCs w:val="22"/>
              </w:rPr>
            </w:pPr>
            <w:r w:rsidRPr="0074208A">
              <w:rPr>
                <w:rFonts w:ascii="Arial" w:hAnsi="Arial" w:cs="Arial"/>
                <w:sz w:val="22"/>
                <w:szCs w:val="22"/>
              </w:rPr>
              <w:lastRenderedPageBreak/>
              <w:t>Si todo está bien, firma de aprobación.</w:t>
            </w:r>
          </w:p>
          <w:p w14:paraId="71E42EAD" w14:textId="2C23EBE1" w:rsidR="00704752" w:rsidRPr="00FA5DAB" w:rsidRDefault="003B5E1E" w:rsidP="00CF0496">
            <w:pPr>
              <w:pStyle w:val="Prrafodelista"/>
              <w:numPr>
                <w:ilvl w:val="0"/>
                <w:numId w:val="16"/>
              </w:numPr>
              <w:jc w:val="both"/>
              <w:rPr>
                <w:rFonts w:ascii="Arial" w:hAnsi="Arial" w:cs="Arial"/>
                <w:sz w:val="22"/>
                <w:szCs w:val="22"/>
              </w:rPr>
            </w:pPr>
            <w:r w:rsidRPr="0074208A">
              <w:rPr>
                <w:rFonts w:ascii="Arial" w:hAnsi="Arial" w:cs="Arial"/>
                <w:sz w:val="22"/>
                <w:szCs w:val="22"/>
              </w:rPr>
              <w:t>Si necesita ajustes,</w:t>
            </w:r>
            <w:r w:rsidR="00A83A35" w:rsidRPr="0074208A">
              <w:rPr>
                <w:rFonts w:ascii="Arial" w:hAnsi="Arial" w:cs="Arial"/>
                <w:sz w:val="22"/>
                <w:szCs w:val="22"/>
              </w:rPr>
              <w:t xml:space="preserve"> regresa con observaciones a Coordinación.</w:t>
            </w:r>
          </w:p>
        </w:tc>
      </w:tr>
      <w:tr w:rsidR="000A26F1" w:rsidRPr="007F7416" w14:paraId="6FDB01A8" w14:textId="77777777" w:rsidTr="000A26F1">
        <w:trPr>
          <w:trHeight w:val="737"/>
          <w:jc w:val="right"/>
        </w:trPr>
        <w:tc>
          <w:tcPr>
            <w:tcW w:w="1159" w:type="dxa"/>
            <w:vAlign w:val="center"/>
          </w:tcPr>
          <w:p w14:paraId="33EB435A" w14:textId="5C084ACE" w:rsidR="000A26F1" w:rsidRDefault="000A26F1" w:rsidP="000A26F1">
            <w:pPr>
              <w:jc w:val="center"/>
              <w:rPr>
                <w:rFonts w:ascii="Arial" w:hAnsi="Arial" w:cs="Arial"/>
                <w:b/>
                <w:sz w:val="14"/>
                <w:szCs w:val="14"/>
              </w:rPr>
            </w:pPr>
            <w:r>
              <w:rPr>
                <w:rFonts w:ascii="Arial" w:hAnsi="Arial" w:cs="Arial"/>
                <w:b/>
                <w:sz w:val="14"/>
                <w:szCs w:val="14"/>
              </w:rPr>
              <w:lastRenderedPageBreak/>
              <w:t>4. Designar responsables</w:t>
            </w:r>
          </w:p>
        </w:tc>
        <w:tc>
          <w:tcPr>
            <w:tcW w:w="1112" w:type="dxa"/>
            <w:vAlign w:val="center"/>
          </w:tcPr>
          <w:p w14:paraId="63839149" w14:textId="5853D54D" w:rsidR="000A26F1" w:rsidRDefault="000A26F1" w:rsidP="000A26F1">
            <w:pPr>
              <w:jc w:val="center"/>
              <w:rPr>
                <w:rFonts w:ascii="Arial" w:hAnsi="Arial" w:cs="Arial"/>
                <w:sz w:val="14"/>
                <w:szCs w:val="16"/>
              </w:rPr>
            </w:pPr>
            <w:r w:rsidRPr="007E4C6E">
              <w:rPr>
                <w:rFonts w:ascii="Arial" w:hAnsi="Arial" w:cs="Arial"/>
                <w:sz w:val="14"/>
                <w:szCs w:val="14"/>
              </w:rPr>
              <w:t>Coordinador</w:t>
            </w:r>
            <w:r w:rsidR="00415720">
              <w:rPr>
                <w:rFonts w:ascii="Arial" w:hAnsi="Arial" w:cs="Arial"/>
                <w:sz w:val="14"/>
                <w:szCs w:val="14"/>
              </w:rPr>
              <w:t xml:space="preserve"> </w:t>
            </w:r>
            <w:r w:rsidRPr="007E4C6E">
              <w:rPr>
                <w:rFonts w:ascii="Arial" w:hAnsi="Arial" w:cs="Arial"/>
                <w:sz w:val="14"/>
                <w:szCs w:val="14"/>
              </w:rPr>
              <w:t>de Procesos Institucionales y Programas Especiales</w:t>
            </w:r>
          </w:p>
        </w:tc>
        <w:tc>
          <w:tcPr>
            <w:tcW w:w="8502" w:type="dxa"/>
            <w:tcMar>
              <w:top w:w="28" w:type="dxa"/>
              <w:left w:w="57" w:type="dxa"/>
              <w:bottom w:w="85" w:type="dxa"/>
              <w:right w:w="28" w:type="dxa"/>
            </w:tcMar>
            <w:vAlign w:val="center"/>
          </w:tcPr>
          <w:p w14:paraId="49698332" w14:textId="12D8CDDE" w:rsidR="000A26F1" w:rsidRDefault="000A26F1" w:rsidP="000A26F1">
            <w:pPr>
              <w:jc w:val="both"/>
              <w:rPr>
                <w:rFonts w:ascii="Arial" w:hAnsi="Arial" w:cs="Arial"/>
                <w:sz w:val="22"/>
                <w:szCs w:val="22"/>
              </w:rPr>
            </w:pPr>
            <w:r>
              <w:rPr>
                <w:rFonts w:ascii="Arial" w:hAnsi="Arial" w:cs="Arial"/>
                <w:sz w:val="22"/>
                <w:szCs w:val="22"/>
              </w:rPr>
              <w:t>Designa profesionales de DIGEACE responsables de dar seguimiento y acompañar a las Dideduc, durante la implementación del proceso.</w:t>
            </w:r>
          </w:p>
        </w:tc>
      </w:tr>
      <w:tr w:rsidR="000A26F1" w:rsidRPr="007F7416" w14:paraId="152BAAD9" w14:textId="77777777" w:rsidTr="000A26F1">
        <w:trPr>
          <w:trHeight w:val="874"/>
          <w:jc w:val="right"/>
        </w:trPr>
        <w:tc>
          <w:tcPr>
            <w:tcW w:w="1159" w:type="dxa"/>
            <w:tcBorders>
              <w:top w:val="single" w:sz="4" w:space="0" w:color="auto"/>
              <w:left w:val="single" w:sz="4" w:space="0" w:color="auto"/>
              <w:bottom w:val="single" w:sz="4" w:space="0" w:color="auto"/>
              <w:right w:val="single" w:sz="4" w:space="0" w:color="auto"/>
            </w:tcBorders>
            <w:vAlign w:val="center"/>
          </w:tcPr>
          <w:p w14:paraId="3799241D" w14:textId="6795A8CA" w:rsidR="000A26F1" w:rsidRPr="004127AF" w:rsidRDefault="000A26F1" w:rsidP="000A26F1">
            <w:pPr>
              <w:jc w:val="center"/>
              <w:rPr>
                <w:rFonts w:ascii="Arial" w:hAnsi="Arial" w:cs="Arial"/>
                <w:b/>
                <w:sz w:val="14"/>
                <w:szCs w:val="14"/>
              </w:rPr>
            </w:pPr>
            <w:r>
              <w:rPr>
                <w:rFonts w:ascii="Arial" w:hAnsi="Arial" w:cs="Arial"/>
                <w:b/>
                <w:sz w:val="14"/>
                <w:szCs w:val="14"/>
              </w:rPr>
              <w:t>5</w:t>
            </w:r>
            <w:r w:rsidRPr="004127AF">
              <w:rPr>
                <w:rFonts w:ascii="Arial" w:hAnsi="Arial" w:cs="Arial"/>
                <w:b/>
                <w:sz w:val="14"/>
                <w:szCs w:val="14"/>
              </w:rPr>
              <w:t xml:space="preserve">. Convocar a </w:t>
            </w:r>
            <w:r w:rsidRPr="007F7416">
              <w:rPr>
                <w:rFonts w:ascii="Arial" w:hAnsi="Arial" w:cs="Arial"/>
                <w:b/>
                <w:sz w:val="14"/>
                <w:szCs w:val="14"/>
              </w:rPr>
              <w:t>equipo</w:t>
            </w:r>
            <w:r w:rsidRPr="004127AF">
              <w:rPr>
                <w:rFonts w:ascii="Arial" w:hAnsi="Arial" w:cs="Arial"/>
                <w:b/>
                <w:sz w:val="14"/>
                <w:szCs w:val="14"/>
              </w:rPr>
              <w:t xml:space="preserve"> asesor y revisor de Digeace</w:t>
            </w:r>
          </w:p>
        </w:tc>
        <w:tc>
          <w:tcPr>
            <w:tcW w:w="1112" w:type="dxa"/>
            <w:tcBorders>
              <w:top w:val="single" w:sz="4" w:space="0" w:color="auto"/>
              <w:left w:val="single" w:sz="4" w:space="0" w:color="auto"/>
              <w:bottom w:val="single" w:sz="4" w:space="0" w:color="auto"/>
              <w:right w:val="single" w:sz="4" w:space="0" w:color="auto"/>
            </w:tcBorders>
            <w:vAlign w:val="center"/>
          </w:tcPr>
          <w:p w14:paraId="090B2BEE" w14:textId="61459E7F" w:rsidR="000A26F1" w:rsidRPr="007F7416" w:rsidRDefault="000A26F1" w:rsidP="000A26F1">
            <w:pPr>
              <w:jc w:val="center"/>
              <w:rPr>
                <w:rFonts w:ascii="Arial" w:hAnsi="Arial" w:cs="Arial"/>
                <w:sz w:val="14"/>
                <w:szCs w:val="14"/>
              </w:rPr>
            </w:pPr>
            <w:r w:rsidRPr="007E4C6E">
              <w:rPr>
                <w:rFonts w:ascii="Arial" w:hAnsi="Arial" w:cs="Arial"/>
                <w:sz w:val="14"/>
                <w:szCs w:val="14"/>
              </w:rPr>
              <w:t>Coordinador</w:t>
            </w:r>
            <w:r w:rsidR="00415720">
              <w:rPr>
                <w:rFonts w:ascii="Arial" w:hAnsi="Arial" w:cs="Arial"/>
                <w:sz w:val="14"/>
                <w:szCs w:val="14"/>
              </w:rPr>
              <w:t xml:space="preserve"> </w:t>
            </w:r>
            <w:r w:rsidRPr="007E4C6E">
              <w:rPr>
                <w:rFonts w:ascii="Arial" w:hAnsi="Arial" w:cs="Arial"/>
                <w:sz w:val="14"/>
                <w:szCs w:val="14"/>
              </w:rPr>
              <w:t>de Procesos Institucionales y Programas Especiales</w:t>
            </w:r>
          </w:p>
        </w:tc>
        <w:tc>
          <w:tcPr>
            <w:tcW w:w="8502" w:type="dxa"/>
            <w:tcBorders>
              <w:top w:val="single" w:sz="4" w:space="0" w:color="auto"/>
              <w:left w:val="single" w:sz="4" w:space="0" w:color="auto"/>
              <w:bottom w:val="single" w:sz="4" w:space="0" w:color="auto"/>
              <w:right w:val="single" w:sz="4" w:space="0" w:color="auto"/>
            </w:tcBorders>
            <w:tcMar>
              <w:left w:w="85" w:type="dxa"/>
              <w:right w:w="57" w:type="dxa"/>
            </w:tcMar>
            <w:vAlign w:val="center"/>
          </w:tcPr>
          <w:p w14:paraId="32F770C0" w14:textId="48E80C6A" w:rsidR="000A26F1" w:rsidRDefault="000A26F1" w:rsidP="000A26F1">
            <w:pPr>
              <w:rPr>
                <w:rFonts w:ascii="Arial" w:hAnsi="Arial" w:cs="Arial"/>
                <w:sz w:val="22"/>
                <w:szCs w:val="22"/>
              </w:rPr>
            </w:pPr>
            <w:r w:rsidRPr="007F7416">
              <w:rPr>
                <w:rFonts w:ascii="Arial" w:hAnsi="Arial" w:cs="Arial"/>
                <w:sz w:val="22"/>
                <w:szCs w:val="22"/>
              </w:rPr>
              <w:t>Convoca por medio de correo electrónico</w:t>
            </w:r>
            <w:r>
              <w:rPr>
                <w:rFonts w:ascii="Arial" w:hAnsi="Arial" w:cs="Arial"/>
                <w:sz w:val="22"/>
                <w:szCs w:val="22"/>
              </w:rPr>
              <w:t xml:space="preserve"> (agenda DIGEACE en Outlook)</w:t>
            </w:r>
            <w:r w:rsidRPr="007F7416">
              <w:rPr>
                <w:rFonts w:ascii="Arial" w:hAnsi="Arial" w:cs="Arial"/>
                <w:sz w:val="22"/>
                <w:szCs w:val="22"/>
              </w:rPr>
              <w:t xml:space="preserve"> al equipo </w:t>
            </w:r>
            <w:r>
              <w:rPr>
                <w:rFonts w:ascii="Arial" w:hAnsi="Arial" w:cs="Arial"/>
                <w:sz w:val="22"/>
                <w:szCs w:val="22"/>
              </w:rPr>
              <w:t>asesor y revisor</w:t>
            </w:r>
            <w:r w:rsidRPr="007F7416">
              <w:rPr>
                <w:rFonts w:ascii="Arial" w:hAnsi="Arial" w:cs="Arial"/>
                <w:sz w:val="22"/>
                <w:szCs w:val="22"/>
              </w:rPr>
              <w:t xml:space="preserve"> de DIGEACE que participará en el proceso.</w:t>
            </w:r>
          </w:p>
          <w:p w14:paraId="526EDB40" w14:textId="77777777" w:rsidR="000A26F1" w:rsidRDefault="000A26F1" w:rsidP="000A26F1">
            <w:pPr>
              <w:rPr>
                <w:rFonts w:ascii="Arial" w:hAnsi="Arial" w:cs="Arial"/>
                <w:sz w:val="22"/>
                <w:szCs w:val="22"/>
              </w:rPr>
            </w:pPr>
          </w:p>
          <w:p w14:paraId="0CA0F034" w14:textId="3EFC8C10" w:rsidR="000A26F1" w:rsidRPr="007F7416" w:rsidRDefault="000A26F1" w:rsidP="000A26F1">
            <w:pPr>
              <w:rPr>
                <w:rFonts w:ascii="Arial" w:hAnsi="Arial" w:cs="Arial"/>
                <w:sz w:val="22"/>
                <w:szCs w:val="22"/>
              </w:rPr>
            </w:pPr>
            <w:r>
              <w:rPr>
                <w:rFonts w:ascii="Arial" w:hAnsi="Arial" w:cs="Arial"/>
                <w:sz w:val="22"/>
                <w:szCs w:val="22"/>
              </w:rPr>
              <w:t>Explica los pasos a seguir para llevar a cabo el proceso de plan meta departamental, así como la documentación asociada, las responsabilidades, asignación departamental, entre otros.</w:t>
            </w:r>
          </w:p>
        </w:tc>
      </w:tr>
      <w:tr w:rsidR="000A26F1" w:rsidRPr="007F7416" w14:paraId="0F5DF11A" w14:textId="77777777" w:rsidTr="000A26F1">
        <w:trPr>
          <w:trHeight w:val="874"/>
          <w:jc w:val="right"/>
        </w:trPr>
        <w:tc>
          <w:tcPr>
            <w:tcW w:w="1159" w:type="dxa"/>
            <w:vAlign w:val="center"/>
          </w:tcPr>
          <w:p w14:paraId="474603E6" w14:textId="0CF06435" w:rsidR="000A26F1" w:rsidRPr="004127AF" w:rsidRDefault="000A26F1" w:rsidP="000A26F1">
            <w:pPr>
              <w:jc w:val="center"/>
              <w:rPr>
                <w:rFonts w:ascii="Arial" w:hAnsi="Arial" w:cs="Arial"/>
                <w:b/>
                <w:sz w:val="14"/>
                <w:szCs w:val="14"/>
              </w:rPr>
            </w:pPr>
            <w:r>
              <w:rPr>
                <w:rFonts w:ascii="Arial" w:hAnsi="Arial" w:cs="Arial"/>
                <w:b/>
                <w:sz w:val="14"/>
                <w:szCs w:val="14"/>
              </w:rPr>
              <w:t>6</w:t>
            </w:r>
            <w:r w:rsidRPr="004127AF">
              <w:rPr>
                <w:rFonts w:ascii="Arial" w:hAnsi="Arial" w:cs="Arial"/>
                <w:b/>
                <w:sz w:val="14"/>
                <w:szCs w:val="14"/>
              </w:rPr>
              <w:t>. Brindar inducción</w:t>
            </w:r>
          </w:p>
        </w:tc>
        <w:tc>
          <w:tcPr>
            <w:tcW w:w="1112" w:type="dxa"/>
            <w:vAlign w:val="center"/>
          </w:tcPr>
          <w:p w14:paraId="641069D1" w14:textId="5E4744CF" w:rsidR="000A26F1" w:rsidRPr="007F7416" w:rsidRDefault="000A26F1" w:rsidP="000A26F1">
            <w:pPr>
              <w:jc w:val="center"/>
              <w:rPr>
                <w:rFonts w:ascii="Arial" w:hAnsi="Arial" w:cs="Arial"/>
                <w:sz w:val="14"/>
                <w:szCs w:val="14"/>
              </w:rPr>
            </w:pPr>
            <w:r w:rsidRPr="007E4C6E">
              <w:rPr>
                <w:rFonts w:ascii="Arial" w:hAnsi="Arial" w:cs="Arial"/>
                <w:sz w:val="14"/>
                <w:szCs w:val="14"/>
              </w:rPr>
              <w:t>Coordinador</w:t>
            </w:r>
            <w:r w:rsidR="00415720">
              <w:rPr>
                <w:rFonts w:ascii="Arial" w:hAnsi="Arial" w:cs="Arial"/>
                <w:sz w:val="14"/>
                <w:szCs w:val="14"/>
              </w:rPr>
              <w:t xml:space="preserve"> </w:t>
            </w:r>
            <w:r w:rsidRPr="007E4C6E">
              <w:rPr>
                <w:rFonts w:ascii="Arial" w:hAnsi="Arial" w:cs="Arial"/>
                <w:sz w:val="14"/>
                <w:szCs w:val="14"/>
              </w:rPr>
              <w:t>de Procesos Institucionales y Programas Especiales</w:t>
            </w:r>
          </w:p>
        </w:tc>
        <w:tc>
          <w:tcPr>
            <w:tcW w:w="8502" w:type="dxa"/>
            <w:tcMar>
              <w:left w:w="85" w:type="dxa"/>
              <w:right w:w="57" w:type="dxa"/>
            </w:tcMar>
            <w:vAlign w:val="center"/>
          </w:tcPr>
          <w:p w14:paraId="77BF2A54" w14:textId="6A0A952F" w:rsidR="000A26F1" w:rsidRDefault="000A26F1" w:rsidP="000A26F1">
            <w:pPr>
              <w:pStyle w:val="Prrafodelista"/>
              <w:ind w:left="0"/>
              <w:jc w:val="both"/>
              <w:rPr>
                <w:rFonts w:ascii="Arial" w:hAnsi="Arial" w:cs="Arial"/>
                <w:sz w:val="22"/>
                <w:szCs w:val="22"/>
              </w:rPr>
            </w:pPr>
            <w:r>
              <w:rPr>
                <w:rFonts w:ascii="Arial" w:hAnsi="Arial" w:cs="Arial"/>
                <w:sz w:val="22"/>
                <w:szCs w:val="22"/>
              </w:rPr>
              <w:t xml:space="preserve">Brinda inducción al equipo de DIGEACE, quien, a su vez, trasladará el taller a los equipos departamentales. Da a conocer la </w:t>
            </w:r>
            <w:r w:rsidRPr="007F7416">
              <w:rPr>
                <w:rFonts w:ascii="Arial" w:hAnsi="Arial" w:cs="Arial"/>
                <w:sz w:val="22"/>
                <w:szCs w:val="22"/>
              </w:rPr>
              <w:t xml:space="preserve">metodología y documentos de soporte para </w:t>
            </w:r>
            <w:r>
              <w:rPr>
                <w:rFonts w:ascii="Arial" w:hAnsi="Arial" w:cs="Arial"/>
                <w:sz w:val="22"/>
                <w:szCs w:val="22"/>
              </w:rPr>
              <w:t xml:space="preserve">implementar </w:t>
            </w:r>
            <w:r w:rsidRPr="007F7416">
              <w:rPr>
                <w:rFonts w:ascii="Arial" w:hAnsi="Arial" w:cs="Arial"/>
                <w:sz w:val="22"/>
                <w:szCs w:val="22"/>
              </w:rPr>
              <w:t>el proceso de elaboración, recepción, revisión y aprobación del PEI.</w:t>
            </w:r>
          </w:p>
          <w:p w14:paraId="3AC3D42F" w14:textId="77777777" w:rsidR="000A26F1" w:rsidRDefault="000A26F1" w:rsidP="000A26F1">
            <w:pPr>
              <w:pStyle w:val="Prrafodelista"/>
              <w:ind w:left="0"/>
              <w:jc w:val="both"/>
              <w:rPr>
                <w:rFonts w:ascii="Arial" w:hAnsi="Arial" w:cs="Arial"/>
                <w:sz w:val="22"/>
                <w:szCs w:val="22"/>
              </w:rPr>
            </w:pPr>
          </w:p>
          <w:p w14:paraId="64B859E7" w14:textId="05AFDB6E" w:rsidR="000A26F1" w:rsidRPr="007F7416" w:rsidRDefault="000A26F1" w:rsidP="000A26F1">
            <w:pPr>
              <w:pStyle w:val="Prrafodelista"/>
              <w:ind w:left="0"/>
              <w:jc w:val="both"/>
              <w:rPr>
                <w:rFonts w:ascii="Arial" w:hAnsi="Arial" w:cs="Arial"/>
                <w:sz w:val="22"/>
                <w:szCs w:val="22"/>
              </w:rPr>
            </w:pPr>
            <w:r w:rsidRPr="007F7416">
              <w:rPr>
                <w:rFonts w:ascii="Arial" w:hAnsi="Arial" w:cs="Arial"/>
                <w:sz w:val="22"/>
                <w:szCs w:val="22"/>
              </w:rPr>
              <w:t xml:space="preserve">Modela los talleres que se llevarán a cabo con los equipos departamentales encargados del PEI.  </w:t>
            </w:r>
          </w:p>
        </w:tc>
      </w:tr>
      <w:tr w:rsidR="008927E1" w:rsidRPr="007F7416" w14:paraId="5FBEE1FA" w14:textId="77777777" w:rsidTr="004A17EB">
        <w:trPr>
          <w:trHeight w:val="874"/>
          <w:jc w:val="right"/>
        </w:trPr>
        <w:tc>
          <w:tcPr>
            <w:tcW w:w="1159" w:type="dxa"/>
            <w:vAlign w:val="center"/>
          </w:tcPr>
          <w:p w14:paraId="0973B21B" w14:textId="3F457E9C" w:rsidR="008927E1" w:rsidRPr="007F7416" w:rsidRDefault="004127AF" w:rsidP="008927E1">
            <w:pPr>
              <w:jc w:val="center"/>
              <w:rPr>
                <w:rFonts w:ascii="Arial" w:hAnsi="Arial" w:cs="Arial"/>
                <w:b/>
                <w:sz w:val="14"/>
                <w:szCs w:val="22"/>
              </w:rPr>
            </w:pPr>
            <w:r>
              <w:rPr>
                <w:rFonts w:ascii="Arial" w:hAnsi="Arial" w:cs="Arial"/>
                <w:b/>
                <w:sz w:val="14"/>
                <w:szCs w:val="22"/>
              </w:rPr>
              <w:t>7</w:t>
            </w:r>
            <w:r w:rsidR="008927E1" w:rsidRPr="007F7416">
              <w:rPr>
                <w:rFonts w:ascii="Arial" w:hAnsi="Arial" w:cs="Arial"/>
                <w:b/>
                <w:sz w:val="14"/>
                <w:szCs w:val="22"/>
              </w:rPr>
              <w:t xml:space="preserve">. Enviar oficio </w:t>
            </w:r>
          </w:p>
        </w:tc>
        <w:tc>
          <w:tcPr>
            <w:tcW w:w="1112" w:type="dxa"/>
            <w:vAlign w:val="center"/>
          </w:tcPr>
          <w:p w14:paraId="36847307" w14:textId="6C00CB61" w:rsidR="008927E1" w:rsidRPr="007F7416" w:rsidRDefault="008927E1" w:rsidP="008927E1">
            <w:pPr>
              <w:jc w:val="center"/>
              <w:rPr>
                <w:rFonts w:ascii="Arial" w:hAnsi="Arial" w:cs="Arial"/>
                <w:sz w:val="14"/>
                <w:szCs w:val="14"/>
              </w:rPr>
            </w:pPr>
            <w:r w:rsidRPr="007F7416">
              <w:rPr>
                <w:rFonts w:ascii="Arial" w:hAnsi="Arial" w:cs="Arial"/>
                <w:sz w:val="14"/>
                <w:szCs w:val="14"/>
              </w:rPr>
              <w:t>Direc</w:t>
            </w:r>
            <w:r w:rsidR="00B57B46">
              <w:rPr>
                <w:rFonts w:ascii="Arial" w:hAnsi="Arial" w:cs="Arial"/>
                <w:sz w:val="14"/>
                <w:szCs w:val="14"/>
              </w:rPr>
              <w:t xml:space="preserve">tor </w:t>
            </w:r>
            <w:r>
              <w:rPr>
                <w:rFonts w:ascii="Arial" w:hAnsi="Arial" w:cs="Arial"/>
                <w:sz w:val="14"/>
                <w:szCs w:val="14"/>
              </w:rPr>
              <w:t>G</w:t>
            </w:r>
            <w:r w:rsidRPr="007F7416">
              <w:rPr>
                <w:rFonts w:ascii="Arial" w:hAnsi="Arial" w:cs="Arial"/>
                <w:sz w:val="14"/>
                <w:szCs w:val="14"/>
              </w:rPr>
              <w:t>eneral</w:t>
            </w:r>
            <w:r w:rsidR="00F70CB1">
              <w:rPr>
                <w:rFonts w:ascii="Arial" w:hAnsi="Arial" w:cs="Arial"/>
                <w:sz w:val="14"/>
                <w:szCs w:val="14"/>
              </w:rPr>
              <w:t>/</w:t>
            </w:r>
            <w:r w:rsidR="003F1A60">
              <w:rPr>
                <w:rFonts w:ascii="Arial" w:hAnsi="Arial" w:cs="Arial"/>
                <w:sz w:val="14"/>
                <w:szCs w:val="14"/>
              </w:rPr>
              <w:t xml:space="preserve"> </w:t>
            </w:r>
            <w:r w:rsidR="00AE7B76">
              <w:rPr>
                <w:rFonts w:ascii="Arial" w:hAnsi="Arial" w:cs="Arial"/>
                <w:sz w:val="14"/>
                <w:szCs w:val="14"/>
              </w:rPr>
              <w:t>S</w:t>
            </w:r>
            <w:r w:rsidR="003F1A60">
              <w:rPr>
                <w:rFonts w:ascii="Arial" w:hAnsi="Arial" w:cs="Arial"/>
                <w:sz w:val="14"/>
                <w:szCs w:val="14"/>
              </w:rPr>
              <w:t>ubdirector</w:t>
            </w:r>
            <w:r w:rsidR="00B57B46">
              <w:rPr>
                <w:rFonts w:ascii="Arial" w:hAnsi="Arial" w:cs="Arial"/>
                <w:sz w:val="14"/>
                <w:szCs w:val="14"/>
              </w:rPr>
              <w:t xml:space="preserve"> de </w:t>
            </w:r>
            <w:r w:rsidR="000A26F1">
              <w:rPr>
                <w:rFonts w:ascii="Arial" w:hAnsi="Arial" w:cs="Arial"/>
                <w:sz w:val="14"/>
                <w:szCs w:val="14"/>
              </w:rPr>
              <w:t>Acreditación y Certificación</w:t>
            </w:r>
            <w:r w:rsidR="00B57B46">
              <w:rPr>
                <w:rFonts w:ascii="Arial" w:hAnsi="Arial" w:cs="Arial"/>
                <w:sz w:val="14"/>
                <w:szCs w:val="14"/>
              </w:rPr>
              <w:t xml:space="preserve"> Institucional</w:t>
            </w:r>
          </w:p>
        </w:tc>
        <w:tc>
          <w:tcPr>
            <w:tcW w:w="8502" w:type="dxa"/>
            <w:tcMar>
              <w:left w:w="85" w:type="dxa"/>
              <w:right w:w="57" w:type="dxa"/>
            </w:tcMar>
            <w:vAlign w:val="center"/>
          </w:tcPr>
          <w:p w14:paraId="123D9662" w14:textId="1976278B" w:rsidR="008927E1" w:rsidRPr="007F7416" w:rsidRDefault="008927E1" w:rsidP="008927E1">
            <w:pPr>
              <w:pStyle w:val="Prrafodelista"/>
              <w:ind w:left="0"/>
              <w:jc w:val="both"/>
              <w:rPr>
                <w:rFonts w:ascii="Arial" w:hAnsi="Arial" w:cs="Arial"/>
                <w:sz w:val="22"/>
                <w:szCs w:val="22"/>
              </w:rPr>
            </w:pPr>
            <w:r w:rsidRPr="007F7416">
              <w:rPr>
                <w:rFonts w:ascii="Arial" w:hAnsi="Arial" w:cs="Arial"/>
                <w:sz w:val="22"/>
                <w:szCs w:val="22"/>
              </w:rPr>
              <w:t xml:space="preserve">Envía oficio a </w:t>
            </w:r>
            <w:r>
              <w:rPr>
                <w:rFonts w:ascii="Arial" w:hAnsi="Arial" w:cs="Arial"/>
                <w:sz w:val="22"/>
                <w:szCs w:val="22"/>
              </w:rPr>
              <w:t xml:space="preserve">Director Departamental de Educación solicitando nombramiento del profesional que será enlace con </w:t>
            </w:r>
            <w:r w:rsidR="0074208A">
              <w:rPr>
                <w:rFonts w:ascii="Arial" w:hAnsi="Arial" w:cs="Arial"/>
                <w:sz w:val="22"/>
                <w:szCs w:val="22"/>
              </w:rPr>
              <w:t>DIGEACE</w:t>
            </w:r>
            <w:r>
              <w:rPr>
                <w:rFonts w:ascii="Arial" w:hAnsi="Arial" w:cs="Arial"/>
                <w:sz w:val="22"/>
                <w:szCs w:val="22"/>
              </w:rPr>
              <w:t xml:space="preserve">, en la </w:t>
            </w:r>
            <w:r w:rsidR="0074208A">
              <w:rPr>
                <w:rFonts w:ascii="Arial" w:hAnsi="Arial" w:cs="Arial"/>
                <w:sz w:val="22"/>
                <w:szCs w:val="22"/>
              </w:rPr>
              <w:t>DIDEDUC</w:t>
            </w:r>
            <w:r>
              <w:rPr>
                <w:rFonts w:ascii="Arial" w:hAnsi="Arial" w:cs="Arial"/>
                <w:sz w:val="22"/>
                <w:szCs w:val="22"/>
              </w:rPr>
              <w:t xml:space="preserve">, </w:t>
            </w:r>
            <w:r w:rsidR="00925CEE">
              <w:rPr>
                <w:rFonts w:ascii="Arial" w:hAnsi="Arial" w:cs="Arial"/>
                <w:sz w:val="22"/>
                <w:szCs w:val="22"/>
              </w:rPr>
              <w:t>y del equipo de gestión de la calidad, que se encargará de</w:t>
            </w:r>
            <w:r>
              <w:rPr>
                <w:rFonts w:ascii="Arial" w:hAnsi="Arial" w:cs="Arial"/>
                <w:sz w:val="22"/>
                <w:szCs w:val="22"/>
              </w:rPr>
              <w:t xml:space="preserve"> desarrollar los talleres con los profesionales que realizan funciones de supervisión y representantes de centros educativos. </w:t>
            </w:r>
          </w:p>
        </w:tc>
      </w:tr>
      <w:tr w:rsidR="008927E1" w:rsidRPr="007F7416" w14:paraId="40B72500" w14:textId="77777777" w:rsidTr="004A17EB">
        <w:trPr>
          <w:trHeight w:val="874"/>
          <w:jc w:val="right"/>
        </w:trPr>
        <w:tc>
          <w:tcPr>
            <w:tcW w:w="1159" w:type="dxa"/>
            <w:vAlign w:val="center"/>
          </w:tcPr>
          <w:p w14:paraId="38F00C63" w14:textId="52569779" w:rsidR="008927E1" w:rsidRPr="007F7416" w:rsidRDefault="004127AF" w:rsidP="008927E1">
            <w:pPr>
              <w:jc w:val="center"/>
              <w:rPr>
                <w:rFonts w:ascii="Arial" w:hAnsi="Arial" w:cs="Arial"/>
                <w:b/>
                <w:sz w:val="14"/>
                <w:szCs w:val="22"/>
              </w:rPr>
            </w:pPr>
            <w:r>
              <w:rPr>
                <w:rFonts w:ascii="Arial" w:hAnsi="Arial" w:cs="Arial"/>
                <w:b/>
                <w:sz w:val="14"/>
                <w:szCs w:val="22"/>
              </w:rPr>
              <w:t>8</w:t>
            </w:r>
            <w:r w:rsidR="008927E1" w:rsidRPr="007F7416">
              <w:rPr>
                <w:rFonts w:ascii="Arial" w:hAnsi="Arial" w:cs="Arial"/>
                <w:b/>
                <w:sz w:val="14"/>
                <w:szCs w:val="22"/>
              </w:rPr>
              <w:t>. Notificar nombramiento</w:t>
            </w:r>
          </w:p>
        </w:tc>
        <w:tc>
          <w:tcPr>
            <w:tcW w:w="1112" w:type="dxa"/>
            <w:vAlign w:val="center"/>
          </w:tcPr>
          <w:p w14:paraId="6C180043" w14:textId="364E9D14" w:rsidR="008927E1" w:rsidRPr="007F7416" w:rsidRDefault="008927E1" w:rsidP="008927E1">
            <w:pPr>
              <w:jc w:val="center"/>
              <w:rPr>
                <w:rFonts w:ascii="Arial" w:hAnsi="Arial" w:cs="Arial"/>
                <w:sz w:val="14"/>
                <w:szCs w:val="14"/>
              </w:rPr>
            </w:pPr>
            <w:r>
              <w:rPr>
                <w:rFonts w:ascii="Arial" w:hAnsi="Arial" w:cs="Arial"/>
                <w:sz w:val="14"/>
                <w:szCs w:val="14"/>
              </w:rPr>
              <w:t>Director Departamental de Educación</w:t>
            </w:r>
          </w:p>
        </w:tc>
        <w:tc>
          <w:tcPr>
            <w:tcW w:w="8502" w:type="dxa"/>
            <w:tcMar>
              <w:left w:w="85" w:type="dxa"/>
              <w:right w:w="57" w:type="dxa"/>
            </w:tcMar>
            <w:vAlign w:val="center"/>
          </w:tcPr>
          <w:p w14:paraId="6FCF036C" w14:textId="14FB704F" w:rsidR="008927E1" w:rsidRPr="005D1168" w:rsidRDefault="008927E1" w:rsidP="008927E1">
            <w:pPr>
              <w:pStyle w:val="Prrafodelista"/>
              <w:ind w:left="0"/>
              <w:jc w:val="both"/>
              <w:rPr>
                <w:rFonts w:ascii="Arial" w:hAnsi="Arial" w:cs="Arial"/>
                <w:sz w:val="22"/>
                <w:szCs w:val="22"/>
              </w:rPr>
            </w:pPr>
            <w:r w:rsidRPr="005D1168">
              <w:rPr>
                <w:rFonts w:ascii="Arial" w:hAnsi="Arial" w:cs="Arial"/>
                <w:sz w:val="22"/>
                <w:szCs w:val="22"/>
              </w:rPr>
              <w:t xml:space="preserve">Notifica a dirección general sobre el nombramiento del profesional o equipo departamental que </w:t>
            </w:r>
            <w:r w:rsidR="008E1CFE" w:rsidRPr="005D1168">
              <w:rPr>
                <w:rFonts w:ascii="Arial" w:hAnsi="Arial" w:cs="Arial"/>
                <w:sz w:val="22"/>
                <w:szCs w:val="22"/>
              </w:rPr>
              <w:t>se hará cargo del proceso</w:t>
            </w:r>
            <w:r w:rsidRPr="005D1168">
              <w:rPr>
                <w:rFonts w:ascii="Arial" w:hAnsi="Arial" w:cs="Arial"/>
                <w:sz w:val="22"/>
                <w:szCs w:val="22"/>
              </w:rPr>
              <w:t xml:space="preserve">. </w:t>
            </w:r>
          </w:p>
          <w:p w14:paraId="73C33473" w14:textId="77777777" w:rsidR="008927E1" w:rsidRPr="005D1168" w:rsidRDefault="008927E1" w:rsidP="008927E1">
            <w:pPr>
              <w:pStyle w:val="Prrafodelista"/>
              <w:ind w:left="0"/>
              <w:jc w:val="both"/>
              <w:rPr>
                <w:rFonts w:ascii="Arial" w:hAnsi="Arial" w:cs="Arial"/>
                <w:sz w:val="22"/>
                <w:szCs w:val="22"/>
              </w:rPr>
            </w:pPr>
          </w:p>
          <w:p w14:paraId="22C02779" w14:textId="29C5E1C6" w:rsidR="008927E1" w:rsidRPr="005D1168" w:rsidRDefault="00035978" w:rsidP="00B33C0B">
            <w:pPr>
              <w:pStyle w:val="Prrafodelista"/>
              <w:numPr>
                <w:ilvl w:val="0"/>
                <w:numId w:val="7"/>
              </w:numPr>
              <w:jc w:val="both"/>
              <w:rPr>
                <w:rFonts w:ascii="Arial" w:hAnsi="Arial" w:cs="Arial"/>
                <w:sz w:val="22"/>
                <w:szCs w:val="22"/>
              </w:rPr>
            </w:pPr>
            <w:r w:rsidRPr="005D1168">
              <w:rPr>
                <w:rFonts w:ascii="Arial" w:hAnsi="Arial" w:cs="Arial"/>
                <w:b/>
                <w:sz w:val="22"/>
                <w:szCs w:val="22"/>
              </w:rPr>
              <w:t>Nota</w:t>
            </w:r>
            <w:r w:rsidR="008927E1" w:rsidRPr="005D1168">
              <w:rPr>
                <w:rFonts w:ascii="Arial" w:hAnsi="Arial" w:cs="Arial"/>
                <w:b/>
                <w:sz w:val="22"/>
                <w:szCs w:val="22"/>
              </w:rPr>
              <w:t>:</w:t>
            </w:r>
            <w:r w:rsidR="008927E1" w:rsidRPr="005D1168">
              <w:rPr>
                <w:rFonts w:ascii="Arial" w:hAnsi="Arial" w:cs="Arial"/>
                <w:sz w:val="22"/>
                <w:szCs w:val="22"/>
              </w:rPr>
              <w:t xml:space="preserve"> Deben enviar listado del personal asignado consignado, nombre, cargo, No. </w:t>
            </w:r>
            <w:r w:rsidR="00486D96" w:rsidRPr="005D1168">
              <w:rPr>
                <w:rFonts w:ascii="Arial" w:hAnsi="Arial" w:cs="Arial"/>
                <w:sz w:val="22"/>
                <w:szCs w:val="22"/>
              </w:rPr>
              <w:t>d</w:t>
            </w:r>
            <w:r w:rsidR="008927E1" w:rsidRPr="005D1168">
              <w:rPr>
                <w:rFonts w:ascii="Arial" w:hAnsi="Arial" w:cs="Arial"/>
                <w:sz w:val="22"/>
                <w:szCs w:val="22"/>
              </w:rPr>
              <w:t xml:space="preserve">e teléfono y dirección electrónica. </w:t>
            </w:r>
          </w:p>
        </w:tc>
      </w:tr>
      <w:tr w:rsidR="00AE7B76" w:rsidRPr="007F7416" w14:paraId="2DA80F7E" w14:textId="77777777" w:rsidTr="00AE7B76">
        <w:trPr>
          <w:trHeight w:val="874"/>
          <w:jc w:val="right"/>
        </w:trPr>
        <w:tc>
          <w:tcPr>
            <w:tcW w:w="1159" w:type="dxa"/>
            <w:vAlign w:val="center"/>
          </w:tcPr>
          <w:p w14:paraId="20676A85" w14:textId="7BC074DA" w:rsidR="00AE7B76" w:rsidRPr="007F7416" w:rsidRDefault="00AE7B76" w:rsidP="00AE7B76">
            <w:pPr>
              <w:jc w:val="center"/>
              <w:rPr>
                <w:rFonts w:ascii="Arial" w:hAnsi="Arial" w:cs="Arial"/>
                <w:b/>
                <w:sz w:val="14"/>
                <w:szCs w:val="22"/>
              </w:rPr>
            </w:pPr>
            <w:r>
              <w:rPr>
                <w:rFonts w:ascii="Arial" w:hAnsi="Arial" w:cs="Arial"/>
                <w:b/>
                <w:sz w:val="14"/>
                <w:szCs w:val="22"/>
              </w:rPr>
              <w:t xml:space="preserve">9. Convocar a reunión informativa </w:t>
            </w:r>
          </w:p>
        </w:tc>
        <w:tc>
          <w:tcPr>
            <w:tcW w:w="1112" w:type="dxa"/>
            <w:vAlign w:val="center"/>
          </w:tcPr>
          <w:p w14:paraId="3A6E3B9F" w14:textId="1129EC02" w:rsidR="00AE7B76" w:rsidRDefault="00AE7B76" w:rsidP="00AE7B76">
            <w:pPr>
              <w:jc w:val="center"/>
              <w:rPr>
                <w:rFonts w:ascii="Arial" w:hAnsi="Arial" w:cs="Arial"/>
                <w:sz w:val="14"/>
                <w:szCs w:val="14"/>
              </w:rPr>
            </w:pPr>
            <w:r w:rsidRPr="004C55C6">
              <w:rPr>
                <w:rFonts w:ascii="Arial" w:hAnsi="Arial" w:cs="Arial"/>
                <w:sz w:val="14"/>
                <w:szCs w:val="14"/>
              </w:rPr>
              <w:t>Coordinador</w:t>
            </w:r>
            <w:r w:rsidR="00415720">
              <w:rPr>
                <w:rFonts w:ascii="Arial" w:hAnsi="Arial" w:cs="Arial"/>
                <w:sz w:val="14"/>
                <w:szCs w:val="14"/>
              </w:rPr>
              <w:t xml:space="preserve"> </w:t>
            </w:r>
            <w:r w:rsidRPr="004C55C6">
              <w:rPr>
                <w:rFonts w:ascii="Arial" w:hAnsi="Arial" w:cs="Arial"/>
                <w:sz w:val="14"/>
                <w:szCs w:val="14"/>
              </w:rPr>
              <w:t>de Procesos Institucionales y Programas Especiales</w:t>
            </w:r>
          </w:p>
        </w:tc>
        <w:tc>
          <w:tcPr>
            <w:tcW w:w="8502" w:type="dxa"/>
            <w:tcMar>
              <w:left w:w="85" w:type="dxa"/>
              <w:right w:w="57" w:type="dxa"/>
            </w:tcMar>
            <w:vAlign w:val="center"/>
          </w:tcPr>
          <w:p w14:paraId="681F61E5" w14:textId="1F4A698D" w:rsidR="00AE7B76" w:rsidRDefault="00AE7B76" w:rsidP="00AE7B76">
            <w:pPr>
              <w:pStyle w:val="Prrafodelista"/>
              <w:ind w:left="0"/>
              <w:jc w:val="both"/>
              <w:rPr>
                <w:rFonts w:ascii="Arial" w:hAnsi="Arial" w:cs="Arial"/>
                <w:sz w:val="22"/>
                <w:szCs w:val="22"/>
              </w:rPr>
            </w:pPr>
            <w:r>
              <w:rPr>
                <w:rFonts w:ascii="Arial" w:hAnsi="Arial" w:cs="Arial"/>
                <w:sz w:val="22"/>
                <w:szCs w:val="22"/>
              </w:rPr>
              <w:t>Convoca a profesionales designados en la DIDEDUC, para llevar a cabo la reunión informativa con relación al PMD dando a conocer los instrumentos que se usan para su desarrollo.</w:t>
            </w:r>
          </w:p>
          <w:p w14:paraId="3C737DEA" w14:textId="77777777" w:rsidR="00AE7B76" w:rsidRDefault="00AE7B76" w:rsidP="00AE7B76">
            <w:pPr>
              <w:pStyle w:val="Prrafodelista"/>
              <w:ind w:left="0"/>
              <w:jc w:val="both"/>
              <w:rPr>
                <w:rFonts w:ascii="Arial" w:hAnsi="Arial" w:cs="Arial"/>
                <w:sz w:val="22"/>
                <w:szCs w:val="22"/>
              </w:rPr>
            </w:pPr>
          </w:p>
          <w:p w14:paraId="3A885EAD" w14:textId="77777777" w:rsidR="007536BB" w:rsidRPr="00CA4603" w:rsidRDefault="007536BB" w:rsidP="007536BB">
            <w:pPr>
              <w:pStyle w:val="Prrafodelista"/>
              <w:numPr>
                <w:ilvl w:val="0"/>
                <w:numId w:val="25"/>
              </w:numPr>
              <w:jc w:val="both"/>
              <w:rPr>
                <w:rFonts w:ascii="Arial" w:hAnsi="Arial" w:cs="Arial"/>
                <w:sz w:val="22"/>
                <w:szCs w:val="22"/>
              </w:rPr>
            </w:pPr>
            <w:r w:rsidRPr="00CA4603">
              <w:rPr>
                <w:rFonts w:ascii="Arial" w:hAnsi="Arial" w:cs="Arial"/>
                <w:sz w:val="22"/>
                <w:szCs w:val="22"/>
              </w:rPr>
              <w:t>P</w:t>
            </w:r>
            <w:r>
              <w:rPr>
                <w:rFonts w:ascii="Arial" w:hAnsi="Arial" w:cs="Arial"/>
                <w:sz w:val="22"/>
                <w:szCs w:val="22"/>
              </w:rPr>
              <w:t>EI</w:t>
            </w:r>
            <w:r w:rsidRPr="00CA4603">
              <w:rPr>
                <w:rFonts w:ascii="Arial" w:hAnsi="Arial" w:cs="Arial"/>
                <w:sz w:val="22"/>
                <w:szCs w:val="22"/>
              </w:rPr>
              <w:t xml:space="preserve">-FOR-01 Boleta de recepción PEI </w:t>
            </w:r>
          </w:p>
          <w:p w14:paraId="1CA4D5E9" w14:textId="77777777" w:rsidR="007536BB" w:rsidRDefault="007536BB" w:rsidP="007536BB">
            <w:pPr>
              <w:pStyle w:val="Prrafodelista"/>
              <w:numPr>
                <w:ilvl w:val="0"/>
                <w:numId w:val="25"/>
              </w:numPr>
              <w:jc w:val="both"/>
              <w:rPr>
                <w:rFonts w:ascii="Arial" w:hAnsi="Arial" w:cs="Arial"/>
                <w:sz w:val="22"/>
                <w:szCs w:val="22"/>
              </w:rPr>
            </w:pPr>
            <w:r w:rsidRPr="00CA4603">
              <w:rPr>
                <w:rFonts w:ascii="Arial" w:hAnsi="Arial" w:cs="Arial"/>
                <w:sz w:val="22"/>
                <w:szCs w:val="22"/>
              </w:rPr>
              <w:t>P</w:t>
            </w:r>
            <w:r>
              <w:rPr>
                <w:rFonts w:ascii="Arial" w:hAnsi="Arial" w:cs="Arial"/>
                <w:sz w:val="22"/>
                <w:szCs w:val="22"/>
              </w:rPr>
              <w:t>EI</w:t>
            </w:r>
            <w:r w:rsidRPr="00CA4603">
              <w:rPr>
                <w:rFonts w:ascii="Arial" w:hAnsi="Arial" w:cs="Arial"/>
                <w:sz w:val="22"/>
                <w:szCs w:val="22"/>
              </w:rPr>
              <w:t>-FOR-02 Instrumento de verif</w:t>
            </w:r>
            <w:r>
              <w:rPr>
                <w:rFonts w:ascii="Arial" w:hAnsi="Arial" w:cs="Arial"/>
                <w:sz w:val="22"/>
                <w:szCs w:val="22"/>
              </w:rPr>
              <w:t>i</w:t>
            </w:r>
            <w:r w:rsidRPr="00CA4603">
              <w:rPr>
                <w:rFonts w:ascii="Arial" w:hAnsi="Arial" w:cs="Arial"/>
                <w:sz w:val="22"/>
                <w:szCs w:val="22"/>
              </w:rPr>
              <w:t>cación PEI (para Dideduc)</w:t>
            </w:r>
          </w:p>
          <w:p w14:paraId="7AAF14EC" w14:textId="77777777" w:rsidR="007536BB" w:rsidRPr="00CA4603" w:rsidRDefault="007536BB" w:rsidP="007536BB">
            <w:pPr>
              <w:pStyle w:val="Prrafodelista"/>
              <w:numPr>
                <w:ilvl w:val="0"/>
                <w:numId w:val="25"/>
              </w:numPr>
              <w:jc w:val="both"/>
              <w:rPr>
                <w:rFonts w:ascii="Arial" w:hAnsi="Arial" w:cs="Arial"/>
                <w:sz w:val="22"/>
                <w:szCs w:val="22"/>
              </w:rPr>
            </w:pPr>
            <w:r w:rsidRPr="00CA4603">
              <w:rPr>
                <w:rFonts w:ascii="Arial" w:hAnsi="Arial" w:cs="Arial"/>
                <w:sz w:val="22"/>
                <w:szCs w:val="22"/>
              </w:rPr>
              <w:t>P</w:t>
            </w:r>
            <w:r>
              <w:rPr>
                <w:rFonts w:ascii="Arial" w:hAnsi="Arial" w:cs="Arial"/>
                <w:sz w:val="22"/>
                <w:szCs w:val="22"/>
              </w:rPr>
              <w:t>EI</w:t>
            </w:r>
            <w:r w:rsidRPr="00CA4603">
              <w:rPr>
                <w:rFonts w:ascii="Arial" w:hAnsi="Arial" w:cs="Arial"/>
                <w:sz w:val="22"/>
                <w:szCs w:val="22"/>
              </w:rPr>
              <w:t xml:space="preserve">-FOR-03 Plan Meta Departamental </w:t>
            </w:r>
          </w:p>
          <w:p w14:paraId="29C2944D" w14:textId="77777777" w:rsidR="007536BB" w:rsidRPr="00CA4603" w:rsidRDefault="007536BB" w:rsidP="007536BB">
            <w:pPr>
              <w:pStyle w:val="Prrafodelista"/>
              <w:numPr>
                <w:ilvl w:val="0"/>
                <w:numId w:val="25"/>
              </w:numPr>
              <w:jc w:val="both"/>
              <w:rPr>
                <w:rFonts w:ascii="Arial" w:hAnsi="Arial" w:cs="Arial"/>
                <w:sz w:val="22"/>
                <w:szCs w:val="22"/>
              </w:rPr>
            </w:pPr>
            <w:r w:rsidRPr="00CA4603">
              <w:rPr>
                <w:rFonts w:ascii="Arial" w:hAnsi="Arial" w:cs="Arial"/>
                <w:sz w:val="22"/>
                <w:szCs w:val="22"/>
              </w:rPr>
              <w:t>P</w:t>
            </w:r>
            <w:r>
              <w:rPr>
                <w:rFonts w:ascii="Arial" w:hAnsi="Arial" w:cs="Arial"/>
                <w:sz w:val="22"/>
                <w:szCs w:val="22"/>
              </w:rPr>
              <w:t>EI</w:t>
            </w:r>
            <w:r w:rsidRPr="00CA4603">
              <w:rPr>
                <w:rFonts w:ascii="Arial" w:hAnsi="Arial" w:cs="Arial"/>
                <w:sz w:val="22"/>
                <w:szCs w:val="22"/>
              </w:rPr>
              <w:t xml:space="preserve">-FOR-04 Informe de avance PMD </w:t>
            </w:r>
          </w:p>
          <w:p w14:paraId="40C7E87C" w14:textId="77777777" w:rsidR="00AE7B76" w:rsidRDefault="00AE7B76" w:rsidP="00AE7B76">
            <w:pPr>
              <w:pStyle w:val="Prrafodelista"/>
              <w:ind w:left="0"/>
              <w:jc w:val="both"/>
              <w:rPr>
                <w:rFonts w:ascii="Arial" w:hAnsi="Arial" w:cs="Arial"/>
                <w:sz w:val="22"/>
                <w:szCs w:val="22"/>
              </w:rPr>
            </w:pPr>
          </w:p>
          <w:p w14:paraId="31F20B4B" w14:textId="45D720D5" w:rsidR="00AE7B76" w:rsidRPr="007F7416" w:rsidRDefault="00AE7B76" w:rsidP="00AE7B76">
            <w:pPr>
              <w:pStyle w:val="Prrafodelista"/>
              <w:ind w:left="0"/>
              <w:jc w:val="both"/>
              <w:rPr>
                <w:rFonts w:ascii="Arial" w:hAnsi="Arial" w:cs="Arial"/>
                <w:sz w:val="22"/>
                <w:szCs w:val="22"/>
              </w:rPr>
            </w:pPr>
            <w:r>
              <w:rPr>
                <w:rFonts w:ascii="Arial" w:hAnsi="Arial" w:cs="Arial"/>
                <w:sz w:val="22"/>
                <w:szCs w:val="22"/>
              </w:rPr>
              <w:t>Además de procedimiento a seguir, la temporalidad y profesionales de DIGEACE encargados de dar seguimiento al proceso.</w:t>
            </w:r>
          </w:p>
        </w:tc>
      </w:tr>
      <w:tr w:rsidR="00AE7B76" w:rsidRPr="007F7416" w14:paraId="7B486E54" w14:textId="77777777" w:rsidTr="00AE7B76">
        <w:trPr>
          <w:trHeight w:val="1120"/>
          <w:jc w:val="right"/>
        </w:trPr>
        <w:tc>
          <w:tcPr>
            <w:tcW w:w="1159" w:type="dxa"/>
            <w:tcBorders>
              <w:top w:val="single" w:sz="4" w:space="0" w:color="auto"/>
              <w:left w:val="single" w:sz="4" w:space="0" w:color="auto"/>
              <w:bottom w:val="single" w:sz="4" w:space="0" w:color="auto"/>
              <w:right w:val="single" w:sz="4" w:space="0" w:color="auto"/>
            </w:tcBorders>
            <w:vAlign w:val="center"/>
          </w:tcPr>
          <w:p w14:paraId="4D1334E2" w14:textId="0FD959CB" w:rsidR="00AE7B76" w:rsidRPr="007F7416" w:rsidRDefault="00AE7B76" w:rsidP="00AE7B76">
            <w:pPr>
              <w:jc w:val="center"/>
              <w:rPr>
                <w:rFonts w:ascii="Arial" w:hAnsi="Arial" w:cs="Arial"/>
                <w:b/>
                <w:sz w:val="14"/>
                <w:szCs w:val="22"/>
              </w:rPr>
            </w:pPr>
            <w:r>
              <w:rPr>
                <w:rFonts w:ascii="Arial" w:hAnsi="Arial" w:cs="Arial"/>
                <w:b/>
                <w:sz w:val="14"/>
                <w:szCs w:val="22"/>
              </w:rPr>
              <w:t>10</w:t>
            </w:r>
            <w:r w:rsidRPr="007F7416">
              <w:rPr>
                <w:rFonts w:ascii="Arial" w:hAnsi="Arial" w:cs="Arial"/>
                <w:b/>
                <w:sz w:val="14"/>
                <w:szCs w:val="22"/>
              </w:rPr>
              <w:t>. Convocar a personal de las DIDEDUC</w:t>
            </w:r>
          </w:p>
        </w:tc>
        <w:tc>
          <w:tcPr>
            <w:tcW w:w="1112" w:type="dxa"/>
            <w:tcBorders>
              <w:top w:val="single" w:sz="4" w:space="0" w:color="auto"/>
              <w:left w:val="single" w:sz="4" w:space="0" w:color="auto"/>
              <w:bottom w:val="single" w:sz="4" w:space="0" w:color="auto"/>
              <w:right w:val="single" w:sz="4" w:space="0" w:color="auto"/>
            </w:tcBorders>
            <w:vAlign w:val="center"/>
          </w:tcPr>
          <w:p w14:paraId="66E2DE63" w14:textId="16F40F95" w:rsidR="00AE7B76" w:rsidRPr="007F7416" w:rsidRDefault="00AE7B76" w:rsidP="00AE7B76">
            <w:pPr>
              <w:jc w:val="center"/>
              <w:rPr>
                <w:rFonts w:ascii="Arial" w:hAnsi="Arial" w:cs="Arial"/>
                <w:sz w:val="14"/>
                <w:szCs w:val="14"/>
              </w:rPr>
            </w:pPr>
            <w:r w:rsidRPr="004C55C6">
              <w:rPr>
                <w:rFonts w:ascii="Arial" w:hAnsi="Arial" w:cs="Arial"/>
                <w:sz w:val="14"/>
                <w:szCs w:val="14"/>
              </w:rPr>
              <w:t>Coordinador</w:t>
            </w:r>
            <w:r w:rsidR="00415720">
              <w:rPr>
                <w:rFonts w:ascii="Arial" w:hAnsi="Arial" w:cs="Arial"/>
                <w:sz w:val="14"/>
                <w:szCs w:val="14"/>
              </w:rPr>
              <w:t xml:space="preserve"> </w:t>
            </w:r>
            <w:r w:rsidRPr="004C55C6">
              <w:rPr>
                <w:rFonts w:ascii="Arial" w:hAnsi="Arial" w:cs="Arial"/>
                <w:sz w:val="14"/>
                <w:szCs w:val="14"/>
              </w:rPr>
              <w:t>de Procesos Institucionales y Programas Especiales</w:t>
            </w:r>
          </w:p>
        </w:tc>
        <w:tc>
          <w:tcPr>
            <w:tcW w:w="8502" w:type="dxa"/>
            <w:tcBorders>
              <w:top w:val="single" w:sz="4" w:space="0" w:color="auto"/>
              <w:left w:val="single" w:sz="4" w:space="0" w:color="auto"/>
              <w:bottom w:val="single" w:sz="4" w:space="0" w:color="auto"/>
              <w:right w:val="single" w:sz="4" w:space="0" w:color="auto"/>
            </w:tcBorders>
            <w:tcMar>
              <w:left w:w="85" w:type="dxa"/>
              <w:right w:w="57" w:type="dxa"/>
            </w:tcMar>
            <w:vAlign w:val="center"/>
          </w:tcPr>
          <w:p w14:paraId="287A6A30" w14:textId="502AC1EB" w:rsidR="00AE7B76" w:rsidRPr="00D64D86" w:rsidRDefault="00AE7B76" w:rsidP="00AE7B76">
            <w:pPr>
              <w:rPr>
                <w:rFonts w:ascii="Arial" w:hAnsi="Arial" w:cs="Arial"/>
                <w:sz w:val="22"/>
                <w:szCs w:val="22"/>
              </w:rPr>
            </w:pPr>
            <w:r>
              <w:rPr>
                <w:rFonts w:ascii="Arial" w:hAnsi="Arial" w:cs="Arial"/>
                <w:sz w:val="22"/>
                <w:szCs w:val="22"/>
              </w:rPr>
              <w:t>Convocar</w:t>
            </w:r>
            <w:r w:rsidRPr="00972B48">
              <w:rPr>
                <w:rFonts w:ascii="Arial" w:hAnsi="Arial" w:cs="Arial"/>
                <w:sz w:val="22"/>
                <w:szCs w:val="22"/>
              </w:rPr>
              <w:t xml:space="preserve"> al equipo seleccionado de la DIDEDUC, para </w:t>
            </w:r>
            <w:r>
              <w:rPr>
                <w:rFonts w:ascii="Arial" w:hAnsi="Arial" w:cs="Arial"/>
                <w:sz w:val="22"/>
                <w:szCs w:val="22"/>
              </w:rPr>
              <w:t>el modelaje del taller para la elaboración de PEI, módulo I y módulo II, que a su vez desarrollarán con los profesionales que realizan funciones de supervisión y representantes de centros educativos.</w:t>
            </w:r>
          </w:p>
        </w:tc>
      </w:tr>
      <w:tr w:rsidR="00AE058F" w:rsidRPr="001F7484" w14:paraId="28922D29" w14:textId="77777777" w:rsidTr="004A17EB">
        <w:trPr>
          <w:trHeight w:val="874"/>
          <w:jc w:val="right"/>
        </w:trPr>
        <w:tc>
          <w:tcPr>
            <w:tcW w:w="1159" w:type="dxa"/>
            <w:tcBorders>
              <w:top w:val="single" w:sz="4" w:space="0" w:color="auto"/>
              <w:left w:val="single" w:sz="4" w:space="0" w:color="auto"/>
              <w:bottom w:val="single" w:sz="4" w:space="0" w:color="auto"/>
              <w:right w:val="single" w:sz="4" w:space="0" w:color="auto"/>
            </w:tcBorders>
            <w:vAlign w:val="center"/>
          </w:tcPr>
          <w:p w14:paraId="24BD83E1" w14:textId="29DABDF9" w:rsidR="00AE058F" w:rsidRPr="001F7484" w:rsidRDefault="00FA6E2D" w:rsidP="00AE058F">
            <w:pPr>
              <w:jc w:val="center"/>
              <w:rPr>
                <w:rFonts w:ascii="Arial" w:hAnsi="Arial" w:cs="Arial"/>
                <w:b/>
                <w:sz w:val="14"/>
                <w:szCs w:val="22"/>
              </w:rPr>
            </w:pPr>
            <w:r w:rsidRPr="001F7484">
              <w:rPr>
                <w:rFonts w:ascii="Arial" w:hAnsi="Arial" w:cs="Arial"/>
                <w:b/>
                <w:sz w:val="14"/>
                <w:szCs w:val="22"/>
              </w:rPr>
              <w:t>11</w:t>
            </w:r>
            <w:r w:rsidR="00AE058F" w:rsidRPr="001F7484">
              <w:rPr>
                <w:rFonts w:ascii="Arial" w:hAnsi="Arial" w:cs="Arial"/>
                <w:b/>
                <w:sz w:val="14"/>
                <w:szCs w:val="22"/>
              </w:rPr>
              <w:t>. Organizar y desarrollar el taller</w:t>
            </w:r>
          </w:p>
        </w:tc>
        <w:tc>
          <w:tcPr>
            <w:tcW w:w="1112" w:type="dxa"/>
            <w:tcBorders>
              <w:top w:val="single" w:sz="4" w:space="0" w:color="auto"/>
              <w:left w:val="single" w:sz="4" w:space="0" w:color="auto"/>
              <w:bottom w:val="single" w:sz="4" w:space="0" w:color="auto"/>
              <w:right w:val="single" w:sz="4" w:space="0" w:color="auto"/>
            </w:tcBorders>
            <w:vAlign w:val="center"/>
          </w:tcPr>
          <w:p w14:paraId="15790FDB" w14:textId="39A86F80" w:rsidR="00AE058F" w:rsidRPr="001F7484" w:rsidRDefault="00B01AC2" w:rsidP="00AE058F">
            <w:pPr>
              <w:jc w:val="center"/>
              <w:rPr>
                <w:rFonts w:ascii="Arial" w:hAnsi="Arial" w:cs="Arial"/>
                <w:sz w:val="14"/>
                <w:szCs w:val="14"/>
              </w:rPr>
            </w:pPr>
            <w:r>
              <w:rPr>
                <w:rFonts w:ascii="Arial" w:hAnsi="Arial" w:cs="Arial"/>
                <w:sz w:val="14"/>
                <w:szCs w:val="14"/>
              </w:rPr>
              <w:t>P</w:t>
            </w:r>
            <w:r w:rsidR="00370046" w:rsidRPr="001F7484">
              <w:rPr>
                <w:rFonts w:ascii="Arial" w:hAnsi="Arial" w:cs="Arial"/>
                <w:sz w:val="14"/>
                <w:szCs w:val="14"/>
              </w:rPr>
              <w:t xml:space="preserve">rofesional </w:t>
            </w:r>
            <w:r w:rsidR="00FA6E2D" w:rsidRPr="001F7484">
              <w:rPr>
                <w:rFonts w:ascii="Arial" w:hAnsi="Arial" w:cs="Arial"/>
                <w:sz w:val="14"/>
                <w:szCs w:val="14"/>
              </w:rPr>
              <w:t xml:space="preserve">de </w:t>
            </w:r>
            <w:r w:rsidR="005D1168" w:rsidRPr="001F7484">
              <w:rPr>
                <w:rFonts w:ascii="Arial" w:hAnsi="Arial" w:cs="Arial"/>
                <w:sz w:val="14"/>
                <w:szCs w:val="14"/>
              </w:rPr>
              <w:t xml:space="preserve">DIGEACE </w:t>
            </w:r>
            <w:r w:rsidR="00FA6E2D" w:rsidRPr="001F7484">
              <w:rPr>
                <w:rFonts w:ascii="Arial" w:hAnsi="Arial" w:cs="Arial"/>
                <w:sz w:val="14"/>
                <w:szCs w:val="14"/>
              </w:rPr>
              <w:t>asignado</w:t>
            </w:r>
          </w:p>
        </w:tc>
        <w:tc>
          <w:tcPr>
            <w:tcW w:w="8502" w:type="dxa"/>
            <w:tcBorders>
              <w:top w:val="single" w:sz="4" w:space="0" w:color="auto"/>
              <w:left w:val="single" w:sz="4" w:space="0" w:color="auto"/>
              <w:bottom w:val="single" w:sz="4" w:space="0" w:color="auto"/>
              <w:right w:val="single" w:sz="4" w:space="0" w:color="auto"/>
            </w:tcBorders>
            <w:tcMar>
              <w:left w:w="85" w:type="dxa"/>
              <w:right w:w="57" w:type="dxa"/>
            </w:tcMar>
            <w:vAlign w:val="center"/>
          </w:tcPr>
          <w:p w14:paraId="2399E65B" w14:textId="058E28DC" w:rsidR="00AE058F" w:rsidRPr="005D1168" w:rsidRDefault="00AE058F" w:rsidP="00AE058F">
            <w:pPr>
              <w:rPr>
                <w:rFonts w:ascii="Arial" w:hAnsi="Arial" w:cs="Arial"/>
                <w:sz w:val="22"/>
                <w:szCs w:val="22"/>
              </w:rPr>
            </w:pPr>
            <w:r w:rsidRPr="005D1168">
              <w:rPr>
                <w:rFonts w:ascii="Arial" w:hAnsi="Arial" w:cs="Arial"/>
                <w:sz w:val="22"/>
                <w:szCs w:val="22"/>
              </w:rPr>
              <w:t xml:space="preserve">Organiza y desarrolla </w:t>
            </w:r>
            <w:r w:rsidR="00A7114F" w:rsidRPr="005D1168">
              <w:rPr>
                <w:rFonts w:ascii="Arial" w:hAnsi="Arial" w:cs="Arial"/>
                <w:sz w:val="22"/>
                <w:szCs w:val="22"/>
              </w:rPr>
              <w:t>los talleres</w:t>
            </w:r>
            <w:r w:rsidRPr="005D1168">
              <w:rPr>
                <w:rFonts w:ascii="Arial" w:hAnsi="Arial" w:cs="Arial"/>
                <w:sz w:val="22"/>
                <w:szCs w:val="22"/>
              </w:rPr>
              <w:t xml:space="preserve"> </w:t>
            </w:r>
            <w:r w:rsidR="00FA6E2D" w:rsidRPr="005D1168">
              <w:rPr>
                <w:rFonts w:ascii="Arial" w:hAnsi="Arial" w:cs="Arial"/>
                <w:sz w:val="22"/>
                <w:szCs w:val="22"/>
              </w:rPr>
              <w:t xml:space="preserve">con los profesionales seleccionados de las </w:t>
            </w:r>
            <w:r w:rsidR="0074208A" w:rsidRPr="005D1168">
              <w:rPr>
                <w:rFonts w:ascii="Arial" w:hAnsi="Arial" w:cs="Arial"/>
                <w:sz w:val="22"/>
                <w:szCs w:val="22"/>
              </w:rPr>
              <w:t xml:space="preserve">DIDEDUC </w:t>
            </w:r>
            <w:r w:rsidR="00FA6E2D" w:rsidRPr="005D1168">
              <w:rPr>
                <w:rFonts w:ascii="Arial" w:hAnsi="Arial" w:cs="Arial"/>
                <w:sz w:val="22"/>
                <w:szCs w:val="22"/>
              </w:rPr>
              <w:t>asignadas.</w:t>
            </w:r>
          </w:p>
          <w:p w14:paraId="6226ECED" w14:textId="77777777" w:rsidR="00D64D86" w:rsidRPr="005D1168" w:rsidRDefault="00D64D86" w:rsidP="00D64D86">
            <w:pPr>
              <w:rPr>
                <w:rFonts w:ascii="Arial" w:hAnsi="Arial" w:cs="Arial"/>
                <w:sz w:val="22"/>
                <w:szCs w:val="22"/>
              </w:rPr>
            </w:pPr>
          </w:p>
          <w:p w14:paraId="6061F21D" w14:textId="67D23301" w:rsidR="00D64D86" w:rsidRPr="005D1168" w:rsidRDefault="00035978" w:rsidP="00B33C0B">
            <w:pPr>
              <w:pStyle w:val="Prrafodelista"/>
              <w:numPr>
                <w:ilvl w:val="0"/>
                <w:numId w:val="7"/>
              </w:numPr>
              <w:rPr>
                <w:rFonts w:ascii="Arial" w:hAnsi="Arial" w:cs="Arial"/>
                <w:sz w:val="22"/>
                <w:szCs w:val="22"/>
              </w:rPr>
            </w:pPr>
            <w:r w:rsidRPr="005D1168">
              <w:rPr>
                <w:rFonts w:ascii="Arial" w:hAnsi="Arial" w:cs="Arial"/>
                <w:b/>
                <w:sz w:val="22"/>
                <w:szCs w:val="22"/>
              </w:rPr>
              <w:t>Nota</w:t>
            </w:r>
            <w:r w:rsidR="007D45A9" w:rsidRPr="005D1168">
              <w:rPr>
                <w:rFonts w:ascii="Arial" w:hAnsi="Arial" w:cs="Arial"/>
                <w:b/>
                <w:sz w:val="22"/>
                <w:szCs w:val="22"/>
              </w:rPr>
              <w:t>:</w:t>
            </w:r>
            <w:r w:rsidR="00D64D86" w:rsidRPr="005D1168">
              <w:rPr>
                <w:rFonts w:ascii="Arial" w:hAnsi="Arial" w:cs="Arial"/>
                <w:sz w:val="22"/>
                <w:szCs w:val="22"/>
              </w:rPr>
              <w:t xml:space="preserve"> Las reuniones pueden llevarse a cabo en forma virtual o presencial, de acuerdo al contexto y a los recursos y necesidades identificadas.</w:t>
            </w:r>
            <w:r w:rsidR="00344970" w:rsidRPr="005D1168">
              <w:rPr>
                <w:rFonts w:ascii="Arial" w:hAnsi="Arial" w:cs="Arial"/>
                <w:sz w:val="22"/>
                <w:szCs w:val="22"/>
              </w:rPr>
              <w:t xml:space="preserve"> Dependiendo la forma</w:t>
            </w:r>
            <w:r w:rsidR="00A7114F" w:rsidRPr="005D1168">
              <w:rPr>
                <w:rFonts w:ascii="Arial" w:hAnsi="Arial" w:cs="Arial"/>
                <w:sz w:val="22"/>
                <w:szCs w:val="22"/>
              </w:rPr>
              <w:t>, es necesario preparar los recursos para llevarlos a cabo</w:t>
            </w:r>
            <w:r w:rsidR="00A179B5" w:rsidRPr="005D1168">
              <w:rPr>
                <w:rFonts w:ascii="Arial" w:hAnsi="Arial" w:cs="Arial"/>
                <w:sz w:val="22"/>
                <w:szCs w:val="22"/>
              </w:rPr>
              <w:t>, realizando todas las gestiones necesarias para su desarrollo</w:t>
            </w:r>
            <w:r w:rsidR="00A7114F" w:rsidRPr="005D1168">
              <w:rPr>
                <w:rFonts w:ascii="Arial" w:hAnsi="Arial" w:cs="Arial"/>
                <w:sz w:val="22"/>
                <w:szCs w:val="22"/>
              </w:rPr>
              <w:t>.</w:t>
            </w:r>
          </w:p>
        </w:tc>
      </w:tr>
    </w:tbl>
    <w:p w14:paraId="0ADB4395" w14:textId="00A60529" w:rsidR="00A16ED7" w:rsidRDefault="00A16ED7" w:rsidP="00A16ED7">
      <w:pPr>
        <w:pStyle w:val="Encabezado"/>
        <w:tabs>
          <w:tab w:val="clear" w:pos="4252"/>
          <w:tab w:val="clear" w:pos="8504"/>
          <w:tab w:val="left" w:pos="1560"/>
        </w:tabs>
        <w:ind w:left="1560" w:hanging="709"/>
        <w:jc w:val="both"/>
        <w:rPr>
          <w:rFonts w:ascii="Arial" w:hAnsi="Arial" w:cs="Arial"/>
          <w:b/>
          <w:sz w:val="22"/>
          <w:szCs w:val="22"/>
        </w:rPr>
      </w:pPr>
    </w:p>
    <w:p w14:paraId="7C20AEFD" w14:textId="79014AEE" w:rsidR="005D1168" w:rsidRDefault="005D1168" w:rsidP="00A16ED7">
      <w:pPr>
        <w:pStyle w:val="Encabezado"/>
        <w:tabs>
          <w:tab w:val="clear" w:pos="4252"/>
          <w:tab w:val="clear" w:pos="8504"/>
          <w:tab w:val="left" w:pos="1560"/>
        </w:tabs>
        <w:ind w:left="1560" w:hanging="709"/>
        <w:jc w:val="both"/>
        <w:rPr>
          <w:rFonts w:ascii="Arial" w:hAnsi="Arial" w:cs="Arial"/>
          <w:b/>
          <w:sz w:val="22"/>
          <w:szCs w:val="22"/>
        </w:rPr>
      </w:pPr>
    </w:p>
    <w:p w14:paraId="41A472D0" w14:textId="3F0820B6" w:rsidR="005D1168" w:rsidRDefault="005D1168" w:rsidP="00A16ED7">
      <w:pPr>
        <w:pStyle w:val="Encabezado"/>
        <w:tabs>
          <w:tab w:val="clear" w:pos="4252"/>
          <w:tab w:val="clear" w:pos="8504"/>
          <w:tab w:val="left" w:pos="1560"/>
        </w:tabs>
        <w:ind w:left="1560" w:hanging="709"/>
        <w:jc w:val="both"/>
        <w:rPr>
          <w:rFonts w:ascii="Arial" w:hAnsi="Arial" w:cs="Arial"/>
          <w:b/>
          <w:sz w:val="22"/>
          <w:szCs w:val="22"/>
        </w:rPr>
      </w:pPr>
    </w:p>
    <w:p w14:paraId="35DBABBA" w14:textId="1123BAC6" w:rsidR="005D1168" w:rsidRDefault="005D1168" w:rsidP="00A16ED7">
      <w:pPr>
        <w:pStyle w:val="Encabezado"/>
        <w:tabs>
          <w:tab w:val="clear" w:pos="4252"/>
          <w:tab w:val="clear" w:pos="8504"/>
          <w:tab w:val="left" w:pos="1560"/>
        </w:tabs>
        <w:ind w:left="1560" w:hanging="709"/>
        <w:jc w:val="both"/>
        <w:rPr>
          <w:rFonts w:ascii="Arial" w:hAnsi="Arial" w:cs="Arial"/>
          <w:b/>
          <w:sz w:val="22"/>
          <w:szCs w:val="22"/>
        </w:rPr>
      </w:pPr>
    </w:p>
    <w:p w14:paraId="1E7D4A74" w14:textId="32221C75" w:rsidR="00C25648" w:rsidRPr="001F7484" w:rsidRDefault="00112E0C" w:rsidP="00112E0C">
      <w:pPr>
        <w:pStyle w:val="Encabezado"/>
        <w:numPr>
          <w:ilvl w:val="2"/>
          <w:numId w:val="1"/>
        </w:numPr>
        <w:tabs>
          <w:tab w:val="clear" w:pos="4252"/>
          <w:tab w:val="clear" w:pos="8504"/>
          <w:tab w:val="left" w:pos="1560"/>
        </w:tabs>
        <w:rPr>
          <w:rFonts w:ascii="Arial" w:hAnsi="Arial" w:cs="Arial"/>
          <w:b/>
          <w:sz w:val="22"/>
          <w:szCs w:val="22"/>
          <w:lang w:val="es-GT"/>
        </w:rPr>
      </w:pPr>
      <w:r w:rsidRPr="001F7484">
        <w:rPr>
          <w:rFonts w:ascii="Arial" w:hAnsi="Arial" w:cs="Arial"/>
          <w:b/>
          <w:sz w:val="22"/>
          <w:szCs w:val="22"/>
          <w:lang w:val="es-GT"/>
        </w:rPr>
        <w:t>Seguimiento al proceso de PMD</w:t>
      </w:r>
    </w:p>
    <w:p w14:paraId="3C3144EC" w14:textId="3F643A6D" w:rsidR="00A16ED7" w:rsidRPr="001F7484" w:rsidRDefault="00A16ED7" w:rsidP="00A16ED7">
      <w:pPr>
        <w:pStyle w:val="Encabezado"/>
        <w:tabs>
          <w:tab w:val="clear" w:pos="4252"/>
          <w:tab w:val="clear" w:pos="8504"/>
          <w:tab w:val="left" w:pos="1560"/>
        </w:tabs>
        <w:ind w:left="1560" w:hanging="709"/>
        <w:jc w:val="both"/>
        <w:rPr>
          <w:rFonts w:ascii="Arial" w:hAnsi="Arial" w:cs="Arial"/>
          <w:b/>
          <w:sz w:val="22"/>
          <w:szCs w:val="22"/>
        </w:rPr>
      </w:pPr>
    </w:p>
    <w:tbl>
      <w:tblPr>
        <w:tblW w:w="107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02"/>
      </w:tblGrid>
      <w:tr w:rsidR="004A17EB" w:rsidRPr="001F7484" w14:paraId="428A2F5D" w14:textId="77777777" w:rsidTr="004A17EB">
        <w:trPr>
          <w:tblHeader/>
          <w:jc w:val="right"/>
        </w:trPr>
        <w:tc>
          <w:tcPr>
            <w:tcW w:w="1159" w:type="dxa"/>
            <w:shd w:val="clear" w:color="auto" w:fill="D9D9D9"/>
            <w:vAlign w:val="center"/>
          </w:tcPr>
          <w:p w14:paraId="18326F4F" w14:textId="77777777" w:rsidR="004A17EB" w:rsidRPr="001F7484" w:rsidRDefault="004A17EB" w:rsidP="004A17EB">
            <w:pPr>
              <w:spacing w:line="264" w:lineRule="auto"/>
              <w:jc w:val="center"/>
              <w:rPr>
                <w:rFonts w:ascii="Arial" w:hAnsi="Arial" w:cs="Arial"/>
                <w:b/>
                <w:sz w:val="16"/>
                <w:szCs w:val="16"/>
              </w:rPr>
            </w:pPr>
            <w:r w:rsidRPr="001F7484">
              <w:rPr>
                <w:rFonts w:ascii="Arial" w:hAnsi="Arial" w:cs="Arial"/>
                <w:b/>
                <w:sz w:val="16"/>
                <w:szCs w:val="16"/>
              </w:rPr>
              <w:t>Actividad</w:t>
            </w:r>
          </w:p>
        </w:tc>
        <w:tc>
          <w:tcPr>
            <w:tcW w:w="1112" w:type="dxa"/>
            <w:shd w:val="clear" w:color="auto" w:fill="D9D9D9"/>
            <w:vAlign w:val="center"/>
          </w:tcPr>
          <w:p w14:paraId="61E4DF1F" w14:textId="77777777" w:rsidR="004A17EB" w:rsidRPr="001F7484" w:rsidRDefault="004A17EB" w:rsidP="004A17EB">
            <w:pPr>
              <w:spacing w:line="264" w:lineRule="auto"/>
              <w:jc w:val="center"/>
              <w:rPr>
                <w:rFonts w:ascii="Arial" w:hAnsi="Arial" w:cs="Arial"/>
                <w:b/>
                <w:sz w:val="16"/>
                <w:szCs w:val="16"/>
              </w:rPr>
            </w:pPr>
            <w:r w:rsidRPr="001F7484">
              <w:rPr>
                <w:rFonts w:ascii="Arial" w:hAnsi="Arial" w:cs="Arial"/>
                <w:b/>
                <w:sz w:val="16"/>
                <w:szCs w:val="16"/>
              </w:rPr>
              <w:t>Responsable</w:t>
            </w:r>
          </w:p>
        </w:tc>
        <w:tc>
          <w:tcPr>
            <w:tcW w:w="8502" w:type="dxa"/>
            <w:shd w:val="clear" w:color="auto" w:fill="D9D9D9"/>
            <w:tcMar>
              <w:left w:w="85" w:type="dxa"/>
              <w:right w:w="57" w:type="dxa"/>
            </w:tcMar>
            <w:vAlign w:val="center"/>
          </w:tcPr>
          <w:p w14:paraId="245095A9" w14:textId="77777777" w:rsidR="004A17EB" w:rsidRPr="001F7484" w:rsidRDefault="004A17EB" w:rsidP="004A17EB">
            <w:pPr>
              <w:spacing w:line="264" w:lineRule="auto"/>
              <w:jc w:val="center"/>
              <w:rPr>
                <w:rFonts w:ascii="Arial" w:hAnsi="Arial" w:cs="Arial"/>
                <w:b/>
                <w:sz w:val="16"/>
                <w:szCs w:val="16"/>
              </w:rPr>
            </w:pPr>
            <w:r w:rsidRPr="001F7484">
              <w:rPr>
                <w:rFonts w:ascii="Arial" w:hAnsi="Arial" w:cs="Arial"/>
                <w:b/>
                <w:sz w:val="16"/>
                <w:szCs w:val="16"/>
              </w:rPr>
              <w:t>Descripción de las Actividades</w:t>
            </w:r>
          </w:p>
        </w:tc>
      </w:tr>
      <w:tr w:rsidR="004A17EB" w:rsidRPr="001F7484" w14:paraId="06488328" w14:textId="77777777" w:rsidTr="004B023D">
        <w:trPr>
          <w:trHeight w:val="2320"/>
          <w:jc w:val="right"/>
        </w:trPr>
        <w:tc>
          <w:tcPr>
            <w:tcW w:w="1159" w:type="dxa"/>
            <w:vAlign w:val="center"/>
          </w:tcPr>
          <w:p w14:paraId="4A47DAC0" w14:textId="330D8745" w:rsidR="004A17EB" w:rsidRPr="001F7484" w:rsidRDefault="004A17EB" w:rsidP="004A17EB">
            <w:pPr>
              <w:jc w:val="center"/>
              <w:rPr>
                <w:rFonts w:ascii="Arial" w:hAnsi="Arial" w:cs="Arial"/>
                <w:b/>
                <w:sz w:val="14"/>
                <w:szCs w:val="22"/>
              </w:rPr>
            </w:pPr>
            <w:r w:rsidRPr="001F7484">
              <w:rPr>
                <w:rFonts w:ascii="Arial" w:hAnsi="Arial" w:cs="Arial"/>
                <w:b/>
                <w:sz w:val="14"/>
                <w:szCs w:val="22"/>
              </w:rPr>
              <w:t xml:space="preserve">1. </w:t>
            </w:r>
            <w:r w:rsidR="004D73E5" w:rsidRPr="001F7484">
              <w:rPr>
                <w:rFonts w:ascii="Arial" w:hAnsi="Arial" w:cs="Arial"/>
                <w:b/>
                <w:sz w:val="14"/>
                <w:szCs w:val="22"/>
              </w:rPr>
              <w:t>Enviar documentos asociados al PMD</w:t>
            </w:r>
          </w:p>
        </w:tc>
        <w:tc>
          <w:tcPr>
            <w:tcW w:w="1112" w:type="dxa"/>
            <w:vAlign w:val="center"/>
          </w:tcPr>
          <w:p w14:paraId="419FDB08" w14:textId="08FF2CDE" w:rsidR="004A17EB" w:rsidRPr="001F7484" w:rsidRDefault="006F3C07" w:rsidP="004A17EB">
            <w:pPr>
              <w:jc w:val="center"/>
              <w:rPr>
                <w:rFonts w:ascii="Arial" w:hAnsi="Arial" w:cs="Arial"/>
                <w:sz w:val="14"/>
                <w:szCs w:val="14"/>
              </w:rPr>
            </w:pPr>
            <w:r>
              <w:rPr>
                <w:rFonts w:ascii="Arial" w:hAnsi="Arial" w:cs="Arial"/>
                <w:sz w:val="14"/>
                <w:szCs w:val="14"/>
              </w:rPr>
              <w:t>Coordinador</w:t>
            </w:r>
            <w:r w:rsidR="00415720">
              <w:rPr>
                <w:rFonts w:ascii="Arial" w:hAnsi="Arial" w:cs="Arial"/>
                <w:sz w:val="14"/>
                <w:szCs w:val="14"/>
              </w:rPr>
              <w:t xml:space="preserve"> </w:t>
            </w:r>
            <w:r w:rsidRPr="007F7416">
              <w:rPr>
                <w:rFonts w:ascii="Arial" w:hAnsi="Arial" w:cs="Arial"/>
                <w:sz w:val="14"/>
                <w:szCs w:val="14"/>
              </w:rPr>
              <w:t>de Procesos Institucionales</w:t>
            </w:r>
            <w:r>
              <w:rPr>
                <w:rFonts w:ascii="Arial" w:hAnsi="Arial" w:cs="Arial"/>
                <w:sz w:val="14"/>
                <w:szCs w:val="14"/>
              </w:rPr>
              <w:t xml:space="preserve"> y Programas Especiales</w:t>
            </w:r>
          </w:p>
        </w:tc>
        <w:tc>
          <w:tcPr>
            <w:tcW w:w="8502" w:type="dxa"/>
            <w:tcMar>
              <w:left w:w="85" w:type="dxa"/>
              <w:right w:w="57" w:type="dxa"/>
            </w:tcMar>
            <w:vAlign w:val="center"/>
          </w:tcPr>
          <w:p w14:paraId="2CA28F3C" w14:textId="5F14DB1F" w:rsidR="004A17EB" w:rsidRPr="001F7484" w:rsidRDefault="004D73E5" w:rsidP="004A17EB">
            <w:pPr>
              <w:jc w:val="both"/>
              <w:rPr>
                <w:rFonts w:ascii="Arial" w:hAnsi="Arial" w:cs="Arial"/>
                <w:sz w:val="22"/>
                <w:szCs w:val="22"/>
              </w:rPr>
            </w:pPr>
            <w:r w:rsidRPr="001F7484">
              <w:rPr>
                <w:rFonts w:ascii="Arial" w:hAnsi="Arial" w:cs="Arial"/>
                <w:sz w:val="22"/>
                <w:szCs w:val="22"/>
              </w:rPr>
              <w:t>Envía los doc</w:t>
            </w:r>
            <w:r w:rsidR="004A17EB" w:rsidRPr="001F7484">
              <w:rPr>
                <w:rFonts w:ascii="Arial" w:hAnsi="Arial" w:cs="Arial"/>
                <w:sz w:val="22"/>
                <w:szCs w:val="22"/>
              </w:rPr>
              <w:t xml:space="preserve">umentos de soporte del proceso </w:t>
            </w:r>
            <w:r w:rsidR="00922951" w:rsidRPr="001F7484">
              <w:rPr>
                <w:rFonts w:ascii="Arial" w:hAnsi="Arial" w:cs="Arial"/>
                <w:sz w:val="22"/>
                <w:szCs w:val="22"/>
              </w:rPr>
              <w:t>de PMD</w:t>
            </w:r>
            <w:r w:rsidR="001D0E4E" w:rsidRPr="001F7484">
              <w:rPr>
                <w:rFonts w:ascii="Arial" w:hAnsi="Arial" w:cs="Arial"/>
                <w:sz w:val="22"/>
                <w:szCs w:val="22"/>
              </w:rPr>
              <w:t xml:space="preserve"> a los profesionales encargados en la </w:t>
            </w:r>
            <w:r w:rsidR="0074208A" w:rsidRPr="001F7484">
              <w:rPr>
                <w:rFonts w:ascii="Arial" w:hAnsi="Arial" w:cs="Arial"/>
                <w:sz w:val="22"/>
                <w:szCs w:val="22"/>
              </w:rPr>
              <w:t>DIDEDUC</w:t>
            </w:r>
            <w:r w:rsidR="004A17EB" w:rsidRPr="001F7484">
              <w:rPr>
                <w:rFonts w:ascii="Arial" w:hAnsi="Arial" w:cs="Arial"/>
                <w:sz w:val="22"/>
                <w:szCs w:val="22"/>
              </w:rPr>
              <w:t xml:space="preserve">: </w:t>
            </w:r>
          </w:p>
          <w:p w14:paraId="7848A46F" w14:textId="77777777" w:rsidR="004D73E5" w:rsidRPr="001F7484" w:rsidRDefault="004D73E5" w:rsidP="004A17EB">
            <w:pPr>
              <w:jc w:val="both"/>
              <w:rPr>
                <w:rFonts w:ascii="Arial" w:hAnsi="Arial" w:cs="Arial"/>
                <w:sz w:val="22"/>
                <w:szCs w:val="22"/>
              </w:rPr>
            </w:pPr>
          </w:p>
          <w:p w14:paraId="6AAC2C9E" w14:textId="77777777" w:rsidR="004A17EB" w:rsidRPr="001F7484" w:rsidRDefault="004A17EB" w:rsidP="007536BB">
            <w:pPr>
              <w:pStyle w:val="Prrafodelista"/>
              <w:numPr>
                <w:ilvl w:val="0"/>
                <w:numId w:val="18"/>
              </w:numPr>
              <w:jc w:val="both"/>
              <w:rPr>
                <w:rFonts w:ascii="Arial" w:hAnsi="Arial" w:cs="Arial"/>
                <w:sz w:val="22"/>
                <w:szCs w:val="22"/>
              </w:rPr>
            </w:pPr>
            <w:r w:rsidRPr="001F7484">
              <w:rPr>
                <w:rFonts w:ascii="Arial" w:hAnsi="Arial" w:cs="Arial"/>
                <w:sz w:val="22"/>
                <w:szCs w:val="22"/>
              </w:rPr>
              <w:t xml:space="preserve">Instrumento de revisión de PEI (Sistema Gestión PEI) </w:t>
            </w:r>
          </w:p>
          <w:p w14:paraId="7B03E95E" w14:textId="77777777" w:rsidR="007536BB" w:rsidRPr="00CA4603" w:rsidRDefault="007536BB" w:rsidP="007536BB">
            <w:pPr>
              <w:pStyle w:val="Prrafodelista"/>
              <w:numPr>
                <w:ilvl w:val="0"/>
                <w:numId w:val="18"/>
              </w:numPr>
              <w:jc w:val="both"/>
              <w:rPr>
                <w:rFonts w:ascii="Arial" w:hAnsi="Arial" w:cs="Arial"/>
                <w:sz w:val="22"/>
                <w:szCs w:val="22"/>
              </w:rPr>
            </w:pPr>
            <w:r w:rsidRPr="00CA4603">
              <w:rPr>
                <w:rFonts w:ascii="Arial" w:hAnsi="Arial" w:cs="Arial"/>
                <w:sz w:val="22"/>
                <w:szCs w:val="22"/>
              </w:rPr>
              <w:t>P</w:t>
            </w:r>
            <w:r>
              <w:rPr>
                <w:rFonts w:ascii="Arial" w:hAnsi="Arial" w:cs="Arial"/>
                <w:sz w:val="22"/>
                <w:szCs w:val="22"/>
              </w:rPr>
              <w:t>EI</w:t>
            </w:r>
            <w:r w:rsidRPr="00CA4603">
              <w:rPr>
                <w:rFonts w:ascii="Arial" w:hAnsi="Arial" w:cs="Arial"/>
                <w:sz w:val="22"/>
                <w:szCs w:val="22"/>
              </w:rPr>
              <w:t xml:space="preserve">-FOR-01 Boleta de recepción PEI </w:t>
            </w:r>
          </w:p>
          <w:p w14:paraId="601CA672" w14:textId="77777777" w:rsidR="007536BB" w:rsidRDefault="007536BB" w:rsidP="007536BB">
            <w:pPr>
              <w:pStyle w:val="Prrafodelista"/>
              <w:numPr>
                <w:ilvl w:val="0"/>
                <w:numId w:val="18"/>
              </w:numPr>
              <w:jc w:val="both"/>
              <w:rPr>
                <w:rFonts w:ascii="Arial" w:hAnsi="Arial" w:cs="Arial"/>
                <w:sz w:val="22"/>
                <w:szCs w:val="22"/>
              </w:rPr>
            </w:pPr>
            <w:r w:rsidRPr="00CA4603">
              <w:rPr>
                <w:rFonts w:ascii="Arial" w:hAnsi="Arial" w:cs="Arial"/>
                <w:sz w:val="22"/>
                <w:szCs w:val="22"/>
              </w:rPr>
              <w:t>P</w:t>
            </w:r>
            <w:r>
              <w:rPr>
                <w:rFonts w:ascii="Arial" w:hAnsi="Arial" w:cs="Arial"/>
                <w:sz w:val="22"/>
                <w:szCs w:val="22"/>
              </w:rPr>
              <w:t>EI</w:t>
            </w:r>
            <w:r w:rsidRPr="00CA4603">
              <w:rPr>
                <w:rFonts w:ascii="Arial" w:hAnsi="Arial" w:cs="Arial"/>
                <w:sz w:val="22"/>
                <w:szCs w:val="22"/>
              </w:rPr>
              <w:t>-FOR-02 Instrumento de verif</w:t>
            </w:r>
            <w:r>
              <w:rPr>
                <w:rFonts w:ascii="Arial" w:hAnsi="Arial" w:cs="Arial"/>
                <w:sz w:val="22"/>
                <w:szCs w:val="22"/>
              </w:rPr>
              <w:t>i</w:t>
            </w:r>
            <w:r w:rsidRPr="00CA4603">
              <w:rPr>
                <w:rFonts w:ascii="Arial" w:hAnsi="Arial" w:cs="Arial"/>
                <w:sz w:val="22"/>
                <w:szCs w:val="22"/>
              </w:rPr>
              <w:t>cación PEI (para Dideduc)</w:t>
            </w:r>
          </w:p>
          <w:p w14:paraId="462A4173" w14:textId="77777777" w:rsidR="007536BB" w:rsidRPr="00CA4603" w:rsidRDefault="007536BB" w:rsidP="007536BB">
            <w:pPr>
              <w:pStyle w:val="Prrafodelista"/>
              <w:numPr>
                <w:ilvl w:val="0"/>
                <w:numId w:val="18"/>
              </w:numPr>
              <w:jc w:val="both"/>
              <w:rPr>
                <w:rFonts w:ascii="Arial" w:hAnsi="Arial" w:cs="Arial"/>
                <w:sz w:val="22"/>
                <w:szCs w:val="22"/>
              </w:rPr>
            </w:pPr>
            <w:r w:rsidRPr="00CA4603">
              <w:rPr>
                <w:rFonts w:ascii="Arial" w:hAnsi="Arial" w:cs="Arial"/>
                <w:sz w:val="22"/>
                <w:szCs w:val="22"/>
              </w:rPr>
              <w:t>P</w:t>
            </w:r>
            <w:r>
              <w:rPr>
                <w:rFonts w:ascii="Arial" w:hAnsi="Arial" w:cs="Arial"/>
                <w:sz w:val="22"/>
                <w:szCs w:val="22"/>
              </w:rPr>
              <w:t>EI</w:t>
            </w:r>
            <w:r w:rsidRPr="00CA4603">
              <w:rPr>
                <w:rFonts w:ascii="Arial" w:hAnsi="Arial" w:cs="Arial"/>
                <w:sz w:val="22"/>
                <w:szCs w:val="22"/>
              </w:rPr>
              <w:t xml:space="preserve">-FOR-03 Plan Meta Departamental </w:t>
            </w:r>
          </w:p>
          <w:p w14:paraId="67A028C2" w14:textId="72CA975C" w:rsidR="004A17EB" w:rsidRPr="007536BB" w:rsidRDefault="007536BB" w:rsidP="007536BB">
            <w:pPr>
              <w:pStyle w:val="Prrafodelista"/>
              <w:numPr>
                <w:ilvl w:val="0"/>
                <w:numId w:val="18"/>
              </w:numPr>
              <w:jc w:val="both"/>
              <w:rPr>
                <w:rFonts w:ascii="Arial" w:hAnsi="Arial" w:cs="Arial"/>
                <w:sz w:val="22"/>
                <w:szCs w:val="22"/>
              </w:rPr>
            </w:pPr>
            <w:r w:rsidRPr="00CA4603">
              <w:rPr>
                <w:rFonts w:ascii="Arial" w:hAnsi="Arial" w:cs="Arial"/>
                <w:sz w:val="22"/>
                <w:szCs w:val="22"/>
              </w:rPr>
              <w:t>P</w:t>
            </w:r>
            <w:r>
              <w:rPr>
                <w:rFonts w:ascii="Arial" w:hAnsi="Arial" w:cs="Arial"/>
                <w:sz w:val="22"/>
                <w:szCs w:val="22"/>
              </w:rPr>
              <w:t>EI</w:t>
            </w:r>
            <w:r w:rsidRPr="00CA4603">
              <w:rPr>
                <w:rFonts w:ascii="Arial" w:hAnsi="Arial" w:cs="Arial"/>
                <w:sz w:val="22"/>
                <w:szCs w:val="22"/>
              </w:rPr>
              <w:t xml:space="preserve">-FOR-04 Informe de avance PMD </w:t>
            </w:r>
          </w:p>
        </w:tc>
      </w:tr>
      <w:tr w:rsidR="00360973" w:rsidRPr="001F7484" w14:paraId="33571AD0" w14:textId="77777777" w:rsidTr="00416DDB">
        <w:trPr>
          <w:trHeight w:val="1709"/>
          <w:jc w:val="right"/>
        </w:trPr>
        <w:tc>
          <w:tcPr>
            <w:tcW w:w="1159" w:type="dxa"/>
            <w:vAlign w:val="center"/>
          </w:tcPr>
          <w:p w14:paraId="5D833225" w14:textId="5370FEAD" w:rsidR="00360973" w:rsidRPr="001F7484" w:rsidRDefault="00360973" w:rsidP="00360973">
            <w:pPr>
              <w:jc w:val="center"/>
              <w:rPr>
                <w:rFonts w:ascii="Arial" w:hAnsi="Arial" w:cs="Arial"/>
                <w:b/>
                <w:sz w:val="14"/>
                <w:szCs w:val="22"/>
              </w:rPr>
            </w:pPr>
            <w:r w:rsidRPr="001F7484">
              <w:rPr>
                <w:rFonts w:ascii="Arial" w:hAnsi="Arial" w:cs="Arial"/>
                <w:b/>
                <w:sz w:val="14"/>
                <w:szCs w:val="22"/>
              </w:rPr>
              <w:t>2. C</w:t>
            </w:r>
            <w:r w:rsidR="007A3DDA" w:rsidRPr="001F7484">
              <w:rPr>
                <w:rFonts w:ascii="Arial" w:hAnsi="Arial" w:cs="Arial"/>
                <w:b/>
                <w:sz w:val="14"/>
                <w:szCs w:val="22"/>
              </w:rPr>
              <w:t>ompartir documentos</w:t>
            </w:r>
          </w:p>
        </w:tc>
        <w:tc>
          <w:tcPr>
            <w:tcW w:w="1112" w:type="dxa"/>
            <w:vAlign w:val="center"/>
          </w:tcPr>
          <w:p w14:paraId="0D278DA3" w14:textId="36E23572" w:rsidR="00360973" w:rsidRPr="001F7484" w:rsidRDefault="006F3C07" w:rsidP="00360973">
            <w:pPr>
              <w:jc w:val="center"/>
              <w:rPr>
                <w:rFonts w:ascii="Arial" w:hAnsi="Arial" w:cs="Arial"/>
                <w:sz w:val="14"/>
                <w:szCs w:val="14"/>
              </w:rPr>
            </w:pPr>
            <w:r>
              <w:rPr>
                <w:rFonts w:ascii="Arial" w:hAnsi="Arial" w:cs="Arial"/>
                <w:sz w:val="14"/>
                <w:szCs w:val="14"/>
              </w:rPr>
              <w:t>Coordinador</w:t>
            </w:r>
            <w:r w:rsidR="00415720">
              <w:rPr>
                <w:rFonts w:ascii="Arial" w:hAnsi="Arial" w:cs="Arial"/>
                <w:sz w:val="14"/>
                <w:szCs w:val="14"/>
              </w:rPr>
              <w:t xml:space="preserve"> </w:t>
            </w:r>
            <w:r w:rsidRPr="007F7416">
              <w:rPr>
                <w:rFonts w:ascii="Arial" w:hAnsi="Arial" w:cs="Arial"/>
                <w:sz w:val="14"/>
                <w:szCs w:val="14"/>
              </w:rPr>
              <w:t>de Procesos Institucionales</w:t>
            </w:r>
            <w:r>
              <w:rPr>
                <w:rFonts w:ascii="Arial" w:hAnsi="Arial" w:cs="Arial"/>
                <w:sz w:val="14"/>
                <w:szCs w:val="14"/>
              </w:rPr>
              <w:t xml:space="preserve"> y Programas Especiales</w:t>
            </w:r>
          </w:p>
        </w:tc>
        <w:tc>
          <w:tcPr>
            <w:tcW w:w="8502" w:type="dxa"/>
            <w:tcMar>
              <w:left w:w="85" w:type="dxa"/>
              <w:right w:w="57" w:type="dxa"/>
            </w:tcMar>
            <w:vAlign w:val="center"/>
          </w:tcPr>
          <w:p w14:paraId="2C5FA512" w14:textId="1DBB8AE1" w:rsidR="00360973" w:rsidRPr="001F7484" w:rsidRDefault="007A3DDA" w:rsidP="00360973">
            <w:pPr>
              <w:jc w:val="both"/>
              <w:rPr>
                <w:rFonts w:ascii="Arial" w:hAnsi="Arial" w:cs="Arial"/>
                <w:sz w:val="22"/>
                <w:szCs w:val="22"/>
              </w:rPr>
            </w:pPr>
            <w:r w:rsidRPr="001F7484">
              <w:rPr>
                <w:rFonts w:ascii="Arial" w:hAnsi="Arial" w:cs="Arial"/>
                <w:sz w:val="22"/>
                <w:szCs w:val="22"/>
              </w:rPr>
              <w:t xml:space="preserve">Con la finalidad de </w:t>
            </w:r>
            <w:r w:rsidR="003F3201" w:rsidRPr="001F7484">
              <w:rPr>
                <w:rFonts w:ascii="Arial" w:hAnsi="Arial" w:cs="Arial"/>
                <w:sz w:val="22"/>
                <w:szCs w:val="22"/>
              </w:rPr>
              <w:t xml:space="preserve">compartir los documentos asociados al </w:t>
            </w:r>
            <w:r w:rsidR="00360973" w:rsidRPr="001F7484">
              <w:rPr>
                <w:rFonts w:ascii="Arial" w:hAnsi="Arial" w:cs="Arial"/>
                <w:sz w:val="22"/>
                <w:szCs w:val="22"/>
              </w:rPr>
              <w:t>PMD y a la elaboración, recepción, revisión y aprobación de PEI</w:t>
            </w:r>
            <w:r w:rsidR="003F3201" w:rsidRPr="001F7484">
              <w:rPr>
                <w:rFonts w:ascii="Arial" w:hAnsi="Arial" w:cs="Arial"/>
                <w:sz w:val="22"/>
                <w:szCs w:val="22"/>
              </w:rPr>
              <w:t>, crea una carpeta en la OneDrive, Sharepoint u otra herramienta de fácil acceso</w:t>
            </w:r>
            <w:r w:rsidR="003F1A60" w:rsidRPr="001F7484">
              <w:rPr>
                <w:rFonts w:ascii="Arial" w:hAnsi="Arial" w:cs="Arial"/>
                <w:sz w:val="22"/>
                <w:szCs w:val="22"/>
              </w:rPr>
              <w:t xml:space="preserve"> para traslado de documentos digitales</w:t>
            </w:r>
            <w:r w:rsidR="00D92401" w:rsidRPr="001F7484">
              <w:rPr>
                <w:rFonts w:ascii="Arial" w:hAnsi="Arial" w:cs="Arial"/>
                <w:sz w:val="22"/>
                <w:szCs w:val="22"/>
              </w:rPr>
              <w:t>.</w:t>
            </w:r>
          </w:p>
          <w:p w14:paraId="492E750E" w14:textId="77777777" w:rsidR="00496446" w:rsidRPr="001F7484" w:rsidRDefault="00496446" w:rsidP="00360973">
            <w:pPr>
              <w:jc w:val="both"/>
              <w:rPr>
                <w:rFonts w:ascii="Arial" w:hAnsi="Arial" w:cs="Arial"/>
                <w:sz w:val="22"/>
                <w:szCs w:val="22"/>
              </w:rPr>
            </w:pPr>
          </w:p>
          <w:p w14:paraId="417151AC" w14:textId="3A55D315" w:rsidR="00496446" w:rsidRPr="001F7484" w:rsidRDefault="00035978" w:rsidP="00B33C0B">
            <w:pPr>
              <w:pStyle w:val="Prrafodelista"/>
              <w:numPr>
                <w:ilvl w:val="0"/>
                <w:numId w:val="7"/>
              </w:numPr>
              <w:jc w:val="both"/>
              <w:rPr>
                <w:rFonts w:ascii="Arial" w:hAnsi="Arial" w:cs="Arial"/>
                <w:sz w:val="22"/>
                <w:szCs w:val="22"/>
              </w:rPr>
            </w:pPr>
            <w:r w:rsidRPr="004B023D">
              <w:rPr>
                <w:rFonts w:ascii="Arial" w:hAnsi="Arial" w:cs="Arial"/>
                <w:b/>
                <w:sz w:val="22"/>
                <w:szCs w:val="22"/>
              </w:rPr>
              <w:t>Nota</w:t>
            </w:r>
            <w:r w:rsidR="007D45A9" w:rsidRPr="004B023D">
              <w:rPr>
                <w:rFonts w:ascii="Arial" w:hAnsi="Arial" w:cs="Arial"/>
                <w:b/>
                <w:sz w:val="22"/>
                <w:szCs w:val="22"/>
              </w:rPr>
              <w:t>:</w:t>
            </w:r>
            <w:r w:rsidR="007D45A9" w:rsidRPr="004B023D">
              <w:rPr>
                <w:rFonts w:ascii="Arial" w:hAnsi="Arial" w:cs="Arial"/>
                <w:sz w:val="22"/>
                <w:szCs w:val="22"/>
              </w:rPr>
              <w:t xml:space="preserve"> </w:t>
            </w:r>
            <w:r w:rsidR="00496446" w:rsidRPr="004B023D">
              <w:rPr>
                <w:rFonts w:ascii="Arial" w:hAnsi="Arial" w:cs="Arial"/>
                <w:sz w:val="22"/>
                <w:szCs w:val="22"/>
              </w:rPr>
              <w:t>Brindará acceso a los profesionales de Digeace encargados del seguimiento al proceso.</w:t>
            </w:r>
          </w:p>
        </w:tc>
      </w:tr>
      <w:tr w:rsidR="00360973" w:rsidRPr="001F7484" w14:paraId="696675D3" w14:textId="77777777" w:rsidTr="00416DDB">
        <w:trPr>
          <w:trHeight w:val="2770"/>
          <w:jc w:val="right"/>
        </w:trPr>
        <w:tc>
          <w:tcPr>
            <w:tcW w:w="1159" w:type="dxa"/>
            <w:vAlign w:val="center"/>
          </w:tcPr>
          <w:p w14:paraId="26DC3F7E" w14:textId="229FC2B3" w:rsidR="00360973" w:rsidRPr="001F7484" w:rsidRDefault="00360973" w:rsidP="00360973">
            <w:pPr>
              <w:jc w:val="center"/>
              <w:rPr>
                <w:rFonts w:ascii="Arial" w:hAnsi="Arial" w:cs="Arial"/>
                <w:b/>
                <w:sz w:val="22"/>
                <w:szCs w:val="22"/>
              </w:rPr>
            </w:pPr>
            <w:r w:rsidRPr="001F7484">
              <w:rPr>
                <w:rFonts w:ascii="Arial" w:hAnsi="Arial" w:cs="Arial"/>
                <w:b/>
                <w:sz w:val="14"/>
                <w:szCs w:val="14"/>
              </w:rPr>
              <w:t>2. Elaborar PMD</w:t>
            </w:r>
            <w:r w:rsidRPr="001F7484">
              <w:rPr>
                <w:rFonts w:ascii="Arial" w:hAnsi="Arial" w:cs="Arial"/>
                <w:b/>
                <w:sz w:val="14"/>
                <w:szCs w:val="22"/>
              </w:rPr>
              <w:t xml:space="preserve"> </w:t>
            </w:r>
          </w:p>
        </w:tc>
        <w:tc>
          <w:tcPr>
            <w:tcW w:w="1112" w:type="dxa"/>
            <w:vAlign w:val="center"/>
          </w:tcPr>
          <w:p w14:paraId="6A7C93D2" w14:textId="68480933" w:rsidR="00360973" w:rsidRPr="001F7484" w:rsidRDefault="00360973" w:rsidP="00360973">
            <w:pPr>
              <w:jc w:val="center"/>
              <w:rPr>
                <w:rFonts w:ascii="Arial" w:hAnsi="Arial" w:cs="Arial"/>
                <w:sz w:val="14"/>
                <w:szCs w:val="16"/>
              </w:rPr>
            </w:pPr>
            <w:r w:rsidRPr="001F7484">
              <w:rPr>
                <w:rFonts w:ascii="Arial" w:hAnsi="Arial" w:cs="Arial"/>
                <w:sz w:val="14"/>
                <w:szCs w:val="16"/>
              </w:rPr>
              <w:t xml:space="preserve">Profesional o equipo nombrado en la </w:t>
            </w:r>
            <w:r w:rsidR="004B023D" w:rsidRPr="001F7484">
              <w:rPr>
                <w:rFonts w:ascii="Arial" w:hAnsi="Arial" w:cs="Arial"/>
                <w:sz w:val="14"/>
                <w:szCs w:val="16"/>
              </w:rPr>
              <w:t>DIDEDUC</w:t>
            </w:r>
          </w:p>
        </w:tc>
        <w:tc>
          <w:tcPr>
            <w:tcW w:w="8502" w:type="dxa"/>
            <w:tcMar>
              <w:top w:w="28" w:type="dxa"/>
              <w:left w:w="57" w:type="dxa"/>
              <w:bottom w:w="85" w:type="dxa"/>
              <w:right w:w="28" w:type="dxa"/>
            </w:tcMar>
            <w:vAlign w:val="center"/>
          </w:tcPr>
          <w:p w14:paraId="7CC2EAF6" w14:textId="7A2500CE" w:rsidR="00543F98" w:rsidRDefault="00543F98" w:rsidP="00543F98">
            <w:pPr>
              <w:jc w:val="both"/>
              <w:rPr>
                <w:rFonts w:ascii="Arial" w:hAnsi="Arial" w:cs="Arial"/>
                <w:sz w:val="22"/>
                <w:szCs w:val="22"/>
              </w:rPr>
            </w:pPr>
            <w:r w:rsidRPr="004B023D">
              <w:rPr>
                <w:rFonts w:ascii="Arial" w:hAnsi="Arial" w:cs="Arial"/>
                <w:sz w:val="22"/>
                <w:szCs w:val="22"/>
              </w:rPr>
              <w:t xml:space="preserve">Elabora la planificación en </w:t>
            </w:r>
            <w:r w:rsidR="0060289C" w:rsidRPr="004B023D">
              <w:rPr>
                <w:rFonts w:ascii="Arial" w:hAnsi="Arial" w:cs="Arial"/>
                <w:sz w:val="22"/>
                <w:szCs w:val="22"/>
              </w:rPr>
              <w:t>el</w:t>
            </w:r>
            <w:r w:rsidRPr="004B023D">
              <w:rPr>
                <w:rFonts w:ascii="Arial" w:hAnsi="Arial" w:cs="Arial"/>
                <w:sz w:val="22"/>
                <w:szCs w:val="22"/>
              </w:rPr>
              <w:t xml:space="preserve"> P</w:t>
            </w:r>
            <w:r w:rsidR="005D1E32">
              <w:rPr>
                <w:rFonts w:ascii="Arial" w:hAnsi="Arial" w:cs="Arial"/>
                <w:sz w:val="22"/>
                <w:szCs w:val="22"/>
              </w:rPr>
              <w:t>EI</w:t>
            </w:r>
            <w:r w:rsidRPr="004B023D">
              <w:rPr>
                <w:rFonts w:ascii="Arial" w:hAnsi="Arial" w:cs="Arial"/>
                <w:sz w:val="22"/>
                <w:szCs w:val="22"/>
              </w:rPr>
              <w:t>-FOR-03 Plan Meta Departamental</w:t>
            </w:r>
            <w:r w:rsidR="0060289C" w:rsidRPr="004B023D">
              <w:rPr>
                <w:rFonts w:ascii="Arial" w:hAnsi="Arial" w:cs="Arial"/>
                <w:sz w:val="22"/>
                <w:szCs w:val="22"/>
              </w:rPr>
              <w:t>, junto al</w:t>
            </w:r>
            <w:r w:rsidRPr="004B023D">
              <w:rPr>
                <w:rFonts w:ascii="Arial" w:hAnsi="Arial" w:cs="Arial"/>
                <w:sz w:val="22"/>
                <w:szCs w:val="22"/>
              </w:rPr>
              <w:t xml:space="preserve"> equipo departamental y gestiona los recursos para llevar a cabo los talleres con los centros educativos que serán convocados para elaborar el PEI. </w:t>
            </w:r>
          </w:p>
          <w:p w14:paraId="48BBA28F" w14:textId="77777777" w:rsidR="004B023D" w:rsidRPr="004B023D" w:rsidRDefault="004B023D" w:rsidP="00543F98">
            <w:pPr>
              <w:jc w:val="both"/>
              <w:rPr>
                <w:rFonts w:ascii="Arial" w:hAnsi="Arial" w:cs="Arial"/>
                <w:sz w:val="22"/>
                <w:szCs w:val="22"/>
              </w:rPr>
            </w:pPr>
          </w:p>
          <w:p w14:paraId="77E96B37" w14:textId="7AFEF8AA" w:rsidR="0060289C" w:rsidRDefault="004B023D" w:rsidP="00543F98">
            <w:pPr>
              <w:jc w:val="both"/>
              <w:rPr>
                <w:rFonts w:ascii="Arial" w:hAnsi="Arial" w:cs="Arial"/>
                <w:sz w:val="22"/>
                <w:szCs w:val="22"/>
              </w:rPr>
            </w:pPr>
            <w:r w:rsidRPr="004B023D">
              <w:rPr>
                <w:rFonts w:ascii="Arial" w:hAnsi="Arial" w:cs="Arial"/>
                <w:sz w:val="22"/>
                <w:szCs w:val="22"/>
              </w:rPr>
              <w:t>Envía en forma digital, el plan, por medio de correo electrónico a la persona encargada de dar seguimiento a la DIDEDUC en DIGEACE.</w:t>
            </w:r>
          </w:p>
          <w:p w14:paraId="22968E84" w14:textId="77777777" w:rsidR="004B023D" w:rsidRPr="004B023D" w:rsidRDefault="004B023D" w:rsidP="00543F98">
            <w:pPr>
              <w:jc w:val="both"/>
              <w:rPr>
                <w:rFonts w:ascii="Arial" w:hAnsi="Arial" w:cs="Arial"/>
                <w:sz w:val="22"/>
                <w:szCs w:val="22"/>
              </w:rPr>
            </w:pPr>
          </w:p>
          <w:p w14:paraId="5389D2BD" w14:textId="1BD74500" w:rsidR="00360973" w:rsidRPr="004B023D" w:rsidRDefault="00035978" w:rsidP="00B33C0B">
            <w:pPr>
              <w:pStyle w:val="Prrafodelista"/>
              <w:numPr>
                <w:ilvl w:val="0"/>
                <w:numId w:val="8"/>
              </w:numPr>
              <w:jc w:val="both"/>
              <w:rPr>
                <w:rFonts w:ascii="Arial" w:hAnsi="Arial" w:cs="Arial"/>
                <w:sz w:val="22"/>
                <w:szCs w:val="22"/>
              </w:rPr>
            </w:pPr>
            <w:r w:rsidRPr="004B023D">
              <w:rPr>
                <w:rFonts w:ascii="Arial" w:hAnsi="Arial" w:cs="Arial"/>
                <w:b/>
                <w:sz w:val="22"/>
                <w:szCs w:val="22"/>
              </w:rPr>
              <w:t>Nota</w:t>
            </w:r>
            <w:r w:rsidR="007D45A9" w:rsidRPr="004B023D">
              <w:rPr>
                <w:rFonts w:ascii="Arial" w:hAnsi="Arial" w:cs="Arial"/>
                <w:b/>
                <w:sz w:val="22"/>
                <w:szCs w:val="22"/>
              </w:rPr>
              <w:t>:</w:t>
            </w:r>
            <w:r w:rsidR="007D45A9" w:rsidRPr="004B023D">
              <w:rPr>
                <w:rFonts w:ascii="Arial" w:hAnsi="Arial" w:cs="Arial"/>
                <w:sz w:val="22"/>
                <w:szCs w:val="22"/>
              </w:rPr>
              <w:t xml:space="preserve"> </w:t>
            </w:r>
            <w:r w:rsidR="0060289C" w:rsidRPr="004B023D">
              <w:rPr>
                <w:rFonts w:ascii="Arial" w:hAnsi="Arial" w:cs="Arial"/>
                <w:sz w:val="22"/>
                <w:szCs w:val="22"/>
              </w:rPr>
              <w:t xml:space="preserve">Cada </w:t>
            </w:r>
            <w:r w:rsidR="004B023D" w:rsidRPr="004B023D">
              <w:rPr>
                <w:rFonts w:ascii="Arial" w:hAnsi="Arial" w:cs="Arial"/>
                <w:sz w:val="22"/>
                <w:szCs w:val="22"/>
              </w:rPr>
              <w:t xml:space="preserve">DIDEDUC </w:t>
            </w:r>
            <w:r w:rsidR="0060289C" w:rsidRPr="004B023D">
              <w:rPr>
                <w:rFonts w:ascii="Arial" w:hAnsi="Arial" w:cs="Arial"/>
                <w:sz w:val="22"/>
                <w:szCs w:val="22"/>
              </w:rPr>
              <w:t>llevará a cabo el planteamiento del plan</w:t>
            </w:r>
            <w:r w:rsidR="00CA6080" w:rsidRPr="004B023D">
              <w:rPr>
                <w:rFonts w:ascii="Arial" w:hAnsi="Arial" w:cs="Arial"/>
                <w:sz w:val="22"/>
                <w:szCs w:val="22"/>
              </w:rPr>
              <w:t xml:space="preserve">, de acuerdo con las estrategias que considere pertinentes y el avance en la elaboración de PEI de la jurisdicción. </w:t>
            </w:r>
          </w:p>
        </w:tc>
      </w:tr>
      <w:tr w:rsidR="00360973" w:rsidRPr="001F7484" w14:paraId="2F852921" w14:textId="77777777" w:rsidTr="00416DDB">
        <w:trPr>
          <w:trHeight w:val="2711"/>
          <w:jc w:val="right"/>
        </w:trPr>
        <w:tc>
          <w:tcPr>
            <w:tcW w:w="1159" w:type="dxa"/>
            <w:vAlign w:val="center"/>
          </w:tcPr>
          <w:p w14:paraId="1AC31657" w14:textId="1EBD8DB9" w:rsidR="00360973" w:rsidRPr="001F7484" w:rsidRDefault="00360973" w:rsidP="00360973">
            <w:pPr>
              <w:jc w:val="center"/>
              <w:rPr>
                <w:rFonts w:ascii="Arial" w:hAnsi="Arial" w:cs="Arial"/>
                <w:b/>
                <w:sz w:val="14"/>
                <w:szCs w:val="14"/>
              </w:rPr>
            </w:pPr>
            <w:r w:rsidRPr="001F7484">
              <w:rPr>
                <w:rFonts w:ascii="Arial" w:hAnsi="Arial" w:cs="Arial"/>
                <w:b/>
                <w:sz w:val="14"/>
                <w:szCs w:val="14"/>
              </w:rPr>
              <w:t>3. Revisar plan</w:t>
            </w:r>
          </w:p>
        </w:tc>
        <w:tc>
          <w:tcPr>
            <w:tcW w:w="1112" w:type="dxa"/>
            <w:vAlign w:val="center"/>
          </w:tcPr>
          <w:p w14:paraId="493CD6A8" w14:textId="0C182AD0" w:rsidR="00360973" w:rsidRPr="001F7484" w:rsidRDefault="00F20CF2" w:rsidP="00360973">
            <w:pPr>
              <w:jc w:val="center"/>
              <w:rPr>
                <w:rFonts w:ascii="Arial" w:hAnsi="Arial" w:cs="Arial"/>
                <w:sz w:val="14"/>
                <w:szCs w:val="16"/>
              </w:rPr>
            </w:pPr>
            <w:r>
              <w:rPr>
                <w:rFonts w:ascii="Arial" w:hAnsi="Arial" w:cs="Arial"/>
                <w:sz w:val="14"/>
                <w:szCs w:val="14"/>
              </w:rPr>
              <w:t>P</w:t>
            </w:r>
            <w:r w:rsidRPr="001F7484">
              <w:rPr>
                <w:rFonts w:ascii="Arial" w:hAnsi="Arial" w:cs="Arial"/>
                <w:sz w:val="14"/>
                <w:szCs w:val="14"/>
              </w:rPr>
              <w:t>rofesional de DIGEACE asignado</w:t>
            </w:r>
          </w:p>
        </w:tc>
        <w:tc>
          <w:tcPr>
            <w:tcW w:w="8502" w:type="dxa"/>
            <w:tcMar>
              <w:top w:w="28" w:type="dxa"/>
              <w:left w:w="57" w:type="dxa"/>
              <w:bottom w:w="85" w:type="dxa"/>
              <w:right w:w="28" w:type="dxa"/>
            </w:tcMar>
            <w:vAlign w:val="center"/>
          </w:tcPr>
          <w:p w14:paraId="7B0549D6" w14:textId="77777777" w:rsidR="00360973" w:rsidRPr="004B023D" w:rsidRDefault="00360973" w:rsidP="00360973">
            <w:pPr>
              <w:jc w:val="both"/>
              <w:rPr>
                <w:rFonts w:ascii="Arial" w:hAnsi="Arial" w:cs="Arial"/>
                <w:sz w:val="22"/>
                <w:szCs w:val="22"/>
              </w:rPr>
            </w:pPr>
            <w:r w:rsidRPr="004B023D">
              <w:rPr>
                <w:rFonts w:ascii="Arial" w:hAnsi="Arial" w:cs="Arial"/>
                <w:sz w:val="22"/>
                <w:szCs w:val="22"/>
              </w:rPr>
              <w:t>Recibe el plan meta departamental y revisa que todos los campos necesarios estén debidamente llenos.</w:t>
            </w:r>
            <w:r w:rsidR="00ED1177" w:rsidRPr="004B023D">
              <w:rPr>
                <w:rFonts w:ascii="Arial" w:hAnsi="Arial" w:cs="Arial"/>
                <w:sz w:val="22"/>
                <w:szCs w:val="22"/>
              </w:rPr>
              <w:t xml:space="preserve"> Confirma la recepción</w:t>
            </w:r>
            <w:r w:rsidR="007F16EF" w:rsidRPr="004B023D">
              <w:rPr>
                <w:rFonts w:ascii="Arial" w:hAnsi="Arial" w:cs="Arial"/>
                <w:sz w:val="22"/>
                <w:szCs w:val="22"/>
              </w:rPr>
              <w:t xml:space="preserve">, publica en la carpeta creada para </w:t>
            </w:r>
            <w:r w:rsidR="009F1D88" w:rsidRPr="004B023D">
              <w:rPr>
                <w:rFonts w:ascii="Arial" w:hAnsi="Arial" w:cs="Arial"/>
                <w:sz w:val="22"/>
                <w:szCs w:val="22"/>
              </w:rPr>
              <w:t xml:space="preserve">el </w:t>
            </w:r>
            <w:r w:rsidR="00A20B2D" w:rsidRPr="004B023D">
              <w:rPr>
                <w:rFonts w:ascii="Arial" w:hAnsi="Arial" w:cs="Arial"/>
                <w:sz w:val="22"/>
                <w:szCs w:val="22"/>
              </w:rPr>
              <w:t>efecto e</w:t>
            </w:r>
            <w:r w:rsidR="00ED1177" w:rsidRPr="004B023D">
              <w:rPr>
                <w:rFonts w:ascii="Arial" w:hAnsi="Arial" w:cs="Arial"/>
                <w:sz w:val="22"/>
                <w:szCs w:val="22"/>
              </w:rPr>
              <w:t xml:space="preserve"> informa a la Coordinación del Departamento de </w:t>
            </w:r>
            <w:r w:rsidR="007F16EF" w:rsidRPr="004B023D">
              <w:rPr>
                <w:rFonts w:ascii="Arial" w:hAnsi="Arial" w:cs="Arial"/>
                <w:sz w:val="22"/>
                <w:szCs w:val="22"/>
              </w:rPr>
              <w:t>Procesos Institucionales</w:t>
            </w:r>
            <w:r w:rsidR="009F1D88" w:rsidRPr="004B023D">
              <w:rPr>
                <w:rFonts w:ascii="Arial" w:hAnsi="Arial" w:cs="Arial"/>
                <w:sz w:val="22"/>
                <w:szCs w:val="22"/>
              </w:rPr>
              <w:t>.</w:t>
            </w:r>
          </w:p>
          <w:p w14:paraId="216664F9" w14:textId="77777777" w:rsidR="00633C8A" w:rsidRPr="004B023D" w:rsidRDefault="00633C8A" w:rsidP="00360973">
            <w:pPr>
              <w:jc w:val="both"/>
              <w:rPr>
                <w:rFonts w:ascii="Arial" w:hAnsi="Arial" w:cs="Arial"/>
                <w:sz w:val="22"/>
                <w:szCs w:val="22"/>
              </w:rPr>
            </w:pPr>
          </w:p>
          <w:p w14:paraId="703C7886" w14:textId="422647C6" w:rsidR="00633C8A" w:rsidRPr="005D1E32" w:rsidRDefault="00633C8A" w:rsidP="00633C8A">
            <w:pPr>
              <w:pStyle w:val="Prrafodelista"/>
              <w:numPr>
                <w:ilvl w:val="0"/>
                <w:numId w:val="18"/>
              </w:numPr>
              <w:jc w:val="both"/>
              <w:rPr>
                <w:rFonts w:ascii="Arial" w:hAnsi="Arial" w:cs="Arial"/>
                <w:sz w:val="22"/>
                <w:szCs w:val="22"/>
              </w:rPr>
            </w:pPr>
            <w:r w:rsidRPr="004B023D">
              <w:rPr>
                <w:rFonts w:ascii="Arial" w:hAnsi="Arial" w:cs="Arial"/>
                <w:sz w:val="22"/>
                <w:szCs w:val="22"/>
              </w:rPr>
              <w:t xml:space="preserve">Analiza que el Plan Meta Departamental contemple los aspectos solicitados en </w:t>
            </w:r>
            <w:r w:rsidR="005D1E32">
              <w:rPr>
                <w:rFonts w:ascii="Arial" w:hAnsi="Arial" w:cs="Arial"/>
                <w:sz w:val="22"/>
                <w:szCs w:val="22"/>
              </w:rPr>
              <w:t xml:space="preserve">el formato </w:t>
            </w:r>
            <w:r w:rsidRPr="004B023D">
              <w:rPr>
                <w:rFonts w:ascii="Arial" w:hAnsi="Arial" w:cs="Arial"/>
                <w:sz w:val="22"/>
                <w:szCs w:val="22"/>
              </w:rPr>
              <w:t xml:space="preserve">del </w:t>
            </w:r>
            <w:r w:rsidR="005D1E32" w:rsidRPr="000F23B4">
              <w:rPr>
                <w:rFonts w:ascii="Arial" w:hAnsi="Arial" w:cs="Arial"/>
                <w:b/>
                <w:sz w:val="22"/>
                <w:szCs w:val="22"/>
              </w:rPr>
              <w:t>PEI-FOR-03 Plan Meta Departamental</w:t>
            </w:r>
            <w:r w:rsidRPr="005D1E32">
              <w:rPr>
                <w:rFonts w:ascii="Arial" w:hAnsi="Arial" w:cs="Arial"/>
                <w:sz w:val="22"/>
                <w:szCs w:val="22"/>
              </w:rPr>
              <w:t xml:space="preserve">. Luego traslada </w:t>
            </w:r>
            <w:r w:rsidR="00C27572" w:rsidRPr="005D1E32">
              <w:rPr>
                <w:rFonts w:ascii="Arial" w:hAnsi="Arial" w:cs="Arial"/>
                <w:sz w:val="22"/>
                <w:szCs w:val="22"/>
              </w:rPr>
              <w:t xml:space="preserve">el análisis </w:t>
            </w:r>
            <w:r w:rsidR="006A126A" w:rsidRPr="005D1E32">
              <w:rPr>
                <w:rFonts w:ascii="Arial" w:hAnsi="Arial" w:cs="Arial"/>
                <w:sz w:val="22"/>
                <w:szCs w:val="22"/>
              </w:rPr>
              <w:t>al Coordinador</w:t>
            </w:r>
            <w:r w:rsidRPr="005D1E32">
              <w:rPr>
                <w:rFonts w:ascii="Arial" w:hAnsi="Arial" w:cs="Arial"/>
                <w:sz w:val="22"/>
                <w:szCs w:val="22"/>
              </w:rPr>
              <w:t xml:space="preserve"> encargad</w:t>
            </w:r>
            <w:r w:rsidR="006A126A" w:rsidRPr="005D1E32">
              <w:rPr>
                <w:rFonts w:ascii="Arial" w:hAnsi="Arial" w:cs="Arial"/>
                <w:sz w:val="22"/>
                <w:szCs w:val="22"/>
              </w:rPr>
              <w:t>o</w:t>
            </w:r>
            <w:r w:rsidRPr="005D1E32">
              <w:rPr>
                <w:rFonts w:ascii="Arial" w:hAnsi="Arial" w:cs="Arial"/>
                <w:sz w:val="22"/>
                <w:szCs w:val="22"/>
              </w:rPr>
              <w:t xml:space="preserve"> con la finalidad de tomar acciones </w:t>
            </w:r>
            <w:r w:rsidR="00842B46" w:rsidRPr="005D1E32">
              <w:rPr>
                <w:rFonts w:ascii="Arial" w:hAnsi="Arial" w:cs="Arial"/>
                <w:sz w:val="22"/>
                <w:szCs w:val="22"/>
              </w:rPr>
              <w:t xml:space="preserve">y </w:t>
            </w:r>
            <w:r w:rsidRPr="005D1E32">
              <w:rPr>
                <w:rFonts w:ascii="Arial" w:hAnsi="Arial" w:cs="Arial"/>
                <w:sz w:val="22"/>
                <w:szCs w:val="22"/>
              </w:rPr>
              <w:t xml:space="preserve">decisiones para cada </w:t>
            </w:r>
            <w:r w:rsidR="00842B46" w:rsidRPr="005D1E32">
              <w:rPr>
                <w:rFonts w:ascii="Arial" w:hAnsi="Arial" w:cs="Arial"/>
                <w:sz w:val="22"/>
                <w:szCs w:val="22"/>
              </w:rPr>
              <w:t>DIDEDUC</w:t>
            </w:r>
            <w:r w:rsidRPr="005D1E32">
              <w:rPr>
                <w:rFonts w:ascii="Arial" w:hAnsi="Arial" w:cs="Arial"/>
                <w:sz w:val="22"/>
                <w:szCs w:val="22"/>
              </w:rPr>
              <w:t xml:space="preserve">. </w:t>
            </w:r>
          </w:p>
          <w:p w14:paraId="5AE8A53D" w14:textId="77777777" w:rsidR="00633C8A" w:rsidRPr="004B023D" w:rsidRDefault="00633C8A" w:rsidP="00633C8A">
            <w:pPr>
              <w:jc w:val="both"/>
              <w:rPr>
                <w:rFonts w:ascii="Arial" w:hAnsi="Arial" w:cs="Arial"/>
                <w:sz w:val="22"/>
                <w:szCs w:val="22"/>
              </w:rPr>
            </w:pPr>
          </w:p>
          <w:p w14:paraId="3E03B6B6" w14:textId="2556C96A" w:rsidR="00633C8A" w:rsidRPr="004B023D" w:rsidRDefault="00035978" w:rsidP="00B33C0B">
            <w:pPr>
              <w:pStyle w:val="Prrafodelista"/>
              <w:numPr>
                <w:ilvl w:val="0"/>
                <w:numId w:val="9"/>
              </w:numPr>
              <w:jc w:val="both"/>
              <w:rPr>
                <w:rFonts w:ascii="Arial" w:hAnsi="Arial" w:cs="Arial"/>
                <w:sz w:val="22"/>
                <w:szCs w:val="22"/>
              </w:rPr>
            </w:pPr>
            <w:r w:rsidRPr="004B023D">
              <w:rPr>
                <w:rFonts w:ascii="Arial" w:hAnsi="Arial" w:cs="Arial"/>
                <w:b/>
                <w:sz w:val="22"/>
                <w:szCs w:val="22"/>
              </w:rPr>
              <w:t>Nota</w:t>
            </w:r>
            <w:r w:rsidR="007D45A9" w:rsidRPr="004B023D">
              <w:rPr>
                <w:rFonts w:ascii="Arial" w:hAnsi="Arial" w:cs="Arial"/>
                <w:b/>
                <w:sz w:val="22"/>
                <w:szCs w:val="22"/>
              </w:rPr>
              <w:t>:</w:t>
            </w:r>
            <w:r w:rsidR="007D45A9" w:rsidRPr="004B023D">
              <w:rPr>
                <w:rFonts w:ascii="Arial" w:hAnsi="Arial" w:cs="Arial"/>
                <w:sz w:val="22"/>
                <w:szCs w:val="22"/>
              </w:rPr>
              <w:t xml:space="preserve"> </w:t>
            </w:r>
            <w:r w:rsidR="006A126A" w:rsidRPr="006A126A">
              <w:rPr>
                <w:rFonts w:ascii="Arial" w:hAnsi="Arial" w:cs="Arial"/>
                <w:sz w:val="22"/>
                <w:szCs w:val="22"/>
              </w:rPr>
              <w:t xml:space="preserve">Profesional de DIGEACE </w:t>
            </w:r>
            <w:r w:rsidR="006A126A">
              <w:rPr>
                <w:rFonts w:ascii="Arial" w:hAnsi="Arial" w:cs="Arial"/>
                <w:sz w:val="22"/>
                <w:szCs w:val="22"/>
              </w:rPr>
              <w:t>e</w:t>
            </w:r>
            <w:r w:rsidR="00633C8A" w:rsidRPr="004B023D">
              <w:rPr>
                <w:rFonts w:ascii="Arial" w:hAnsi="Arial" w:cs="Arial"/>
                <w:sz w:val="22"/>
                <w:szCs w:val="22"/>
              </w:rPr>
              <w:t>ncargad</w:t>
            </w:r>
            <w:r w:rsidR="006A126A">
              <w:rPr>
                <w:rFonts w:ascii="Arial" w:hAnsi="Arial" w:cs="Arial"/>
                <w:sz w:val="22"/>
                <w:szCs w:val="22"/>
              </w:rPr>
              <w:t>o</w:t>
            </w:r>
            <w:r w:rsidR="00633C8A" w:rsidRPr="004B023D">
              <w:rPr>
                <w:rFonts w:ascii="Arial" w:hAnsi="Arial" w:cs="Arial"/>
                <w:sz w:val="22"/>
                <w:szCs w:val="22"/>
              </w:rPr>
              <w:t xml:space="preserve"> de la </w:t>
            </w:r>
            <w:r w:rsidR="0074208A" w:rsidRPr="004B023D">
              <w:rPr>
                <w:rFonts w:ascii="Arial" w:hAnsi="Arial" w:cs="Arial"/>
                <w:sz w:val="22"/>
                <w:szCs w:val="22"/>
              </w:rPr>
              <w:t xml:space="preserve">DIDEDUC </w:t>
            </w:r>
            <w:r w:rsidR="00633C8A" w:rsidRPr="004B023D">
              <w:rPr>
                <w:rFonts w:ascii="Arial" w:hAnsi="Arial" w:cs="Arial"/>
                <w:sz w:val="22"/>
                <w:szCs w:val="22"/>
              </w:rPr>
              <w:t xml:space="preserve">archiva el plan.   </w:t>
            </w:r>
          </w:p>
        </w:tc>
      </w:tr>
      <w:tr w:rsidR="00A20B2D" w:rsidRPr="001F7484" w14:paraId="6667D3A6" w14:textId="77777777" w:rsidTr="004A17EB">
        <w:trPr>
          <w:trHeight w:val="737"/>
          <w:jc w:val="right"/>
        </w:trPr>
        <w:tc>
          <w:tcPr>
            <w:tcW w:w="1159" w:type="dxa"/>
            <w:vAlign w:val="center"/>
          </w:tcPr>
          <w:p w14:paraId="38BF3A58" w14:textId="3D28935E" w:rsidR="00A20B2D" w:rsidRPr="001F7484" w:rsidRDefault="00A20B2D" w:rsidP="00A20B2D">
            <w:pPr>
              <w:jc w:val="center"/>
              <w:rPr>
                <w:rFonts w:ascii="Arial" w:hAnsi="Arial" w:cs="Arial"/>
                <w:b/>
                <w:sz w:val="14"/>
                <w:szCs w:val="14"/>
              </w:rPr>
            </w:pPr>
            <w:r w:rsidRPr="001F7484">
              <w:rPr>
                <w:rFonts w:ascii="Arial" w:hAnsi="Arial" w:cs="Arial"/>
                <w:b/>
                <w:sz w:val="14"/>
                <w:szCs w:val="14"/>
              </w:rPr>
              <w:t>4. Ejecutar actividades</w:t>
            </w:r>
          </w:p>
        </w:tc>
        <w:tc>
          <w:tcPr>
            <w:tcW w:w="1112" w:type="dxa"/>
            <w:vAlign w:val="center"/>
          </w:tcPr>
          <w:p w14:paraId="1B2E1D02" w14:textId="5A950344" w:rsidR="00A20B2D" w:rsidRPr="001F7484" w:rsidRDefault="00A20B2D" w:rsidP="00A20B2D">
            <w:pPr>
              <w:jc w:val="center"/>
              <w:rPr>
                <w:rFonts w:ascii="Arial" w:hAnsi="Arial" w:cs="Arial"/>
                <w:sz w:val="14"/>
                <w:szCs w:val="14"/>
              </w:rPr>
            </w:pPr>
            <w:r w:rsidRPr="001F7484">
              <w:rPr>
                <w:rFonts w:ascii="Arial" w:hAnsi="Arial" w:cs="Arial"/>
                <w:sz w:val="14"/>
                <w:szCs w:val="16"/>
              </w:rPr>
              <w:t xml:space="preserve">Profesional o equipo nombrado en la </w:t>
            </w:r>
            <w:r w:rsidR="004B023D" w:rsidRPr="001F7484">
              <w:rPr>
                <w:rFonts w:ascii="Arial" w:hAnsi="Arial" w:cs="Arial"/>
                <w:sz w:val="14"/>
                <w:szCs w:val="16"/>
              </w:rPr>
              <w:t>DIDEDUC</w:t>
            </w:r>
          </w:p>
        </w:tc>
        <w:tc>
          <w:tcPr>
            <w:tcW w:w="8502" w:type="dxa"/>
            <w:tcMar>
              <w:top w:w="28" w:type="dxa"/>
              <w:left w:w="57" w:type="dxa"/>
              <w:bottom w:w="85" w:type="dxa"/>
              <w:right w:w="28" w:type="dxa"/>
            </w:tcMar>
            <w:vAlign w:val="center"/>
          </w:tcPr>
          <w:p w14:paraId="531BA3CD" w14:textId="4D7FCCA3" w:rsidR="00A20B2D" w:rsidRPr="001F7484" w:rsidRDefault="00A20B2D" w:rsidP="00A20B2D">
            <w:pPr>
              <w:jc w:val="both"/>
              <w:rPr>
                <w:rFonts w:ascii="Arial" w:hAnsi="Arial" w:cs="Arial"/>
                <w:sz w:val="22"/>
                <w:szCs w:val="22"/>
              </w:rPr>
            </w:pPr>
            <w:r w:rsidRPr="001F7484">
              <w:rPr>
                <w:rFonts w:ascii="Arial" w:hAnsi="Arial" w:cs="Arial"/>
                <w:sz w:val="22"/>
                <w:szCs w:val="22"/>
              </w:rPr>
              <w:t>Ejecuta las actividades consignadas en el PMD.</w:t>
            </w:r>
          </w:p>
        </w:tc>
      </w:tr>
      <w:tr w:rsidR="00F20CF2" w:rsidRPr="001F7484" w14:paraId="240E77A6" w14:textId="77777777" w:rsidTr="00F20CF2">
        <w:trPr>
          <w:trHeight w:val="737"/>
          <w:jc w:val="right"/>
        </w:trPr>
        <w:tc>
          <w:tcPr>
            <w:tcW w:w="1159" w:type="dxa"/>
            <w:vAlign w:val="center"/>
          </w:tcPr>
          <w:p w14:paraId="257D0DF9" w14:textId="2AD9C1BC" w:rsidR="00F20CF2" w:rsidRPr="001F7484" w:rsidRDefault="00F20CF2" w:rsidP="00F20CF2">
            <w:pPr>
              <w:jc w:val="center"/>
              <w:rPr>
                <w:rFonts w:ascii="Arial" w:hAnsi="Arial" w:cs="Arial"/>
                <w:b/>
                <w:sz w:val="14"/>
                <w:szCs w:val="14"/>
              </w:rPr>
            </w:pPr>
            <w:r w:rsidRPr="001F7484">
              <w:rPr>
                <w:rFonts w:ascii="Arial" w:hAnsi="Arial" w:cs="Arial"/>
                <w:b/>
                <w:sz w:val="14"/>
                <w:szCs w:val="14"/>
              </w:rPr>
              <w:t>5. Dar seguimiento</w:t>
            </w:r>
          </w:p>
        </w:tc>
        <w:tc>
          <w:tcPr>
            <w:tcW w:w="1112" w:type="dxa"/>
            <w:vAlign w:val="center"/>
          </w:tcPr>
          <w:p w14:paraId="498DD01E" w14:textId="15B485A0" w:rsidR="00F20CF2" w:rsidRPr="001F7484" w:rsidRDefault="00F20CF2" w:rsidP="00F20CF2">
            <w:pPr>
              <w:jc w:val="center"/>
              <w:rPr>
                <w:rFonts w:ascii="Arial" w:hAnsi="Arial" w:cs="Arial"/>
                <w:sz w:val="14"/>
                <w:szCs w:val="16"/>
              </w:rPr>
            </w:pPr>
            <w:r w:rsidRPr="00761355">
              <w:rPr>
                <w:rFonts w:ascii="Arial" w:hAnsi="Arial" w:cs="Arial"/>
                <w:sz w:val="14"/>
                <w:szCs w:val="14"/>
              </w:rPr>
              <w:t>Profesional de DIGEACE asignado</w:t>
            </w:r>
          </w:p>
        </w:tc>
        <w:tc>
          <w:tcPr>
            <w:tcW w:w="8502" w:type="dxa"/>
            <w:tcMar>
              <w:top w:w="28" w:type="dxa"/>
              <w:left w:w="57" w:type="dxa"/>
              <w:bottom w:w="85" w:type="dxa"/>
              <w:right w:w="28" w:type="dxa"/>
            </w:tcMar>
            <w:vAlign w:val="center"/>
          </w:tcPr>
          <w:p w14:paraId="6075D8E3" w14:textId="5665B9A7" w:rsidR="00F20CF2" w:rsidRPr="001F7484" w:rsidRDefault="00F20CF2" w:rsidP="00F20CF2">
            <w:pPr>
              <w:jc w:val="both"/>
              <w:rPr>
                <w:rFonts w:ascii="Arial" w:hAnsi="Arial" w:cs="Arial"/>
                <w:sz w:val="22"/>
                <w:szCs w:val="22"/>
              </w:rPr>
            </w:pPr>
            <w:r w:rsidRPr="001F7484">
              <w:rPr>
                <w:rFonts w:ascii="Arial" w:hAnsi="Arial" w:cs="Arial"/>
                <w:sz w:val="22"/>
                <w:szCs w:val="22"/>
              </w:rPr>
              <w:t>Da seguimiento a las acciones ejecutadas por el profesional o equipo nombrado en la DIDEDUC y brinda apoyo, de acuerdo a las solicitudes ingresadas.</w:t>
            </w:r>
          </w:p>
        </w:tc>
      </w:tr>
      <w:tr w:rsidR="00F20CF2" w:rsidRPr="001F7484" w14:paraId="47644E95" w14:textId="77777777" w:rsidTr="00F20CF2">
        <w:trPr>
          <w:trHeight w:val="737"/>
          <w:jc w:val="right"/>
        </w:trPr>
        <w:tc>
          <w:tcPr>
            <w:tcW w:w="1159" w:type="dxa"/>
            <w:vAlign w:val="center"/>
          </w:tcPr>
          <w:p w14:paraId="0A0E2E45" w14:textId="7647088A" w:rsidR="00F20CF2" w:rsidRPr="001F7484" w:rsidRDefault="00F20CF2" w:rsidP="00F20CF2">
            <w:pPr>
              <w:jc w:val="center"/>
              <w:rPr>
                <w:rFonts w:ascii="Arial" w:hAnsi="Arial" w:cs="Arial"/>
                <w:b/>
                <w:sz w:val="14"/>
                <w:szCs w:val="14"/>
              </w:rPr>
            </w:pPr>
            <w:r w:rsidRPr="001F7484">
              <w:rPr>
                <w:rFonts w:ascii="Arial" w:hAnsi="Arial" w:cs="Arial"/>
                <w:b/>
                <w:sz w:val="14"/>
                <w:szCs w:val="14"/>
              </w:rPr>
              <w:t>6. Enviar recordatorio de informe</w:t>
            </w:r>
          </w:p>
        </w:tc>
        <w:tc>
          <w:tcPr>
            <w:tcW w:w="1112" w:type="dxa"/>
            <w:vAlign w:val="center"/>
          </w:tcPr>
          <w:p w14:paraId="5D11B321" w14:textId="74E42DAF" w:rsidR="00F20CF2" w:rsidRPr="001F7484" w:rsidRDefault="00F20CF2" w:rsidP="00F20CF2">
            <w:pPr>
              <w:jc w:val="center"/>
              <w:rPr>
                <w:rFonts w:ascii="Arial" w:hAnsi="Arial" w:cs="Arial"/>
                <w:sz w:val="14"/>
                <w:szCs w:val="14"/>
              </w:rPr>
            </w:pPr>
            <w:r w:rsidRPr="00761355">
              <w:rPr>
                <w:rFonts w:ascii="Arial" w:hAnsi="Arial" w:cs="Arial"/>
                <w:sz w:val="14"/>
                <w:szCs w:val="14"/>
              </w:rPr>
              <w:t>Profesional de DIGEACE asignado</w:t>
            </w:r>
          </w:p>
        </w:tc>
        <w:tc>
          <w:tcPr>
            <w:tcW w:w="8502" w:type="dxa"/>
            <w:tcMar>
              <w:top w:w="28" w:type="dxa"/>
              <w:left w:w="57" w:type="dxa"/>
              <w:bottom w:w="85" w:type="dxa"/>
              <w:right w:w="28" w:type="dxa"/>
            </w:tcMar>
            <w:vAlign w:val="center"/>
          </w:tcPr>
          <w:p w14:paraId="0B11DD52" w14:textId="536EC094" w:rsidR="00F20CF2" w:rsidRPr="001F7484" w:rsidRDefault="00F20CF2" w:rsidP="00F20CF2">
            <w:pPr>
              <w:jc w:val="both"/>
              <w:rPr>
                <w:rFonts w:ascii="Arial" w:hAnsi="Arial" w:cs="Arial"/>
                <w:sz w:val="22"/>
                <w:szCs w:val="22"/>
              </w:rPr>
            </w:pPr>
            <w:r w:rsidRPr="001F7484">
              <w:rPr>
                <w:rFonts w:ascii="Arial" w:hAnsi="Arial" w:cs="Arial"/>
                <w:sz w:val="22"/>
                <w:szCs w:val="22"/>
              </w:rPr>
              <w:t>Envía recordatorio al profesional o equipo nombrado en la DIDEDUC, de las fechas para la entrega de los informes de implementación del PMD (cuatrimestral)</w:t>
            </w:r>
            <w:r>
              <w:rPr>
                <w:rFonts w:ascii="Arial" w:hAnsi="Arial" w:cs="Arial"/>
                <w:sz w:val="22"/>
                <w:szCs w:val="22"/>
              </w:rPr>
              <w:t>.</w:t>
            </w:r>
          </w:p>
        </w:tc>
      </w:tr>
      <w:tr w:rsidR="00B5204A" w:rsidRPr="001F7484" w14:paraId="067F9624" w14:textId="77777777" w:rsidTr="004A17EB">
        <w:trPr>
          <w:trHeight w:val="874"/>
          <w:jc w:val="right"/>
        </w:trPr>
        <w:tc>
          <w:tcPr>
            <w:tcW w:w="1159" w:type="dxa"/>
            <w:tcBorders>
              <w:top w:val="single" w:sz="4" w:space="0" w:color="auto"/>
              <w:left w:val="single" w:sz="4" w:space="0" w:color="auto"/>
              <w:bottom w:val="single" w:sz="4" w:space="0" w:color="auto"/>
              <w:right w:val="single" w:sz="4" w:space="0" w:color="auto"/>
            </w:tcBorders>
            <w:vAlign w:val="center"/>
          </w:tcPr>
          <w:p w14:paraId="228795A1" w14:textId="1A24AB27" w:rsidR="00B5204A" w:rsidRPr="001F7484" w:rsidRDefault="00B5204A" w:rsidP="00B5204A">
            <w:pPr>
              <w:jc w:val="center"/>
              <w:rPr>
                <w:rFonts w:ascii="Arial" w:hAnsi="Arial" w:cs="Arial"/>
                <w:b/>
                <w:sz w:val="14"/>
                <w:szCs w:val="22"/>
              </w:rPr>
            </w:pPr>
            <w:r w:rsidRPr="001F7484">
              <w:rPr>
                <w:rFonts w:ascii="Arial" w:hAnsi="Arial" w:cs="Arial"/>
                <w:b/>
                <w:sz w:val="14"/>
                <w:szCs w:val="22"/>
              </w:rPr>
              <w:lastRenderedPageBreak/>
              <w:t>7. Elaborar informes</w:t>
            </w:r>
          </w:p>
        </w:tc>
        <w:tc>
          <w:tcPr>
            <w:tcW w:w="1112" w:type="dxa"/>
            <w:tcBorders>
              <w:top w:val="single" w:sz="4" w:space="0" w:color="auto"/>
              <w:left w:val="single" w:sz="4" w:space="0" w:color="auto"/>
              <w:bottom w:val="single" w:sz="4" w:space="0" w:color="auto"/>
              <w:right w:val="single" w:sz="4" w:space="0" w:color="auto"/>
            </w:tcBorders>
            <w:vAlign w:val="center"/>
          </w:tcPr>
          <w:p w14:paraId="468415A2" w14:textId="05A48541" w:rsidR="00B5204A" w:rsidRPr="001F7484" w:rsidRDefault="00B5204A" w:rsidP="00B5204A">
            <w:pPr>
              <w:jc w:val="center"/>
              <w:rPr>
                <w:rFonts w:ascii="Arial" w:hAnsi="Arial" w:cs="Arial"/>
                <w:sz w:val="14"/>
                <w:szCs w:val="14"/>
              </w:rPr>
            </w:pPr>
            <w:r w:rsidRPr="001F7484">
              <w:rPr>
                <w:rFonts w:ascii="Arial" w:hAnsi="Arial" w:cs="Arial"/>
                <w:sz w:val="14"/>
                <w:szCs w:val="16"/>
              </w:rPr>
              <w:t xml:space="preserve">Profesional o equipo nombrado en la </w:t>
            </w:r>
            <w:r w:rsidR="004B023D" w:rsidRPr="001F7484">
              <w:rPr>
                <w:rFonts w:ascii="Arial" w:hAnsi="Arial" w:cs="Arial"/>
                <w:sz w:val="14"/>
                <w:szCs w:val="16"/>
              </w:rPr>
              <w:t>DIDEDUC</w:t>
            </w:r>
          </w:p>
        </w:tc>
        <w:tc>
          <w:tcPr>
            <w:tcW w:w="8502" w:type="dxa"/>
            <w:tcBorders>
              <w:top w:val="single" w:sz="4" w:space="0" w:color="auto"/>
              <w:left w:val="single" w:sz="4" w:space="0" w:color="auto"/>
              <w:bottom w:val="single" w:sz="4" w:space="0" w:color="auto"/>
              <w:right w:val="single" w:sz="4" w:space="0" w:color="auto"/>
            </w:tcBorders>
            <w:tcMar>
              <w:left w:w="85" w:type="dxa"/>
              <w:right w:w="57" w:type="dxa"/>
            </w:tcMar>
            <w:vAlign w:val="center"/>
          </w:tcPr>
          <w:p w14:paraId="5C673E28" w14:textId="34191647" w:rsidR="00B5204A" w:rsidRPr="004B023D" w:rsidRDefault="00B5204A" w:rsidP="00416DDB">
            <w:pPr>
              <w:jc w:val="both"/>
              <w:rPr>
                <w:rFonts w:ascii="Arial" w:hAnsi="Arial" w:cs="Arial"/>
                <w:sz w:val="22"/>
                <w:szCs w:val="22"/>
              </w:rPr>
            </w:pPr>
            <w:r w:rsidRPr="004B023D">
              <w:rPr>
                <w:rFonts w:ascii="Arial" w:hAnsi="Arial" w:cs="Arial"/>
                <w:sz w:val="22"/>
                <w:szCs w:val="22"/>
              </w:rPr>
              <w:t xml:space="preserve">Elabora informe de las actividades ejecutadas en el PMD y envía a </w:t>
            </w:r>
            <w:r w:rsidR="0074208A" w:rsidRPr="004B023D">
              <w:rPr>
                <w:rFonts w:ascii="Arial" w:hAnsi="Arial" w:cs="Arial"/>
                <w:sz w:val="22"/>
                <w:szCs w:val="22"/>
              </w:rPr>
              <w:t xml:space="preserve">DIGEACE </w:t>
            </w:r>
            <w:r w:rsidRPr="004B023D">
              <w:rPr>
                <w:rFonts w:ascii="Arial" w:hAnsi="Arial" w:cs="Arial"/>
                <w:sz w:val="22"/>
                <w:szCs w:val="22"/>
              </w:rPr>
              <w:t>en la fecha establecida.</w:t>
            </w:r>
          </w:p>
          <w:p w14:paraId="461E1109" w14:textId="77777777" w:rsidR="0073584B" w:rsidRPr="004B023D" w:rsidRDefault="0073584B" w:rsidP="00416DDB">
            <w:pPr>
              <w:jc w:val="both"/>
              <w:rPr>
                <w:rFonts w:ascii="Arial" w:hAnsi="Arial" w:cs="Arial"/>
                <w:sz w:val="22"/>
                <w:szCs w:val="22"/>
              </w:rPr>
            </w:pPr>
          </w:p>
          <w:p w14:paraId="543EC104" w14:textId="62D86E9D" w:rsidR="0073584B" w:rsidRPr="004B023D" w:rsidRDefault="00035978" w:rsidP="00B33C0B">
            <w:pPr>
              <w:pStyle w:val="Prrafodelista"/>
              <w:numPr>
                <w:ilvl w:val="0"/>
                <w:numId w:val="9"/>
              </w:numPr>
              <w:jc w:val="both"/>
              <w:rPr>
                <w:rFonts w:ascii="Arial" w:hAnsi="Arial" w:cs="Arial"/>
                <w:sz w:val="22"/>
                <w:szCs w:val="22"/>
              </w:rPr>
            </w:pPr>
            <w:r w:rsidRPr="004B023D">
              <w:rPr>
                <w:rFonts w:ascii="Arial" w:hAnsi="Arial" w:cs="Arial"/>
                <w:b/>
                <w:sz w:val="22"/>
                <w:szCs w:val="22"/>
              </w:rPr>
              <w:t>Nota</w:t>
            </w:r>
            <w:r w:rsidR="007D45A9" w:rsidRPr="004B023D">
              <w:rPr>
                <w:rFonts w:ascii="Arial" w:hAnsi="Arial" w:cs="Arial"/>
                <w:b/>
                <w:sz w:val="22"/>
                <w:szCs w:val="22"/>
              </w:rPr>
              <w:t>:</w:t>
            </w:r>
            <w:r w:rsidR="007D45A9" w:rsidRPr="004B023D">
              <w:rPr>
                <w:rFonts w:ascii="Arial" w:hAnsi="Arial" w:cs="Arial"/>
                <w:sz w:val="22"/>
                <w:szCs w:val="22"/>
              </w:rPr>
              <w:t xml:space="preserve"> </w:t>
            </w:r>
            <w:r w:rsidR="0073584B" w:rsidRPr="004B023D">
              <w:rPr>
                <w:rFonts w:ascii="Arial" w:hAnsi="Arial" w:cs="Arial"/>
                <w:sz w:val="22"/>
                <w:szCs w:val="22"/>
              </w:rPr>
              <w:t>en caso no haya avanzado en el plan presentado, el informe debe enviarse para conocimiento de lo ejecutado y reprogramado.</w:t>
            </w:r>
          </w:p>
        </w:tc>
      </w:tr>
      <w:tr w:rsidR="00601E47" w:rsidRPr="001F7484" w14:paraId="111A220A" w14:textId="77777777" w:rsidTr="004A17EB">
        <w:trPr>
          <w:trHeight w:val="874"/>
          <w:jc w:val="right"/>
        </w:trPr>
        <w:tc>
          <w:tcPr>
            <w:tcW w:w="1159" w:type="dxa"/>
            <w:tcBorders>
              <w:top w:val="single" w:sz="4" w:space="0" w:color="auto"/>
              <w:left w:val="single" w:sz="4" w:space="0" w:color="auto"/>
              <w:bottom w:val="single" w:sz="4" w:space="0" w:color="auto"/>
              <w:right w:val="single" w:sz="4" w:space="0" w:color="auto"/>
            </w:tcBorders>
            <w:vAlign w:val="center"/>
          </w:tcPr>
          <w:p w14:paraId="477731AB" w14:textId="6F879034" w:rsidR="00601E47" w:rsidRPr="001F7484" w:rsidRDefault="00601E47" w:rsidP="00601E47">
            <w:pPr>
              <w:jc w:val="center"/>
              <w:rPr>
                <w:rFonts w:ascii="Arial" w:hAnsi="Arial" w:cs="Arial"/>
                <w:b/>
                <w:sz w:val="14"/>
                <w:szCs w:val="22"/>
              </w:rPr>
            </w:pPr>
            <w:r w:rsidRPr="001F7484">
              <w:rPr>
                <w:rFonts w:ascii="Arial" w:hAnsi="Arial" w:cs="Arial"/>
                <w:b/>
                <w:sz w:val="14"/>
                <w:szCs w:val="22"/>
              </w:rPr>
              <w:t>8. Revisar informes</w:t>
            </w:r>
          </w:p>
        </w:tc>
        <w:tc>
          <w:tcPr>
            <w:tcW w:w="1112" w:type="dxa"/>
            <w:tcBorders>
              <w:top w:val="single" w:sz="4" w:space="0" w:color="auto"/>
              <w:left w:val="single" w:sz="4" w:space="0" w:color="auto"/>
              <w:bottom w:val="single" w:sz="4" w:space="0" w:color="auto"/>
              <w:right w:val="single" w:sz="4" w:space="0" w:color="auto"/>
            </w:tcBorders>
            <w:vAlign w:val="center"/>
          </w:tcPr>
          <w:p w14:paraId="42B942D7" w14:textId="18918171" w:rsidR="00601E47" w:rsidRPr="001F7484" w:rsidRDefault="00F20CF2" w:rsidP="00601E47">
            <w:pPr>
              <w:jc w:val="center"/>
              <w:rPr>
                <w:rFonts w:ascii="Arial" w:hAnsi="Arial" w:cs="Arial"/>
                <w:sz w:val="14"/>
                <w:szCs w:val="16"/>
              </w:rPr>
            </w:pPr>
            <w:r>
              <w:rPr>
                <w:rFonts w:ascii="Arial" w:hAnsi="Arial" w:cs="Arial"/>
                <w:sz w:val="14"/>
                <w:szCs w:val="14"/>
              </w:rPr>
              <w:t>P</w:t>
            </w:r>
            <w:r w:rsidRPr="001F7484">
              <w:rPr>
                <w:rFonts w:ascii="Arial" w:hAnsi="Arial" w:cs="Arial"/>
                <w:sz w:val="14"/>
                <w:szCs w:val="14"/>
              </w:rPr>
              <w:t>rofesional de DIGEACE asignado</w:t>
            </w:r>
          </w:p>
        </w:tc>
        <w:tc>
          <w:tcPr>
            <w:tcW w:w="8502" w:type="dxa"/>
            <w:tcBorders>
              <w:top w:val="single" w:sz="4" w:space="0" w:color="auto"/>
              <w:left w:val="single" w:sz="4" w:space="0" w:color="auto"/>
              <w:bottom w:val="single" w:sz="4" w:space="0" w:color="auto"/>
              <w:right w:val="single" w:sz="4" w:space="0" w:color="auto"/>
            </w:tcBorders>
            <w:tcMar>
              <w:left w:w="85" w:type="dxa"/>
              <w:right w:w="57" w:type="dxa"/>
            </w:tcMar>
            <w:vAlign w:val="center"/>
          </w:tcPr>
          <w:p w14:paraId="58460427" w14:textId="238C2B39" w:rsidR="00601E47" w:rsidRPr="001F7484" w:rsidRDefault="00601E47" w:rsidP="00416DDB">
            <w:pPr>
              <w:jc w:val="both"/>
              <w:rPr>
                <w:rFonts w:ascii="Arial" w:hAnsi="Arial" w:cs="Arial"/>
                <w:sz w:val="22"/>
                <w:szCs w:val="22"/>
              </w:rPr>
            </w:pPr>
            <w:r w:rsidRPr="001F7484">
              <w:rPr>
                <w:rFonts w:ascii="Arial" w:hAnsi="Arial" w:cs="Arial"/>
                <w:sz w:val="22"/>
                <w:szCs w:val="22"/>
              </w:rPr>
              <w:t xml:space="preserve">Recibe y revisa los informes recibidos, confirma la recepción, lleva a cabo las observaciones pertinentes, de acuerdo al avance, </w:t>
            </w:r>
            <w:r w:rsidR="00DA20F8" w:rsidRPr="001F7484">
              <w:rPr>
                <w:rFonts w:ascii="Arial" w:hAnsi="Arial" w:cs="Arial"/>
                <w:sz w:val="22"/>
                <w:szCs w:val="22"/>
              </w:rPr>
              <w:t>publica en la carpeta creada para el efecto e informa a la Coordinación del Departamento de Procesos Institucionales.</w:t>
            </w:r>
          </w:p>
        </w:tc>
      </w:tr>
    </w:tbl>
    <w:p w14:paraId="34B4D3E9" w14:textId="77777777" w:rsidR="004A17EB" w:rsidRPr="001F7484" w:rsidRDefault="004A17EB" w:rsidP="00A16ED7">
      <w:pPr>
        <w:pStyle w:val="Encabezado"/>
        <w:tabs>
          <w:tab w:val="clear" w:pos="4252"/>
          <w:tab w:val="clear" w:pos="8504"/>
          <w:tab w:val="left" w:pos="1560"/>
        </w:tabs>
        <w:ind w:left="1560" w:hanging="709"/>
        <w:jc w:val="both"/>
        <w:rPr>
          <w:rFonts w:ascii="Arial" w:hAnsi="Arial" w:cs="Arial"/>
          <w:b/>
          <w:sz w:val="22"/>
          <w:szCs w:val="22"/>
        </w:rPr>
      </w:pPr>
    </w:p>
    <w:p w14:paraId="009674EA" w14:textId="77C2402E" w:rsidR="00E52140" w:rsidRPr="001F7484" w:rsidRDefault="00E52140" w:rsidP="00A16ED7">
      <w:pPr>
        <w:pStyle w:val="Encabezado"/>
        <w:tabs>
          <w:tab w:val="clear" w:pos="4252"/>
          <w:tab w:val="clear" w:pos="8504"/>
          <w:tab w:val="left" w:pos="1560"/>
        </w:tabs>
        <w:ind w:left="1560" w:hanging="709"/>
        <w:jc w:val="both"/>
        <w:rPr>
          <w:rFonts w:ascii="Arial" w:hAnsi="Arial" w:cs="Arial"/>
          <w:b/>
          <w:sz w:val="22"/>
          <w:szCs w:val="22"/>
          <w:lang w:val="es-GT"/>
        </w:rPr>
      </w:pPr>
    </w:p>
    <w:p w14:paraId="2EA4E813" w14:textId="510A9BB4" w:rsidR="00A16ED7" w:rsidRPr="001F7484" w:rsidRDefault="00A16ED7" w:rsidP="007727AA">
      <w:pPr>
        <w:pStyle w:val="Encabezado"/>
        <w:numPr>
          <w:ilvl w:val="2"/>
          <w:numId w:val="1"/>
        </w:numPr>
        <w:tabs>
          <w:tab w:val="clear" w:pos="4252"/>
          <w:tab w:val="clear" w:pos="8504"/>
          <w:tab w:val="left" w:pos="1560"/>
        </w:tabs>
        <w:rPr>
          <w:rFonts w:ascii="Arial" w:hAnsi="Arial" w:cs="Arial"/>
          <w:b/>
          <w:sz w:val="22"/>
          <w:szCs w:val="22"/>
          <w:lang w:val="es-GT"/>
        </w:rPr>
      </w:pPr>
      <w:r w:rsidRPr="001F7484">
        <w:rPr>
          <w:rFonts w:ascii="Arial" w:hAnsi="Arial" w:cs="Arial"/>
          <w:b/>
          <w:sz w:val="22"/>
          <w:szCs w:val="22"/>
          <w:lang w:val="es-GT"/>
        </w:rPr>
        <w:t>Recepción, revisión y aprobación del PEI</w:t>
      </w:r>
    </w:p>
    <w:p w14:paraId="0767FBCB" w14:textId="77777777" w:rsidR="00A16ED7" w:rsidRPr="001F7484" w:rsidRDefault="00A16ED7" w:rsidP="00A16ED7">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0"/>
        <w:gridCol w:w="1112"/>
        <w:gridCol w:w="8559"/>
      </w:tblGrid>
      <w:tr w:rsidR="00A16ED7" w:rsidRPr="001F7484" w14:paraId="65A63CFB" w14:textId="77777777" w:rsidTr="004A17EB">
        <w:trPr>
          <w:tblHeader/>
          <w:jc w:val="right"/>
        </w:trPr>
        <w:tc>
          <w:tcPr>
            <w:tcW w:w="1130" w:type="dxa"/>
            <w:shd w:val="clear" w:color="auto" w:fill="D9D9D9"/>
            <w:vAlign w:val="center"/>
          </w:tcPr>
          <w:p w14:paraId="3B335AE3" w14:textId="77777777" w:rsidR="00A16ED7" w:rsidRPr="001F7484" w:rsidRDefault="00A16ED7" w:rsidP="004A17EB">
            <w:pPr>
              <w:spacing w:line="264" w:lineRule="auto"/>
              <w:jc w:val="center"/>
              <w:rPr>
                <w:rFonts w:ascii="Arial" w:hAnsi="Arial" w:cs="Arial"/>
                <w:b/>
                <w:sz w:val="16"/>
                <w:szCs w:val="16"/>
              </w:rPr>
            </w:pPr>
            <w:r w:rsidRPr="001F7484">
              <w:rPr>
                <w:rFonts w:ascii="Arial" w:hAnsi="Arial" w:cs="Arial"/>
                <w:b/>
                <w:sz w:val="16"/>
                <w:szCs w:val="16"/>
              </w:rPr>
              <w:t>Actividad</w:t>
            </w:r>
          </w:p>
        </w:tc>
        <w:tc>
          <w:tcPr>
            <w:tcW w:w="1112" w:type="dxa"/>
            <w:shd w:val="clear" w:color="auto" w:fill="D9D9D9"/>
            <w:vAlign w:val="center"/>
          </w:tcPr>
          <w:p w14:paraId="3C327C86" w14:textId="77777777" w:rsidR="00A16ED7" w:rsidRPr="001F7484" w:rsidRDefault="00A16ED7" w:rsidP="004A17EB">
            <w:pPr>
              <w:spacing w:line="264" w:lineRule="auto"/>
              <w:jc w:val="center"/>
              <w:rPr>
                <w:rFonts w:ascii="Arial" w:hAnsi="Arial" w:cs="Arial"/>
                <w:b/>
                <w:sz w:val="16"/>
                <w:szCs w:val="16"/>
              </w:rPr>
            </w:pPr>
            <w:r w:rsidRPr="001F7484">
              <w:rPr>
                <w:rFonts w:ascii="Arial" w:hAnsi="Arial" w:cs="Arial"/>
                <w:b/>
                <w:sz w:val="16"/>
                <w:szCs w:val="16"/>
              </w:rPr>
              <w:t>Responsable</w:t>
            </w:r>
          </w:p>
        </w:tc>
        <w:tc>
          <w:tcPr>
            <w:tcW w:w="8559" w:type="dxa"/>
            <w:shd w:val="clear" w:color="auto" w:fill="D9D9D9"/>
            <w:tcMar>
              <w:left w:w="85" w:type="dxa"/>
              <w:right w:w="57" w:type="dxa"/>
            </w:tcMar>
            <w:vAlign w:val="center"/>
          </w:tcPr>
          <w:p w14:paraId="77DFF426" w14:textId="77777777" w:rsidR="00A16ED7" w:rsidRPr="001F7484" w:rsidRDefault="00A16ED7" w:rsidP="004A17EB">
            <w:pPr>
              <w:spacing w:line="264" w:lineRule="auto"/>
              <w:jc w:val="center"/>
              <w:rPr>
                <w:rFonts w:ascii="Arial" w:hAnsi="Arial" w:cs="Arial"/>
                <w:b/>
                <w:sz w:val="16"/>
                <w:szCs w:val="16"/>
              </w:rPr>
            </w:pPr>
            <w:r w:rsidRPr="001F7484">
              <w:rPr>
                <w:rFonts w:ascii="Arial" w:hAnsi="Arial" w:cs="Arial"/>
                <w:b/>
                <w:sz w:val="16"/>
                <w:szCs w:val="16"/>
              </w:rPr>
              <w:t>Descripción de las Actividades</w:t>
            </w:r>
          </w:p>
        </w:tc>
      </w:tr>
      <w:tr w:rsidR="00FE1A6B" w:rsidRPr="001F7484" w14:paraId="586EA74A" w14:textId="77777777" w:rsidTr="004A17EB">
        <w:trPr>
          <w:trHeight w:val="874"/>
          <w:jc w:val="right"/>
        </w:trPr>
        <w:tc>
          <w:tcPr>
            <w:tcW w:w="1130" w:type="dxa"/>
            <w:vAlign w:val="center"/>
          </w:tcPr>
          <w:p w14:paraId="357E47AB" w14:textId="2AD45960" w:rsidR="00FE1A6B" w:rsidRPr="001F7484" w:rsidRDefault="00FE1A6B" w:rsidP="00FE1A6B">
            <w:pPr>
              <w:jc w:val="center"/>
              <w:rPr>
                <w:rFonts w:ascii="Arial" w:hAnsi="Arial" w:cs="Arial"/>
                <w:b/>
                <w:sz w:val="14"/>
                <w:szCs w:val="22"/>
              </w:rPr>
            </w:pPr>
            <w:r w:rsidRPr="001F7484">
              <w:rPr>
                <w:rFonts w:ascii="Arial" w:hAnsi="Arial" w:cs="Arial"/>
                <w:b/>
                <w:sz w:val="14"/>
                <w:szCs w:val="22"/>
              </w:rPr>
              <w:t>1. Recibir documento PEI y boleta</w:t>
            </w:r>
          </w:p>
        </w:tc>
        <w:tc>
          <w:tcPr>
            <w:tcW w:w="1112" w:type="dxa"/>
            <w:vAlign w:val="center"/>
          </w:tcPr>
          <w:p w14:paraId="489046D5" w14:textId="747A070F" w:rsidR="00FE1A6B" w:rsidRPr="001F7484" w:rsidRDefault="00FE1A6B" w:rsidP="00FE1A6B">
            <w:pPr>
              <w:jc w:val="center"/>
              <w:rPr>
                <w:rFonts w:ascii="Arial" w:hAnsi="Arial" w:cs="Arial"/>
                <w:sz w:val="14"/>
                <w:szCs w:val="14"/>
              </w:rPr>
            </w:pPr>
            <w:r w:rsidRPr="001F7484">
              <w:rPr>
                <w:rFonts w:ascii="Arial" w:hAnsi="Arial" w:cs="Arial"/>
                <w:sz w:val="14"/>
                <w:szCs w:val="16"/>
              </w:rPr>
              <w:t xml:space="preserve">Profesional o equipo nombrado en la </w:t>
            </w:r>
            <w:r w:rsidR="004B023D" w:rsidRPr="001F7484">
              <w:rPr>
                <w:rFonts w:ascii="Arial" w:hAnsi="Arial" w:cs="Arial"/>
                <w:sz w:val="14"/>
                <w:szCs w:val="16"/>
              </w:rPr>
              <w:t>DIDEDUC</w:t>
            </w:r>
          </w:p>
        </w:tc>
        <w:tc>
          <w:tcPr>
            <w:tcW w:w="8559" w:type="dxa"/>
            <w:tcMar>
              <w:left w:w="85" w:type="dxa"/>
              <w:right w:w="57" w:type="dxa"/>
            </w:tcMar>
            <w:vAlign w:val="center"/>
          </w:tcPr>
          <w:p w14:paraId="240B9507" w14:textId="758374DA" w:rsidR="00FE1A6B" w:rsidRPr="00416DDB" w:rsidRDefault="00FE1A6B" w:rsidP="00FE1A6B">
            <w:pPr>
              <w:jc w:val="both"/>
              <w:rPr>
                <w:rFonts w:ascii="Arial" w:hAnsi="Arial" w:cs="Arial"/>
                <w:sz w:val="22"/>
                <w:szCs w:val="22"/>
              </w:rPr>
            </w:pPr>
            <w:r w:rsidRPr="00416DDB">
              <w:rPr>
                <w:rFonts w:ascii="Arial" w:hAnsi="Arial" w:cs="Arial"/>
                <w:sz w:val="22"/>
                <w:szCs w:val="22"/>
              </w:rPr>
              <w:t xml:space="preserve">Recibe de los centros educativos, el documento PEI en forma electrónica (CD o DVD) y </w:t>
            </w:r>
            <w:r w:rsidRPr="00416DDB">
              <w:rPr>
                <w:rFonts w:ascii="Arial" w:hAnsi="Arial" w:cs="Arial"/>
                <w:b/>
                <w:sz w:val="22"/>
                <w:szCs w:val="22"/>
              </w:rPr>
              <w:t>P</w:t>
            </w:r>
            <w:r w:rsidR="000F23B4">
              <w:rPr>
                <w:rFonts w:ascii="Arial" w:hAnsi="Arial" w:cs="Arial"/>
                <w:b/>
                <w:sz w:val="22"/>
                <w:szCs w:val="22"/>
              </w:rPr>
              <w:t>EI</w:t>
            </w:r>
            <w:r w:rsidRPr="00416DDB">
              <w:rPr>
                <w:rFonts w:ascii="Arial" w:hAnsi="Arial" w:cs="Arial"/>
                <w:b/>
                <w:sz w:val="22"/>
                <w:szCs w:val="22"/>
              </w:rPr>
              <w:t>-FOR-01</w:t>
            </w:r>
            <w:r w:rsidRPr="00416DDB">
              <w:rPr>
                <w:rFonts w:ascii="Arial" w:hAnsi="Arial" w:cs="Arial"/>
                <w:sz w:val="22"/>
                <w:szCs w:val="22"/>
              </w:rPr>
              <w:t xml:space="preserve"> </w:t>
            </w:r>
            <w:r w:rsidRPr="00416DDB">
              <w:rPr>
                <w:rFonts w:ascii="Arial" w:hAnsi="Arial" w:cs="Arial"/>
                <w:b/>
                <w:sz w:val="22"/>
                <w:szCs w:val="22"/>
              </w:rPr>
              <w:t>Boleta de recepción PEI</w:t>
            </w:r>
            <w:r w:rsidRPr="00416DDB">
              <w:rPr>
                <w:rFonts w:ascii="Arial" w:hAnsi="Arial" w:cs="Arial"/>
                <w:sz w:val="22"/>
                <w:szCs w:val="22"/>
              </w:rPr>
              <w:t xml:space="preserve"> debidamente llena, firmada y sellada por el director o autoridad encargada del centro educativo.</w:t>
            </w:r>
          </w:p>
          <w:p w14:paraId="02B2FFCE" w14:textId="77777777" w:rsidR="00FE1A6B" w:rsidRPr="00416DDB" w:rsidRDefault="00FE1A6B" w:rsidP="00FE1A6B">
            <w:pPr>
              <w:jc w:val="both"/>
              <w:rPr>
                <w:rFonts w:ascii="Arial" w:hAnsi="Arial" w:cs="Arial"/>
                <w:sz w:val="22"/>
                <w:szCs w:val="22"/>
              </w:rPr>
            </w:pPr>
          </w:p>
          <w:p w14:paraId="61FA3FCE" w14:textId="34D098F7" w:rsidR="00FE1A6B" w:rsidRPr="00416DDB" w:rsidRDefault="00035978" w:rsidP="00B33C0B">
            <w:pPr>
              <w:pStyle w:val="Prrafodelista"/>
              <w:numPr>
                <w:ilvl w:val="0"/>
                <w:numId w:val="7"/>
              </w:numPr>
              <w:jc w:val="both"/>
              <w:rPr>
                <w:rFonts w:ascii="Arial" w:hAnsi="Arial" w:cs="Arial"/>
                <w:sz w:val="22"/>
                <w:szCs w:val="22"/>
              </w:rPr>
            </w:pPr>
            <w:r w:rsidRPr="00416DDB">
              <w:rPr>
                <w:rFonts w:ascii="Arial" w:hAnsi="Arial" w:cs="Arial"/>
                <w:b/>
                <w:sz w:val="22"/>
                <w:szCs w:val="22"/>
              </w:rPr>
              <w:t>Nota</w:t>
            </w:r>
            <w:r w:rsidR="007D45A9" w:rsidRPr="00416DDB">
              <w:rPr>
                <w:rFonts w:ascii="Arial" w:hAnsi="Arial" w:cs="Arial"/>
                <w:b/>
                <w:sz w:val="22"/>
                <w:szCs w:val="22"/>
              </w:rPr>
              <w:t>:</w:t>
            </w:r>
            <w:r w:rsidR="007D45A9" w:rsidRPr="00416DDB">
              <w:rPr>
                <w:rFonts w:ascii="Arial" w:hAnsi="Arial" w:cs="Arial"/>
                <w:sz w:val="22"/>
                <w:szCs w:val="22"/>
              </w:rPr>
              <w:t xml:space="preserve"> </w:t>
            </w:r>
            <w:r w:rsidR="00FE1A6B" w:rsidRPr="00416DDB">
              <w:rPr>
                <w:rFonts w:ascii="Arial" w:hAnsi="Arial" w:cs="Arial"/>
                <w:sz w:val="22"/>
                <w:szCs w:val="22"/>
              </w:rPr>
              <w:t xml:space="preserve">En el caso los centros educativos no puedan llevar el PEI y boleta en forma física, los profesionales de la </w:t>
            </w:r>
            <w:r w:rsidR="0074208A" w:rsidRPr="00416DDB">
              <w:rPr>
                <w:rFonts w:ascii="Arial" w:hAnsi="Arial" w:cs="Arial"/>
                <w:sz w:val="22"/>
                <w:szCs w:val="22"/>
              </w:rPr>
              <w:t xml:space="preserve">DIDEDUC </w:t>
            </w:r>
            <w:r w:rsidR="00FE1A6B" w:rsidRPr="00416DDB">
              <w:rPr>
                <w:rFonts w:ascii="Arial" w:hAnsi="Arial" w:cs="Arial"/>
                <w:sz w:val="22"/>
                <w:szCs w:val="22"/>
              </w:rPr>
              <w:t>brindarán otras opciones para facilitar el traslado.</w:t>
            </w:r>
          </w:p>
        </w:tc>
      </w:tr>
      <w:tr w:rsidR="00FE1A6B" w:rsidRPr="001F7484" w14:paraId="4D3931C5" w14:textId="77777777" w:rsidTr="004A17EB">
        <w:trPr>
          <w:trHeight w:val="874"/>
          <w:jc w:val="right"/>
        </w:trPr>
        <w:tc>
          <w:tcPr>
            <w:tcW w:w="1130" w:type="dxa"/>
            <w:vAlign w:val="center"/>
          </w:tcPr>
          <w:p w14:paraId="3BD35A42" w14:textId="75DC1676" w:rsidR="00FE1A6B" w:rsidRPr="001F7484" w:rsidRDefault="006E2B7E" w:rsidP="00FE1A6B">
            <w:pPr>
              <w:jc w:val="center"/>
              <w:rPr>
                <w:rFonts w:ascii="Arial" w:hAnsi="Arial" w:cs="Arial"/>
                <w:b/>
                <w:sz w:val="14"/>
                <w:szCs w:val="22"/>
              </w:rPr>
            </w:pPr>
            <w:r w:rsidRPr="001F7484">
              <w:rPr>
                <w:rFonts w:ascii="Arial" w:hAnsi="Arial" w:cs="Arial"/>
                <w:b/>
                <w:sz w:val="14"/>
                <w:szCs w:val="22"/>
              </w:rPr>
              <w:t>2</w:t>
            </w:r>
            <w:r w:rsidR="00FE1A6B" w:rsidRPr="001F7484">
              <w:rPr>
                <w:rFonts w:ascii="Arial" w:hAnsi="Arial" w:cs="Arial"/>
                <w:b/>
                <w:sz w:val="14"/>
                <w:szCs w:val="22"/>
              </w:rPr>
              <w:t>. Revisar boleta y PEI</w:t>
            </w:r>
          </w:p>
        </w:tc>
        <w:tc>
          <w:tcPr>
            <w:tcW w:w="1112" w:type="dxa"/>
            <w:vAlign w:val="center"/>
          </w:tcPr>
          <w:p w14:paraId="363A70A4" w14:textId="0DE74C00" w:rsidR="00FE1A6B" w:rsidRPr="001F7484" w:rsidRDefault="00FE1A6B" w:rsidP="00FE1A6B">
            <w:pPr>
              <w:jc w:val="center"/>
              <w:rPr>
                <w:rFonts w:ascii="Arial" w:hAnsi="Arial" w:cs="Arial"/>
                <w:sz w:val="14"/>
                <w:szCs w:val="16"/>
              </w:rPr>
            </w:pPr>
            <w:r w:rsidRPr="001F7484">
              <w:rPr>
                <w:rFonts w:ascii="Arial" w:hAnsi="Arial" w:cs="Arial"/>
                <w:sz w:val="14"/>
                <w:szCs w:val="16"/>
              </w:rPr>
              <w:t xml:space="preserve">Profesional o equipo nombrado en la </w:t>
            </w:r>
            <w:r w:rsidR="004B023D" w:rsidRPr="001F7484">
              <w:rPr>
                <w:rFonts w:ascii="Arial" w:hAnsi="Arial" w:cs="Arial"/>
                <w:sz w:val="14"/>
                <w:szCs w:val="16"/>
              </w:rPr>
              <w:t>DIDEDUC</w:t>
            </w:r>
          </w:p>
        </w:tc>
        <w:tc>
          <w:tcPr>
            <w:tcW w:w="8559" w:type="dxa"/>
            <w:tcMar>
              <w:left w:w="85" w:type="dxa"/>
              <w:right w:w="57" w:type="dxa"/>
            </w:tcMar>
            <w:vAlign w:val="center"/>
          </w:tcPr>
          <w:p w14:paraId="6053A076" w14:textId="56943909" w:rsidR="00FE1A6B" w:rsidRPr="001F7484" w:rsidRDefault="00FE1A6B" w:rsidP="00FE1A6B">
            <w:pPr>
              <w:jc w:val="both"/>
              <w:rPr>
                <w:rFonts w:ascii="Arial" w:hAnsi="Arial" w:cs="Arial"/>
                <w:sz w:val="22"/>
                <w:szCs w:val="22"/>
              </w:rPr>
            </w:pPr>
            <w:r w:rsidRPr="001F7484">
              <w:rPr>
                <w:rFonts w:ascii="Arial" w:hAnsi="Arial" w:cs="Arial"/>
                <w:sz w:val="22"/>
                <w:szCs w:val="22"/>
              </w:rPr>
              <w:t>Revisa los documentos</w:t>
            </w:r>
            <w:r w:rsidR="00DE751D" w:rsidRPr="001F7484">
              <w:rPr>
                <w:rFonts w:ascii="Arial" w:hAnsi="Arial" w:cs="Arial"/>
                <w:sz w:val="22"/>
                <w:szCs w:val="22"/>
              </w:rPr>
              <w:t xml:space="preserve"> siguientes:</w:t>
            </w:r>
          </w:p>
          <w:p w14:paraId="0F5D04E2" w14:textId="77777777" w:rsidR="00DE751D" w:rsidRPr="001F7484" w:rsidRDefault="00DE751D" w:rsidP="00FE1A6B">
            <w:pPr>
              <w:jc w:val="both"/>
              <w:rPr>
                <w:rFonts w:ascii="Arial" w:hAnsi="Arial" w:cs="Arial"/>
                <w:sz w:val="22"/>
                <w:szCs w:val="22"/>
              </w:rPr>
            </w:pPr>
          </w:p>
          <w:p w14:paraId="033FC542" w14:textId="38124450" w:rsidR="00FE1A6B" w:rsidRPr="001F7484" w:rsidRDefault="00FE1A6B" w:rsidP="00B33C0B">
            <w:pPr>
              <w:pStyle w:val="Prrafodelista"/>
              <w:numPr>
                <w:ilvl w:val="0"/>
                <w:numId w:val="10"/>
              </w:numPr>
              <w:jc w:val="both"/>
              <w:rPr>
                <w:rFonts w:ascii="Arial" w:hAnsi="Arial" w:cs="Arial"/>
                <w:sz w:val="22"/>
                <w:szCs w:val="22"/>
              </w:rPr>
            </w:pPr>
            <w:r w:rsidRPr="001F7484">
              <w:rPr>
                <w:rFonts w:ascii="Arial" w:hAnsi="Arial" w:cs="Arial"/>
                <w:b/>
                <w:sz w:val="22"/>
                <w:szCs w:val="22"/>
              </w:rPr>
              <w:t>P</w:t>
            </w:r>
            <w:r w:rsidR="000F23B4">
              <w:rPr>
                <w:rFonts w:ascii="Arial" w:hAnsi="Arial" w:cs="Arial"/>
                <w:b/>
                <w:sz w:val="22"/>
                <w:szCs w:val="22"/>
              </w:rPr>
              <w:t>EI</w:t>
            </w:r>
            <w:r w:rsidRPr="001F7484">
              <w:rPr>
                <w:rFonts w:ascii="Arial" w:hAnsi="Arial" w:cs="Arial"/>
                <w:b/>
                <w:sz w:val="22"/>
                <w:szCs w:val="22"/>
              </w:rPr>
              <w:t>-FOR-01 Boleta de recepción PEI</w:t>
            </w:r>
            <w:r w:rsidRPr="001F7484">
              <w:rPr>
                <w:rFonts w:ascii="Arial" w:hAnsi="Arial" w:cs="Arial"/>
                <w:sz w:val="22"/>
                <w:szCs w:val="22"/>
              </w:rPr>
              <w:t>, verifica que el formulario esté debidamente lleno, con datos actualizados.</w:t>
            </w:r>
          </w:p>
          <w:p w14:paraId="3BB26BC4" w14:textId="77777777" w:rsidR="00033FC5" w:rsidRPr="001F7484" w:rsidRDefault="00033FC5" w:rsidP="00033FC5">
            <w:pPr>
              <w:pStyle w:val="Prrafodelista"/>
              <w:jc w:val="both"/>
              <w:rPr>
                <w:rFonts w:ascii="Arial" w:hAnsi="Arial" w:cs="Arial"/>
                <w:sz w:val="22"/>
                <w:szCs w:val="22"/>
              </w:rPr>
            </w:pPr>
          </w:p>
          <w:p w14:paraId="76AF6DC2" w14:textId="77777777" w:rsidR="002362A5" w:rsidRPr="001F7484" w:rsidRDefault="007C090C" w:rsidP="00B33C0B">
            <w:pPr>
              <w:pStyle w:val="Prrafodelista"/>
              <w:numPr>
                <w:ilvl w:val="0"/>
                <w:numId w:val="13"/>
              </w:numPr>
              <w:jc w:val="both"/>
              <w:rPr>
                <w:rFonts w:ascii="Arial" w:hAnsi="Arial" w:cs="Arial"/>
                <w:b/>
                <w:sz w:val="22"/>
                <w:szCs w:val="22"/>
              </w:rPr>
            </w:pPr>
            <w:r w:rsidRPr="001F7484">
              <w:rPr>
                <w:rFonts w:ascii="Arial" w:hAnsi="Arial" w:cs="Arial"/>
                <w:b/>
                <w:sz w:val="22"/>
                <w:szCs w:val="22"/>
              </w:rPr>
              <w:t xml:space="preserve">Si cumple, </w:t>
            </w:r>
            <w:r w:rsidRPr="001F7484">
              <w:rPr>
                <w:rFonts w:ascii="Arial" w:hAnsi="Arial" w:cs="Arial"/>
                <w:sz w:val="22"/>
                <w:szCs w:val="22"/>
              </w:rPr>
              <w:t>la recibe, firma y sella.</w:t>
            </w:r>
            <w:r w:rsidR="002418A1" w:rsidRPr="001F7484">
              <w:rPr>
                <w:rFonts w:ascii="Arial" w:hAnsi="Arial" w:cs="Arial"/>
                <w:sz w:val="22"/>
                <w:szCs w:val="22"/>
              </w:rPr>
              <w:t xml:space="preserve"> Entrega a la persona representante del centro educativo el codo que aparece al final de la boleta (debidamente lleno), como constancia de la recepción</w:t>
            </w:r>
            <w:r w:rsidR="002362A5" w:rsidRPr="001F7484">
              <w:rPr>
                <w:rFonts w:ascii="Arial" w:hAnsi="Arial" w:cs="Arial"/>
                <w:sz w:val="22"/>
                <w:szCs w:val="22"/>
              </w:rPr>
              <w:t>.</w:t>
            </w:r>
          </w:p>
          <w:p w14:paraId="23BDD0B2" w14:textId="415BB805" w:rsidR="002418A1" w:rsidRPr="001F7484" w:rsidRDefault="002418A1" w:rsidP="002362A5">
            <w:pPr>
              <w:pStyle w:val="Prrafodelista"/>
              <w:ind w:left="1068"/>
              <w:jc w:val="both"/>
              <w:rPr>
                <w:rFonts w:ascii="Arial" w:hAnsi="Arial" w:cs="Arial"/>
                <w:b/>
                <w:sz w:val="22"/>
                <w:szCs w:val="22"/>
              </w:rPr>
            </w:pPr>
            <w:r w:rsidRPr="001F7484">
              <w:rPr>
                <w:rFonts w:ascii="Arial" w:hAnsi="Arial" w:cs="Arial"/>
                <w:b/>
                <w:sz w:val="22"/>
                <w:szCs w:val="22"/>
              </w:rPr>
              <w:t xml:space="preserve"> </w:t>
            </w:r>
          </w:p>
          <w:p w14:paraId="04695C8C" w14:textId="08B49FD4" w:rsidR="000F39A4" w:rsidRPr="001F7484" w:rsidRDefault="007C090C" w:rsidP="00B33C0B">
            <w:pPr>
              <w:pStyle w:val="Prrafodelista"/>
              <w:numPr>
                <w:ilvl w:val="0"/>
                <w:numId w:val="13"/>
              </w:numPr>
              <w:jc w:val="both"/>
              <w:rPr>
                <w:rFonts w:ascii="Arial" w:hAnsi="Arial" w:cs="Arial"/>
                <w:sz w:val="22"/>
                <w:szCs w:val="22"/>
              </w:rPr>
            </w:pPr>
            <w:r w:rsidRPr="001F7484">
              <w:rPr>
                <w:rFonts w:ascii="Arial" w:hAnsi="Arial" w:cs="Arial"/>
                <w:b/>
                <w:sz w:val="22"/>
                <w:szCs w:val="22"/>
              </w:rPr>
              <w:t>Si no cumple</w:t>
            </w:r>
            <w:r w:rsidRPr="001F7484">
              <w:rPr>
                <w:rFonts w:ascii="Arial" w:hAnsi="Arial" w:cs="Arial"/>
                <w:sz w:val="22"/>
                <w:szCs w:val="22"/>
              </w:rPr>
              <w:t>,</w:t>
            </w:r>
            <w:r w:rsidRPr="001F7484">
              <w:rPr>
                <w:rFonts w:ascii="Arial" w:hAnsi="Arial" w:cs="Arial"/>
                <w:b/>
                <w:sz w:val="22"/>
                <w:szCs w:val="22"/>
              </w:rPr>
              <w:t xml:space="preserve"> </w:t>
            </w:r>
            <w:r w:rsidRPr="001F7484">
              <w:rPr>
                <w:rFonts w:ascii="Arial" w:hAnsi="Arial" w:cs="Arial"/>
                <w:sz w:val="22"/>
                <w:szCs w:val="22"/>
              </w:rPr>
              <w:t>solicita que la complete o llene nuevamente</w:t>
            </w:r>
            <w:r w:rsidR="00033FC5" w:rsidRPr="001F7484">
              <w:rPr>
                <w:rFonts w:ascii="Arial" w:hAnsi="Arial" w:cs="Arial"/>
                <w:sz w:val="22"/>
                <w:szCs w:val="22"/>
              </w:rPr>
              <w:t>.</w:t>
            </w:r>
          </w:p>
          <w:p w14:paraId="14642BC2" w14:textId="77777777" w:rsidR="00033FC5" w:rsidRPr="001F7484" w:rsidRDefault="00033FC5" w:rsidP="00033FC5">
            <w:pPr>
              <w:pStyle w:val="Prrafodelista"/>
              <w:ind w:left="1068"/>
              <w:jc w:val="both"/>
              <w:rPr>
                <w:rFonts w:ascii="Arial" w:hAnsi="Arial" w:cs="Arial"/>
                <w:sz w:val="22"/>
                <w:szCs w:val="22"/>
              </w:rPr>
            </w:pPr>
          </w:p>
          <w:p w14:paraId="7836F7DA" w14:textId="48505E5E" w:rsidR="002B501A" w:rsidRPr="003B3F83" w:rsidRDefault="002B501A" w:rsidP="003B3F83">
            <w:pPr>
              <w:pStyle w:val="Prrafodelista"/>
              <w:numPr>
                <w:ilvl w:val="0"/>
                <w:numId w:val="18"/>
              </w:numPr>
              <w:jc w:val="both"/>
              <w:rPr>
                <w:rFonts w:ascii="Arial" w:hAnsi="Arial" w:cs="Arial"/>
                <w:sz w:val="22"/>
                <w:szCs w:val="22"/>
              </w:rPr>
            </w:pPr>
            <w:r w:rsidRPr="001F7484">
              <w:rPr>
                <w:rFonts w:ascii="Arial" w:hAnsi="Arial" w:cs="Arial"/>
                <w:sz w:val="22"/>
                <w:szCs w:val="22"/>
              </w:rPr>
              <w:t xml:space="preserve">PEI, verifica que el CD, DVD o archivo digital pueda abrirse y visualizarse; realiza una revisión general de los componentes del PEI, según el </w:t>
            </w:r>
            <w:r w:rsidR="000F23B4" w:rsidRPr="003B3F83">
              <w:rPr>
                <w:rFonts w:ascii="Arial" w:hAnsi="Arial" w:cs="Arial"/>
                <w:b/>
                <w:sz w:val="22"/>
                <w:szCs w:val="22"/>
              </w:rPr>
              <w:t xml:space="preserve">PEI-FOR-02 Instrumento de verificación PEI </w:t>
            </w:r>
            <w:r w:rsidR="000F23B4" w:rsidRPr="00CA4603">
              <w:rPr>
                <w:rFonts w:ascii="Arial" w:hAnsi="Arial" w:cs="Arial"/>
                <w:sz w:val="22"/>
                <w:szCs w:val="22"/>
              </w:rPr>
              <w:t>(para Dideduc)</w:t>
            </w:r>
            <w:r w:rsidR="003B3F83">
              <w:rPr>
                <w:rFonts w:ascii="Arial" w:hAnsi="Arial" w:cs="Arial"/>
                <w:sz w:val="22"/>
                <w:szCs w:val="22"/>
              </w:rPr>
              <w:t xml:space="preserve">, </w:t>
            </w:r>
            <w:r w:rsidRPr="003B3F83">
              <w:rPr>
                <w:rFonts w:ascii="Arial" w:hAnsi="Arial" w:cs="Arial"/>
                <w:sz w:val="22"/>
                <w:szCs w:val="22"/>
              </w:rPr>
              <w:t>en donde marcará que los componentes estén completos antes de enviar a Digeace.</w:t>
            </w:r>
          </w:p>
          <w:p w14:paraId="514D4E53" w14:textId="77777777" w:rsidR="001C5757" w:rsidRPr="001F7484" w:rsidRDefault="001C5757" w:rsidP="001C5757">
            <w:pPr>
              <w:pStyle w:val="Prrafodelista"/>
              <w:rPr>
                <w:rFonts w:ascii="Arial" w:hAnsi="Arial" w:cs="Arial"/>
                <w:sz w:val="22"/>
                <w:szCs w:val="22"/>
              </w:rPr>
            </w:pPr>
          </w:p>
          <w:p w14:paraId="65057302" w14:textId="46C5CD9E" w:rsidR="001C5757" w:rsidRPr="001F7484" w:rsidRDefault="001C5757" w:rsidP="00B33C0B">
            <w:pPr>
              <w:pStyle w:val="Prrafodelista"/>
              <w:numPr>
                <w:ilvl w:val="0"/>
                <w:numId w:val="14"/>
              </w:numPr>
              <w:jc w:val="both"/>
              <w:rPr>
                <w:rFonts w:ascii="Arial" w:hAnsi="Arial" w:cs="Arial"/>
                <w:sz w:val="22"/>
                <w:szCs w:val="22"/>
              </w:rPr>
            </w:pPr>
            <w:r w:rsidRPr="001F7484">
              <w:rPr>
                <w:rFonts w:ascii="Arial" w:hAnsi="Arial" w:cs="Arial"/>
                <w:b/>
                <w:sz w:val="22"/>
                <w:szCs w:val="22"/>
              </w:rPr>
              <w:t>Si cumple</w:t>
            </w:r>
            <w:r w:rsidRPr="001F7484">
              <w:rPr>
                <w:rFonts w:ascii="Arial" w:hAnsi="Arial" w:cs="Arial"/>
                <w:sz w:val="22"/>
                <w:szCs w:val="22"/>
              </w:rPr>
              <w:t xml:space="preserve"> con todos los componentes, procede a firmar y sellar </w:t>
            </w:r>
            <w:r w:rsidR="004E342F" w:rsidRPr="001F7484">
              <w:rPr>
                <w:rFonts w:ascii="Arial" w:hAnsi="Arial" w:cs="Arial"/>
                <w:sz w:val="22"/>
                <w:szCs w:val="22"/>
              </w:rPr>
              <w:t xml:space="preserve">el </w:t>
            </w:r>
            <w:r w:rsidR="004C23F5" w:rsidRPr="003B3F83">
              <w:rPr>
                <w:rFonts w:ascii="Arial" w:hAnsi="Arial" w:cs="Arial"/>
                <w:b/>
                <w:sz w:val="22"/>
                <w:szCs w:val="22"/>
              </w:rPr>
              <w:t>PEI-FOR-02 Instrumento de verificación PEI</w:t>
            </w:r>
            <w:r w:rsidR="00A7452C">
              <w:rPr>
                <w:rFonts w:ascii="Arial" w:hAnsi="Arial" w:cs="Arial"/>
                <w:b/>
                <w:sz w:val="22"/>
                <w:szCs w:val="22"/>
              </w:rPr>
              <w:t xml:space="preserve"> </w:t>
            </w:r>
            <w:r w:rsidR="00A7452C" w:rsidRPr="00074331">
              <w:rPr>
                <w:rFonts w:ascii="Arial" w:hAnsi="Arial" w:cs="Arial"/>
                <w:sz w:val="22"/>
                <w:szCs w:val="22"/>
              </w:rPr>
              <w:t>(para Dideduc)</w:t>
            </w:r>
            <w:r w:rsidRPr="00074331">
              <w:rPr>
                <w:rFonts w:ascii="Arial" w:hAnsi="Arial" w:cs="Arial"/>
                <w:sz w:val="22"/>
                <w:szCs w:val="22"/>
              </w:rPr>
              <w:t>.</w:t>
            </w:r>
            <w:r w:rsidRPr="001F7484">
              <w:rPr>
                <w:rFonts w:ascii="Arial" w:hAnsi="Arial" w:cs="Arial"/>
                <w:sz w:val="22"/>
                <w:szCs w:val="22"/>
              </w:rPr>
              <w:t xml:space="preserve"> </w:t>
            </w:r>
          </w:p>
          <w:p w14:paraId="32B25023" w14:textId="77777777" w:rsidR="002362A5" w:rsidRPr="001F7484" w:rsidRDefault="002362A5" w:rsidP="002362A5">
            <w:pPr>
              <w:pStyle w:val="Prrafodelista"/>
              <w:ind w:left="1068"/>
              <w:jc w:val="both"/>
              <w:rPr>
                <w:rFonts w:ascii="Arial" w:hAnsi="Arial" w:cs="Arial"/>
                <w:sz w:val="22"/>
                <w:szCs w:val="22"/>
              </w:rPr>
            </w:pPr>
          </w:p>
          <w:p w14:paraId="7B00152C" w14:textId="26E5640D" w:rsidR="00FE1A6B" w:rsidRPr="001F7484" w:rsidRDefault="001C5757" w:rsidP="00B33C0B">
            <w:pPr>
              <w:pStyle w:val="Prrafodelista"/>
              <w:numPr>
                <w:ilvl w:val="0"/>
                <w:numId w:val="14"/>
              </w:numPr>
              <w:jc w:val="both"/>
              <w:rPr>
                <w:rFonts w:ascii="Arial" w:hAnsi="Arial" w:cs="Arial"/>
                <w:sz w:val="22"/>
                <w:szCs w:val="22"/>
              </w:rPr>
            </w:pPr>
            <w:r w:rsidRPr="001F7484">
              <w:rPr>
                <w:rFonts w:ascii="Arial" w:hAnsi="Arial" w:cs="Arial"/>
                <w:b/>
                <w:sz w:val="22"/>
                <w:szCs w:val="22"/>
              </w:rPr>
              <w:t>Si no cumple</w:t>
            </w:r>
            <w:r w:rsidRPr="001F7484">
              <w:rPr>
                <w:rFonts w:ascii="Arial" w:hAnsi="Arial" w:cs="Arial"/>
                <w:sz w:val="22"/>
                <w:szCs w:val="22"/>
              </w:rPr>
              <w:t xml:space="preserve"> con todos los componentes, devuelve los documentos al usuario para que complete</w:t>
            </w:r>
            <w:r w:rsidR="00FA495A" w:rsidRPr="001F7484">
              <w:rPr>
                <w:rFonts w:ascii="Arial" w:hAnsi="Arial" w:cs="Arial"/>
                <w:sz w:val="22"/>
                <w:szCs w:val="22"/>
              </w:rPr>
              <w:t>.</w:t>
            </w:r>
          </w:p>
        </w:tc>
      </w:tr>
      <w:tr w:rsidR="00192845" w:rsidRPr="001F7484" w14:paraId="63772D7B" w14:textId="77777777" w:rsidTr="004A17EB">
        <w:trPr>
          <w:trHeight w:val="874"/>
          <w:jc w:val="right"/>
        </w:trPr>
        <w:tc>
          <w:tcPr>
            <w:tcW w:w="1130" w:type="dxa"/>
            <w:vAlign w:val="center"/>
          </w:tcPr>
          <w:p w14:paraId="33869BFB" w14:textId="5518F8D8" w:rsidR="00192845" w:rsidRPr="001F7484" w:rsidRDefault="00192845" w:rsidP="00B33C0B">
            <w:pPr>
              <w:pStyle w:val="Prrafodelista"/>
              <w:numPr>
                <w:ilvl w:val="0"/>
                <w:numId w:val="10"/>
              </w:numPr>
              <w:ind w:left="254" w:hanging="218"/>
              <w:jc w:val="center"/>
              <w:rPr>
                <w:rFonts w:ascii="Arial" w:hAnsi="Arial" w:cs="Arial"/>
                <w:b/>
                <w:sz w:val="14"/>
                <w:szCs w:val="22"/>
              </w:rPr>
            </w:pPr>
            <w:r w:rsidRPr="001F7484">
              <w:rPr>
                <w:rFonts w:ascii="Arial" w:hAnsi="Arial" w:cs="Arial"/>
                <w:b/>
                <w:sz w:val="14"/>
                <w:szCs w:val="22"/>
              </w:rPr>
              <w:t>Enviar boleta y PEI</w:t>
            </w:r>
          </w:p>
        </w:tc>
        <w:tc>
          <w:tcPr>
            <w:tcW w:w="1112" w:type="dxa"/>
            <w:vAlign w:val="center"/>
          </w:tcPr>
          <w:p w14:paraId="4E1AB863" w14:textId="72BF567A" w:rsidR="00192845" w:rsidRPr="001F7484" w:rsidRDefault="00192845" w:rsidP="00192845">
            <w:pPr>
              <w:jc w:val="center"/>
              <w:rPr>
                <w:rFonts w:ascii="Arial" w:hAnsi="Arial" w:cs="Arial"/>
                <w:sz w:val="14"/>
                <w:szCs w:val="16"/>
              </w:rPr>
            </w:pPr>
            <w:r w:rsidRPr="001F7484">
              <w:rPr>
                <w:rFonts w:ascii="Arial" w:hAnsi="Arial" w:cs="Arial"/>
                <w:sz w:val="14"/>
                <w:szCs w:val="16"/>
              </w:rPr>
              <w:t xml:space="preserve">Profesional o equipo nombrado en la </w:t>
            </w:r>
            <w:r w:rsidR="004B023D" w:rsidRPr="001F7484">
              <w:rPr>
                <w:rFonts w:ascii="Arial" w:hAnsi="Arial" w:cs="Arial"/>
                <w:sz w:val="14"/>
                <w:szCs w:val="16"/>
              </w:rPr>
              <w:t>DIDEDUC</w:t>
            </w:r>
          </w:p>
        </w:tc>
        <w:tc>
          <w:tcPr>
            <w:tcW w:w="8559" w:type="dxa"/>
            <w:tcMar>
              <w:left w:w="85" w:type="dxa"/>
              <w:right w:w="57" w:type="dxa"/>
            </w:tcMar>
            <w:vAlign w:val="center"/>
          </w:tcPr>
          <w:p w14:paraId="046F04BA" w14:textId="455D176B" w:rsidR="00192845" w:rsidRPr="001F7484" w:rsidRDefault="00192845" w:rsidP="00192845">
            <w:pPr>
              <w:jc w:val="both"/>
              <w:rPr>
                <w:rFonts w:ascii="Arial" w:hAnsi="Arial" w:cs="Arial"/>
                <w:sz w:val="22"/>
                <w:szCs w:val="22"/>
              </w:rPr>
            </w:pPr>
            <w:r w:rsidRPr="001F7484">
              <w:rPr>
                <w:rFonts w:ascii="Arial" w:hAnsi="Arial" w:cs="Arial"/>
                <w:sz w:val="22"/>
                <w:szCs w:val="22"/>
              </w:rPr>
              <w:t>Envía a Digeace, por los medio</w:t>
            </w:r>
            <w:r w:rsidR="008C1C54" w:rsidRPr="001F7484">
              <w:rPr>
                <w:rFonts w:ascii="Arial" w:hAnsi="Arial" w:cs="Arial"/>
                <w:sz w:val="22"/>
                <w:szCs w:val="22"/>
              </w:rPr>
              <w:t>s</w:t>
            </w:r>
            <w:r w:rsidR="006F7C94" w:rsidRPr="001F7484">
              <w:rPr>
                <w:rFonts w:ascii="Arial" w:hAnsi="Arial" w:cs="Arial"/>
                <w:sz w:val="22"/>
                <w:szCs w:val="22"/>
              </w:rPr>
              <w:t xml:space="preserve"> </w:t>
            </w:r>
            <w:r w:rsidRPr="001F7484">
              <w:rPr>
                <w:rFonts w:ascii="Arial" w:hAnsi="Arial" w:cs="Arial"/>
                <w:sz w:val="22"/>
                <w:szCs w:val="22"/>
              </w:rPr>
              <w:t xml:space="preserve">establecidos y disponibles, la </w:t>
            </w:r>
            <w:r w:rsidR="00FB36DF" w:rsidRPr="001F7484">
              <w:rPr>
                <w:rFonts w:ascii="Arial" w:hAnsi="Arial" w:cs="Arial"/>
                <w:b/>
                <w:sz w:val="22"/>
                <w:szCs w:val="22"/>
              </w:rPr>
              <w:t>P</w:t>
            </w:r>
            <w:r w:rsidR="00FB36DF">
              <w:rPr>
                <w:rFonts w:ascii="Arial" w:hAnsi="Arial" w:cs="Arial"/>
                <w:b/>
                <w:sz w:val="22"/>
                <w:szCs w:val="22"/>
              </w:rPr>
              <w:t>EI</w:t>
            </w:r>
            <w:r w:rsidR="00FB36DF" w:rsidRPr="001F7484">
              <w:rPr>
                <w:rFonts w:ascii="Arial" w:hAnsi="Arial" w:cs="Arial"/>
                <w:b/>
                <w:sz w:val="22"/>
                <w:szCs w:val="22"/>
              </w:rPr>
              <w:t>-FOR-01 Boleta de recepción PEI</w:t>
            </w:r>
            <w:r w:rsidRPr="001F7484">
              <w:rPr>
                <w:rFonts w:ascii="Arial" w:hAnsi="Arial" w:cs="Arial"/>
                <w:b/>
                <w:sz w:val="22"/>
                <w:szCs w:val="22"/>
              </w:rPr>
              <w:t xml:space="preserve">, </w:t>
            </w:r>
            <w:r w:rsidRPr="001F7484">
              <w:rPr>
                <w:rFonts w:ascii="Arial" w:hAnsi="Arial" w:cs="Arial"/>
                <w:sz w:val="22"/>
                <w:szCs w:val="22"/>
              </w:rPr>
              <w:t xml:space="preserve">el PEI en digital (CD, DVD, por medio de correo o </w:t>
            </w:r>
            <w:r w:rsidR="008A3217" w:rsidRPr="001F7484">
              <w:rPr>
                <w:rFonts w:ascii="Arial" w:hAnsi="Arial" w:cs="Arial"/>
                <w:sz w:val="22"/>
                <w:szCs w:val="22"/>
              </w:rPr>
              <w:t>publicación en la carpeta Sharepoint creada para el efecto)</w:t>
            </w:r>
          </w:p>
          <w:p w14:paraId="6DC7517E" w14:textId="77777777" w:rsidR="008A3217" w:rsidRPr="001F7484" w:rsidRDefault="008A3217" w:rsidP="00192845">
            <w:pPr>
              <w:jc w:val="both"/>
              <w:rPr>
                <w:rFonts w:ascii="Arial" w:hAnsi="Arial" w:cs="Arial"/>
                <w:sz w:val="22"/>
                <w:szCs w:val="22"/>
              </w:rPr>
            </w:pPr>
          </w:p>
          <w:p w14:paraId="051ED0FB" w14:textId="0F2850D6" w:rsidR="008A3217" w:rsidRPr="001F7484" w:rsidRDefault="008A3217" w:rsidP="00B33C0B">
            <w:pPr>
              <w:pStyle w:val="Prrafodelista"/>
              <w:numPr>
                <w:ilvl w:val="0"/>
                <w:numId w:val="19"/>
              </w:numPr>
              <w:ind w:left="360"/>
              <w:jc w:val="both"/>
              <w:rPr>
                <w:rFonts w:ascii="Arial" w:hAnsi="Arial" w:cs="Arial"/>
                <w:sz w:val="22"/>
                <w:szCs w:val="22"/>
              </w:rPr>
            </w:pPr>
            <w:r w:rsidRPr="001F7484">
              <w:rPr>
                <w:rFonts w:ascii="Arial" w:hAnsi="Arial" w:cs="Arial"/>
                <w:sz w:val="22"/>
                <w:szCs w:val="22"/>
              </w:rPr>
              <w:t xml:space="preserve">Si lo envía en forma física, debe dar movimiento al SIAD y adjuntar la </w:t>
            </w:r>
            <w:r w:rsidR="00FB36DF" w:rsidRPr="001F7484">
              <w:rPr>
                <w:rFonts w:ascii="Arial" w:hAnsi="Arial" w:cs="Arial"/>
                <w:b/>
                <w:sz w:val="22"/>
                <w:szCs w:val="22"/>
              </w:rPr>
              <w:t>P</w:t>
            </w:r>
            <w:r w:rsidR="00FB36DF">
              <w:rPr>
                <w:rFonts w:ascii="Arial" w:hAnsi="Arial" w:cs="Arial"/>
                <w:b/>
                <w:sz w:val="22"/>
                <w:szCs w:val="22"/>
              </w:rPr>
              <w:t>EI</w:t>
            </w:r>
            <w:r w:rsidR="00FB36DF" w:rsidRPr="001F7484">
              <w:rPr>
                <w:rFonts w:ascii="Arial" w:hAnsi="Arial" w:cs="Arial"/>
                <w:b/>
                <w:sz w:val="22"/>
                <w:szCs w:val="22"/>
              </w:rPr>
              <w:t>-FOR-01 Boleta de recepción PEI</w:t>
            </w:r>
            <w:r w:rsidR="00FB36DF" w:rsidRPr="001F7484">
              <w:rPr>
                <w:rFonts w:ascii="Arial" w:hAnsi="Arial" w:cs="Arial"/>
                <w:sz w:val="22"/>
                <w:szCs w:val="22"/>
              </w:rPr>
              <w:t xml:space="preserve"> </w:t>
            </w:r>
            <w:r w:rsidR="00360511" w:rsidRPr="001F7484">
              <w:rPr>
                <w:rFonts w:ascii="Arial" w:hAnsi="Arial" w:cs="Arial"/>
                <w:sz w:val="22"/>
                <w:szCs w:val="22"/>
              </w:rPr>
              <w:t>y el CD o DVD que contiene el PEI.</w:t>
            </w:r>
          </w:p>
          <w:p w14:paraId="2AE71398" w14:textId="77777777" w:rsidR="002362A5" w:rsidRPr="001F7484" w:rsidRDefault="002362A5" w:rsidP="00416DDB">
            <w:pPr>
              <w:pStyle w:val="Prrafodelista"/>
              <w:ind w:left="360"/>
              <w:jc w:val="both"/>
              <w:rPr>
                <w:rFonts w:ascii="Arial" w:hAnsi="Arial" w:cs="Arial"/>
                <w:sz w:val="22"/>
                <w:szCs w:val="22"/>
              </w:rPr>
            </w:pPr>
          </w:p>
          <w:p w14:paraId="72207D63" w14:textId="5252B31A" w:rsidR="00360511" w:rsidRPr="001F7484" w:rsidRDefault="00360511" w:rsidP="00B33C0B">
            <w:pPr>
              <w:pStyle w:val="Prrafodelista"/>
              <w:numPr>
                <w:ilvl w:val="0"/>
                <w:numId w:val="19"/>
              </w:numPr>
              <w:ind w:left="360"/>
              <w:jc w:val="both"/>
              <w:rPr>
                <w:rFonts w:ascii="Arial" w:hAnsi="Arial" w:cs="Arial"/>
                <w:sz w:val="22"/>
                <w:szCs w:val="22"/>
              </w:rPr>
            </w:pPr>
            <w:r w:rsidRPr="001F7484">
              <w:rPr>
                <w:rFonts w:ascii="Arial" w:hAnsi="Arial" w:cs="Arial"/>
                <w:sz w:val="22"/>
                <w:szCs w:val="22"/>
              </w:rPr>
              <w:t xml:space="preserve">Si lo envía por medios digitales, correo electrónico, o Sharepoint, debe </w:t>
            </w:r>
            <w:r w:rsidR="000F395B" w:rsidRPr="001F7484">
              <w:rPr>
                <w:rFonts w:ascii="Arial" w:hAnsi="Arial" w:cs="Arial"/>
                <w:sz w:val="22"/>
                <w:szCs w:val="22"/>
              </w:rPr>
              <w:t xml:space="preserve">informar previamente a la Coordinación de Procesos Institucionales la publicación. En estos casos también adjuntará </w:t>
            </w:r>
            <w:r w:rsidR="00FB36DF" w:rsidRPr="001F7484">
              <w:rPr>
                <w:rFonts w:ascii="Arial" w:hAnsi="Arial" w:cs="Arial"/>
                <w:b/>
                <w:sz w:val="22"/>
                <w:szCs w:val="22"/>
              </w:rPr>
              <w:t>P</w:t>
            </w:r>
            <w:r w:rsidR="00FB36DF">
              <w:rPr>
                <w:rFonts w:ascii="Arial" w:hAnsi="Arial" w:cs="Arial"/>
                <w:b/>
                <w:sz w:val="22"/>
                <w:szCs w:val="22"/>
              </w:rPr>
              <w:t>EI</w:t>
            </w:r>
            <w:r w:rsidR="00FB36DF" w:rsidRPr="001F7484">
              <w:rPr>
                <w:rFonts w:ascii="Arial" w:hAnsi="Arial" w:cs="Arial"/>
                <w:b/>
                <w:sz w:val="22"/>
                <w:szCs w:val="22"/>
              </w:rPr>
              <w:t>-FOR-01 Boleta de recepción PEI</w:t>
            </w:r>
            <w:r w:rsidR="00FB36DF" w:rsidRPr="00416DDB">
              <w:rPr>
                <w:rFonts w:ascii="Arial" w:hAnsi="Arial" w:cs="Arial"/>
                <w:b/>
                <w:sz w:val="22"/>
                <w:szCs w:val="22"/>
              </w:rPr>
              <w:t xml:space="preserve"> </w:t>
            </w:r>
            <w:r w:rsidR="000F395B" w:rsidRPr="00416DDB">
              <w:rPr>
                <w:rFonts w:ascii="Arial" w:hAnsi="Arial" w:cs="Arial"/>
                <w:b/>
                <w:sz w:val="22"/>
                <w:szCs w:val="22"/>
              </w:rPr>
              <w:t>y PEI.</w:t>
            </w:r>
          </w:p>
        </w:tc>
      </w:tr>
      <w:tr w:rsidR="00192845" w:rsidRPr="001F7484" w14:paraId="1400C0EC" w14:textId="77777777" w:rsidTr="00C2210C">
        <w:trPr>
          <w:trHeight w:val="874"/>
          <w:jc w:val="right"/>
        </w:trPr>
        <w:tc>
          <w:tcPr>
            <w:tcW w:w="1130" w:type="dxa"/>
            <w:vAlign w:val="center"/>
          </w:tcPr>
          <w:p w14:paraId="55FD7D7E" w14:textId="485460BB" w:rsidR="00192845" w:rsidRPr="001F7484" w:rsidRDefault="00817E92" w:rsidP="00192845">
            <w:pPr>
              <w:jc w:val="center"/>
              <w:rPr>
                <w:rFonts w:ascii="Arial" w:hAnsi="Arial" w:cs="Arial"/>
                <w:b/>
                <w:sz w:val="14"/>
                <w:lang w:val="es-ES"/>
              </w:rPr>
            </w:pPr>
            <w:r w:rsidRPr="001F7484">
              <w:rPr>
                <w:rFonts w:ascii="Arial" w:hAnsi="Arial" w:cs="Arial"/>
                <w:b/>
                <w:sz w:val="14"/>
                <w:szCs w:val="22"/>
              </w:rPr>
              <w:t>4</w:t>
            </w:r>
            <w:r w:rsidR="00192845" w:rsidRPr="001F7484">
              <w:rPr>
                <w:rFonts w:ascii="Arial" w:hAnsi="Arial" w:cs="Arial"/>
                <w:b/>
                <w:sz w:val="14"/>
                <w:szCs w:val="22"/>
              </w:rPr>
              <w:t xml:space="preserve">. Confirmar recepción </w:t>
            </w:r>
          </w:p>
        </w:tc>
        <w:tc>
          <w:tcPr>
            <w:tcW w:w="1112" w:type="dxa"/>
            <w:vAlign w:val="center"/>
          </w:tcPr>
          <w:p w14:paraId="78C4279B" w14:textId="5E2A5D0A" w:rsidR="00192845" w:rsidRPr="001F7484" w:rsidRDefault="00192845" w:rsidP="00192845">
            <w:pPr>
              <w:jc w:val="center"/>
              <w:rPr>
                <w:rFonts w:ascii="Arial" w:hAnsi="Arial" w:cs="Arial"/>
                <w:sz w:val="14"/>
                <w:szCs w:val="16"/>
                <w:lang w:val="es-ES"/>
              </w:rPr>
            </w:pPr>
            <w:r w:rsidRPr="001F7484">
              <w:rPr>
                <w:rFonts w:ascii="Arial" w:hAnsi="Arial" w:cs="Arial"/>
                <w:sz w:val="14"/>
                <w:szCs w:val="14"/>
              </w:rPr>
              <w:t>Encargada de recepción de documentos</w:t>
            </w:r>
            <w:r w:rsidR="00416DDB">
              <w:rPr>
                <w:rFonts w:ascii="Arial" w:hAnsi="Arial" w:cs="Arial"/>
                <w:sz w:val="14"/>
                <w:szCs w:val="14"/>
              </w:rPr>
              <w:t xml:space="preserve"> </w:t>
            </w:r>
            <w:r w:rsidRPr="001F7484">
              <w:rPr>
                <w:rFonts w:ascii="Arial" w:hAnsi="Arial" w:cs="Arial"/>
                <w:sz w:val="14"/>
                <w:szCs w:val="14"/>
              </w:rPr>
              <w:t>/</w:t>
            </w:r>
            <w:r w:rsidR="00416DDB">
              <w:rPr>
                <w:rFonts w:ascii="Arial" w:hAnsi="Arial" w:cs="Arial"/>
                <w:sz w:val="14"/>
                <w:szCs w:val="14"/>
              </w:rPr>
              <w:t xml:space="preserve"> </w:t>
            </w:r>
            <w:r w:rsidR="006F3C07">
              <w:rPr>
                <w:rFonts w:ascii="Arial" w:hAnsi="Arial" w:cs="Arial"/>
                <w:sz w:val="14"/>
                <w:szCs w:val="14"/>
              </w:rPr>
              <w:t>Coordinador</w:t>
            </w:r>
            <w:r w:rsidR="005109D7">
              <w:rPr>
                <w:rFonts w:ascii="Arial" w:hAnsi="Arial" w:cs="Arial"/>
                <w:sz w:val="14"/>
                <w:szCs w:val="14"/>
              </w:rPr>
              <w:t xml:space="preserve"> </w:t>
            </w:r>
            <w:r w:rsidR="006F3C07" w:rsidRPr="007F7416">
              <w:rPr>
                <w:rFonts w:ascii="Arial" w:hAnsi="Arial" w:cs="Arial"/>
                <w:sz w:val="14"/>
                <w:szCs w:val="14"/>
              </w:rPr>
              <w:t>de Procesos Institucionales</w:t>
            </w:r>
            <w:r w:rsidR="006F3C07">
              <w:rPr>
                <w:rFonts w:ascii="Arial" w:hAnsi="Arial" w:cs="Arial"/>
                <w:sz w:val="14"/>
                <w:szCs w:val="14"/>
              </w:rPr>
              <w:t xml:space="preserve"> y Programas Especiales</w:t>
            </w:r>
          </w:p>
        </w:tc>
        <w:tc>
          <w:tcPr>
            <w:tcW w:w="8559" w:type="dxa"/>
            <w:tcMar>
              <w:left w:w="85" w:type="dxa"/>
              <w:right w:w="57" w:type="dxa"/>
            </w:tcMar>
            <w:vAlign w:val="center"/>
          </w:tcPr>
          <w:p w14:paraId="4BDFBBF7" w14:textId="7C7FD17D" w:rsidR="00192845" w:rsidRPr="001F7484" w:rsidRDefault="00192845" w:rsidP="00192845">
            <w:pPr>
              <w:pStyle w:val="Prrafodelista"/>
              <w:ind w:left="0"/>
              <w:jc w:val="both"/>
              <w:rPr>
                <w:rFonts w:ascii="Arial" w:hAnsi="Arial" w:cs="Arial"/>
                <w:sz w:val="22"/>
                <w:szCs w:val="22"/>
              </w:rPr>
            </w:pPr>
            <w:r w:rsidRPr="001F7484">
              <w:rPr>
                <w:rFonts w:ascii="Arial" w:hAnsi="Arial" w:cs="Arial"/>
                <w:sz w:val="22"/>
                <w:szCs w:val="22"/>
              </w:rPr>
              <w:t>Confirma la recepción de documentos, de acuerdo con el envío.</w:t>
            </w:r>
          </w:p>
          <w:p w14:paraId="613AD749" w14:textId="77777777" w:rsidR="00192845" w:rsidRPr="001F7484" w:rsidRDefault="00192845" w:rsidP="00416DDB">
            <w:pPr>
              <w:pStyle w:val="Prrafodelista"/>
              <w:ind w:left="0"/>
              <w:jc w:val="both"/>
              <w:rPr>
                <w:rFonts w:ascii="Arial" w:hAnsi="Arial" w:cs="Arial"/>
                <w:sz w:val="22"/>
                <w:szCs w:val="22"/>
              </w:rPr>
            </w:pPr>
          </w:p>
          <w:p w14:paraId="2961F339" w14:textId="2D48CA40" w:rsidR="00192845" w:rsidRPr="001F7484" w:rsidRDefault="00192845" w:rsidP="00B33C0B">
            <w:pPr>
              <w:pStyle w:val="Prrafodelista"/>
              <w:numPr>
                <w:ilvl w:val="0"/>
                <w:numId w:val="20"/>
              </w:numPr>
              <w:ind w:left="360"/>
              <w:jc w:val="both"/>
              <w:rPr>
                <w:rFonts w:ascii="Arial" w:hAnsi="Arial" w:cs="Arial"/>
                <w:sz w:val="22"/>
                <w:szCs w:val="22"/>
              </w:rPr>
            </w:pPr>
            <w:r w:rsidRPr="001F7484">
              <w:rPr>
                <w:rFonts w:ascii="Arial" w:hAnsi="Arial" w:cs="Arial"/>
                <w:sz w:val="22"/>
                <w:szCs w:val="22"/>
              </w:rPr>
              <w:t>Si los documentos se reciben por medio físico y con SIAD, la persona encargada de recepción de documentos confirma de recibido en el WebSIAD y traslada a la Coordinación de Procesos Institucionales.</w:t>
            </w:r>
          </w:p>
          <w:p w14:paraId="5C83D197" w14:textId="77777777" w:rsidR="002362A5" w:rsidRPr="001F7484" w:rsidRDefault="002362A5" w:rsidP="00416DDB">
            <w:pPr>
              <w:pStyle w:val="Prrafodelista"/>
              <w:ind w:left="360"/>
              <w:jc w:val="both"/>
              <w:rPr>
                <w:rFonts w:ascii="Arial" w:hAnsi="Arial" w:cs="Arial"/>
                <w:sz w:val="22"/>
                <w:szCs w:val="22"/>
              </w:rPr>
            </w:pPr>
          </w:p>
          <w:p w14:paraId="18306789" w14:textId="021D0FE6" w:rsidR="00192845" w:rsidRPr="001F7484" w:rsidRDefault="00192845" w:rsidP="00B33C0B">
            <w:pPr>
              <w:pStyle w:val="Prrafodelista"/>
              <w:numPr>
                <w:ilvl w:val="0"/>
                <w:numId w:val="20"/>
              </w:numPr>
              <w:ind w:left="360"/>
              <w:jc w:val="both"/>
              <w:rPr>
                <w:rFonts w:ascii="Arial" w:hAnsi="Arial" w:cs="Arial"/>
                <w:sz w:val="22"/>
                <w:szCs w:val="22"/>
              </w:rPr>
            </w:pPr>
            <w:r w:rsidRPr="001F7484">
              <w:rPr>
                <w:rFonts w:ascii="Arial" w:hAnsi="Arial" w:cs="Arial"/>
                <w:sz w:val="22"/>
                <w:szCs w:val="22"/>
              </w:rPr>
              <w:t xml:space="preserve">Si los documentos se reciben por medios digitales (correo, Sharepoint u otra herramienta, la confirmación se realizará por medio de correo electrónico).  </w:t>
            </w:r>
          </w:p>
        </w:tc>
      </w:tr>
      <w:tr w:rsidR="006F3C07" w:rsidRPr="001F7484" w14:paraId="3DD94F3A" w14:textId="77777777" w:rsidTr="006F3C07">
        <w:trPr>
          <w:trHeight w:val="874"/>
          <w:jc w:val="right"/>
        </w:trPr>
        <w:tc>
          <w:tcPr>
            <w:tcW w:w="1130" w:type="dxa"/>
            <w:vAlign w:val="center"/>
          </w:tcPr>
          <w:p w14:paraId="5C186193" w14:textId="57692593" w:rsidR="006F3C07" w:rsidRPr="001F7484" w:rsidRDefault="006F3C07" w:rsidP="006F3C07">
            <w:pPr>
              <w:jc w:val="center"/>
              <w:rPr>
                <w:rFonts w:ascii="Arial" w:hAnsi="Arial" w:cs="Arial"/>
                <w:b/>
                <w:sz w:val="14"/>
                <w:szCs w:val="22"/>
              </w:rPr>
            </w:pPr>
            <w:r w:rsidRPr="001F7484">
              <w:rPr>
                <w:rFonts w:ascii="Arial" w:hAnsi="Arial" w:cs="Arial"/>
                <w:b/>
                <w:sz w:val="14"/>
                <w:szCs w:val="22"/>
              </w:rPr>
              <w:t>5. Asignar PEI en el Sistema</w:t>
            </w:r>
          </w:p>
        </w:tc>
        <w:tc>
          <w:tcPr>
            <w:tcW w:w="1112" w:type="dxa"/>
            <w:vAlign w:val="center"/>
          </w:tcPr>
          <w:p w14:paraId="2E641E78" w14:textId="0880D6F9" w:rsidR="006F3C07" w:rsidRPr="001F7484" w:rsidRDefault="006F3C07" w:rsidP="006F3C07">
            <w:pPr>
              <w:jc w:val="center"/>
              <w:rPr>
                <w:rFonts w:ascii="Arial" w:hAnsi="Arial" w:cs="Arial"/>
                <w:sz w:val="14"/>
                <w:szCs w:val="14"/>
              </w:rPr>
            </w:pPr>
            <w:r w:rsidRPr="007666D2">
              <w:rPr>
                <w:rFonts w:ascii="Arial" w:hAnsi="Arial" w:cs="Arial"/>
                <w:sz w:val="14"/>
                <w:szCs w:val="14"/>
              </w:rPr>
              <w:t>Coordinador</w:t>
            </w:r>
            <w:r w:rsidR="005109D7">
              <w:rPr>
                <w:rFonts w:ascii="Arial" w:hAnsi="Arial" w:cs="Arial"/>
                <w:sz w:val="14"/>
                <w:szCs w:val="14"/>
              </w:rPr>
              <w:t xml:space="preserve"> </w:t>
            </w:r>
            <w:r w:rsidRPr="007666D2">
              <w:rPr>
                <w:rFonts w:ascii="Arial" w:hAnsi="Arial" w:cs="Arial"/>
                <w:sz w:val="14"/>
                <w:szCs w:val="14"/>
              </w:rPr>
              <w:t>de Procesos Institucionales y Programas Especiales</w:t>
            </w:r>
          </w:p>
        </w:tc>
        <w:tc>
          <w:tcPr>
            <w:tcW w:w="8559" w:type="dxa"/>
            <w:tcMar>
              <w:left w:w="85" w:type="dxa"/>
              <w:right w:w="57" w:type="dxa"/>
            </w:tcMar>
            <w:vAlign w:val="center"/>
          </w:tcPr>
          <w:p w14:paraId="0D9F1195" w14:textId="320B6244" w:rsidR="006F3C07" w:rsidRPr="001F7484" w:rsidRDefault="006F3C07" w:rsidP="006F3C07">
            <w:pPr>
              <w:pStyle w:val="Prrafodelista"/>
              <w:ind w:left="0"/>
              <w:jc w:val="both"/>
              <w:rPr>
                <w:rFonts w:ascii="Arial" w:hAnsi="Arial" w:cs="Arial"/>
                <w:sz w:val="22"/>
                <w:szCs w:val="22"/>
              </w:rPr>
            </w:pPr>
            <w:r w:rsidRPr="001F7484">
              <w:rPr>
                <w:rFonts w:ascii="Arial" w:hAnsi="Arial" w:cs="Arial"/>
                <w:sz w:val="22"/>
                <w:szCs w:val="22"/>
              </w:rPr>
              <w:t xml:space="preserve">Ingresa en el Sistema de Gestión PEI los datos consignados en </w:t>
            </w:r>
            <w:r w:rsidR="00FB36DF" w:rsidRPr="001F7484">
              <w:rPr>
                <w:rFonts w:ascii="Arial" w:hAnsi="Arial" w:cs="Arial"/>
                <w:b/>
                <w:sz w:val="22"/>
                <w:szCs w:val="22"/>
              </w:rPr>
              <w:t>P</w:t>
            </w:r>
            <w:r w:rsidR="00FB36DF">
              <w:rPr>
                <w:rFonts w:ascii="Arial" w:hAnsi="Arial" w:cs="Arial"/>
                <w:b/>
                <w:sz w:val="22"/>
                <w:szCs w:val="22"/>
              </w:rPr>
              <w:t>EI</w:t>
            </w:r>
            <w:r w:rsidR="00FB36DF" w:rsidRPr="001F7484">
              <w:rPr>
                <w:rFonts w:ascii="Arial" w:hAnsi="Arial" w:cs="Arial"/>
                <w:b/>
                <w:sz w:val="22"/>
                <w:szCs w:val="22"/>
              </w:rPr>
              <w:t>-FOR-01 Boleta de recepción PEI</w:t>
            </w:r>
            <w:r w:rsidR="00FB36DF" w:rsidRPr="001F7484">
              <w:rPr>
                <w:rFonts w:ascii="Arial" w:hAnsi="Arial" w:cs="Arial"/>
                <w:sz w:val="22"/>
                <w:szCs w:val="22"/>
              </w:rPr>
              <w:t xml:space="preserve"> </w:t>
            </w:r>
            <w:r w:rsidRPr="001F7484">
              <w:rPr>
                <w:rFonts w:ascii="Arial" w:hAnsi="Arial" w:cs="Arial"/>
                <w:sz w:val="22"/>
                <w:szCs w:val="22"/>
              </w:rPr>
              <w:t>llenando los campos solicitados y carga el documento. Luego asigna a los profesionales revisores de Digeace, de acuerdo a la distribución equitativa, según la cantidad de documentos recibidos.</w:t>
            </w:r>
          </w:p>
          <w:p w14:paraId="7D4A0E18" w14:textId="77777777" w:rsidR="006F3C07" w:rsidRPr="001F7484" w:rsidRDefault="006F3C07" w:rsidP="006F3C07">
            <w:pPr>
              <w:pStyle w:val="Prrafodelista"/>
              <w:ind w:left="0"/>
              <w:jc w:val="both"/>
              <w:rPr>
                <w:rFonts w:ascii="Arial" w:hAnsi="Arial" w:cs="Arial"/>
                <w:sz w:val="22"/>
                <w:szCs w:val="22"/>
              </w:rPr>
            </w:pPr>
          </w:p>
          <w:p w14:paraId="51F1A1CE" w14:textId="0B98D845" w:rsidR="006F3C07" w:rsidRPr="001F7484" w:rsidRDefault="006F3C07" w:rsidP="006F3C07">
            <w:pPr>
              <w:pStyle w:val="Prrafodelista"/>
              <w:ind w:left="0"/>
              <w:jc w:val="both"/>
              <w:rPr>
                <w:rFonts w:ascii="Arial" w:hAnsi="Arial" w:cs="Arial"/>
                <w:sz w:val="22"/>
                <w:szCs w:val="22"/>
              </w:rPr>
            </w:pPr>
            <w:r w:rsidRPr="001F7484">
              <w:rPr>
                <w:rFonts w:ascii="Arial" w:hAnsi="Arial" w:cs="Arial"/>
                <w:sz w:val="22"/>
                <w:szCs w:val="22"/>
              </w:rPr>
              <w:t xml:space="preserve">El sistema de forma automática, el código con el que se identificará el PEI para su seguimiento, además de la </w:t>
            </w:r>
            <w:r w:rsidRPr="001F7484">
              <w:rPr>
                <w:rFonts w:ascii="Arial" w:hAnsi="Arial" w:cs="Arial"/>
                <w:b/>
                <w:sz w:val="22"/>
                <w:szCs w:val="22"/>
              </w:rPr>
              <w:t>Constancia de recepción del PEI,</w:t>
            </w:r>
            <w:r w:rsidRPr="001F7484">
              <w:rPr>
                <w:rFonts w:ascii="Arial" w:hAnsi="Arial" w:cs="Arial"/>
                <w:sz w:val="22"/>
                <w:szCs w:val="22"/>
              </w:rPr>
              <w:t xml:space="preserve"> la cual llega a la dirección de correo electrónico del usuario y del profesional asignado en Digeace para su revisión.</w:t>
            </w:r>
          </w:p>
        </w:tc>
      </w:tr>
      <w:tr w:rsidR="006F3C07" w:rsidRPr="001F7484" w14:paraId="49209F42" w14:textId="77777777" w:rsidTr="006F3C07">
        <w:trPr>
          <w:trHeight w:val="874"/>
          <w:jc w:val="right"/>
        </w:trPr>
        <w:tc>
          <w:tcPr>
            <w:tcW w:w="1130" w:type="dxa"/>
            <w:vAlign w:val="center"/>
          </w:tcPr>
          <w:p w14:paraId="30975B97" w14:textId="4AA3C436" w:rsidR="006F3C07" w:rsidRPr="001F7484" w:rsidRDefault="006F3C07" w:rsidP="006F3C07">
            <w:pPr>
              <w:jc w:val="center"/>
              <w:rPr>
                <w:rFonts w:ascii="Arial" w:hAnsi="Arial" w:cs="Arial"/>
                <w:b/>
                <w:sz w:val="14"/>
                <w:szCs w:val="22"/>
              </w:rPr>
            </w:pPr>
            <w:r w:rsidRPr="001F7484">
              <w:rPr>
                <w:rFonts w:ascii="Arial" w:hAnsi="Arial" w:cs="Arial"/>
                <w:b/>
                <w:sz w:val="14"/>
                <w:szCs w:val="22"/>
              </w:rPr>
              <w:t>6. Trasladar documentos</w:t>
            </w:r>
          </w:p>
        </w:tc>
        <w:tc>
          <w:tcPr>
            <w:tcW w:w="1112" w:type="dxa"/>
            <w:vAlign w:val="center"/>
          </w:tcPr>
          <w:p w14:paraId="39A18CB1" w14:textId="2929B11F" w:rsidR="006F3C07" w:rsidRPr="001F7484" w:rsidRDefault="006F3C07" w:rsidP="006F3C07">
            <w:pPr>
              <w:jc w:val="center"/>
              <w:rPr>
                <w:rFonts w:ascii="Arial" w:hAnsi="Arial" w:cs="Arial"/>
                <w:sz w:val="14"/>
                <w:szCs w:val="14"/>
              </w:rPr>
            </w:pPr>
            <w:r w:rsidRPr="007666D2">
              <w:rPr>
                <w:rFonts w:ascii="Arial" w:hAnsi="Arial" w:cs="Arial"/>
                <w:sz w:val="14"/>
                <w:szCs w:val="14"/>
              </w:rPr>
              <w:t>Coordinador</w:t>
            </w:r>
            <w:r w:rsidR="005109D7">
              <w:rPr>
                <w:rFonts w:ascii="Arial" w:hAnsi="Arial" w:cs="Arial"/>
                <w:sz w:val="14"/>
                <w:szCs w:val="14"/>
              </w:rPr>
              <w:t xml:space="preserve"> </w:t>
            </w:r>
            <w:r w:rsidRPr="007666D2">
              <w:rPr>
                <w:rFonts w:ascii="Arial" w:hAnsi="Arial" w:cs="Arial"/>
                <w:sz w:val="14"/>
                <w:szCs w:val="14"/>
              </w:rPr>
              <w:t>de Procesos Institucionales y Programas Especiales</w:t>
            </w:r>
          </w:p>
        </w:tc>
        <w:tc>
          <w:tcPr>
            <w:tcW w:w="8559" w:type="dxa"/>
            <w:tcMar>
              <w:left w:w="85" w:type="dxa"/>
              <w:right w:w="57" w:type="dxa"/>
            </w:tcMar>
            <w:vAlign w:val="center"/>
          </w:tcPr>
          <w:p w14:paraId="059F3E2B" w14:textId="13A4B680" w:rsidR="006F3C07" w:rsidRPr="001F7484" w:rsidRDefault="006F3C07" w:rsidP="006F3C07">
            <w:pPr>
              <w:pStyle w:val="Prrafodelista"/>
              <w:ind w:left="0"/>
              <w:jc w:val="both"/>
              <w:rPr>
                <w:rFonts w:ascii="Arial" w:hAnsi="Arial" w:cs="Arial"/>
                <w:sz w:val="22"/>
                <w:szCs w:val="22"/>
              </w:rPr>
            </w:pPr>
            <w:r w:rsidRPr="001F7484">
              <w:rPr>
                <w:rFonts w:ascii="Arial" w:hAnsi="Arial" w:cs="Arial"/>
                <w:sz w:val="22"/>
                <w:szCs w:val="22"/>
              </w:rPr>
              <w:t>Traslada los documentos recibidos por el centro educativo, al profesional de DIGEACE asignado para revisión.</w:t>
            </w:r>
          </w:p>
        </w:tc>
      </w:tr>
      <w:tr w:rsidR="006F0D20" w:rsidRPr="001F7484" w14:paraId="2EFCEB03" w14:textId="77777777" w:rsidTr="00416DDB">
        <w:trPr>
          <w:trHeight w:val="874"/>
          <w:jc w:val="right"/>
        </w:trPr>
        <w:tc>
          <w:tcPr>
            <w:tcW w:w="1130" w:type="dxa"/>
            <w:vAlign w:val="center"/>
          </w:tcPr>
          <w:p w14:paraId="56779C99" w14:textId="2624FCC4" w:rsidR="006F0D20" w:rsidRPr="001F7484" w:rsidRDefault="006F0D20" w:rsidP="006F0D20">
            <w:pPr>
              <w:jc w:val="center"/>
              <w:rPr>
                <w:rFonts w:ascii="Arial" w:hAnsi="Arial" w:cs="Arial"/>
                <w:b/>
                <w:sz w:val="14"/>
                <w:szCs w:val="22"/>
              </w:rPr>
            </w:pPr>
            <w:r w:rsidRPr="001F7484">
              <w:rPr>
                <w:rFonts w:ascii="Arial" w:hAnsi="Arial" w:cs="Arial"/>
                <w:b/>
                <w:sz w:val="14"/>
                <w:lang w:val="es-ES"/>
              </w:rPr>
              <w:t>7. Registrar en bitácora</w:t>
            </w:r>
          </w:p>
        </w:tc>
        <w:tc>
          <w:tcPr>
            <w:tcW w:w="1112" w:type="dxa"/>
            <w:vAlign w:val="center"/>
          </w:tcPr>
          <w:p w14:paraId="45BF6F13" w14:textId="22C27348" w:rsidR="006F0D20" w:rsidRPr="001F7484" w:rsidRDefault="00120DEA" w:rsidP="006F0D20">
            <w:pPr>
              <w:jc w:val="center"/>
              <w:rPr>
                <w:rFonts w:ascii="Arial" w:hAnsi="Arial" w:cs="Arial"/>
                <w:sz w:val="14"/>
                <w:szCs w:val="14"/>
              </w:rPr>
            </w:pPr>
            <w:r>
              <w:rPr>
                <w:rFonts w:ascii="Arial" w:hAnsi="Arial" w:cs="Arial"/>
                <w:sz w:val="14"/>
                <w:szCs w:val="14"/>
              </w:rPr>
              <w:t>P</w:t>
            </w:r>
            <w:r w:rsidRPr="001F7484">
              <w:rPr>
                <w:rFonts w:ascii="Arial" w:hAnsi="Arial" w:cs="Arial"/>
                <w:sz w:val="14"/>
                <w:szCs w:val="14"/>
              </w:rPr>
              <w:t>rofesional de DIGEACE asignado</w:t>
            </w:r>
          </w:p>
        </w:tc>
        <w:tc>
          <w:tcPr>
            <w:tcW w:w="8559" w:type="dxa"/>
            <w:tcMar>
              <w:left w:w="85" w:type="dxa"/>
              <w:right w:w="57" w:type="dxa"/>
            </w:tcMar>
            <w:vAlign w:val="center"/>
          </w:tcPr>
          <w:p w14:paraId="5C150F68" w14:textId="01AD8E16" w:rsidR="006F0D20" w:rsidRPr="001F7484" w:rsidRDefault="006F0D20" w:rsidP="00416DDB">
            <w:pPr>
              <w:pStyle w:val="Prrafodelista"/>
              <w:ind w:left="0"/>
              <w:jc w:val="both"/>
              <w:rPr>
                <w:rFonts w:ascii="Arial" w:hAnsi="Arial" w:cs="Arial"/>
                <w:sz w:val="22"/>
                <w:szCs w:val="22"/>
              </w:rPr>
            </w:pPr>
            <w:r w:rsidRPr="001F7484">
              <w:rPr>
                <w:rFonts w:ascii="Arial" w:hAnsi="Arial" w:cs="Arial"/>
                <w:sz w:val="22"/>
                <w:szCs w:val="22"/>
                <w:lang w:val="es-ES"/>
              </w:rPr>
              <w:t xml:space="preserve">Ingresa al sistema y registra en la </w:t>
            </w:r>
            <w:r w:rsidRPr="001F7484">
              <w:rPr>
                <w:rFonts w:ascii="Arial" w:hAnsi="Arial" w:cs="Arial"/>
                <w:b/>
                <w:sz w:val="22"/>
                <w:szCs w:val="22"/>
                <w:lang w:val="es-ES"/>
              </w:rPr>
              <w:t>Bitácora de seguimiento a PEI</w:t>
            </w:r>
            <w:r w:rsidRPr="001F7484">
              <w:rPr>
                <w:rFonts w:ascii="Arial" w:hAnsi="Arial" w:cs="Arial"/>
                <w:sz w:val="22"/>
                <w:szCs w:val="22"/>
                <w:lang w:val="es-ES"/>
              </w:rPr>
              <w:t xml:space="preserve">, información de cada centro para el seguimiento del proceso. </w:t>
            </w:r>
          </w:p>
        </w:tc>
      </w:tr>
      <w:tr w:rsidR="000A3259" w:rsidRPr="001F7484" w14:paraId="6172C43A" w14:textId="77777777" w:rsidTr="004A17EB">
        <w:trPr>
          <w:trHeight w:val="874"/>
          <w:jc w:val="right"/>
        </w:trPr>
        <w:tc>
          <w:tcPr>
            <w:tcW w:w="1130" w:type="dxa"/>
            <w:vAlign w:val="center"/>
          </w:tcPr>
          <w:p w14:paraId="74CE5D9E" w14:textId="7DA72594" w:rsidR="000A3259" w:rsidRPr="001F7484" w:rsidRDefault="00517845" w:rsidP="00517845">
            <w:pPr>
              <w:rPr>
                <w:rFonts w:ascii="Arial" w:hAnsi="Arial" w:cs="Arial"/>
                <w:b/>
                <w:sz w:val="14"/>
                <w:lang w:val="es-ES"/>
              </w:rPr>
            </w:pPr>
            <w:r w:rsidRPr="001F7484">
              <w:rPr>
                <w:rFonts w:ascii="Arial" w:hAnsi="Arial" w:cs="Arial"/>
                <w:b/>
                <w:sz w:val="14"/>
                <w:lang w:val="es-ES"/>
              </w:rPr>
              <w:t>8</w:t>
            </w:r>
            <w:r w:rsidR="000A3259" w:rsidRPr="001F7484">
              <w:rPr>
                <w:rFonts w:ascii="Arial" w:hAnsi="Arial" w:cs="Arial"/>
                <w:b/>
                <w:sz w:val="14"/>
                <w:lang w:val="es-ES"/>
              </w:rPr>
              <w:t>. Revisar PEI</w:t>
            </w:r>
          </w:p>
        </w:tc>
        <w:tc>
          <w:tcPr>
            <w:tcW w:w="1112" w:type="dxa"/>
            <w:vAlign w:val="center"/>
          </w:tcPr>
          <w:p w14:paraId="2BEA6405" w14:textId="16E2C01C" w:rsidR="000A3259" w:rsidRPr="001F7484" w:rsidRDefault="00120DEA" w:rsidP="000A3259">
            <w:pPr>
              <w:jc w:val="center"/>
              <w:rPr>
                <w:rFonts w:ascii="Arial" w:hAnsi="Arial" w:cs="Arial"/>
                <w:sz w:val="14"/>
                <w:szCs w:val="16"/>
                <w:lang w:val="es-ES"/>
              </w:rPr>
            </w:pPr>
            <w:r>
              <w:rPr>
                <w:rFonts w:ascii="Arial" w:hAnsi="Arial" w:cs="Arial"/>
                <w:sz w:val="14"/>
                <w:szCs w:val="14"/>
              </w:rPr>
              <w:t>P</w:t>
            </w:r>
            <w:r w:rsidRPr="001F7484">
              <w:rPr>
                <w:rFonts w:ascii="Arial" w:hAnsi="Arial" w:cs="Arial"/>
                <w:sz w:val="14"/>
                <w:szCs w:val="14"/>
              </w:rPr>
              <w:t>rofesional de DIGEACE asignado</w:t>
            </w:r>
          </w:p>
        </w:tc>
        <w:tc>
          <w:tcPr>
            <w:tcW w:w="8559" w:type="dxa"/>
            <w:tcMar>
              <w:left w:w="85" w:type="dxa"/>
              <w:right w:w="57" w:type="dxa"/>
            </w:tcMar>
          </w:tcPr>
          <w:p w14:paraId="5A0BE3C3" w14:textId="7460675E" w:rsidR="000A3259" w:rsidRPr="001F7484" w:rsidRDefault="000A3259" w:rsidP="000A3259">
            <w:pPr>
              <w:jc w:val="both"/>
              <w:rPr>
                <w:rFonts w:ascii="Arial" w:hAnsi="Arial" w:cs="Arial"/>
                <w:b/>
                <w:sz w:val="22"/>
                <w:szCs w:val="22"/>
              </w:rPr>
            </w:pPr>
            <w:r w:rsidRPr="001F7484">
              <w:rPr>
                <w:rFonts w:ascii="Arial" w:hAnsi="Arial" w:cs="Arial"/>
                <w:sz w:val="22"/>
                <w:szCs w:val="22"/>
                <w:lang w:val="es-ES"/>
              </w:rPr>
              <w:t xml:space="preserve">Ingresa al sistema de Gestión PEI, busca el número correlativo del PEI asignado para su revisión e inicia la verificación de los componentes que requiere el </w:t>
            </w:r>
            <w:r w:rsidRPr="001F7484">
              <w:rPr>
                <w:rFonts w:ascii="Arial" w:hAnsi="Arial" w:cs="Arial"/>
                <w:b/>
                <w:sz w:val="22"/>
                <w:szCs w:val="22"/>
                <w:lang w:val="es-ES"/>
              </w:rPr>
              <w:t>Instrumento para la verificación de los componentes del Proyecto Educativo Institucional, PEI</w:t>
            </w:r>
            <w:r w:rsidRPr="001F7484">
              <w:rPr>
                <w:rFonts w:ascii="Arial" w:hAnsi="Arial" w:cs="Arial"/>
                <w:sz w:val="22"/>
                <w:szCs w:val="22"/>
                <w:lang w:val="es-ES"/>
              </w:rPr>
              <w:t xml:space="preserve">, según la versión vigente del </w:t>
            </w:r>
            <w:r w:rsidRPr="001F7484">
              <w:rPr>
                <w:rFonts w:ascii="Arial" w:hAnsi="Arial" w:cs="Arial"/>
                <w:b/>
                <w:sz w:val="22"/>
                <w:szCs w:val="22"/>
                <w:lang w:val="es-ES"/>
              </w:rPr>
              <w:t>Manual para la elaboración del PEI</w:t>
            </w:r>
            <w:r w:rsidRPr="001F7484">
              <w:rPr>
                <w:rFonts w:ascii="Arial" w:hAnsi="Arial" w:cs="Arial"/>
                <w:b/>
                <w:sz w:val="22"/>
                <w:szCs w:val="22"/>
              </w:rPr>
              <w:t>.</w:t>
            </w:r>
          </w:p>
          <w:p w14:paraId="152DA8C7" w14:textId="77777777" w:rsidR="000A3259" w:rsidRPr="001F7484" w:rsidRDefault="000A3259" w:rsidP="000A3259">
            <w:pPr>
              <w:jc w:val="both"/>
              <w:rPr>
                <w:rFonts w:ascii="Arial" w:hAnsi="Arial" w:cs="Arial"/>
                <w:sz w:val="22"/>
                <w:szCs w:val="22"/>
              </w:rPr>
            </w:pPr>
          </w:p>
          <w:p w14:paraId="13B09437" w14:textId="77777777" w:rsidR="000A3259" w:rsidRPr="001F7484" w:rsidRDefault="000A3259" w:rsidP="000A3259">
            <w:pPr>
              <w:autoSpaceDE w:val="0"/>
              <w:autoSpaceDN w:val="0"/>
              <w:adjustRightInd w:val="0"/>
              <w:rPr>
                <w:rFonts w:ascii="Arial" w:hAnsi="Arial" w:cs="Arial"/>
                <w:sz w:val="22"/>
                <w:szCs w:val="22"/>
              </w:rPr>
            </w:pPr>
            <w:r w:rsidRPr="001F7484">
              <w:rPr>
                <w:rFonts w:ascii="Arial" w:hAnsi="Arial" w:cs="Arial"/>
                <w:sz w:val="22"/>
                <w:szCs w:val="22"/>
              </w:rPr>
              <w:t xml:space="preserve">Revisa cada componente e ingresa las observaciones en donde corresponda. </w:t>
            </w:r>
          </w:p>
          <w:p w14:paraId="7832C51D" w14:textId="77777777" w:rsidR="000A3259" w:rsidRPr="001F7484" w:rsidRDefault="000A3259" w:rsidP="000A3259">
            <w:pPr>
              <w:autoSpaceDE w:val="0"/>
              <w:autoSpaceDN w:val="0"/>
              <w:adjustRightInd w:val="0"/>
              <w:rPr>
                <w:rFonts w:ascii="F0" w:eastAsia="Calibri" w:hAnsi="F0" w:cs="F0"/>
                <w:sz w:val="22"/>
                <w:szCs w:val="22"/>
                <w:lang w:val="es-GT" w:eastAsia="es-GT"/>
              </w:rPr>
            </w:pPr>
          </w:p>
          <w:p w14:paraId="4EC0E025" w14:textId="0AC7CDF3" w:rsidR="000A3259" w:rsidRPr="001F7484" w:rsidRDefault="000A3259" w:rsidP="00B33C0B">
            <w:pPr>
              <w:pStyle w:val="Prrafodelista"/>
              <w:numPr>
                <w:ilvl w:val="0"/>
                <w:numId w:val="21"/>
              </w:numPr>
              <w:autoSpaceDE w:val="0"/>
              <w:autoSpaceDN w:val="0"/>
              <w:adjustRightInd w:val="0"/>
              <w:ind w:left="360"/>
              <w:rPr>
                <w:rFonts w:ascii="Arial" w:hAnsi="Arial" w:cs="Arial"/>
                <w:b/>
                <w:sz w:val="22"/>
                <w:szCs w:val="22"/>
              </w:rPr>
            </w:pPr>
            <w:r w:rsidRPr="001F7484">
              <w:rPr>
                <w:rFonts w:ascii="Arial" w:hAnsi="Arial" w:cs="Arial"/>
                <w:b/>
                <w:sz w:val="22"/>
                <w:szCs w:val="22"/>
              </w:rPr>
              <w:t>Si cumple</w:t>
            </w:r>
            <w:r w:rsidRPr="001F7484">
              <w:rPr>
                <w:rFonts w:ascii="Arial" w:hAnsi="Arial" w:cs="Arial"/>
                <w:sz w:val="22"/>
                <w:szCs w:val="22"/>
              </w:rPr>
              <w:t xml:space="preserve"> registra en la casilla de cada uno de los elementos e incisos del instrumento de evaluación la leyenda siguiente: </w:t>
            </w:r>
            <w:r w:rsidRPr="001F7484">
              <w:rPr>
                <w:rFonts w:ascii="Arial" w:hAnsi="Arial" w:cs="Arial"/>
                <w:b/>
                <w:i/>
                <w:sz w:val="22"/>
                <w:szCs w:val="22"/>
              </w:rPr>
              <w:t xml:space="preserve">Cumple con los lineamientos establecidos por </w:t>
            </w:r>
            <w:r w:rsidR="0074208A" w:rsidRPr="001F7484">
              <w:rPr>
                <w:rFonts w:ascii="Arial" w:hAnsi="Arial" w:cs="Arial"/>
                <w:b/>
                <w:i/>
                <w:sz w:val="22"/>
                <w:szCs w:val="22"/>
              </w:rPr>
              <w:t>DIGEACE</w:t>
            </w:r>
            <w:r w:rsidRPr="001F7484">
              <w:rPr>
                <w:rFonts w:ascii="Arial" w:hAnsi="Arial" w:cs="Arial"/>
                <w:b/>
                <w:i/>
                <w:sz w:val="22"/>
                <w:szCs w:val="22"/>
              </w:rPr>
              <w:t>.</w:t>
            </w:r>
            <w:r w:rsidRPr="001F7484">
              <w:rPr>
                <w:rFonts w:ascii="Arial" w:hAnsi="Arial" w:cs="Arial"/>
                <w:b/>
                <w:sz w:val="22"/>
                <w:szCs w:val="22"/>
              </w:rPr>
              <w:t xml:space="preserve"> </w:t>
            </w:r>
          </w:p>
          <w:p w14:paraId="5863D9F6" w14:textId="77777777" w:rsidR="000A3259" w:rsidRPr="001F7484" w:rsidRDefault="000A3259" w:rsidP="00416DDB">
            <w:pPr>
              <w:pStyle w:val="Prrafodelista"/>
              <w:autoSpaceDE w:val="0"/>
              <w:autoSpaceDN w:val="0"/>
              <w:adjustRightInd w:val="0"/>
              <w:ind w:left="360"/>
              <w:rPr>
                <w:rFonts w:ascii="Arial" w:hAnsi="Arial" w:cs="Arial"/>
                <w:sz w:val="22"/>
                <w:szCs w:val="22"/>
              </w:rPr>
            </w:pPr>
          </w:p>
          <w:p w14:paraId="09AD8923" w14:textId="43BF0E76" w:rsidR="000A3259" w:rsidRPr="001F7484" w:rsidRDefault="000A3259" w:rsidP="00B33C0B">
            <w:pPr>
              <w:pStyle w:val="Prrafodelista"/>
              <w:numPr>
                <w:ilvl w:val="0"/>
                <w:numId w:val="21"/>
              </w:numPr>
              <w:autoSpaceDE w:val="0"/>
              <w:autoSpaceDN w:val="0"/>
              <w:adjustRightInd w:val="0"/>
              <w:ind w:left="360"/>
              <w:jc w:val="both"/>
              <w:rPr>
                <w:rFonts w:ascii="Arial" w:hAnsi="Arial" w:cs="Arial"/>
                <w:sz w:val="22"/>
                <w:szCs w:val="22"/>
              </w:rPr>
            </w:pPr>
            <w:r w:rsidRPr="001F7484">
              <w:rPr>
                <w:rFonts w:ascii="Arial" w:hAnsi="Arial" w:cs="Arial"/>
                <w:b/>
                <w:sz w:val="22"/>
                <w:szCs w:val="22"/>
              </w:rPr>
              <w:t>Si no cumple</w:t>
            </w:r>
            <w:r w:rsidRPr="001F7484">
              <w:rPr>
                <w:rFonts w:ascii="Arial" w:hAnsi="Arial" w:cs="Arial"/>
                <w:sz w:val="22"/>
                <w:szCs w:val="22"/>
              </w:rPr>
              <w:t xml:space="preserve"> con alguno de los elementos e incisos, escribe en el instrumento la orientación necesaria para que el usuario lo complete, tomando en cuenta el Manual para la Elaboración del PEI.</w:t>
            </w:r>
          </w:p>
        </w:tc>
      </w:tr>
      <w:tr w:rsidR="000A3259" w:rsidRPr="001F7484" w14:paraId="78807D01" w14:textId="77777777" w:rsidTr="004A17EB">
        <w:trPr>
          <w:trHeight w:val="874"/>
          <w:jc w:val="right"/>
        </w:trPr>
        <w:tc>
          <w:tcPr>
            <w:tcW w:w="1130" w:type="dxa"/>
            <w:vAlign w:val="center"/>
          </w:tcPr>
          <w:p w14:paraId="0ADECDF9" w14:textId="56D2FD42" w:rsidR="000A3259" w:rsidRPr="001F7484" w:rsidRDefault="00517845" w:rsidP="000A3259">
            <w:pPr>
              <w:jc w:val="center"/>
              <w:rPr>
                <w:rFonts w:ascii="Arial" w:hAnsi="Arial" w:cs="Arial"/>
                <w:b/>
                <w:sz w:val="14"/>
                <w:lang w:val="es-ES"/>
              </w:rPr>
            </w:pPr>
            <w:r w:rsidRPr="001F7484">
              <w:rPr>
                <w:rFonts w:ascii="Arial" w:hAnsi="Arial" w:cs="Arial"/>
                <w:b/>
                <w:sz w:val="14"/>
                <w:lang w:val="es-ES"/>
              </w:rPr>
              <w:t>9</w:t>
            </w:r>
            <w:r w:rsidR="000A3259" w:rsidRPr="001F7484">
              <w:rPr>
                <w:rFonts w:ascii="Arial" w:hAnsi="Arial" w:cs="Arial"/>
                <w:b/>
                <w:sz w:val="14"/>
                <w:lang w:val="es-ES"/>
              </w:rPr>
              <w:t>. Concluir revisión PEI</w:t>
            </w:r>
          </w:p>
        </w:tc>
        <w:tc>
          <w:tcPr>
            <w:tcW w:w="1112" w:type="dxa"/>
            <w:vAlign w:val="center"/>
          </w:tcPr>
          <w:p w14:paraId="20908853" w14:textId="15F2363C" w:rsidR="000A3259" w:rsidRPr="001F7484" w:rsidRDefault="00120DEA" w:rsidP="000A3259">
            <w:pPr>
              <w:jc w:val="center"/>
              <w:rPr>
                <w:rFonts w:ascii="Arial" w:hAnsi="Arial" w:cs="Arial"/>
                <w:sz w:val="14"/>
                <w:szCs w:val="16"/>
                <w:lang w:val="es-ES"/>
              </w:rPr>
            </w:pPr>
            <w:r>
              <w:rPr>
                <w:rFonts w:ascii="Arial" w:hAnsi="Arial" w:cs="Arial"/>
                <w:sz w:val="14"/>
                <w:szCs w:val="14"/>
              </w:rPr>
              <w:t>P</w:t>
            </w:r>
            <w:r w:rsidRPr="001F7484">
              <w:rPr>
                <w:rFonts w:ascii="Arial" w:hAnsi="Arial" w:cs="Arial"/>
                <w:sz w:val="14"/>
                <w:szCs w:val="14"/>
              </w:rPr>
              <w:t>rofesional de DIGEACE asignado</w:t>
            </w:r>
          </w:p>
        </w:tc>
        <w:tc>
          <w:tcPr>
            <w:tcW w:w="8559" w:type="dxa"/>
            <w:tcMar>
              <w:left w:w="85" w:type="dxa"/>
              <w:right w:w="57" w:type="dxa"/>
            </w:tcMar>
          </w:tcPr>
          <w:p w14:paraId="63CA9AD6" w14:textId="77777777" w:rsidR="000A3259" w:rsidRPr="00D25DCB" w:rsidRDefault="000A3259" w:rsidP="000A3259">
            <w:pPr>
              <w:jc w:val="both"/>
              <w:rPr>
                <w:rFonts w:ascii="Arial" w:hAnsi="Arial" w:cs="Arial"/>
                <w:sz w:val="22"/>
                <w:szCs w:val="22"/>
              </w:rPr>
            </w:pPr>
            <w:r w:rsidRPr="00D25DCB">
              <w:rPr>
                <w:rFonts w:ascii="Arial" w:hAnsi="Arial" w:cs="Arial"/>
                <w:sz w:val="22"/>
                <w:szCs w:val="22"/>
              </w:rPr>
              <w:t>Una vez concluida la revisión del PEI, procede de la manera siguiente:</w:t>
            </w:r>
          </w:p>
          <w:p w14:paraId="6EA2F6E8" w14:textId="77777777" w:rsidR="000A3259" w:rsidRPr="00D25DCB" w:rsidRDefault="000A3259" w:rsidP="000A3259">
            <w:pPr>
              <w:jc w:val="both"/>
              <w:rPr>
                <w:rFonts w:ascii="Arial" w:hAnsi="Arial" w:cs="Arial"/>
                <w:sz w:val="22"/>
                <w:szCs w:val="22"/>
              </w:rPr>
            </w:pPr>
          </w:p>
          <w:p w14:paraId="299351F5" w14:textId="77777777" w:rsidR="002362A5" w:rsidRPr="00D25DCB" w:rsidRDefault="000A3259" w:rsidP="00B33C0B">
            <w:pPr>
              <w:pStyle w:val="Prrafodelista"/>
              <w:numPr>
                <w:ilvl w:val="0"/>
                <w:numId w:val="22"/>
              </w:numPr>
              <w:ind w:left="360"/>
              <w:jc w:val="both"/>
              <w:rPr>
                <w:rFonts w:ascii="Arial" w:hAnsi="Arial" w:cs="Arial"/>
                <w:sz w:val="22"/>
                <w:szCs w:val="22"/>
              </w:rPr>
            </w:pPr>
            <w:r w:rsidRPr="00D25DCB">
              <w:rPr>
                <w:rFonts w:ascii="Arial" w:hAnsi="Arial" w:cs="Arial"/>
                <w:sz w:val="22"/>
                <w:szCs w:val="22"/>
              </w:rPr>
              <w:t>Si el PEI</w:t>
            </w:r>
            <w:r w:rsidRPr="00D25DCB">
              <w:rPr>
                <w:rFonts w:ascii="Arial" w:hAnsi="Arial" w:cs="Arial"/>
                <w:b/>
                <w:sz w:val="22"/>
                <w:szCs w:val="22"/>
              </w:rPr>
              <w:t xml:space="preserve"> cumple</w:t>
            </w:r>
            <w:r w:rsidRPr="00D25DCB">
              <w:rPr>
                <w:rFonts w:ascii="Arial" w:hAnsi="Arial" w:cs="Arial"/>
                <w:sz w:val="22"/>
                <w:szCs w:val="22"/>
              </w:rPr>
              <w:t xml:space="preserve"> con todos los requisitos y no necesita otra revisión, escribe en las observaciones generales el texto siguiente: </w:t>
            </w:r>
            <w:r w:rsidRPr="00D25DCB">
              <w:rPr>
                <w:rFonts w:ascii="Arial" w:hAnsi="Arial" w:cs="Arial"/>
                <w:b/>
                <w:i/>
                <w:sz w:val="22"/>
                <w:szCs w:val="22"/>
              </w:rPr>
              <w:t xml:space="preserve">A criterio del técnico revisor, el PEI está APROBADO. Recuerde dar seguimiento a los planes de mejora y revisar la información del PEI cuando sea necesario. </w:t>
            </w:r>
          </w:p>
          <w:p w14:paraId="55EFDDA8" w14:textId="3D0FECE9" w:rsidR="002362A5" w:rsidRPr="00D25DCB" w:rsidRDefault="000A3259" w:rsidP="00B33C0B">
            <w:pPr>
              <w:pStyle w:val="Prrafodelista"/>
              <w:numPr>
                <w:ilvl w:val="1"/>
                <w:numId w:val="22"/>
              </w:numPr>
              <w:ind w:left="1080"/>
              <w:jc w:val="both"/>
              <w:rPr>
                <w:rFonts w:ascii="Arial" w:hAnsi="Arial" w:cs="Arial"/>
                <w:sz w:val="22"/>
                <w:szCs w:val="22"/>
              </w:rPr>
            </w:pPr>
            <w:r w:rsidRPr="00D25DCB">
              <w:rPr>
                <w:rFonts w:ascii="Arial" w:hAnsi="Arial" w:cs="Arial"/>
                <w:sz w:val="22"/>
                <w:szCs w:val="22"/>
              </w:rPr>
              <w:t>Verifica que el instrumento en PDF esté debidamente lleno, dando clic en el botón «instrumento PEI en PDF»</w:t>
            </w:r>
            <w:r w:rsidR="00D25DCB" w:rsidRPr="00D25DCB">
              <w:rPr>
                <w:rFonts w:ascii="Arial" w:hAnsi="Arial" w:cs="Arial"/>
                <w:sz w:val="22"/>
                <w:szCs w:val="22"/>
              </w:rPr>
              <w:t>.</w:t>
            </w:r>
          </w:p>
          <w:p w14:paraId="270074F2" w14:textId="77777777" w:rsidR="00D25DCB" w:rsidRPr="00D25DCB" w:rsidRDefault="00D25DCB" w:rsidP="00D25DCB">
            <w:pPr>
              <w:ind w:left="720"/>
              <w:jc w:val="both"/>
              <w:rPr>
                <w:rFonts w:ascii="Arial" w:hAnsi="Arial" w:cs="Arial"/>
                <w:sz w:val="22"/>
                <w:szCs w:val="22"/>
              </w:rPr>
            </w:pPr>
          </w:p>
          <w:p w14:paraId="7CE70316" w14:textId="7A1D6D1D" w:rsidR="000A3259" w:rsidRPr="00D25DCB" w:rsidRDefault="000A3259" w:rsidP="00B33C0B">
            <w:pPr>
              <w:pStyle w:val="Prrafodelista"/>
              <w:numPr>
                <w:ilvl w:val="1"/>
                <w:numId w:val="22"/>
              </w:numPr>
              <w:ind w:left="1080"/>
              <w:jc w:val="both"/>
              <w:rPr>
                <w:rFonts w:ascii="Arial" w:hAnsi="Arial" w:cs="Arial"/>
                <w:sz w:val="22"/>
                <w:szCs w:val="22"/>
              </w:rPr>
            </w:pPr>
            <w:r w:rsidRPr="00D25DCB">
              <w:rPr>
                <w:rFonts w:ascii="Arial" w:hAnsi="Arial" w:cs="Arial"/>
                <w:sz w:val="22"/>
                <w:szCs w:val="22"/>
              </w:rPr>
              <w:t xml:space="preserve">Traslada instrumento a la Coordinación de Procesos Institucionales, dando clic en el botón de «fin revisión». </w:t>
            </w:r>
          </w:p>
          <w:p w14:paraId="575FDC30" w14:textId="77777777" w:rsidR="000A3259" w:rsidRPr="00D25DCB" w:rsidRDefault="000A3259" w:rsidP="00416DDB">
            <w:pPr>
              <w:pStyle w:val="Prrafodelista"/>
              <w:ind w:left="360"/>
              <w:jc w:val="both"/>
              <w:rPr>
                <w:rFonts w:ascii="Arial" w:hAnsi="Arial" w:cs="Arial"/>
                <w:sz w:val="22"/>
                <w:szCs w:val="22"/>
              </w:rPr>
            </w:pPr>
          </w:p>
          <w:p w14:paraId="515C7847" w14:textId="77777777" w:rsidR="002362A5" w:rsidRPr="00D25DCB" w:rsidRDefault="000A3259" w:rsidP="00B33C0B">
            <w:pPr>
              <w:pStyle w:val="Prrafodelista"/>
              <w:numPr>
                <w:ilvl w:val="0"/>
                <w:numId w:val="22"/>
              </w:numPr>
              <w:autoSpaceDE w:val="0"/>
              <w:autoSpaceDN w:val="0"/>
              <w:adjustRightInd w:val="0"/>
              <w:ind w:left="360"/>
              <w:jc w:val="both"/>
              <w:rPr>
                <w:rFonts w:ascii="Arial" w:hAnsi="Arial" w:cs="Arial"/>
                <w:b/>
                <w:i/>
                <w:sz w:val="22"/>
                <w:szCs w:val="22"/>
              </w:rPr>
            </w:pPr>
            <w:r w:rsidRPr="00D25DCB">
              <w:rPr>
                <w:rFonts w:ascii="Arial" w:hAnsi="Arial" w:cs="Arial"/>
                <w:sz w:val="22"/>
                <w:szCs w:val="22"/>
              </w:rPr>
              <w:t>Si el PEI</w:t>
            </w:r>
            <w:r w:rsidRPr="00D25DCB">
              <w:rPr>
                <w:rFonts w:ascii="Arial" w:hAnsi="Arial" w:cs="Arial"/>
                <w:b/>
                <w:sz w:val="22"/>
                <w:szCs w:val="22"/>
              </w:rPr>
              <w:t xml:space="preserve"> no cumple</w:t>
            </w:r>
            <w:r w:rsidRPr="00D25DCB">
              <w:rPr>
                <w:rFonts w:ascii="Arial" w:hAnsi="Arial" w:cs="Arial"/>
                <w:sz w:val="22"/>
                <w:szCs w:val="22"/>
              </w:rPr>
              <w:t xml:space="preserve"> con todos los requisitos, escribe en las observaciones generales el texto siguiente: </w:t>
            </w:r>
            <w:r w:rsidRPr="00D25DCB">
              <w:rPr>
                <w:rFonts w:ascii="Arial" w:hAnsi="Arial" w:cs="Arial"/>
                <w:b/>
                <w:i/>
                <w:sz w:val="22"/>
                <w:szCs w:val="22"/>
              </w:rPr>
              <w:t>Le informo que se ha revisado el PEI del centro educativo, sin embargo, es necesario que complete los criterios que se indican en el instrumento, una vez se hayan realizado las inclusiones, debe enviar el documento a la dirección de correo: xxxxxx@mineduc.gob.gt, a más tardar el xx de xx de 202x, cualquier consulta puede comunicarse al PBX: 24119595 ext. xxx.</w:t>
            </w:r>
          </w:p>
          <w:p w14:paraId="356010FF" w14:textId="15785B1C" w:rsidR="000A3259" w:rsidRPr="00D25DCB" w:rsidRDefault="000A3259" w:rsidP="00D25DCB">
            <w:pPr>
              <w:pStyle w:val="Prrafodelista"/>
              <w:autoSpaceDE w:val="0"/>
              <w:autoSpaceDN w:val="0"/>
              <w:adjustRightInd w:val="0"/>
              <w:ind w:left="360"/>
              <w:jc w:val="both"/>
              <w:rPr>
                <w:rFonts w:ascii="Arial" w:hAnsi="Arial" w:cs="Arial"/>
                <w:b/>
                <w:i/>
                <w:sz w:val="22"/>
                <w:szCs w:val="22"/>
              </w:rPr>
            </w:pPr>
            <w:r w:rsidRPr="00D25DCB">
              <w:rPr>
                <w:rFonts w:ascii="Arial" w:hAnsi="Arial" w:cs="Arial"/>
                <w:sz w:val="22"/>
                <w:szCs w:val="22"/>
              </w:rPr>
              <w:t xml:space="preserve">Traslada instrumento a la Coordinación de Procesos Institucionales, dando clic en el botón de «fin revisión». </w:t>
            </w:r>
          </w:p>
          <w:p w14:paraId="456E56E8" w14:textId="086C14A1" w:rsidR="000A3259" w:rsidRPr="00D25DCB" w:rsidRDefault="000A3259" w:rsidP="000A3259">
            <w:pPr>
              <w:pStyle w:val="Prrafodelista"/>
              <w:jc w:val="both"/>
              <w:rPr>
                <w:rFonts w:ascii="Arial" w:hAnsi="Arial" w:cs="Arial"/>
                <w:sz w:val="22"/>
                <w:szCs w:val="22"/>
              </w:rPr>
            </w:pPr>
          </w:p>
          <w:p w14:paraId="455ECB67" w14:textId="4A195E31" w:rsidR="000A3259" w:rsidRPr="00D25DCB" w:rsidRDefault="00035978" w:rsidP="00B33C0B">
            <w:pPr>
              <w:pStyle w:val="Prrafodelista"/>
              <w:numPr>
                <w:ilvl w:val="0"/>
                <w:numId w:val="6"/>
              </w:numPr>
              <w:ind w:left="425" w:hanging="425"/>
              <w:jc w:val="both"/>
              <w:rPr>
                <w:rFonts w:ascii="Arial" w:hAnsi="Arial" w:cs="Arial"/>
                <w:sz w:val="22"/>
                <w:szCs w:val="22"/>
              </w:rPr>
            </w:pPr>
            <w:r w:rsidRPr="00D25DCB">
              <w:rPr>
                <w:rFonts w:ascii="Arial" w:hAnsi="Arial" w:cs="Arial"/>
                <w:b/>
                <w:sz w:val="22"/>
                <w:szCs w:val="22"/>
              </w:rPr>
              <w:t xml:space="preserve">Nota </w:t>
            </w:r>
            <w:r w:rsidR="000A3259" w:rsidRPr="00D25DCB">
              <w:rPr>
                <w:rFonts w:ascii="Arial" w:hAnsi="Arial" w:cs="Arial"/>
                <w:b/>
                <w:sz w:val="22"/>
                <w:szCs w:val="22"/>
              </w:rPr>
              <w:t>1</w:t>
            </w:r>
            <w:r w:rsidR="00703130" w:rsidRPr="00D25DCB">
              <w:rPr>
                <w:rFonts w:ascii="Arial" w:hAnsi="Arial" w:cs="Arial"/>
                <w:b/>
                <w:sz w:val="22"/>
                <w:szCs w:val="22"/>
              </w:rPr>
              <w:t>:</w:t>
            </w:r>
            <w:r w:rsidR="000A3259" w:rsidRPr="00D25DCB">
              <w:rPr>
                <w:rFonts w:ascii="Arial" w:hAnsi="Arial" w:cs="Arial"/>
                <w:b/>
                <w:sz w:val="22"/>
                <w:szCs w:val="22"/>
              </w:rPr>
              <w:t xml:space="preserve"> </w:t>
            </w:r>
            <w:r w:rsidR="000A3259" w:rsidRPr="00D25DCB">
              <w:rPr>
                <w:rFonts w:ascii="Arial" w:hAnsi="Arial" w:cs="Arial"/>
                <w:sz w:val="22"/>
                <w:szCs w:val="22"/>
              </w:rPr>
              <w:t xml:space="preserve">Si pasan 6 meses de la solicitud y el centro educativo se comunica, se emite un oficio dirigido al profesional de la </w:t>
            </w:r>
            <w:r w:rsidR="00D25DCB" w:rsidRPr="00D25DCB">
              <w:rPr>
                <w:rFonts w:ascii="Arial" w:hAnsi="Arial" w:cs="Arial"/>
                <w:sz w:val="22"/>
                <w:szCs w:val="22"/>
              </w:rPr>
              <w:t>DIDEDUC</w:t>
            </w:r>
            <w:r w:rsidR="000A3259" w:rsidRPr="00D25DCB">
              <w:rPr>
                <w:rFonts w:ascii="Arial" w:hAnsi="Arial" w:cs="Arial"/>
                <w:sz w:val="22"/>
                <w:szCs w:val="22"/>
              </w:rPr>
              <w:t xml:space="preserve">, para que brinde seguimiento al centro, invitándole a continuar con el proceso. </w:t>
            </w:r>
          </w:p>
          <w:p w14:paraId="2FF162EF" w14:textId="2F1A9089" w:rsidR="000A3259" w:rsidRPr="00D25DCB" w:rsidRDefault="000A3259" w:rsidP="00D25DCB">
            <w:pPr>
              <w:pStyle w:val="Prrafodelista"/>
              <w:ind w:left="425"/>
              <w:jc w:val="both"/>
              <w:rPr>
                <w:rFonts w:ascii="Arial" w:hAnsi="Arial" w:cs="Arial"/>
                <w:sz w:val="22"/>
                <w:szCs w:val="22"/>
              </w:rPr>
            </w:pPr>
            <w:r w:rsidRPr="00D25DCB">
              <w:rPr>
                <w:rFonts w:ascii="Arial" w:hAnsi="Arial" w:cs="Arial"/>
                <w:sz w:val="22"/>
                <w:szCs w:val="22"/>
              </w:rPr>
              <w:t xml:space="preserve">Si pasados 40 días calendario no se recibe respuesta, solicita a la Coordinación de Procesos Institucionales que habilite el PEI en el sistema, llena nuevamente el instrumento con las observaciones de la última revisión y anota en observaciones generales la leyenda: </w:t>
            </w:r>
            <w:r w:rsidRPr="00D25DCB">
              <w:rPr>
                <w:rFonts w:ascii="Arial" w:hAnsi="Arial" w:cs="Arial"/>
                <w:b/>
                <w:i/>
                <w:sz w:val="22"/>
                <w:szCs w:val="22"/>
              </w:rPr>
              <w:t>Queda pendiente de aprobación por falta de seguimiento por parte del centro educativo.</w:t>
            </w:r>
            <w:r w:rsidRPr="00D25DCB">
              <w:rPr>
                <w:rFonts w:ascii="Arial" w:hAnsi="Arial" w:cs="Arial"/>
                <w:sz w:val="22"/>
                <w:szCs w:val="22"/>
              </w:rPr>
              <w:t xml:space="preserve"> </w:t>
            </w:r>
            <w:r w:rsidRPr="00D25DCB">
              <w:rPr>
                <w:rFonts w:ascii="Arial" w:hAnsi="Arial" w:cs="Arial"/>
                <w:b/>
                <w:sz w:val="22"/>
                <w:szCs w:val="22"/>
              </w:rPr>
              <w:t xml:space="preserve"> </w:t>
            </w:r>
            <w:r w:rsidRPr="00D25DCB">
              <w:rPr>
                <w:rFonts w:ascii="Arial" w:hAnsi="Arial" w:cs="Arial"/>
                <w:sz w:val="22"/>
                <w:szCs w:val="22"/>
              </w:rPr>
              <w:t xml:space="preserve">El Coordinador de Procesos institucionales aprueba la revisión y da clic en el botón </w:t>
            </w:r>
            <w:r w:rsidR="00D25DCB" w:rsidRPr="00D25DCB">
              <w:rPr>
                <w:rFonts w:ascii="Arial" w:hAnsi="Arial" w:cs="Arial"/>
                <w:sz w:val="22"/>
                <w:szCs w:val="22"/>
              </w:rPr>
              <w:t>&lt;&lt;</w:t>
            </w:r>
            <w:r w:rsidRPr="00D25DCB">
              <w:rPr>
                <w:rFonts w:ascii="Arial" w:hAnsi="Arial" w:cs="Arial"/>
                <w:i/>
                <w:sz w:val="22"/>
                <w:szCs w:val="22"/>
              </w:rPr>
              <w:t>rechazar PEI</w:t>
            </w:r>
            <w:r w:rsidR="00D25DCB" w:rsidRPr="00D25DCB">
              <w:rPr>
                <w:rFonts w:ascii="Arial" w:hAnsi="Arial" w:cs="Arial"/>
                <w:i/>
                <w:sz w:val="22"/>
                <w:szCs w:val="22"/>
              </w:rPr>
              <w:t>&gt;&gt;</w:t>
            </w:r>
            <w:r w:rsidRPr="00D25DCB">
              <w:rPr>
                <w:rFonts w:ascii="Arial" w:hAnsi="Arial" w:cs="Arial"/>
                <w:sz w:val="22"/>
                <w:szCs w:val="22"/>
              </w:rPr>
              <w:t xml:space="preserve">. El sistema envía en forma automática el instrumento de revisión al correo electrónico que el centro educativo </w:t>
            </w:r>
            <w:r w:rsidR="005E0A41" w:rsidRPr="00D25DCB">
              <w:rPr>
                <w:rFonts w:ascii="Arial" w:hAnsi="Arial" w:cs="Arial"/>
                <w:sz w:val="22"/>
                <w:szCs w:val="22"/>
              </w:rPr>
              <w:t>consignó</w:t>
            </w:r>
            <w:r w:rsidRPr="00D25DCB">
              <w:rPr>
                <w:rFonts w:ascii="Arial" w:hAnsi="Arial" w:cs="Arial"/>
                <w:sz w:val="22"/>
                <w:szCs w:val="22"/>
              </w:rPr>
              <w:t>.</w:t>
            </w:r>
          </w:p>
          <w:p w14:paraId="5A6D4436" w14:textId="77777777" w:rsidR="000A3259" w:rsidRPr="00D25DCB" w:rsidRDefault="000A3259" w:rsidP="00D25DCB">
            <w:pPr>
              <w:pStyle w:val="Prrafodelista"/>
              <w:ind w:left="840"/>
              <w:jc w:val="both"/>
              <w:rPr>
                <w:rFonts w:ascii="Arial" w:hAnsi="Arial" w:cs="Arial"/>
                <w:sz w:val="22"/>
                <w:szCs w:val="22"/>
              </w:rPr>
            </w:pPr>
          </w:p>
          <w:p w14:paraId="2CDEC035" w14:textId="08585FA4" w:rsidR="000A3259" w:rsidRPr="00D25DCB" w:rsidRDefault="00035978" w:rsidP="00B33C0B">
            <w:pPr>
              <w:pStyle w:val="Prrafodelista"/>
              <w:numPr>
                <w:ilvl w:val="0"/>
                <w:numId w:val="6"/>
              </w:numPr>
              <w:ind w:left="425"/>
              <w:jc w:val="both"/>
              <w:rPr>
                <w:rFonts w:ascii="Arial" w:hAnsi="Arial" w:cs="Arial"/>
                <w:sz w:val="22"/>
                <w:szCs w:val="22"/>
                <w:lang w:val="es-ES"/>
              </w:rPr>
            </w:pPr>
            <w:r w:rsidRPr="00D25DCB">
              <w:rPr>
                <w:rFonts w:ascii="Arial" w:hAnsi="Arial" w:cs="Arial"/>
                <w:b/>
                <w:sz w:val="22"/>
                <w:szCs w:val="22"/>
              </w:rPr>
              <w:t xml:space="preserve">Nota </w:t>
            </w:r>
            <w:r w:rsidR="000A3259" w:rsidRPr="00D25DCB">
              <w:rPr>
                <w:rFonts w:ascii="Arial" w:hAnsi="Arial" w:cs="Arial"/>
                <w:b/>
                <w:sz w:val="22"/>
                <w:szCs w:val="22"/>
              </w:rPr>
              <w:t>2</w:t>
            </w:r>
            <w:r w:rsidR="00703130" w:rsidRPr="00D25DCB">
              <w:rPr>
                <w:rFonts w:ascii="Arial" w:hAnsi="Arial" w:cs="Arial"/>
                <w:b/>
                <w:sz w:val="22"/>
                <w:szCs w:val="22"/>
              </w:rPr>
              <w:t>:</w:t>
            </w:r>
            <w:r w:rsidR="000A3259" w:rsidRPr="00D25DCB">
              <w:rPr>
                <w:rFonts w:ascii="Arial" w:hAnsi="Arial" w:cs="Arial"/>
                <w:b/>
                <w:sz w:val="22"/>
                <w:szCs w:val="22"/>
              </w:rPr>
              <w:t xml:space="preserve"> </w:t>
            </w:r>
            <w:r w:rsidR="000A3259" w:rsidRPr="00D25DCB">
              <w:rPr>
                <w:rFonts w:ascii="Arial" w:hAnsi="Arial" w:cs="Arial"/>
                <w:sz w:val="22"/>
                <w:szCs w:val="22"/>
              </w:rPr>
              <w:t xml:space="preserve">Si el equipo PEI del centro educativo quiere retomar el proceso de revisión y aprobación, debe iniciar nuevamente ingresando el PEI en la </w:t>
            </w:r>
            <w:r w:rsidR="00D25DCB" w:rsidRPr="00D25DCB">
              <w:rPr>
                <w:rFonts w:ascii="Arial" w:hAnsi="Arial" w:cs="Arial"/>
                <w:sz w:val="22"/>
                <w:szCs w:val="22"/>
              </w:rPr>
              <w:t>DIDEDUC</w:t>
            </w:r>
            <w:r w:rsidR="000A3259" w:rsidRPr="00D25DCB">
              <w:rPr>
                <w:rFonts w:ascii="Arial" w:hAnsi="Arial" w:cs="Arial"/>
                <w:sz w:val="22"/>
                <w:szCs w:val="22"/>
              </w:rPr>
              <w:t xml:space="preserve">.  </w:t>
            </w:r>
          </w:p>
        </w:tc>
      </w:tr>
      <w:tr w:rsidR="006F3C07" w:rsidRPr="007F7416" w14:paraId="335CF251" w14:textId="77777777" w:rsidTr="006F3C07">
        <w:trPr>
          <w:trHeight w:val="874"/>
          <w:jc w:val="right"/>
        </w:trPr>
        <w:tc>
          <w:tcPr>
            <w:tcW w:w="1130" w:type="dxa"/>
            <w:vAlign w:val="center"/>
          </w:tcPr>
          <w:p w14:paraId="52D32378" w14:textId="298ED538" w:rsidR="006F3C07" w:rsidRPr="001F7484" w:rsidRDefault="006F3C07" w:rsidP="006F3C07">
            <w:pPr>
              <w:jc w:val="center"/>
              <w:rPr>
                <w:rFonts w:ascii="Arial" w:hAnsi="Arial" w:cs="Arial"/>
                <w:b/>
                <w:sz w:val="14"/>
                <w:szCs w:val="22"/>
              </w:rPr>
            </w:pPr>
            <w:r w:rsidRPr="001F7484">
              <w:rPr>
                <w:rFonts w:ascii="Arial" w:hAnsi="Arial" w:cs="Arial"/>
                <w:b/>
                <w:sz w:val="14"/>
                <w:szCs w:val="22"/>
              </w:rPr>
              <w:t>10. Revisar/</w:t>
            </w:r>
          </w:p>
          <w:p w14:paraId="744881B3" w14:textId="2A1716D1" w:rsidR="006F3C07" w:rsidRPr="001F7484" w:rsidRDefault="006F3C07" w:rsidP="006F3C07">
            <w:pPr>
              <w:jc w:val="center"/>
              <w:rPr>
                <w:rFonts w:ascii="Arial" w:hAnsi="Arial" w:cs="Arial"/>
                <w:b/>
                <w:sz w:val="14"/>
                <w:szCs w:val="22"/>
              </w:rPr>
            </w:pPr>
            <w:r w:rsidRPr="001F7484">
              <w:rPr>
                <w:rFonts w:ascii="Arial" w:hAnsi="Arial" w:cs="Arial"/>
                <w:b/>
                <w:sz w:val="14"/>
                <w:szCs w:val="22"/>
              </w:rPr>
              <w:t>aprobar instrumento</w:t>
            </w:r>
          </w:p>
        </w:tc>
        <w:tc>
          <w:tcPr>
            <w:tcW w:w="1112" w:type="dxa"/>
            <w:vAlign w:val="center"/>
          </w:tcPr>
          <w:p w14:paraId="1CA4B76D" w14:textId="310AFA7D" w:rsidR="006F3C07" w:rsidRPr="001F7484" w:rsidRDefault="006F3C07" w:rsidP="006F3C07">
            <w:pPr>
              <w:jc w:val="center"/>
              <w:rPr>
                <w:rFonts w:ascii="Arial" w:hAnsi="Arial" w:cs="Arial"/>
                <w:sz w:val="14"/>
                <w:szCs w:val="16"/>
              </w:rPr>
            </w:pPr>
            <w:r w:rsidRPr="00A66EE6">
              <w:rPr>
                <w:rFonts w:ascii="Arial" w:hAnsi="Arial" w:cs="Arial"/>
                <w:sz w:val="14"/>
                <w:szCs w:val="14"/>
              </w:rPr>
              <w:t>Coordinador</w:t>
            </w:r>
            <w:r w:rsidR="005109D7">
              <w:rPr>
                <w:rFonts w:ascii="Arial" w:hAnsi="Arial" w:cs="Arial"/>
                <w:sz w:val="14"/>
                <w:szCs w:val="14"/>
              </w:rPr>
              <w:t xml:space="preserve"> </w:t>
            </w:r>
            <w:r w:rsidRPr="00A66EE6">
              <w:rPr>
                <w:rFonts w:ascii="Arial" w:hAnsi="Arial" w:cs="Arial"/>
                <w:sz w:val="14"/>
                <w:szCs w:val="14"/>
              </w:rPr>
              <w:t>de Procesos Institucionales y Programas Especiales</w:t>
            </w:r>
          </w:p>
        </w:tc>
        <w:tc>
          <w:tcPr>
            <w:tcW w:w="8559" w:type="dxa"/>
            <w:tcMar>
              <w:left w:w="85" w:type="dxa"/>
              <w:right w:w="57" w:type="dxa"/>
            </w:tcMar>
            <w:vAlign w:val="center"/>
          </w:tcPr>
          <w:p w14:paraId="761D8CC3" w14:textId="577B9B6B" w:rsidR="006F3C07" w:rsidRPr="00D25DCB" w:rsidRDefault="006F3C07" w:rsidP="006F3C07">
            <w:pPr>
              <w:jc w:val="both"/>
              <w:rPr>
                <w:rFonts w:ascii="Arial" w:hAnsi="Arial" w:cs="Arial"/>
                <w:sz w:val="22"/>
                <w:szCs w:val="22"/>
              </w:rPr>
            </w:pPr>
            <w:r w:rsidRPr="00D25DCB">
              <w:rPr>
                <w:rFonts w:ascii="Arial" w:hAnsi="Arial" w:cs="Arial"/>
                <w:sz w:val="22"/>
                <w:szCs w:val="22"/>
              </w:rPr>
              <w:t>Revisa el</w:t>
            </w:r>
            <w:r w:rsidRPr="00D25DCB">
              <w:rPr>
                <w:rFonts w:ascii="Arial" w:hAnsi="Arial" w:cs="Arial"/>
                <w:sz w:val="22"/>
                <w:szCs w:val="22"/>
                <w:lang w:val="es-ES"/>
              </w:rPr>
              <w:t xml:space="preserve"> </w:t>
            </w:r>
            <w:r w:rsidRPr="00D25DCB">
              <w:rPr>
                <w:rFonts w:ascii="Arial" w:hAnsi="Arial" w:cs="Arial"/>
                <w:b/>
                <w:sz w:val="22"/>
                <w:szCs w:val="22"/>
                <w:lang w:val="es-ES"/>
              </w:rPr>
              <w:t>Instrumento para la verificación de los componentes del Proyecto Educativo Institucional, PEI</w:t>
            </w:r>
            <w:r w:rsidRPr="00D25DCB">
              <w:rPr>
                <w:rFonts w:ascii="Arial" w:hAnsi="Arial" w:cs="Arial"/>
                <w:sz w:val="22"/>
                <w:szCs w:val="22"/>
                <w:lang w:val="es-ES"/>
              </w:rPr>
              <w:t xml:space="preserve">, </w:t>
            </w:r>
            <w:r w:rsidRPr="00D25DCB">
              <w:rPr>
                <w:rFonts w:ascii="Arial" w:hAnsi="Arial" w:cs="Arial"/>
                <w:sz w:val="22"/>
                <w:szCs w:val="22"/>
              </w:rPr>
              <w:t>llenado por el profesional revisor del PEI.</w:t>
            </w:r>
          </w:p>
          <w:p w14:paraId="66AE0F92" w14:textId="77777777" w:rsidR="006F3C07" w:rsidRPr="00D25DCB" w:rsidRDefault="006F3C07" w:rsidP="006F3C07">
            <w:pPr>
              <w:jc w:val="both"/>
              <w:rPr>
                <w:rFonts w:ascii="Arial" w:hAnsi="Arial" w:cs="Arial"/>
                <w:sz w:val="22"/>
                <w:szCs w:val="22"/>
              </w:rPr>
            </w:pPr>
          </w:p>
          <w:p w14:paraId="3E984242" w14:textId="77777777" w:rsidR="006F3C07" w:rsidRPr="00D25DCB" w:rsidRDefault="006F3C07" w:rsidP="006F3C07">
            <w:pPr>
              <w:pStyle w:val="Prrafodelista"/>
              <w:numPr>
                <w:ilvl w:val="0"/>
                <w:numId w:val="23"/>
              </w:numPr>
              <w:ind w:left="360"/>
              <w:jc w:val="both"/>
              <w:rPr>
                <w:rFonts w:ascii="Arial" w:hAnsi="Arial" w:cs="Arial"/>
                <w:sz w:val="22"/>
                <w:szCs w:val="22"/>
              </w:rPr>
            </w:pPr>
            <w:r w:rsidRPr="00D25DCB">
              <w:rPr>
                <w:rFonts w:ascii="Arial" w:hAnsi="Arial" w:cs="Arial"/>
                <w:b/>
                <w:sz w:val="22"/>
                <w:szCs w:val="22"/>
              </w:rPr>
              <w:t>Si el instrumento fue llenado correctamente</w:t>
            </w:r>
            <w:r w:rsidRPr="00D25DCB">
              <w:rPr>
                <w:rFonts w:ascii="Arial" w:hAnsi="Arial" w:cs="Arial"/>
                <w:sz w:val="22"/>
                <w:szCs w:val="22"/>
              </w:rPr>
              <w:t xml:space="preserve">, da clic en el botón de aprobar revisión. </w:t>
            </w:r>
          </w:p>
          <w:p w14:paraId="7232BF3B" w14:textId="77777777" w:rsidR="006F3C07" w:rsidRPr="00D25DCB" w:rsidRDefault="006F3C07" w:rsidP="006F3C07">
            <w:pPr>
              <w:pStyle w:val="Prrafodelista"/>
              <w:ind w:left="360"/>
              <w:jc w:val="both"/>
              <w:rPr>
                <w:rFonts w:ascii="Arial" w:hAnsi="Arial" w:cs="Arial"/>
                <w:sz w:val="22"/>
                <w:szCs w:val="22"/>
              </w:rPr>
            </w:pPr>
          </w:p>
          <w:p w14:paraId="1FDF31CC" w14:textId="59059B63" w:rsidR="006F3C07" w:rsidRPr="00D25DCB" w:rsidRDefault="006F3C07" w:rsidP="006F3C07">
            <w:pPr>
              <w:pStyle w:val="Prrafodelista"/>
              <w:numPr>
                <w:ilvl w:val="0"/>
                <w:numId w:val="23"/>
              </w:numPr>
              <w:ind w:left="360"/>
              <w:jc w:val="both"/>
              <w:rPr>
                <w:rFonts w:ascii="Arial" w:hAnsi="Arial" w:cs="Arial"/>
                <w:sz w:val="22"/>
                <w:szCs w:val="22"/>
              </w:rPr>
            </w:pPr>
            <w:r w:rsidRPr="00D25DCB">
              <w:rPr>
                <w:rFonts w:ascii="Arial" w:hAnsi="Arial" w:cs="Arial"/>
                <w:b/>
                <w:sz w:val="22"/>
                <w:szCs w:val="22"/>
              </w:rPr>
              <w:t>Si el instrumento no está llenado correctamente</w:t>
            </w:r>
            <w:r w:rsidRPr="00D25DCB">
              <w:rPr>
                <w:rFonts w:ascii="Arial" w:hAnsi="Arial" w:cs="Arial"/>
                <w:sz w:val="22"/>
                <w:szCs w:val="22"/>
              </w:rPr>
              <w:t xml:space="preserve">, escribe las observaciones necesarias para que el profesional revisor del PEI, haga los cambios pertinentes. Realizados los cambios lo devuelve a la coordinación, quien da clic en el botón aprobar revisión. </w:t>
            </w:r>
          </w:p>
          <w:p w14:paraId="448EFEA0" w14:textId="77777777" w:rsidR="006F3C07" w:rsidRPr="00D25DCB" w:rsidRDefault="006F3C07" w:rsidP="006F3C07">
            <w:pPr>
              <w:pStyle w:val="Prrafodelista"/>
              <w:jc w:val="both"/>
              <w:rPr>
                <w:rFonts w:ascii="Arial" w:hAnsi="Arial" w:cs="Arial"/>
                <w:strike/>
                <w:sz w:val="22"/>
                <w:szCs w:val="22"/>
              </w:rPr>
            </w:pPr>
          </w:p>
          <w:p w14:paraId="3CCB2AC0" w14:textId="0E049A9F" w:rsidR="006F3C07" w:rsidRPr="00D25DCB" w:rsidRDefault="006F3C07" w:rsidP="006F3C07">
            <w:pPr>
              <w:pStyle w:val="Prrafodelista"/>
              <w:numPr>
                <w:ilvl w:val="0"/>
                <w:numId w:val="11"/>
              </w:numPr>
              <w:jc w:val="both"/>
              <w:rPr>
                <w:rFonts w:ascii="Arial" w:hAnsi="Arial" w:cs="Arial"/>
                <w:sz w:val="22"/>
                <w:szCs w:val="22"/>
              </w:rPr>
            </w:pPr>
            <w:r w:rsidRPr="00D25DCB">
              <w:rPr>
                <w:rFonts w:ascii="Arial" w:hAnsi="Arial" w:cs="Arial"/>
                <w:b/>
                <w:sz w:val="22"/>
                <w:szCs w:val="22"/>
              </w:rPr>
              <w:t xml:space="preserve">Nota: </w:t>
            </w:r>
            <w:r w:rsidRPr="00D25DCB">
              <w:rPr>
                <w:rFonts w:ascii="Arial" w:hAnsi="Arial" w:cs="Arial"/>
                <w:sz w:val="22"/>
                <w:szCs w:val="22"/>
              </w:rPr>
              <w:t xml:space="preserve">Si es aprobado, el Sistema automáticamente envía </w:t>
            </w:r>
            <w:r w:rsidRPr="00D25DCB">
              <w:rPr>
                <w:rFonts w:ascii="Arial" w:hAnsi="Arial" w:cs="Arial"/>
                <w:b/>
                <w:sz w:val="22"/>
                <w:szCs w:val="22"/>
              </w:rPr>
              <w:t>Instrumento para la verificación de los componentes del Proyecto Educativo Institucional, PEI</w:t>
            </w:r>
            <w:r w:rsidRPr="00D25DCB">
              <w:rPr>
                <w:rFonts w:ascii="Arial" w:hAnsi="Arial" w:cs="Arial"/>
                <w:sz w:val="22"/>
                <w:szCs w:val="22"/>
              </w:rPr>
              <w:t xml:space="preserve"> y </w:t>
            </w:r>
            <w:r w:rsidRPr="00D25DCB">
              <w:rPr>
                <w:rFonts w:ascii="Arial" w:hAnsi="Arial" w:cs="Arial"/>
                <w:b/>
                <w:sz w:val="22"/>
                <w:szCs w:val="22"/>
              </w:rPr>
              <w:t xml:space="preserve">Constancia de aprobación del PEI </w:t>
            </w:r>
            <w:r w:rsidRPr="00D25DCB">
              <w:rPr>
                <w:rFonts w:ascii="Arial" w:hAnsi="Arial" w:cs="Arial"/>
                <w:sz w:val="22"/>
                <w:szCs w:val="22"/>
              </w:rPr>
              <w:t>al correo del usuario, con copia al Profesional de DIGEACE asignado para revisión y Coordinador de Procesos Institucionales.</w:t>
            </w:r>
          </w:p>
          <w:p w14:paraId="5933CD6F" w14:textId="26C8C9F1" w:rsidR="006F3C07" w:rsidRPr="00D25DCB" w:rsidRDefault="006F3C07" w:rsidP="006F3C07">
            <w:pPr>
              <w:pStyle w:val="Prrafodelista"/>
              <w:ind w:left="360"/>
              <w:jc w:val="both"/>
              <w:rPr>
                <w:rFonts w:ascii="Arial" w:hAnsi="Arial" w:cs="Arial"/>
                <w:sz w:val="22"/>
                <w:szCs w:val="22"/>
              </w:rPr>
            </w:pPr>
            <w:r w:rsidRPr="00D25DCB">
              <w:rPr>
                <w:rFonts w:ascii="Arial" w:hAnsi="Arial" w:cs="Arial"/>
                <w:sz w:val="22"/>
                <w:szCs w:val="22"/>
              </w:rPr>
              <w:t xml:space="preserve">Si no está aprobado envía el </w:t>
            </w:r>
            <w:r w:rsidRPr="00D25DCB">
              <w:rPr>
                <w:rFonts w:ascii="Arial" w:hAnsi="Arial" w:cs="Arial"/>
                <w:b/>
                <w:sz w:val="22"/>
                <w:szCs w:val="22"/>
                <w:lang w:val="es-ES"/>
              </w:rPr>
              <w:t xml:space="preserve">Instrumento para la verificación de los componentes del Proyecto Educativo Institucional, PEI </w:t>
            </w:r>
            <w:r w:rsidRPr="00D25DCB">
              <w:rPr>
                <w:rFonts w:ascii="Arial" w:hAnsi="Arial" w:cs="Arial"/>
                <w:sz w:val="22"/>
                <w:szCs w:val="22"/>
              </w:rPr>
              <w:t>con las mejoras que debe realizar al correo electrónico del usuario, con copia al Profesional de DIGEACE asignado para revisión.</w:t>
            </w:r>
          </w:p>
        </w:tc>
      </w:tr>
      <w:tr w:rsidR="006F3C07" w:rsidRPr="007F7416" w14:paraId="6E570D11" w14:textId="77777777" w:rsidTr="006F3C07">
        <w:trPr>
          <w:trHeight w:val="874"/>
          <w:jc w:val="right"/>
        </w:trPr>
        <w:tc>
          <w:tcPr>
            <w:tcW w:w="1130" w:type="dxa"/>
            <w:vAlign w:val="center"/>
          </w:tcPr>
          <w:p w14:paraId="0FC8E2D9" w14:textId="16129A85" w:rsidR="006F3C07" w:rsidRPr="007F7416" w:rsidRDefault="006F3C07" w:rsidP="006F3C07">
            <w:pPr>
              <w:jc w:val="center"/>
              <w:rPr>
                <w:rFonts w:ascii="Arial" w:hAnsi="Arial" w:cs="Arial"/>
                <w:b/>
                <w:sz w:val="14"/>
                <w:szCs w:val="22"/>
              </w:rPr>
            </w:pPr>
            <w:r>
              <w:rPr>
                <w:rFonts w:ascii="Arial" w:hAnsi="Arial" w:cs="Arial"/>
                <w:b/>
                <w:sz w:val="14"/>
                <w:szCs w:val="22"/>
              </w:rPr>
              <w:t>11</w:t>
            </w:r>
            <w:r w:rsidRPr="007F7416">
              <w:rPr>
                <w:rFonts w:ascii="Arial" w:hAnsi="Arial" w:cs="Arial"/>
                <w:b/>
                <w:sz w:val="14"/>
                <w:szCs w:val="22"/>
              </w:rPr>
              <w:t xml:space="preserve">. Informar </w:t>
            </w:r>
            <w:r>
              <w:rPr>
                <w:rFonts w:ascii="Arial" w:hAnsi="Arial" w:cs="Arial"/>
                <w:b/>
                <w:sz w:val="14"/>
                <w:szCs w:val="22"/>
              </w:rPr>
              <w:t>avance en revisión</w:t>
            </w:r>
          </w:p>
        </w:tc>
        <w:tc>
          <w:tcPr>
            <w:tcW w:w="1112" w:type="dxa"/>
            <w:vAlign w:val="center"/>
          </w:tcPr>
          <w:p w14:paraId="28B35502" w14:textId="4881AC8D" w:rsidR="006F3C07" w:rsidRPr="007F7416" w:rsidRDefault="006F3C07" w:rsidP="006F3C07">
            <w:pPr>
              <w:jc w:val="center"/>
              <w:rPr>
                <w:rFonts w:ascii="Arial" w:hAnsi="Arial" w:cs="Arial"/>
                <w:sz w:val="14"/>
                <w:szCs w:val="14"/>
              </w:rPr>
            </w:pPr>
            <w:r w:rsidRPr="00A66EE6">
              <w:rPr>
                <w:rFonts w:ascii="Arial" w:hAnsi="Arial" w:cs="Arial"/>
                <w:sz w:val="14"/>
                <w:szCs w:val="14"/>
              </w:rPr>
              <w:t>Coordinador</w:t>
            </w:r>
            <w:r w:rsidR="005109D7">
              <w:rPr>
                <w:rFonts w:ascii="Arial" w:hAnsi="Arial" w:cs="Arial"/>
                <w:sz w:val="14"/>
                <w:szCs w:val="14"/>
              </w:rPr>
              <w:t xml:space="preserve"> </w:t>
            </w:r>
            <w:r w:rsidRPr="00A66EE6">
              <w:rPr>
                <w:rFonts w:ascii="Arial" w:hAnsi="Arial" w:cs="Arial"/>
                <w:sz w:val="14"/>
                <w:szCs w:val="14"/>
              </w:rPr>
              <w:t>de Procesos Institucionales y Programas Especiales</w:t>
            </w:r>
          </w:p>
        </w:tc>
        <w:tc>
          <w:tcPr>
            <w:tcW w:w="8559" w:type="dxa"/>
            <w:tcMar>
              <w:left w:w="85" w:type="dxa"/>
              <w:right w:w="57" w:type="dxa"/>
            </w:tcMar>
            <w:vAlign w:val="center"/>
          </w:tcPr>
          <w:p w14:paraId="48D6AA7B" w14:textId="6CA97234" w:rsidR="006F3C07" w:rsidRPr="007F7416" w:rsidRDefault="006F3C07" w:rsidP="006F3C07">
            <w:pPr>
              <w:jc w:val="both"/>
              <w:rPr>
                <w:rFonts w:ascii="Arial" w:hAnsi="Arial" w:cs="Arial"/>
                <w:sz w:val="22"/>
                <w:szCs w:val="22"/>
              </w:rPr>
            </w:pPr>
            <w:r w:rsidRPr="007F7416">
              <w:rPr>
                <w:rFonts w:ascii="Arial" w:hAnsi="Arial" w:cs="Arial"/>
                <w:sz w:val="22"/>
                <w:szCs w:val="22"/>
              </w:rPr>
              <w:t>Inform</w:t>
            </w:r>
            <w:r>
              <w:rPr>
                <w:rFonts w:ascii="Arial" w:hAnsi="Arial" w:cs="Arial"/>
                <w:sz w:val="22"/>
                <w:szCs w:val="22"/>
              </w:rPr>
              <w:t xml:space="preserve">a en forma semestral, el estatus de los PEI revisados al </w:t>
            </w:r>
            <w:r w:rsidRPr="00623E91">
              <w:rPr>
                <w:rFonts w:ascii="Arial" w:hAnsi="Arial" w:cs="Arial"/>
                <w:sz w:val="22"/>
                <w:szCs w:val="22"/>
              </w:rPr>
              <w:t>Profesional o equipo nombrado en la DIDEDUC</w:t>
            </w:r>
            <w:r>
              <w:rPr>
                <w:rFonts w:ascii="Arial" w:hAnsi="Arial" w:cs="Arial"/>
                <w:sz w:val="22"/>
                <w:szCs w:val="22"/>
              </w:rPr>
              <w:t xml:space="preserve"> correspondiente, con la finalidad de brindar información de avance. </w:t>
            </w:r>
          </w:p>
        </w:tc>
      </w:tr>
    </w:tbl>
    <w:p w14:paraId="1C9D43F5" w14:textId="526FE2F4" w:rsidR="00A16ED7" w:rsidRDefault="00A16ED7" w:rsidP="00A16ED7">
      <w:pPr>
        <w:pStyle w:val="Encabezado"/>
        <w:tabs>
          <w:tab w:val="clear" w:pos="4252"/>
          <w:tab w:val="clear" w:pos="8504"/>
        </w:tabs>
        <w:ind w:left="426"/>
        <w:jc w:val="both"/>
        <w:rPr>
          <w:rFonts w:ascii="Arial" w:hAnsi="Arial" w:cs="Arial"/>
          <w:sz w:val="22"/>
          <w:szCs w:val="22"/>
        </w:rPr>
      </w:pPr>
    </w:p>
    <w:p w14:paraId="3DAC8908" w14:textId="66FDCB5E" w:rsidR="00D25DCB" w:rsidRDefault="00D25DCB" w:rsidP="00566A79">
      <w:pPr>
        <w:rPr>
          <w:rFonts w:ascii="Arial" w:hAnsi="Arial" w:cs="Arial"/>
          <w:sz w:val="22"/>
          <w:szCs w:val="22"/>
        </w:rPr>
      </w:pPr>
    </w:p>
    <w:sectPr w:rsidR="00D25DCB" w:rsidSect="00FC66E1">
      <w:headerReference w:type="default" r:id="rId9"/>
      <w:footerReference w:type="default" r:id="rId10"/>
      <w:headerReference w:type="first" r:id="rId11"/>
      <w:footerReference w:type="first" r:id="rId12"/>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45FB7" w14:textId="77777777" w:rsidR="001441D2" w:rsidRDefault="001441D2" w:rsidP="003D767C">
      <w:r>
        <w:separator/>
      </w:r>
    </w:p>
  </w:endnote>
  <w:endnote w:type="continuationSeparator" w:id="0">
    <w:p w14:paraId="599D4AFE" w14:textId="77777777" w:rsidR="001441D2" w:rsidRDefault="001441D2"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0">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43D59" w14:textId="3B3E8EB6" w:rsidR="00C2210C" w:rsidRPr="00165CB0" w:rsidRDefault="00C2210C"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82A75" w14:textId="77777777" w:rsidR="00C2210C" w:rsidRPr="00165CB0" w:rsidRDefault="00C2210C"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FBE76" w14:textId="77777777" w:rsidR="001441D2" w:rsidRDefault="001441D2" w:rsidP="003D767C">
      <w:r>
        <w:separator/>
      </w:r>
    </w:p>
  </w:footnote>
  <w:footnote w:type="continuationSeparator" w:id="0">
    <w:p w14:paraId="1FB33CE1" w14:textId="77777777" w:rsidR="001441D2" w:rsidRDefault="001441D2"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B8D25" w14:textId="73563A0D" w:rsidR="00C2210C" w:rsidRPr="00823A74" w:rsidRDefault="00C2210C"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C2210C" w14:paraId="597CD761" w14:textId="77777777" w:rsidTr="00834360">
      <w:trPr>
        <w:cantSplit/>
        <w:trHeight w:val="82"/>
      </w:trPr>
      <w:tc>
        <w:tcPr>
          <w:tcW w:w="856" w:type="dxa"/>
          <w:vMerge w:val="restart"/>
          <w:tcBorders>
            <w:right w:val="single" w:sz="4" w:space="0" w:color="auto"/>
          </w:tcBorders>
          <w:tcMar>
            <w:left w:w="0" w:type="dxa"/>
            <w:right w:w="0" w:type="dxa"/>
          </w:tcMar>
        </w:tcPr>
        <w:p w14:paraId="4DD28F38" w14:textId="344AFFE0" w:rsidR="00C2210C" w:rsidRPr="006908E6" w:rsidRDefault="00C2210C" w:rsidP="003F26D0">
          <w:pPr>
            <w:ind w:left="5"/>
            <w:jc w:val="center"/>
          </w:pPr>
          <w:r w:rsidRPr="007979D2">
            <w:rPr>
              <w:noProof/>
              <w:lang w:val="es-GT" w:eastAsia="es-GT"/>
            </w:rPr>
            <w:drawing>
              <wp:inline distT="0" distB="0" distL="0" distR="0" wp14:anchorId="68EDF21C" wp14:editId="4CD57735">
                <wp:extent cx="514350" cy="419100"/>
                <wp:effectExtent l="0" t="0" r="0" b="0"/>
                <wp:docPr id="2" name="Imagen 2"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21CD3BD3" w14:textId="77777777" w:rsidR="00C2210C" w:rsidRPr="0095660D" w:rsidRDefault="00C2210C" w:rsidP="00834360">
          <w:pPr>
            <w:jc w:val="center"/>
            <w:rPr>
              <w:rFonts w:ascii="Arial" w:hAnsi="Arial" w:cs="Arial"/>
              <w:spacing w:val="20"/>
              <w:sz w:val="16"/>
            </w:rPr>
          </w:pPr>
          <w:r w:rsidRPr="0095660D">
            <w:rPr>
              <w:rFonts w:ascii="Arial" w:hAnsi="Arial" w:cs="Arial"/>
              <w:spacing w:val="20"/>
              <w:sz w:val="16"/>
            </w:rPr>
            <w:t>INSTRUCTIVO</w:t>
          </w:r>
        </w:p>
      </w:tc>
    </w:tr>
    <w:tr w:rsidR="00C2210C" w14:paraId="1A3AD578" w14:textId="77777777" w:rsidTr="00823A74">
      <w:trPr>
        <w:cantSplit/>
        <w:trHeight w:val="294"/>
      </w:trPr>
      <w:tc>
        <w:tcPr>
          <w:tcW w:w="856" w:type="dxa"/>
          <w:vMerge/>
          <w:tcBorders>
            <w:right w:val="single" w:sz="4" w:space="0" w:color="auto"/>
          </w:tcBorders>
        </w:tcPr>
        <w:p w14:paraId="255F9A41" w14:textId="77777777" w:rsidR="00C2210C" w:rsidRDefault="00C2210C"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5FAD664F" w14:textId="08D6E710" w:rsidR="00C2210C" w:rsidRPr="00823A74" w:rsidRDefault="004203D7" w:rsidP="004203D7">
          <w:pPr>
            <w:tabs>
              <w:tab w:val="left" w:pos="1917"/>
              <w:tab w:val="center" w:pos="5169"/>
            </w:tabs>
            <w:rPr>
              <w:rFonts w:ascii="Arial" w:hAnsi="Arial" w:cs="Arial"/>
              <w:b/>
              <w:sz w:val="24"/>
            </w:rPr>
          </w:pPr>
          <w:r>
            <w:rPr>
              <w:rFonts w:ascii="Arial" w:hAnsi="Arial" w:cs="Arial"/>
              <w:b/>
              <w:sz w:val="22"/>
              <w:szCs w:val="22"/>
              <w:lang w:val="es-GT"/>
            </w:rPr>
            <w:tab/>
          </w:r>
          <w:r>
            <w:rPr>
              <w:rFonts w:ascii="Arial" w:hAnsi="Arial" w:cs="Arial"/>
              <w:b/>
              <w:sz w:val="22"/>
              <w:szCs w:val="22"/>
              <w:lang w:val="es-GT"/>
            </w:rPr>
            <w:tab/>
          </w:r>
          <w:r w:rsidR="00C2210C">
            <w:rPr>
              <w:rFonts w:ascii="Arial" w:hAnsi="Arial" w:cs="Arial"/>
              <w:b/>
              <w:sz w:val="22"/>
              <w:szCs w:val="22"/>
              <w:lang w:val="es-GT"/>
            </w:rPr>
            <w:t>ADMINISTRACIÓN DEL PLAN META DEPARTAMENTAL, PMD</w:t>
          </w:r>
        </w:p>
      </w:tc>
    </w:tr>
    <w:tr w:rsidR="00C2210C" w14:paraId="676C46C4" w14:textId="77777777" w:rsidTr="004305F6">
      <w:trPr>
        <w:cantSplit/>
        <w:trHeight w:val="60"/>
      </w:trPr>
      <w:tc>
        <w:tcPr>
          <w:tcW w:w="856" w:type="dxa"/>
          <w:vMerge/>
        </w:tcPr>
        <w:p w14:paraId="5E1C1E3B" w14:textId="77777777" w:rsidR="00C2210C" w:rsidRDefault="00C2210C" w:rsidP="003F26D0">
          <w:pPr>
            <w:rPr>
              <w:rFonts w:ascii="Arial" w:hAnsi="Arial" w:cs="Arial"/>
            </w:rPr>
          </w:pPr>
        </w:p>
      </w:tc>
      <w:tc>
        <w:tcPr>
          <w:tcW w:w="4536" w:type="dxa"/>
          <w:tcBorders>
            <w:top w:val="single" w:sz="4" w:space="0" w:color="auto"/>
          </w:tcBorders>
          <w:tcMar>
            <w:bottom w:w="28" w:type="dxa"/>
          </w:tcMar>
          <w:vAlign w:val="center"/>
        </w:tcPr>
        <w:p w14:paraId="77C09BC4" w14:textId="69FACECA" w:rsidR="00C2210C" w:rsidRPr="00504819" w:rsidRDefault="00C2210C" w:rsidP="00F35DE5">
          <w:pPr>
            <w:jc w:val="center"/>
            <w:rPr>
              <w:rFonts w:ascii="Arial" w:hAnsi="Arial" w:cs="Arial"/>
              <w:sz w:val="16"/>
            </w:rPr>
          </w:pPr>
          <w:r>
            <w:rPr>
              <w:rFonts w:ascii="Arial" w:hAnsi="Arial" w:cs="Arial"/>
              <w:sz w:val="16"/>
            </w:rPr>
            <w:t>Del p</w:t>
          </w:r>
          <w:r w:rsidRPr="00504819">
            <w:rPr>
              <w:rFonts w:ascii="Arial" w:hAnsi="Arial" w:cs="Arial"/>
              <w:sz w:val="16"/>
            </w:rPr>
            <w:t>roceso</w:t>
          </w:r>
          <w:r w:rsidR="00F35DE5">
            <w:rPr>
              <w:rFonts w:ascii="Arial" w:hAnsi="Arial" w:cs="Arial"/>
              <w:sz w:val="16"/>
            </w:rPr>
            <w:t>: Proyecto Educativo Institucional</w:t>
          </w:r>
        </w:p>
      </w:tc>
      <w:tc>
        <w:tcPr>
          <w:tcW w:w="2410" w:type="dxa"/>
          <w:tcBorders>
            <w:top w:val="single" w:sz="4" w:space="0" w:color="auto"/>
          </w:tcBorders>
          <w:tcMar>
            <w:bottom w:w="28" w:type="dxa"/>
          </w:tcMar>
          <w:vAlign w:val="center"/>
        </w:tcPr>
        <w:p w14:paraId="3324A258" w14:textId="6E1BC22E" w:rsidR="00C2210C" w:rsidRPr="008A404F" w:rsidRDefault="00C2210C" w:rsidP="00F35DE5">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F35DE5" w:rsidRPr="00F35DE5">
            <w:rPr>
              <w:rFonts w:ascii="Arial" w:hAnsi="Arial" w:cs="Arial"/>
              <w:b/>
              <w:sz w:val="16"/>
              <w:szCs w:val="16"/>
            </w:rPr>
            <w:t>PEI</w:t>
          </w:r>
          <w:r w:rsidRPr="00F35DE5">
            <w:rPr>
              <w:rFonts w:ascii="Arial" w:hAnsi="Arial" w:cs="Arial"/>
              <w:b/>
              <w:sz w:val="16"/>
              <w:szCs w:val="16"/>
            </w:rPr>
            <w:t>-</w:t>
          </w:r>
          <w:r>
            <w:rPr>
              <w:rFonts w:ascii="Arial" w:hAnsi="Arial" w:cs="Arial"/>
              <w:b/>
              <w:sz w:val="16"/>
              <w:szCs w:val="16"/>
            </w:rPr>
            <w:t>INS-01</w:t>
          </w:r>
        </w:p>
      </w:tc>
      <w:tc>
        <w:tcPr>
          <w:tcW w:w="1559" w:type="dxa"/>
          <w:tcBorders>
            <w:top w:val="single" w:sz="4" w:space="0" w:color="auto"/>
          </w:tcBorders>
          <w:tcMar>
            <w:bottom w:w="28" w:type="dxa"/>
          </w:tcMar>
          <w:vAlign w:val="center"/>
        </w:tcPr>
        <w:p w14:paraId="1F74D26D" w14:textId="77777777" w:rsidR="00C2210C" w:rsidRPr="00504819" w:rsidRDefault="00C2210C"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1</w:t>
          </w:r>
        </w:p>
      </w:tc>
      <w:tc>
        <w:tcPr>
          <w:tcW w:w="1843" w:type="dxa"/>
          <w:tcBorders>
            <w:top w:val="single" w:sz="4" w:space="0" w:color="auto"/>
          </w:tcBorders>
          <w:tcMar>
            <w:bottom w:w="28" w:type="dxa"/>
          </w:tcMar>
          <w:vAlign w:val="center"/>
        </w:tcPr>
        <w:p w14:paraId="5FB96BE0" w14:textId="4CC10A99" w:rsidR="00C2210C" w:rsidRPr="00051689" w:rsidRDefault="00C2210C"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465496">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465496">
            <w:rPr>
              <w:rFonts w:ascii="Arial" w:hAnsi="Arial" w:cs="Arial"/>
              <w:noProof/>
              <w:sz w:val="16"/>
            </w:rPr>
            <w:t>6</w:t>
          </w:r>
          <w:r w:rsidRPr="00051689">
            <w:rPr>
              <w:rFonts w:ascii="Arial" w:hAnsi="Arial" w:cs="Arial"/>
              <w:sz w:val="16"/>
            </w:rPr>
            <w:fldChar w:fldCharType="end"/>
          </w:r>
        </w:p>
      </w:tc>
    </w:tr>
  </w:tbl>
  <w:p w14:paraId="3FE3B79A" w14:textId="77777777" w:rsidR="00C2210C" w:rsidRPr="00217FA1" w:rsidRDefault="00C2210C">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F083B" w14:textId="4A80C95C" w:rsidR="00C2210C" w:rsidRPr="0067323E" w:rsidRDefault="00C2210C"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3D77"/>
    <w:multiLevelType w:val="hybridMultilevel"/>
    <w:tmpl w:val="7076F85E"/>
    <w:lvl w:ilvl="0" w:tplc="DBF26F2E">
      <w:start w:val="1"/>
      <w:numFmt w:val="decimal"/>
      <w:lvlText w:val="%1."/>
      <w:lvlJc w:val="left"/>
      <w:pPr>
        <w:ind w:left="720" w:hanging="360"/>
      </w:pPr>
      <w:rPr>
        <w:rFonts w:hint="default"/>
        <w:b w:val="0"/>
        <w:sz w:val="22"/>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4530A55"/>
    <w:multiLevelType w:val="multilevel"/>
    <w:tmpl w:val="EF3ECCDE"/>
    <w:lvl w:ilvl="0">
      <w:start w:val="1"/>
      <w:numFmt w:val="decimal"/>
      <w:lvlText w:val="%1."/>
      <w:lvlJc w:val="left"/>
      <w:pPr>
        <w:tabs>
          <w:tab w:val="num" w:pos="360"/>
        </w:tabs>
        <w:ind w:left="0" w:firstLine="0"/>
      </w:pPr>
      <w:rPr>
        <w:rFonts w:hint="default"/>
        <w:b w:val="0"/>
        <w:sz w:val="22"/>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920"/>
        </w:tabs>
        <w:ind w:left="156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9EB3DE0"/>
    <w:multiLevelType w:val="hybridMultilevel"/>
    <w:tmpl w:val="4100FC38"/>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13D17D64"/>
    <w:multiLevelType w:val="hybridMultilevel"/>
    <w:tmpl w:val="38907F66"/>
    <w:lvl w:ilvl="0" w:tplc="F42A9FDA">
      <w:start w:val="1"/>
      <w:numFmt w:val="decimal"/>
      <w:lvlText w:val="%1."/>
      <w:lvlJc w:val="left"/>
      <w:pPr>
        <w:ind w:left="720" w:hanging="360"/>
      </w:pPr>
      <w:rPr>
        <w:rFonts w:hint="default"/>
        <w:b w:val="0"/>
        <w:sz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55D5834"/>
    <w:multiLevelType w:val="hybridMultilevel"/>
    <w:tmpl w:val="C3FC3BE0"/>
    <w:lvl w:ilvl="0" w:tplc="54DAA9DC">
      <w:start w:val="1"/>
      <w:numFmt w:val="lowerLetter"/>
      <w:lvlText w:val="%1."/>
      <w:lvlJc w:val="left"/>
      <w:pPr>
        <w:ind w:left="720" w:hanging="360"/>
      </w:pPr>
      <w:rPr>
        <w:rFonts w:hint="default"/>
        <w:b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18407AE1"/>
    <w:multiLevelType w:val="hybridMultilevel"/>
    <w:tmpl w:val="6206F99A"/>
    <w:lvl w:ilvl="0" w:tplc="1EE0EB44">
      <w:start w:val="1"/>
      <w:numFmt w:val="decimal"/>
      <w:lvlText w:val="%1."/>
      <w:lvlJc w:val="left"/>
      <w:pPr>
        <w:ind w:left="360" w:hanging="360"/>
      </w:pPr>
      <w:rPr>
        <w:rFonts w:hint="default"/>
        <w:b w:val="0"/>
        <w:sz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1CD66C30"/>
    <w:multiLevelType w:val="hybridMultilevel"/>
    <w:tmpl w:val="3F6A434E"/>
    <w:lvl w:ilvl="0" w:tplc="7EFC2D4C">
      <w:start w:val="1"/>
      <w:numFmt w:val="decimal"/>
      <w:lvlText w:val="%1."/>
      <w:lvlJc w:val="left"/>
      <w:pPr>
        <w:ind w:left="720" w:hanging="360"/>
      </w:pPr>
      <w:rPr>
        <w:rFonts w:hint="default"/>
        <w:b/>
        <w:i w:val="0"/>
        <w:sz w:val="14"/>
        <w:szCs w:val="1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5A44323"/>
    <w:multiLevelType w:val="hybridMultilevel"/>
    <w:tmpl w:val="C5C834AA"/>
    <w:lvl w:ilvl="0" w:tplc="100A0001">
      <w:start w:val="1"/>
      <w:numFmt w:val="bullet"/>
      <w:lvlText w:val=""/>
      <w:lvlJc w:val="left"/>
      <w:pPr>
        <w:ind w:left="360" w:hanging="360"/>
      </w:pPr>
      <w:rPr>
        <w:rFonts w:ascii="Symbol" w:hAnsi="Symbol" w:hint="default"/>
      </w:rPr>
    </w:lvl>
    <w:lvl w:ilvl="1" w:tplc="100A0003">
      <w:start w:val="1"/>
      <w:numFmt w:val="bullet"/>
      <w:lvlText w:val="o"/>
      <w:lvlJc w:val="left"/>
      <w:pPr>
        <w:ind w:left="1080" w:hanging="360"/>
      </w:pPr>
      <w:rPr>
        <w:rFonts w:ascii="Courier New" w:hAnsi="Courier New" w:cs="Courier New" w:hint="default"/>
      </w:rPr>
    </w:lvl>
    <w:lvl w:ilvl="2" w:tplc="100A0005">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 w15:restartNumberingAfterBreak="0">
    <w:nsid w:val="26524C3E"/>
    <w:multiLevelType w:val="hybridMultilevel"/>
    <w:tmpl w:val="4F5AA900"/>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 w15:restartNumberingAfterBreak="0">
    <w:nsid w:val="2A763BB3"/>
    <w:multiLevelType w:val="hybridMultilevel"/>
    <w:tmpl w:val="342A9F30"/>
    <w:lvl w:ilvl="0" w:tplc="100A000B">
      <w:start w:val="1"/>
      <w:numFmt w:val="bullet"/>
      <w:lvlText w:val=""/>
      <w:lvlJc w:val="left"/>
      <w:pPr>
        <w:ind w:left="1068" w:hanging="360"/>
      </w:pPr>
      <w:rPr>
        <w:rFonts w:ascii="Wingdings" w:hAnsi="Wingdings"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0" w15:restartNumberingAfterBreak="0">
    <w:nsid w:val="2BA468CE"/>
    <w:multiLevelType w:val="multilevel"/>
    <w:tmpl w:val="EF3ECCDE"/>
    <w:lvl w:ilvl="0">
      <w:start w:val="1"/>
      <w:numFmt w:val="decimal"/>
      <w:lvlText w:val="%1."/>
      <w:lvlJc w:val="left"/>
      <w:pPr>
        <w:tabs>
          <w:tab w:val="num" w:pos="360"/>
        </w:tabs>
        <w:ind w:left="0" w:firstLine="0"/>
      </w:pPr>
      <w:rPr>
        <w:rFonts w:hint="default"/>
        <w:b w:val="0"/>
        <w:sz w:val="22"/>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920"/>
        </w:tabs>
        <w:ind w:left="156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39424903"/>
    <w:multiLevelType w:val="hybridMultilevel"/>
    <w:tmpl w:val="9E1ADE6E"/>
    <w:lvl w:ilvl="0" w:tplc="CC8A6A6E">
      <w:start w:val="1"/>
      <w:numFmt w:val="bullet"/>
      <w:lvlText w:val=""/>
      <w:lvlJc w:val="left"/>
      <w:pPr>
        <w:ind w:left="360" w:hanging="360"/>
      </w:pPr>
      <w:rPr>
        <w:rFonts w:ascii="Wingdings" w:hAnsi="Wingdings" w:hint="default"/>
        <w:sz w:val="20"/>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3" w15:restartNumberingAfterBreak="0">
    <w:nsid w:val="56C74CD7"/>
    <w:multiLevelType w:val="hybridMultilevel"/>
    <w:tmpl w:val="BE1CCC40"/>
    <w:lvl w:ilvl="0" w:tplc="52ACFD1C">
      <w:start w:val="1"/>
      <w:numFmt w:val="decimal"/>
      <w:lvlText w:val="%1."/>
      <w:lvlJc w:val="left"/>
      <w:pPr>
        <w:ind w:left="720" w:hanging="360"/>
      </w:pPr>
      <w:rPr>
        <w:rFonts w:hint="default"/>
        <w:b w:val="0"/>
        <w:sz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58601621"/>
    <w:multiLevelType w:val="hybridMultilevel"/>
    <w:tmpl w:val="0548E32E"/>
    <w:lvl w:ilvl="0" w:tplc="E2CA1A6E">
      <w:start w:val="1"/>
      <w:numFmt w:val="decimal"/>
      <w:lvlText w:val="%1."/>
      <w:lvlJc w:val="left"/>
      <w:pPr>
        <w:ind w:left="720" w:hanging="360"/>
      </w:pPr>
      <w:rPr>
        <w:rFonts w:hint="default"/>
        <w:b w:val="0"/>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5DAB3029"/>
    <w:multiLevelType w:val="hybridMultilevel"/>
    <w:tmpl w:val="A3FA3466"/>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6" w15:restartNumberingAfterBreak="0">
    <w:nsid w:val="5ECF0747"/>
    <w:multiLevelType w:val="hybridMultilevel"/>
    <w:tmpl w:val="A8787CEA"/>
    <w:lvl w:ilvl="0" w:tplc="100A0019">
      <w:start w:val="1"/>
      <w:numFmt w:val="lowerLetter"/>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8" w15:restartNumberingAfterBreak="0">
    <w:nsid w:val="664119EC"/>
    <w:multiLevelType w:val="multilevel"/>
    <w:tmpl w:val="78C6AF0E"/>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4"/>
      </w:rPr>
    </w:lvl>
    <w:lvl w:ilvl="2">
      <w:start w:val="1"/>
      <w:numFmt w:val="decimal"/>
      <w:lvlText w:val="%1.%2.%3."/>
      <w:lvlJc w:val="left"/>
      <w:pPr>
        <w:tabs>
          <w:tab w:val="num" w:pos="2160"/>
        </w:tabs>
        <w:ind w:left="2160" w:hanging="360"/>
      </w:pPr>
      <w:rPr>
        <w:rFonts w:hint="default"/>
        <w:b/>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70B76C45"/>
    <w:multiLevelType w:val="hybridMultilevel"/>
    <w:tmpl w:val="38687C02"/>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0" w15:restartNumberingAfterBreak="0">
    <w:nsid w:val="75477248"/>
    <w:multiLevelType w:val="multilevel"/>
    <w:tmpl w:val="D916C262"/>
    <w:lvl w:ilvl="0">
      <w:start w:val="1"/>
      <w:numFmt w:val="decimal"/>
      <w:lvlText w:val="%1."/>
      <w:lvlJc w:val="left"/>
      <w:pPr>
        <w:tabs>
          <w:tab w:val="num" w:pos="360"/>
        </w:tabs>
        <w:ind w:left="0" w:firstLine="0"/>
      </w:pPr>
      <w:rPr>
        <w:rFonts w:hint="default"/>
        <w:b w:val="0"/>
        <w:sz w:val="22"/>
      </w:rPr>
    </w:lvl>
    <w:lvl w:ilvl="1">
      <w:start w:val="1"/>
      <w:numFmt w:val="decimal"/>
      <w:lvlText w:val="%2."/>
      <w:lvlJc w:val="left"/>
      <w:pPr>
        <w:tabs>
          <w:tab w:val="num" w:pos="1080"/>
        </w:tabs>
        <w:ind w:left="720" w:firstLine="0"/>
      </w:pPr>
      <w:rPr>
        <w:rFonts w:hint="default"/>
        <w:b w:val="0"/>
        <w:sz w:val="18"/>
      </w:rPr>
    </w:lvl>
    <w:lvl w:ilvl="2">
      <w:start w:val="1"/>
      <w:numFmt w:val="decimal"/>
      <w:lvlText w:val="%3."/>
      <w:lvlJc w:val="left"/>
      <w:pPr>
        <w:tabs>
          <w:tab w:val="num" w:pos="1920"/>
        </w:tabs>
        <w:ind w:left="156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762E1DE3"/>
    <w:multiLevelType w:val="hybridMultilevel"/>
    <w:tmpl w:val="35626640"/>
    <w:lvl w:ilvl="0" w:tplc="400EB3BE">
      <w:start w:val="1"/>
      <w:numFmt w:val="decimal"/>
      <w:lvlText w:val="%1."/>
      <w:lvlJc w:val="left"/>
      <w:pPr>
        <w:ind w:left="720" w:hanging="360"/>
      </w:pPr>
      <w:rPr>
        <w:rFonts w:hint="default"/>
        <w:b w:val="0"/>
        <w:sz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7C633714"/>
    <w:multiLevelType w:val="multilevel"/>
    <w:tmpl w:val="D842F5CC"/>
    <w:lvl w:ilvl="0">
      <w:start w:val="1"/>
      <w:numFmt w:val="decimal"/>
      <w:lvlText w:val="%1."/>
      <w:lvlJc w:val="left"/>
      <w:pPr>
        <w:tabs>
          <w:tab w:val="num" w:pos="360"/>
        </w:tabs>
        <w:ind w:left="0" w:firstLine="0"/>
      </w:pPr>
      <w:rPr>
        <w:rFonts w:hint="default"/>
        <w:b w:val="0"/>
        <w:sz w:val="22"/>
      </w:rPr>
    </w:lvl>
    <w:lvl w:ilvl="1">
      <w:start w:val="1"/>
      <w:numFmt w:val="decimal"/>
      <w:lvlText w:val="%2."/>
      <w:lvlJc w:val="left"/>
      <w:pPr>
        <w:tabs>
          <w:tab w:val="num" w:pos="1080"/>
        </w:tabs>
        <w:ind w:left="720" w:firstLine="0"/>
      </w:pPr>
      <w:rPr>
        <w:rFonts w:hint="default"/>
        <w:b w:val="0"/>
        <w:sz w:val="18"/>
      </w:rPr>
    </w:lvl>
    <w:lvl w:ilvl="2">
      <w:start w:val="1"/>
      <w:numFmt w:val="decimal"/>
      <w:lvlText w:val="%3."/>
      <w:lvlJc w:val="left"/>
      <w:pPr>
        <w:tabs>
          <w:tab w:val="num" w:pos="1920"/>
        </w:tabs>
        <w:ind w:left="156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7E694CE6"/>
    <w:multiLevelType w:val="hybridMultilevel"/>
    <w:tmpl w:val="41968280"/>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abstractNumId w:val="18"/>
  </w:num>
  <w:num w:numId="2">
    <w:abstractNumId w:val="17"/>
  </w:num>
  <w:num w:numId="3">
    <w:abstractNumId w:val="11"/>
  </w:num>
  <w:num w:numId="4">
    <w:abstractNumId w:val="7"/>
  </w:num>
  <w:num w:numId="5">
    <w:abstractNumId w:val="11"/>
  </w:num>
  <w:num w:numId="6">
    <w:abstractNumId w:val="9"/>
  </w:num>
  <w:num w:numId="7">
    <w:abstractNumId w:val="23"/>
  </w:num>
  <w:num w:numId="8">
    <w:abstractNumId w:val="8"/>
  </w:num>
  <w:num w:numId="9">
    <w:abstractNumId w:val="15"/>
  </w:num>
  <w:num w:numId="10">
    <w:abstractNumId w:val="2"/>
  </w:num>
  <w:num w:numId="11">
    <w:abstractNumId w:val="19"/>
  </w:num>
  <w:num w:numId="12">
    <w:abstractNumId w:val="12"/>
  </w:num>
  <w:num w:numId="13">
    <w:abstractNumId w:val="4"/>
  </w:num>
  <w:num w:numId="14">
    <w:abstractNumId w:val="16"/>
  </w:num>
  <w:num w:numId="15">
    <w:abstractNumId w:val="10"/>
  </w:num>
  <w:num w:numId="16">
    <w:abstractNumId w:val="5"/>
  </w:num>
  <w:num w:numId="17">
    <w:abstractNumId w:val="20"/>
  </w:num>
  <w:num w:numId="18">
    <w:abstractNumId w:val="22"/>
  </w:num>
  <w:num w:numId="19">
    <w:abstractNumId w:val="3"/>
  </w:num>
  <w:num w:numId="20">
    <w:abstractNumId w:val="13"/>
  </w:num>
  <w:num w:numId="21">
    <w:abstractNumId w:val="14"/>
  </w:num>
  <w:num w:numId="22">
    <w:abstractNumId w:val="0"/>
  </w:num>
  <w:num w:numId="23">
    <w:abstractNumId w:val="21"/>
  </w:num>
  <w:num w:numId="24">
    <w:abstractNumId w:val="6"/>
  </w:num>
  <w:num w:numId="2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DE"/>
    <w:rsid w:val="0000423F"/>
    <w:rsid w:val="00005D26"/>
    <w:rsid w:val="000147F0"/>
    <w:rsid w:val="00015FF8"/>
    <w:rsid w:val="0003247C"/>
    <w:rsid w:val="00033FC5"/>
    <w:rsid w:val="00035836"/>
    <w:rsid w:val="000358D3"/>
    <w:rsid w:val="00035978"/>
    <w:rsid w:val="000370F6"/>
    <w:rsid w:val="00041891"/>
    <w:rsid w:val="000435D6"/>
    <w:rsid w:val="00051689"/>
    <w:rsid w:val="000520D7"/>
    <w:rsid w:val="00053C3F"/>
    <w:rsid w:val="000576D0"/>
    <w:rsid w:val="0006012C"/>
    <w:rsid w:val="00060134"/>
    <w:rsid w:val="00063A1B"/>
    <w:rsid w:val="00065BAE"/>
    <w:rsid w:val="0006752B"/>
    <w:rsid w:val="0006777F"/>
    <w:rsid w:val="00072E8E"/>
    <w:rsid w:val="00074331"/>
    <w:rsid w:val="00074D06"/>
    <w:rsid w:val="00075AB2"/>
    <w:rsid w:val="00077327"/>
    <w:rsid w:val="00080C6D"/>
    <w:rsid w:val="000969AA"/>
    <w:rsid w:val="00096C68"/>
    <w:rsid w:val="000A26F1"/>
    <w:rsid w:val="000A3259"/>
    <w:rsid w:val="000A4B3F"/>
    <w:rsid w:val="000B1207"/>
    <w:rsid w:val="000B3F20"/>
    <w:rsid w:val="000B5D25"/>
    <w:rsid w:val="000B699F"/>
    <w:rsid w:val="000C152F"/>
    <w:rsid w:val="000C5813"/>
    <w:rsid w:val="000D3BD7"/>
    <w:rsid w:val="000D479A"/>
    <w:rsid w:val="000E1C97"/>
    <w:rsid w:val="000E2596"/>
    <w:rsid w:val="000E4492"/>
    <w:rsid w:val="000E5A69"/>
    <w:rsid w:val="000F23B4"/>
    <w:rsid w:val="000F395B"/>
    <w:rsid w:val="000F39A4"/>
    <w:rsid w:val="000F69D6"/>
    <w:rsid w:val="001040CF"/>
    <w:rsid w:val="00112E0C"/>
    <w:rsid w:val="00112FEA"/>
    <w:rsid w:val="0011324F"/>
    <w:rsid w:val="00120DEA"/>
    <w:rsid w:val="00124AC4"/>
    <w:rsid w:val="001338DB"/>
    <w:rsid w:val="00135AB1"/>
    <w:rsid w:val="00137FE1"/>
    <w:rsid w:val="0014037E"/>
    <w:rsid w:val="0014083C"/>
    <w:rsid w:val="001441D2"/>
    <w:rsid w:val="0014776C"/>
    <w:rsid w:val="00147E84"/>
    <w:rsid w:val="00151201"/>
    <w:rsid w:val="0015571D"/>
    <w:rsid w:val="00157196"/>
    <w:rsid w:val="0016240D"/>
    <w:rsid w:val="00172F1C"/>
    <w:rsid w:val="00173AF9"/>
    <w:rsid w:val="001757BE"/>
    <w:rsid w:val="001829D2"/>
    <w:rsid w:val="001844B7"/>
    <w:rsid w:val="00185206"/>
    <w:rsid w:val="00185D4C"/>
    <w:rsid w:val="00192845"/>
    <w:rsid w:val="00193C76"/>
    <w:rsid w:val="001A1AA5"/>
    <w:rsid w:val="001A6B96"/>
    <w:rsid w:val="001A7FB7"/>
    <w:rsid w:val="001B29A7"/>
    <w:rsid w:val="001B674D"/>
    <w:rsid w:val="001C195C"/>
    <w:rsid w:val="001C3BA4"/>
    <w:rsid w:val="001C4984"/>
    <w:rsid w:val="001C5757"/>
    <w:rsid w:val="001D0E4E"/>
    <w:rsid w:val="001D16F1"/>
    <w:rsid w:val="001D220F"/>
    <w:rsid w:val="001D377F"/>
    <w:rsid w:val="001D7BA2"/>
    <w:rsid w:val="001E0E0B"/>
    <w:rsid w:val="001F6060"/>
    <w:rsid w:val="001F7484"/>
    <w:rsid w:val="001F7913"/>
    <w:rsid w:val="00203472"/>
    <w:rsid w:val="00206127"/>
    <w:rsid w:val="002078DE"/>
    <w:rsid w:val="0021363B"/>
    <w:rsid w:val="002139F9"/>
    <w:rsid w:val="00215034"/>
    <w:rsid w:val="002216A8"/>
    <w:rsid w:val="0022585F"/>
    <w:rsid w:val="00226087"/>
    <w:rsid w:val="00226682"/>
    <w:rsid w:val="002362A5"/>
    <w:rsid w:val="002418A1"/>
    <w:rsid w:val="00251191"/>
    <w:rsid w:val="0025342F"/>
    <w:rsid w:val="0025407D"/>
    <w:rsid w:val="002540BB"/>
    <w:rsid w:val="002573D6"/>
    <w:rsid w:val="00261644"/>
    <w:rsid w:val="002646F9"/>
    <w:rsid w:val="00265FF0"/>
    <w:rsid w:val="002670B7"/>
    <w:rsid w:val="00267DC0"/>
    <w:rsid w:val="002770E7"/>
    <w:rsid w:val="00286370"/>
    <w:rsid w:val="00290BE9"/>
    <w:rsid w:val="00291238"/>
    <w:rsid w:val="002929A9"/>
    <w:rsid w:val="0029731D"/>
    <w:rsid w:val="002A1597"/>
    <w:rsid w:val="002A15DC"/>
    <w:rsid w:val="002A2BDD"/>
    <w:rsid w:val="002A4986"/>
    <w:rsid w:val="002A7010"/>
    <w:rsid w:val="002A7874"/>
    <w:rsid w:val="002B501A"/>
    <w:rsid w:val="002B69F0"/>
    <w:rsid w:val="002D2073"/>
    <w:rsid w:val="002D2AAB"/>
    <w:rsid w:val="002D4871"/>
    <w:rsid w:val="002D6385"/>
    <w:rsid w:val="002D6707"/>
    <w:rsid w:val="002D7440"/>
    <w:rsid w:val="002D7971"/>
    <w:rsid w:val="002E195A"/>
    <w:rsid w:val="002E7A83"/>
    <w:rsid w:val="002F031E"/>
    <w:rsid w:val="002F0813"/>
    <w:rsid w:val="002F2453"/>
    <w:rsid w:val="00304CDD"/>
    <w:rsid w:val="0031061E"/>
    <w:rsid w:val="00314448"/>
    <w:rsid w:val="0031473C"/>
    <w:rsid w:val="0033020D"/>
    <w:rsid w:val="00330C75"/>
    <w:rsid w:val="0033518A"/>
    <w:rsid w:val="00335CBF"/>
    <w:rsid w:val="00335EBD"/>
    <w:rsid w:val="00341584"/>
    <w:rsid w:val="00341D44"/>
    <w:rsid w:val="00344970"/>
    <w:rsid w:val="00345035"/>
    <w:rsid w:val="00346403"/>
    <w:rsid w:val="003501FF"/>
    <w:rsid w:val="00350DB4"/>
    <w:rsid w:val="00353266"/>
    <w:rsid w:val="0035708F"/>
    <w:rsid w:val="00360511"/>
    <w:rsid w:val="00360973"/>
    <w:rsid w:val="00361E72"/>
    <w:rsid w:val="00362EED"/>
    <w:rsid w:val="00364BB6"/>
    <w:rsid w:val="00367FA6"/>
    <w:rsid w:val="00370046"/>
    <w:rsid w:val="00371013"/>
    <w:rsid w:val="00377045"/>
    <w:rsid w:val="00381669"/>
    <w:rsid w:val="00384015"/>
    <w:rsid w:val="00391670"/>
    <w:rsid w:val="00394C79"/>
    <w:rsid w:val="0039639D"/>
    <w:rsid w:val="003A10EF"/>
    <w:rsid w:val="003B03A0"/>
    <w:rsid w:val="003B3F83"/>
    <w:rsid w:val="003B59B1"/>
    <w:rsid w:val="003B5E1E"/>
    <w:rsid w:val="003C0701"/>
    <w:rsid w:val="003C15AA"/>
    <w:rsid w:val="003D0D63"/>
    <w:rsid w:val="003D1468"/>
    <w:rsid w:val="003D3E50"/>
    <w:rsid w:val="003D767C"/>
    <w:rsid w:val="003E32E3"/>
    <w:rsid w:val="003E4488"/>
    <w:rsid w:val="003E45B0"/>
    <w:rsid w:val="003E4A00"/>
    <w:rsid w:val="003F1A60"/>
    <w:rsid w:val="003F1E34"/>
    <w:rsid w:val="003F26D0"/>
    <w:rsid w:val="003F3201"/>
    <w:rsid w:val="003F769D"/>
    <w:rsid w:val="00403FA8"/>
    <w:rsid w:val="00410B80"/>
    <w:rsid w:val="004127AF"/>
    <w:rsid w:val="00413842"/>
    <w:rsid w:val="00413B80"/>
    <w:rsid w:val="00415720"/>
    <w:rsid w:val="00416DDB"/>
    <w:rsid w:val="004203D7"/>
    <w:rsid w:val="00420F00"/>
    <w:rsid w:val="00423A6C"/>
    <w:rsid w:val="00426816"/>
    <w:rsid w:val="004305F6"/>
    <w:rsid w:val="0043146C"/>
    <w:rsid w:val="00431F43"/>
    <w:rsid w:val="00432F4C"/>
    <w:rsid w:val="004340C7"/>
    <w:rsid w:val="00442C3E"/>
    <w:rsid w:val="00445C4B"/>
    <w:rsid w:val="004467AB"/>
    <w:rsid w:val="00446AAE"/>
    <w:rsid w:val="00446E87"/>
    <w:rsid w:val="004605CA"/>
    <w:rsid w:val="00462C7E"/>
    <w:rsid w:val="00463634"/>
    <w:rsid w:val="00464A0D"/>
    <w:rsid w:val="00465496"/>
    <w:rsid w:val="00470F12"/>
    <w:rsid w:val="00472A08"/>
    <w:rsid w:val="00472F8E"/>
    <w:rsid w:val="0048283D"/>
    <w:rsid w:val="00483AD5"/>
    <w:rsid w:val="00485FAF"/>
    <w:rsid w:val="00486D96"/>
    <w:rsid w:val="00486FC2"/>
    <w:rsid w:val="00495ED4"/>
    <w:rsid w:val="00496446"/>
    <w:rsid w:val="004A15F5"/>
    <w:rsid w:val="004A17EB"/>
    <w:rsid w:val="004A431D"/>
    <w:rsid w:val="004A5CD9"/>
    <w:rsid w:val="004A663C"/>
    <w:rsid w:val="004B023D"/>
    <w:rsid w:val="004B5B7A"/>
    <w:rsid w:val="004B7228"/>
    <w:rsid w:val="004B7730"/>
    <w:rsid w:val="004C0436"/>
    <w:rsid w:val="004C1604"/>
    <w:rsid w:val="004C23F5"/>
    <w:rsid w:val="004C4C16"/>
    <w:rsid w:val="004D0573"/>
    <w:rsid w:val="004D11B6"/>
    <w:rsid w:val="004D36C7"/>
    <w:rsid w:val="004D3848"/>
    <w:rsid w:val="004D73E5"/>
    <w:rsid w:val="004E2A63"/>
    <w:rsid w:val="004E309C"/>
    <w:rsid w:val="004E3164"/>
    <w:rsid w:val="004E332C"/>
    <w:rsid w:val="004E342F"/>
    <w:rsid w:val="004E5BE6"/>
    <w:rsid w:val="004E6667"/>
    <w:rsid w:val="004E7021"/>
    <w:rsid w:val="00500284"/>
    <w:rsid w:val="005059C6"/>
    <w:rsid w:val="005067B7"/>
    <w:rsid w:val="00507971"/>
    <w:rsid w:val="00510723"/>
    <w:rsid w:val="005109D7"/>
    <w:rsid w:val="00510B6C"/>
    <w:rsid w:val="005148F8"/>
    <w:rsid w:val="0051628F"/>
    <w:rsid w:val="00517845"/>
    <w:rsid w:val="0052058E"/>
    <w:rsid w:val="005361A7"/>
    <w:rsid w:val="00541701"/>
    <w:rsid w:val="00543F98"/>
    <w:rsid w:val="00544E6F"/>
    <w:rsid w:val="00545F8E"/>
    <w:rsid w:val="00554F45"/>
    <w:rsid w:val="00564310"/>
    <w:rsid w:val="00564320"/>
    <w:rsid w:val="00566A79"/>
    <w:rsid w:val="00576D83"/>
    <w:rsid w:val="005915B8"/>
    <w:rsid w:val="00593A16"/>
    <w:rsid w:val="00595322"/>
    <w:rsid w:val="0059589A"/>
    <w:rsid w:val="005A1FB8"/>
    <w:rsid w:val="005A6B93"/>
    <w:rsid w:val="005B0CC6"/>
    <w:rsid w:val="005B1C57"/>
    <w:rsid w:val="005C3EBE"/>
    <w:rsid w:val="005C64AC"/>
    <w:rsid w:val="005D1168"/>
    <w:rsid w:val="005D1E32"/>
    <w:rsid w:val="005E0A41"/>
    <w:rsid w:val="005E0AD0"/>
    <w:rsid w:val="005E0E51"/>
    <w:rsid w:val="005E3E58"/>
    <w:rsid w:val="005E5A9C"/>
    <w:rsid w:val="005E634C"/>
    <w:rsid w:val="005F563D"/>
    <w:rsid w:val="005F6DD1"/>
    <w:rsid w:val="00601E47"/>
    <w:rsid w:val="0060289C"/>
    <w:rsid w:val="00603313"/>
    <w:rsid w:val="00603841"/>
    <w:rsid w:val="006053B0"/>
    <w:rsid w:val="00605D58"/>
    <w:rsid w:val="006066E2"/>
    <w:rsid w:val="0061197E"/>
    <w:rsid w:val="00615097"/>
    <w:rsid w:val="00616536"/>
    <w:rsid w:val="006200D2"/>
    <w:rsid w:val="00621202"/>
    <w:rsid w:val="00623E91"/>
    <w:rsid w:val="00627119"/>
    <w:rsid w:val="006330B6"/>
    <w:rsid w:val="00633C8A"/>
    <w:rsid w:val="0063788E"/>
    <w:rsid w:val="00643F99"/>
    <w:rsid w:val="00651503"/>
    <w:rsid w:val="00652D0A"/>
    <w:rsid w:val="00653742"/>
    <w:rsid w:val="006544A6"/>
    <w:rsid w:val="0066561D"/>
    <w:rsid w:val="0066615A"/>
    <w:rsid w:val="006675E9"/>
    <w:rsid w:val="006675FA"/>
    <w:rsid w:val="0067323E"/>
    <w:rsid w:val="00673399"/>
    <w:rsid w:val="00674F3D"/>
    <w:rsid w:val="006815CD"/>
    <w:rsid w:val="006860C9"/>
    <w:rsid w:val="00695639"/>
    <w:rsid w:val="006A126A"/>
    <w:rsid w:val="006A21D0"/>
    <w:rsid w:val="006A7DA5"/>
    <w:rsid w:val="006B0823"/>
    <w:rsid w:val="006B1DEB"/>
    <w:rsid w:val="006B35B1"/>
    <w:rsid w:val="006C1063"/>
    <w:rsid w:val="006C1ABA"/>
    <w:rsid w:val="006C4CDA"/>
    <w:rsid w:val="006C50D3"/>
    <w:rsid w:val="006D01DE"/>
    <w:rsid w:val="006D6BFE"/>
    <w:rsid w:val="006E2483"/>
    <w:rsid w:val="006E2B7E"/>
    <w:rsid w:val="006E499F"/>
    <w:rsid w:val="006E622B"/>
    <w:rsid w:val="006E7C06"/>
    <w:rsid w:val="006F0D20"/>
    <w:rsid w:val="006F3C07"/>
    <w:rsid w:val="006F41BE"/>
    <w:rsid w:val="006F5FF8"/>
    <w:rsid w:val="006F72FE"/>
    <w:rsid w:val="006F7C94"/>
    <w:rsid w:val="0070071D"/>
    <w:rsid w:val="00703130"/>
    <w:rsid w:val="00704752"/>
    <w:rsid w:val="00705D5A"/>
    <w:rsid w:val="007113FE"/>
    <w:rsid w:val="0071168B"/>
    <w:rsid w:val="0071278D"/>
    <w:rsid w:val="00714E87"/>
    <w:rsid w:val="00716CFD"/>
    <w:rsid w:val="007174E8"/>
    <w:rsid w:val="00721D03"/>
    <w:rsid w:val="007234D9"/>
    <w:rsid w:val="0072498D"/>
    <w:rsid w:val="007343BA"/>
    <w:rsid w:val="0073584B"/>
    <w:rsid w:val="0073619E"/>
    <w:rsid w:val="00736A60"/>
    <w:rsid w:val="007379D5"/>
    <w:rsid w:val="00737C93"/>
    <w:rsid w:val="00740BFD"/>
    <w:rsid w:val="0074208A"/>
    <w:rsid w:val="00752DCF"/>
    <w:rsid w:val="007536BB"/>
    <w:rsid w:val="007572F6"/>
    <w:rsid w:val="0076386F"/>
    <w:rsid w:val="007667D0"/>
    <w:rsid w:val="0077143F"/>
    <w:rsid w:val="007727AA"/>
    <w:rsid w:val="0078014C"/>
    <w:rsid w:val="007804BD"/>
    <w:rsid w:val="00780E98"/>
    <w:rsid w:val="00786110"/>
    <w:rsid w:val="007903FD"/>
    <w:rsid w:val="007949B3"/>
    <w:rsid w:val="007979D2"/>
    <w:rsid w:val="007A3DDA"/>
    <w:rsid w:val="007A7551"/>
    <w:rsid w:val="007B008F"/>
    <w:rsid w:val="007B2513"/>
    <w:rsid w:val="007C090C"/>
    <w:rsid w:val="007C2A60"/>
    <w:rsid w:val="007C7D19"/>
    <w:rsid w:val="007D2C95"/>
    <w:rsid w:val="007D3A5E"/>
    <w:rsid w:val="007D45A9"/>
    <w:rsid w:val="007D5872"/>
    <w:rsid w:val="007D7B3E"/>
    <w:rsid w:val="007E31EC"/>
    <w:rsid w:val="007E6084"/>
    <w:rsid w:val="007E77A3"/>
    <w:rsid w:val="007F16EF"/>
    <w:rsid w:val="007F2183"/>
    <w:rsid w:val="007F4F3F"/>
    <w:rsid w:val="007F7856"/>
    <w:rsid w:val="00800721"/>
    <w:rsid w:val="0080643D"/>
    <w:rsid w:val="008127CD"/>
    <w:rsid w:val="00817218"/>
    <w:rsid w:val="00817E92"/>
    <w:rsid w:val="00821EA2"/>
    <w:rsid w:val="008225AC"/>
    <w:rsid w:val="00823A74"/>
    <w:rsid w:val="008255BB"/>
    <w:rsid w:val="00827EAA"/>
    <w:rsid w:val="00830C7A"/>
    <w:rsid w:val="00832B15"/>
    <w:rsid w:val="00834360"/>
    <w:rsid w:val="00834474"/>
    <w:rsid w:val="00836D1A"/>
    <w:rsid w:val="00836E1D"/>
    <w:rsid w:val="0084009C"/>
    <w:rsid w:val="00842B46"/>
    <w:rsid w:val="00842FB2"/>
    <w:rsid w:val="008457CA"/>
    <w:rsid w:val="008476EF"/>
    <w:rsid w:val="00851892"/>
    <w:rsid w:val="00854818"/>
    <w:rsid w:val="0086025E"/>
    <w:rsid w:val="00862CB8"/>
    <w:rsid w:val="008653CD"/>
    <w:rsid w:val="00866B41"/>
    <w:rsid w:val="00870DE0"/>
    <w:rsid w:val="00874BFE"/>
    <w:rsid w:val="00880B9E"/>
    <w:rsid w:val="008818AA"/>
    <w:rsid w:val="00881AF8"/>
    <w:rsid w:val="008822F6"/>
    <w:rsid w:val="008858D7"/>
    <w:rsid w:val="008863C4"/>
    <w:rsid w:val="00887B4A"/>
    <w:rsid w:val="008927E1"/>
    <w:rsid w:val="00894CB8"/>
    <w:rsid w:val="008A3217"/>
    <w:rsid w:val="008A3AA1"/>
    <w:rsid w:val="008A404F"/>
    <w:rsid w:val="008A786E"/>
    <w:rsid w:val="008B0783"/>
    <w:rsid w:val="008B13B1"/>
    <w:rsid w:val="008B3465"/>
    <w:rsid w:val="008B505E"/>
    <w:rsid w:val="008B7EC5"/>
    <w:rsid w:val="008C148E"/>
    <w:rsid w:val="008C1C54"/>
    <w:rsid w:val="008C5EEA"/>
    <w:rsid w:val="008C5FEC"/>
    <w:rsid w:val="008C6BA7"/>
    <w:rsid w:val="008D248A"/>
    <w:rsid w:val="008D3BD9"/>
    <w:rsid w:val="008D619D"/>
    <w:rsid w:val="008D7D99"/>
    <w:rsid w:val="008E1C01"/>
    <w:rsid w:val="008E1CFE"/>
    <w:rsid w:val="008E22BC"/>
    <w:rsid w:val="008E25B6"/>
    <w:rsid w:val="0090248D"/>
    <w:rsid w:val="009100E2"/>
    <w:rsid w:val="00911141"/>
    <w:rsid w:val="00913D52"/>
    <w:rsid w:val="00920A39"/>
    <w:rsid w:val="00922951"/>
    <w:rsid w:val="009235BE"/>
    <w:rsid w:val="00923DF3"/>
    <w:rsid w:val="00925CEE"/>
    <w:rsid w:val="00927B5F"/>
    <w:rsid w:val="00933096"/>
    <w:rsid w:val="0094533D"/>
    <w:rsid w:val="0095137D"/>
    <w:rsid w:val="009525BE"/>
    <w:rsid w:val="00953B80"/>
    <w:rsid w:val="00953D18"/>
    <w:rsid w:val="009557B7"/>
    <w:rsid w:val="0095660D"/>
    <w:rsid w:val="00966F21"/>
    <w:rsid w:val="009678F3"/>
    <w:rsid w:val="00967D84"/>
    <w:rsid w:val="00974E63"/>
    <w:rsid w:val="0097773B"/>
    <w:rsid w:val="00980881"/>
    <w:rsid w:val="009809AC"/>
    <w:rsid w:val="009873AB"/>
    <w:rsid w:val="00991C63"/>
    <w:rsid w:val="009929C5"/>
    <w:rsid w:val="00993C72"/>
    <w:rsid w:val="009A4EBD"/>
    <w:rsid w:val="009A548B"/>
    <w:rsid w:val="009C2BBD"/>
    <w:rsid w:val="009C3A0A"/>
    <w:rsid w:val="009C633E"/>
    <w:rsid w:val="009C74D7"/>
    <w:rsid w:val="009C7584"/>
    <w:rsid w:val="009D2801"/>
    <w:rsid w:val="009D55FD"/>
    <w:rsid w:val="009D6293"/>
    <w:rsid w:val="009E3088"/>
    <w:rsid w:val="009E3C1E"/>
    <w:rsid w:val="009F1D88"/>
    <w:rsid w:val="009F2D8B"/>
    <w:rsid w:val="009F4C12"/>
    <w:rsid w:val="009F5454"/>
    <w:rsid w:val="009F58B5"/>
    <w:rsid w:val="00A02FCA"/>
    <w:rsid w:val="00A04CE5"/>
    <w:rsid w:val="00A10CE3"/>
    <w:rsid w:val="00A13690"/>
    <w:rsid w:val="00A14057"/>
    <w:rsid w:val="00A16ED7"/>
    <w:rsid w:val="00A179B5"/>
    <w:rsid w:val="00A20B2D"/>
    <w:rsid w:val="00A22E16"/>
    <w:rsid w:val="00A258FC"/>
    <w:rsid w:val="00A27C00"/>
    <w:rsid w:val="00A31DF0"/>
    <w:rsid w:val="00A33B1E"/>
    <w:rsid w:val="00A34F7E"/>
    <w:rsid w:val="00A41D2A"/>
    <w:rsid w:val="00A434FF"/>
    <w:rsid w:val="00A55F0C"/>
    <w:rsid w:val="00A56ADB"/>
    <w:rsid w:val="00A63DA0"/>
    <w:rsid w:val="00A6732B"/>
    <w:rsid w:val="00A67FBE"/>
    <w:rsid w:val="00A7114F"/>
    <w:rsid w:val="00A7452C"/>
    <w:rsid w:val="00A75A14"/>
    <w:rsid w:val="00A76F77"/>
    <w:rsid w:val="00A83A35"/>
    <w:rsid w:val="00A8439F"/>
    <w:rsid w:val="00A871DE"/>
    <w:rsid w:val="00AA11F9"/>
    <w:rsid w:val="00AA5DED"/>
    <w:rsid w:val="00AA6E4B"/>
    <w:rsid w:val="00AB2C1F"/>
    <w:rsid w:val="00AB462B"/>
    <w:rsid w:val="00AC1B63"/>
    <w:rsid w:val="00AC3C6E"/>
    <w:rsid w:val="00AD1E05"/>
    <w:rsid w:val="00AD230E"/>
    <w:rsid w:val="00AD3B86"/>
    <w:rsid w:val="00AD539E"/>
    <w:rsid w:val="00AD7178"/>
    <w:rsid w:val="00AE058F"/>
    <w:rsid w:val="00AE24B3"/>
    <w:rsid w:val="00AE2D6E"/>
    <w:rsid w:val="00AE7B76"/>
    <w:rsid w:val="00AF0CED"/>
    <w:rsid w:val="00B0089A"/>
    <w:rsid w:val="00B01AC2"/>
    <w:rsid w:val="00B0306F"/>
    <w:rsid w:val="00B030B0"/>
    <w:rsid w:val="00B12A40"/>
    <w:rsid w:val="00B14EA9"/>
    <w:rsid w:val="00B17CC7"/>
    <w:rsid w:val="00B21CE2"/>
    <w:rsid w:val="00B2318B"/>
    <w:rsid w:val="00B258E2"/>
    <w:rsid w:val="00B268EB"/>
    <w:rsid w:val="00B27483"/>
    <w:rsid w:val="00B31511"/>
    <w:rsid w:val="00B32252"/>
    <w:rsid w:val="00B330BE"/>
    <w:rsid w:val="00B33C0B"/>
    <w:rsid w:val="00B33FB6"/>
    <w:rsid w:val="00B34783"/>
    <w:rsid w:val="00B470C7"/>
    <w:rsid w:val="00B5204A"/>
    <w:rsid w:val="00B54673"/>
    <w:rsid w:val="00B54EE4"/>
    <w:rsid w:val="00B57B46"/>
    <w:rsid w:val="00B71C37"/>
    <w:rsid w:val="00B71F82"/>
    <w:rsid w:val="00B72FD1"/>
    <w:rsid w:val="00B75256"/>
    <w:rsid w:val="00B77BB0"/>
    <w:rsid w:val="00B93239"/>
    <w:rsid w:val="00B948A1"/>
    <w:rsid w:val="00B948FC"/>
    <w:rsid w:val="00B950C6"/>
    <w:rsid w:val="00B96E04"/>
    <w:rsid w:val="00BA0BD5"/>
    <w:rsid w:val="00BA2EB0"/>
    <w:rsid w:val="00BA63F6"/>
    <w:rsid w:val="00BB6633"/>
    <w:rsid w:val="00BC3750"/>
    <w:rsid w:val="00BC47C8"/>
    <w:rsid w:val="00BC5E2F"/>
    <w:rsid w:val="00BD0FFC"/>
    <w:rsid w:val="00BD61A0"/>
    <w:rsid w:val="00BD719F"/>
    <w:rsid w:val="00BE3701"/>
    <w:rsid w:val="00BE59D7"/>
    <w:rsid w:val="00BE792E"/>
    <w:rsid w:val="00BF107A"/>
    <w:rsid w:val="00BF2BD8"/>
    <w:rsid w:val="00C01B79"/>
    <w:rsid w:val="00C02795"/>
    <w:rsid w:val="00C11026"/>
    <w:rsid w:val="00C136BE"/>
    <w:rsid w:val="00C169D5"/>
    <w:rsid w:val="00C2210C"/>
    <w:rsid w:val="00C24B62"/>
    <w:rsid w:val="00C25648"/>
    <w:rsid w:val="00C27572"/>
    <w:rsid w:val="00C4170A"/>
    <w:rsid w:val="00C4320E"/>
    <w:rsid w:val="00C43C56"/>
    <w:rsid w:val="00C43D70"/>
    <w:rsid w:val="00C4467D"/>
    <w:rsid w:val="00C534C3"/>
    <w:rsid w:val="00C53D72"/>
    <w:rsid w:val="00C60DF7"/>
    <w:rsid w:val="00C63D79"/>
    <w:rsid w:val="00C647B7"/>
    <w:rsid w:val="00C657C0"/>
    <w:rsid w:val="00C662B5"/>
    <w:rsid w:val="00C66713"/>
    <w:rsid w:val="00C73F5F"/>
    <w:rsid w:val="00C74276"/>
    <w:rsid w:val="00C76EEA"/>
    <w:rsid w:val="00C86DC1"/>
    <w:rsid w:val="00C96073"/>
    <w:rsid w:val="00C966AA"/>
    <w:rsid w:val="00CA0CB3"/>
    <w:rsid w:val="00CA5B26"/>
    <w:rsid w:val="00CA6080"/>
    <w:rsid w:val="00CB4996"/>
    <w:rsid w:val="00CC1034"/>
    <w:rsid w:val="00CD72CA"/>
    <w:rsid w:val="00CD7F86"/>
    <w:rsid w:val="00CE3A55"/>
    <w:rsid w:val="00CE3BEA"/>
    <w:rsid w:val="00CE41DA"/>
    <w:rsid w:val="00CE52BD"/>
    <w:rsid w:val="00CF0496"/>
    <w:rsid w:val="00CF5106"/>
    <w:rsid w:val="00CF55A1"/>
    <w:rsid w:val="00CF62D2"/>
    <w:rsid w:val="00D00270"/>
    <w:rsid w:val="00D13904"/>
    <w:rsid w:val="00D206D8"/>
    <w:rsid w:val="00D21666"/>
    <w:rsid w:val="00D21CEB"/>
    <w:rsid w:val="00D22806"/>
    <w:rsid w:val="00D25B38"/>
    <w:rsid w:val="00D25DCB"/>
    <w:rsid w:val="00D3093E"/>
    <w:rsid w:val="00D31929"/>
    <w:rsid w:val="00D35AA7"/>
    <w:rsid w:val="00D41486"/>
    <w:rsid w:val="00D42349"/>
    <w:rsid w:val="00D44B82"/>
    <w:rsid w:val="00D469DD"/>
    <w:rsid w:val="00D5315D"/>
    <w:rsid w:val="00D56E95"/>
    <w:rsid w:val="00D644F4"/>
    <w:rsid w:val="00D64D86"/>
    <w:rsid w:val="00D73351"/>
    <w:rsid w:val="00D73E48"/>
    <w:rsid w:val="00D76B42"/>
    <w:rsid w:val="00D87C05"/>
    <w:rsid w:val="00D91585"/>
    <w:rsid w:val="00D92401"/>
    <w:rsid w:val="00D92533"/>
    <w:rsid w:val="00D949F1"/>
    <w:rsid w:val="00D97A09"/>
    <w:rsid w:val="00DA0498"/>
    <w:rsid w:val="00DA20F8"/>
    <w:rsid w:val="00DA49EA"/>
    <w:rsid w:val="00DA6A7F"/>
    <w:rsid w:val="00DB2952"/>
    <w:rsid w:val="00DC1DDC"/>
    <w:rsid w:val="00DC6E40"/>
    <w:rsid w:val="00DD10EE"/>
    <w:rsid w:val="00DD1F94"/>
    <w:rsid w:val="00DD77A7"/>
    <w:rsid w:val="00DE1C45"/>
    <w:rsid w:val="00DE3C7E"/>
    <w:rsid w:val="00DE4CB4"/>
    <w:rsid w:val="00DE6B3F"/>
    <w:rsid w:val="00DE751D"/>
    <w:rsid w:val="00DF01CE"/>
    <w:rsid w:val="00DF116A"/>
    <w:rsid w:val="00DF3D33"/>
    <w:rsid w:val="00E0023A"/>
    <w:rsid w:val="00E01E86"/>
    <w:rsid w:val="00E0317F"/>
    <w:rsid w:val="00E0417C"/>
    <w:rsid w:val="00E050E9"/>
    <w:rsid w:val="00E073FC"/>
    <w:rsid w:val="00E10167"/>
    <w:rsid w:val="00E12140"/>
    <w:rsid w:val="00E160B8"/>
    <w:rsid w:val="00E16898"/>
    <w:rsid w:val="00E2175A"/>
    <w:rsid w:val="00E2201E"/>
    <w:rsid w:val="00E31CCD"/>
    <w:rsid w:val="00E339E6"/>
    <w:rsid w:val="00E356BD"/>
    <w:rsid w:val="00E37588"/>
    <w:rsid w:val="00E40250"/>
    <w:rsid w:val="00E4041F"/>
    <w:rsid w:val="00E40845"/>
    <w:rsid w:val="00E40891"/>
    <w:rsid w:val="00E45E0A"/>
    <w:rsid w:val="00E52140"/>
    <w:rsid w:val="00E611D7"/>
    <w:rsid w:val="00E6311E"/>
    <w:rsid w:val="00E64248"/>
    <w:rsid w:val="00E67E40"/>
    <w:rsid w:val="00E744B9"/>
    <w:rsid w:val="00E81AD5"/>
    <w:rsid w:val="00E875EA"/>
    <w:rsid w:val="00E87672"/>
    <w:rsid w:val="00E90BA0"/>
    <w:rsid w:val="00E932DA"/>
    <w:rsid w:val="00E96D15"/>
    <w:rsid w:val="00E979C7"/>
    <w:rsid w:val="00E97F48"/>
    <w:rsid w:val="00EA2E4B"/>
    <w:rsid w:val="00EB4A35"/>
    <w:rsid w:val="00ED1177"/>
    <w:rsid w:val="00ED47A8"/>
    <w:rsid w:val="00ED7B2B"/>
    <w:rsid w:val="00EE4741"/>
    <w:rsid w:val="00EE71EF"/>
    <w:rsid w:val="00EE7638"/>
    <w:rsid w:val="00EF072A"/>
    <w:rsid w:val="00F0003D"/>
    <w:rsid w:val="00F20CF2"/>
    <w:rsid w:val="00F21558"/>
    <w:rsid w:val="00F217BA"/>
    <w:rsid w:val="00F232EE"/>
    <w:rsid w:val="00F23E49"/>
    <w:rsid w:val="00F275AA"/>
    <w:rsid w:val="00F314F4"/>
    <w:rsid w:val="00F32ECC"/>
    <w:rsid w:val="00F35C8E"/>
    <w:rsid w:val="00F35DE5"/>
    <w:rsid w:val="00F43C88"/>
    <w:rsid w:val="00F453EE"/>
    <w:rsid w:val="00F462B1"/>
    <w:rsid w:val="00F50108"/>
    <w:rsid w:val="00F5332B"/>
    <w:rsid w:val="00F553B3"/>
    <w:rsid w:val="00F5702D"/>
    <w:rsid w:val="00F61162"/>
    <w:rsid w:val="00F64275"/>
    <w:rsid w:val="00F64753"/>
    <w:rsid w:val="00F70CB1"/>
    <w:rsid w:val="00F74C63"/>
    <w:rsid w:val="00F765C3"/>
    <w:rsid w:val="00F852E7"/>
    <w:rsid w:val="00F96F36"/>
    <w:rsid w:val="00FA184B"/>
    <w:rsid w:val="00FA209A"/>
    <w:rsid w:val="00FA3B90"/>
    <w:rsid w:val="00FA495A"/>
    <w:rsid w:val="00FA5DAB"/>
    <w:rsid w:val="00FA6E2D"/>
    <w:rsid w:val="00FB2C37"/>
    <w:rsid w:val="00FB36DF"/>
    <w:rsid w:val="00FB3AD3"/>
    <w:rsid w:val="00FB4294"/>
    <w:rsid w:val="00FB51BD"/>
    <w:rsid w:val="00FB6A30"/>
    <w:rsid w:val="00FC1AFA"/>
    <w:rsid w:val="00FC2769"/>
    <w:rsid w:val="00FC66E1"/>
    <w:rsid w:val="00FD0ADE"/>
    <w:rsid w:val="00FD56CB"/>
    <w:rsid w:val="00FD62E7"/>
    <w:rsid w:val="00FE1A6B"/>
    <w:rsid w:val="00FE27A5"/>
    <w:rsid w:val="00FE5091"/>
    <w:rsid w:val="00FE5403"/>
    <w:rsid w:val="00FE56D7"/>
    <w:rsid w:val="00FE57D2"/>
    <w:rsid w:val="00FE7210"/>
    <w:rsid w:val="00FE78D3"/>
    <w:rsid w:val="00FE79D5"/>
    <w:rsid w:val="00FF0664"/>
    <w:rsid w:val="00FF1E4C"/>
    <w:rsid w:val="00FF692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38C0F"/>
  <w15:chartTrackingRefBased/>
  <w15:docId w15:val="{3CB92135-E281-4DF4-B39E-43386B0B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link w:val="PrrafodelistaCar"/>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link w:val="Prrafodelista"/>
    <w:uiPriority w:val="34"/>
    <w:locked/>
    <w:rsid w:val="008B3465"/>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19371">
      <w:bodyDiv w:val="1"/>
      <w:marLeft w:val="0"/>
      <w:marRight w:val="0"/>
      <w:marTop w:val="0"/>
      <w:marBottom w:val="0"/>
      <w:divBdr>
        <w:top w:val="none" w:sz="0" w:space="0" w:color="auto"/>
        <w:left w:val="none" w:sz="0" w:space="0" w:color="auto"/>
        <w:bottom w:val="none" w:sz="0" w:space="0" w:color="auto"/>
        <w:right w:val="none" w:sz="0" w:space="0" w:color="auto"/>
      </w:divBdr>
    </w:div>
    <w:div w:id="297758828">
      <w:bodyDiv w:val="1"/>
      <w:marLeft w:val="0"/>
      <w:marRight w:val="0"/>
      <w:marTop w:val="0"/>
      <w:marBottom w:val="0"/>
      <w:divBdr>
        <w:top w:val="none" w:sz="0" w:space="0" w:color="auto"/>
        <w:left w:val="none" w:sz="0" w:space="0" w:color="auto"/>
        <w:bottom w:val="none" w:sz="0" w:space="0" w:color="auto"/>
        <w:right w:val="none" w:sz="0" w:space="0" w:color="auto"/>
      </w:divBdr>
    </w:div>
    <w:div w:id="320626086">
      <w:bodyDiv w:val="1"/>
      <w:marLeft w:val="0"/>
      <w:marRight w:val="0"/>
      <w:marTop w:val="0"/>
      <w:marBottom w:val="0"/>
      <w:divBdr>
        <w:top w:val="none" w:sz="0" w:space="0" w:color="auto"/>
        <w:left w:val="none" w:sz="0" w:space="0" w:color="auto"/>
        <w:bottom w:val="none" w:sz="0" w:space="0" w:color="auto"/>
        <w:right w:val="none" w:sz="0" w:space="0" w:color="auto"/>
      </w:divBdr>
    </w:div>
    <w:div w:id="478544348">
      <w:bodyDiv w:val="1"/>
      <w:marLeft w:val="0"/>
      <w:marRight w:val="0"/>
      <w:marTop w:val="0"/>
      <w:marBottom w:val="0"/>
      <w:divBdr>
        <w:top w:val="none" w:sz="0" w:space="0" w:color="auto"/>
        <w:left w:val="none" w:sz="0" w:space="0" w:color="auto"/>
        <w:bottom w:val="none" w:sz="0" w:space="0" w:color="auto"/>
        <w:right w:val="none" w:sz="0" w:space="0" w:color="auto"/>
      </w:divBdr>
    </w:div>
    <w:div w:id="549850944">
      <w:bodyDiv w:val="1"/>
      <w:marLeft w:val="0"/>
      <w:marRight w:val="0"/>
      <w:marTop w:val="0"/>
      <w:marBottom w:val="0"/>
      <w:divBdr>
        <w:top w:val="none" w:sz="0" w:space="0" w:color="auto"/>
        <w:left w:val="none" w:sz="0" w:space="0" w:color="auto"/>
        <w:bottom w:val="none" w:sz="0" w:space="0" w:color="auto"/>
        <w:right w:val="none" w:sz="0" w:space="0" w:color="auto"/>
      </w:divBdr>
    </w:div>
    <w:div w:id="794300300">
      <w:bodyDiv w:val="1"/>
      <w:marLeft w:val="0"/>
      <w:marRight w:val="0"/>
      <w:marTop w:val="0"/>
      <w:marBottom w:val="0"/>
      <w:divBdr>
        <w:top w:val="none" w:sz="0" w:space="0" w:color="auto"/>
        <w:left w:val="none" w:sz="0" w:space="0" w:color="auto"/>
        <w:bottom w:val="none" w:sz="0" w:space="0" w:color="auto"/>
        <w:right w:val="none" w:sz="0" w:space="0" w:color="auto"/>
      </w:divBdr>
    </w:div>
    <w:div w:id="803079984">
      <w:bodyDiv w:val="1"/>
      <w:marLeft w:val="0"/>
      <w:marRight w:val="0"/>
      <w:marTop w:val="0"/>
      <w:marBottom w:val="0"/>
      <w:divBdr>
        <w:top w:val="none" w:sz="0" w:space="0" w:color="auto"/>
        <w:left w:val="none" w:sz="0" w:space="0" w:color="auto"/>
        <w:bottom w:val="none" w:sz="0" w:space="0" w:color="auto"/>
        <w:right w:val="none" w:sz="0" w:space="0" w:color="auto"/>
      </w:divBdr>
    </w:div>
    <w:div w:id="918057350">
      <w:bodyDiv w:val="1"/>
      <w:marLeft w:val="0"/>
      <w:marRight w:val="0"/>
      <w:marTop w:val="0"/>
      <w:marBottom w:val="0"/>
      <w:divBdr>
        <w:top w:val="none" w:sz="0" w:space="0" w:color="auto"/>
        <w:left w:val="none" w:sz="0" w:space="0" w:color="auto"/>
        <w:bottom w:val="none" w:sz="0" w:space="0" w:color="auto"/>
        <w:right w:val="none" w:sz="0" w:space="0" w:color="auto"/>
      </w:divBdr>
    </w:div>
    <w:div w:id="1108042290">
      <w:bodyDiv w:val="1"/>
      <w:marLeft w:val="0"/>
      <w:marRight w:val="0"/>
      <w:marTop w:val="0"/>
      <w:marBottom w:val="0"/>
      <w:divBdr>
        <w:top w:val="none" w:sz="0" w:space="0" w:color="auto"/>
        <w:left w:val="none" w:sz="0" w:space="0" w:color="auto"/>
        <w:bottom w:val="none" w:sz="0" w:space="0" w:color="auto"/>
        <w:right w:val="none" w:sz="0" w:space="0" w:color="auto"/>
      </w:divBdr>
    </w:div>
    <w:div w:id="1229926757">
      <w:bodyDiv w:val="1"/>
      <w:marLeft w:val="0"/>
      <w:marRight w:val="0"/>
      <w:marTop w:val="0"/>
      <w:marBottom w:val="0"/>
      <w:divBdr>
        <w:top w:val="none" w:sz="0" w:space="0" w:color="auto"/>
        <w:left w:val="none" w:sz="0" w:space="0" w:color="auto"/>
        <w:bottom w:val="none" w:sz="0" w:space="0" w:color="auto"/>
        <w:right w:val="none" w:sz="0" w:space="0" w:color="auto"/>
      </w:divBdr>
    </w:div>
    <w:div w:id="1267736612">
      <w:bodyDiv w:val="1"/>
      <w:marLeft w:val="0"/>
      <w:marRight w:val="0"/>
      <w:marTop w:val="0"/>
      <w:marBottom w:val="0"/>
      <w:divBdr>
        <w:top w:val="none" w:sz="0" w:space="0" w:color="auto"/>
        <w:left w:val="none" w:sz="0" w:space="0" w:color="auto"/>
        <w:bottom w:val="none" w:sz="0" w:space="0" w:color="auto"/>
        <w:right w:val="none" w:sz="0" w:space="0" w:color="auto"/>
      </w:divBdr>
    </w:div>
    <w:div w:id="1268391099">
      <w:bodyDiv w:val="1"/>
      <w:marLeft w:val="0"/>
      <w:marRight w:val="0"/>
      <w:marTop w:val="0"/>
      <w:marBottom w:val="0"/>
      <w:divBdr>
        <w:top w:val="none" w:sz="0" w:space="0" w:color="auto"/>
        <w:left w:val="none" w:sz="0" w:space="0" w:color="auto"/>
        <w:bottom w:val="none" w:sz="0" w:space="0" w:color="auto"/>
        <w:right w:val="none" w:sz="0" w:space="0" w:color="auto"/>
      </w:divBdr>
    </w:div>
    <w:div w:id="1572303139">
      <w:bodyDiv w:val="1"/>
      <w:marLeft w:val="0"/>
      <w:marRight w:val="0"/>
      <w:marTop w:val="0"/>
      <w:marBottom w:val="0"/>
      <w:divBdr>
        <w:top w:val="none" w:sz="0" w:space="0" w:color="auto"/>
        <w:left w:val="none" w:sz="0" w:space="0" w:color="auto"/>
        <w:bottom w:val="none" w:sz="0" w:space="0" w:color="auto"/>
        <w:right w:val="none" w:sz="0" w:space="0" w:color="auto"/>
      </w:divBdr>
    </w:div>
    <w:div w:id="1708068737">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arios\Downloads\pla-plt-05instruc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6B728-E392-44EF-A7CA-83DA726A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pla-plt-05instructivo</Template>
  <TotalTime>0</TotalTime>
  <Pages>6</Pages>
  <Words>2537</Words>
  <Characters>13957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Karina Pineda Sanchez de Dieguez</dc:creator>
  <cp:keywords/>
  <cp:lastModifiedBy>Wendy Lorena Ramirez Alvarez</cp:lastModifiedBy>
  <cp:revision>2</cp:revision>
  <cp:lastPrinted>2011-08-22T15:21:00Z</cp:lastPrinted>
  <dcterms:created xsi:type="dcterms:W3CDTF">2021-08-30T19:51:00Z</dcterms:created>
  <dcterms:modified xsi:type="dcterms:W3CDTF">2021-08-30T19:51:00Z</dcterms:modified>
</cp:coreProperties>
</file>