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DIRECCIÓN DE AUDITORIA INTERNA</w:t>
      </w:r>
    </w:p>
    <w:p w14:paraId="4B5052EA" w14:textId="0A1196D8" w:rsidR="00961935" w:rsidRDefault="00961935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744BEB">
        <w:rPr>
          <w:b/>
          <w:bCs/>
        </w:rPr>
        <w:t>147-2022-B</w:t>
      </w:r>
    </w:p>
    <w:p w14:paraId="6389BEBC" w14:textId="044A04BA" w:rsidR="00961935" w:rsidRDefault="00183CEE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598097, 598099, 598103.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B5BA69A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16134F9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0370CBB1" w14:textId="376263BA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183CEE">
        <w:rPr>
          <w:b/>
          <w:bCs/>
        </w:rPr>
        <w:t>primer seguimiento a las</w:t>
      </w:r>
      <w:r>
        <w:rPr>
          <w:b/>
          <w:bCs/>
        </w:rPr>
        <w:t xml:space="preserve"> recomendaciones emitidas por la </w:t>
      </w:r>
      <w:r w:rsidR="00183CEE">
        <w:rPr>
          <w:b/>
          <w:bCs/>
        </w:rPr>
        <w:t>Dirección de Auditoría Interna</w:t>
      </w:r>
      <w:r>
        <w:rPr>
          <w:b/>
          <w:bCs/>
        </w:rPr>
        <w:t>, al Informe de Auditoría</w:t>
      </w:r>
      <w:r w:rsidR="00183CEE">
        <w:rPr>
          <w:b/>
          <w:bCs/>
        </w:rPr>
        <w:t xml:space="preserve"> CAI 0000</w:t>
      </w:r>
      <w:r w:rsidR="005F6070">
        <w:rPr>
          <w:b/>
          <w:bCs/>
        </w:rPr>
        <w:t>7</w:t>
      </w:r>
      <w:r w:rsidR="00183CEE">
        <w:rPr>
          <w:b/>
          <w:bCs/>
        </w:rPr>
        <w:t>, sobre el cumplimiento a la normativa aplicable en el proceso de inventario.</w:t>
      </w:r>
    </w:p>
    <w:p w14:paraId="1942E932" w14:textId="62287ADF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Del período del 01 de </w:t>
      </w:r>
      <w:r w:rsidR="00183CEE">
        <w:rPr>
          <w:b/>
          <w:bCs/>
        </w:rPr>
        <w:t>septiembre de 2021</w:t>
      </w:r>
      <w:r>
        <w:rPr>
          <w:b/>
          <w:bCs/>
        </w:rPr>
        <w:t xml:space="preserve"> al 31 de </w:t>
      </w:r>
      <w:r w:rsidR="00183CEE">
        <w:rPr>
          <w:b/>
          <w:bCs/>
        </w:rPr>
        <w:t>enero</w:t>
      </w:r>
      <w:r>
        <w:rPr>
          <w:b/>
          <w:bCs/>
        </w:rPr>
        <w:t xml:space="preserve"> de 20</w:t>
      </w:r>
      <w:r w:rsidR="00183CEE">
        <w:rPr>
          <w:b/>
          <w:bCs/>
        </w:rPr>
        <w:t>22</w:t>
      </w:r>
      <w:r>
        <w:rPr>
          <w:b/>
          <w:bCs/>
        </w:rPr>
        <w:t xml:space="preserve">. </w:t>
      </w:r>
    </w:p>
    <w:p w14:paraId="36F8E25D" w14:textId="77777777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</w:p>
    <w:p w14:paraId="356C7332" w14:textId="6770BC8E" w:rsidR="002247E0" w:rsidRDefault="00083017" w:rsidP="00CA2279">
      <w:pPr>
        <w:spacing w:after="33" w:line="256" w:lineRule="auto"/>
        <w:ind w:left="722" w:right="198"/>
        <w:jc w:val="center"/>
      </w:pPr>
      <w:r>
        <w:rPr>
          <w:b/>
          <w:bCs/>
        </w:rPr>
        <w:t>Dirección</w:t>
      </w:r>
      <w:r w:rsidR="00CA2279">
        <w:rPr>
          <w:b/>
          <w:bCs/>
        </w:rPr>
        <w:t xml:space="preserve"> Departamental de Educación de </w:t>
      </w:r>
      <w:r w:rsidR="005F6070">
        <w:rPr>
          <w:b/>
          <w:bCs/>
        </w:rPr>
        <w:t>Sacatepéquez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3775A30D" w:rsidR="00DB777A" w:rsidRDefault="00B35046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 xml:space="preserve">GUATEMALA, </w:t>
      </w:r>
      <w:r w:rsidR="00183CEE">
        <w:rPr>
          <w:b/>
        </w:rPr>
        <w:t>AGOSTO</w:t>
      </w:r>
      <w:r w:rsidR="00746489">
        <w:rPr>
          <w:b/>
        </w:rPr>
        <w:t xml:space="preserve"> DE 2022</w:t>
      </w: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3A696244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75063A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3FC822B2" w14:textId="0CCF34E3" w:rsidR="000257D2" w:rsidRDefault="005A328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75063A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BE7ECA3" w14:textId="3C61D580" w:rsidR="000257D2" w:rsidRDefault="005A328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75063A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D711173" w14:textId="46DB2ACF" w:rsidR="000257D2" w:rsidRDefault="005A328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75063A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2E5EC8CB" w14:textId="68EAE174" w:rsidR="000257D2" w:rsidRDefault="005A328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77777777" w:rsidR="002247E0" w:rsidRDefault="002247E0" w:rsidP="002247E0">
      <w:pPr>
        <w:pStyle w:val="Ttulo1"/>
        <w:ind w:left="-5"/>
      </w:pPr>
      <w:bookmarkStart w:id="0" w:name="_Toc63597052"/>
      <w:bookmarkStart w:id="1" w:name="_Toc90291507"/>
      <w:r>
        <w:lastRenderedPageBreak/>
        <w:t>INTRODUCCION</w:t>
      </w:r>
      <w:bookmarkEnd w:id="0"/>
      <w:bookmarkEnd w:id="1"/>
    </w:p>
    <w:p w14:paraId="4E96C6BE" w14:textId="77777777" w:rsidR="002247E0" w:rsidRDefault="002247E0" w:rsidP="002247E0">
      <w:pPr>
        <w:pStyle w:val="Ttulo1"/>
        <w:ind w:left="-5"/>
      </w:pPr>
    </w:p>
    <w:p w14:paraId="64C02AB0" w14:textId="24888FBF" w:rsidR="00961935" w:rsidRDefault="00961935" w:rsidP="00961935">
      <w:pPr>
        <w:spacing w:after="35" w:line="256" w:lineRule="auto"/>
        <w:ind w:left="0" w:firstLine="0"/>
      </w:pPr>
      <w:r>
        <w:t>De conformidad con el nombramiento de auditoría No. O-DIDAI/SUB-</w:t>
      </w:r>
      <w:r w:rsidR="00823A7C">
        <w:t>147</w:t>
      </w:r>
      <w:r>
        <w:t xml:space="preserve">-2022, SIAD </w:t>
      </w:r>
      <w:r w:rsidR="00823A7C">
        <w:t>598097, 598099 y 598103</w:t>
      </w:r>
      <w:r>
        <w:t xml:space="preserve">, de fecha </w:t>
      </w:r>
      <w:r w:rsidR="00823A7C">
        <w:t>11</w:t>
      </w:r>
      <w:r>
        <w:t xml:space="preserve"> de </w:t>
      </w:r>
      <w:r w:rsidR="00823A7C">
        <w:t>agosto</w:t>
      </w:r>
      <w:r>
        <w:t xml:space="preserve"> de 2022, fui designado para realizar </w:t>
      </w:r>
      <w:r w:rsidR="00823A7C">
        <w:t>primer</w:t>
      </w:r>
      <w:r>
        <w:t xml:space="preserve"> seguimiento a las recomendaciones emitidas por la </w:t>
      </w:r>
      <w:r w:rsidR="00823A7C">
        <w:t>Dirección de Auditoría Interna</w:t>
      </w:r>
      <w:r>
        <w:t>, consignadas en el Informe de Auditoría</w:t>
      </w:r>
      <w:r w:rsidR="00823A7C">
        <w:t xml:space="preserve"> CAI 0000</w:t>
      </w:r>
      <w:r w:rsidR="005F6070">
        <w:t>7</w:t>
      </w:r>
      <w:r w:rsidR="00823A7C">
        <w:t>,</w:t>
      </w:r>
      <w:r>
        <w:t xml:space="preserve"> </w:t>
      </w:r>
      <w:r w:rsidR="00823A7C">
        <w:t>sobre el cumplimiento de la normativa aplicable en el proceso de inventario</w:t>
      </w:r>
      <w:r>
        <w:t xml:space="preserve">, del período del 01 de </w:t>
      </w:r>
      <w:r w:rsidR="00823A7C">
        <w:t>septiembre de 2021</w:t>
      </w:r>
      <w:r>
        <w:t xml:space="preserve"> al 31 de </w:t>
      </w:r>
      <w:r w:rsidR="00823A7C">
        <w:t>enero</w:t>
      </w:r>
      <w:r>
        <w:t xml:space="preserve"> de 20</w:t>
      </w:r>
      <w:r w:rsidR="00823A7C">
        <w:t>22</w:t>
      </w:r>
      <w:r>
        <w:t xml:space="preserve">, en la Dirección Departamental de Educación de </w:t>
      </w:r>
      <w:r w:rsidR="005F6070">
        <w:t>Sacatepéquez</w:t>
      </w:r>
      <w:r w:rsidR="00823A7C">
        <w:t>.</w:t>
      </w:r>
    </w:p>
    <w:p w14:paraId="57EC86FA" w14:textId="3B328465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280302DB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0291508"/>
      <w:r>
        <w:t>OBJETIVOS</w:t>
      </w:r>
      <w:bookmarkEnd w:id="2"/>
      <w:bookmarkEnd w:id="3"/>
    </w:p>
    <w:p w14:paraId="169163D4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2C421295" w14:textId="65FC149D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Realizar </w:t>
      </w:r>
      <w:r w:rsidR="00E65586">
        <w:rPr>
          <w:szCs w:val="24"/>
        </w:rPr>
        <w:t>primer</w:t>
      </w:r>
      <w:r w:rsidR="005949F3">
        <w:rPr>
          <w:szCs w:val="24"/>
        </w:rPr>
        <w:t xml:space="preserve"> </w:t>
      </w:r>
      <w:r>
        <w:rPr>
          <w:szCs w:val="24"/>
        </w:rPr>
        <w:t>seguimiento a la</w:t>
      </w:r>
      <w:r w:rsidR="005949F3">
        <w:rPr>
          <w:szCs w:val="24"/>
        </w:rPr>
        <w:t>s</w:t>
      </w:r>
      <w:r>
        <w:rPr>
          <w:szCs w:val="24"/>
        </w:rPr>
        <w:t xml:space="preserve"> </w:t>
      </w:r>
      <w:r w:rsidR="005949F3">
        <w:rPr>
          <w:szCs w:val="24"/>
        </w:rPr>
        <w:t>recomendaciones</w:t>
      </w:r>
      <w:r>
        <w:rPr>
          <w:szCs w:val="24"/>
        </w:rPr>
        <w:t xml:space="preserve"> emitida</w:t>
      </w:r>
      <w:r w:rsidR="005949F3">
        <w:rPr>
          <w:szCs w:val="24"/>
        </w:rPr>
        <w:t>s</w:t>
      </w:r>
      <w:r w:rsidRPr="00E1717D">
        <w:rPr>
          <w:szCs w:val="24"/>
        </w:rPr>
        <w:t xml:space="preserve"> por la </w:t>
      </w:r>
      <w:r w:rsidR="00E65586">
        <w:rPr>
          <w:szCs w:val="24"/>
        </w:rPr>
        <w:t>Dirección de Auditoría Interna</w:t>
      </w:r>
      <w:r w:rsidR="005949F3">
        <w:rPr>
          <w:szCs w:val="24"/>
        </w:rPr>
        <w:t>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1C86C521" w14:textId="4706FF62" w:rsidR="00E1717D" w:rsidRPr="00E1717D" w:rsidRDefault="00E45370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Verificar si </w:t>
      </w:r>
      <w:r w:rsidR="005949F3">
        <w:rPr>
          <w:szCs w:val="24"/>
        </w:rPr>
        <w:t>existen r</w:t>
      </w:r>
      <w:r w:rsidR="00E1717D" w:rsidRPr="00E1717D">
        <w:rPr>
          <w:szCs w:val="24"/>
        </w:rPr>
        <w:t>ecomendaci</w:t>
      </w:r>
      <w:r w:rsidR="005949F3">
        <w:rPr>
          <w:szCs w:val="24"/>
        </w:rPr>
        <w:t>ones</w:t>
      </w:r>
      <w:r>
        <w:rPr>
          <w:szCs w:val="24"/>
        </w:rPr>
        <w:t xml:space="preserve"> </w:t>
      </w:r>
      <w:r w:rsidR="00E1717D">
        <w:rPr>
          <w:szCs w:val="24"/>
        </w:rPr>
        <w:t>implementada</w:t>
      </w:r>
      <w:r w:rsidR="005949F3">
        <w:rPr>
          <w:szCs w:val="24"/>
        </w:rPr>
        <w:t>s</w:t>
      </w:r>
      <w:r w:rsidR="00E1717D">
        <w:rPr>
          <w:szCs w:val="24"/>
        </w:rPr>
        <w:t xml:space="preserve">, en proceso </w:t>
      </w:r>
      <w:r w:rsidR="00E65586">
        <w:rPr>
          <w:szCs w:val="24"/>
        </w:rPr>
        <w:t>e</w:t>
      </w:r>
      <w:r w:rsidR="00E1717D">
        <w:rPr>
          <w:szCs w:val="24"/>
        </w:rPr>
        <w:t xml:space="preserve"> incumplida</w:t>
      </w:r>
      <w:r w:rsidR="005949F3">
        <w:rPr>
          <w:szCs w:val="24"/>
        </w:rPr>
        <w:t>s</w:t>
      </w:r>
      <w:r w:rsidR="00E1717D" w:rsidRPr="00E1717D">
        <w:rPr>
          <w:szCs w:val="24"/>
        </w:rPr>
        <w:t>.</w:t>
      </w:r>
    </w:p>
    <w:p w14:paraId="4DFC55CC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6474635A" w14:textId="77777777" w:rsidR="002247E0" w:rsidRDefault="002247E0" w:rsidP="002247E0">
      <w:pPr>
        <w:pStyle w:val="Ttulo1"/>
        <w:ind w:left="-5"/>
      </w:pPr>
      <w:bookmarkStart w:id="4" w:name="_Toc63597054"/>
      <w:bookmarkStart w:id="5" w:name="_Toc90291509"/>
      <w:r>
        <w:t>ALCANCE DE LA ACTIVIDAD</w:t>
      </w:r>
      <w:bookmarkEnd w:id="4"/>
      <w:bookmarkEnd w:id="5"/>
    </w:p>
    <w:p w14:paraId="60145147" w14:textId="77777777" w:rsidR="002247E0" w:rsidRDefault="002247E0" w:rsidP="002247E0">
      <w:pPr>
        <w:spacing w:after="34" w:line="256" w:lineRule="auto"/>
        <w:ind w:left="0" w:firstLine="0"/>
        <w:jc w:val="left"/>
      </w:pPr>
      <w:r>
        <w:rPr>
          <w:b/>
          <w:bCs/>
        </w:rPr>
        <w:t xml:space="preserve"> </w:t>
      </w:r>
    </w:p>
    <w:p w14:paraId="55441BA5" w14:textId="7E511D8A" w:rsidR="00E1717D" w:rsidRDefault="00E1717D" w:rsidP="00E1717D">
      <w:pPr>
        <w:pStyle w:val="Ttulo1"/>
        <w:ind w:left="-5"/>
        <w:jc w:val="both"/>
        <w:rPr>
          <w:b w:val="0"/>
        </w:rPr>
      </w:pPr>
      <w:bookmarkStart w:id="6" w:name="_Toc89814075"/>
      <w:bookmarkStart w:id="7" w:name="_Toc90291510"/>
      <w:r w:rsidRPr="00E1717D">
        <w:rPr>
          <w:b w:val="0"/>
        </w:rPr>
        <w:t xml:space="preserve">Se efectuó </w:t>
      </w:r>
      <w:r w:rsidR="00961935">
        <w:rPr>
          <w:b w:val="0"/>
        </w:rPr>
        <w:t>seguimiento a</w:t>
      </w:r>
      <w:r w:rsidRPr="00E1717D">
        <w:rPr>
          <w:b w:val="0"/>
        </w:rPr>
        <w:t xml:space="preserve"> </w:t>
      </w:r>
      <w:r w:rsidR="00013425">
        <w:rPr>
          <w:b w:val="0"/>
        </w:rPr>
        <w:t>cuatro (04) recomendaciones</w:t>
      </w:r>
      <w:r>
        <w:rPr>
          <w:b w:val="0"/>
        </w:rPr>
        <w:t xml:space="preserve"> emitida</w:t>
      </w:r>
      <w:r w:rsidR="00013425">
        <w:rPr>
          <w:b w:val="0"/>
        </w:rPr>
        <w:t>s</w:t>
      </w:r>
      <w:r w:rsidRPr="00E1717D">
        <w:rPr>
          <w:b w:val="0"/>
        </w:rPr>
        <w:t xml:space="preserve"> por la</w:t>
      </w:r>
      <w:r>
        <w:rPr>
          <w:b w:val="0"/>
        </w:rPr>
        <w:t xml:space="preserve"> </w:t>
      </w:r>
      <w:r w:rsidR="00DB4F3D">
        <w:rPr>
          <w:b w:val="0"/>
        </w:rPr>
        <w:t>Dirección de Auditoría Interna -DIDAI-</w:t>
      </w:r>
      <w:r>
        <w:rPr>
          <w:b w:val="0"/>
        </w:rPr>
        <w:t>, como resultado del Informe de A</w:t>
      </w:r>
      <w:r w:rsidRPr="00E1717D">
        <w:rPr>
          <w:b w:val="0"/>
        </w:rPr>
        <w:t>uditoría</w:t>
      </w:r>
      <w:r w:rsidR="00027384">
        <w:rPr>
          <w:b w:val="0"/>
        </w:rPr>
        <w:t xml:space="preserve"> CAI 0000</w:t>
      </w:r>
      <w:r w:rsidR="00916E9E">
        <w:rPr>
          <w:b w:val="0"/>
        </w:rPr>
        <w:t>7</w:t>
      </w:r>
      <w:r w:rsidR="00027384">
        <w:rPr>
          <w:b w:val="0"/>
        </w:rPr>
        <w:t>,</w:t>
      </w:r>
      <w:r>
        <w:rPr>
          <w:b w:val="0"/>
        </w:rPr>
        <w:t xml:space="preserve"> </w:t>
      </w:r>
      <w:r w:rsidR="00DB4F3D">
        <w:rPr>
          <w:b w:val="0"/>
        </w:rPr>
        <w:t>sobre el cumplimiento de la normativa aplicable en el proceso de inventario</w:t>
      </w:r>
      <w:r>
        <w:rPr>
          <w:b w:val="0"/>
        </w:rPr>
        <w:t xml:space="preserve">, </w:t>
      </w:r>
      <w:r w:rsidR="00961935">
        <w:rPr>
          <w:b w:val="0"/>
        </w:rPr>
        <w:t>del perí</w:t>
      </w:r>
      <w:r w:rsidR="005949F3">
        <w:rPr>
          <w:b w:val="0"/>
        </w:rPr>
        <w:t xml:space="preserve">odo del 01 de </w:t>
      </w:r>
      <w:r w:rsidR="00DB4F3D">
        <w:rPr>
          <w:b w:val="0"/>
        </w:rPr>
        <w:t>septiembre de 2021</w:t>
      </w:r>
      <w:r w:rsidR="005949F3">
        <w:rPr>
          <w:b w:val="0"/>
        </w:rPr>
        <w:t xml:space="preserve"> al 31 de </w:t>
      </w:r>
      <w:r w:rsidR="00DB4F3D">
        <w:rPr>
          <w:b w:val="0"/>
        </w:rPr>
        <w:t>enero</w:t>
      </w:r>
      <w:r w:rsidR="00961935">
        <w:rPr>
          <w:b w:val="0"/>
        </w:rPr>
        <w:t xml:space="preserve"> de 20</w:t>
      </w:r>
      <w:r w:rsidR="00DB4F3D">
        <w:rPr>
          <w:b w:val="0"/>
        </w:rPr>
        <w:t>22</w:t>
      </w:r>
      <w:r w:rsidR="005949F3">
        <w:rPr>
          <w:b w:val="0"/>
        </w:rPr>
        <w:t xml:space="preserve">, en la Dirección Departamental de Educación de </w:t>
      </w:r>
      <w:r w:rsidR="00916E9E">
        <w:rPr>
          <w:b w:val="0"/>
        </w:rPr>
        <w:t>Sacatepéquez</w:t>
      </w:r>
      <w:r w:rsidR="00355812">
        <w:rPr>
          <w:b w:val="0"/>
        </w:rPr>
        <w:t>.</w:t>
      </w:r>
      <w:bookmarkEnd w:id="6"/>
      <w:bookmarkEnd w:id="7"/>
    </w:p>
    <w:p w14:paraId="6D9AC6D7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5523CAFF" w14:textId="77777777" w:rsidR="002247E0" w:rsidRDefault="002247E0" w:rsidP="002247E0">
      <w:pPr>
        <w:pStyle w:val="Ttulo1"/>
        <w:ind w:left="-5"/>
      </w:pPr>
      <w:bookmarkStart w:id="8" w:name="_Toc63597055"/>
      <w:bookmarkStart w:id="9" w:name="_Toc90291511"/>
      <w:r>
        <w:t>RESULTADOS DE LA ACTIVIDAD</w:t>
      </w:r>
      <w:bookmarkEnd w:id="8"/>
      <w:bookmarkEnd w:id="9"/>
    </w:p>
    <w:p w14:paraId="429BAC2D" w14:textId="77777777" w:rsidR="005949F3" w:rsidRDefault="005949F3" w:rsidP="005949F3"/>
    <w:p w14:paraId="6929099F" w14:textId="5B640F0B" w:rsidR="005949F3" w:rsidRDefault="005949F3" w:rsidP="005949F3">
      <w:r>
        <w:t xml:space="preserve">El resultado al trabajo realizado se resume a continuación: </w:t>
      </w:r>
    </w:p>
    <w:p w14:paraId="6C2BEEBA" w14:textId="77777777" w:rsidR="005949F3" w:rsidRDefault="005949F3" w:rsidP="005949F3"/>
    <w:p w14:paraId="592F6A28" w14:textId="6BAB1C15" w:rsidR="002247E0" w:rsidRDefault="00EB1A0A" w:rsidP="00564703">
      <w:r>
        <w:rPr>
          <w:b/>
        </w:rPr>
        <w:t>Recomendaci</w:t>
      </w:r>
      <w:r w:rsidR="00013425">
        <w:rPr>
          <w:b/>
        </w:rPr>
        <w:t>ones en proceso</w:t>
      </w:r>
    </w:p>
    <w:p w14:paraId="0702EEB0" w14:textId="59FE0C9C" w:rsidR="005949F3" w:rsidRDefault="005949F3" w:rsidP="005949F3">
      <w:pPr>
        <w:ind w:left="-5"/>
      </w:pPr>
      <w:r>
        <w:t>De conformidad con el formulario SR-1 Seguimiento a implementación de recomendaciones y a la evaluación efectuada a la</w:t>
      </w:r>
      <w:r w:rsidR="00961935">
        <w:t xml:space="preserve"> evidencia documental presentada</w:t>
      </w:r>
      <w:r>
        <w:t xml:space="preserve"> por los responsables, se determinó que la</w:t>
      </w:r>
      <w:r w:rsidR="00013425">
        <w:t>s cuatro (04)</w:t>
      </w:r>
      <w:r>
        <w:t xml:space="preserve"> </w:t>
      </w:r>
      <w:r w:rsidR="00013425">
        <w:t>recomendaciones</w:t>
      </w:r>
      <w:r w:rsidR="00FE303C">
        <w:t xml:space="preserve"> </w:t>
      </w:r>
      <w:r>
        <w:t xml:space="preserve">que emitiera la </w:t>
      </w:r>
      <w:r w:rsidR="00027384">
        <w:t>Dirección de Auditoría Interna -DIDAI-</w:t>
      </w:r>
      <w:r w:rsidR="00FE303C">
        <w:t xml:space="preserve">, </w:t>
      </w:r>
      <w:r w:rsidR="00013425">
        <w:t>quedaron</w:t>
      </w:r>
      <w:r>
        <w:t xml:space="preserve"> </w:t>
      </w:r>
      <w:r w:rsidR="00013425">
        <w:t>en proceso</w:t>
      </w:r>
      <w:r>
        <w:t xml:space="preserve">, </w:t>
      </w:r>
      <w:r w:rsidR="00FE303C">
        <w:t>como</w:t>
      </w:r>
      <w:r>
        <w:t xml:space="preserve"> se detalla</w:t>
      </w:r>
      <w:r w:rsidR="00FE6C4B">
        <w:t>n</w:t>
      </w:r>
      <w:r>
        <w:t xml:space="preserve"> a continuación:</w:t>
      </w:r>
    </w:p>
    <w:p w14:paraId="507F3622" w14:textId="77777777" w:rsidR="00FE303C" w:rsidRDefault="00FE303C" w:rsidP="005949F3">
      <w:pPr>
        <w:ind w:left="-5"/>
      </w:pPr>
    </w:p>
    <w:p w14:paraId="0D802231" w14:textId="12565194" w:rsidR="00FE303C" w:rsidRDefault="00FE303C" w:rsidP="00FE303C">
      <w:pPr>
        <w:ind w:left="-5"/>
      </w:pPr>
      <w:r w:rsidRPr="00FE303C">
        <w:t>Hallazgo No.</w:t>
      </w:r>
      <w:r w:rsidR="004270C7">
        <w:t>1</w:t>
      </w:r>
      <w:r w:rsidRPr="00FE303C">
        <w:t xml:space="preserve"> </w:t>
      </w:r>
      <w:r w:rsidR="00013425">
        <w:t>Incumplimiento a la ley de tránsito.</w:t>
      </w:r>
    </w:p>
    <w:p w14:paraId="14C37C29" w14:textId="6EF85477" w:rsidR="00013425" w:rsidRDefault="00013425" w:rsidP="00FE303C">
      <w:pPr>
        <w:ind w:left="-5"/>
      </w:pPr>
      <w:r>
        <w:t>Hallazgo No. 2 Incumplimiento de la estructura organizacional.</w:t>
      </w:r>
    </w:p>
    <w:p w14:paraId="2AAB48E5" w14:textId="56CFBD93" w:rsidR="00013425" w:rsidRDefault="00013425" w:rsidP="00FE303C">
      <w:pPr>
        <w:ind w:left="-5"/>
      </w:pPr>
      <w:r>
        <w:t>Hallazgo No. 3 Deficiencias en el proceso de inventarios.</w:t>
      </w:r>
    </w:p>
    <w:p w14:paraId="133394AF" w14:textId="0F782190" w:rsidR="00013425" w:rsidRDefault="00013425" w:rsidP="00FE303C">
      <w:pPr>
        <w:ind w:left="-5"/>
      </w:pPr>
      <w:r>
        <w:t>Hallazgo No. 4 Bienes robados sin seguimiento.</w:t>
      </w:r>
    </w:p>
    <w:p w14:paraId="12AA4B8C" w14:textId="77777777" w:rsidR="001660F8" w:rsidRDefault="001660F8" w:rsidP="00CA7D5F">
      <w:pPr>
        <w:ind w:left="-5"/>
      </w:pPr>
    </w:p>
    <w:p w14:paraId="20FB3EA9" w14:textId="52EE150C" w:rsidR="00CA7D5F" w:rsidRDefault="00E21970" w:rsidP="00CA7D5F">
      <w:pPr>
        <w:ind w:left="-5"/>
      </w:pPr>
      <w:r>
        <w:t xml:space="preserve">De conformidad con la evidencia </w:t>
      </w:r>
      <w:r w:rsidR="00CA7D5F">
        <w:t>presentada</w:t>
      </w:r>
      <w:r>
        <w:t xml:space="preserve">, se </w:t>
      </w:r>
      <w:r w:rsidR="00873813">
        <w:t>determinó</w:t>
      </w:r>
      <w:r>
        <w:t xml:space="preserve"> qu</w:t>
      </w:r>
      <w:r w:rsidR="00A56D5E">
        <w:t>e</w:t>
      </w:r>
      <w:r w:rsidR="0097596B">
        <w:t xml:space="preserve"> </w:t>
      </w:r>
      <w:r w:rsidR="00CA7D5F">
        <w:t xml:space="preserve">se giraron las instrucciones al Departamento Administrativo Financiero mediante Oficio </w:t>
      </w:r>
      <w:proofErr w:type="gramStart"/>
      <w:r w:rsidR="00CA7D5F">
        <w:t xml:space="preserve">No.   </w:t>
      </w:r>
      <w:proofErr w:type="gramEnd"/>
      <w:r w:rsidR="00CA7D5F">
        <w:t xml:space="preserve">                 270-2022, de fecha 20 de mayo de 2022, con el fin de realizar las acciones necesarias y por escrito, involucrando a los responsables de acuerdo a las recomendaciones formuladas, a efecto que se asegure el debido cumplimiento requerido por Auditoría Interna y evitar con ello posibles hallazgos en el futuro. Por lo cual la </w:t>
      </w:r>
      <w:proofErr w:type="gramStart"/>
      <w:r w:rsidR="00CA7D5F">
        <w:t>Jefe</w:t>
      </w:r>
      <w:proofErr w:type="gramEnd"/>
      <w:r w:rsidR="00CA7D5F">
        <w:t xml:space="preserve"> del Departamento Administrativo Financiero, mediante el Oficio No. AF-019-2022 y AF-020-2022, ambos de fecha 26 de mayo de 2022, solicitó al </w:t>
      </w:r>
      <w:proofErr w:type="gramStart"/>
      <w:r w:rsidR="00CA7D5F">
        <w:t>Jefe</w:t>
      </w:r>
      <w:proofErr w:type="gramEnd"/>
      <w:r w:rsidR="00CA7D5F">
        <w:t xml:space="preserve"> de Sección Administrativa y al Coordinador de la Unidad Financiera, </w:t>
      </w:r>
      <w:r w:rsidR="00AC3DE2">
        <w:t>atender las recomendaciones emitidas por la Dirección de Auditoría Interna</w:t>
      </w:r>
      <w:r w:rsidR="00CA7D5F">
        <w:t xml:space="preserve">, debiendo informar los resultados a más tardar el día 02 de junio de 2022. </w:t>
      </w:r>
      <w:r w:rsidR="00AC3DE2">
        <w:t xml:space="preserve"> </w:t>
      </w:r>
    </w:p>
    <w:p w14:paraId="10D0D14C" w14:textId="77777777" w:rsidR="00CA7D5F" w:rsidRDefault="00CA7D5F" w:rsidP="00E00805">
      <w:pPr>
        <w:ind w:left="-5"/>
      </w:pPr>
    </w:p>
    <w:p w14:paraId="12EE9B6C" w14:textId="661637A6" w:rsidR="00CE4C07" w:rsidRDefault="00E00805" w:rsidP="00E00805">
      <w:pPr>
        <w:ind w:left="-5"/>
      </w:pPr>
      <w:r>
        <w:t xml:space="preserve">Sin embargo, no se obtuvo </w:t>
      </w:r>
      <w:r w:rsidRPr="00E00805">
        <w:t>evidencia de respaldo sobre el avance de la implementación de</w:t>
      </w:r>
      <w:r>
        <w:t xml:space="preserve"> la</w:t>
      </w:r>
      <w:r w:rsidR="00AC3DE2">
        <w:t>s recomendaciones</w:t>
      </w:r>
      <w:r w:rsidRPr="00E00805">
        <w:t xml:space="preserve"> efectuada</w:t>
      </w:r>
      <w:r w:rsidR="00AC3DE2">
        <w:t>s</w:t>
      </w:r>
      <w:r w:rsidRPr="00E00805">
        <w:t xml:space="preserve"> por la Dirección de Auditoría Interna</w:t>
      </w:r>
      <w:r w:rsidR="00C2289D">
        <w:t xml:space="preserve"> -DIDAI-</w:t>
      </w:r>
      <w:r w:rsidRPr="00E00805">
        <w:t xml:space="preserve">, </w:t>
      </w:r>
      <w:r w:rsidR="00AC3DE2">
        <w:t xml:space="preserve">por lo que </w:t>
      </w:r>
      <w:r w:rsidRPr="00E00805">
        <w:t>se considera</w:t>
      </w:r>
      <w:r w:rsidR="00AC3DE2">
        <w:t>n en proceso.</w:t>
      </w:r>
      <w:r w:rsidR="00E017DD">
        <w:t xml:space="preserve"> Ver anexo 1.</w:t>
      </w:r>
    </w:p>
    <w:p w14:paraId="6B26BB78" w14:textId="77777777" w:rsidR="00CE4C07" w:rsidRDefault="00CE4C07" w:rsidP="00E21970">
      <w:pPr>
        <w:ind w:left="-5"/>
      </w:pPr>
    </w:p>
    <w:p w14:paraId="33F13558" w14:textId="080E1F47" w:rsidR="00232C7C" w:rsidRDefault="00232C7C" w:rsidP="00232C7C">
      <w:pPr>
        <w:ind w:left="-5"/>
      </w:pPr>
      <w:r>
        <w:t xml:space="preserve">La falta de implementación de </w:t>
      </w:r>
      <w:r w:rsidR="007E502D">
        <w:t>la</w:t>
      </w:r>
      <w:r w:rsidR="00412098">
        <w:t>s</w:t>
      </w:r>
      <w:r w:rsidR="007E502D">
        <w:t xml:space="preserve"> </w:t>
      </w:r>
      <w:r w:rsidR="007A16E6">
        <w:t>recomendaci</w:t>
      </w:r>
      <w:r w:rsidR="00412098">
        <w:t>ones</w:t>
      </w:r>
      <w:r>
        <w:t xml:space="preserve"> ocasiona que se mantenga </w:t>
      </w:r>
      <w:r w:rsidR="00E00805">
        <w:t>vigente el riesgo materializado relacionado al</w:t>
      </w:r>
      <w:r>
        <w:t xml:space="preserve"> </w:t>
      </w:r>
      <w:r w:rsidR="005B38FC">
        <w:t xml:space="preserve">incumplimiento </w:t>
      </w:r>
      <w:r w:rsidR="00E00805">
        <w:t>de</w:t>
      </w:r>
      <w:r w:rsidR="005B38FC">
        <w:t xml:space="preserve"> la normativa legal, así como falta de aplicación de los controles internos</w:t>
      </w:r>
      <w:r w:rsidR="00696A7E">
        <w:t xml:space="preserve"> en el área de inventarios,</w:t>
      </w:r>
      <w:r w:rsidR="005B38FC">
        <w:t xml:space="preserve"> que faciliten la toma de decisiones</w:t>
      </w:r>
      <w:r w:rsidR="007A16E6">
        <w:t xml:space="preserve">. Asimismo, </w:t>
      </w:r>
      <w:r>
        <w:t>posible sanción económica por parte de la Contraloría General de Cuentas, por incumplimiento de recomendaciones.</w:t>
      </w:r>
    </w:p>
    <w:p w14:paraId="64BCA41F" w14:textId="77777777" w:rsidR="00232C7C" w:rsidRDefault="00232C7C" w:rsidP="00E21970">
      <w:pPr>
        <w:ind w:left="-5"/>
      </w:pPr>
    </w:p>
    <w:p w14:paraId="336DD28A" w14:textId="1FB237D8" w:rsidR="007A78CC" w:rsidRDefault="007A78CC" w:rsidP="007A78CC">
      <w:pPr>
        <w:ind w:left="-5"/>
        <w:rPr>
          <w:b/>
        </w:rPr>
      </w:pPr>
      <w:r w:rsidRPr="007A78CC">
        <w:rPr>
          <w:b/>
        </w:rPr>
        <w:t>COMPROMISO DE LOS RESPONSABLES</w:t>
      </w:r>
    </w:p>
    <w:p w14:paraId="13151255" w14:textId="060141F9" w:rsidR="0030328B" w:rsidRDefault="0030328B" w:rsidP="007A78CC">
      <w:pPr>
        <w:ind w:left="-5"/>
        <w:rPr>
          <w:b/>
        </w:rPr>
      </w:pPr>
    </w:p>
    <w:p w14:paraId="56FCD3AF" w14:textId="7AD5F698" w:rsidR="0030328B" w:rsidRDefault="0030328B" w:rsidP="00646C00">
      <w:r>
        <w:t>El formulario SR-1 Seguimiento a Recomendaciones</w:t>
      </w:r>
      <w:r w:rsidR="00646C00">
        <w:t xml:space="preserve">, fue trasladado a los responsables por medio de </w:t>
      </w:r>
      <w:r w:rsidR="00C909A5">
        <w:t>Oficio No. 03</w:t>
      </w:r>
      <w:r w:rsidR="00646C00" w:rsidRPr="00BB400F">
        <w:t>-147/2022</w:t>
      </w:r>
      <w:r w:rsidR="00646C00">
        <w:t>, de fecha 18 de agosto de 2022</w:t>
      </w:r>
      <w:r>
        <w:t xml:space="preserve">, </w:t>
      </w:r>
      <w:r w:rsidR="00646C00">
        <w:t xml:space="preserve">el cual </w:t>
      </w:r>
      <w:r>
        <w:t xml:space="preserve">fue confrontado mediante firma y sello por parte del </w:t>
      </w:r>
      <w:proofErr w:type="gramStart"/>
      <w:r>
        <w:t>Director</w:t>
      </w:r>
      <w:proofErr w:type="gramEnd"/>
      <w:r>
        <w:t xml:space="preserve"> Departam</w:t>
      </w:r>
      <w:r w:rsidR="00A923F2">
        <w:t>ental de Educación de Sacatepéquez.</w:t>
      </w:r>
    </w:p>
    <w:p w14:paraId="794CB276" w14:textId="77777777" w:rsidR="0030328B" w:rsidRDefault="0030328B" w:rsidP="007A78CC">
      <w:pPr>
        <w:ind w:left="-5"/>
        <w:rPr>
          <w:b/>
        </w:rPr>
      </w:pPr>
    </w:p>
    <w:p w14:paraId="2471D451" w14:textId="3070670F" w:rsidR="0030328B" w:rsidRDefault="006C3B5B" w:rsidP="00320031">
      <w:pPr>
        <w:ind w:left="-5"/>
      </w:pPr>
      <w:r>
        <w:t>La Dirección</w:t>
      </w:r>
      <w:r w:rsidR="0030328B">
        <w:t xml:space="preserve"> Departamental de Edu</w:t>
      </w:r>
      <w:r w:rsidR="00A923F2">
        <w:t>cación de Sacatepéquez</w:t>
      </w:r>
      <w:r w:rsidR="003E0E12">
        <w:t>, no manifestó por escrito</w:t>
      </w:r>
      <w:r>
        <w:t xml:space="preserve"> el compromiso de continuar realizando las gestiones correspondientes, a efecto </w:t>
      </w:r>
      <w:r w:rsidR="003E0E12">
        <w:t xml:space="preserve">de </w:t>
      </w:r>
      <w:r>
        <w:t>que la</w:t>
      </w:r>
      <w:r w:rsidR="00B0412C">
        <w:t>s</w:t>
      </w:r>
      <w:r w:rsidR="00847A26">
        <w:t xml:space="preserve"> recomendaci</w:t>
      </w:r>
      <w:r w:rsidR="00B0412C">
        <w:t>ones</w:t>
      </w:r>
      <w:r>
        <w:t xml:space="preserve"> sea</w:t>
      </w:r>
      <w:r w:rsidR="00B0412C">
        <w:t>n</w:t>
      </w:r>
      <w:r>
        <w:t xml:space="preserve"> cumplida</w:t>
      </w:r>
      <w:r w:rsidR="00B0412C">
        <w:t>s</w:t>
      </w:r>
      <w:r>
        <w:t xml:space="preserve"> en su totalidad</w:t>
      </w:r>
      <w:r w:rsidR="003E0E12">
        <w:t>,</w:t>
      </w:r>
      <w:r w:rsidR="0030328B">
        <w:t xml:space="preserve"> en un plazo prudencial</w:t>
      </w:r>
      <w:r w:rsidR="000D65AE">
        <w:t>. R</w:t>
      </w:r>
      <w:r w:rsidR="00B0412C">
        <w:t>emitiendo</w:t>
      </w:r>
      <w:r w:rsidR="000D65AE">
        <w:t xml:space="preserve"> únicamente</w:t>
      </w:r>
      <w:r w:rsidR="00B0412C">
        <w:t xml:space="preserve"> el Oficio No. </w:t>
      </w:r>
      <w:proofErr w:type="spellStart"/>
      <w:r w:rsidR="00CE5D32">
        <w:t>Of-Coord</w:t>
      </w:r>
      <w:proofErr w:type="spellEnd"/>
      <w:r w:rsidR="00CE5D32">
        <w:t xml:space="preserve"> AF-032-2022, el día 22 de agosto de 2022, </w:t>
      </w:r>
      <w:r w:rsidR="000D65AE">
        <w:t xml:space="preserve">con evidencia de las acciones efectuadas a la fecha, sin </w:t>
      </w:r>
      <w:r w:rsidR="00412098">
        <w:t>embargo,</w:t>
      </w:r>
      <w:r w:rsidR="000D65AE">
        <w:t xml:space="preserve"> por no recibirse oportunamente, las mismas serán verificadas en un seguimiento posterior.</w:t>
      </w:r>
    </w:p>
    <w:p w14:paraId="3429D4BB" w14:textId="1F9A405D" w:rsidR="00646C00" w:rsidRDefault="00646C00" w:rsidP="00646C00">
      <w:pPr>
        <w:pStyle w:val="Default"/>
        <w:rPr>
          <w:b/>
          <w:bCs/>
          <w:sz w:val="22"/>
          <w:szCs w:val="22"/>
        </w:rPr>
      </w:pPr>
    </w:p>
    <w:p w14:paraId="7BA402E1" w14:textId="4EF471A9" w:rsidR="001660F8" w:rsidRDefault="001660F8" w:rsidP="00646C00">
      <w:pPr>
        <w:pStyle w:val="Default"/>
        <w:rPr>
          <w:b/>
          <w:bCs/>
          <w:sz w:val="22"/>
          <w:szCs w:val="22"/>
        </w:rPr>
      </w:pPr>
    </w:p>
    <w:p w14:paraId="12B932F8" w14:textId="5102A88A" w:rsidR="001660F8" w:rsidRDefault="001660F8" w:rsidP="00646C00">
      <w:pPr>
        <w:pStyle w:val="Default"/>
        <w:rPr>
          <w:b/>
          <w:bCs/>
          <w:sz w:val="22"/>
          <w:szCs w:val="22"/>
        </w:rPr>
      </w:pPr>
    </w:p>
    <w:p w14:paraId="6E0898D0" w14:textId="0ED22366" w:rsidR="001660F8" w:rsidRDefault="001660F8" w:rsidP="00646C00">
      <w:pPr>
        <w:pStyle w:val="Default"/>
        <w:rPr>
          <w:b/>
          <w:bCs/>
          <w:sz w:val="22"/>
          <w:szCs w:val="22"/>
        </w:rPr>
      </w:pPr>
    </w:p>
    <w:p w14:paraId="2EA4C9A3" w14:textId="772C047F" w:rsidR="001660F8" w:rsidRDefault="001660F8" w:rsidP="00646C00">
      <w:pPr>
        <w:pStyle w:val="Default"/>
        <w:rPr>
          <w:b/>
          <w:bCs/>
          <w:sz w:val="22"/>
          <w:szCs w:val="22"/>
        </w:rPr>
      </w:pPr>
    </w:p>
    <w:p w14:paraId="6EB5618D" w14:textId="1AB2B77B" w:rsidR="001660F8" w:rsidRDefault="001660F8" w:rsidP="00646C00">
      <w:pPr>
        <w:pStyle w:val="Default"/>
        <w:rPr>
          <w:b/>
          <w:bCs/>
          <w:sz w:val="22"/>
          <w:szCs w:val="22"/>
        </w:rPr>
      </w:pPr>
    </w:p>
    <w:p w14:paraId="5761907D" w14:textId="164A1C3C" w:rsidR="00646C00" w:rsidRPr="00EA3C33" w:rsidRDefault="00646C00" w:rsidP="00646C00">
      <w:pPr>
        <w:pStyle w:val="Default"/>
        <w:rPr>
          <w:b/>
          <w:bCs/>
          <w:sz w:val="22"/>
          <w:szCs w:val="22"/>
        </w:rPr>
      </w:pPr>
      <w:r w:rsidRPr="00EA3C33">
        <w:rPr>
          <w:b/>
          <w:bCs/>
          <w:sz w:val="22"/>
          <w:szCs w:val="22"/>
        </w:rPr>
        <w:lastRenderedPageBreak/>
        <w:t xml:space="preserve">COMENTARIO DE AUDITORÍA </w:t>
      </w:r>
    </w:p>
    <w:p w14:paraId="54F0FA3A" w14:textId="77777777" w:rsidR="00646C00" w:rsidRDefault="00646C00" w:rsidP="00646C00"/>
    <w:p w14:paraId="0095D1F0" w14:textId="20BF218F" w:rsidR="00B82017" w:rsidRPr="00503769" w:rsidRDefault="00646C00" w:rsidP="00646C00">
      <w:pPr>
        <w:ind w:left="-5"/>
        <w:rPr>
          <w:szCs w:val="24"/>
        </w:rPr>
      </w:pPr>
      <w:r w:rsidRPr="00EA3C33">
        <w:rPr>
          <w:sz w:val="22"/>
        </w:rPr>
        <w:t xml:space="preserve">En Acta No. </w:t>
      </w:r>
      <w:r w:rsidRPr="00503769">
        <w:rPr>
          <w:szCs w:val="24"/>
        </w:rPr>
        <w:t xml:space="preserve">DIDAI-12-2022, de fecha 22 de agosto de 2022, del libro de actas </w:t>
      </w:r>
      <w:r w:rsidR="0075063A">
        <w:rPr>
          <w:szCs w:val="24"/>
        </w:rPr>
        <w:t xml:space="preserve">           </w:t>
      </w:r>
      <w:r w:rsidRPr="00503769">
        <w:rPr>
          <w:szCs w:val="24"/>
        </w:rPr>
        <w:t>L2-53076, autorizado por la Contraloría General de Cue</w:t>
      </w:r>
      <w:r w:rsidR="0075063A">
        <w:rPr>
          <w:szCs w:val="24"/>
        </w:rPr>
        <w:t>n</w:t>
      </w:r>
      <w:r w:rsidRPr="00503769">
        <w:rPr>
          <w:szCs w:val="24"/>
        </w:rPr>
        <w:t>tas, con fecha 16/02/2021, se dejó constancia de lo arriba indicado.</w:t>
      </w:r>
    </w:p>
    <w:p w14:paraId="41DB0504" w14:textId="6A355189" w:rsidR="002247E0" w:rsidRDefault="002247E0" w:rsidP="002247E0">
      <w:pPr>
        <w:ind w:left="-5"/>
      </w:pPr>
    </w:p>
    <w:p w14:paraId="1A85DB46" w14:textId="5A92DBCD" w:rsidR="00646C00" w:rsidRDefault="00646C00" w:rsidP="002247E0">
      <w:pPr>
        <w:ind w:left="-5"/>
      </w:pPr>
    </w:p>
    <w:p w14:paraId="7A2AFB83" w14:textId="32268C64" w:rsidR="00646C00" w:rsidRDefault="00646C00" w:rsidP="002247E0">
      <w:pPr>
        <w:ind w:left="-5"/>
      </w:pPr>
    </w:p>
    <w:p w14:paraId="3EE170E9" w14:textId="298D9D11" w:rsidR="00646C00" w:rsidRDefault="00646C00" w:rsidP="002247E0">
      <w:pPr>
        <w:ind w:left="-5"/>
      </w:pPr>
    </w:p>
    <w:p w14:paraId="54B1C62B" w14:textId="0744AEE0" w:rsidR="00646C00" w:rsidRDefault="00646C00" w:rsidP="002247E0">
      <w:pPr>
        <w:ind w:left="-5"/>
      </w:pPr>
    </w:p>
    <w:p w14:paraId="53FFF301" w14:textId="5D14930F" w:rsidR="00646C00" w:rsidRDefault="00646C00" w:rsidP="002247E0">
      <w:pPr>
        <w:ind w:left="-5"/>
      </w:pPr>
    </w:p>
    <w:p w14:paraId="2A791414" w14:textId="16058EF5" w:rsidR="00646C00" w:rsidRDefault="00646C00" w:rsidP="002247E0">
      <w:pPr>
        <w:ind w:left="-5"/>
      </w:pPr>
    </w:p>
    <w:p w14:paraId="007446D6" w14:textId="6E76325E" w:rsidR="00646C00" w:rsidRDefault="00646C00" w:rsidP="002247E0">
      <w:pPr>
        <w:ind w:left="-5"/>
      </w:pPr>
    </w:p>
    <w:p w14:paraId="47773A22" w14:textId="7381C2CC" w:rsidR="00646C00" w:rsidRDefault="00646C00" w:rsidP="002247E0">
      <w:pPr>
        <w:ind w:left="-5"/>
      </w:pPr>
    </w:p>
    <w:p w14:paraId="541B099D" w14:textId="03100F9B" w:rsidR="00646C00" w:rsidRDefault="00646C00" w:rsidP="002247E0">
      <w:pPr>
        <w:ind w:left="-5"/>
      </w:pPr>
    </w:p>
    <w:p w14:paraId="1A335998" w14:textId="5868A94A" w:rsidR="00646C00" w:rsidRDefault="00646C00" w:rsidP="002247E0">
      <w:pPr>
        <w:ind w:left="-5"/>
      </w:pPr>
    </w:p>
    <w:p w14:paraId="423357AC" w14:textId="016B272B" w:rsidR="00646C00" w:rsidRDefault="00646C00" w:rsidP="002247E0">
      <w:pPr>
        <w:ind w:left="-5"/>
      </w:pPr>
    </w:p>
    <w:p w14:paraId="06CA59D7" w14:textId="50CDA639" w:rsidR="00646C00" w:rsidRDefault="00646C00" w:rsidP="002247E0">
      <w:pPr>
        <w:ind w:left="-5"/>
      </w:pPr>
    </w:p>
    <w:p w14:paraId="7C6EC50D" w14:textId="728D476C" w:rsidR="00646C00" w:rsidRDefault="00646C00" w:rsidP="002247E0">
      <w:pPr>
        <w:ind w:left="-5"/>
      </w:pPr>
    </w:p>
    <w:p w14:paraId="30F9FA23" w14:textId="79C16450" w:rsidR="00646C00" w:rsidRDefault="00646C00" w:rsidP="002247E0">
      <w:pPr>
        <w:ind w:left="-5"/>
      </w:pPr>
    </w:p>
    <w:p w14:paraId="0B324F52" w14:textId="1D0D1281" w:rsidR="00646C00" w:rsidRDefault="00646C00" w:rsidP="002247E0">
      <w:pPr>
        <w:ind w:left="-5"/>
      </w:pPr>
    </w:p>
    <w:p w14:paraId="198BB389" w14:textId="740BCCFC" w:rsidR="00646C00" w:rsidRDefault="00646C00" w:rsidP="002247E0">
      <w:pPr>
        <w:ind w:left="-5"/>
      </w:pPr>
    </w:p>
    <w:p w14:paraId="03C3E7D8" w14:textId="11A3B5A1" w:rsidR="00646C00" w:rsidRDefault="00646C00" w:rsidP="002247E0">
      <w:pPr>
        <w:ind w:left="-5"/>
      </w:pPr>
    </w:p>
    <w:p w14:paraId="507B8A66" w14:textId="08BD3487" w:rsidR="00646C00" w:rsidRDefault="00646C00" w:rsidP="002247E0">
      <w:pPr>
        <w:ind w:left="-5"/>
      </w:pPr>
    </w:p>
    <w:p w14:paraId="5D94D657" w14:textId="5DAF0DCA" w:rsidR="00646C00" w:rsidRDefault="00646C00" w:rsidP="002247E0">
      <w:pPr>
        <w:ind w:left="-5"/>
      </w:pPr>
    </w:p>
    <w:p w14:paraId="1FB0D66D" w14:textId="0491D54C" w:rsidR="00646C00" w:rsidRDefault="00646C00" w:rsidP="002247E0">
      <w:pPr>
        <w:ind w:left="-5"/>
      </w:pPr>
    </w:p>
    <w:p w14:paraId="69B08100" w14:textId="1EA53D3C" w:rsidR="00646C00" w:rsidRDefault="00646C00" w:rsidP="002247E0">
      <w:pPr>
        <w:ind w:left="-5"/>
      </w:pPr>
    </w:p>
    <w:p w14:paraId="442AF0FA" w14:textId="054D885F" w:rsidR="00646C00" w:rsidRDefault="00646C00" w:rsidP="002247E0">
      <w:pPr>
        <w:ind w:left="-5"/>
      </w:pPr>
    </w:p>
    <w:p w14:paraId="0A7568A0" w14:textId="6814D22C" w:rsidR="00646C00" w:rsidRDefault="00646C00" w:rsidP="002247E0">
      <w:pPr>
        <w:ind w:left="-5"/>
      </w:pPr>
    </w:p>
    <w:p w14:paraId="01CFC079" w14:textId="1FCD97E0" w:rsidR="00646C00" w:rsidRDefault="00646C00" w:rsidP="002247E0">
      <w:pPr>
        <w:ind w:left="-5"/>
      </w:pPr>
    </w:p>
    <w:p w14:paraId="2D484265" w14:textId="2D32F0D8" w:rsidR="00646C00" w:rsidRDefault="00646C00" w:rsidP="002247E0">
      <w:pPr>
        <w:ind w:left="-5"/>
      </w:pPr>
    </w:p>
    <w:p w14:paraId="164E56C7" w14:textId="1E805C8E" w:rsidR="00646C00" w:rsidRDefault="00646C00" w:rsidP="002247E0">
      <w:pPr>
        <w:ind w:left="-5"/>
      </w:pPr>
    </w:p>
    <w:p w14:paraId="3D6B7EE4" w14:textId="0DFCF610" w:rsidR="00646C00" w:rsidRDefault="00646C00" w:rsidP="002247E0">
      <w:pPr>
        <w:ind w:left="-5"/>
      </w:pPr>
    </w:p>
    <w:p w14:paraId="3C788586" w14:textId="6051D42A" w:rsidR="00646C00" w:rsidRDefault="00646C00" w:rsidP="002247E0">
      <w:pPr>
        <w:ind w:left="-5"/>
      </w:pPr>
    </w:p>
    <w:p w14:paraId="3E452E0B" w14:textId="4ED2B3EF" w:rsidR="00646C00" w:rsidRDefault="00646C00" w:rsidP="002247E0">
      <w:pPr>
        <w:ind w:left="-5"/>
      </w:pPr>
    </w:p>
    <w:p w14:paraId="044DB617" w14:textId="08D1BB2F" w:rsidR="00646C00" w:rsidRDefault="00646C00" w:rsidP="002247E0">
      <w:pPr>
        <w:ind w:left="-5"/>
      </w:pPr>
    </w:p>
    <w:p w14:paraId="7106B21E" w14:textId="77777777" w:rsidR="00646C00" w:rsidRDefault="00646C00" w:rsidP="002247E0">
      <w:pPr>
        <w:ind w:left="-5"/>
      </w:pPr>
    </w:p>
    <w:p w14:paraId="37C467BA" w14:textId="7A6AF7F4" w:rsidR="00F54A3E" w:rsidRDefault="00F54A3E" w:rsidP="002247E0">
      <w:pPr>
        <w:ind w:left="-5"/>
      </w:pPr>
    </w:p>
    <w:p w14:paraId="74B7349D" w14:textId="37AD3E92" w:rsidR="00F54A3E" w:rsidRDefault="00F54A3E" w:rsidP="002247E0">
      <w:pPr>
        <w:ind w:left="-5"/>
      </w:pPr>
    </w:p>
    <w:p w14:paraId="0C463232" w14:textId="233A6723" w:rsidR="00F54A3E" w:rsidRDefault="00F54A3E" w:rsidP="002247E0">
      <w:pPr>
        <w:ind w:left="-5"/>
      </w:pPr>
    </w:p>
    <w:p w14:paraId="12CDAFB8" w14:textId="3734CDBE" w:rsidR="00F54A3E" w:rsidRDefault="00F54A3E" w:rsidP="00F54A3E">
      <w:pPr>
        <w:pStyle w:val="Ttulo1"/>
        <w:ind w:left="-5"/>
      </w:pPr>
      <w:bookmarkStart w:id="10" w:name="_Toc90291513"/>
      <w:r>
        <w:lastRenderedPageBreak/>
        <w:t>ANEXOS</w:t>
      </w:r>
      <w:bookmarkEnd w:id="10"/>
    </w:p>
    <w:p w14:paraId="7FC5D380" w14:textId="7C32E7A9" w:rsidR="00F54A3E" w:rsidRDefault="00F54A3E" w:rsidP="00F54A3E"/>
    <w:p w14:paraId="671E0A1A" w14:textId="69F56F6F" w:rsidR="00F54A3E" w:rsidRDefault="00F54A3E" w:rsidP="00451598">
      <w:r>
        <w:t>Anexo No. 1</w:t>
      </w:r>
    </w:p>
    <w:p w14:paraId="5FACEE79" w14:textId="0AA266A3" w:rsidR="00451598" w:rsidRDefault="00E30A90" w:rsidP="00451598">
      <w:r>
        <w:rPr>
          <w:noProof/>
        </w:rPr>
        <w:drawing>
          <wp:inline distT="0" distB="0" distL="0" distR="0" wp14:anchorId="13482434" wp14:editId="2DC5B4F8">
            <wp:extent cx="5943465" cy="74295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MULARIO SR1 SACATEPEQUEZ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32" cy="74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2D15" w14:textId="77777777" w:rsidR="00873813" w:rsidRDefault="00873813" w:rsidP="00451598"/>
    <w:p w14:paraId="3A93BBF4" w14:textId="1A3319B7" w:rsidR="00873813" w:rsidRDefault="00873813" w:rsidP="00451598">
      <w:r>
        <w:lastRenderedPageBreak/>
        <w:t>Continúa el anexo 1</w:t>
      </w:r>
    </w:p>
    <w:p w14:paraId="356E4956" w14:textId="6215EA05" w:rsidR="00873813" w:rsidRDefault="00E30A90" w:rsidP="00451598">
      <w:r>
        <w:rPr>
          <w:noProof/>
        </w:rPr>
        <w:drawing>
          <wp:inline distT="0" distB="0" distL="0" distR="0" wp14:anchorId="7DBF99E4" wp14:editId="392E0E2B">
            <wp:extent cx="6143625" cy="7605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MULARIO SR1 SACATEPEQUEZ_page-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374" cy="76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448A" w14:textId="77777777" w:rsidR="00873813" w:rsidRDefault="00873813" w:rsidP="00451598"/>
    <w:p w14:paraId="0F703BA5" w14:textId="77777777" w:rsidR="00451598" w:rsidRDefault="00451598" w:rsidP="00451598"/>
    <w:p w14:paraId="7E33CA30" w14:textId="77777777" w:rsidR="00873813" w:rsidRDefault="00873813" w:rsidP="00873813">
      <w:r>
        <w:lastRenderedPageBreak/>
        <w:t>Continúa el anexo 1</w:t>
      </w:r>
    </w:p>
    <w:p w14:paraId="33E01CA0" w14:textId="1782A8CA" w:rsidR="00873813" w:rsidRDefault="00E30A90" w:rsidP="00451598">
      <w:r>
        <w:rPr>
          <w:noProof/>
        </w:rPr>
        <w:drawing>
          <wp:inline distT="0" distB="0" distL="0" distR="0" wp14:anchorId="0A921ED5" wp14:editId="41ED622F">
            <wp:extent cx="5994898" cy="76200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MULARIO SR1 SACATEPEQUEZ_page-00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987" cy="76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E31E" w14:textId="77777777" w:rsidR="00873813" w:rsidRDefault="00873813" w:rsidP="00451598"/>
    <w:p w14:paraId="05B67AD8" w14:textId="77777777" w:rsidR="00873813" w:rsidRDefault="00873813" w:rsidP="00451598"/>
    <w:p w14:paraId="47C538CF" w14:textId="0802B6CD" w:rsidR="00873813" w:rsidRDefault="00873813" w:rsidP="00873813">
      <w:r>
        <w:lastRenderedPageBreak/>
        <w:t>Continúa el anexo 1</w:t>
      </w:r>
    </w:p>
    <w:p w14:paraId="6B2B7B56" w14:textId="4C966744" w:rsidR="000D65AE" w:rsidRDefault="00E30A90" w:rsidP="00873813">
      <w:r>
        <w:rPr>
          <w:noProof/>
        </w:rPr>
        <w:drawing>
          <wp:inline distT="0" distB="0" distL="0" distR="0" wp14:anchorId="41047FF5" wp14:editId="68101932">
            <wp:extent cx="6497617" cy="80391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MULARIO SR1 SACATEPEQUEZ_page-00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136" cy="805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D0C4" w14:textId="77777777" w:rsidR="000D65AE" w:rsidRDefault="000D65AE" w:rsidP="000D65AE">
      <w:r>
        <w:lastRenderedPageBreak/>
        <w:t>Continúa el anexo 1</w:t>
      </w:r>
    </w:p>
    <w:p w14:paraId="04F2D970" w14:textId="750F13F1" w:rsidR="00E30A90" w:rsidRDefault="00E30A90" w:rsidP="00E30A90">
      <w:r>
        <w:rPr>
          <w:noProof/>
        </w:rPr>
        <w:drawing>
          <wp:inline distT="0" distB="0" distL="0" distR="0" wp14:anchorId="5E7CFB76" wp14:editId="002074C5">
            <wp:extent cx="6317041" cy="787717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ULARIO SR1 SACATEPEQUEZ_page-00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09" cy="78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C27D" w14:textId="77777777" w:rsidR="00E30A90" w:rsidRDefault="00E30A90" w:rsidP="00E30A90"/>
    <w:p w14:paraId="6447DAA0" w14:textId="62E5339C" w:rsidR="00E30A90" w:rsidRDefault="00E30A90" w:rsidP="00E30A90">
      <w:r>
        <w:lastRenderedPageBreak/>
        <w:t>Continúa el anexo 1</w:t>
      </w:r>
    </w:p>
    <w:p w14:paraId="2DB32019" w14:textId="03FF6B0C" w:rsidR="00E30A90" w:rsidRDefault="00E30A90" w:rsidP="00E30A90">
      <w:r>
        <w:rPr>
          <w:noProof/>
        </w:rPr>
        <w:drawing>
          <wp:inline distT="0" distB="0" distL="0" distR="0" wp14:anchorId="78BA6008" wp14:editId="441D308B">
            <wp:extent cx="6219762" cy="762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MULARIO SR1 SACATEPEQUEZ_page-000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257" cy="762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9C28" w14:textId="77777777" w:rsidR="00E30A90" w:rsidRDefault="00E30A90" w:rsidP="00E30A90"/>
    <w:p w14:paraId="31CBC245" w14:textId="77777777" w:rsidR="00E30A90" w:rsidRDefault="00E30A90" w:rsidP="00E30A90"/>
    <w:p w14:paraId="6683921D" w14:textId="0BA41BD0" w:rsidR="00E30A90" w:rsidRDefault="00E30A90" w:rsidP="00E30A90">
      <w:r>
        <w:lastRenderedPageBreak/>
        <w:t>Continúa el anexo 1</w:t>
      </w:r>
    </w:p>
    <w:p w14:paraId="339D8595" w14:textId="102970B8" w:rsidR="00E30A90" w:rsidRDefault="00E30A90" w:rsidP="00E30A90">
      <w:r>
        <w:rPr>
          <w:noProof/>
        </w:rPr>
        <w:drawing>
          <wp:inline distT="0" distB="0" distL="0" distR="0" wp14:anchorId="20D5FF3D" wp14:editId="2A2A15E2">
            <wp:extent cx="6169267" cy="77152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MULARIO SR1 SACATEPEQUEZ_page-000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1" cy="77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8A1D" w14:textId="77777777" w:rsidR="00E30A90" w:rsidRDefault="00E30A90" w:rsidP="00E30A90"/>
    <w:p w14:paraId="054B7E9F" w14:textId="77777777" w:rsidR="00E30A90" w:rsidRDefault="00E30A90" w:rsidP="00E30A90"/>
    <w:p w14:paraId="66F07BD5" w14:textId="4B75E7D4" w:rsidR="00E30A90" w:rsidRDefault="00E30A90" w:rsidP="00E30A90">
      <w:r>
        <w:lastRenderedPageBreak/>
        <w:t>Continúa el anexo 1</w:t>
      </w:r>
    </w:p>
    <w:p w14:paraId="524E615F" w14:textId="202E08C8" w:rsidR="00E30A90" w:rsidRDefault="00E30A90" w:rsidP="00E30A90">
      <w:r>
        <w:rPr>
          <w:noProof/>
        </w:rPr>
        <w:drawing>
          <wp:inline distT="0" distB="0" distL="0" distR="0" wp14:anchorId="2113B2B4" wp14:editId="46426F39">
            <wp:extent cx="6143625" cy="770543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ULARIO SR1 SACATEPEQUEZ_page-00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11" cy="771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7ADD" w14:textId="77777777" w:rsidR="00E30A90" w:rsidRDefault="00E30A90" w:rsidP="00E30A90"/>
    <w:p w14:paraId="1FDA4314" w14:textId="77777777" w:rsidR="00E30A90" w:rsidRDefault="00E30A90" w:rsidP="00E30A90"/>
    <w:p w14:paraId="64CB123E" w14:textId="516B63A3" w:rsidR="00E30A90" w:rsidRDefault="00E30A90" w:rsidP="00E30A90">
      <w:r>
        <w:lastRenderedPageBreak/>
        <w:t>Continúa el anexo 1</w:t>
      </w:r>
    </w:p>
    <w:p w14:paraId="2A1A93AA" w14:textId="77777777" w:rsidR="00E30A90" w:rsidRDefault="00E30A90" w:rsidP="00E30A90"/>
    <w:p w14:paraId="708F99EF" w14:textId="77777777" w:rsidR="00E30A90" w:rsidRDefault="00E30A90" w:rsidP="00E30A90"/>
    <w:p w14:paraId="689B21BE" w14:textId="4186B261" w:rsidR="000D65AE" w:rsidRDefault="007660A0" w:rsidP="00873813">
      <w:r>
        <w:rPr>
          <w:noProof/>
        </w:rPr>
        <w:drawing>
          <wp:inline distT="0" distB="0" distL="0" distR="0" wp14:anchorId="67760EB9" wp14:editId="0A300E03">
            <wp:extent cx="7495583" cy="5739402"/>
            <wp:effectExtent l="1905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rasacatepe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1068" cy="57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8C8D" w14:textId="5295F33E" w:rsidR="00873813" w:rsidRDefault="00873813" w:rsidP="00451598"/>
    <w:sectPr w:rsidR="00873813" w:rsidSect="004A0EA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6C90" w14:textId="77777777" w:rsidR="00E86C29" w:rsidRDefault="00E86C29">
      <w:pPr>
        <w:spacing w:after="0" w:line="240" w:lineRule="auto"/>
      </w:pPr>
      <w:r>
        <w:separator/>
      </w:r>
    </w:p>
  </w:endnote>
  <w:endnote w:type="continuationSeparator" w:id="0">
    <w:p w14:paraId="1CA3E925" w14:textId="77777777" w:rsidR="00E86C29" w:rsidRDefault="00E8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51059056">
              <wp:simplePos x="0" y="0"/>
              <wp:positionH relativeFrom="page">
                <wp:posOffset>1076325</wp:posOffset>
              </wp:positionH>
              <wp:positionV relativeFrom="page">
                <wp:posOffset>9458325</wp:posOffset>
              </wp:positionV>
              <wp:extent cx="6190706" cy="47625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0706" cy="476250"/>
                        <a:chOff x="762635" y="-41402"/>
                        <a:chExt cx="5781800" cy="476250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717120" y="-41402"/>
                          <a:ext cx="82731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9973FE" w14:textId="3EC0CB0E" w:rsidR="00193E84" w:rsidRDefault="00193E84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666666"/>
                                <w:sz w:val="14"/>
                              </w:rPr>
                            </w:pPr>
                          </w:p>
                          <w:p w14:paraId="43431E2A" w14:textId="3FE4ABA3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055594" y="186614"/>
                          <a:ext cx="319597" cy="191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4CA692F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23C5B" w:rsidRPr="00923C5B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44.75pt;width:487.45pt;height:37.5pt;z-index:251665408;mso-position-horizontal-relative:page;mso-position-vertical-relative:page;mso-width-relative:margin;mso-height-relative:margin" coordorigin="7626,-414" coordsize="5781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7171;top:-414;width:827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29973FE" w14:textId="3EC0CB0E" w:rsidR="00193E84" w:rsidRDefault="00193E84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666666"/>
                          <w:sz w:val="14"/>
                        </w:rPr>
                      </w:pPr>
                    </w:p>
                    <w:p w14:paraId="43431E2A" w14:textId="3FE4ABA3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0555;top:1866;width:319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4CA692F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23C5B" w:rsidRPr="00923C5B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E44F9" w14:textId="77777777" w:rsidR="00E86C29" w:rsidRDefault="00E86C29">
      <w:pPr>
        <w:spacing w:after="0" w:line="240" w:lineRule="auto"/>
      </w:pPr>
      <w:r>
        <w:separator/>
      </w:r>
    </w:p>
  </w:footnote>
  <w:footnote w:type="continuationSeparator" w:id="0">
    <w:p w14:paraId="4C32B3DA" w14:textId="77777777" w:rsidR="00E86C29" w:rsidRDefault="00E8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139FCD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DBC14CC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B65194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CB5DD6">
      <w:rPr>
        <w:color w:val="666666"/>
        <w:sz w:val="14"/>
      </w:rPr>
      <w:t>DIRECCIÓN DE AUDITORÍ</w:t>
    </w:r>
    <w:r>
      <w:rPr>
        <w:color w:val="666666"/>
        <w:sz w:val="14"/>
      </w:rPr>
      <w:t>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961935">
      <w:rPr>
        <w:color w:val="666666"/>
        <w:sz w:val="14"/>
      </w:rPr>
      <w:t>INFORME O-DIDAI/SUB-</w:t>
    </w:r>
    <w:r w:rsidR="00770327">
      <w:rPr>
        <w:color w:val="666666"/>
        <w:sz w:val="14"/>
      </w:rPr>
      <w:t>147</w:t>
    </w:r>
    <w:r w:rsidR="00961935">
      <w:rPr>
        <w:color w:val="666666"/>
        <w:sz w:val="14"/>
      </w:rPr>
      <w:t>-2022-B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46E8B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067113">
    <w:abstractNumId w:val="4"/>
  </w:num>
  <w:num w:numId="2" w16cid:durableId="572475077">
    <w:abstractNumId w:val="1"/>
  </w:num>
  <w:num w:numId="3" w16cid:durableId="1229419188">
    <w:abstractNumId w:val="3"/>
  </w:num>
  <w:num w:numId="4" w16cid:durableId="833028882">
    <w:abstractNumId w:val="2"/>
  </w:num>
  <w:num w:numId="5" w16cid:durableId="1731028992">
    <w:abstractNumId w:val="0"/>
  </w:num>
  <w:num w:numId="6" w16cid:durableId="5977593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3425"/>
    <w:rsid w:val="00017205"/>
    <w:rsid w:val="000257D2"/>
    <w:rsid w:val="00027384"/>
    <w:rsid w:val="000407A8"/>
    <w:rsid w:val="00064E6E"/>
    <w:rsid w:val="00083017"/>
    <w:rsid w:val="00083099"/>
    <w:rsid w:val="000844BE"/>
    <w:rsid w:val="000A609D"/>
    <w:rsid w:val="000B2FCB"/>
    <w:rsid w:val="000D65AE"/>
    <w:rsid w:val="000F16ED"/>
    <w:rsid w:val="000F1735"/>
    <w:rsid w:val="001301D3"/>
    <w:rsid w:val="00161D98"/>
    <w:rsid w:val="001660F8"/>
    <w:rsid w:val="00183CEE"/>
    <w:rsid w:val="00185226"/>
    <w:rsid w:val="00193E84"/>
    <w:rsid w:val="001B1E11"/>
    <w:rsid w:val="001C5D00"/>
    <w:rsid w:val="002165C1"/>
    <w:rsid w:val="002247E0"/>
    <w:rsid w:val="00232C7C"/>
    <w:rsid w:val="00250762"/>
    <w:rsid w:val="00265D80"/>
    <w:rsid w:val="00290AAD"/>
    <w:rsid w:val="00290D5A"/>
    <w:rsid w:val="002D2F4F"/>
    <w:rsid w:val="002D61C2"/>
    <w:rsid w:val="002E1784"/>
    <w:rsid w:val="002E763C"/>
    <w:rsid w:val="0030328B"/>
    <w:rsid w:val="00315F58"/>
    <w:rsid w:val="00320031"/>
    <w:rsid w:val="00331EB7"/>
    <w:rsid w:val="00333E1C"/>
    <w:rsid w:val="00355812"/>
    <w:rsid w:val="003568A5"/>
    <w:rsid w:val="0038146A"/>
    <w:rsid w:val="00386A53"/>
    <w:rsid w:val="003B4CE1"/>
    <w:rsid w:val="003E0E12"/>
    <w:rsid w:val="004052FA"/>
    <w:rsid w:val="00412098"/>
    <w:rsid w:val="00413E59"/>
    <w:rsid w:val="004207B8"/>
    <w:rsid w:val="004270C7"/>
    <w:rsid w:val="00451598"/>
    <w:rsid w:val="0047622D"/>
    <w:rsid w:val="00486F07"/>
    <w:rsid w:val="004879E1"/>
    <w:rsid w:val="00490B91"/>
    <w:rsid w:val="004A0EA2"/>
    <w:rsid w:val="004F000E"/>
    <w:rsid w:val="004F4C79"/>
    <w:rsid w:val="00503769"/>
    <w:rsid w:val="005040C5"/>
    <w:rsid w:val="005259DA"/>
    <w:rsid w:val="0053644A"/>
    <w:rsid w:val="00537BB9"/>
    <w:rsid w:val="005421A5"/>
    <w:rsid w:val="00564703"/>
    <w:rsid w:val="00571EA6"/>
    <w:rsid w:val="005949F3"/>
    <w:rsid w:val="005A0528"/>
    <w:rsid w:val="005A328E"/>
    <w:rsid w:val="005A4EA3"/>
    <w:rsid w:val="005B2678"/>
    <w:rsid w:val="005B38FC"/>
    <w:rsid w:val="005B4122"/>
    <w:rsid w:val="005E1249"/>
    <w:rsid w:val="005E55BF"/>
    <w:rsid w:val="005F6070"/>
    <w:rsid w:val="00616F3D"/>
    <w:rsid w:val="00637831"/>
    <w:rsid w:val="00641FAE"/>
    <w:rsid w:val="00646C00"/>
    <w:rsid w:val="00687397"/>
    <w:rsid w:val="00696A7E"/>
    <w:rsid w:val="006A527C"/>
    <w:rsid w:val="006A7935"/>
    <w:rsid w:val="006C3B5B"/>
    <w:rsid w:val="00744BEB"/>
    <w:rsid w:val="00746489"/>
    <w:rsid w:val="0074769A"/>
    <w:rsid w:val="0075063A"/>
    <w:rsid w:val="007660A0"/>
    <w:rsid w:val="00770327"/>
    <w:rsid w:val="00782772"/>
    <w:rsid w:val="00782FEE"/>
    <w:rsid w:val="007A16E6"/>
    <w:rsid w:val="007A78CC"/>
    <w:rsid w:val="007D7F17"/>
    <w:rsid w:val="007E35B8"/>
    <w:rsid w:val="007E3D3F"/>
    <w:rsid w:val="007E502D"/>
    <w:rsid w:val="00823A7C"/>
    <w:rsid w:val="008263C5"/>
    <w:rsid w:val="008453CC"/>
    <w:rsid w:val="00847A26"/>
    <w:rsid w:val="00873813"/>
    <w:rsid w:val="008766C5"/>
    <w:rsid w:val="00895D0E"/>
    <w:rsid w:val="00916E9E"/>
    <w:rsid w:val="00923C5B"/>
    <w:rsid w:val="00961935"/>
    <w:rsid w:val="0097596B"/>
    <w:rsid w:val="00994034"/>
    <w:rsid w:val="00A277E8"/>
    <w:rsid w:val="00A3168A"/>
    <w:rsid w:val="00A56D5E"/>
    <w:rsid w:val="00A5761F"/>
    <w:rsid w:val="00A630FA"/>
    <w:rsid w:val="00A73CBE"/>
    <w:rsid w:val="00A923F2"/>
    <w:rsid w:val="00A93021"/>
    <w:rsid w:val="00A95DAF"/>
    <w:rsid w:val="00A961C0"/>
    <w:rsid w:val="00AB1FFA"/>
    <w:rsid w:val="00AC3DE2"/>
    <w:rsid w:val="00AC564F"/>
    <w:rsid w:val="00AF0CD3"/>
    <w:rsid w:val="00AF1290"/>
    <w:rsid w:val="00B0412C"/>
    <w:rsid w:val="00B06CBB"/>
    <w:rsid w:val="00B16807"/>
    <w:rsid w:val="00B35046"/>
    <w:rsid w:val="00B82017"/>
    <w:rsid w:val="00B82159"/>
    <w:rsid w:val="00B86A65"/>
    <w:rsid w:val="00B90104"/>
    <w:rsid w:val="00BA389C"/>
    <w:rsid w:val="00BA4EC8"/>
    <w:rsid w:val="00BB51EA"/>
    <w:rsid w:val="00BD2E73"/>
    <w:rsid w:val="00BD446D"/>
    <w:rsid w:val="00BE2F15"/>
    <w:rsid w:val="00BF274A"/>
    <w:rsid w:val="00C2289D"/>
    <w:rsid w:val="00C5430A"/>
    <w:rsid w:val="00C55B44"/>
    <w:rsid w:val="00C66F80"/>
    <w:rsid w:val="00C909A5"/>
    <w:rsid w:val="00CA2279"/>
    <w:rsid w:val="00CA7D5F"/>
    <w:rsid w:val="00CB5360"/>
    <w:rsid w:val="00CB5DD6"/>
    <w:rsid w:val="00CD35A3"/>
    <w:rsid w:val="00CE2373"/>
    <w:rsid w:val="00CE4C07"/>
    <w:rsid w:val="00CE5D32"/>
    <w:rsid w:val="00D00F0E"/>
    <w:rsid w:val="00D169C8"/>
    <w:rsid w:val="00D551EF"/>
    <w:rsid w:val="00D62229"/>
    <w:rsid w:val="00D64C58"/>
    <w:rsid w:val="00D654A8"/>
    <w:rsid w:val="00D96255"/>
    <w:rsid w:val="00DA2E4C"/>
    <w:rsid w:val="00DB4F3D"/>
    <w:rsid w:val="00DB777A"/>
    <w:rsid w:val="00DD0F66"/>
    <w:rsid w:val="00DD3FD1"/>
    <w:rsid w:val="00DE314C"/>
    <w:rsid w:val="00E00805"/>
    <w:rsid w:val="00E017DD"/>
    <w:rsid w:val="00E1717D"/>
    <w:rsid w:val="00E21970"/>
    <w:rsid w:val="00E30A90"/>
    <w:rsid w:val="00E45370"/>
    <w:rsid w:val="00E65586"/>
    <w:rsid w:val="00E86C29"/>
    <w:rsid w:val="00EB1A0A"/>
    <w:rsid w:val="00F54A3E"/>
    <w:rsid w:val="00F908E6"/>
    <w:rsid w:val="00FA73D0"/>
    <w:rsid w:val="00FC7B5A"/>
    <w:rsid w:val="00FD3299"/>
    <w:rsid w:val="00FE303C"/>
    <w:rsid w:val="00FE3B31"/>
    <w:rsid w:val="00FE6C4B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customStyle="1" w:styleId="Default">
    <w:name w:val="Default"/>
    <w:rsid w:val="00646C0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jp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D29E9B-2F1C-4139-A0D4-FA160D1AD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documentManagement/types"/>
    <ds:schemaRef ds:uri="8c8b6b6e-fc98-458a-9d67-e3ab642a2897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3eee9c41-9199-42a5-8e6e-81016dcd5753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2022-08-24T17:15:00Z</cp:lastPrinted>
  <dcterms:created xsi:type="dcterms:W3CDTF">2022-08-30T17:40:00Z</dcterms:created>
  <dcterms:modified xsi:type="dcterms:W3CDTF">2022-08-30T17:40:00Z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