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2D5789" w14:textId="2A09547E" w:rsidR="001E20C9" w:rsidRDefault="00153FE4">
      <w:pPr>
        <w:spacing w:after="0" w:line="216" w:lineRule="auto"/>
        <w:ind w:left="1461" w:right="575"/>
        <w:rPr>
          <w:sz w:val="50"/>
        </w:rPr>
      </w:pPr>
      <w:r>
        <w:rPr>
          <w:sz w:val="50"/>
        </w:rPr>
        <w:tab/>
      </w:r>
      <w:bookmarkStart w:id="0" w:name="_GoBack"/>
      <w:bookmarkEnd w:id="0"/>
    </w:p>
    <w:p w14:paraId="67D85CDD" w14:textId="77777777" w:rsidR="001E20C9" w:rsidRDefault="001E20C9">
      <w:pPr>
        <w:spacing w:after="0" w:line="216" w:lineRule="auto"/>
        <w:ind w:left="1461" w:right="575"/>
        <w:rPr>
          <w:sz w:val="50"/>
        </w:rPr>
      </w:pPr>
    </w:p>
    <w:p w14:paraId="38551ACC" w14:textId="77777777" w:rsidR="001E20C9" w:rsidRDefault="001E20C9">
      <w:pPr>
        <w:spacing w:after="0" w:line="216" w:lineRule="auto"/>
        <w:ind w:left="1461" w:right="575"/>
        <w:rPr>
          <w:sz w:val="50"/>
        </w:rPr>
      </w:pPr>
    </w:p>
    <w:p w14:paraId="5CD1B381" w14:textId="77777777" w:rsidR="001E20C9" w:rsidRDefault="001E20C9">
      <w:pPr>
        <w:spacing w:after="0" w:line="216" w:lineRule="auto"/>
        <w:ind w:left="1461" w:right="575"/>
        <w:rPr>
          <w:sz w:val="50"/>
        </w:rPr>
      </w:pPr>
    </w:p>
    <w:p w14:paraId="7F44A059" w14:textId="77777777" w:rsidR="001E20C9" w:rsidRDefault="001E20C9">
      <w:pPr>
        <w:spacing w:after="0" w:line="216" w:lineRule="auto"/>
        <w:ind w:left="1461" w:right="575"/>
        <w:rPr>
          <w:sz w:val="50"/>
        </w:rPr>
      </w:pPr>
    </w:p>
    <w:p w14:paraId="51A0CCBA" w14:textId="77777777" w:rsidR="001E20C9" w:rsidRDefault="001E20C9">
      <w:pPr>
        <w:spacing w:after="0" w:line="216" w:lineRule="auto"/>
        <w:ind w:left="1461" w:right="575"/>
        <w:rPr>
          <w:sz w:val="50"/>
        </w:rPr>
      </w:pPr>
    </w:p>
    <w:p w14:paraId="68EE9961" w14:textId="06C86A40" w:rsidR="00C522EE" w:rsidRDefault="004D2392">
      <w:pPr>
        <w:spacing w:after="0" w:line="216" w:lineRule="auto"/>
        <w:ind w:left="1461" w:right="575"/>
      </w:pPr>
      <w:r>
        <w:rPr>
          <w:sz w:val="50"/>
        </w:rPr>
        <w:t>Programa para el Mejoramiento de la Cobertura y Calidad Educativa</w:t>
      </w:r>
    </w:p>
    <w:p w14:paraId="247F10CE" w14:textId="77777777" w:rsidR="00C522EE" w:rsidRDefault="004D2392">
      <w:pPr>
        <w:spacing w:after="0"/>
        <w:ind w:left="1468"/>
      </w:pPr>
      <w:r>
        <w:rPr>
          <w:sz w:val="42"/>
        </w:rPr>
        <w:t xml:space="preserve">Préstamo BID 3618/OC </w:t>
      </w:r>
      <w:r>
        <w:rPr>
          <w:sz w:val="42"/>
          <w:vertAlign w:val="superscript"/>
        </w:rPr>
        <w:t>m</w:t>
      </w:r>
      <w:r>
        <w:rPr>
          <w:sz w:val="42"/>
        </w:rPr>
        <w:t>GU</w:t>
      </w:r>
    </w:p>
    <w:p w14:paraId="39B47E43" w14:textId="77777777" w:rsidR="00C522EE" w:rsidRDefault="004D2392">
      <w:pPr>
        <w:spacing w:after="0" w:line="265" w:lineRule="auto"/>
        <w:ind w:left="1463" w:hanging="10"/>
      </w:pPr>
      <w:r>
        <w:rPr>
          <w:sz w:val="28"/>
        </w:rPr>
        <w:t>Ejecutado por el Ministerio de Educación (MINEDUC)</w:t>
      </w:r>
    </w:p>
    <w:p w14:paraId="5C5C987F" w14:textId="77777777" w:rsidR="00C522EE" w:rsidRDefault="004D2392">
      <w:pPr>
        <w:spacing w:after="3"/>
        <w:ind w:left="1464" w:hanging="3"/>
        <w:jc w:val="both"/>
      </w:pPr>
      <w:r>
        <w:rPr>
          <w:sz w:val="26"/>
        </w:rPr>
        <w:t>Informe de los Auditores Independientes</w:t>
      </w:r>
    </w:p>
    <w:p w14:paraId="675316E7" w14:textId="77777777" w:rsidR="00C522EE" w:rsidRDefault="004D2392">
      <w:pPr>
        <w:spacing w:after="3"/>
        <w:ind w:left="1456" w:hanging="3"/>
        <w:jc w:val="both"/>
      </w:pPr>
      <w:r>
        <w:rPr>
          <w:sz w:val="26"/>
        </w:rPr>
        <w:t>Por el período del 1 de enero al 31 de diciembre de 2021</w:t>
      </w:r>
      <w:r>
        <w:br w:type="page"/>
      </w:r>
    </w:p>
    <w:p w14:paraId="79A282CB" w14:textId="77777777" w:rsidR="00C522EE" w:rsidRDefault="004D2392">
      <w:pPr>
        <w:spacing w:after="402"/>
        <w:ind w:left="-1326"/>
      </w:pPr>
      <w:r>
        <w:rPr>
          <w:noProof/>
        </w:rPr>
        <w:lastRenderedPageBreak/>
        <w:drawing>
          <wp:inline distT="0" distB="0" distL="0" distR="0" wp14:anchorId="5BE773DD" wp14:editId="5954CF9B">
            <wp:extent cx="1656040" cy="566928"/>
            <wp:effectExtent l="0" t="0" r="0" b="0"/>
            <wp:docPr id="488980" name="Picture 488980"/>
            <wp:cNvGraphicFramePr/>
            <a:graphic xmlns:a="http://schemas.openxmlformats.org/drawingml/2006/main">
              <a:graphicData uri="http://schemas.openxmlformats.org/drawingml/2006/picture">
                <pic:pic xmlns:pic="http://schemas.openxmlformats.org/drawingml/2006/picture">
                  <pic:nvPicPr>
                    <pic:cNvPr id="488980" name="Picture 488980"/>
                    <pic:cNvPicPr/>
                  </pic:nvPicPr>
                  <pic:blipFill>
                    <a:blip r:embed="rId8"/>
                    <a:stretch>
                      <a:fillRect/>
                    </a:stretch>
                  </pic:blipFill>
                  <pic:spPr>
                    <a:xfrm>
                      <a:off x="0" y="0"/>
                      <a:ext cx="1656040" cy="566928"/>
                    </a:xfrm>
                    <a:prstGeom prst="rect">
                      <a:avLst/>
                    </a:prstGeom>
                  </pic:spPr>
                </pic:pic>
              </a:graphicData>
            </a:graphic>
          </wp:inline>
        </w:drawing>
      </w:r>
      <w:r>
        <w:rPr>
          <w:rFonts w:ascii="Times New Roman" w:eastAsia="Times New Roman" w:hAnsi="Times New Roman" w:cs="Times New Roman"/>
          <w:sz w:val="42"/>
        </w:rPr>
        <w:t xml:space="preserve">\ </w:t>
      </w:r>
    </w:p>
    <w:p w14:paraId="6A808EA5" w14:textId="77777777" w:rsidR="00C522EE" w:rsidRPr="00A04519" w:rsidRDefault="004D2392">
      <w:pPr>
        <w:spacing w:after="755"/>
        <w:ind w:right="353"/>
        <w:jc w:val="right"/>
        <w:rPr>
          <w:sz w:val="24"/>
          <w:szCs w:val="24"/>
        </w:rPr>
      </w:pPr>
      <w:r w:rsidRPr="00A04519">
        <w:rPr>
          <w:sz w:val="24"/>
          <w:szCs w:val="24"/>
        </w:rPr>
        <w:t>Guatemala, 21 de abril de 2022</w:t>
      </w:r>
      <w:r w:rsidRPr="00A04519">
        <w:rPr>
          <w:noProof/>
          <w:sz w:val="24"/>
          <w:szCs w:val="24"/>
        </w:rPr>
        <w:drawing>
          <wp:inline distT="0" distB="0" distL="0" distR="0" wp14:anchorId="25AD63D9" wp14:editId="07DC3CF3">
            <wp:extent cx="54897" cy="32004"/>
            <wp:effectExtent l="0" t="0" r="0" b="0"/>
            <wp:docPr id="488982" name="Picture 488982"/>
            <wp:cNvGraphicFramePr/>
            <a:graphic xmlns:a="http://schemas.openxmlformats.org/drawingml/2006/main">
              <a:graphicData uri="http://schemas.openxmlformats.org/drawingml/2006/picture">
                <pic:pic xmlns:pic="http://schemas.openxmlformats.org/drawingml/2006/picture">
                  <pic:nvPicPr>
                    <pic:cNvPr id="488982" name="Picture 488982"/>
                    <pic:cNvPicPr/>
                  </pic:nvPicPr>
                  <pic:blipFill>
                    <a:blip r:embed="rId9"/>
                    <a:stretch>
                      <a:fillRect/>
                    </a:stretch>
                  </pic:blipFill>
                  <pic:spPr>
                    <a:xfrm>
                      <a:off x="0" y="0"/>
                      <a:ext cx="54897" cy="32004"/>
                    </a:xfrm>
                    <a:prstGeom prst="rect">
                      <a:avLst/>
                    </a:prstGeom>
                  </pic:spPr>
                </pic:pic>
              </a:graphicData>
            </a:graphic>
          </wp:inline>
        </w:drawing>
      </w:r>
    </w:p>
    <w:p w14:paraId="60ED352B" w14:textId="77777777" w:rsidR="00C522EE" w:rsidRPr="00A04519" w:rsidRDefault="004D2392">
      <w:pPr>
        <w:spacing w:after="0"/>
        <w:ind w:left="14"/>
        <w:rPr>
          <w:sz w:val="24"/>
          <w:szCs w:val="24"/>
        </w:rPr>
      </w:pPr>
      <w:r w:rsidRPr="00A04519">
        <w:rPr>
          <w:sz w:val="24"/>
          <w:szCs w:val="24"/>
        </w:rPr>
        <w:t>M. Sc.</w:t>
      </w:r>
    </w:p>
    <w:p w14:paraId="071D9BAD" w14:textId="77777777" w:rsidR="00C522EE" w:rsidRPr="00A04519" w:rsidRDefault="004D2392">
      <w:pPr>
        <w:spacing w:after="0" w:line="265" w:lineRule="auto"/>
        <w:ind w:left="9" w:hanging="10"/>
        <w:rPr>
          <w:sz w:val="24"/>
          <w:szCs w:val="24"/>
        </w:rPr>
      </w:pPr>
      <w:r w:rsidRPr="00A04519">
        <w:rPr>
          <w:sz w:val="24"/>
          <w:szCs w:val="24"/>
        </w:rPr>
        <w:t>Claudia Patricia Ruiz Casasola de Estrada</w:t>
      </w:r>
    </w:p>
    <w:p w14:paraId="15E9E24A" w14:textId="77777777" w:rsidR="00C522EE" w:rsidRPr="00A04519" w:rsidRDefault="004D2392">
      <w:pPr>
        <w:spacing w:after="0" w:line="265" w:lineRule="auto"/>
        <w:ind w:left="9" w:hanging="10"/>
        <w:rPr>
          <w:sz w:val="24"/>
          <w:szCs w:val="24"/>
        </w:rPr>
      </w:pPr>
      <w:r w:rsidRPr="00A04519">
        <w:rPr>
          <w:sz w:val="24"/>
          <w:szCs w:val="24"/>
        </w:rPr>
        <w:t>Ministra de Educación .</w:t>
      </w:r>
      <w:r w:rsidRPr="00A04519">
        <w:rPr>
          <w:noProof/>
          <w:sz w:val="24"/>
          <w:szCs w:val="24"/>
        </w:rPr>
        <w:drawing>
          <wp:inline distT="0" distB="0" distL="0" distR="0" wp14:anchorId="271AE3D6" wp14:editId="4DA34D00">
            <wp:extent cx="18299" cy="13716"/>
            <wp:effectExtent l="0" t="0" r="0" b="0"/>
            <wp:docPr id="3590" name="Picture 3590"/>
            <wp:cNvGraphicFramePr/>
            <a:graphic xmlns:a="http://schemas.openxmlformats.org/drawingml/2006/main">
              <a:graphicData uri="http://schemas.openxmlformats.org/drawingml/2006/picture">
                <pic:pic xmlns:pic="http://schemas.openxmlformats.org/drawingml/2006/picture">
                  <pic:nvPicPr>
                    <pic:cNvPr id="3590" name="Picture 3590"/>
                    <pic:cNvPicPr/>
                  </pic:nvPicPr>
                  <pic:blipFill>
                    <a:blip r:embed="rId10"/>
                    <a:stretch>
                      <a:fillRect/>
                    </a:stretch>
                  </pic:blipFill>
                  <pic:spPr>
                    <a:xfrm>
                      <a:off x="0" y="0"/>
                      <a:ext cx="18299" cy="13716"/>
                    </a:xfrm>
                    <a:prstGeom prst="rect">
                      <a:avLst/>
                    </a:prstGeom>
                  </pic:spPr>
                </pic:pic>
              </a:graphicData>
            </a:graphic>
          </wp:inline>
        </w:drawing>
      </w:r>
    </w:p>
    <w:p w14:paraId="489AEB54" w14:textId="61405204" w:rsidR="00C522EE" w:rsidRPr="00A04519" w:rsidRDefault="004D2392">
      <w:pPr>
        <w:spacing w:after="514" w:line="216" w:lineRule="auto"/>
        <w:ind w:left="14" w:right="5374"/>
        <w:rPr>
          <w:sz w:val="24"/>
          <w:szCs w:val="24"/>
        </w:rPr>
      </w:pPr>
      <w:r w:rsidRPr="00A04519">
        <w:rPr>
          <w:noProof/>
          <w:sz w:val="24"/>
          <w:szCs w:val="24"/>
        </w:rPr>
        <w:drawing>
          <wp:anchor distT="0" distB="0" distL="114300" distR="114300" simplePos="0" relativeHeight="251658240" behindDoc="0" locked="0" layoutInCell="1" allowOverlap="0" wp14:anchorId="0CCDE50D" wp14:editId="51D8D45A">
            <wp:simplePos x="0" y="0"/>
            <wp:positionH relativeFrom="page">
              <wp:posOffset>100643</wp:posOffset>
            </wp:positionH>
            <wp:positionV relativeFrom="page">
              <wp:posOffset>9111997</wp:posOffset>
            </wp:positionV>
            <wp:extent cx="7584848" cy="800100"/>
            <wp:effectExtent l="0" t="0" r="0" b="0"/>
            <wp:wrapTopAndBottom/>
            <wp:docPr id="3588" name="Picture 3588"/>
            <wp:cNvGraphicFramePr/>
            <a:graphic xmlns:a="http://schemas.openxmlformats.org/drawingml/2006/main">
              <a:graphicData uri="http://schemas.openxmlformats.org/drawingml/2006/picture">
                <pic:pic xmlns:pic="http://schemas.openxmlformats.org/drawingml/2006/picture">
                  <pic:nvPicPr>
                    <pic:cNvPr id="3588" name="Picture 3588"/>
                    <pic:cNvPicPr/>
                  </pic:nvPicPr>
                  <pic:blipFill>
                    <a:blip r:embed="rId11"/>
                    <a:stretch>
                      <a:fillRect/>
                    </a:stretch>
                  </pic:blipFill>
                  <pic:spPr>
                    <a:xfrm>
                      <a:off x="0" y="0"/>
                      <a:ext cx="7584848" cy="800100"/>
                    </a:xfrm>
                    <a:prstGeom prst="rect">
                      <a:avLst/>
                    </a:prstGeom>
                  </pic:spPr>
                </pic:pic>
              </a:graphicData>
            </a:graphic>
          </wp:anchor>
        </w:drawing>
      </w:r>
      <w:r w:rsidRPr="00A04519">
        <w:rPr>
          <w:noProof/>
          <w:sz w:val="24"/>
          <w:szCs w:val="24"/>
        </w:rPr>
        <w:drawing>
          <wp:anchor distT="0" distB="0" distL="114300" distR="114300" simplePos="0" relativeHeight="251659264" behindDoc="0" locked="0" layoutInCell="1" allowOverlap="0" wp14:anchorId="0657561E" wp14:editId="5F8F7312">
            <wp:simplePos x="0" y="0"/>
            <wp:positionH relativeFrom="page">
              <wp:posOffset>6820874</wp:posOffset>
            </wp:positionH>
            <wp:positionV relativeFrom="page">
              <wp:posOffset>5024628</wp:posOffset>
            </wp:positionV>
            <wp:extent cx="59472" cy="59436"/>
            <wp:effectExtent l="0" t="0" r="0" b="0"/>
            <wp:wrapSquare wrapText="bothSides"/>
            <wp:docPr id="3380" name="Picture 3380"/>
            <wp:cNvGraphicFramePr/>
            <a:graphic xmlns:a="http://schemas.openxmlformats.org/drawingml/2006/main">
              <a:graphicData uri="http://schemas.openxmlformats.org/drawingml/2006/picture">
                <pic:pic xmlns:pic="http://schemas.openxmlformats.org/drawingml/2006/picture">
                  <pic:nvPicPr>
                    <pic:cNvPr id="3380" name="Picture 3380"/>
                    <pic:cNvPicPr/>
                  </pic:nvPicPr>
                  <pic:blipFill>
                    <a:blip r:embed="rId12"/>
                    <a:stretch>
                      <a:fillRect/>
                    </a:stretch>
                  </pic:blipFill>
                  <pic:spPr>
                    <a:xfrm>
                      <a:off x="0" y="0"/>
                      <a:ext cx="59472" cy="59436"/>
                    </a:xfrm>
                    <a:prstGeom prst="rect">
                      <a:avLst/>
                    </a:prstGeom>
                  </pic:spPr>
                </pic:pic>
              </a:graphicData>
            </a:graphic>
          </wp:anchor>
        </w:drawing>
      </w:r>
      <w:r w:rsidRPr="00A04519">
        <w:rPr>
          <w:noProof/>
          <w:sz w:val="24"/>
          <w:szCs w:val="24"/>
        </w:rPr>
        <w:drawing>
          <wp:anchor distT="0" distB="0" distL="114300" distR="114300" simplePos="0" relativeHeight="251661312" behindDoc="0" locked="0" layoutInCell="1" allowOverlap="0" wp14:anchorId="59A0B4C6" wp14:editId="29C3800D">
            <wp:simplePos x="0" y="0"/>
            <wp:positionH relativeFrom="page">
              <wp:posOffset>7282918</wp:posOffset>
            </wp:positionH>
            <wp:positionV relativeFrom="page">
              <wp:posOffset>5065776</wp:posOffset>
            </wp:positionV>
            <wp:extent cx="4574" cy="4572"/>
            <wp:effectExtent l="0" t="0" r="0" b="0"/>
            <wp:wrapSquare wrapText="bothSides"/>
            <wp:docPr id="3381" name="Picture 3381"/>
            <wp:cNvGraphicFramePr/>
            <a:graphic xmlns:a="http://schemas.openxmlformats.org/drawingml/2006/main">
              <a:graphicData uri="http://schemas.openxmlformats.org/drawingml/2006/picture">
                <pic:pic xmlns:pic="http://schemas.openxmlformats.org/drawingml/2006/picture">
                  <pic:nvPicPr>
                    <pic:cNvPr id="3381" name="Picture 3381"/>
                    <pic:cNvPicPr/>
                  </pic:nvPicPr>
                  <pic:blipFill>
                    <a:blip r:embed="rId13"/>
                    <a:stretch>
                      <a:fillRect/>
                    </a:stretch>
                  </pic:blipFill>
                  <pic:spPr>
                    <a:xfrm>
                      <a:off x="0" y="0"/>
                      <a:ext cx="4574" cy="4572"/>
                    </a:xfrm>
                    <a:prstGeom prst="rect">
                      <a:avLst/>
                    </a:prstGeom>
                  </pic:spPr>
                </pic:pic>
              </a:graphicData>
            </a:graphic>
          </wp:anchor>
        </w:drawing>
      </w:r>
      <w:r w:rsidRPr="00A04519">
        <w:rPr>
          <w:noProof/>
          <w:sz w:val="24"/>
          <w:szCs w:val="24"/>
        </w:rPr>
        <w:drawing>
          <wp:anchor distT="0" distB="0" distL="114300" distR="114300" simplePos="0" relativeHeight="251662336" behindDoc="0" locked="0" layoutInCell="1" allowOverlap="0" wp14:anchorId="1B4EE684" wp14:editId="3CEE072E">
            <wp:simplePos x="0" y="0"/>
            <wp:positionH relativeFrom="page">
              <wp:posOffset>7278344</wp:posOffset>
            </wp:positionH>
            <wp:positionV relativeFrom="page">
              <wp:posOffset>5079492</wp:posOffset>
            </wp:positionV>
            <wp:extent cx="13724" cy="22860"/>
            <wp:effectExtent l="0" t="0" r="0" b="0"/>
            <wp:wrapSquare wrapText="bothSides"/>
            <wp:docPr id="3591" name="Picture 3591"/>
            <wp:cNvGraphicFramePr/>
            <a:graphic xmlns:a="http://schemas.openxmlformats.org/drawingml/2006/main">
              <a:graphicData uri="http://schemas.openxmlformats.org/drawingml/2006/picture">
                <pic:pic xmlns:pic="http://schemas.openxmlformats.org/drawingml/2006/picture">
                  <pic:nvPicPr>
                    <pic:cNvPr id="3591" name="Picture 3591"/>
                    <pic:cNvPicPr/>
                  </pic:nvPicPr>
                  <pic:blipFill>
                    <a:blip r:embed="rId14"/>
                    <a:stretch>
                      <a:fillRect/>
                    </a:stretch>
                  </pic:blipFill>
                  <pic:spPr>
                    <a:xfrm>
                      <a:off x="0" y="0"/>
                      <a:ext cx="13724" cy="22860"/>
                    </a:xfrm>
                    <a:prstGeom prst="rect">
                      <a:avLst/>
                    </a:prstGeom>
                  </pic:spPr>
                </pic:pic>
              </a:graphicData>
            </a:graphic>
          </wp:anchor>
        </w:drawing>
      </w:r>
      <w:r w:rsidRPr="00A04519">
        <w:rPr>
          <w:noProof/>
          <w:sz w:val="24"/>
          <w:szCs w:val="24"/>
        </w:rPr>
        <w:drawing>
          <wp:anchor distT="0" distB="0" distL="114300" distR="114300" simplePos="0" relativeHeight="251663360" behindDoc="0" locked="0" layoutInCell="1" allowOverlap="0" wp14:anchorId="12965684" wp14:editId="2C81C186">
            <wp:simplePos x="0" y="0"/>
            <wp:positionH relativeFrom="page">
              <wp:posOffset>7296642</wp:posOffset>
            </wp:positionH>
            <wp:positionV relativeFrom="page">
              <wp:posOffset>5093208</wp:posOffset>
            </wp:positionV>
            <wp:extent cx="4575" cy="4572"/>
            <wp:effectExtent l="0" t="0" r="0" b="0"/>
            <wp:wrapSquare wrapText="bothSides"/>
            <wp:docPr id="3383" name="Picture 3383"/>
            <wp:cNvGraphicFramePr/>
            <a:graphic xmlns:a="http://schemas.openxmlformats.org/drawingml/2006/main">
              <a:graphicData uri="http://schemas.openxmlformats.org/drawingml/2006/picture">
                <pic:pic xmlns:pic="http://schemas.openxmlformats.org/drawingml/2006/picture">
                  <pic:nvPicPr>
                    <pic:cNvPr id="3383" name="Picture 3383"/>
                    <pic:cNvPicPr/>
                  </pic:nvPicPr>
                  <pic:blipFill>
                    <a:blip r:embed="rId15"/>
                    <a:stretch>
                      <a:fillRect/>
                    </a:stretch>
                  </pic:blipFill>
                  <pic:spPr>
                    <a:xfrm>
                      <a:off x="0" y="0"/>
                      <a:ext cx="4575" cy="4572"/>
                    </a:xfrm>
                    <a:prstGeom prst="rect">
                      <a:avLst/>
                    </a:prstGeom>
                  </pic:spPr>
                </pic:pic>
              </a:graphicData>
            </a:graphic>
          </wp:anchor>
        </w:drawing>
      </w:r>
      <w:r w:rsidRPr="00A04519">
        <w:rPr>
          <w:sz w:val="24"/>
          <w:szCs w:val="24"/>
        </w:rPr>
        <w:t>MINISTERIO DE EDUCACIÓN Su Despacho</w:t>
      </w:r>
    </w:p>
    <w:p w14:paraId="7A42C310" w14:textId="77777777" w:rsidR="00C522EE" w:rsidRPr="00A04519" w:rsidRDefault="004D2392">
      <w:pPr>
        <w:spacing w:after="514" w:line="265" w:lineRule="auto"/>
        <w:ind w:left="9" w:hanging="10"/>
        <w:rPr>
          <w:sz w:val="24"/>
          <w:szCs w:val="24"/>
        </w:rPr>
      </w:pPr>
      <w:r w:rsidRPr="00A04519">
        <w:rPr>
          <w:sz w:val="24"/>
          <w:szCs w:val="24"/>
        </w:rPr>
        <w:t>Señor (a) Ministra de Educación:</w:t>
      </w:r>
    </w:p>
    <w:p w14:paraId="6E423CF0" w14:textId="57D8591A" w:rsidR="00C522EE" w:rsidRPr="00A04519" w:rsidRDefault="00A04519">
      <w:pPr>
        <w:spacing w:after="215"/>
        <w:ind w:left="24" w:hanging="3"/>
        <w:jc w:val="both"/>
        <w:rPr>
          <w:sz w:val="24"/>
          <w:szCs w:val="24"/>
        </w:rPr>
      </w:pPr>
      <w:r w:rsidRPr="00A04519">
        <w:rPr>
          <w:noProof/>
          <w:sz w:val="24"/>
          <w:szCs w:val="24"/>
        </w:rPr>
        <w:drawing>
          <wp:anchor distT="0" distB="0" distL="114300" distR="114300" simplePos="0" relativeHeight="251660288" behindDoc="0" locked="0" layoutInCell="1" allowOverlap="0" wp14:anchorId="1D3E5FE5" wp14:editId="75040AE1">
            <wp:simplePos x="0" y="0"/>
            <wp:positionH relativeFrom="page">
              <wp:posOffset>2912165</wp:posOffset>
            </wp:positionH>
            <wp:positionV relativeFrom="page">
              <wp:posOffset>6599583</wp:posOffset>
            </wp:positionV>
            <wp:extent cx="3608877" cy="2022033"/>
            <wp:effectExtent l="0" t="0" r="0" b="0"/>
            <wp:wrapThrough wrapText="bothSides">
              <wp:wrapPolygon edited="0">
                <wp:start x="0" y="0"/>
                <wp:lineTo x="0" y="21369"/>
                <wp:lineTo x="21437" y="21369"/>
                <wp:lineTo x="21437" y="0"/>
                <wp:lineTo x="0" y="0"/>
              </wp:wrapPolygon>
            </wp:wrapThrough>
            <wp:docPr id="488984" name="Picture 488984"/>
            <wp:cNvGraphicFramePr/>
            <a:graphic xmlns:a="http://schemas.openxmlformats.org/drawingml/2006/main">
              <a:graphicData uri="http://schemas.openxmlformats.org/drawingml/2006/picture">
                <pic:pic xmlns:pic="http://schemas.openxmlformats.org/drawingml/2006/picture">
                  <pic:nvPicPr>
                    <pic:cNvPr id="488984" name="Picture 488984"/>
                    <pic:cNvPicPr/>
                  </pic:nvPicPr>
                  <pic:blipFill>
                    <a:blip r:embed="rId16"/>
                    <a:stretch>
                      <a:fillRect/>
                    </a:stretch>
                  </pic:blipFill>
                  <pic:spPr>
                    <a:xfrm>
                      <a:off x="0" y="0"/>
                      <a:ext cx="3608877" cy="2022033"/>
                    </a:xfrm>
                    <a:prstGeom prst="rect">
                      <a:avLst/>
                    </a:prstGeom>
                  </pic:spPr>
                </pic:pic>
              </a:graphicData>
            </a:graphic>
            <wp14:sizeRelV relativeFrom="margin">
              <wp14:pctHeight>0</wp14:pctHeight>
            </wp14:sizeRelV>
          </wp:anchor>
        </w:drawing>
      </w:r>
      <w:r w:rsidR="004D2392" w:rsidRPr="00A04519">
        <w:rPr>
          <w:sz w:val="24"/>
          <w:szCs w:val="24"/>
        </w:rPr>
        <w:t>En mi calidad de Subcontralor de Calidad de Gasto Público y en cumplimiento de Io regulado en la literal k) del artículo 13 de la Ley Orgánica de la Contraloría General de Cuentas, conforme la delegación que oportunamente me</w:t>
      </w:r>
      <w:r w:rsidRPr="00A04519">
        <w:rPr>
          <w:sz w:val="24"/>
          <w:szCs w:val="24"/>
        </w:rPr>
        <w:t xml:space="preserve"> </w:t>
      </w:r>
      <w:r w:rsidR="004D2392" w:rsidRPr="00A04519">
        <w:rPr>
          <w:sz w:val="24"/>
          <w:szCs w:val="24"/>
        </w:rPr>
        <w:t xml:space="preserve"> fuera otorgada, hago de su conocimiento de manera oficial el informe de auditoría realizado por el equipo de auditores designados</w:t>
      </w:r>
      <w:r>
        <w:rPr>
          <w:sz w:val="24"/>
          <w:szCs w:val="24"/>
        </w:rPr>
        <w:t xml:space="preserve"> </w:t>
      </w:r>
      <w:r w:rsidR="004D2392" w:rsidRPr="00A04519">
        <w:rPr>
          <w:sz w:val="24"/>
          <w:szCs w:val="24"/>
        </w:rPr>
        <w:lastRenderedPageBreak/>
        <w:t>mediante nombramiento (s) número (s) DAS-03-F-0002-2021 y DAS-03-F-0001-2022, quienes de conformidad con el artículo 29 de la precitada Ley Orgánica son responsables del contenido y efectos legales del mismo.</w:t>
      </w:r>
    </w:p>
    <w:p w14:paraId="7E28B467" w14:textId="777D7475" w:rsidR="00C522EE" w:rsidRPr="00A04519" w:rsidRDefault="004D2392">
      <w:pPr>
        <w:spacing w:after="3"/>
        <w:ind w:left="24" w:hanging="3"/>
        <w:jc w:val="both"/>
        <w:rPr>
          <w:sz w:val="24"/>
          <w:szCs w:val="24"/>
        </w:rPr>
      </w:pPr>
      <w:r w:rsidRPr="00A04519">
        <w:rPr>
          <w:sz w:val="24"/>
          <w:szCs w:val="24"/>
        </w:rPr>
        <w:t>Sin otro particular, atentamente.</w:t>
      </w:r>
    </w:p>
    <w:p w14:paraId="3BE1906A" w14:textId="77777777" w:rsidR="00A04519" w:rsidRDefault="00A04519">
      <w:pPr>
        <w:spacing w:after="3"/>
        <w:ind w:left="24" w:right="295" w:hanging="3"/>
        <w:jc w:val="both"/>
        <w:rPr>
          <w:sz w:val="24"/>
          <w:szCs w:val="24"/>
        </w:rPr>
      </w:pPr>
    </w:p>
    <w:p w14:paraId="34695DAB" w14:textId="77777777" w:rsidR="00A04519" w:rsidRDefault="00A04519">
      <w:pPr>
        <w:spacing w:after="3"/>
        <w:ind w:left="24" w:right="295" w:hanging="3"/>
        <w:jc w:val="both"/>
        <w:rPr>
          <w:sz w:val="24"/>
          <w:szCs w:val="24"/>
        </w:rPr>
      </w:pPr>
    </w:p>
    <w:p w14:paraId="7A9DBEF0" w14:textId="576E1004" w:rsidR="00C522EE" w:rsidRPr="00A04519" w:rsidRDefault="004D2392">
      <w:pPr>
        <w:spacing w:after="3"/>
        <w:ind w:left="24" w:right="295" w:hanging="3"/>
        <w:jc w:val="both"/>
        <w:rPr>
          <w:sz w:val="24"/>
          <w:szCs w:val="24"/>
        </w:rPr>
      </w:pPr>
      <w:r w:rsidRPr="00A04519">
        <w:rPr>
          <w:sz w:val="24"/>
          <w:szCs w:val="24"/>
        </w:rPr>
        <w:t xml:space="preserve">Programa para el Mejoramiento de la Cobertura y Calidad Educativa, Préstamo </w:t>
      </w:r>
      <w:r w:rsidRPr="00A04519">
        <w:rPr>
          <w:noProof/>
          <w:sz w:val="24"/>
          <w:szCs w:val="24"/>
        </w:rPr>
        <w:drawing>
          <wp:inline distT="0" distB="0" distL="0" distR="0" wp14:anchorId="08E9F4AB" wp14:editId="125C0670">
            <wp:extent cx="4575" cy="4572"/>
            <wp:effectExtent l="0" t="0" r="0" b="0"/>
            <wp:docPr id="4246" name="Picture 4246"/>
            <wp:cNvGraphicFramePr/>
            <a:graphic xmlns:a="http://schemas.openxmlformats.org/drawingml/2006/main">
              <a:graphicData uri="http://schemas.openxmlformats.org/drawingml/2006/picture">
                <pic:pic xmlns:pic="http://schemas.openxmlformats.org/drawingml/2006/picture">
                  <pic:nvPicPr>
                    <pic:cNvPr id="4246" name="Picture 4246"/>
                    <pic:cNvPicPr/>
                  </pic:nvPicPr>
                  <pic:blipFill>
                    <a:blip r:embed="rId17"/>
                    <a:stretch>
                      <a:fillRect/>
                    </a:stretch>
                  </pic:blipFill>
                  <pic:spPr>
                    <a:xfrm>
                      <a:off x="0" y="0"/>
                      <a:ext cx="4575" cy="4572"/>
                    </a:xfrm>
                    <a:prstGeom prst="rect">
                      <a:avLst/>
                    </a:prstGeom>
                  </pic:spPr>
                </pic:pic>
              </a:graphicData>
            </a:graphic>
          </wp:inline>
        </w:drawing>
      </w:r>
      <w:r w:rsidRPr="00A04519">
        <w:rPr>
          <w:sz w:val="24"/>
          <w:szCs w:val="24"/>
        </w:rPr>
        <w:t>BID 361810C-GU</w:t>
      </w:r>
    </w:p>
    <w:p w14:paraId="1504C2DB" w14:textId="77777777" w:rsidR="00A04519" w:rsidRDefault="004D2392">
      <w:pPr>
        <w:spacing w:after="3" w:line="380" w:lineRule="auto"/>
        <w:ind w:left="24" w:right="2738" w:hanging="3"/>
        <w:jc w:val="both"/>
        <w:rPr>
          <w:sz w:val="26"/>
        </w:rPr>
      </w:pPr>
      <w:r w:rsidRPr="00A04519">
        <w:rPr>
          <w:sz w:val="24"/>
          <w:szCs w:val="24"/>
        </w:rPr>
        <w:t>Ejecutado por el Ministerio de Educación</w:t>
      </w:r>
      <w:r>
        <w:rPr>
          <w:sz w:val="26"/>
        </w:rPr>
        <w:t xml:space="preserve"> </w:t>
      </w:r>
    </w:p>
    <w:p w14:paraId="4CC29E72" w14:textId="77777777" w:rsidR="00A04519" w:rsidRDefault="00A04519">
      <w:pPr>
        <w:spacing w:after="3" w:line="380" w:lineRule="auto"/>
        <w:ind w:left="24" w:right="2738" w:hanging="3"/>
        <w:jc w:val="both"/>
        <w:rPr>
          <w:sz w:val="26"/>
        </w:rPr>
      </w:pPr>
    </w:p>
    <w:p w14:paraId="10B2F035" w14:textId="609B9C28" w:rsidR="00C522EE" w:rsidRDefault="004D2392">
      <w:pPr>
        <w:spacing w:after="3" w:line="380" w:lineRule="auto"/>
        <w:ind w:left="24" w:right="2738" w:hanging="3"/>
        <w:jc w:val="both"/>
      </w:pPr>
      <w:r>
        <w:rPr>
          <w:sz w:val="26"/>
        </w:rPr>
        <w:t>(MINEDUC) índice</w:t>
      </w:r>
    </w:p>
    <w:p w14:paraId="3BB5CDD6" w14:textId="29032799" w:rsidR="00C522EE" w:rsidRDefault="004D2392">
      <w:pPr>
        <w:spacing w:after="232"/>
        <w:ind w:left="24" w:hanging="3"/>
        <w:jc w:val="both"/>
      </w:pPr>
      <w:r>
        <w:rPr>
          <w:noProof/>
        </w:rPr>
        <mc:AlternateContent>
          <mc:Choice Requires="wpg">
            <w:drawing>
              <wp:anchor distT="0" distB="0" distL="114300" distR="114300" simplePos="0" relativeHeight="251664384" behindDoc="1" locked="0" layoutInCell="1" allowOverlap="1" wp14:anchorId="6F6FA0A5" wp14:editId="62E01976">
                <wp:simplePos x="0" y="0"/>
                <wp:positionH relativeFrom="column">
                  <wp:posOffset>-4574</wp:posOffset>
                </wp:positionH>
                <wp:positionV relativeFrom="paragraph">
                  <wp:posOffset>1980</wp:posOffset>
                </wp:positionV>
                <wp:extent cx="5754970" cy="18288"/>
                <wp:effectExtent l="0" t="0" r="0" b="0"/>
                <wp:wrapNone/>
                <wp:docPr id="488988" name="Group 488988"/>
                <wp:cNvGraphicFramePr/>
                <a:graphic xmlns:a="http://schemas.openxmlformats.org/drawingml/2006/main">
                  <a:graphicData uri="http://schemas.microsoft.com/office/word/2010/wordprocessingGroup">
                    <wpg:wgp>
                      <wpg:cNvGrpSpPr/>
                      <wpg:grpSpPr>
                        <a:xfrm>
                          <a:off x="0" y="0"/>
                          <a:ext cx="5754970" cy="18288"/>
                          <a:chOff x="0" y="0"/>
                          <a:chExt cx="5754970" cy="18288"/>
                        </a:xfrm>
                      </wpg:grpSpPr>
                      <wps:wsp>
                        <wps:cNvPr id="488987" name="Shape 488987"/>
                        <wps:cNvSpPr/>
                        <wps:spPr>
                          <a:xfrm>
                            <a:off x="0" y="0"/>
                            <a:ext cx="5754970" cy="18288"/>
                          </a:xfrm>
                          <a:custGeom>
                            <a:avLst/>
                            <a:gdLst/>
                            <a:ahLst/>
                            <a:cxnLst/>
                            <a:rect l="0" t="0" r="0" b="0"/>
                            <a:pathLst>
                              <a:path w="5754970" h="18288">
                                <a:moveTo>
                                  <a:pt x="0" y="9144"/>
                                </a:moveTo>
                                <a:lnTo>
                                  <a:pt x="575497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94BF7A" id="Group 488988" o:spid="_x0000_s1026" style="position:absolute;margin-left:-.35pt;margin-top:.15pt;width:453.15pt;height:1.45pt;z-index:-251652096" coordsize="5754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">
                <v:shape id="Shape 488987" o:spid="_x0000_s1027" style="position:absolute;width:57549;height:182;visibility:visible;mso-wrap-style:square;v-text-anchor:top" coordsize="5754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" path="m,9144r5754970,e" filled="f" strokeweight="1.44pt">
                  <v:stroke miterlimit="1" joinstyle="miter"/>
                  <v:path arrowok="t" textboxrect="0,0,5754970,18288"/>
                </v:shape>
              </v:group>
            </w:pict>
          </mc:Fallback>
        </mc:AlternateContent>
      </w:r>
      <w:r>
        <w:rPr>
          <w:sz w:val="26"/>
        </w:rPr>
        <w:t>Por el período comprendido del 01 de enero al 31 de diciembre de 2021</w:t>
      </w:r>
    </w:p>
    <w:p w14:paraId="48A66781" w14:textId="695AEAFB" w:rsidR="00C522EE" w:rsidRDefault="004D2392">
      <w:pPr>
        <w:tabs>
          <w:tab w:val="right" w:pos="8912"/>
        </w:tabs>
        <w:spacing w:after="406" w:line="227" w:lineRule="auto"/>
      </w:pPr>
      <w:r>
        <w:rPr>
          <w:sz w:val="24"/>
        </w:rPr>
        <w:t>Informe de los Auditores Independiehtes</w:t>
      </w:r>
      <w:r>
        <w:rPr>
          <w:sz w:val="24"/>
        </w:rPr>
        <w:tab/>
        <w:t>Página</w:t>
      </w:r>
    </w:p>
    <w:p w14:paraId="32DD94C2" w14:textId="4D552440" w:rsidR="00C522EE" w:rsidRDefault="004D2392">
      <w:pPr>
        <w:spacing w:after="5" w:line="265" w:lineRule="auto"/>
        <w:ind w:left="24" w:right="173" w:hanging="10"/>
      </w:pPr>
      <w:r>
        <w:rPr>
          <w:sz w:val="20"/>
        </w:rPr>
        <w:t xml:space="preserve">INFORME DEL AUDITOR </w:t>
      </w:r>
      <w:r w:rsidR="00A04519">
        <w:rPr>
          <w:sz w:val="20"/>
        </w:rPr>
        <w:t>INDEPENDIENTE</w:t>
      </w:r>
    </w:p>
    <w:p w14:paraId="79A0A898" w14:textId="6866B47B" w:rsidR="00C522EE" w:rsidRDefault="004D2392">
      <w:pPr>
        <w:spacing w:after="8"/>
        <w:ind w:left="24" w:right="173" w:hanging="10"/>
      </w:pPr>
      <w:r>
        <w:t xml:space="preserve">ESTADO DE EFECTIVO RECIBIDO Y </w:t>
      </w:r>
    </w:p>
    <w:p w14:paraId="2370D26C" w14:textId="7B55A26F" w:rsidR="00C522EE" w:rsidRDefault="004D2392">
      <w:pPr>
        <w:spacing w:after="5" w:line="265" w:lineRule="auto"/>
        <w:ind w:left="24" w:hanging="10"/>
      </w:pPr>
      <w:r>
        <w:rPr>
          <w:sz w:val="20"/>
        </w:rPr>
        <w:t>ESTADO DE INVERSIONES</w:t>
      </w:r>
    </w:p>
    <w:p w14:paraId="0B21902C" w14:textId="346F86D4" w:rsidR="00C522EE" w:rsidRDefault="004D2392" w:rsidP="00A04519">
      <w:pPr>
        <w:spacing w:after="8"/>
        <w:ind w:left="24" w:right="173" w:hanging="10"/>
        <w:sectPr w:rsidR="00C522EE">
          <w:headerReference w:type="even" r:id="rId18"/>
          <w:pgSz w:w="12154" w:h="15898"/>
          <w:pgMar w:top="922" w:right="1491" w:bottom="6930" w:left="1751" w:header="720" w:footer="720" w:gutter="0"/>
          <w:cols w:space="720"/>
        </w:sectPr>
      </w:pPr>
      <w:r>
        <w:t xml:space="preserve">NOTAS A LOS ESTADOS </w:t>
      </w:r>
      <w:r w:rsidR="00A04519">
        <w:t xml:space="preserve">  FINANCIEROS</w:t>
      </w:r>
    </w:p>
    <w:p w14:paraId="21A49AB7" w14:textId="77777777" w:rsidR="00C522EE" w:rsidRDefault="004D2392">
      <w:pPr>
        <w:pStyle w:val="Ttulo1"/>
        <w:spacing w:after="0" w:line="259" w:lineRule="auto"/>
        <w:ind w:left="17" w:right="14"/>
      </w:pPr>
      <w:r>
        <w:rPr>
          <w:noProof/>
        </w:rPr>
        <w:lastRenderedPageBreak/>
        <w:drawing>
          <wp:anchor distT="0" distB="0" distL="114300" distR="114300" simplePos="0" relativeHeight="251666432" behindDoc="0" locked="0" layoutInCell="1" allowOverlap="0" wp14:anchorId="76B0B303" wp14:editId="73D074F8">
            <wp:simplePos x="0" y="0"/>
            <wp:positionH relativeFrom="column">
              <wp:posOffset>-279056</wp:posOffset>
            </wp:positionH>
            <wp:positionV relativeFrom="paragraph">
              <wp:posOffset>256032</wp:posOffset>
            </wp:positionV>
            <wp:extent cx="1569121" cy="301752"/>
            <wp:effectExtent l="0" t="0" r="0" b="0"/>
            <wp:wrapSquare wrapText="bothSides"/>
            <wp:docPr id="488990" name="Picture 488990"/>
            <wp:cNvGraphicFramePr/>
            <a:graphic xmlns:a="http://schemas.openxmlformats.org/drawingml/2006/main">
              <a:graphicData uri="http://schemas.openxmlformats.org/drawingml/2006/picture">
                <pic:pic xmlns:pic="http://schemas.openxmlformats.org/drawingml/2006/picture">
                  <pic:nvPicPr>
                    <pic:cNvPr id="488990" name="Picture 488990"/>
                    <pic:cNvPicPr/>
                  </pic:nvPicPr>
                  <pic:blipFill>
                    <a:blip r:embed="rId19"/>
                    <a:stretch>
                      <a:fillRect/>
                    </a:stretch>
                  </pic:blipFill>
                  <pic:spPr>
                    <a:xfrm>
                      <a:off x="0" y="0"/>
                      <a:ext cx="1569121" cy="301752"/>
                    </a:xfrm>
                    <a:prstGeom prst="rect">
                      <a:avLst/>
                    </a:prstGeom>
                  </pic:spPr>
                </pic:pic>
              </a:graphicData>
            </a:graphic>
          </wp:anchor>
        </w:drawing>
      </w:r>
      <w:r>
        <w:rPr>
          <w:rFonts w:ascii="Courier New" w:eastAsia="Courier New" w:hAnsi="Courier New" w:cs="Courier New"/>
          <w:sz w:val="56"/>
        </w:rPr>
        <w:t>c(Gc</w:t>
      </w:r>
    </w:p>
    <w:p w14:paraId="42D010D5" w14:textId="77777777" w:rsidR="00C522EE" w:rsidRDefault="004D2392">
      <w:pPr>
        <w:spacing w:after="0"/>
        <w:ind w:left="2046"/>
      </w:pPr>
      <w:r>
        <w:rPr>
          <w:rFonts w:ascii="Times New Roman" w:eastAsia="Times New Roman" w:hAnsi="Times New Roman" w:cs="Times New Roman"/>
          <w:sz w:val="46"/>
        </w:rPr>
        <w:t xml:space="preserve">\ </w:t>
      </w:r>
    </w:p>
    <w:p w14:paraId="4322979E" w14:textId="77777777" w:rsidR="00C522EE" w:rsidRPr="00A04519" w:rsidRDefault="004D2392">
      <w:pPr>
        <w:spacing w:after="0"/>
        <w:ind w:left="716" w:right="14" w:hanging="10"/>
        <w:jc w:val="center"/>
        <w:rPr>
          <w:sz w:val="18"/>
          <w:szCs w:val="18"/>
        </w:rPr>
      </w:pPr>
      <w:r w:rsidRPr="00A04519">
        <w:rPr>
          <w:sz w:val="18"/>
          <w:szCs w:val="18"/>
        </w:rPr>
        <w:t>Informe del Auditor Independiente Sobre</w:t>
      </w:r>
    </w:p>
    <w:p w14:paraId="211F52E1" w14:textId="77777777" w:rsidR="00C522EE" w:rsidRPr="00A04519" w:rsidRDefault="004D2392">
      <w:pPr>
        <w:spacing w:after="121"/>
        <w:ind w:left="716" w:hanging="10"/>
        <w:jc w:val="center"/>
        <w:rPr>
          <w:sz w:val="18"/>
          <w:szCs w:val="18"/>
        </w:rPr>
      </w:pPr>
      <w:r w:rsidRPr="00A04519">
        <w:rPr>
          <w:sz w:val="18"/>
          <w:szCs w:val="18"/>
        </w:rPr>
        <w:t>Los Estados Financieros de Propósito Especial</w:t>
      </w:r>
      <w:r w:rsidRPr="00A04519">
        <w:rPr>
          <w:noProof/>
          <w:sz w:val="18"/>
          <w:szCs w:val="18"/>
        </w:rPr>
        <w:drawing>
          <wp:inline distT="0" distB="0" distL="0" distR="0" wp14:anchorId="1F244A1A" wp14:editId="4E3B9299">
            <wp:extent cx="4575" cy="4572"/>
            <wp:effectExtent l="0" t="0" r="0" b="0"/>
            <wp:docPr id="9072" name="Picture 9072"/>
            <wp:cNvGraphicFramePr/>
            <a:graphic xmlns:a="http://schemas.openxmlformats.org/drawingml/2006/main">
              <a:graphicData uri="http://schemas.openxmlformats.org/drawingml/2006/picture">
                <pic:pic xmlns:pic="http://schemas.openxmlformats.org/drawingml/2006/picture">
                  <pic:nvPicPr>
                    <pic:cNvPr id="9072" name="Picture 9072"/>
                    <pic:cNvPicPr/>
                  </pic:nvPicPr>
                  <pic:blipFill>
                    <a:blip r:embed="rId20"/>
                    <a:stretch>
                      <a:fillRect/>
                    </a:stretch>
                  </pic:blipFill>
                  <pic:spPr>
                    <a:xfrm>
                      <a:off x="0" y="0"/>
                      <a:ext cx="4575" cy="4572"/>
                    </a:xfrm>
                    <a:prstGeom prst="rect">
                      <a:avLst/>
                    </a:prstGeom>
                  </pic:spPr>
                </pic:pic>
              </a:graphicData>
            </a:graphic>
          </wp:inline>
        </w:drawing>
      </w:r>
    </w:p>
    <w:p w14:paraId="49BB4A58" w14:textId="77777777" w:rsidR="00C522EE" w:rsidRPr="00A04519" w:rsidRDefault="004D2392">
      <w:pPr>
        <w:spacing w:after="202"/>
        <w:ind w:left="759" w:hanging="3"/>
        <w:jc w:val="both"/>
        <w:rPr>
          <w:sz w:val="18"/>
          <w:szCs w:val="18"/>
        </w:rPr>
      </w:pPr>
      <w:r w:rsidRPr="00A04519">
        <w:rPr>
          <w:sz w:val="18"/>
          <w:szCs w:val="18"/>
        </w:rPr>
        <w:t>A Ministerio de Educación (MINEDUC)</w:t>
      </w:r>
    </w:p>
    <w:p w14:paraId="311FEC2F" w14:textId="77777777" w:rsidR="00C522EE" w:rsidRPr="00A04519" w:rsidRDefault="004D2392">
      <w:pPr>
        <w:spacing w:after="39"/>
        <w:ind w:left="781" w:hanging="10"/>
        <w:rPr>
          <w:sz w:val="18"/>
          <w:szCs w:val="18"/>
        </w:rPr>
      </w:pPr>
      <w:r w:rsidRPr="00A04519">
        <w:rPr>
          <w:rFonts w:ascii="Times New Roman" w:eastAsia="Times New Roman" w:hAnsi="Times New Roman" w:cs="Times New Roman"/>
          <w:sz w:val="18"/>
          <w:szCs w:val="18"/>
        </w:rPr>
        <w:t>Opinión no modificada</w:t>
      </w:r>
    </w:p>
    <w:p w14:paraId="30B4953A" w14:textId="77777777" w:rsidR="00C522EE" w:rsidRPr="00A04519" w:rsidRDefault="004D2392">
      <w:pPr>
        <w:spacing w:after="428" w:line="227" w:lineRule="auto"/>
        <w:ind w:left="764" w:firstLine="4"/>
        <w:jc w:val="both"/>
        <w:rPr>
          <w:sz w:val="18"/>
          <w:szCs w:val="18"/>
        </w:rPr>
      </w:pPr>
      <w:r w:rsidRPr="00A04519">
        <w:rPr>
          <w:sz w:val="18"/>
          <w:szCs w:val="18"/>
        </w:rPr>
        <w:t xml:space="preserve">Hemos auditado los Estados Financieros del Programa para el Mejoramiento de la Cobertura y Calidad Educativa, ejecutados por el Ministerio de Educación (MINEDUC), financiado con recursos del Contrato de Préstamo BID 361810C-GU del Banco Interamericano de Desarrollo BID-, los cuales comprenden el Estado de Inversiones Acumuladas al 31 de diciembre de 2021 , </w:t>
      </w:r>
      <w:r w:rsidRPr="00A04519">
        <w:rPr>
          <w:noProof/>
          <w:sz w:val="18"/>
          <w:szCs w:val="18"/>
        </w:rPr>
        <w:drawing>
          <wp:inline distT="0" distB="0" distL="0" distR="0" wp14:anchorId="5E73D88A" wp14:editId="1D47019F">
            <wp:extent cx="32023" cy="32004"/>
            <wp:effectExtent l="0" t="0" r="0" b="0"/>
            <wp:docPr id="9082" name="Picture 9082"/>
            <wp:cNvGraphicFramePr/>
            <a:graphic xmlns:a="http://schemas.openxmlformats.org/drawingml/2006/main">
              <a:graphicData uri="http://schemas.openxmlformats.org/drawingml/2006/picture">
                <pic:pic xmlns:pic="http://schemas.openxmlformats.org/drawingml/2006/picture">
                  <pic:nvPicPr>
                    <pic:cNvPr id="9082" name="Picture 9082"/>
                    <pic:cNvPicPr/>
                  </pic:nvPicPr>
                  <pic:blipFill>
                    <a:blip r:embed="rId21"/>
                    <a:stretch>
                      <a:fillRect/>
                    </a:stretch>
                  </pic:blipFill>
                  <pic:spPr>
                    <a:xfrm>
                      <a:off x="0" y="0"/>
                      <a:ext cx="32023" cy="32004"/>
                    </a:xfrm>
                    <a:prstGeom prst="rect">
                      <a:avLst/>
                    </a:prstGeom>
                  </pic:spPr>
                </pic:pic>
              </a:graphicData>
            </a:graphic>
          </wp:inline>
        </w:drawing>
      </w:r>
      <w:r w:rsidRPr="00A04519">
        <w:rPr>
          <w:sz w:val="18"/>
          <w:szCs w:val="18"/>
        </w:rPr>
        <w:t>el Estado de Efectivo Recibido y Desembolsos Efectuados por el año terminado en esa fecha; asl como tas notas a los estados financieros que incluyen un resumen de las políticas contables significativas.</w:t>
      </w:r>
    </w:p>
    <w:p w14:paraId="1ACD96DB" w14:textId="77777777" w:rsidR="00C522EE" w:rsidRPr="00A04519" w:rsidRDefault="004D2392">
      <w:pPr>
        <w:spacing w:after="449" w:line="227" w:lineRule="auto"/>
        <w:ind w:left="749" w:firstLine="4"/>
        <w:jc w:val="both"/>
        <w:rPr>
          <w:sz w:val="18"/>
          <w:szCs w:val="18"/>
        </w:rPr>
      </w:pPr>
      <w:r w:rsidRPr="00A04519">
        <w:rPr>
          <w:noProof/>
          <w:sz w:val="18"/>
          <w:szCs w:val="18"/>
        </w:rPr>
        <w:drawing>
          <wp:anchor distT="0" distB="0" distL="114300" distR="114300" simplePos="0" relativeHeight="251667456" behindDoc="0" locked="0" layoutInCell="1" allowOverlap="0" wp14:anchorId="48160249" wp14:editId="0F6275FA">
            <wp:simplePos x="0" y="0"/>
            <wp:positionH relativeFrom="page">
              <wp:posOffset>109793</wp:posOffset>
            </wp:positionH>
            <wp:positionV relativeFrom="page">
              <wp:posOffset>9162288</wp:posOffset>
            </wp:positionV>
            <wp:extent cx="7589424" cy="932688"/>
            <wp:effectExtent l="0" t="0" r="0" b="0"/>
            <wp:wrapTopAndBottom/>
            <wp:docPr id="9272" name="Picture 9272"/>
            <wp:cNvGraphicFramePr/>
            <a:graphic xmlns:a="http://schemas.openxmlformats.org/drawingml/2006/main">
              <a:graphicData uri="http://schemas.openxmlformats.org/drawingml/2006/picture">
                <pic:pic xmlns:pic="http://schemas.openxmlformats.org/drawingml/2006/picture">
                  <pic:nvPicPr>
                    <pic:cNvPr id="9272" name="Picture 9272"/>
                    <pic:cNvPicPr/>
                  </pic:nvPicPr>
                  <pic:blipFill>
                    <a:blip r:embed="rId22"/>
                    <a:stretch>
                      <a:fillRect/>
                    </a:stretch>
                  </pic:blipFill>
                  <pic:spPr>
                    <a:xfrm>
                      <a:off x="0" y="0"/>
                      <a:ext cx="7589424" cy="932688"/>
                    </a:xfrm>
                    <a:prstGeom prst="rect">
                      <a:avLst/>
                    </a:prstGeom>
                  </pic:spPr>
                </pic:pic>
              </a:graphicData>
            </a:graphic>
          </wp:anchor>
        </w:drawing>
      </w:r>
      <w:r w:rsidRPr="00A04519">
        <w:rPr>
          <w:noProof/>
          <w:sz w:val="18"/>
          <w:szCs w:val="18"/>
        </w:rPr>
        <w:drawing>
          <wp:anchor distT="0" distB="0" distL="114300" distR="114300" simplePos="0" relativeHeight="251668480" behindDoc="0" locked="0" layoutInCell="1" allowOverlap="0" wp14:anchorId="4F54A7EC" wp14:editId="7DBAFA19">
            <wp:simplePos x="0" y="0"/>
            <wp:positionH relativeFrom="page">
              <wp:posOffset>343102</wp:posOffset>
            </wp:positionH>
            <wp:positionV relativeFrom="page">
              <wp:posOffset>699516</wp:posOffset>
            </wp:positionV>
            <wp:extent cx="32023" cy="13716"/>
            <wp:effectExtent l="0" t="0" r="0" b="0"/>
            <wp:wrapSquare wrapText="bothSides"/>
            <wp:docPr id="9058" name="Picture 9058"/>
            <wp:cNvGraphicFramePr/>
            <a:graphic xmlns:a="http://schemas.openxmlformats.org/drawingml/2006/main">
              <a:graphicData uri="http://schemas.openxmlformats.org/drawingml/2006/picture">
                <pic:pic xmlns:pic="http://schemas.openxmlformats.org/drawingml/2006/picture">
                  <pic:nvPicPr>
                    <pic:cNvPr id="9058" name="Picture 9058"/>
                    <pic:cNvPicPr/>
                  </pic:nvPicPr>
                  <pic:blipFill>
                    <a:blip r:embed="rId23"/>
                    <a:stretch>
                      <a:fillRect/>
                    </a:stretch>
                  </pic:blipFill>
                  <pic:spPr>
                    <a:xfrm>
                      <a:off x="0" y="0"/>
                      <a:ext cx="32023" cy="13716"/>
                    </a:xfrm>
                    <a:prstGeom prst="rect">
                      <a:avLst/>
                    </a:prstGeom>
                  </pic:spPr>
                </pic:pic>
              </a:graphicData>
            </a:graphic>
          </wp:anchor>
        </w:drawing>
      </w:r>
      <w:r w:rsidRPr="00A04519">
        <w:rPr>
          <w:noProof/>
          <w:sz w:val="18"/>
          <w:szCs w:val="18"/>
        </w:rPr>
        <w:drawing>
          <wp:anchor distT="0" distB="0" distL="114300" distR="114300" simplePos="0" relativeHeight="251669504" behindDoc="0" locked="0" layoutInCell="1" allowOverlap="0" wp14:anchorId="09198A78" wp14:editId="33E1DAF6">
            <wp:simplePos x="0" y="0"/>
            <wp:positionH relativeFrom="page">
              <wp:posOffset>333953</wp:posOffset>
            </wp:positionH>
            <wp:positionV relativeFrom="page">
              <wp:posOffset>713232</wp:posOffset>
            </wp:positionV>
            <wp:extent cx="4575" cy="4572"/>
            <wp:effectExtent l="0" t="0" r="0" b="0"/>
            <wp:wrapSquare wrapText="bothSides"/>
            <wp:docPr id="9059" name="Picture 9059"/>
            <wp:cNvGraphicFramePr/>
            <a:graphic xmlns:a="http://schemas.openxmlformats.org/drawingml/2006/main">
              <a:graphicData uri="http://schemas.openxmlformats.org/drawingml/2006/picture">
                <pic:pic xmlns:pic="http://schemas.openxmlformats.org/drawingml/2006/picture">
                  <pic:nvPicPr>
                    <pic:cNvPr id="9059" name="Picture 9059"/>
                    <pic:cNvPicPr/>
                  </pic:nvPicPr>
                  <pic:blipFill>
                    <a:blip r:embed="rId24"/>
                    <a:stretch>
                      <a:fillRect/>
                    </a:stretch>
                  </pic:blipFill>
                  <pic:spPr>
                    <a:xfrm>
                      <a:off x="0" y="0"/>
                      <a:ext cx="4575" cy="4572"/>
                    </a:xfrm>
                    <a:prstGeom prst="rect">
                      <a:avLst/>
                    </a:prstGeom>
                  </pic:spPr>
                </pic:pic>
              </a:graphicData>
            </a:graphic>
          </wp:anchor>
        </w:drawing>
      </w:r>
      <w:r w:rsidRPr="00A04519">
        <w:rPr>
          <w:noProof/>
          <w:sz w:val="18"/>
          <w:szCs w:val="18"/>
        </w:rPr>
        <w:drawing>
          <wp:anchor distT="0" distB="0" distL="114300" distR="114300" simplePos="0" relativeHeight="251670528" behindDoc="0" locked="0" layoutInCell="1" allowOverlap="0" wp14:anchorId="7A99E023" wp14:editId="7C389792">
            <wp:simplePos x="0" y="0"/>
            <wp:positionH relativeFrom="page">
              <wp:posOffset>6820874</wp:posOffset>
            </wp:positionH>
            <wp:positionV relativeFrom="page">
              <wp:posOffset>2290572</wp:posOffset>
            </wp:positionV>
            <wp:extent cx="54897" cy="45720"/>
            <wp:effectExtent l="0" t="0" r="0" b="0"/>
            <wp:wrapTopAndBottom/>
            <wp:docPr id="488992" name="Picture 488992"/>
            <wp:cNvGraphicFramePr/>
            <a:graphic xmlns:a="http://schemas.openxmlformats.org/drawingml/2006/main">
              <a:graphicData uri="http://schemas.openxmlformats.org/drawingml/2006/picture">
                <pic:pic xmlns:pic="http://schemas.openxmlformats.org/drawingml/2006/picture">
                  <pic:nvPicPr>
                    <pic:cNvPr id="488992" name="Picture 488992"/>
                    <pic:cNvPicPr/>
                  </pic:nvPicPr>
                  <pic:blipFill>
                    <a:blip r:embed="rId25"/>
                    <a:stretch>
                      <a:fillRect/>
                    </a:stretch>
                  </pic:blipFill>
                  <pic:spPr>
                    <a:xfrm>
                      <a:off x="0" y="0"/>
                      <a:ext cx="54897" cy="45720"/>
                    </a:xfrm>
                    <a:prstGeom prst="rect">
                      <a:avLst/>
                    </a:prstGeom>
                  </pic:spPr>
                </pic:pic>
              </a:graphicData>
            </a:graphic>
          </wp:anchor>
        </w:drawing>
      </w:r>
      <w:r w:rsidRPr="00A04519">
        <w:rPr>
          <w:sz w:val="18"/>
          <w:szCs w:val="18"/>
        </w:rPr>
        <w:t xml:space="preserve">En nuestra opinión, los Estados Financieros adjuntos del Programa para el Mejoramiento de la: </w:t>
      </w:r>
      <w:r w:rsidRPr="00A04519">
        <w:rPr>
          <w:noProof/>
          <w:sz w:val="18"/>
          <w:szCs w:val="18"/>
        </w:rPr>
        <w:drawing>
          <wp:inline distT="0" distB="0" distL="0" distR="0" wp14:anchorId="221BBBCB" wp14:editId="1D00290C">
            <wp:extent cx="4574" cy="4572"/>
            <wp:effectExtent l="0" t="0" r="0" b="0"/>
            <wp:docPr id="9083" name="Picture 9083"/>
            <wp:cNvGraphicFramePr/>
            <a:graphic xmlns:a="http://schemas.openxmlformats.org/drawingml/2006/main">
              <a:graphicData uri="http://schemas.openxmlformats.org/drawingml/2006/picture">
                <pic:pic xmlns:pic="http://schemas.openxmlformats.org/drawingml/2006/picture">
                  <pic:nvPicPr>
                    <pic:cNvPr id="9083" name="Picture 9083"/>
                    <pic:cNvPicPr/>
                  </pic:nvPicPr>
                  <pic:blipFill>
                    <a:blip r:embed="rId26"/>
                    <a:stretch>
                      <a:fillRect/>
                    </a:stretch>
                  </pic:blipFill>
                  <pic:spPr>
                    <a:xfrm>
                      <a:off x="0" y="0"/>
                      <a:ext cx="4574" cy="4572"/>
                    </a:xfrm>
                    <a:prstGeom prst="rect">
                      <a:avLst/>
                    </a:prstGeom>
                  </pic:spPr>
                </pic:pic>
              </a:graphicData>
            </a:graphic>
          </wp:inline>
        </w:drawing>
      </w:r>
      <w:r w:rsidRPr="00A04519">
        <w:rPr>
          <w:sz w:val="18"/>
          <w:szCs w:val="18"/>
        </w:rPr>
        <w:t>Cobertura y Calidad Educativa por el período del 01 de enero al 31 de diciembre de 2021, han sido preparados, en todos los aspectos importantes de conformidad con los requerimientos establecidos en la cláusula contractual 5.02 estipulaciones especiales del Contrato de Préstamo No. 361810C-GlJ y en el Instructivo de Informes Financieros y Auditoría Externa de las Operaciones Financiadas por el BID.</w:t>
      </w:r>
    </w:p>
    <w:p w14:paraId="5C211FA8" w14:textId="77777777" w:rsidR="00C522EE" w:rsidRPr="00A04519" w:rsidRDefault="004D2392">
      <w:pPr>
        <w:spacing w:after="3"/>
        <w:ind w:left="752" w:hanging="3"/>
        <w:jc w:val="both"/>
        <w:rPr>
          <w:sz w:val="18"/>
          <w:szCs w:val="18"/>
        </w:rPr>
      </w:pPr>
      <w:r w:rsidRPr="00A04519">
        <w:rPr>
          <w:sz w:val="18"/>
          <w:szCs w:val="18"/>
        </w:rPr>
        <w:t>Base de la opinión</w:t>
      </w:r>
    </w:p>
    <w:p w14:paraId="7DC85089" w14:textId="77777777" w:rsidR="00C522EE" w:rsidRPr="00A04519" w:rsidRDefault="004D2392">
      <w:pPr>
        <w:spacing w:after="468" w:line="227" w:lineRule="auto"/>
        <w:ind w:left="720" w:firstLine="4"/>
        <w:jc w:val="both"/>
        <w:rPr>
          <w:sz w:val="18"/>
          <w:szCs w:val="18"/>
        </w:rPr>
      </w:pPr>
      <w:r w:rsidRPr="00A04519">
        <w:rPr>
          <w:sz w:val="18"/>
          <w:szCs w:val="18"/>
        </w:rPr>
        <w:t xml:space="preserve">Hemos llevado a cabo nuestra auditoría de conformidad con las Normas Internacionales de las </w:t>
      </w:r>
      <w:r w:rsidRPr="00A04519">
        <w:rPr>
          <w:noProof/>
          <w:sz w:val="18"/>
          <w:szCs w:val="18"/>
        </w:rPr>
        <w:drawing>
          <wp:inline distT="0" distB="0" distL="0" distR="0" wp14:anchorId="2A338415" wp14:editId="155EE17D">
            <wp:extent cx="45747" cy="41148"/>
            <wp:effectExtent l="0" t="0" r="0" b="0"/>
            <wp:docPr id="9084" name="Picture 9084"/>
            <wp:cNvGraphicFramePr/>
            <a:graphic xmlns:a="http://schemas.openxmlformats.org/drawingml/2006/main">
              <a:graphicData uri="http://schemas.openxmlformats.org/drawingml/2006/picture">
                <pic:pic xmlns:pic="http://schemas.openxmlformats.org/drawingml/2006/picture">
                  <pic:nvPicPr>
                    <pic:cNvPr id="9084" name="Picture 9084"/>
                    <pic:cNvPicPr/>
                  </pic:nvPicPr>
                  <pic:blipFill>
                    <a:blip r:embed="rId27"/>
                    <a:stretch>
                      <a:fillRect/>
                    </a:stretch>
                  </pic:blipFill>
                  <pic:spPr>
                    <a:xfrm>
                      <a:off x="0" y="0"/>
                      <a:ext cx="45747" cy="41148"/>
                    </a:xfrm>
                    <a:prstGeom prst="rect">
                      <a:avLst/>
                    </a:prstGeom>
                  </pic:spPr>
                </pic:pic>
              </a:graphicData>
            </a:graphic>
          </wp:inline>
        </w:drawing>
      </w:r>
      <w:r w:rsidRPr="00A04519">
        <w:rPr>
          <w:sz w:val="18"/>
          <w:szCs w:val="18"/>
        </w:rPr>
        <w:t>Entidades Fiscalizadoras Superiores adaptadas a Guatemala (ISSAI.GT). Nuestras responsabilidades de acuerdo con dichas normas se describen más adelante en la sección Responsabilidades del Auditor en relación con la auditoría de los estados financieros de nuestro informe. Somos independientes del Programa para el Mejoramiento de la Cobertura y Calidad Educativa, ejecutado por el Ministerio de Educación (MtNEDUC) Préstamo No. 3618/OC-GU, de conformidad con Jos requerimientos y disposiciones del Código de Ética emitido por la Contraloría General de Cuentas aplicables a nuestra auditoría de los estados financieros y hemos cumplido las demás responsabilidades de ética de conformidad con esos requerimientos. Consideramos que [a evidencia de auditoría obtenida proporciona una base suficiente y adecuada para nuestra opinión.</w:t>
      </w:r>
    </w:p>
    <w:p w14:paraId="08C6962D" w14:textId="77777777" w:rsidR="00C522EE" w:rsidRPr="00A04519" w:rsidRDefault="004D2392">
      <w:pPr>
        <w:spacing w:after="3"/>
        <w:ind w:left="723" w:hanging="3"/>
        <w:jc w:val="both"/>
        <w:rPr>
          <w:sz w:val="18"/>
          <w:szCs w:val="18"/>
        </w:rPr>
      </w:pPr>
      <w:r w:rsidRPr="00A04519">
        <w:rPr>
          <w:sz w:val="18"/>
          <w:szCs w:val="18"/>
        </w:rPr>
        <w:t>Párrafo de énfasis —Base contable y restricción a la distribución y la utilización</w:t>
      </w:r>
    </w:p>
    <w:p w14:paraId="457C004F" w14:textId="77777777" w:rsidR="00C522EE" w:rsidRPr="00A04519" w:rsidRDefault="004D2392">
      <w:pPr>
        <w:spacing w:after="0"/>
        <w:ind w:left="9848" w:right="-22"/>
        <w:rPr>
          <w:sz w:val="18"/>
          <w:szCs w:val="18"/>
        </w:rPr>
      </w:pPr>
      <w:r w:rsidRPr="00A04519">
        <w:rPr>
          <w:noProof/>
          <w:sz w:val="18"/>
          <w:szCs w:val="18"/>
        </w:rPr>
        <w:drawing>
          <wp:inline distT="0" distB="0" distL="0" distR="0" wp14:anchorId="73FD334D" wp14:editId="53A60855">
            <wp:extent cx="13724" cy="22860"/>
            <wp:effectExtent l="0" t="0" r="0" b="0"/>
            <wp:docPr id="488994" name="Picture 488994"/>
            <wp:cNvGraphicFramePr/>
            <a:graphic xmlns:a="http://schemas.openxmlformats.org/drawingml/2006/main">
              <a:graphicData uri="http://schemas.openxmlformats.org/drawingml/2006/picture">
                <pic:pic xmlns:pic="http://schemas.openxmlformats.org/drawingml/2006/picture">
                  <pic:nvPicPr>
                    <pic:cNvPr id="488994" name="Picture 488994"/>
                    <pic:cNvPicPr/>
                  </pic:nvPicPr>
                  <pic:blipFill>
                    <a:blip r:embed="rId28"/>
                    <a:stretch>
                      <a:fillRect/>
                    </a:stretch>
                  </pic:blipFill>
                  <pic:spPr>
                    <a:xfrm>
                      <a:off x="0" y="0"/>
                      <a:ext cx="13724" cy="22860"/>
                    </a:xfrm>
                    <a:prstGeom prst="rect">
                      <a:avLst/>
                    </a:prstGeom>
                  </pic:spPr>
                </pic:pic>
              </a:graphicData>
            </a:graphic>
          </wp:inline>
        </w:drawing>
      </w:r>
    </w:p>
    <w:p w14:paraId="4124A6DF" w14:textId="77777777" w:rsidR="00C522EE" w:rsidRPr="00A04519" w:rsidRDefault="004D2392">
      <w:pPr>
        <w:spacing w:after="280" w:line="227" w:lineRule="auto"/>
        <w:ind w:left="699" w:firstLine="4"/>
        <w:jc w:val="both"/>
        <w:rPr>
          <w:sz w:val="18"/>
          <w:szCs w:val="18"/>
        </w:rPr>
      </w:pPr>
      <w:r w:rsidRPr="00A04519">
        <w:rPr>
          <w:sz w:val="18"/>
          <w:szCs w:val="18"/>
        </w:rPr>
        <w:t xml:space="preserve">Sin modificar nuestra opinión, llamamos la atención sobre la Nota 2 de los estados financieros ' en la que se describe la base contable. Los Estados Financieros han sido preparados para asistir al Programa para el Mejoramiento de la Cobertura y Calidad Educativa en el cumplimiento de los requisitos establecidos en el Contrato de Préstamo No. 3618/0C-GU y en el Instructivo de </w:t>
      </w:r>
      <w:r w:rsidRPr="00A04519">
        <w:rPr>
          <w:noProof/>
          <w:sz w:val="18"/>
          <w:szCs w:val="18"/>
        </w:rPr>
        <w:drawing>
          <wp:inline distT="0" distB="0" distL="0" distR="0" wp14:anchorId="239A8C5B" wp14:editId="7B0752FA">
            <wp:extent cx="4575" cy="4572"/>
            <wp:effectExtent l="0" t="0" r="0" b="0"/>
            <wp:docPr id="9087" name="Picture 9087"/>
            <wp:cNvGraphicFramePr/>
            <a:graphic xmlns:a="http://schemas.openxmlformats.org/drawingml/2006/main">
              <a:graphicData uri="http://schemas.openxmlformats.org/drawingml/2006/picture">
                <pic:pic xmlns:pic="http://schemas.openxmlformats.org/drawingml/2006/picture">
                  <pic:nvPicPr>
                    <pic:cNvPr id="9087" name="Picture 9087"/>
                    <pic:cNvPicPr/>
                  </pic:nvPicPr>
                  <pic:blipFill>
                    <a:blip r:embed="rId29"/>
                    <a:stretch>
                      <a:fillRect/>
                    </a:stretch>
                  </pic:blipFill>
                  <pic:spPr>
                    <a:xfrm>
                      <a:off x="0" y="0"/>
                      <a:ext cx="4575" cy="4572"/>
                    </a:xfrm>
                    <a:prstGeom prst="rect">
                      <a:avLst/>
                    </a:prstGeom>
                  </pic:spPr>
                </pic:pic>
              </a:graphicData>
            </a:graphic>
          </wp:inline>
        </w:drawing>
      </w:r>
      <w:r w:rsidRPr="00A04519">
        <w:rPr>
          <w:sz w:val="18"/>
          <w:szCs w:val="18"/>
        </w:rPr>
        <w:t xml:space="preserve">Informes Financieros Auditados y Gestión de Auditoría Externa de las Operaciones Financiadas por el BID. En consecuencia, [os estados financieros pueden no ser apropiados para otra finalidad. Nuestro informe está destinado únicamente para el Organismo Ejecutor/Coordinador </w:t>
      </w:r>
      <w:r w:rsidRPr="00A04519">
        <w:rPr>
          <w:noProof/>
          <w:sz w:val="18"/>
          <w:szCs w:val="18"/>
        </w:rPr>
        <w:drawing>
          <wp:inline distT="0" distB="0" distL="0" distR="0" wp14:anchorId="63072B71" wp14:editId="251A7A2D">
            <wp:extent cx="68621" cy="22860"/>
            <wp:effectExtent l="0" t="0" r="0" b="0"/>
            <wp:docPr id="488996" name="Picture 488996"/>
            <wp:cNvGraphicFramePr/>
            <a:graphic xmlns:a="http://schemas.openxmlformats.org/drawingml/2006/main">
              <a:graphicData uri="http://schemas.openxmlformats.org/drawingml/2006/picture">
                <pic:pic xmlns:pic="http://schemas.openxmlformats.org/drawingml/2006/picture">
                  <pic:nvPicPr>
                    <pic:cNvPr id="488996" name="Picture 488996"/>
                    <pic:cNvPicPr/>
                  </pic:nvPicPr>
                  <pic:blipFill>
                    <a:blip r:embed="rId30"/>
                    <a:stretch>
                      <a:fillRect/>
                    </a:stretch>
                  </pic:blipFill>
                  <pic:spPr>
                    <a:xfrm>
                      <a:off x="0" y="0"/>
                      <a:ext cx="68621" cy="22860"/>
                    </a:xfrm>
                    <a:prstGeom prst="rect">
                      <a:avLst/>
                    </a:prstGeom>
                  </pic:spPr>
                </pic:pic>
              </a:graphicData>
            </a:graphic>
          </wp:inline>
        </w:drawing>
      </w:r>
      <w:r w:rsidRPr="00A04519">
        <w:rPr>
          <w:sz w:val="18"/>
          <w:szCs w:val="18"/>
        </w:rPr>
        <w:t>(o equivalente) del Proyecto y el BID, y no debería ser distribuido o utilizado por otros usuarios, diferentes a estos. Sin embargo, este informe puede convertirse en un documento público, en</w:t>
      </w:r>
    </w:p>
    <w:p w14:paraId="3622A07D" w14:textId="77777777" w:rsidR="00C522EE" w:rsidRPr="00A04519" w:rsidRDefault="004D2392">
      <w:pPr>
        <w:spacing w:after="0"/>
        <w:ind w:left="1506"/>
        <w:rPr>
          <w:sz w:val="18"/>
          <w:szCs w:val="18"/>
        </w:rPr>
      </w:pPr>
      <w:r w:rsidRPr="00A04519">
        <w:rPr>
          <w:noProof/>
          <w:sz w:val="18"/>
          <w:szCs w:val="18"/>
        </w:rPr>
        <w:drawing>
          <wp:inline distT="0" distB="0" distL="0" distR="0" wp14:anchorId="03CDC7F3" wp14:editId="087C6037">
            <wp:extent cx="68621" cy="82296"/>
            <wp:effectExtent l="0" t="0" r="0" b="0"/>
            <wp:docPr id="14540" name="Picture 14540"/>
            <wp:cNvGraphicFramePr/>
            <a:graphic xmlns:a="http://schemas.openxmlformats.org/drawingml/2006/main">
              <a:graphicData uri="http://schemas.openxmlformats.org/drawingml/2006/picture">
                <pic:pic xmlns:pic="http://schemas.openxmlformats.org/drawingml/2006/picture">
                  <pic:nvPicPr>
                    <pic:cNvPr id="14540" name="Picture 14540"/>
                    <pic:cNvPicPr/>
                  </pic:nvPicPr>
                  <pic:blipFill>
                    <a:blip r:embed="rId31"/>
                    <a:stretch>
                      <a:fillRect/>
                    </a:stretch>
                  </pic:blipFill>
                  <pic:spPr>
                    <a:xfrm>
                      <a:off x="0" y="0"/>
                      <a:ext cx="68621" cy="82296"/>
                    </a:xfrm>
                    <a:prstGeom prst="rect">
                      <a:avLst/>
                    </a:prstGeom>
                  </pic:spPr>
                </pic:pic>
              </a:graphicData>
            </a:graphic>
          </wp:inline>
        </w:drawing>
      </w:r>
    </w:p>
    <w:p w14:paraId="6973AF54" w14:textId="77777777" w:rsidR="00C522EE" w:rsidRPr="00A04519" w:rsidRDefault="004D2392">
      <w:pPr>
        <w:pStyle w:val="Ttulo1"/>
        <w:spacing w:after="0" w:line="259" w:lineRule="auto"/>
        <w:ind w:left="17" w:right="8234"/>
        <w:rPr>
          <w:sz w:val="18"/>
          <w:szCs w:val="18"/>
        </w:rPr>
      </w:pPr>
      <w:r w:rsidRPr="00A04519">
        <w:rPr>
          <w:rFonts w:ascii="Courier New" w:eastAsia="Courier New" w:hAnsi="Courier New" w:cs="Courier New"/>
          <w:sz w:val="18"/>
          <w:szCs w:val="18"/>
        </w:rPr>
        <w:lastRenderedPageBreak/>
        <w:t>cçc</w:t>
      </w:r>
    </w:p>
    <w:p w14:paraId="161A1424" w14:textId="77777777" w:rsidR="00C522EE" w:rsidRPr="00A04519" w:rsidRDefault="004D2392">
      <w:pPr>
        <w:spacing w:after="595" w:line="316" w:lineRule="auto"/>
        <w:ind w:left="-394" w:hanging="10"/>
        <w:rPr>
          <w:sz w:val="18"/>
          <w:szCs w:val="18"/>
        </w:rPr>
      </w:pPr>
      <w:r w:rsidRPr="00A04519">
        <w:rPr>
          <w:noProof/>
          <w:sz w:val="18"/>
          <w:szCs w:val="18"/>
        </w:rPr>
        <w:drawing>
          <wp:inline distT="0" distB="0" distL="0" distR="0" wp14:anchorId="2683D488" wp14:editId="2A7D21E0">
            <wp:extent cx="919514" cy="201168"/>
            <wp:effectExtent l="0" t="0" r="0" b="0"/>
            <wp:docPr id="489000" name="Picture 489000"/>
            <wp:cNvGraphicFramePr/>
            <a:graphic xmlns:a="http://schemas.openxmlformats.org/drawingml/2006/main">
              <a:graphicData uri="http://schemas.openxmlformats.org/drawingml/2006/picture">
                <pic:pic xmlns:pic="http://schemas.openxmlformats.org/drawingml/2006/picture">
                  <pic:nvPicPr>
                    <pic:cNvPr id="489000" name="Picture 489000"/>
                    <pic:cNvPicPr/>
                  </pic:nvPicPr>
                  <pic:blipFill>
                    <a:blip r:embed="rId32"/>
                    <a:stretch>
                      <a:fillRect/>
                    </a:stretch>
                  </pic:blipFill>
                  <pic:spPr>
                    <a:xfrm>
                      <a:off x="0" y="0"/>
                      <a:ext cx="919514" cy="201168"/>
                    </a:xfrm>
                    <a:prstGeom prst="rect">
                      <a:avLst/>
                    </a:prstGeom>
                  </pic:spPr>
                </pic:pic>
              </a:graphicData>
            </a:graphic>
          </wp:inline>
        </w:drawing>
      </w:r>
      <w:r w:rsidRPr="00A04519">
        <w:rPr>
          <w:rFonts w:ascii="Times New Roman" w:eastAsia="Times New Roman" w:hAnsi="Times New Roman" w:cs="Times New Roman"/>
          <w:sz w:val="18"/>
          <w:szCs w:val="18"/>
        </w:rPr>
        <w:t>de Ct:mr.a</w:t>
      </w:r>
    </w:p>
    <w:p w14:paraId="01836EC4" w14:textId="77777777" w:rsidR="00C522EE" w:rsidRPr="00A04519" w:rsidRDefault="004D2392">
      <w:pPr>
        <w:spacing w:after="388" w:line="227" w:lineRule="auto"/>
        <w:ind w:left="857" w:firstLine="4"/>
        <w:jc w:val="both"/>
        <w:rPr>
          <w:sz w:val="18"/>
          <w:szCs w:val="18"/>
        </w:rPr>
      </w:pPr>
      <w:r w:rsidRPr="00A04519">
        <w:rPr>
          <w:sz w:val="18"/>
          <w:szCs w:val="18"/>
        </w:rPr>
        <w:t>cuyo caso su distribución no sería límitada. Nuestra opinión no ha sido modificada en relación con esta cuestión.</w:t>
      </w:r>
    </w:p>
    <w:p w14:paraId="2A3D05D5" w14:textId="77777777" w:rsidR="00C522EE" w:rsidRPr="00A04519" w:rsidRDefault="004D2392">
      <w:pPr>
        <w:spacing w:after="3"/>
        <w:ind w:left="875" w:hanging="3"/>
        <w:jc w:val="both"/>
        <w:rPr>
          <w:sz w:val="18"/>
          <w:szCs w:val="18"/>
        </w:rPr>
      </w:pPr>
      <w:r w:rsidRPr="00A04519">
        <w:rPr>
          <w:sz w:val="18"/>
          <w:szCs w:val="18"/>
        </w:rPr>
        <w:t>Responsabilidad de ta Administración en relación con los estados financieros</w:t>
      </w:r>
      <w:r w:rsidRPr="00A04519">
        <w:rPr>
          <w:noProof/>
          <w:sz w:val="18"/>
          <w:szCs w:val="18"/>
        </w:rPr>
        <w:drawing>
          <wp:inline distT="0" distB="0" distL="0" distR="0" wp14:anchorId="1D895842" wp14:editId="390B9333">
            <wp:extent cx="36597" cy="45720"/>
            <wp:effectExtent l="0" t="0" r="0" b="0"/>
            <wp:docPr id="489002" name="Picture 489002"/>
            <wp:cNvGraphicFramePr/>
            <a:graphic xmlns:a="http://schemas.openxmlformats.org/drawingml/2006/main">
              <a:graphicData uri="http://schemas.openxmlformats.org/drawingml/2006/picture">
                <pic:pic xmlns:pic="http://schemas.openxmlformats.org/drawingml/2006/picture">
                  <pic:nvPicPr>
                    <pic:cNvPr id="489002" name="Picture 489002"/>
                    <pic:cNvPicPr/>
                  </pic:nvPicPr>
                  <pic:blipFill>
                    <a:blip r:embed="rId33"/>
                    <a:stretch>
                      <a:fillRect/>
                    </a:stretch>
                  </pic:blipFill>
                  <pic:spPr>
                    <a:xfrm>
                      <a:off x="0" y="0"/>
                      <a:ext cx="36597" cy="45720"/>
                    </a:xfrm>
                    <a:prstGeom prst="rect">
                      <a:avLst/>
                    </a:prstGeom>
                  </pic:spPr>
                </pic:pic>
              </a:graphicData>
            </a:graphic>
          </wp:inline>
        </w:drawing>
      </w:r>
    </w:p>
    <w:p w14:paraId="021591CD" w14:textId="77777777" w:rsidR="00C522EE" w:rsidRPr="00A04519" w:rsidRDefault="004D2392">
      <w:pPr>
        <w:spacing w:after="199" w:line="227" w:lineRule="auto"/>
        <w:ind w:left="857" w:firstLine="4"/>
        <w:jc w:val="both"/>
        <w:rPr>
          <w:sz w:val="18"/>
          <w:szCs w:val="18"/>
        </w:rPr>
      </w:pPr>
      <w:r w:rsidRPr="00A04519">
        <w:rPr>
          <w:sz w:val="18"/>
          <w:szCs w:val="18"/>
        </w:rPr>
        <w:t>El Ministerio de Educación (MINEDUC) es responsable de la preparación de los estados financieros de conformidad con los requerimientos establecidos en la cláusula contractual No. 5.01 estipulaciones especiales del Contrato de Préstamo No. 3618/OC-GU y en el Instructivo de Informes Financieros y Auditoría Externa de las Operaciones Financiadas por el BiD, así como por aquellos controles internos que la Administración considere necesarios para que tales estados estén libres de distorsiones significativas debido a posible comisión de delitos o error.</w:t>
      </w:r>
    </w:p>
    <w:p w14:paraId="10872727" w14:textId="77777777" w:rsidR="00C522EE" w:rsidRPr="00A04519" w:rsidRDefault="004D2392">
      <w:pPr>
        <w:spacing w:after="11"/>
        <w:ind w:left="9762"/>
        <w:rPr>
          <w:sz w:val="18"/>
          <w:szCs w:val="18"/>
        </w:rPr>
      </w:pPr>
      <w:r w:rsidRPr="00A04519">
        <w:rPr>
          <w:noProof/>
          <w:sz w:val="18"/>
          <w:szCs w:val="18"/>
        </w:rPr>
        <w:drawing>
          <wp:inline distT="0" distB="0" distL="0" distR="0" wp14:anchorId="0C1AE05A" wp14:editId="7E1D817B">
            <wp:extent cx="4575" cy="4572"/>
            <wp:effectExtent l="0" t="0" r="0" b="0"/>
            <wp:docPr id="14551" name="Picture 14551"/>
            <wp:cNvGraphicFramePr/>
            <a:graphic xmlns:a="http://schemas.openxmlformats.org/drawingml/2006/main">
              <a:graphicData uri="http://schemas.openxmlformats.org/drawingml/2006/picture">
                <pic:pic xmlns:pic="http://schemas.openxmlformats.org/drawingml/2006/picture">
                  <pic:nvPicPr>
                    <pic:cNvPr id="14551" name="Picture 14551"/>
                    <pic:cNvPicPr/>
                  </pic:nvPicPr>
                  <pic:blipFill>
                    <a:blip r:embed="rId34"/>
                    <a:stretch>
                      <a:fillRect/>
                    </a:stretch>
                  </pic:blipFill>
                  <pic:spPr>
                    <a:xfrm>
                      <a:off x="0" y="0"/>
                      <a:ext cx="4575" cy="4572"/>
                    </a:xfrm>
                    <a:prstGeom prst="rect">
                      <a:avLst/>
                    </a:prstGeom>
                  </pic:spPr>
                </pic:pic>
              </a:graphicData>
            </a:graphic>
          </wp:inline>
        </w:drawing>
      </w:r>
    </w:p>
    <w:p w14:paraId="2BF5AB72" w14:textId="77777777" w:rsidR="00C522EE" w:rsidRPr="00A04519" w:rsidRDefault="004D2392">
      <w:pPr>
        <w:spacing w:after="3"/>
        <w:ind w:left="882" w:hanging="3"/>
        <w:jc w:val="both"/>
        <w:rPr>
          <w:sz w:val="18"/>
          <w:szCs w:val="18"/>
        </w:rPr>
      </w:pPr>
      <w:r w:rsidRPr="00A04519">
        <w:rPr>
          <w:sz w:val="18"/>
          <w:szCs w:val="18"/>
        </w:rPr>
        <w:t>Responsabilidades del auditor en relación con la auditoría de los estados financieros</w:t>
      </w:r>
    </w:p>
    <w:p w14:paraId="0ABF03F4" w14:textId="77777777" w:rsidR="00C522EE" w:rsidRPr="00A04519" w:rsidRDefault="004D2392">
      <w:pPr>
        <w:spacing w:after="230" w:line="227" w:lineRule="auto"/>
        <w:ind w:left="857" w:firstLine="4"/>
        <w:jc w:val="both"/>
        <w:rPr>
          <w:sz w:val="18"/>
          <w:szCs w:val="18"/>
        </w:rPr>
      </w:pPr>
      <w:r w:rsidRPr="00A04519">
        <w:rPr>
          <w:noProof/>
          <w:sz w:val="18"/>
          <w:szCs w:val="18"/>
        </w:rPr>
        <w:drawing>
          <wp:anchor distT="0" distB="0" distL="114300" distR="114300" simplePos="0" relativeHeight="251671552" behindDoc="0" locked="0" layoutInCell="1" allowOverlap="0" wp14:anchorId="4CFD5301" wp14:editId="2D662901">
            <wp:simplePos x="0" y="0"/>
            <wp:positionH relativeFrom="page">
              <wp:posOffset>6798001</wp:posOffset>
            </wp:positionH>
            <wp:positionV relativeFrom="page">
              <wp:posOffset>8718803</wp:posOffset>
            </wp:positionV>
            <wp:extent cx="4575" cy="4573"/>
            <wp:effectExtent l="0" t="0" r="0" b="0"/>
            <wp:wrapSquare wrapText="bothSides"/>
            <wp:docPr id="14566" name="Picture 14566"/>
            <wp:cNvGraphicFramePr/>
            <a:graphic xmlns:a="http://schemas.openxmlformats.org/drawingml/2006/main">
              <a:graphicData uri="http://schemas.openxmlformats.org/drawingml/2006/picture">
                <pic:pic xmlns:pic="http://schemas.openxmlformats.org/drawingml/2006/picture">
                  <pic:nvPicPr>
                    <pic:cNvPr id="14566" name="Picture 14566"/>
                    <pic:cNvPicPr/>
                  </pic:nvPicPr>
                  <pic:blipFill>
                    <a:blip r:embed="rId35"/>
                    <a:stretch>
                      <a:fillRect/>
                    </a:stretch>
                  </pic:blipFill>
                  <pic:spPr>
                    <a:xfrm>
                      <a:off x="0" y="0"/>
                      <a:ext cx="4575" cy="4573"/>
                    </a:xfrm>
                    <a:prstGeom prst="rect">
                      <a:avLst/>
                    </a:prstGeom>
                  </pic:spPr>
                </pic:pic>
              </a:graphicData>
            </a:graphic>
          </wp:anchor>
        </w:drawing>
      </w:r>
      <w:r w:rsidRPr="00A04519">
        <w:rPr>
          <w:noProof/>
          <w:sz w:val="18"/>
          <w:szCs w:val="18"/>
        </w:rPr>
        <w:drawing>
          <wp:anchor distT="0" distB="0" distL="114300" distR="114300" simplePos="0" relativeHeight="251672576" behindDoc="0" locked="0" layoutInCell="1" allowOverlap="0" wp14:anchorId="433FC475" wp14:editId="0060A615">
            <wp:simplePos x="0" y="0"/>
            <wp:positionH relativeFrom="page">
              <wp:posOffset>100643</wp:posOffset>
            </wp:positionH>
            <wp:positionV relativeFrom="page">
              <wp:posOffset>9162288</wp:posOffset>
            </wp:positionV>
            <wp:extent cx="7571124" cy="932688"/>
            <wp:effectExtent l="0" t="0" r="0" b="0"/>
            <wp:wrapTopAndBottom/>
            <wp:docPr id="14730" name="Picture 14730"/>
            <wp:cNvGraphicFramePr/>
            <a:graphic xmlns:a="http://schemas.openxmlformats.org/drawingml/2006/main">
              <a:graphicData uri="http://schemas.openxmlformats.org/drawingml/2006/picture">
                <pic:pic xmlns:pic="http://schemas.openxmlformats.org/drawingml/2006/picture">
                  <pic:nvPicPr>
                    <pic:cNvPr id="14730" name="Picture 14730"/>
                    <pic:cNvPicPr/>
                  </pic:nvPicPr>
                  <pic:blipFill>
                    <a:blip r:embed="rId36"/>
                    <a:stretch>
                      <a:fillRect/>
                    </a:stretch>
                  </pic:blipFill>
                  <pic:spPr>
                    <a:xfrm>
                      <a:off x="0" y="0"/>
                      <a:ext cx="7571124" cy="932688"/>
                    </a:xfrm>
                    <a:prstGeom prst="rect">
                      <a:avLst/>
                    </a:prstGeom>
                  </pic:spPr>
                </pic:pic>
              </a:graphicData>
            </a:graphic>
          </wp:anchor>
        </w:drawing>
      </w:r>
      <w:r w:rsidRPr="00A04519">
        <w:rPr>
          <w:noProof/>
          <w:sz w:val="18"/>
          <w:szCs w:val="18"/>
        </w:rPr>
        <w:drawing>
          <wp:anchor distT="0" distB="0" distL="114300" distR="114300" simplePos="0" relativeHeight="251673600" behindDoc="0" locked="0" layoutInCell="1" allowOverlap="0" wp14:anchorId="16D0247C" wp14:editId="4A146D02">
            <wp:simplePos x="0" y="0"/>
            <wp:positionH relativeFrom="page">
              <wp:posOffset>6798001</wp:posOffset>
            </wp:positionH>
            <wp:positionV relativeFrom="page">
              <wp:posOffset>6035040</wp:posOffset>
            </wp:positionV>
            <wp:extent cx="4575" cy="4572"/>
            <wp:effectExtent l="0" t="0" r="0" b="0"/>
            <wp:wrapSquare wrapText="bothSides"/>
            <wp:docPr id="14554" name="Picture 14554"/>
            <wp:cNvGraphicFramePr/>
            <a:graphic xmlns:a="http://schemas.openxmlformats.org/drawingml/2006/main">
              <a:graphicData uri="http://schemas.openxmlformats.org/drawingml/2006/picture">
                <pic:pic xmlns:pic="http://schemas.openxmlformats.org/drawingml/2006/picture">
                  <pic:nvPicPr>
                    <pic:cNvPr id="14554" name="Picture 14554"/>
                    <pic:cNvPicPr/>
                  </pic:nvPicPr>
                  <pic:blipFill>
                    <a:blip r:embed="rId37"/>
                    <a:stretch>
                      <a:fillRect/>
                    </a:stretch>
                  </pic:blipFill>
                  <pic:spPr>
                    <a:xfrm>
                      <a:off x="0" y="0"/>
                      <a:ext cx="4575" cy="4572"/>
                    </a:xfrm>
                    <a:prstGeom prst="rect">
                      <a:avLst/>
                    </a:prstGeom>
                  </pic:spPr>
                </pic:pic>
              </a:graphicData>
            </a:graphic>
          </wp:anchor>
        </w:drawing>
      </w:r>
      <w:r w:rsidRPr="00A04519">
        <w:rPr>
          <w:noProof/>
          <w:sz w:val="18"/>
          <w:szCs w:val="18"/>
        </w:rPr>
        <w:drawing>
          <wp:anchor distT="0" distB="0" distL="114300" distR="114300" simplePos="0" relativeHeight="251674624" behindDoc="0" locked="0" layoutInCell="1" allowOverlap="0" wp14:anchorId="0CA6C445" wp14:editId="74C44F40">
            <wp:simplePos x="0" y="0"/>
            <wp:positionH relativeFrom="page">
              <wp:posOffset>6798001</wp:posOffset>
            </wp:positionH>
            <wp:positionV relativeFrom="page">
              <wp:posOffset>6958584</wp:posOffset>
            </wp:positionV>
            <wp:extent cx="4575" cy="4573"/>
            <wp:effectExtent l="0" t="0" r="0" b="0"/>
            <wp:wrapSquare wrapText="bothSides"/>
            <wp:docPr id="14555" name="Picture 14555"/>
            <wp:cNvGraphicFramePr/>
            <a:graphic xmlns:a="http://schemas.openxmlformats.org/drawingml/2006/main">
              <a:graphicData uri="http://schemas.openxmlformats.org/drawingml/2006/picture">
                <pic:pic xmlns:pic="http://schemas.openxmlformats.org/drawingml/2006/picture">
                  <pic:nvPicPr>
                    <pic:cNvPr id="14555" name="Picture 14555"/>
                    <pic:cNvPicPr/>
                  </pic:nvPicPr>
                  <pic:blipFill>
                    <a:blip r:embed="rId38"/>
                    <a:stretch>
                      <a:fillRect/>
                    </a:stretch>
                  </pic:blipFill>
                  <pic:spPr>
                    <a:xfrm>
                      <a:off x="0" y="0"/>
                      <a:ext cx="4575" cy="4573"/>
                    </a:xfrm>
                    <a:prstGeom prst="rect">
                      <a:avLst/>
                    </a:prstGeom>
                  </pic:spPr>
                </pic:pic>
              </a:graphicData>
            </a:graphic>
          </wp:anchor>
        </w:drawing>
      </w:r>
      <w:r w:rsidRPr="00A04519">
        <w:rPr>
          <w:noProof/>
          <w:sz w:val="18"/>
          <w:szCs w:val="18"/>
        </w:rPr>
        <w:drawing>
          <wp:anchor distT="0" distB="0" distL="114300" distR="114300" simplePos="0" relativeHeight="251675648" behindDoc="0" locked="0" layoutInCell="1" allowOverlap="0" wp14:anchorId="2A212F54" wp14:editId="562184B4">
            <wp:simplePos x="0" y="0"/>
            <wp:positionH relativeFrom="page">
              <wp:posOffset>6798001</wp:posOffset>
            </wp:positionH>
            <wp:positionV relativeFrom="page">
              <wp:posOffset>7612381</wp:posOffset>
            </wp:positionV>
            <wp:extent cx="4575" cy="4572"/>
            <wp:effectExtent l="0" t="0" r="0" b="0"/>
            <wp:wrapSquare wrapText="bothSides"/>
            <wp:docPr id="14557" name="Picture 14557"/>
            <wp:cNvGraphicFramePr/>
            <a:graphic xmlns:a="http://schemas.openxmlformats.org/drawingml/2006/main">
              <a:graphicData uri="http://schemas.openxmlformats.org/drawingml/2006/picture">
                <pic:pic xmlns:pic="http://schemas.openxmlformats.org/drawingml/2006/picture">
                  <pic:nvPicPr>
                    <pic:cNvPr id="14557" name="Picture 14557"/>
                    <pic:cNvPicPr/>
                  </pic:nvPicPr>
                  <pic:blipFill>
                    <a:blip r:embed="rId20"/>
                    <a:stretch>
                      <a:fillRect/>
                    </a:stretch>
                  </pic:blipFill>
                  <pic:spPr>
                    <a:xfrm>
                      <a:off x="0" y="0"/>
                      <a:ext cx="4575" cy="4572"/>
                    </a:xfrm>
                    <a:prstGeom prst="rect">
                      <a:avLst/>
                    </a:prstGeom>
                  </pic:spPr>
                </pic:pic>
              </a:graphicData>
            </a:graphic>
          </wp:anchor>
        </w:drawing>
      </w:r>
      <w:r w:rsidRPr="00A04519">
        <w:rPr>
          <w:noProof/>
          <w:sz w:val="18"/>
          <w:szCs w:val="18"/>
        </w:rPr>
        <w:drawing>
          <wp:anchor distT="0" distB="0" distL="114300" distR="114300" simplePos="0" relativeHeight="251676672" behindDoc="0" locked="0" layoutInCell="1" allowOverlap="0" wp14:anchorId="5EECC967" wp14:editId="3CF7505B">
            <wp:simplePos x="0" y="0"/>
            <wp:positionH relativeFrom="page">
              <wp:posOffset>6798001</wp:posOffset>
            </wp:positionH>
            <wp:positionV relativeFrom="page">
              <wp:posOffset>8490203</wp:posOffset>
            </wp:positionV>
            <wp:extent cx="4575" cy="4573"/>
            <wp:effectExtent l="0" t="0" r="0" b="0"/>
            <wp:wrapSquare wrapText="bothSides"/>
            <wp:docPr id="14559" name="Picture 14559"/>
            <wp:cNvGraphicFramePr/>
            <a:graphic xmlns:a="http://schemas.openxmlformats.org/drawingml/2006/main">
              <a:graphicData uri="http://schemas.openxmlformats.org/drawingml/2006/picture">
                <pic:pic xmlns:pic="http://schemas.openxmlformats.org/drawingml/2006/picture">
                  <pic:nvPicPr>
                    <pic:cNvPr id="14559" name="Picture 14559"/>
                    <pic:cNvPicPr/>
                  </pic:nvPicPr>
                  <pic:blipFill>
                    <a:blip r:embed="rId24"/>
                    <a:stretch>
                      <a:fillRect/>
                    </a:stretch>
                  </pic:blipFill>
                  <pic:spPr>
                    <a:xfrm>
                      <a:off x="0" y="0"/>
                      <a:ext cx="4575" cy="4573"/>
                    </a:xfrm>
                    <a:prstGeom prst="rect">
                      <a:avLst/>
                    </a:prstGeom>
                  </pic:spPr>
                </pic:pic>
              </a:graphicData>
            </a:graphic>
          </wp:anchor>
        </w:drawing>
      </w:r>
      <w:r w:rsidRPr="00A04519">
        <w:rPr>
          <w:noProof/>
          <w:sz w:val="18"/>
          <w:szCs w:val="18"/>
        </w:rPr>
        <w:drawing>
          <wp:anchor distT="0" distB="0" distL="114300" distR="114300" simplePos="0" relativeHeight="251677696" behindDoc="0" locked="0" layoutInCell="1" allowOverlap="0" wp14:anchorId="76D28806" wp14:editId="05B94DA3">
            <wp:simplePos x="0" y="0"/>
            <wp:positionH relativeFrom="page">
              <wp:posOffset>6912369</wp:posOffset>
            </wp:positionH>
            <wp:positionV relativeFrom="page">
              <wp:posOffset>8531352</wp:posOffset>
            </wp:positionV>
            <wp:extent cx="4573" cy="4572"/>
            <wp:effectExtent l="0" t="0" r="0" b="0"/>
            <wp:wrapSquare wrapText="bothSides"/>
            <wp:docPr id="14561" name="Picture 14561"/>
            <wp:cNvGraphicFramePr/>
            <a:graphic xmlns:a="http://schemas.openxmlformats.org/drawingml/2006/main">
              <a:graphicData uri="http://schemas.openxmlformats.org/drawingml/2006/picture">
                <pic:pic xmlns:pic="http://schemas.openxmlformats.org/drawingml/2006/picture">
                  <pic:nvPicPr>
                    <pic:cNvPr id="14561" name="Picture 14561"/>
                    <pic:cNvPicPr/>
                  </pic:nvPicPr>
                  <pic:blipFill>
                    <a:blip r:embed="rId39"/>
                    <a:stretch>
                      <a:fillRect/>
                    </a:stretch>
                  </pic:blipFill>
                  <pic:spPr>
                    <a:xfrm>
                      <a:off x="0" y="0"/>
                      <a:ext cx="4573" cy="4572"/>
                    </a:xfrm>
                    <a:prstGeom prst="rect">
                      <a:avLst/>
                    </a:prstGeom>
                  </pic:spPr>
                </pic:pic>
              </a:graphicData>
            </a:graphic>
          </wp:anchor>
        </w:drawing>
      </w:r>
      <w:r w:rsidRPr="00A04519">
        <w:rPr>
          <w:noProof/>
          <w:sz w:val="18"/>
          <w:szCs w:val="18"/>
        </w:rPr>
        <w:drawing>
          <wp:anchor distT="0" distB="0" distL="114300" distR="114300" simplePos="0" relativeHeight="251678720" behindDoc="0" locked="0" layoutInCell="1" allowOverlap="0" wp14:anchorId="30E418A5" wp14:editId="39922EC9">
            <wp:simplePos x="0" y="0"/>
            <wp:positionH relativeFrom="page">
              <wp:posOffset>6912369</wp:posOffset>
            </wp:positionH>
            <wp:positionV relativeFrom="page">
              <wp:posOffset>8540497</wp:posOffset>
            </wp:positionV>
            <wp:extent cx="4573" cy="4572"/>
            <wp:effectExtent l="0" t="0" r="0" b="0"/>
            <wp:wrapSquare wrapText="bothSides"/>
            <wp:docPr id="14563" name="Picture 14563"/>
            <wp:cNvGraphicFramePr/>
            <a:graphic xmlns:a="http://schemas.openxmlformats.org/drawingml/2006/main">
              <a:graphicData uri="http://schemas.openxmlformats.org/drawingml/2006/picture">
                <pic:pic xmlns:pic="http://schemas.openxmlformats.org/drawingml/2006/picture">
                  <pic:nvPicPr>
                    <pic:cNvPr id="14563" name="Picture 14563"/>
                    <pic:cNvPicPr/>
                  </pic:nvPicPr>
                  <pic:blipFill>
                    <a:blip r:embed="rId40"/>
                    <a:stretch>
                      <a:fillRect/>
                    </a:stretch>
                  </pic:blipFill>
                  <pic:spPr>
                    <a:xfrm>
                      <a:off x="0" y="0"/>
                      <a:ext cx="4573" cy="4572"/>
                    </a:xfrm>
                    <a:prstGeom prst="rect">
                      <a:avLst/>
                    </a:prstGeom>
                  </pic:spPr>
                </pic:pic>
              </a:graphicData>
            </a:graphic>
          </wp:anchor>
        </w:drawing>
      </w:r>
      <w:r w:rsidRPr="00A04519">
        <w:rPr>
          <w:noProof/>
          <w:sz w:val="18"/>
          <w:szCs w:val="18"/>
        </w:rPr>
        <w:drawing>
          <wp:anchor distT="0" distB="0" distL="114300" distR="114300" simplePos="0" relativeHeight="251679744" behindDoc="0" locked="0" layoutInCell="1" allowOverlap="0" wp14:anchorId="38199B61" wp14:editId="496AA138">
            <wp:simplePos x="0" y="0"/>
            <wp:positionH relativeFrom="page">
              <wp:posOffset>6880346</wp:posOffset>
            </wp:positionH>
            <wp:positionV relativeFrom="page">
              <wp:posOffset>8540497</wp:posOffset>
            </wp:positionV>
            <wp:extent cx="18298" cy="27432"/>
            <wp:effectExtent l="0" t="0" r="0" b="0"/>
            <wp:wrapSquare wrapText="bothSides"/>
            <wp:docPr id="14733" name="Picture 14733"/>
            <wp:cNvGraphicFramePr/>
            <a:graphic xmlns:a="http://schemas.openxmlformats.org/drawingml/2006/main">
              <a:graphicData uri="http://schemas.openxmlformats.org/drawingml/2006/picture">
                <pic:pic xmlns:pic="http://schemas.openxmlformats.org/drawingml/2006/picture">
                  <pic:nvPicPr>
                    <pic:cNvPr id="14733" name="Picture 14733"/>
                    <pic:cNvPicPr/>
                  </pic:nvPicPr>
                  <pic:blipFill>
                    <a:blip r:embed="rId41"/>
                    <a:stretch>
                      <a:fillRect/>
                    </a:stretch>
                  </pic:blipFill>
                  <pic:spPr>
                    <a:xfrm>
                      <a:off x="0" y="0"/>
                      <a:ext cx="18298" cy="27432"/>
                    </a:xfrm>
                    <a:prstGeom prst="rect">
                      <a:avLst/>
                    </a:prstGeom>
                  </pic:spPr>
                </pic:pic>
              </a:graphicData>
            </a:graphic>
          </wp:anchor>
        </w:drawing>
      </w:r>
      <w:r w:rsidRPr="00A04519">
        <w:rPr>
          <w:noProof/>
          <w:sz w:val="18"/>
          <w:szCs w:val="18"/>
        </w:rPr>
        <w:drawing>
          <wp:anchor distT="0" distB="0" distL="114300" distR="114300" simplePos="0" relativeHeight="251680768" behindDoc="0" locked="0" layoutInCell="1" allowOverlap="0" wp14:anchorId="1AB7B80A" wp14:editId="151C112E">
            <wp:simplePos x="0" y="0"/>
            <wp:positionH relativeFrom="page">
              <wp:posOffset>6907794</wp:posOffset>
            </wp:positionH>
            <wp:positionV relativeFrom="page">
              <wp:posOffset>8567928</wp:posOffset>
            </wp:positionV>
            <wp:extent cx="4575" cy="4572"/>
            <wp:effectExtent l="0" t="0" r="0" b="0"/>
            <wp:wrapSquare wrapText="bothSides"/>
            <wp:docPr id="14564" name="Picture 14564"/>
            <wp:cNvGraphicFramePr/>
            <a:graphic xmlns:a="http://schemas.openxmlformats.org/drawingml/2006/main">
              <a:graphicData uri="http://schemas.openxmlformats.org/drawingml/2006/picture">
                <pic:pic xmlns:pic="http://schemas.openxmlformats.org/drawingml/2006/picture">
                  <pic:nvPicPr>
                    <pic:cNvPr id="14564" name="Picture 14564"/>
                    <pic:cNvPicPr/>
                  </pic:nvPicPr>
                  <pic:blipFill>
                    <a:blip r:embed="rId42"/>
                    <a:stretch>
                      <a:fillRect/>
                    </a:stretch>
                  </pic:blipFill>
                  <pic:spPr>
                    <a:xfrm>
                      <a:off x="0" y="0"/>
                      <a:ext cx="4575" cy="4572"/>
                    </a:xfrm>
                    <a:prstGeom prst="rect">
                      <a:avLst/>
                    </a:prstGeom>
                  </pic:spPr>
                </pic:pic>
              </a:graphicData>
            </a:graphic>
          </wp:anchor>
        </w:drawing>
      </w:r>
      <w:r w:rsidRPr="00A04519">
        <w:rPr>
          <w:noProof/>
          <w:sz w:val="18"/>
          <w:szCs w:val="18"/>
        </w:rPr>
        <w:drawing>
          <wp:anchor distT="0" distB="0" distL="114300" distR="114300" simplePos="0" relativeHeight="251681792" behindDoc="0" locked="0" layoutInCell="1" allowOverlap="0" wp14:anchorId="70CBD85E" wp14:editId="57387300">
            <wp:simplePos x="0" y="0"/>
            <wp:positionH relativeFrom="page">
              <wp:posOffset>6884920</wp:posOffset>
            </wp:positionH>
            <wp:positionV relativeFrom="page">
              <wp:posOffset>8577072</wp:posOffset>
            </wp:positionV>
            <wp:extent cx="9150" cy="9144"/>
            <wp:effectExtent l="0" t="0" r="0" b="0"/>
            <wp:wrapSquare wrapText="bothSides"/>
            <wp:docPr id="14565" name="Picture 14565"/>
            <wp:cNvGraphicFramePr/>
            <a:graphic xmlns:a="http://schemas.openxmlformats.org/drawingml/2006/main">
              <a:graphicData uri="http://schemas.openxmlformats.org/drawingml/2006/picture">
                <pic:pic xmlns:pic="http://schemas.openxmlformats.org/drawingml/2006/picture">
                  <pic:nvPicPr>
                    <pic:cNvPr id="14565" name="Picture 14565"/>
                    <pic:cNvPicPr/>
                  </pic:nvPicPr>
                  <pic:blipFill>
                    <a:blip r:embed="rId43"/>
                    <a:stretch>
                      <a:fillRect/>
                    </a:stretch>
                  </pic:blipFill>
                  <pic:spPr>
                    <a:xfrm>
                      <a:off x="0" y="0"/>
                      <a:ext cx="9150" cy="9144"/>
                    </a:xfrm>
                    <a:prstGeom prst="rect">
                      <a:avLst/>
                    </a:prstGeom>
                  </pic:spPr>
                </pic:pic>
              </a:graphicData>
            </a:graphic>
          </wp:anchor>
        </w:drawing>
      </w:r>
      <w:r w:rsidRPr="00A04519">
        <w:rPr>
          <w:noProof/>
          <w:sz w:val="18"/>
          <w:szCs w:val="18"/>
        </w:rPr>
        <w:drawing>
          <wp:anchor distT="0" distB="0" distL="114300" distR="114300" simplePos="0" relativeHeight="251682816" behindDoc="0" locked="0" layoutInCell="1" allowOverlap="0" wp14:anchorId="2BA0B3B9" wp14:editId="4F1B8930">
            <wp:simplePos x="0" y="0"/>
            <wp:positionH relativeFrom="page">
              <wp:posOffset>247034</wp:posOffset>
            </wp:positionH>
            <wp:positionV relativeFrom="page">
              <wp:posOffset>937260</wp:posOffset>
            </wp:positionV>
            <wp:extent cx="9149" cy="4572"/>
            <wp:effectExtent l="0" t="0" r="0" b="0"/>
            <wp:wrapSquare wrapText="bothSides"/>
            <wp:docPr id="14541" name="Picture 14541"/>
            <wp:cNvGraphicFramePr/>
            <a:graphic xmlns:a="http://schemas.openxmlformats.org/drawingml/2006/main">
              <a:graphicData uri="http://schemas.openxmlformats.org/drawingml/2006/picture">
                <pic:pic xmlns:pic="http://schemas.openxmlformats.org/drawingml/2006/picture">
                  <pic:nvPicPr>
                    <pic:cNvPr id="14541" name="Picture 14541"/>
                    <pic:cNvPicPr/>
                  </pic:nvPicPr>
                  <pic:blipFill>
                    <a:blip r:embed="rId44"/>
                    <a:stretch>
                      <a:fillRect/>
                    </a:stretch>
                  </pic:blipFill>
                  <pic:spPr>
                    <a:xfrm>
                      <a:off x="0" y="0"/>
                      <a:ext cx="9149" cy="4572"/>
                    </a:xfrm>
                    <a:prstGeom prst="rect">
                      <a:avLst/>
                    </a:prstGeom>
                  </pic:spPr>
                </pic:pic>
              </a:graphicData>
            </a:graphic>
          </wp:anchor>
        </w:drawing>
      </w:r>
      <w:r w:rsidRPr="00A04519">
        <w:rPr>
          <w:noProof/>
          <w:sz w:val="18"/>
          <w:szCs w:val="18"/>
        </w:rPr>
        <w:drawing>
          <wp:anchor distT="0" distB="0" distL="114300" distR="114300" simplePos="0" relativeHeight="251683840" behindDoc="0" locked="0" layoutInCell="1" allowOverlap="0" wp14:anchorId="6E6ACD21" wp14:editId="124C4AE6">
            <wp:simplePos x="0" y="0"/>
            <wp:positionH relativeFrom="page">
              <wp:posOffset>242459</wp:posOffset>
            </wp:positionH>
            <wp:positionV relativeFrom="page">
              <wp:posOffset>946404</wp:posOffset>
            </wp:positionV>
            <wp:extent cx="109793" cy="22860"/>
            <wp:effectExtent l="0" t="0" r="0" b="0"/>
            <wp:wrapSquare wrapText="bothSides"/>
            <wp:docPr id="14542" name="Picture 14542"/>
            <wp:cNvGraphicFramePr/>
            <a:graphic xmlns:a="http://schemas.openxmlformats.org/drawingml/2006/main">
              <a:graphicData uri="http://schemas.openxmlformats.org/drawingml/2006/picture">
                <pic:pic xmlns:pic="http://schemas.openxmlformats.org/drawingml/2006/picture">
                  <pic:nvPicPr>
                    <pic:cNvPr id="14542" name="Picture 14542"/>
                    <pic:cNvPicPr/>
                  </pic:nvPicPr>
                  <pic:blipFill>
                    <a:blip r:embed="rId45"/>
                    <a:stretch>
                      <a:fillRect/>
                    </a:stretch>
                  </pic:blipFill>
                  <pic:spPr>
                    <a:xfrm>
                      <a:off x="0" y="0"/>
                      <a:ext cx="109793" cy="22860"/>
                    </a:xfrm>
                    <a:prstGeom prst="rect">
                      <a:avLst/>
                    </a:prstGeom>
                  </pic:spPr>
                </pic:pic>
              </a:graphicData>
            </a:graphic>
          </wp:anchor>
        </w:drawing>
      </w:r>
      <w:r w:rsidRPr="00A04519">
        <w:rPr>
          <w:sz w:val="18"/>
          <w:szCs w:val="18"/>
        </w:rPr>
        <w:t xml:space="preserve">Nuestro objetivo es obtener una seguridad razonable de que los estados financieros en su conjunto están libres de incorrección material debida a posible comisión de delitos o error, y emitir un informe de auditorTa que contenga nuestra opinión. Seguridad razonable es un alto grado de seguridad, pero no garantiza que una auditoría realizada de conformidad con las ISSAI.GT detecte una incorrección material cuando exista. Las incorrecciones pueden deberse a posible comisión de delitos o error, se consideran materiales sí individualmente o en conjunto, pueden preverse razonablemente que influyan en las decisiones económicas que los usuarios tomen </w:t>
      </w:r>
      <w:r w:rsidRPr="00A04519">
        <w:rPr>
          <w:noProof/>
          <w:sz w:val="18"/>
          <w:szCs w:val="18"/>
        </w:rPr>
        <w:drawing>
          <wp:inline distT="0" distB="0" distL="0" distR="0" wp14:anchorId="13E22037" wp14:editId="64FA9C78">
            <wp:extent cx="4575" cy="4572"/>
            <wp:effectExtent l="0" t="0" r="0" b="0"/>
            <wp:docPr id="14552" name="Picture 14552"/>
            <wp:cNvGraphicFramePr/>
            <a:graphic xmlns:a="http://schemas.openxmlformats.org/drawingml/2006/main">
              <a:graphicData uri="http://schemas.openxmlformats.org/drawingml/2006/picture">
                <pic:pic xmlns:pic="http://schemas.openxmlformats.org/drawingml/2006/picture">
                  <pic:nvPicPr>
                    <pic:cNvPr id="14552" name="Picture 14552"/>
                    <pic:cNvPicPr/>
                  </pic:nvPicPr>
                  <pic:blipFill>
                    <a:blip r:embed="rId46"/>
                    <a:stretch>
                      <a:fillRect/>
                    </a:stretch>
                  </pic:blipFill>
                  <pic:spPr>
                    <a:xfrm>
                      <a:off x="0" y="0"/>
                      <a:ext cx="4575" cy="4572"/>
                    </a:xfrm>
                    <a:prstGeom prst="rect">
                      <a:avLst/>
                    </a:prstGeom>
                  </pic:spPr>
                </pic:pic>
              </a:graphicData>
            </a:graphic>
          </wp:inline>
        </w:drawing>
      </w:r>
      <w:r w:rsidRPr="00A04519">
        <w:rPr>
          <w:sz w:val="18"/>
          <w:szCs w:val="18"/>
        </w:rPr>
        <w:t>basándose en los estados financieros.</w:t>
      </w:r>
    </w:p>
    <w:p w14:paraId="5D076711" w14:textId="77777777" w:rsidR="00C522EE" w:rsidRPr="00A04519" w:rsidRDefault="004D2392">
      <w:pPr>
        <w:spacing w:after="280" w:line="227" w:lineRule="auto"/>
        <w:ind w:left="857" w:firstLine="4"/>
        <w:jc w:val="both"/>
        <w:rPr>
          <w:sz w:val="18"/>
          <w:szCs w:val="18"/>
        </w:rPr>
      </w:pPr>
      <w:r w:rsidRPr="00A04519">
        <w:rPr>
          <w:sz w:val="18"/>
          <w:szCs w:val="18"/>
        </w:rPr>
        <w:t>Como parte de una auditoría de acuerdo con las Normas Internacionales de las Entidades Fiscalizadoras Superiores adaptadas a Guatemala (ISSAI.GT), aplicamos el juicio profesional y mantenemos el escepticismo profesional durante toda la auditorla. Asimismo:</w:t>
      </w:r>
    </w:p>
    <w:p w14:paraId="0009DAF2" w14:textId="77777777" w:rsidR="00C522EE" w:rsidRPr="00A04519" w:rsidRDefault="004D2392">
      <w:pPr>
        <w:numPr>
          <w:ilvl w:val="0"/>
          <w:numId w:val="1"/>
        </w:numPr>
        <w:spacing w:after="246" w:line="227" w:lineRule="auto"/>
        <w:ind w:hanging="317"/>
        <w:jc w:val="both"/>
        <w:rPr>
          <w:sz w:val="18"/>
          <w:szCs w:val="18"/>
        </w:rPr>
      </w:pPr>
      <w:r w:rsidRPr="00A04519">
        <w:rPr>
          <w:sz w:val="18"/>
          <w:szCs w:val="18"/>
        </w:rPr>
        <w:t>Identificamos y valoramos los riesgos de incorrección material en [os estados financieros, debido a posible comísión de delitos o error, diseñamos y aplicamos procedimientos de auditoría para responder a dichos riesgos y obtuvimos evidencia suficiente y apropiada para proporcionar una base para nuestra opinión. El riesgo de no detectar una incorrección material derivada a posible comisión de delitos es más elevado que en el caso de una incorrección material por error, ya que la posible comisión de delitos puede implicar colusión, falsificación, omisiones deliberadas, manifestaciones intencionalmente erróneas o la elusión del control interno.</w:t>
      </w:r>
    </w:p>
    <w:p w14:paraId="152136F4" w14:textId="77777777" w:rsidR="00C522EE" w:rsidRPr="00A04519" w:rsidRDefault="004D2392">
      <w:pPr>
        <w:numPr>
          <w:ilvl w:val="0"/>
          <w:numId w:val="1"/>
        </w:numPr>
        <w:spacing w:after="280" w:line="227" w:lineRule="auto"/>
        <w:ind w:hanging="317"/>
        <w:jc w:val="both"/>
        <w:rPr>
          <w:sz w:val="18"/>
          <w:szCs w:val="18"/>
        </w:rPr>
      </w:pPr>
      <w:r w:rsidRPr="00A04519">
        <w:rPr>
          <w:sz w:val="18"/>
          <w:szCs w:val="18"/>
        </w:rPr>
        <w:t>Obtuvimos conocimiento det control interno relevante con el fin de diseñar procedimientos de auditoría que sean adecuados en las circunstancias, pero no con la finalidad de expresar una opinión sobre la efectividad del mismo.</w:t>
      </w:r>
    </w:p>
    <w:p w14:paraId="3645FB98" w14:textId="77777777" w:rsidR="00C522EE" w:rsidRPr="00A04519" w:rsidRDefault="004D2392">
      <w:pPr>
        <w:numPr>
          <w:ilvl w:val="0"/>
          <w:numId w:val="1"/>
        </w:numPr>
        <w:spacing w:after="280" w:line="227" w:lineRule="auto"/>
        <w:ind w:hanging="317"/>
        <w:jc w:val="both"/>
        <w:rPr>
          <w:sz w:val="18"/>
          <w:szCs w:val="18"/>
        </w:rPr>
      </w:pPr>
      <w:r w:rsidRPr="00A04519">
        <w:rPr>
          <w:sz w:val="18"/>
          <w:szCs w:val="18"/>
        </w:rPr>
        <w:t>Evaluamos la aplicación de las políticas contables, razonabilidad de las estimaciones contables y revelaciones relacionadas que son efectuadas por la entidad.</w:t>
      </w:r>
    </w:p>
    <w:p w14:paraId="35D1CC42" w14:textId="77777777" w:rsidR="00C522EE" w:rsidRPr="00A04519" w:rsidRDefault="004D2392">
      <w:pPr>
        <w:numPr>
          <w:ilvl w:val="0"/>
          <w:numId w:val="1"/>
        </w:numPr>
        <w:spacing w:after="280" w:line="227" w:lineRule="auto"/>
        <w:ind w:hanging="317"/>
        <w:jc w:val="both"/>
        <w:rPr>
          <w:sz w:val="18"/>
          <w:szCs w:val="18"/>
        </w:rPr>
      </w:pPr>
      <w:r w:rsidRPr="00A04519">
        <w:rPr>
          <w:sz w:val="18"/>
          <w:szCs w:val="18"/>
        </w:rPr>
        <w:t>Nos comunicamos con los responsables del Programa para el Mejoramiento de la Cobertura y Calidad Educativa, financiado con el Préstamo No. 361810C-Gl.ren relación con, entre otras cuestiones, el alcance y el momento de realización de la auditoría</w:t>
      </w:r>
    </w:p>
    <w:p w14:paraId="4C95BFAA" w14:textId="77777777" w:rsidR="00C522EE" w:rsidRPr="00A04519" w:rsidRDefault="004D2392">
      <w:pPr>
        <w:spacing w:after="0"/>
        <w:ind w:left="1455"/>
        <w:rPr>
          <w:sz w:val="18"/>
          <w:szCs w:val="18"/>
        </w:rPr>
      </w:pPr>
      <w:r w:rsidRPr="00A04519">
        <w:rPr>
          <w:rFonts w:ascii="Times New Roman" w:eastAsia="Times New Roman" w:hAnsi="Times New Roman" w:cs="Times New Roman"/>
          <w:sz w:val="18"/>
          <w:szCs w:val="18"/>
        </w:rPr>
        <w:lastRenderedPageBreak/>
        <w:t xml:space="preserve">\ </w:t>
      </w:r>
    </w:p>
    <w:p w14:paraId="27E6C5BC" w14:textId="77777777" w:rsidR="00C522EE" w:rsidRPr="00A04519" w:rsidRDefault="004D2392">
      <w:pPr>
        <w:pStyle w:val="Ttulo2"/>
        <w:ind w:left="17" w:right="14"/>
        <w:rPr>
          <w:sz w:val="18"/>
          <w:szCs w:val="18"/>
        </w:rPr>
      </w:pPr>
      <w:r w:rsidRPr="00A04519">
        <w:rPr>
          <w:sz w:val="18"/>
          <w:szCs w:val="18"/>
        </w:rPr>
        <w:t>ccgc</w:t>
      </w:r>
    </w:p>
    <w:p w14:paraId="5B3C8321" w14:textId="77777777" w:rsidR="00C522EE" w:rsidRPr="00A04519" w:rsidRDefault="004D2392">
      <w:pPr>
        <w:spacing w:after="349" w:line="265" w:lineRule="auto"/>
        <w:ind w:left="24" w:hanging="10"/>
        <w:rPr>
          <w:sz w:val="18"/>
          <w:szCs w:val="18"/>
        </w:rPr>
      </w:pPr>
      <w:r w:rsidRPr="00A04519">
        <w:rPr>
          <w:noProof/>
          <w:sz w:val="18"/>
          <w:szCs w:val="18"/>
        </w:rPr>
        <w:drawing>
          <wp:anchor distT="0" distB="0" distL="114300" distR="114300" simplePos="0" relativeHeight="251684864" behindDoc="0" locked="0" layoutInCell="1" allowOverlap="0" wp14:anchorId="7D519429" wp14:editId="3DADF0AA">
            <wp:simplePos x="0" y="0"/>
            <wp:positionH relativeFrom="column">
              <wp:posOffset>-347676</wp:posOffset>
            </wp:positionH>
            <wp:positionV relativeFrom="paragraph">
              <wp:posOffset>-72389</wp:posOffset>
            </wp:positionV>
            <wp:extent cx="969836" cy="539496"/>
            <wp:effectExtent l="0" t="0" r="0" b="0"/>
            <wp:wrapSquare wrapText="bothSides"/>
            <wp:docPr id="489005" name="Picture 489005"/>
            <wp:cNvGraphicFramePr/>
            <a:graphic xmlns:a="http://schemas.openxmlformats.org/drawingml/2006/main">
              <a:graphicData uri="http://schemas.openxmlformats.org/drawingml/2006/picture">
                <pic:pic xmlns:pic="http://schemas.openxmlformats.org/drawingml/2006/picture">
                  <pic:nvPicPr>
                    <pic:cNvPr id="489005" name="Picture 489005"/>
                    <pic:cNvPicPr/>
                  </pic:nvPicPr>
                  <pic:blipFill>
                    <a:blip r:embed="rId47"/>
                    <a:stretch>
                      <a:fillRect/>
                    </a:stretch>
                  </pic:blipFill>
                  <pic:spPr>
                    <a:xfrm>
                      <a:off x="0" y="0"/>
                      <a:ext cx="969836" cy="539496"/>
                    </a:xfrm>
                    <a:prstGeom prst="rect">
                      <a:avLst/>
                    </a:prstGeom>
                  </pic:spPr>
                </pic:pic>
              </a:graphicData>
            </a:graphic>
          </wp:anchor>
        </w:drawing>
      </w:r>
      <w:r w:rsidRPr="00A04519">
        <w:rPr>
          <w:sz w:val="18"/>
          <w:szCs w:val="18"/>
        </w:rPr>
        <w:t>de Cumtas</w:t>
      </w:r>
    </w:p>
    <w:p w14:paraId="3B7F6DEB" w14:textId="77777777" w:rsidR="00C522EE" w:rsidRPr="00A04519" w:rsidRDefault="004D2392">
      <w:pPr>
        <w:spacing w:after="409" w:line="227" w:lineRule="auto"/>
        <w:ind w:left="857" w:firstLine="4"/>
        <w:jc w:val="both"/>
        <w:rPr>
          <w:sz w:val="18"/>
          <w:szCs w:val="18"/>
        </w:rPr>
      </w:pPr>
      <w:r w:rsidRPr="00A04519">
        <w:rPr>
          <w:sz w:val="18"/>
          <w:szCs w:val="18"/>
        </w:rPr>
        <w:t>planificada y los resultados importantes, incluidas posibles deficiencias significativas de control interno que identificamos en el transcurso de la auditoría.</w:t>
      </w:r>
    </w:p>
    <w:p w14:paraId="22A89D8D" w14:textId="77777777" w:rsidR="00C522EE" w:rsidRPr="00A04519" w:rsidRDefault="004D2392">
      <w:pPr>
        <w:spacing w:after="533" w:line="227" w:lineRule="auto"/>
        <w:ind w:left="2060" w:right="-1001" w:hanging="1203"/>
        <w:jc w:val="both"/>
        <w:rPr>
          <w:sz w:val="18"/>
          <w:szCs w:val="18"/>
        </w:rPr>
      </w:pPr>
      <w:r w:rsidRPr="00A04519">
        <w:rPr>
          <w:noProof/>
          <w:sz w:val="18"/>
          <w:szCs w:val="18"/>
        </w:rPr>
        <w:drawing>
          <wp:anchor distT="0" distB="0" distL="114300" distR="114300" simplePos="0" relativeHeight="251685888" behindDoc="0" locked="0" layoutInCell="1" allowOverlap="0" wp14:anchorId="54F688B1" wp14:editId="10E6CD77">
            <wp:simplePos x="0" y="0"/>
            <wp:positionH relativeFrom="page">
              <wp:posOffset>82345</wp:posOffset>
            </wp:positionH>
            <wp:positionV relativeFrom="page">
              <wp:posOffset>9171432</wp:posOffset>
            </wp:positionV>
            <wp:extent cx="7575700" cy="923544"/>
            <wp:effectExtent l="0" t="0" r="0" b="0"/>
            <wp:wrapTopAndBottom/>
            <wp:docPr id="20947" name="Picture 20947"/>
            <wp:cNvGraphicFramePr/>
            <a:graphic xmlns:a="http://schemas.openxmlformats.org/drawingml/2006/main">
              <a:graphicData uri="http://schemas.openxmlformats.org/drawingml/2006/picture">
                <pic:pic xmlns:pic="http://schemas.openxmlformats.org/drawingml/2006/picture">
                  <pic:nvPicPr>
                    <pic:cNvPr id="20947" name="Picture 20947"/>
                    <pic:cNvPicPr/>
                  </pic:nvPicPr>
                  <pic:blipFill>
                    <a:blip r:embed="rId48"/>
                    <a:stretch>
                      <a:fillRect/>
                    </a:stretch>
                  </pic:blipFill>
                  <pic:spPr>
                    <a:xfrm>
                      <a:off x="0" y="0"/>
                      <a:ext cx="7575700" cy="923544"/>
                    </a:xfrm>
                    <a:prstGeom prst="rect">
                      <a:avLst/>
                    </a:prstGeom>
                  </pic:spPr>
                </pic:pic>
              </a:graphicData>
            </a:graphic>
          </wp:anchor>
        </w:drawing>
      </w:r>
      <w:r w:rsidRPr="00A04519">
        <w:rPr>
          <w:noProof/>
          <w:sz w:val="18"/>
          <w:szCs w:val="18"/>
        </w:rPr>
        <w:drawing>
          <wp:anchor distT="0" distB="0" distL="114300" distR="114300" simplePos="0" relativeHeight="251686912" behindDoc="0" locked="0" layoutInCell="1" allowOverlap="0" wp14:anchorId="0164F592" wp14:editId="192DA361">
            <wp:simplePos x="0" y="0"/>
            <wp:positionH relativeFrom="page">
              <wp:posOffset>397999</wp:posOffset>
            </wp:positionH>
            <wp:positionV relativeFrom="page">
              <wp:posOffset>205740</wp:posOffset>
            </wp:positionV>
            <wp:extent cx="301930" cy="13716"/>
            <wp:effectExtent l="0" t="0" r="0" b="0"/>
            <wp:wrapTopAndBottom/>
            <wp:docPr id="20936" name="Picture 20936"/>
            <wp:cNvGraphicFramePr/>
            <a:graphic xmlns:a="http://schemas.openxmlformats.org/drawingml/2006/main">
              <a:graphicData uri="http://schemas.openxmlformats.org/drawingml/2006/picture">
                <pic:pic xmlns:pic="http://schemas.openxmlformats.org/drawingml/2006/picture">
                  <pic:nvPicPr>
                    <pic:cNvPr id="20936" name="Picture 20936"/>
                    <pic:cNvPicPr/>
                  </pic:nvPicPr>
                  <pic:blipFill>
                    <a:blip r:embed="rId49"/>
                    <a:stretch>
                      <a:fillRect/>
                    </a:stretch>
                  </pic:blipFill>
                  <pic:spPr>
                    <a:xfrm>
                      <a:off x="0" y="0"/>
                      <a:ext cx="301930" cy="13716"/>
                    </a:xfrm>
                    <a:prstGeom prst="rect">
                      <a:avLst/>
                    </a:prstGeom>
                  </pic:spPr>
                </pic:pic>
              </a:graphicData>
            </a:graphic>
          </wp:anchor>
        </w:drawing>
      </w:r>
      <w:r w:rsidRPr="00A04519">
        <w:rPr>
          <w:noProof/>
          <w:sz w:val="18"/>
          <w:szCs w:val="18"/>
        </w:rPr>
        <w:drawing>
          <wp:anchor distT="0" distB="0" distL="114300" distR="114300" simplePos="0" relativeHeight="251687936" behindDoc="0" locked="0" layoutInCell="1" allowOverlap="0" wp14:anchorId="06E182B4" wp14:editId="145FF6CB">
            <wp:simplePos x="0" y="0"/>
            <wp:positionH relativeFrom="page">
              <wp:posOffset>6843747</wp:posOffset>
            </wp:positionH>
            <wp:positionV relativeFrom="page">
              <wp:posOffset>1426464</wp:posOffset>
            </wp:positionV>
            <wp:extent cx="18300" cy="13716"/>
            <wp:effectExtent l="0" t="0" r="0" b="0"/>
            <wp:wrapSquare wrapText="bothSides"/>
            <wp:docPr id="20949" name="Picture 20949"/>
            <wp:cNvGraphicFramePr/>
            <a:graphic xmlns:a="http://schemas.openxmlformats.org/drawingml/2006/main">
              <a:graphicData uri="http://schemas.openxmlformats.org/drawingml/2006/picture">
                <pic:pic xmlns:pic="http://schemas.openxmlformats.org/drawingml/2006/picture">
                  <pic:nvPicPr>
                    <pic:cNvPr id="20949" name="Picture 20949"/>
                    <pic:cNvPicPr/>
                  </pic:nvPicPr>
                  <pic:blipFill>
                    <a:blip r:embed="rId50"/>
                    <a:stretch>
                      <a:fillRect/>
                    </a:stretch>
                  </pic:blipFill>
                  <pic:spPr>
                    <a:xfrm>
                      <a:off x="0" y="0"/>
                      <a:ext cx="18300" cy="13716"/>
                    </a:xfrm>
                    <a:prstGeom prst="rect">
                      <a:avLst/>
                    </a:prstGeom>
                  </pic:spPr>
                </pic:pic>
              </a:graphicData>
            </a:graphic>
          </wp:anchor>
        </w:drawing>
      </w:r>
      <w:r w:rsidRPr="00A04519">
        <w:rPr>
          <w:noProof/>
          <w:sz w:val="18"/>
          <w:szCs w:val="18"/>
        </w:rPr>
        <w:drawing>
          <wp:anchor distT="0" distB="0" distL="114300" distR="114300" simplePos="0" relativeHeight="251688960" behindDoc="0" locked="0" layoutInCell="1" allowOverlap="0" wp14:anchorId="408B78D7" wp14:editId="41A79CF2">
            <wp:simplePos x="0" y="0"/>
            <wp:positionH relativeFrom="page">
              <wp:posOffset>187563</wp:posOffset>
            </wp:positionH>
            <wp:positionV relativeFrom="page">
              <wp:posOffset>722376</wp:posOffset>
            </wp:positionV>
            <wp:extent cx="22874" cy="41148"/>
            <wp:effectExtent l="0" t="0" r="0" b="0"/>
            <wp:wrapSquare wrapText="bothSides"/>
            <wp:docPr id="489009" name="Picture 489009"/>
            <wp:cNvGraphicFramePr/>
            <a:graphic xmlns:a="http://schemas.openxmlformats.org/drawingml/2006/main">
              <a:graphicData uri="http://schemas.openxmlformats.org/drawingml/2006/picture">
                <pic:pic xmlns:pic="http://schemas.openxmlformats.org/drawingml/2006/picture">
                  <pic:nvPicPr>
                    <pic:cNvPr id="489009" name="Picture 489009"/>
                    <pic:cNvPicPr/>
                  </pic:nvPicPr>
                  <pic:blipFill>
                    <a:blip r:embed="rId51"/>
                    <a:stretch>
                      <a:fillRect/>
                    </a:stretch>
                  </pic:blipFill>
                  <pic:spPr>
                    <a:xfrm>
                      <a:off x="0" y="0"/>
                      <a:ext cx="22874" cy="41148"/>
                    </a:xfrm>
                    <a:prstGeom prst="rect">
                      <a:avLst/>
                    </a:prstGeom>
                  </pic:spPr>
                </pic:pic>
              </a:graphicData>
            </a:graphic>
          </wp:anchor>
        </w:drawing>
      </w:r>
      <w:r w:rsidRPr="00A04519">
        <w:rPr>
          <w:noProof/>
          <w:sz w:val="18"/>
          <w:szCs w:val="18"/>
        </w:rPr>
        <w:drawing>
          <wp:anchor distT="0" distB="0" distL="114300" distR="114300" simplePos="0" relativeHeight="251689984" behindDoc="0" locked="0" layoutInCell="1" allowOverlap="0" wp14:anchorId="563CC0FC" wp14:editId="73C471EA">
            <wp:simplePos x="0" y="0"/>
            <wp:positionH relativeFrom="column">
              <wp:posOffset>1683489</wp:posOffset>
            </wp:positionH>
            <wp:positionV relativeFrom="paragraph">
              <wp:posOffset>41148</wp:posOffset>
            </wp:positionV>
            <wp:extent cx="2415440" cy="809244"/>
            <wp:effectExtent l="0" t="0" r="0" b="0"/>
            <wp:wrapSquare wrapText="bothSides"/>
            <wp:docPr id="489011" name="Picture 489011"/>
            <wp:cNvGraphicFramePr/>
            <a:graphic xmlns:a="http://schemas.openxmlformats.org/drawingml/2006/main">
              <a:graphicData uri="http://schemas.openxmlformats.org/drawingml/2006/picture">
                <pic:pic xmlns:pic="http://schemas.openxmlformats.org/drawingml/2006/picture">
                  <pic:nvPicPr>
                    <pic:cNvPr id="489011" name="Picture 489011"/>
                    <pic:cNvPicPr/>
                  </pic:nvPicPr>
                  <pic:blipFill>
                    <a:blip r:embed="rId52"/>
                    <a:stretch>
                      <a:fillRect/>
                    </a:stretch>
                  </pic:blipFill>
                  <pic:spPr>
                    <a:xfrm>
                      <a:off x="0" y="0"/>
                      <a:ext cx="2415440" cy="809244"/>
                    </a:xfrm>
                    <a:prstGeom prst="rect">
                      <a:avLst/>
                    </a:prstGeom>
                  </pic:spPr>
                </pic:pic>
              </a:graphicData>
            </a:graphic>
          </wp:anchor>
        </w:drawing>
      </w:r>
      <w:r w:rsidRPr="00A04519">
        <w:rPr>
          <w:sz w:val="18"/>
          <w:szCs w:val="18"/>
        </w:rPr>
        <w:t>Licda. Heidi Carina Santa Cruz Castillo de Rodríguez</w:t>
      </w:r>
      <w:r w:rsidRPr="00A04519">
        <w:rPr>
          <w:sz w:val="18"/>
          <w:szCs w:val="18"/>
        </w:rPr>
        <w:tab/>
        <w:t xml:space="preserve">Lic. Edvin </w:t>
      </w:r>
      <w:r w:rsidRPr="00A04519">
        <w:rPr>
          <w:noProof/>
          <w:sz w:val="18"/>
          <w:szCs w:val="18"/>
        </w:rPr>
        <w:drawing>
          <wp:inline distT="0" distB="0" distL="0" distR="0" wp14:anchorId="52530D33" wp14:editId="572E4CA5">
            <wp:extent cx="2227877" cy="923544"/>
            <wp:effectExtent l="0" t="0" r="0" b="0"/>
            <wp:docPr id="489007" name="Picture 489007"/>
            <wp:cNvGraphicFramePr/>
            <a:graphic xmlns:a="http://schemas.openxmlformats.org/drawingml/2006/main">
              <a:graphicData uri="http://schemas.openxmlformats.org/drawingml/2006/picture">
                <pic:pic xmlns:pic="http://schemas.openxmlformats.org/drawingml/2006/picture">
                  <pic:nvPicPr>
                    <pic:cNvPr id="489007" name="Picture 489007"/>
                    <pic:cNvPicPr/>
                  </pic:nvPicPr>
                  <pic:blipFill>
                    <a:blip r:embed="rId53"/>
                    <a:stretch>
                      <a:fillRect/>
                    </a:stretch>
                  </pic:blipFill>
                  <pic:spPr>
                    <a:xfrm>
                      <a:off x="0" y="0"/>
                      <a:ext cx="2227877" cy="923544"/>
                    </a:xfrm>
                    <a:prstGeom prst="rect">
                      <a:avLst/>
                    </a:prstGeom>
                  </pic:spPr>
                </pic:pic>
              </a:graphicData>
            </a:graphic>
          </wp:inline>
        </w:drawing>
      </w:r>
      <w:r w:rsidRPr="00A04519">
        <w:rPr>
          <w:sz w:val="18"/>
          <w:szCs w:val="18"/>
        </w:rPr>
        <w:t>Francisco Lemus Guerra Auditor Gubernamental</w:t>
      </w:r>
      <w:r w:rsidRPr="00A04519">
        <w:rPr>
          <w:sz w:val="18"/>
          <w:szCs w:val="18"/>
        </w:rPr>
        <w:tab/>
        <w:t>Auditor Gubernamental</w:t>
      </w:r>
    </w:p>
    <w:p w14:paraId="39B0E125" w14:textId="77777777" w:rsidR="00C522EE" w:rsidRPr="00A04519" w:rsidRDefault="004D2392">
      <w:pPr>
        <w:spacing w:after="364"/>
        <w:ind w:left="1448" w:right="-1045"/>
        <w:rPr>
          <w:sz w:val="18"/>
          <w:szCs w:val="18"/>
        </w:rPr>
      </w:pPr>
      <w:r w:rsidRPr="00A04519">
        <w:rPr>
          <w:noProof/>
          <w:sz w:val="18"/>
          <w:szCs w:val="18"/>
        </w:rPr>
        <w:drawing>
          <wp:inline distT="0" distB="0" distL="0" distR="0" wp14:anchorId="263F3E18" wp14:editId="633DE4A0">
            <wp:extent cx="5997429" cy="3104388"/>
            <wp:effectExtent l="0" t="0" r="0" b="0"/>
            <wp:docPr id="489013" name="Picture 489013"/>
            <wp:cNvGraphicFramePr/>
            <a:graphic xmlns:a="http://schemas.openxmlformats.org/drawingml/2006/main">
              <a:graphicData uri="http://schemas.openxmlformats.org/drawingml/2006/picture">
                <pic:pic xmlns:pic="http://schemas.openxmlformats.org/drawingml/2006/picture">
                  <pic:nvPicPr>
                    <pic:cNvPr id="489013" name="Picture 489013"/>
                    <pic:cNvPicPr/>
                  </pic:nvPicPr>
                  <pic:blipFill>
                    <a:blip r:embed="rId54"/>
                    <a:stretch>
                      <a:fillRect/>
                    </a:stretch>
                  </pic:blipFill>
                  <pic:spPr>
                    <a:xfrm>
                      <a:off x="0" y="0"/>
                      <a:ext cx="5997429" cy="3104388"/>
                    </a:xfrm>
                    <a:prstGeom prst="rect">
                      <a:avLst/>
                    </a:prstGeom>
                  </pic:spPr>
                </pic:pic>
              </a:graphicData>
            </a:graphic>
          </wp:inline>
        </w:drawing>
      </w:r>
    </w:p>
    <w:p w14:paraId="6D93CC63" w14:textId="6E6B04A9" w:rsidR="00C522EE" w:rsidRPr="00A04519" w:rsidRDefault="004D2392" w:rsidP="00A04519">
      <w:pPr>
        <w:spacing w:after="1145"/>
        <w:ind w:left="850"/>
        <w:rPr>
          <w:sz w:val="18"/>
          <w:szCs w:val="18"/>
        </w:rPr>
      </w:pPr>
      <w:r w:rsidRPr="00A04519">
        <w:rPr>
          <w:noProof/>
          <w:sz w:val="18"/>
          <w:szCs w:val="18"/>
        </w:rPr>
        <mc:AlternateContent>
          <mc:Choice Requires="wpg">
            <w:drawing>
              <wp:inline distT="0" distB="0" distL="0" distR="0" wp14:anchorId="5878BA05" wp14:editId="2A85413D">
                <wp:extent cx="2813439" cy="1170434"/>
                <wp:effectExtent l="0" t="0" r="0" b="0"/>
                <wp:docPr id="441530" name="Group 441530"/>
                <wp:cNvGraphicFramePr/>
                <a:graphic xmlns:a="http://schemas.openxmlformats.org/drawingml/2006/main">
                  <a:graphicData uri="http://schemas.microsoft.com/office/word/2010/wordprocessingGroup">
                    <wpg:wgp>
                      <wpg:cNvGrpSpPr/>
                      <wpg:grpSpPr>
                        <a:xfrm>
                          <a:off x="0" y="0"/>
                          <a:ext cx="2813439" cy="1170434"/>
                          <a:chOff x="0" y="0"/>
                          <a:chExt cx="2813439" cy="1170434"/>
                        </a:xfrm>
                      </wpg:grpSpPr>
                      <pic:pic xmlns:pic="http://schemas.openxmlformats.org/drawingml/2006/picture">
                        <pic:nvPicPr>
                          <pic:cNvPr id="489015" name="Picture 489015"/>
                          <pic:cNvPicPr/>
                        </pic:nvPicPr>
                        <pic:blipFill>
                          <a:blip r:embed="rId55"/>
                          <a:stretch>
                            <a:fillRect/>
                          </a:stretch>
                        </pic:blipFill>
                        <pic:spPr>
                          <a:xfrm>
                            <a:off x="0" y="6858"/>
                            <a:ext cx="2813439" cy="996697"/>
                          </a:xfrm>
                          <a:prstGeom prst="rect">
                            <a:avLst/>
                          </a:prstGeom>
                        </pic:spPr>
                      </pic:pic>
                      <wps:wsp>
                        <wps:cNvPr id="15500" name="Rectangle 15500"/>
                        <wps:cNvSpPr/>
                        <wps:spPr>
                          <a:xfrm>
                            <a:off x="388849" y="944118"/>
                            <a:ext cx="669278" cy="133776"/>
                          </a:xfrm>
                          <a:prstGeom prst="rect">
                            <a:avLst/>
                          </a:prstGeom>
                          <a:ln>
                            <a:noFill/>
                          </a:ln>
                        </wps:spPr>
                        <wps:txbx>
                          <w:txbxContent>
                            <w:p w14:paraId="4E95E3A2" w14:textId="77777777" w:rsidR="00153FE4" w:rsidRDefault="00153FE4">
                              <w:r>
                                <w:rPr>
                                  <w:sz w:val="18"/>
                                </w:rPr>
                                <w:t xml:space="preserve">Educación, </w:t>
                              </w:r>
                            </w:p>
                          </w:txbxContent>
                        </wps:txbx>
                        <wps:bodyPr horzOverflow="overflow" vert="horz" lIns="0" tIns="0" rIns="0" bIns="0" rtlCol="0">
                          <a:noAutofit/>
                        </wps:bodyPr>
                      </wps:wsp>
                      <wps:wsp>
                        <wps:cNvPr id="15501" name="Rectangle 15501"/>
                        <wps:cNvSpPr/>
                        <wps:spPr>
                          <a:xfrm>
                            <a:off x="892066" y="939547"/>
                            <a:ext cx="505001" cy="133775"/>
                          </a:xfrm>
                          <a:prstGeom prst="rect">
                            <a:avLst/>
                          </a:prstGeom>
                          <a:ln>
                            <a:noFill/>
                          </a:ln>
                        </wps:spPr>
                        <wps:txbx>
                          <w:txbxContent>
                            <w:p w14:paraId="35340142" w14:textId="77777777" w:rsidR="00153FE4" w:rsidRDefault="00153FE4">
                              <w:r>
                                <w:rPr>
                                  <w:sz w:val="18"/>
                                </w:rPr>
                                <w:t xml:space="preserve">Ciencia, </w:t>
                              </w:r>
                            </w:p>
                          </w:txbxContent>
                        </wps:txbx>
                        <wps:bodyPr horzOverflow="overflow" vert="horz" lIns="0" tIns="0" rIns="0" bIns="0" rtlCol="0">
                          <a:noAutofit/>
                        </wps:bodyPr>
                      </wps:wsp>
                      <wps:wsp>
                        <wps:cNvPr id="15502" name="Rectangle 15502"/>
                        <wps:cNvSpPr/>
                        <wps:spPr>
                          <a:xfrm>
                            <a:off x="1271766" y="941832"/>
                            <a:ext cx="450242" cy="148979"/>
                          </a:xfrm>
                          <a:prstGeom prst="rect">
                            <a:avLst/>
                          </a:prstGeom>
                          <a:ln>
                            <a:noFill/>
                          </a:ln>
                        </wps:spPr>
                        <wps:txbx>
                          <w:txbxContent>
                            <w:p w14:paraId="37DE65D6" w14:textId="77777777" w:rsidR="00153FE4" w:rsidRDefault="00153FE4">
                              <w:r>
                                <w:rPr>
                                  <w:sz w:val="16"/>
                                </w:rPr>
                                <w:t xml:space="preserve">Cultura </w:t>
                              </w:r>
                            </w:p>
                          </w:txbxContent>
                        </wps:txbx>
                        <wps:bodyPr horzOverflow="overflow" vert="horz" lIns="0" tIns="0" rIns="0" bIns="0" rtlCol="0">
                          <a:noAutofit/>
                        </wps:bodyPr>
                      </wps:wsp>
                      <wps:wsp>
                        <wps:cNvPr id="15503" name="Rectangle 15503"/>
                        <wps:cNvSpPr/>
                        <wps:spPr>
                          <a:xfrm>
                            <a:off x="1610294" y="939547"/>
                            <a:ext cx="103434" cy="139856"/>
                          </a:xfrm>
                          <a:prstGeom prst="rect">
                            <a:avLst/>
                          </a:prstGeom>
                          <a:ln>
                            <a:noFill/>
                          </a:ln>
                        </wps:spPr>
                        <wps:txbx>
                          <w:txbxContent>
                            <w:p w14:paraId="0ED82E0E" w14:textId="77777777" w:rsidR="00153FE4" w:rsidRDefault="00153FE4">
                              <w:r>
                                <w:rPr>
                                  <w:sz w:val="18"/>
                                </w:rPr>
                                <w:t xml:space="preserve">y </w:t>
                              </w:r>
                            </w:p>
                          </w:txbxContent>
                        </wps:txbx>
                        <wps:bodyPr horzOverflow="overflow" vert="horz" lIns="0" tIns="0" rIns="0" bIns="0" rtlCol="0">
                          <a:noAutofit/>
                        </wps:bodyPr>
                      </wps:wsp>
                      <wps:wsp>
                        <wps:cNvPr id="15504" name="Rectangle 15504"/>
                        <wps:cNvSpPr/>
                        <wps:spPr>
                          <a:xfrm>
                            <a:off x="1688063" y="937260"/>
                            <a:ext cx="511085" cy="148979"/>
                          </a:xfrm>
                          <a:prstGeom prst="rect">
                            <a:avLst/>
                          </a:prstGeom>
                          <a:ln>
                            <a:noFill/>
                          </a:ln>
                        </wps:spPr>
                        <wps:txbx>
                          <w:txbxContent>
                            <w:p w14:paraId="34C1C864" w14:textId="77777777" w:rsidR="00153FE4" w:rsidRDefault="00153FE4">
                              <w:r>
                                <w:rPr>
                                  <w:sz w:val="16"/>
                                </w:rPr>
                                <w:t>Deportes</w:t>
                              </w:r>
                            </w:p>
                          </w:txbxContent>
                        </wps:txbx>
                        <wps:bodyPr horzOverflow="overflow" vert="horz" lIns="0" tIns="0" rIns="0" bIns="0" rtlCol="0">
                          <a:noAutofit/>
                        </wps:bodyPr>
                      </wps:wsp>
                      <wps:wsp>
                        <wps:cNvPr id="15505" name="Rectangle 15505"/>
                        <wps:cNvSpPr/>
                        <wps:spPr>
                          <a:xfrm>
                            <a:off x="489493" y="1072135"/>
                            <a:ext cx="736206" cy="130737"/>
                          </a:xfrm>
                          <a:prstGeom prst="rect">
                            <a:avLst/>
                          </a:prstGeom>
                          <a:ln>
                            <a:noFill/>
                          </a:ln>
                        </wps:spPr>
                        <wps:txbx>
                          <w:txbxContent>
                            <w:p w14:paraId="4A96EB3C" w14:textId="77777777" w:rsidR="00153FE4" w:rsidRDefault="00153FE4">
                              <w:r>
                                <w:rPr>
                                  <w:sz w:val="18"/>
                                </w:rPr>
                                <w:t xml:space="preserve">Contralor(a </w:t>
                              </w:r>
                            </w:p>
                          </w:txbxContent>
                        </wps:txbx>
                        <wps:bodyPr horzOverflow="overflow" vert="horz" lIns="0" tIns="0" rIns="0" bIns="0" rtlCol="0">
                          <a:noAutofit/>
                        </wps:bodyPr>
                      </wps:wsp>
                      <wps:wsp>
                        <wps:cNvPr id="15506" name="Rectangle 15506"/>
                        <wps:cNvSpPr/>
                        <wps:spPr>
                          <a:xfrm>
                            <a:off x="1043031" y="1067563"/>
                            <a:ext cx="529338" cy="130736"/>
                          </a:xfrm>
                          <a:prstGeom prst="rect">
                            <a:avLst/>
                          </a:prstGeom>
                          <a:ln>
                            <a:noFill/>
                          </a:ln>
                        </wps:spPr>
                        <wps:txbx>
                          <w:txbxContent>
                            <w:p w14:paraId="7EAE9765" w14:textId="77777777" w:rsidR="00153FE4" w:rsidRDefault="00153FE4">
                              <w:r>
                                <w:rPr>
                                  <w:sz w:val="18"/>
                                </w:rPr>
                                <w:t xml:space="preserve">Genere/ </w:t>
                              </w:r>
                            </w:p>
                          </w:txbxContent>
                        </wps:txbx>
                        <wps:bodyPr horzOverflow="overflow" vert="horz" lIns="0" tIns="0" rIns="0" bIns="0" rtlCol="0">
                          <a:noAutofit/>
                        </wps:bodyPr>
                      </wps:wsp>
                      <wps:wsp>
                        <wps:cNvPr id="15507" name="Rectangle 15507"/>
                        <wps:cNvSpPr/>
                        <wps:spPr>
                          <a:xfrm>
                            <a:off x="1441030" y="1067563"/>
                            <a:ext cx="194699" cy="130736"/>
                          </a:xfrm>
                          <a:prstGeom prst="rect">
                            <a:avLst/>
                          </a:prstGeom>
                          <a:ln>
                            <a:noFill/>
                          </a:ln>
                        </wps:spPr>
                        <wps:txbx>
                          <w:txbxContent>
                            <w:p w14:paraId="27116B38" w14:textId="77777777" w:rsidR="00153FE4" w:rsidRDefault="00153FE4">
                              <w:r>
                                <w:rPr>
                                  <w:sz w:val="18"/>
                                </w:rPr>
                                <w:t xml:space="preserve">de </w:t>
                              </w:r>
                            </w:p>
                          </w:txbxContent>
                        </wps:txbx>
                        <wps:bodyPr horzOverflow="overflow" vert="horz" lIns="0" tIns="0" rIns="0" bIns="0" rtlCol="0">
                          <a:noAutofit/>
                        </wps:bodyPr>
                      </wps:wsp>
                      <wps:wsp>
                        <wps:cNvPr id="15508" name="Rectangle 15508"/>
                        <wps:cNvSpPr/>
                        <wps:spPr>
                          <a:xfrm>
                            <a:off x="1587420" y="1067563"/>
                            <a:ext cx="505001" cy="130736"/>
                          </a:xfrm>
                          <a:prstGeom prst="rect">
                            <a:avLst/>
                          </a:prstGeom>
                          <a:ln>
                            <a:noFill/>
                          </a:ln>
                        </wps:spPr>
                        <wps:txbx>
                          <w:txbxContent>
                            <w:p w14:paraId="7383AA15" w14:textId="77777777" w:rsidR="00153FE4" w:rsidRDefault="00153FE4">
                              <w:r>
                                <w:rPr>
                                  <w:sz w:val="18"/>
                                </w:rPr>
                                <w:t>Cuentas</w:t>
                              </w:r>
                            </w:p>
                          </w:txbxContent>
                        </wps:txbx>
                        <wps:bodyPr horzOverflow="overflow" vert="horz" lIns="0" tIns="0" rIns="0" bIns="0" rtlCol="0">
                          <a:noAutofit/>
                        </wps:bodyPr>
                      </wps:wsp>
                    </wpg:wgp>
                  </a:graphicData>
                </a:graphic>
              </wp:inline>
            </w:drawing>
          </mc:Choice>
          <mc:Fallback>
            <w:pict>
              <v:group w14:anchorId="5878BA05" id="Group 441530" o:spid="_x0000_s1026" style="width:221.55pt;height:92.15pt;mso-position-horizontal-relative:char;mso-position-vertical-relative:line" coordsize="28134,117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">
                <v:shape id="Picture 489015" o:spid="_x0000_s1027" type="#_x0000_t75" style="position:absolute;top:68;width:28134;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">
                  <v:imagedata r:id="rId56" o:title=""/>
                </v:shape>
                <v:rect id="Rectangle 15500" o:spid="_x0000_s1028" style="position:absolute;left:3888;top:9441;width:6693;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" filled="f" stroked="f">
                  <v:textbox inset="0,0,0,0">
                    <w:txbxContent>
                      <w:p w14:paraId="4E95E3A2" w14:textId="77777777" w:rsidR="00153FE4" w:rsidRDefault="00153FE4">
                        <w:r>
                          <w:rPr>
                            <w:sz w:val="18"/>
                          </w:rPr>
                          <w:t xml:space="preserve">Educación, </w:t>
                        </w:r>
                      </w:p>
                    </w:txbxContent>
                  </v:textbox>
                </v:rect>
                <v:rect id="Rectangle 15501" o:spid="_x0000_s1029" style="position:absolute;left:8920;top:9395;width:5050;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" filled="f" stroked="f">
                  <v:textbox inset="0,0,0,0">
                    <w:txbxContent>
                      <w:p w14:paraId="35340142" w14:textId="77777777" w:rsidR="00153FE4" w:rsidRDefault="00153FE4">
                        <w:r>
                          <w:rPr>
                            <w:sz w:val="18"/>
                          </w:rPr>
                          <w:t xml:space="preserve">Ciencia, </w:t>
                        </w:r>
                      </w:p>
                    </w:txbxContent>
                  </v:textbox>
                </v:rect>
                <v:rect id="Rectangle 15502" o:spid="_x0000_s1030" style="position:absolute;left:12717;top:9418;width:4503;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" filled="f" stroked="f">
                  <v:textbox inset="0,0,0,0">
                    <w:txbxContent>
                      <w:p w14:paraId="37DE65D6" w14:textId="77777777" w:rsidR="00153FE4" w:rsidRDefault="00153FE4">
                        <w:r>
                          <w:rPr>
                            <w:sz w:val="16"/>
                          </w:rPr>
                          <w:t xml:space="preserve">Cultura </w:t>
                        </w:r>
                      </w:p>
                    </w:txbxContent>
                  </v:textbox>
                </v:rect>
                <v:rect id="Rectangle 15503" o:spid="_x0000_s1031" style="position:absolute;left:16102;top:9395;width:1035;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" filled="f" stroked="f">
                  <v:textbox inset="0,0,0,0">
                    <w:txbxContent>
                      <w:p w14:paraId="0ED82E0E" w14:textId="77777777" w:rsidR="00153FE4" w:rsidRDefault="00153FE4">
                        <w:r>
                          <w:rPr>
                            <w:sz w:val="18"/>
                          </w:rPr>
                          <w:t xml:space="preserve">y </w:t>
                        </w:r>
                      </w:p>
                    </w:txbxContent>
                  </v:textbox>
                </v:rect>
                <v:rect id="Rectangle 15504" o:spid="_x0000_s1032" style="position:absolute;left:16880;top:9372;width:5111;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" filled="f" stroked="f">
                  <v:textbox inset="0,0,0,0">
                    <w:txbxContent>
                      <w:p w14:paraId="34C1C864" w14:textId="77777777" w:rsidR="00153FE4" w:rsidRDefault="00153FE4">
                        <w:r>
                          <w:rPr>
                            <w:sz w:val="16"/>
                          </w:rPr>
                          <w:t>Deportes</w:t>
                        </w:r>
                      </w:p>
                    </w:txbxContent>
                  </v:textbox>
                </v:rect>
                <v:rect id="Rectangle 15505" o:spid="_x0000_s1033" style="position:absolute;left:4894;top:10721;width:7362;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" filled="f" stroked="f">
                  <v:textbox inset="0,0,0,0">
                    <w:txbxContent>
                      <w:p w14:paraId="4A96EB3C" w14:textId="77777777" w:rsidR="00153FE4" w:rsidRDefault="00153FE4">
                        <w:r>
                          <w:rPr>
                            <w:sz w:val="18"/>
                          </w:rPr>
                          <w:t xml:space="preserve">Contralor(a </w:t>
                        </w:r>
                      </w:p>
                    </w:txbxContent>
                  </v:textbox>
                </v:rect>
                <v:rect id="Rectangle 15506" o:spid="_x0000_s1034" style="position:absolute;left:10430;top:10675;width:5293;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" filled="f" stroked="f">
                  <v:textbox inset="0,0,0,0">
                    <w:txbxContent>
                      <w:p w14:paraId="7EAE9765" w14:textId="77777777" w:rsidR="00153FE4" w:rsidRDefault="00153FE4">
                        <w:r>
                          <w:rPr>
                            <w:sz w:val="18"/>
                          </w:rPr>
                          <w:t xml:space="preserve">Genere/ </w:t>
                        </w:r>
                      </w:p>
                    </w:txbxContent>
                  </v:textbox>
                </v:rect>
                <v:rect id="Rectangle 15507" o:spid="_x0000_s1035" style="position:absolute;left:14410;top:10675;width:194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" filled="f" stroked="f">
                  <v:textbox inset="0,0,0,0">
                    <w:txbxContent>
                      <w:p w14:paraId="27116B38" w14:textId="77777777" w:rsidR="00153FE4" w:rsidRDefault="00153FE4">
                        <w:r>
                          <w:rPr>
                            <w:sz w:val="18"/>
                          </w:rPr>
                          <w:t xml:space="preserve">de </w:t>
                        </w:r>
                      </w:p>
                    </w:txbxContent>
                  </v:textbox>
                </v:rect>
                <v:rect id="Rectangle 15508" o:spid="_x0000_s1036" style="position:absolute;left:15874;top:10675;width:505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" filled="f" stroked="f">
                  <v:textbox inset="0,0,0,0">
                    <w:txbxContent>
                      <w:p w14:paraId="7383AA15" w14:textId="77777777" w:rsidR="00153FE4" w:rsidRDefault="00153FE4">
                        <w:r>
                          <w:rPr>
                            <w:sz w:val="18"/>
                          </w:rPr>
                          <w:t>Cuentas</w:t>
                        </w:r>
                      </w:p>
                    </w:txbxContent>
                  </v:textbox>
                </v:rect>
                <w10:anchorlock/>
              </v:group>
            </w:pict>
          </mc:Fallback>
        </mc:AlternateContent>
      </w:r>
      <w:r w:rsidRPr="00A04519">
        <w:rPr>
          <w:sz w:val="18"/>
          <w:szCs w:val="18"/>
        </w:rPr>
        <w:t>Guatemala, 21 de abril de 2022.</w:t>
      </w:r>
      <w:r w:rsidRPr="00A04519">
        <w:rPr>
          <w:noProof/>
          <w:sz w:val="18"/>
          <w:szCs w:val="18"/>
        </w:rPr>
        <w:drawing>
          <wp:inline distT="0" distB="0" distL="0" distR="0" wp14:anchorId="55247875" wp14:editId="732DFC4A">
            <wp:extent cx="36598" cy="36576"/>
            <wp:effectExtent l="0" t="0" r="0" b="0"/>
            <wp:docPr id="489016" name="Picture 489016"/>
            <wp:cNvGraphicFramePr/>
            <a:graphic xmlns:a="http://schemas.openxmlformats.org/drawingml/2006/main">
              <a:graphicData uri="http://schemas.openxmlformats.org/drawingml/2006/picture">
                <pic:pic xmlns:pic="http://schemas.openxmlformats.org/drawingml/2006/picture">
                  <pic:nvPicPr>
                    <pic:cNvPr id="489016" name="Picture 489016"/>
                    <pic:cNvPicPr/>
                  </pic:nvPicPr>
                  <pic:blipFill>
                    <a:blip r:embed="rId57"/>
                    <a:stretch>
                      <a:fillRect/>
                    </a:stretch>
                  </pic:blipFill>
                  <pic:spPr>
                    <a:xfrm>
                      <a:off x="0" y="0"/>
                      <a:ext cx="36598" cy="36576"/>
                    </a:xfrm>
                    <a:prstGeom prst="rect">
                      <a:avLst/>
                    </a:prstGeom>
                  </pic:spPr>
                </pic:pic>
              </a:graphicData>
            </a:graphic>
          </wp:inline>
        </w:drawing>
      </w:r>
    </w:p>
    <w:p w14:paraId="5A14D16C" w14:textId="77777777" w:rsidR="00C522EE" w:rsidRDefault="00C522EE">
      <w:pPr>
        <w:sectPr w:rsidR="00C522EE">
          <w:headerReference w:type="even" r:id="rId58"/>
          <w:headerReference w:type="default" r:id="rId59"/>
          <w:footerReference w:type="even" r:id="rId60"/>
          <w:footerReference w:type="default" r:id="rId61"/>
          <w:headerReference w:type="first" r:id="rId62"/>
          <w:footerReference w:type="first" r:id="rId63"/>
          <w:pgSz w:w="12154" w:h="15898"/>
          <w:pgMar w:top="943" w:right="1513" w:bottom="1725" w:left="850" w:header="936" w:footer="1339" w:gutter="0"/>
          <w:pgNumType w:start="1"/>
          <w:cols w:space="720"/>
        </w:sectPr>
      </w:pPr>
    </w:p>
    <w:p w14:paraId="6BB305F5" w14:textId="77777777" w:rsidR="00C522EE" w:rsidRDefault="004D2392">
      <w:pPr>
        <w:pStyle w:val="Ttulo3"/>
        <w:spacing w:after="0"/>
        <w:ind w:left="0" w:firstLine="0"/>
        <w:jc w:val="center"/>
      </w:pPr>
      <w:r>
        <w:lastRenderedPageBreak/>
        <w:t>MINISTERIO DE EDUCACIÓN</w:t>
      </w:r>
    </w:p>
    <w:p w14:paraId="4DF86D28" w14:textId="77777777" w:rsidR="00C522EE" w:rsidRDefault="004D2392">
      <w:pPr>
        <w:spacing w:after="5" w:line="265" w:lineRule="auto"/>
        <w:ind w:left="24" w:hanging="10"/>
      </w:pPr>
      <w:r>
        <w:rPr>
          <w:sz w:val="20"/>
        </w:rPr>
        <w:t>Programa para el Mejoramiento de la Cobertura y Calidad Educativa</w:t>
      </w:r>
    </w:p>
    <w:p w14:paraId="4E8079C3" w14:textId="77777777" w:rsidR="00C522EE" w:rsidRDefault="004D2392">
      <w:pPr>
        <w:spacing w:after="0"/>
        <w:ind w:right="7"/>
        <w:jc w:val="center"/>
      </w:pPr>
      <w:r>
        <w:rPr>
          <w:sz w:val="20"/>
        </w:rPr>
        <w:t>Préstamo BID 3618/0C-GU</w:t>
      </w:r>
    </w:p>
    <w:p w14:paraId="31CC0CB3" w14:textId="77777777" w:rsidR="00C522EE" w:rsidRDefault="004D2392">
      <w:pPr>
        <w:spacing w:after="5" w:line="265" w:lineRule="auto"/>
        <w:ind w:left="161" w:hanging="10"/>
      </w:pPr>
      <w:r>
        <w:rPr>
          <w:sz w:val="20"/>
        </w:rPr>
        <w:t>ESTADO DE EFECTIVO REC(BtDO Y DESEMBOLSOS EFECTUADOS</w:t>
      </w:r>
    </w:p>
    <w:p w14:paraId="7C100737" w14:textId="77777777" w:rsidR="00C522EE" w:rsidRDefault="00C522EE">
      <w:pPr>
        <w:sectPr w:rsidR="00C522EE">
          <w:headerReference w:type="even" r:id="rId64"/>
          <w:headerReference w:type="default" r:id="rId65"/>
          <w:footerReference w:type="even" r:id="rId66"/>
          <w:footerReference w:type="default" r:id="rId67"/>
          <w:headerReference w:type="first" r:id="rId68"/>
          <w:footerReference w:type="first" r:id="rId69"/>
          <w:pgSz w:w="15898" w:h="12211" w:orient="landscape"/>
          <w:pgMar w:top="2092" w:right="5054" w:bottom="1440" w:left="5443" w:header="720" w:footer="720" w:gutter="0"/>
          <w:cols w:space="720"/>
        </w:sectPr>
      </w:pPr>
    </w:p>
    <w:p w14:paraId="0DF1C12B" w14:textId="77777777" w:rsidR="00C522EE" w:rsidRDefault="004D2392">
      <w:pPr>
        <w:spacing w:after="5" w:line="265" w:lineRule="auto"/>
        <w:ind w:left="6216" w:hanging="10"/>
      </w:pPr>
      <w:r>
        <w:rPr>
          <w:sz w:val="20"/>
        </w:rPr>
        <w:t>AL 31 de diciembre 2021</w:t>
      </w:r>
    </w:p>
    <w:p w14:paraId="0E8C4F96" w14:textId="77777777" w:rsidR="00C522EE" w:rsidRDefault="004D2392">
      <w:pPr>
        <w:spacing w:after="1"/>
        <w:ind w:right="1217"/>
        <w:jc w:val="right"/>
      </w:pPr>
      <w:r>
        <w:rPr>
          <w:rFonts w:ascii="Times New Roman" w:eastAsia="Times New Roman" w:hAnsi="Times New Roman" w:cs="Times New Roman"/>
          <w:sz w:val="16"/>
        </w:rPr>
        <w:t>(expresado en dólares amedcanos)</w:t>
      </w:r>
    </w:p>
    <w:p w14:paraId="37D5F37A" w14:textId="77777777" w:rsidR="00C522EE" w:rsidRDefault="004D2392">
      <w:pPr>
        <w:spacing w:after="120" w:line="300" w:lineRule="auto"/>
        <w:ind w:left="6778" w:right="612" w:hanging="168"/>
      </w:pPr>
      <w:r>
        <w:rPr>
          <w:rFonts w:ascii="Times New Roman" w:eastAsia="Times New Roman" w:hAnsi="Times New Roman" w:cs="Times New Roman"/>
          <w:sz w:val="12"/>
        </w:rPr>
        <w:t xml:space="preserve">Periodo terminado e': 3 t/' 22021 </w:t>
      </w:r>
      <w:r>
        <w:rPr>
          <w:sz w:val="12"/>
        </w:rPr>
        <w:t>(fecha del derre del actuar)</w:t>
      </w:r>
    </w:p>
    <w:p w14:paraId="25EA5BD3" w14:textId="77777777" w:rsidR="00C522EE" w:rsidRDefault="004D2392">
      <w:pPr>
        <w:spacing w:after="0" w:line="260" w:lineRule="auto"/>
        <w:ind w:left="7" w:firstLine="4709"/>
      </w:pPr>
      <w:r>
        <w:rPr>
          <w:sz w:val="14"/>
        </w:rPr>
        <w:t>NOTA</w:t>
      </w:r>
      <w:r>
        <w:rPr>
          <w:sz w:val="14"/>
        </w:rPr>
        <w:tab/>
        <w:t>BID</w:t>
      </w:r>
      <w:r>
        <w:rPr>
          <w:sz w:val="14"/>
        </w:rPr>
        <w:tab/>
      </w:r>
      <w:r>
        <w:rPr>
          <w:sz w:val="14"/>
          <w:u w:val="single" w:color="000000"/>
        </w:rPr>
        <w:t>toca t</w:t>
      </w:r>
      <w:r>
        <w:rPr>
          <w:sz w:val="14"/>
          <w:u w:val="single" w:color="000000"/>
        </w:rPr>
        <w:tab/>
        <w:t>Otros</w:t>
      </w:r>
      <w:r>
        <w:rPr>
          <w:sz w:val="14"/>
          <w:u w:val="single" w:color="000000"/>
        </w:rPr>
        <w:tab/>
        <w:t xml:space="preserve">Total </w:t>
      </w:r>
      <w:r>
        <w:rPr>
          <w:sz w:val="14"/>
        </w:rPr>
        <w:t>EFECnvo RECIBIDO:</w:t>
      </w:r>
    </w:p>
    <w:p w14:paraId="2AD17297" w14:textId="77777777" w:rsidR="00C522EE" w:rsidRDefault="004D2392">
      <w:pPr>
        <w:spacing w:after="198"/>
        <w:ind w:left="-22" w:right="-36"/>
      </w:pPr>
      <w:r>
        <w:rPr>
          <w:noProof/>
        </w:rPr>
        <mc:AlternateContent>
          <mc:Choice Requires="wpg">
            <w:drawing>
              <wp:inline distT="0" distB="0" distL="0" distR="0" wp14:anchorId="46349047" wp14:editId="698FD51F">
                <wp:extent cx="6007609" cy="158601"/>
                <wp:effectExtent l="0" t="0" r="0" b="0"/>
                <wp:docPr id="464271" name="Group 464271"/>
                <wp:cNvGraphicFramePr/>
                <a:graphic xmlns:a="http://schemas.openxmlformats.org/drawingml/2006/main">
                  <a:graphicData uri="http://schemas.microsoft.com/office/word/2010/wordprocessingGroup">
                    <wpg:wgp>
                      <wpg:cNvGrpSpPr/>
                      <wpg:grpSpPr>
                        <a:xfrm>
                          <a:off x="0" y="0"/>
                          <a:ext cx="6007609" cy="158601"/>
                          <a:chOff x="0" y="0"/>
                          <a:chExt cx="6007609" cy="158601"/>
                        </a:xfrm>
                      </wpg:grpSpPr>
                      <pic:pic xmlns:pic="http://schemas.openxmlformats.org/drawingml/2006/picture">
                        <pic:nvPicPr>
                          <pic:cNvPr id="489019" name="Picture 489019"/>
                          <pic:cNvPicPr/>
                        </pic:nvPicPr>
                        <pic:blipFill>
                          <a:blip r:embed="rId70"/>
                          <a:stretch>
                            <a:fillRect/>
                          </a:stretch>
                        </pic:blipFill>
                        <pic:spPr>
                          <a:xfrm>
                            <a:off x="0" y="21360"/>
                            <a:ext cx="6007609" cy="137241"/>
                          </a:xfrm>
                          <a:prstGeom prst="rect">
                            <a:avLst/>
                          </a:prstGeom>
                        </pic:spPr>
                      </pic:pic>
                      <wps:wsp>
                        <wps:cNvPr id="21483" name="Rectangle 21483"/>
                        <wps:cNvSpPr/>
                        <wps:spPr>
                          <a:xfrm>
                            <a:off x="5129784" y="0"/>
                            <a:ext cx="48647" cy="83168"/>
                          </a:xfrm>
                          <a:prstGeom prst="rect">
                            <a:avLst/>
                          </a:prstGeom>
                          <a:ln>
                            <a:noFill/>
                          </a:ln>
                        </wps:spPr>
                        <wps:txbx>
                          <w:txbxContent>
                            <w:p w14:paraId="136A7C8B" w14:textId="77777777" w:rsidR="00153FE4" w:rsidRDefault="00153FE4">
                              <w:r>
                                <w:rPr>
                                  <w:rFonts w:ascii="Times New Roman" w:eastAsia="Times New Roman" w:hAnsi="Times New Roman" w:cs="Times New Roman"/>
                                  <w:sz w:val="14"/>
                                </w:rPr>
                                <w:t xml:space="preserve">' </w:t>
                              </w:r>
                            </w:p>
                          </w:txbxContent>
                        </wps:txbx>
                        <wps:bodyPr horzOverflow="overflow" vert="horz" lIns="0" tIns="0" rIns="0" bIns="0" rtlCol="0">
                          <a:noAutofit/>
                        </wps:bodyPr>
                      </wps:wsp>
                    </wpg:wgp>
                  </a:graphicData>
                </a:graphic>
              </wp:inline>
            </w:drawing>
          </mc:Choice>
          <mc:Fallback>
            <w:pict>
              <v:group w14:anchorId="46349047" id="Group 464271" o:spid="_x0000_s1037" style="width:473.05pt;height:12.5pt;mso-position-horizontal-relative:char;mso-position-vertical-relative:line" coordsize="60076,15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">
                <v:shape id="Picture 489019" o:spid="_x0000_s1038" type="#_x0000_t75" style="position:absolute;top:213;width:60076;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">
                  <v:imagedata r:id="rId71" o:title=""/>
                </v:shape>
                <v:rect id="Rectangle 21483" o:spid="_x0000_s1039" style="position:absolute;left:51297;width:487;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" filled="f" stroked="f">
                  <v:textbox inset="0,0,0,0">
                    <w:txbxContent>
                      <w:p w14:paraId="136A7C8B" w14:textId="77777777" w:rsidR="00153FE4" w:rsidRDefault="00153FE4">
                        <w:r>
                          <w:rPr>
                            <w:rFonts w:ascii="Times New Roman" w:eastAsia="Times New Roman" w:hAnsi="Times New Roman" w:cs="Times New Roman"/>
                            <w:sz w:val="14"/>
                          </w:rPr>
                          <w:t xml:space="preserve">' </w:t>
                        </w:r>
                      </w:p>
                    </w:txbxContent>
                  </v:textbox>
                </v:rect>
                <w10:anchorlock/>
              </v:group>
            </w:pict>
          </mc:Fallback>
        </mc:AlternateContent>
      </w:r>
    </w:p>
    <w:p w14:paraId="4025C287" w14:textId="77777777" w:rsidR="00C522EE" w:rsidRDefault="004D2392">
      <w:pPr>
        <w:spacing w:after="6" w:line="249" w:lineRule="auto"/>
        <w:ind w:left="2" w:hanging="10"/>
      </w:pPr>
      <w:r>
        <w:rPr>
          <w:noProof/>
        </w:rPr>
        <w:drawing>
          <wp:anchor distT="0" distB="0" distL="114300" distR="114300" simplePos="0" relativeHeight="251691008" behindDoc="0" locked="0" layoutInCell="1" allowOverlap="0" wp14:anchorId="4DF00497" wp14:editId="0BECF824">
            <wp:simplePos x="0" y="0"/>
            <wp:positionH relativeFrom="page">
              <wp:posOffset>9134856</wp:posOffset>
            </wp:positionH>
            <wp:positionV relativeFrom="page">
              <wp:posOffset>192137</wp:posOffset>
            </wp:positionV>
            <wp:extent cx="356615" cy="132666"/>
            <wp:effectExtent l="0" t="0" r="0" b="0"/>
            <wp:wrapTopAndBottom/>
            <wp:docPr id="25550" name="Picture 25550"/>
            <wp:cNvGraphicFramePr/>
            <a:graphic xmlns:a="http://schemas.openxmlformats.org/drawingml/2006/main">
              <a:graphicData uri="http://schemas.openxmlformats.org/drawingml/2006/picture">
                <pic:pic xmlns:pic="http://schemas.openxmlformats.org/drawingml/2006/picture">
                  <pic:nvPicPr>
                    <pic:cNvPr id="25550" name="Picture 25550"/>
                    <pic:cNvPicPr/>
                  </pic:nvPicPr>
                  <pic:blipFill>
                    <a:blip r:embed="rId72"/>
                    <a:stretch>
                      <a:fillRect/>
                    </a:stretch>
                  </pic:blipFill>
                  <pic:spPr>
                    <a:xfrm>
                      <a:off x="0" y="0"/>
                      <a:ext cx="356615" cy="132666"/>
                    </a:xfrm>
                    <a:prstGeom prst="rect">
                      <a:avLst/>
                    </a:prstGeom>
                  </pic:spPr>
                </pic:pic>
              </a:graphicData>
            </a:graphic>
          </wp:anchor>
        </w:drawing>
      </w:r>
      <w:r>
        <w:rPr>
          <w:noProof/>
        </w:rPr>
        <w:drawing>
          <wp:anchor distT="0" distB="0" distL="114300" distR="114300" simplePos="0" relativeHeight="251692032" behindDoc="0" locked="0" layoutInCell="1" allowOverlap="0" wp14:anchorId="1CF8240B" wp14:editId="768B7EDA">
            <wp:simplePos x="0" y="0"/>
            <wp:positionH relativeFrom="page">
              <wp:posOffset>589788</wp:posOffset>
            </wp:positionH>
            <wp:positionV relativeFrom="page">
              <wp:posOffset>6230738</wp:posOffset>
            </wp:positionV>
            <wp:extent cx="4572" cy="4575"/>
            <wp:effectExtent l="0" t="0" r="0" b="0"/>
            <wp:wrapSquare wrapText="bothSides"/>
            <wp:docPr id="25272" name="Picture 25272"/>
            <wp:cNvGraphicFramePr/>
            <a:graphic xmlns:a="http://schemas.openxmlformats.org/drawingml/2006/main">
              <a:graphicData uri="http://schemas.openxmlformats.org/drawingml/2006/picture">
                <pic:pic xmlns:pic="http://schemas.openxmlformats.org/drawingml/2006/picture">
                  <pic:nvPicPr>
                    <pic:cNvPr id="25272" name="Picture 25272"/>
                    <pic:cNvPicPr/>
                  </pic:nvPicPr>
                  <pic:blipFill>
                    <a:blip r:embed="rId17"/>
                    <a:stretch>
                      <a:fillRect/>
                    </a:stretch>
                  </pic:blipFill>
                  <pic:spPr>
                    <a:xfrm>
                      <a:off x="0" y="0"/>
                      <a:ext cx="4572" cy="4575"/>
                    </a:xfrm>
                    <a:prstGeom prst="rect">
                      <a:avLst/>
                    </a:prstGeom>
                  </pic:spPr>
                </pic:pic>
              </a:graphicData>
            </a:graphic>
          </wp:anchor>
        </w:drawing>
      </w:r>
      <w:r>
        <w:rPr>
          <w:sz w:val="14"/>
        </w:rPr>
        <w:t>Durante el periodo:</w:t>
      </w:r>
    </w:p>
    <w:tbl>
      <w:tblPr>
        <w:tblStyle w:val="TableGrid"/>
        <w:tblW w:w="9468" w:type="dxa"/>
        <w:tblInd w:w="-29" w:type="dxa"/>
        <w:tblCellMar>
          <w:top w:w="22" w:type="dxa"/>
        </w:tblCellMar>
        <w:tblLook w:val="04A0" w:firstRow="1" w:lastRow="0" w:firstColumn="1" w:lastColumn="0" w:noHBand="0" w:noVBand="1"/>
      </w:tblPr>
      <w:tblGrid>
        <w:gridCol w:w="6833"/>
        <w:gridCol w:w="2240"/>
        <w:gridCol w:w="395"/>
      </w:tblGrid>
      <w:tr w:rsidR="00C522EE" w14:paraId="0F0801C2" w14:textId="77777777">
        <w:trPr>
          <w:trHeight w:val="317"/>
        </w:trPr>
        <w:tc>
          <w:tcPr>
            <w:tcW w:w="6905" w:type="dxa"/>
            <w:tcBorders>
              <w:top w:val="single" w:sz="2" w:space="0" w:color="000000"/>
              <w:left w:val="nil"/>
              <w:bottom w:val="single" w:sz="2" w:space="0" w:color="000000"/>
              <w:right w:val="nil"/>
            </w:tcBorders>
          </w:tcPr>
          <w:p w14:paraId="03A48D50" w14:textId="77777777" w:rsidR="00C522EE" w:rsidRDefault="004D2392">
            <w:pPr>
              <w:ind w:left="29" w:right="2585"/>
              <w:jc w:val="both"/>
            </w:pPr>
            <w:r>
              <w:rPr>
                <w:sz w:val="14"/>
              </w:rPr>
              <w:t>- Desembolsos (anticipos. reembolsas, pagos $arcctos, reembolso garantía carta de crédito)</w:t>
            </w:r>
          </w:p>
        </w:tc>
        <w:tc>
          <w:tcPr>
            <w:tcW w:w="2203" w:type="dxa"/>
            <w:tcBorders>
              <w:top w:val="single" w:sz="2" w:space="0" w:color="000000"/>
              <w:left w:val="nil"/>
              <w:bottom w:val="single" w:sz="2" w:space="0" w:color="000000"/>
              <w:right w:val="nil"/>
            </w:tcBorders>
            <w:vAlign w:val="bottom"/>
          </w:tcPr>
          <w:p w14:paraId="5ACDE87D" w14:textId="77777777" w:rsidR="00C522EE" w:rsidRDefault="004D2392">
            <w:pPr>
              <w:tabs>
                <w:tab w:val="right" w:pos="2520"/>
              </w:tabs>
              <w:ind w:right="-317"/>
            </w:pPr>
            <w:r>
              <w:rPr>
                <w:rFonts w:ascii="Times New Roman" w:eastAsia="Times New Roman" w:hAnsi="Times New Roman" w:cs="Times New Roman"/>
                <w:sz w:val="16"/>
              </w:rPr>
              <w:t>0.00</w:t>
            </w:r>
            <w:r>
              <w:rPr>
                <w:rFonts w:ascii="Times New Roman" w:eastAsia="Times New Roman" w:hAnsi="Times New Roman" w:cs="Times New Roman"/>
                <w:sz w:val="16"/>
              </w:rPr>
              <w:tab/>
            </w:r>
            <w:r>
              <w:rPr>
                <w:noProof/>
              </w:rPr>
              <w:drawing>
                <wp:inline distT="0" distB="0" distL="0" distR="0" wp14:anchorId="608E6EA0" wp14:editId="5336CCA9">
                  <wp:extent cx="534924" cy="173838"/>
                  <wp:effectExtent l="0" t="0" r="0" b="0"/>
                  <wp:docPr id="25007" name="Picture 25007"/>
                  <wp:cNvGraphicFramePr/>
                  <a:graphic xmlns:a="http://schemas.openxmlformats.org/drawingml/2006/main">
                    <a:graphicData uri="http://schemas.openxmlformats.org/drawingml/2006/picture">
                      <pic:pic xmlns:pic="http://schemas.openxmlformats.org/drawingml/2006/picture">
                        <pic:nvPicPr>
                          <pic:cNvPr id="25007" name="Picture 25007"/>
                          <pic:cNvPicPr/>
                        </pic:nvPicPr>
                        <pic:blipFill>
                          <a:blip r:embed="rId73"/>
                          <a:stretch>
                            <a:fillRect/>
                          </a:stretch>
                        </pic:blipFill>
                        <pic:spPr>
                          <a:xfrm>
                            <a:off x="0" y="0"/>
                            <a:ext cx="534924" cy="173838"/>
                          </a:xfrm>
                          <a:prstGeom prst="rect">
                            <a:avLst/>
                          </a:prstGeom>
                        </pic:spPr>
                      </pic:pic>
                    </a:graphicData>
                  </a:graphic>
                </wp:inline>
              </w:drawing>
            </w:r>
          </w:p>
        </w:tc>
        <w:tc>
          <w:tcPr>
            <w:tcW w:w="360" w:type="dxa"/>
            <w:tcBorders>
              <w:top w:val="single" w:sz="2" w:space="0" w:color="000000"/>
              <w:left w:val="nil"/>
              <w:bottom w:val="single" w:sz="2" w:space="0" w:color="000000"/>
              <w:right w:val="nil"/>
            </w:tcBorders>
          </w:tcPr>
          <w:p w14:paraId="285CE69E" w14:textId="77777777" w:rsidR="00C522EE" w:rsidRDefault="004D2392">
            <w:pPr>
              <w:ind w:left="94"/>
            </w:pPr>
            <w:r>
              <w:rPr>
                <w:sz w:val="10"/>
              </w:rPr>
              <w:t>o.•oó</w:t>
            </w:r>
          </w:p>
        </w:tc>
      </w:tr>
      <w:tr w:rsidR="00C522EE" w14:paraId="693E748F" w14:textId="77777777">
        <w:trPr>
          <w:trHeight w:val="195"/>
        </w:trPr>
        <w:tc>
          <w:tcPr>
            <w:tcW w:w="6905" w:type="dxa"/>
            <w:tcBorders>
              <w:top w:val="single" w:sz="2" w:space="0" w:color="000000"/>
              <w:left w:val="nil"/>
              <w:bottom w:val="single" w:sz="2" w:space="0" w:color="000000"/>
              <w:right w:val="nil"/>
            </w:tcBorders>
          </w:tcPr>
          <w:p w14:paraId="41383875" w14:textId="77777777" w:rsidR="00C522EE" w:rsidRDefault="004D2392">
            <w:pPr>
              <w:ind w:left="29"/>
            </w:pPr>
            <w:r>
              <w:rPr>
                <w:sz w:val="14"/>
              </w:rPr>
              <w:t>- Intereses Recibidos</w:t>
            </w:r>
          </w:p>
        </w:tc>
        <w:tc>
          <w:tcPr>
            <w:tcW w:w="2203" w:type="dxa"/>
            <w:tcBorders>
              <w:top w:val="single" w:sz="2" w:space="0" w:color="000000"/>
              <w:left w:val="nil"/>
              <w:bottom w:val="single" w:sz="2" w:space="0" w:color="000000"/>
              <w:right w:val="nil"/>
            </w:tcBorders>
          </w:tcPr>
          <w:p w14:paraId="24DAB733" w14:textId="77777777" w:rsidR="00C522EE" w:rsidRDefault="00C522EE"/>
        </w:tc>
        <w:tc>
          <w:tcPr>
            <w:tcW w:w="360" w:type="dxa"/>
            <w:tcBorders>
              <w:top w:val="single" w:sz="2" w:space="0" w:color="000000"/>
              <w:left w:val="nil"/>
              <w:bottom w:val="single" w:sz="2" w:space="0" w:color="000000"/>
              <w:right w:val="nil"/>
            </w:tcBorders>
          </w:tcPr>
          <w:p w14:paraId="75B2D912" w14:textId="77777777" w:rsidR="00C522EE" w:rsidRDefault="004D2392">
            <w:pPr>
              <w:ind w:left="94"/>
            </w:pPr>
            <w:r>
              <w:rPr>
                <w:rFonts w:ascii="Times New Roman" w:eastAsia="Times New Roman" w:hAnsi="Times New Roman" w:cs="Times New Roman"/>
                <w:sz w:val="14"/>
              </w:rPr>
              <w:t>0.00</w:t>
            </w:r>
          </w:p>
        </w:tc>
      </w:tr>
      <w:tr w:rsidR="00C522EE" w14:paraId="59711739" w14:textId="77777777">
        <w:trPr>
          <w:trHeight w:val="195"/>
        </w:trPr>
        <w:tc>
          <w:tcPr>
            <w:tcW w:w="6905" w:type="dxa"/>
            <w:vMerge w:val="restart"/>
            <w:tcBorders>
              <w:top w:val="single" w:sz="2" w:space="0" w:color="000000"/>
              <w:left w:val="nil"/>
              <w:bottom w:val="nil"/>
              <w:right w:val="nil"/>
            </w:tcBorders>
          </w:tcPr>
          <w:p w14:paraId="1C0A76E1" w14:textId="77777777" w:rsidR="00C522EE" w:rsidRDefault="004D2392">
            <w:pPr>
              <w:spacing w:after="40"/>
              <w:ind w:left="29"/>
            </w:pPr>
            <w:r>
              <w:rPr>
                <w:sz w:val="14"/>
              </w:rPr>
              <w:t>-Otros (detallar)</w:t>
            </w:r>
          </w:p>
          <w:p w14:paraId="587F62EA" w14:textId="77777777" w:rsidR="00C522EE" w:rsidRDefault="004D2392">
            <w:pPr>
              <w:ind w:left="29"/>
            </w:pPr>
            <w:r>
              <w:rPr>
                <w:sz w:val="16"/>
              </w:rPr>
              <w:t>Total efectivo recibldo durante el periodo:</w:t>
            </w:r>
          </w:p>
        </w:tc>
        <w:tc>
          <w:tcPr>
            <w:tcW w:w="2203" w:type="dxa"/>
            <w:tcBorders>
              <w:top w:val="single" w:sz="2" w:space="0" w:color="000000"/>
              <w:left w:val="nil"/>
              <w:bottom w:val="single" w:sz="2" w:space="0" w:color="000000"/>
              <w:right w:val="nil"/>
            </w:tcBorders>
          </w:tcPr>
          <w:p w14:paraId="2A02884C" w14:textId="77777777" w:rsidR="00C522EE" w:rsidRDefault="00C522EE"/>
        </w:tc>
        <w:tc>
          <w:tcPr>
            <w:tcW w:w="360" w:type="dxa"/>
            <w:tcBorders>
              <w:top w:val="single" w:sz="2" w:space="0" w:color="000000"/>
              <w:left w:val="nil"/>
              <w:bottom w:val="single" w:sz="2" w:space="0" w:color="000000"/>
              <w:right w:val="nil"/>
            </w:tcBorders>
          </w:tcPr>
          <w:p w14:paraId="3E33848E" w14:textId="77777777" w:rsidR="00C522EE" w:rsidRDefault="004D2392">
            <w:pPr>
              <w:ind w:left="94"/>
            </w:pPr>
            <w:r>
              <w:rPr>
                <w:rFonts w:ascii="Times New Roman" w:eastAsia="Times New Roman" w:hAnsi="Times New Roman" w:cs="Times New Roman"/>
                <w:sz w:val="14"/>
              </w:rPr>
              <w:t>0.00</w:t>
            </w:r>
          </w:p>
        </w:tc>
      </w:tr>
      <w:tr w:rsidR="00C522EE" w14:paraId="6079D88B" w14:textId="77777777">
        <w:trPr>
          <w:trHeight w:val="199"/>
        </w:trPr>
        <w:tc>
          <w:tcPr>
            <w:tcW w:w="0" w:type="auto"/>
            <w:vMerge/>
            <w:tcBorders>
              <w:top w:val="nil"/>
              <w:left w:val="nil"/>
              <w:bottom w:val="nil"/>
              <w:right w:val="nil"/>
            </w:tcBorders>
          </w:tcPr>
          <w:p w14:paraId="6294C52A" w14:textId="77777777" w:rsidR="00C522EE" w:rsidRDefault="00C522EE"/>
        </w:tc>
        <w:tc>
          <w:tcPr>
            <w:tcW w:w="2203" w:type="dxa"/>
            <w:tcBorders>
              <w:top w:val="single" w:sz="2" w:space="0" w:color="000000"/>
              <w:left w:val="nil"/>
              <w:bottom w:val="single" w:sz="2" w:space="0" w:color="000000"/>
              <w:right w:val="nil"/>
            </w:tcBorders>
          </w:tcPr>
          <w:p w14:paraId="005CC5D6" w14:textId="77777777" w:rsidR="00C522EE" w:rsidRDefault="004D2392">
            <w:pPr>
              <w:tabs>
                <w:tab w:val="center" w:pos="799"/>
                <w:tab w:val="center" w:pos="1451"/>
              </w:tabs>
            </w:pPr>
            <w:r>
              <w:rPr>
                <w:rFonts w:ascii="Times New Roman" w:eastAsia="Times New Roman" w:hAnsi="Times New Roman" w:cs="Times New Roman"/>
                <w:sz w:val="16"/>
              </w:rPr>
              <w:t>0.00</w:t>
            </w:r>
            <w:r>
              <w:rPr>
                <w:rFonts w:ascii="Times New Roman" w:eastAsia="Times New Roman" w:hAnsi="Times New Roman" w:cs="Times New Roman"/>
                <w:sz w:val="16"/>
              </w:rPr>
              <w:tab/>
              <w:t>0.00</w:t>
            </w:r>
            <w:r>
              <w:rPr>
                <w:rFonts w:ascii="Times New Roman" w:eastAsia="Times New Roman" w:hAnsi="Times New Roman" w:cs="Times New Roman"/>
                <w:sz w:val="16"/>
              </w:rPr>
              <w:tab/>
              <w:t>0.00</w:t>
            </w:r>
          </w:p>
        </w:tc>
        <w:tc>
          <w:tcPr>
            <w:tcW w:w="360" w:type="dxa"/>
            <w:tcBorders>
              <w:top w:val="single" w:sz="2" w:space="0" w:color="000000"/>
              <w:left w:val="nil"/>
              <w:bottom w:val="single" w:sz="2" w:space="0" w:color="000000"/>
              <w:right w:val="nil"/>
            </w:tcBorders>
          </w:tcPr>
          <w:p w14:paraId="021E5399" w14:textId="77777777" w:rsidR="00C522EE" w:rsidRDefault="004D2392">
            <w:pPr>
              <w:jc w:val="both"/>
            </w:pPr>
            <w:r>
              <w:rPr>
                <w:rFonts w:ascii="Times New Roman" w:eastAsia="Times New Roman" w:hAnsi="Times New Roman" w:cs="Times New Roman"/>
                <w:sz w:val="16"/>
              </w:rPr>
              <w:t>*0.00</w:t>
            </w:r>
          </w:p>
        </w:tc>
      </w:tr>
    </w:tbl>
    <w:p w14:paraId="3D752B0B" w14:textId="77777777" w:rsidR="00C522EE" w:rsidRDefault="004D2392">
      <w:pPr>
        <w:spacing w:after="29"/>
        <w:ind w:left="-29" w:right="-36"/>
      </w:pPr>
      <w:r>
        <w:rPr>
          <w:noProof/>
        </w:rPr>
        <mc:AlternateContent>
          <mc:Choice Requires="wpg">
            <w:drawing>
              <wp:inline distT="0" distB="0" distL="0" distR="0" wp14:anchorId="785655BE" wp14:editId="23245EE0">
                <wp:extent cx="6012181" cy="786848"/>
                <wp:effectExtent l="0" t="0" r="0" b="0"/>
                <wp:docPr id="464268" name="Group 464268"/>
                <wp:cNvGraphicFramePr/>
                <a:graphic xmlns:a="http://schemas.openxmlformats.org/drawingml/2006/main">
                  <a:graphicData uri="http://schemas.microsoft.com/office/word/2010/wordprocessingGroup">
                    <wpg:wgp>
                      <wpg:cNvGrpSpPr/>
                      <wpg:grpSpPr>
                        <a:xfrm>
                          <a:off x="0" y="0"/>
                          <a:ext cx="6012181" cy="786848"/>
                          <a:chOff x="0" y="0"/>
                          <a:chExt cx="6012181" cy="786848"/>
                        </a:xfrm>
                      </wpg:grpSpPr>
                      <pic:pic xmlns:pic="http://schemas.openxmlformats.org/drawingml/2006/picture">
                        <pic:nvPicPr>
                          <pic:cNvPr id="489020" name="Picture 489020"/>
                          <pic:cNvPicPr/>
                        </pic:nvPicPr>
                        <pic:blipFill>
                          <a:blip r:embed="rId74"/>
                          <a:stretch>
                            <a:fillRect/>
                          </a:stretch>
                        </pic:blipFill>
                        <pic:spPr>
                          <a:xfrm>
                            <a:off x="0" y="0"/>
                            <a:ext cx="6012181" cy="580987"/>
                          </a:xfrm>
                          <a:prstGeom prst="rect">
                            <a:avLst/>
                          </a:prstGeom>
                        </pic:spPr>
                      </pic:pic>
                      <wps:wsp>
                        <wps:cNvPr id="21393" name="Rectangle 21393"/>
                        <wps:cNvSpPr/>
                        <wps:spPr>
                          <a:xfrm>
                            <a:off x="22860" y="699929"/>
                            <a:ext cx="389169" cy="109518"/>
                          </a:xfrm>
                          <a:prstGeom prst="rect">
                            <a:avLst/>
                          </a:prstGeom>
                          <a:ln>
                            <a:noFill/>
                          </a:ln>
                        </wps:spPr>
                        <wps:txbx>
                          <w:txbxContent>
                            <w:p w14:paraId="53070CCE" w14:textId="77777777" w:rsidR="00153FE4" w:rsidRDefault="00153FE4">
                              <w:r>
                                <w:rPr>
                                  <w:sz w:val="14"/>
                                </w:rPr>
                                <w:t xml:space="preserve">Durante </w:t>
                              </w:r>
                            </w:p>
                          </w:txbxContent>
                        </wps:txbx>
                        <wps:bodyPr horzOverflow="overflow" vert="horz" lIns="0" tIns="0" rIns="0" bIns="0" rtlCol="0">
                          <a:noAutofit/>
                        </wps:bodyPr>
                      </wps:wsp>
                      <wps:wsp>
                        <wps:cNvPr id="21394" name="Rectangle 21394"/>
                        <wps:cNvSpPr/>
                        <wps:spPr>
                          <a:xfrm>
                            <a:off x="315468" y="704504"/>
                            <a:ext cx="103373" cy="109518"/>
                          </a:xfrm>
                          <a:prstGeom prst="rect">
                            <a:avLst/>
                          </a:prstGeom>
                          <a:ln>
                            <a:noFill/>
                          </a:ln>
                        </wps:spPr>
                        <wps:txbx>
                          <w:txbxContent>
                            <w:p w14:paraId="526923BD" w14:textId="77777777" w:rsidR="00153FE4" w:rsidRDefault="00153FE4">
                              <w:r>
                                <w:rPr>
                                  <w:sz w:val="14"/>
                                </w:rPr>
                                <w:t xml:space="preserve">el </w:t>
                              </w:r>
                            </w:p>
                          </w:txbxContent>
                        </wps:txbx>
                        <wps:bodyPr horzOverflow="overflow" vert="horz" lIns="0" tIns="0" rIns="0" bIns="0" rtlCol="0">
                          <a:noAutofit/>
                        </wps:bodyPr>
                      </wps:wsp>
                      <wps:wsp>
                        <wps:cNvPr id="21395" name="Rectangle 21395"/>
                        <wps:cNvSpPr/>
                        <wps:spPr>
                          <a:xfrm>
                            <a:off x="393192" y="704504"/>
                            <a:ext cx="377007" cy="109518"/>
                          </a:xfrm>
                          <a:prstGeom prst="rect">
                            <a:avLst/>
                          </a:prstGeom>
                          <a:ln>
                            <a:noFill/>
                          </a:ln>
                        </wps:spPr>
                        <wps:txbx>
                          <w:txbxContent>
                            <w:p w14:paraId="086D5B3E" w14:textId="77777777" w:rsidR="00153FE4" w:rsidRDefault="00153FE4">
                              <w:r>
                                <w:rPr>
                                  <w:sz w:val="14"/>
                                </w:rPr>
                                <w:t>periodo:</w:t>
                              </w:r>
                            </w:p>
                          </w:txbxContent>
                        </wps:txbx>
                        <wps:bodyPr horzOverflow="overflow" vert="horz" lIns="0" tIns="0" rIns="0" bIns="0" rtlCol="0">
                          <a:noAutofit/>
                        </wps:bodyPr>
                      </wps:wsp>
                    </wpg:wgp>
                  </a:graphicData>
                </a:graphic>
              </wp:inline>
            </w:drawing>
          </mc:Choice>
          <mc:Fallback>
            <w:pict>
              <v:group w14:anchorId="785655BE" id="Group 464268" o:spid="_x0000_s1040" style="width:473.4pt;height:61.95pt;mso-position-horizontal-relative:char;mso-position-vertical-relative:line" coordsize="60121,78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">
                <v:shape id="Picture 489020" o:spid="_x0000_s1041" type="#_x0000_t75" style="position:absolute;width:60121;height:5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">
                  <v:imagedata r:id="rId75" o:title=""/>
                </v:shape>
                <v:rect id="Rectangle 21393" o:spid="_x0000_s1042" style="position:absolute;left:228;top:6999;width:389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" filled="f" stroked="f">
                  <v:textbox inset="0,0,0,0">
                    <w:txbxContent>
                      <w:p w14:paraId="53070CCE" w14:textId="77777777" w:rsidR="00153FE4" w:rsidRDefault="00153FE4">
                        <w:r>
                          <w:rPr>
                            <w:sz w:val="14"/>
                          </w:rPr>
                          <w:t xml:space="preserve">Durante </w:t>
                        </w:r>
                      </w:p>
                    </w:txbxContent>
                  </v:textbox>
                </v:rect>
                <v:rect id="Rectangle 21394" o:spid="_x0000_s1043" style="position:absolute;left:3154;top:7045;width:1034;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" filled="f" stroked="f">
                  <v:textbox inset="0,0,0,0">
                    <w:txbxContent>
                      <w:p w14:paraId="526923BD" w14:textId="77777777" w:rsidR="00153FE4" w:rsidRDefault="00153FE4">
                        <w:r>
                          <w:rPr>
                            <w:sz w:val="14"/>
                          </w:rPr>
                          <w:t xml:space="preserve">el </w:t>
                        </w:r>
                      </w:p>
                    </w:txbxContent>
                  </v:textbox>
                </v:rect>
                <v:rect id="Rectangle 21395" o:spid="_x0000_s1044" style="position:absolute;left:3931;top:7045;width:377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" filled="f" stroked="f">
                  <v:textbox inset="0,0,0,0">
                    <w:txbxContent>
                      <w:p w14:paraId="086D5B3E" w14:textId="77777777" w:rsidR="00153FE4" w:rsidRDefault="00153FE4">
                        <w:r>
                          <w:rPr>
                            <w:sz w:val="14"/>
                          </w:rPr>
                          <w:t>periodo:</w:t>
                        </w:r>
                      </w:p>
                    </w:txbxContent>
                  </v:textbox>
                </v:rect>
                <w10:anchorlock/>
              </v:group>
            </w:pict>
          </mc:Fallback>
        </mc:AlternateContent>
      </w:r>
    </w:p>
    <w:tbl>
      <w:tblPr>
        <w:tblStyle w:val="TableGrid"/>
        <w:tblW w:w="9461" w:type="dxa"/>
        <w:tblInd w:w="-29" w:type="dxa"/>
        <w:tblLook w:val="04A0" w:firstRow="1" w:lastRow="0" w:firstColumn="1" w:lastColumn="0" w:noHBand="0" w:noVBand="1"/>
      </w:tblPr>
      <w:tblGrid>
        <w:gridCol w:w="6101"/>
        <w:gridCol w:w="3066"/>
        <w:gridCol w:w="294"/>
      </w:tblGrid>
      <w:tr w:rsidR="00C522EE" w14:paraId="422AB252" w14:textId="77777777">
        <w:trPr>
          <w:trHeight w:val="296"/>
        </w:trPr>
        <w:tc>
          <w:tcPr>
            <w:tcW w:w="6379" w:type="dxa"/>
            <w:tcBorders>
              <w:top w:val="single" w:sz="2" w:space="0" w:color="000000"/>
              <w:left w:val="nil"/>
              <w:bottom w:val="single" w:sz="2" w:space="0" w:color="000000"/>
              <w:right w:val="nil"/>
            </w:tcBorders>
          </w:tcPr>
          <w:p w14:paraId="530127C0" w14:textId="77777777" w:rsidR="00C522EE" w:rsidRDefault="004D2392">
            <w:pPr>
              <w:numPr>
                <w:ilvl w:val="0"/>
                <w:numId w:val="8"/>
              </w:numPr>
              <w:ind w:hanging="72"/>
            </w:pPr>
            <w:r>
              <w:rPr>
                <w:sz w:val="14"/>
              </w:rPr>
              <w:t>Reintegros</w:t>
            </w:r>
          </w:p>
          <w:p w14:paraId="6E5EDA06" w14:textId="77777777" w:rsidR="00C522EE" w:rsidRDefault="004D2392">
            <w:pPr>
              <w:numPr>
                <w:ilvl w:val="0"/>
                <w:numId w:val="8"/>
              </w:numPr>
              <w:ind w:hanging="72"/>
            </w:pPr>
            <w:r>
              <w:rPr>
                <w:sz w:val="14"/>
              </w:rPr>
              <w:t>Pagos de obras. bienes V servicios por ejecución del pmecto justificados</w:t>
            </w:r>
          </w:p>
        </w:tc>
        <w:tc>
          <w:tcPr>
            <w:tcW w:w="2786" w:type="dxa"/>
            <w:tcBorders>
              <w:top w:val="single" w:sz="2" w:space="0" w:color="000000"/>
              <w:left w:val="nil"/>
              <w:bottom w:val="single" w:sz="2" w:space="0" w:color="000000"/>
              <w:right w:val="nil"/>
            </w:tcBorders>
          </w:tcPr>
          <w:p w14:paraId="47DEF9E3" w14:textId="77777777" w:rsidR="00C522EE" w:rsidRDefault="004D2392">
            <w:pPr>
              <w:ind w:left="2174" w:right="-281"/>
            </w:pPr>
            <w:r>
              <w:rPr>
                <w:noProof/>
              </w:rPr>
              <w:drawing>
                <wp:inline distT="0" distB="0" distL="0" distR="0" wp14:anchorId="45586CCD" wp14:editId="6C52BB81">
                  <wp:extent cx="566929" cy="169264"/>
                  <wp:effectExtent l="0" t="0" r="0" b="0"/>
                  <wp:docPr id="25144" name="Picture 25144"/>
                  <wp:cNvGraphicFramePr/>
                  <a:graphic xmlns:a="http://schemas.openxmlformats.org/drawingml/2006/main">
                    <a:graphicData uri="http://schemas.openxmlformats.org/drawingml/2006/picture">
                      <pic:pic xmlns:pic="http://schemas.openxmlformats.org/drawingml/2006/picture">
                        <pic:nvPicPr>
                          <pic:cNvPr id="25144" name="Picture 25144"/>
                          <pic:cNvPicPr/>
                        </pic:nvPicPr>
                        <pic:blipFill>
                          <a:blip r:embed="rId76"/>
                          <a:stretch>
                            <a:fillRect/>
                          </a:stretch>
                        </pic:blipFill>
                        <pic:spPr>
                          <a:xfrm>
                            <a:off x="0" y="0"/>
                            <a:ext cx="566929" cy="169264"/>
                          </a:xfrm>
                          <a:prstGeom prst="rect">
                            <a:avLst/>
                          </a:prstGeom>
                        </pic:spPr>
                      </pic:pic>
                    </a:graphicData>
                  </a:graphic>
                </wp:inline>
              </w:drawing>
            </w:r>
          </w:p>
        </w:tc>
        <w:tc>
          <w:tcPr>
            <w:tcW w:w="295" w:type="dxa"/>
            <w:tcBorders>
              <w:top w:val="single" w:sz="2" w:space="0" w:color="000000"/>
              <w:left w:val="nil"/>
              <w:bottom w:val="single" w:sz="2" w:space="0" w:color="000000"/>
              <w:right w:val="nil"/>
            </w:tcBorders>
          </w:tcPr>
          <w:p w14:paraId="50254DE9" w14:textId="77777777" w:rsidR="00C522EE" w:rsidRDefault="004D2392">
            <w:pPr>
              <w:jc w:val="both"/>
            </w:pPr>
            <w:r>
              <w:rPr>
                <w:rFonts w:ascii="Times New Roman" w:eastAsia="Times New Roman" w:hAnsi="Times New Roman" w:cs="Times New Roman"/>
                <w:sz w:val="18"/>
              </w:rPr>
              <w:t>ono</w:t>
            </w:r>
          </w:p>
        </w:tc>
      </w:tr>
      <w:tr w:rsidR="00C522EE" w14:paraId="24DA5F9D" w14:textId="77777777">
        <w:trPr>
          <w:trHeight w:val="313"/>
        </w:trPr>
        <w:tc>
          <w:tcPr>
            <w:tcW w:w="6379" w:type="dxa"/>
            <w:tcBorders>
              <w:top w:val="single" w:sz="2" w:space="0" w:color="000000"/>
              <w:left w:val="nil"/>
              <w:bottom w:val="single" w:sz="2" w:space="0" w:color="000000"/>
              <w:right w:val="nil"/>
            </w:tcBorders>
          </w:tcPr>
          <w:p w14:paraId="7B07C2FC" w14:textId="77777777" w:rsidR="00C522EE" w:rsidRDefault="004D2392">
            <w:pPr>
              <w:ind w:right="958"/>
              <w:jc w:val="right"/>
            </w:pPr>
            <w:r>
              <w:rPr>
                <w:rFonts w:ascii="Times New Roman" w:eastAsia="Times New Roman" w:hAnsi="Times New Roman" w:cs="Times New Roman"/>
                <w:sz w:val="18"/>
              </w:rPr>
              <w:t>11</w:t>
            </w:r>
          </w:p>
          <w:p w14:paraId="73D03D86" w14:textId="77777777" w:rsidR="00C522EE" w:rsidRDefault="004D2392">
            <w:pPr>
              <w:ind w:left="29"/>
            </w:pPr>
            <w:r>
              <w:rPr>
                <w:sz w:val="14"/>
              </w:rPr>
              <w:t>- Pagos pcr ejecución del provecto pendientes justificación</w:t>
            </w:r>
          </w:p>
        </w:tc>
        <w:tc>
          <w:tcPr>
            <w:tcW w:w="2786" w:type="dxa"/>
            <w:tcBorders>
              <w:top w:val="single" w:sz="2" w:space="0" w:color="000000"/>
              <w:left w:val="nil"/>
              <w:bottom w:val="single" w:sz="2" w:space="0" w:color="000000"/>
              <w:right w:val="nil"/>
            </w:tcBorders>
            <w:vAlign w:val="bottom"/>
          </w:tcPr>
          <w:p w14:paraId="16D520D0" w14:textId="77777777" w:rsidR="00C522EE" w:rsidRDefault="004D2392">
            <w:pPr>
              <w:tabs>
                <w:tab w:val="right" w:pos="3046"/>
              </w:tabs>
              <w:ind w:right="-259"/>
            </w:pPr>
            <w:r>
              <w:rPr>
                <w:rFonts w:ascii="Times New Roman" w:eastAsia="Times New Roman" w:hAnsi="Times New Roman" w:cs="Times New Roman"/>
                <w:sz w:val="16"/>
              </w:rPr>
              <w:t>1.351,536.15</w:t>
            </w:r>
            <w:r>
              <w:rPr>
                <w:rFonts w:ascii="Times New Roman" w:eastAsia="Times New Roman" w:hAnsi="Times New Roman" w:cs="Times New Roman"/>
                <w:sz w:val="16"/>
              </w:rPr>
              <w:tab/>
            </w:r>
            <w:r>
              <w:rPr>
                <w:noProof/>
              </w:rPr>
              <w:drawing>
                <wp:inline distT="0" distB="0" distL="0" distR="0" wp14:anchorId="3CF02532" wp14:editId="63CFC734">
                  <wp:extent cx="585216" cy="182988"/>
                  <wp:effectExtent l="0" t="0" r="0" b="0"/>
                  <wp:docPr id="25169" name="Picture 25169"/>
                  <wp:cNvGraphicFramePr/>
                  <a:graphic xmlns:a="http://schemas.openxmlformats.org/drawingml/2006/main">
                    <a:graphicData uri="http://schemas.openxmlformats.org/drawingml/2006/picture">
                      <pic:pic xmlns:pic="http://schemas.openxmlformats.org/drawingml/2006/picture">
                        <pic:nvPicPr>
                          <pic:cNvPr id="25169" name="Picture 25169"/>
                          <pic:cNvPicPr/>
                        </pic:nvPicPr>
                        <pic:blipFill>
                          <a:blip r:embed="rId77"/>
                          <a:stretch>
                            <a:fillRect/>
                          </a:stretch>
                        </pic:blipFill>
                        <pic:spPr>
                          <a:xfrm>
                            <a:off x="0" y="0"/>
                            <a:ext cx="585216" cy="182988"/>
                          </a:xfrm>
                          <a:prstGeom prst="rect">
                            <a:avLst/>
                          </a:prstGeom>
                        </pic:spPr>
                      </pic:pic>
                    </a:graphicData>
                  </a:graphic>
                </wp:inline>
              </w:drawing>
            </w:r>
          </w:p>
        </w:tc>
        <w:tc>
          <w:tcPr>
            <w:tcW w:w="295" w:type="dxa"/>
            <w:tcBorders>
              <w:top w:val="single" w:sz="2" w:space="0" w:color="000000"/>
              <w:left w:val="nil"/>
              <w:bottom w:val="single" w:sz="2" w:space="0" w:color="000000"/>
              <w:right w:val="nil"/>
            </w:tcBorders>
          </w:tcPr>
          <w:p w14:paraId="09588B08" w14:textId="77777777" w:rsidR="00C522EE" w:rsidRDefault="00C522EE"/>
        </w:tc>
      </w:tr>
    </w:tbl>
    <w:p w14:paraId="6892DC3B" w14:textId="77777777" w:rsidR="00C522EE" w:rsidRDefault="004D2392">
      <w:pPr>
        <w:spacing w:after="227" w:line="251" w:lineRule="auto"/>
        <w:ind w:left="2" w:hanging="10"/>
      </w:pPr>
      <w:r>
        <w:rPr>
          <w:noProof/>
        </w:rPr>
        <w:drawing>
          <wp:anchor distT="0" distB="0" distL="114300" distR="114300" simplePos="0" relativeHeight="251693056" behindDoc="0" locked="0" layoutInCell="1" allowOverlap="0" wp14:anchorId="351A0024" wp14:editId="41842E49">
            <wp:simplePos x="0" y="0"/>
            <wp:positionH relativeFrom="column">
              <wp:posOffset>3579876</wp:posOffset>
            </wp:positionH>
            <wp:positionV relativeFrom="paragraph">
              <wp:posOffset>88478</wp:posOffset>
            </wp:positionV>
            <wp:extent cx="2409444" cy="782273"/>
            <wp:effectExtent l="0" t="0" r="0" b="0"/>
            <wp:wrapSquare wrapText="bothSides"/>
            <wp:docPr id="489021" name="Picture 489021"/>
            <wp:cNvGraphicFramePr/>
            <a:graphic xmlns:a="http://schemas.openxmlformats.org/drawingml/2006/main">
              <a:graphicData uri="http://schemas.openxmlformats.org/drawingml/2006/picture">
                <pic:pic xmlns:pic="http://schemas.openxmlformats.org/drawingml/2006/picture">
                  <pic:nvPicPr>
                    <pic:cNvPr id="489021" name="Picture 489021"/>
                    <pic:cNvPicPr/>
                  </pic:nvPicPr>
                  <pic:blipFill>
                    <a:blip r:embed="rId78"/>
                    <a:stretch>
                      <a:fillRect/>
                    </a:stretch>
                  </pic:blipFill>
                  <pic:spPr>
                    <a:xfrm>
                      <a:off x="0" y="0"/>
                      <a:ext cx="2409444" cy="782273"/>
                    </a:xfrm>
                    <a:prstGeom prst="rect">
                      <a:avLst/>
                    </a:prstGeom>
                  </pic:spPr>
                </pic:pic>
              </a:graphicData>
            </a:graphic>
          </wp:anchor>
        </w:drawing>
      </w:r>
      <w:r>
        <w:rPr>
          <w:sz w:val="16"/>
        </w:rPr>
        <w:t>- Otros (detallar)</w:t>
      </w:r>
      <w:r>
        <w:rPr>
          <w:sz w:val="16"/>
        </w:rPr>
        <w:tab/>
      </w:r>
      <w:r>
        <w:rPr>
          <w:rFonts w:ascii="Times New Roman" w:eastAsia="Times New Roman" w:hAnsi="Times New Roman" w:cs="Times New Roman"/>
          <w:sz w:val="16"/>
        </w:rPr>
        <w:t>7</w:t>
      </w:r>
      <w:r>
        <w:rPr>
          <w:rFonts w:ascii="Times New Roman" w:eastAsia="Times New Roman" w:hAnsi="Times New Roman" w:cs="Times New Roman"/>
          <w:sz w:val="16"/>
        </w:rPr>
        <w:tab/>
        <w:t>-339.02</w:t>
      </w:r>
      <w:r>
        <w:rPr>
          <w:rFonts w:ascii="Times New Roman" w:eastAsia="Times New Roman" w:hAnsi="Times New Roman" w:cs="Times New Roman"/>
          <w:sz w:val="16"/>
        </w:rPr>
        <w:tab/>
        <w:t xml:space="preserve">439.02 </w:t>
      </w:r>
      <w:r>
        <w:rPr>
          <w:sz w:val="16"/>
        </w:rPr>
        <w:t>Total efectivo pagado durante el periodo:</w:t>
      </w:r>
    </w:p>
    <w:p w14:paraId="6517A73C" w14:textId="77777777" w:rsidR="00C522EE" w:rsidRDefault="004D2392">
      <w:pPr>
        <w:tabs>
          <w:tab w:val="center" w:pos="5342"/>
        </w:tabs>
        <w:spacing w:after="227" w:line="251" w:lineRule="auto"/>
        <w:ind w:left="-8"/>
      </w:pPr>
      <w:r>
        <w:rPr>
          <w:sz w:val="16"/>
        </w:rPr>
        <w:t>Totai efectivo pagado acumulado:</w:t>
      </w:r>
      <w:r>
        <w:rPr>
          <w:sz w:val="16"/>
        </w:rPr>
        <w:tab/>
      </w:r>
      <w:r>
        <w:rPr>
          <w:rFonts w:ascii="Times New Roman" w:eastAsia="Times New Roman" w:hAnsi="Times New Roman" w:cs="Times New Roman"/>
          <w:sz w:val="16"/>
        </w:rPr>
        <w:t>4</w:t>
      </w:r>
    </w:p>
    <w:p w14:paraId="5777A6E6" w14:textId="77777777" w:rsidR="00C522EE" w:rsidRDefault="004D2392">
      <w:pPr>
        <w:spacing w:after="371" w:line="249" w:lineRule="auto"/>
        <w:ind w:left="2" w:hanging="10"/>
      </w:pPr>
      <w:r>
        <w:rPr>
          <w:sz w:val="14"/>
        </w:rPr>
        <w:t xml:space="preserve">Ajustes par variadones en cuenta operadas par el MINAN </w:t>
      </w:r>
      <w:r>
        <w:rPr>
          <w:rFonts w:ascii="Times New Roman" w:eastAsia="Times New Roman" w:hAnsi="Times New Roman" w:cs="Times New Roman"/>
          <w:sz w:val="14"/>
        </w:rPr>
        <w:t xml:space="preserve">5 </w:t>
      </w:r>
      <w:r>
        <w:rPr>
          <w:sz w:val="14"/>
        </w:rPr>
        <w:t>Efectivo disponible al final del periodo:</w:t>
      </w:r>
      <w:r>
        <w:rPr>
          <w:sz w:val="14"/>
        </w:rPr>
        <w:tab/>
      </w:r>
      <w:r>
        <w:rPr>
          <w:rFonts w:ascii="Times New Roman" w:eastAsia="Times New Roman" w:hAnsi="Times New Roman" w:cs="Times New Roman"/>
          <w:sz w:val="14"/>
        </w:rPr>
        <w:t>3</w:t>
      </w:r>
    </w:p>
    <w:p w14:paraId="244ABA4C" w14:textId="77777777" w:rsidR="00C522EE" w:rsidRDefault="004D2392">
      <w:pPr>
        <w:spacing w:after="1041" w:line="251" w:lineRule="auto"/>
        <w:ind w:left="2" w:hanging="10"/>
      </w:pPr>
      <w:r>
        <w:rPr>
          <w:sz w:val="16"/>
        </w:rPr>
        <w:t>Las notas adjuntas forman parte de estos Estados Financiems</w:t>
      </w:r>
    </w:p>
    <w:p w14:paraId="61D9A8EF" w14:textId="77777777" w:rsidR="00C522EE" w:rsidRDefault="004D2392">
      <w:pPr>
        <w:spacing w:after="0"/>
        <w:ind w:left="4608"/>
        <w:jc w:val="center"/>
      </w:pPr>
      <w:r>
        <w:rPr>
          <w:rFonts w:ascii="Times New Roman" w:eastAsia="Times New Roman" w:hAnsi="Times New Roman" w:cs="Times New Roman"/>
        </w:rPr>
        <w:t>4</w:t>
      </w:r>
    </w:p>
    <w:p w14:paraId="7632C2EB" w14:textId="77777777" w:rsidR="00C522EE" w:rsidRDefault="004D2392">
      <w:pPr>
        <w:spacing w:after="120" w:line="300" w:lineRule="auto"/>
        <w:ind w:left="153" w:right="29" w:hanging="168"/>
      </w:pPr>
      <w:r>
        <w:rPr>
          <w:rFonts w:ascii="Times New Roman" w:eastAsia="Times New Roman" w:hAnsi="Times New Roman" w:cs="Times New Roman"/>
          <w:sz w:val="12"/>
        </w:rPr>
        <w:t xml:space="preserve">Periodo terminado e': 31/122020 </w:t>
      </w:r>
      <w:r>
        <w:rPr>
          <w:sz w:val="12"/>
        </w:rPr>
        <w:t>(Techa do ciene del perfodo</w:t>
      </w:r>
      <w:r>
        <w:rPr>
          <w:noProof/>
        </w:rPr>
        <w:drawing>
          <wp:inline distT="0" distB="0" distL="0" distR="0" wp14:anchorId="06F06BC2" wp14:editId="50629EA8">
            <wp:extent cx="242315" cy="73195"/>
            <wp:effectExtent l="0" t="0" r="0" b="0"/>
            <wp:docPr id="489023" name="Picture 489023"/>
            <wp:cNvGraphicFramePr/>
            <a:graphic xmlns:a="http://schemas.openxmlformats.org/drawingml/2006/main">
              <a:graphicData uri="http://schemas.openxmlformats.org/drawingml/2006/picture">
                <pic:pic xmlns:pic="http://schemas.openxmlformats.org/drawingml/2006/picture">
                  <pic:nvPicPr>
                    <pic:cNvPr id="489023" name="Picture 489023"/>
                    <pic:cNvPicPr/>
                  </pic:nvPicPr>
                  <pic:blipFill>
                    <a:blip r:embed="rId79"/>
                    <a:stretch>
                      <a:fillRect/>
                    </a:stretch>
                  </pic:blipFill>
                  <pic:spPr>
                    <a:xfrm>
                      <a:off x="0" y="0"/>
                      <a:ext cx="242315" cy="73195"/>
                    </a:xfrm>
                    <a:prstGeom prst="rect">
                      <a:avLst/>
                    </a:prstGeom>
                  </pic:spPr>
                </pic:pic>
              </a:graphicData>
            </a:graphic>
          </wp:inline>
        </w:drawing>
      </w:r>
    </w:p>
    <w:p w14:paraId="146CB95E" w14:textId="77777777" w:rsidR="00C522EE" w:rsidRDefault="004D2392">
      <w:pPr>
        <w:tabs>
          <w:tab w:val="center" w:pos="1105"/>
          <w:tab w:val="right" w:pos="2225"/>
        </w:tabs>
        <w:spacing w:after="152"/>
      </w:pPr>
      <w:r>
        <w:rPr>
          <w:sz w:val="14"/>
        </w:rPr>
        <w:tab/>
      </w:r>
      <w:r>
        <w:rPr>
          <w:sz w:val="14"/>
          <w:u w:val="single" w:color="000000"/>
        </w:rPr>
        <w:t>Otros</w:t>
      </w:r>
      <w:r>
        <w:rPr>
          <w:sz w:val="14"/>
          <w:u w:val="single" w:color="000000"/>
        </w:rPr>
        <w:tab/>
        <w:t>Tota!</w:t>
      </w:r>
    </w:p>
    <w:p w14:paraId="2A1018B3" w14:textId="77777777" w:rsidR="00C522EE" w:rsidRDefault="004D2392">
      <w:pPr>
        <w:spacing w:after="353"/>
        <w:ind w:left="-857" w:right="-533"/>
      </w:pPr>
      <w:r>
        <w:rPr>
          <w:noProof/>
        </w:rPr>
        <w:lastRenderedPageBreak/>
        <w:drawing>
          <wp:inline distT="0" distB="0" distL="0" distR="0" wp14:anchorId="726D812C" wp14:editId="6E0175A2">
            <wp:extent cx="2295144" cy="2767692"/>
            <wp:effectExtent l="0" t="0" r="0" b="0"/>
            <wp:docPr id="489025" name="Picture 489025"/>
            <wp:cNvGraphicFramePr/>
            <a:graphic xmlns:a="http://schemas.openxmlformats.org/drawingml/2006/main">
              <a:graphicData uri="http://schemas.openxmlformats.org/drawingml/2006/picture">
                <pic:pic xmlns:pic="http://schemas.openxmlformats.org/drawingml/2006/picture">
                  <pic:nvPicPr>
                    <pic:cNvPr id="489025" name="Picture 489025"/>
                    <pic:cNvPicPr/>
                  </pic:nvPicPr>
                  <pic:blipFill>
                    <a:blip r:embed="rId80"/>
                    <a:stretch>
                      <a:fillRect/>
                    </a:stretch>
                  </pic:blipFill>
                  <pic:spPr>
                    <a:xfrm>
                      <a:off x="0" y="0"/>
                      <a:ext cx="2295144" cy="2767692"/>
                    </a:xfrm>
                    <a:prstGeom prst="rect">
                      <a:avLst/>
                    </a:prstGeom>
                  </pic:spPr>
                </pic:pic>
              </a:graphicData>
            </a:graphic>
          </wp:inline>
        </w:drawing>
      </w:r>
    </w:p>
    <w:p w14:paraId="469064CB" w14:textId="77777777" w:rsidR="00C522EE" w:rsidRDefault="004D2392">
      <w:pPr>
        <w:spacing w:after="0"/>
        <w:ind w:left="-857" w:right="-533"/>
      </w:pPr>
      <w:r>
        <w:rPr>
          <w:noProof/>
        </w:rPr>
        <w:drawing>
          <wp:inline distT="0" distB="0" distL="0" distR="0" wp14:anchorId="490AC368" wp14:editId="3CF75ADA">
            <wp:extent cx="2295144" cy="146391"/>
            <wp:effectExtent l="0" t="0" r="0" b="0"/>
            <wp:docPr id="489027" name="Picture 489027"/>
            <wp:cNvGraphicFramePr/>
            <a:graphic xmlns:a="http://schemas.openxmlformats.org/drawingml/2006/main">
              <a:graphicData uri="http://schemas.openxmlformats.org/drawingml/2006/picture">
                <pic:pic xmlns:pic="http://schemas.openxmlformats.org/drawingml/2006/picture">
                  <pic:nvPicPr>
                    <pic:cNvPr id="489027" name="Picture 489027"/>
                    <pic:cNvPicPr/>
                  </pic:nvPicPr>
                  <pic:blipFill>
                    <a:blip r:embed="rId81"/>
                    <a:stretch>
                      <a:fillRect/>
                    </a:stretch>
                  </pic:blipFill>
                  <pic:spPr>
                    <a:xfrm>
                      <a:off x="0" y="0"/>
                      <a:ext cx="2295144" cy="146391"/>
                    </a:xfrm>
                    <a:prstGeom prst="rect">
                      <a:avLst/>
                    </a:prstGeom>
                  </pic:spPr>
                </pic:pic>
              </a:graphicData>
            </a:graphic>
          </wp:inline>
        </w:drawing>
      </w:r>
    </w:p>
    <w:p w14:paraId="2C778A73" w14:textId="77777777" w:rsidR="00C522EE" w:rsidRDefault="00C522EE">
      <w:pPr>
        <w:sectPr w:rsidR="00C522EE">
          <w:type w:val="continuous"/>
          <w:pgSz w:w="15898" w:h="12211" w:orient="landscape"/>
          <w:pgMar w:top="1440" w:right="1778" w:bottom="1440" w:left="950" w:header="720" w:footer="720" w:gutter="0"/>
          <w:cols w:num="2" w:space="720" w:equalWidth="0">
            <w:col w:w="9403" w:space="1541"/>
            <w:col w:w="2225"/>
          </w:cols>
        </w:sectPr>
      </w:pPr>
    </w:p>
    <w:p w14:paraId="01073B4B" w14:textId="77777777" w:rsidR="00C522EE" w:rsidRDefault="004D2392">
      <w:pPr>
        <w:spacing w:after="4" w:line="250" w:lineRule="auto"/>
        <w:ind w:left="53" w:right="14" w:hanging="10"/>
        <w:jc w:val="center"/>
      </w:pPr>
      <w:r>
        <w:rPr>
          <w:rFonts w:ascii="Times New Roman" w:eastAsia="Times New Roman" w:hAnsi="Times New Roman" w:cs="Times New Roman"/>
          <w:sz w:val="20"/>
        </w:rPr>
        <w:t>Programa para el Mejoramiento de la Cobertura y Calidad Educativa</w:t>
      </w:r>
    </w:p>
    <w:p w14:paraId="0D7A53BD" w14:textId="77777777" w:rsidR="00C522EE" w:rsidRDefault="004D2392">
      <w:pPr>
        <w:spacing w:after="4" w:line="250" w:lineRule="auto"/>
        <w:ind w:left="53" w:hanging="10"/>
        <w:jc w:val="center"/>
      </w:pPr>
      <w:r>
        <w:rPr>
          <w:rFonts w:ascii="Times New Roman" w:eastAsia="Times New Roman" w:hAnsi="Times New Roman" w:cs="Times New Roman"/>
          <w:sz w:val="20"/>
        </w:rPr>
        <w:t>Préstamo BID 3618/OC-GU</w:t>
      </w:r>
    </w:p>
    <w:p w14:paraId="28EB2293" w14:textId="77777777" w:rsidR="00C522EE" w:rsidRDefault="004D2392">
      <w:pPr>
        <w:spacing w:after="4" w:line="250" w:lineRule="auto"/>
        <w:ind w:left="4838" w:right="4770" w:hanging="10"/>
        <w:jc w:val="center"/>
      </w:pPr>
      <w:r>
        <w:rPr>
          <w:rFonts w:ascii="Times New Roman" w:eastAsia="Times New Roman" w:hAnsi="Times New Roman" w:cs="Times New Roman"/>
          <w:sz w:val="20"/>
        </w:rPr>
        <w:t>ESTADO DE INVERSIONES ACUMULADAS AL 31 de diciembre 2021</w:t>
      </w:r>
    </w:p>
    <w:p w14:paraId="5F9A271F" w14:textId="77777777" w:rsidR="00C522EE" w:rsidRDefault="004D2392">
      <w:pPr>
        <w:spacing w:after="32"/>
        <w:ind w:left="29"/>
        <w:jc w:val="center"/>
      </w:pPr>
      <w:r>
        <w:rPr>
          <w:rFonts w:ascii="Times New Roman" w:eastAsia="Times New Roman" w:hAnsi="Times New Roman" w:cs="Times New Roman"/>
          <w:sz w:val="14"/>
        </w:rPr>
        <w:t>(expresado en dólares americanos)</w:t>
      </w:r>
    </w:p>
    <w:p w14:paraId="37DBBDEC" w14:textId="77777777" w:rsidR="00C522EE" w:rsidRDefault="004D2392">
      <w:pPr>
        <w:tabs>
          <w:tab w:val="center" w:pos="5911"/>
          <w:tab w:val="center" w:pos="8827"/>
          <w:tab w:val="right" w:pos="13054"/>
        </w:tabs>
        <w:spacing w:after="0"/>
      </w:pPr>
      <w:r>
        <w:rPr>
          <w:sz w:val="16"/>
        </w:rPr>
        <w:tab/>
      </w:r>
      <w:r>
        <w:rPr>
          <w:rFonts w:ascii="Times New Roman" w:eastAsia="Times New Roman" w:hAnsi="Times New Roman" w:cs="Times New Roman"/>
          <w:sz w:val="16"/>
        </w:rPr>
        <w:t>Acumulado al cierre (al 31 de diciembre</w:t>
      </w:r>
      <w:r>
        <w:rPr>
          <w:rFonts w:ascii="Times New Roman" w:eastAsia="Times New Roman" w:hAnsi="Times New Roman" w:cs="Times New Roman"/>
          <w:sz w:val="16"/>
        </w:rPr>
        <w:tab/>
        <w:t>Movimiento durante el ejercicio actual</w:t>
      </w:r>
      <w:r>
        <w:rPr>
          <w:rFonts w:ascii="Times New Roman" w:eastAsia="Times New Roman" w:hAnsi="Times New Roman" w:cs="Times New Roman"/>
          <w:sz w:val="16"/>
        </w:rPr>
        <w:tab/>
        <w:t>Acumulado al Cerre del ejercicio actual</w:t>
      </w:r>
    </w:p>
    <w:p w14:paraId="0411C6E1" w14:textId="77777777" w:rsidR="00C522EE" w:rsidRDefault="004D2392">
      <w:pPr>
        <w:tabs>
          <w:tab w:val="center" w:pos="5929"/>
          <w:tab w:val="center" w:pos="8824"/>
          <w:tab w:val="center" w:pos="11668"/>
        </w:tabs>
        <w:spacing w:after="321"/>
      </w:pPr>
      <w:r>
        <w:rPr>
          <w:sz w:val="16"/>
        </w:rPr>
        <w:tab/>
      </w:r>
      <w:r>
        <w:rPr>
          <w:rFonts w:ascii="Times New Roman" w:eastAsia="Times New Roman" w:hAnsi="Times New Roman" w:cs="Times New Roman"/>
          <w:sz w:val="16"/>
        </w:rPr>
        <w:t>2020)</w:t>
      </w:r>
      <w:r>
        <w:rPr>
          <w:rFonts w:ascii="Times New Roman" w:eastAsia="Times New Roman" w:hAnsi="Times New Roman" w:cs="Times New Roman"/>
          <w:sz w:val="16"/>
        </w:rPr>
        <w:tab/>
        <w:t>(año 2021)</w:t>
      </w:r>
      <w:r>
        <w:rPr>
          <w:rFonts w:ascii="Times New Roman" w:eastAsia="Times New Roman" w:hAnsi="Times New Roman" w:cs="Times New Roman"/>
          <w:sz w:val="16"/>
        </w:rPr>
        <w:tab/>
        <w:t>(at 31 diciembre 2021)</w:t>
      </w:r>
    </w:p>
    <w:p w14:paraId="3907456F" w14:textId="77777777" w:rsidR="00C522EE" w:rsidRDefault="004D2392">
      <w:pPr>
        <w:tabs>
          <w:tab w:val="center" w:pos="3964"/>
          <w:tab w:val="center" w:pos="5026"/>
          <w:tab w:val="center" w:pos="5947"/>
          <w:tab w:val="center" w:pos="6840"/>
          <w:tab w:val="center" w:pos="7949"/>
          <w:tab w:val="center" w:pos="8852"/>
          <w:tab w:val="center" w:pos="9713"/>
          <w:tab w:val="center" w:pos="10778"/>
          <w:tab w:val="center" w:pos="11689"/>
          <w:tab w:val="center" w:pos="12582"/>
        </w:tabs>
        <w:spacing w:after="0" w:line="265" w:lineRule="auto"/>
      </w:pPr>
      <w:r>
        <w:rPr>
          <w:rFonts w:ascii="Times New Roman" w:eastAsia="Times New Roman" w:hAnsi="Times New Roman" w:cs="Times New Roman"/>
          <w:sz w:val="14"/>
        </w:rPr>
        <w:t>Concepto :</w:t>
      </w:r>
      <w:r>
        <w:rPr>
          <w:rFonts w:ascii="Times New Roman" w:eastAsia="Times New Roman" w:hAnsi="Times New Roman" w:cs="Times New Roman"/>
          <w:sz w:val="14"/>
        </w:rPr>
        <w:tab/>
        <w:t>NOTA</w:t>
      </w:r>
      <w:r>
        <w:rPr>
          <w:rFonts w:ascii="Times New Roman" w:eastAsia="Times New Roman" w:hAnsi="Times New Roman" w:cs="Times New Roman"/>
          <w:sz w:val="14"/>
        </w:rPr>
        <w:tab/>
        <w:t>BID</w:t>
      </w:r>
      <w:r>
        <w:rPr>
          <w:rFonts w:ascii="Times New Roman" w:eastAsia="Times New Roman" w:hAnsi="Times New Roman" w:cs="Times New Roman"/>
          <w:sz w:val="14"/>
        </w:rPr>
        <w:tab/>
        <w:t>Local Otros</w:t>
      </w:r>
      <w:r>
        <w:rPr>
          <w:rFonts w:ascii="Times New Roman" w:eastAsia="Times New Roman" w:hAnsi="Times New Roman" w:cs="Times New Roman"/>
          <w:sz w:val="14"/>
        </w:rPr>
        <w:tab/>
        <w:t>rotat</w:t>
      </w:r>
      <w:r>
        <w:rPr>
          <w:rFonts w:ascii="Times New Roman" w:eastAsia="Times New Roman" w:hAnsi="Times New Roman" w:cs="Times New Roman"/>
          <w:sz w:val="14"/>
        </w:rPr>
        <w:tab/>
        <w:t>BID</w:t>
      </w:r>
      <w:r>
        <w:rPr>
          <w:rFonts w:ascii="Times New Roman" w:eastAsia="Times New Roman" w:hAnsi="Times New Roman" w:cs="Times New Roman"/>
          <w:sz w:val="14"/>
        </w:rPr>
        <w:tab/>
        <w:t>Local Otros</w:t>
      </w:r>
      <w:r>
        <w:rPr>
          <w:rFonts w:ascii="Times New Roman" w:eastAsia="Times New Roman" w:hAnsi="Times New Roman" w:cs="Times New Roman"/>
          <w:sz w:val="14"/>
        </w:rPr>
        <w:tab/>
        <w:t>Total</w:t>
      </w:r>
      <w:r>
        <w:rPr>
          <w:rFonts w:ascii="Times New Roman" w:eastAsia="Times New Roman" w:hAnsi="Times New Roman" w:cs="Times New Roman"/>
          <w:sz w:val="14"/>
        </w:rPr>
        <w:tab/>
        <w:t>BID</w:t>
      </w:r>
      <w:r>
        <w:rPr>
          <w:rFonts w:ascii="Times New Roman" w:eastAsia="Times New Roman" w:hAnsi="Times New Roman" w:cs="Times New Roman"/>
          <w:sz w:val="14"/>
        </w:rPr>
        <w:tab/>
        <w:t>Incal Otros</w:t>
      </w:r>
      <w:r>
        <w:rPr>
          <w:rFonts w:ascii="Times New Roman" w:eastAsia="Times New Roman" w:hAnsi="Times New Roman" w:cs="Times New Roman"/>
          <w:sz w:val="14"/>
        </w:rPr>
        <w:tab/>
        <w:t>Total</w:t>
      </w:r>
    </w:p>
    <w:p w14:paraId="66FF86CB" w14:textId="77777777" w:rsidR="00C522EE" w:rsidRDefault="004D2392">
      <w:pPr>
        <w:spacing w:after="13"/>
        <w:ind w:left="-22" w:right="-7"/>
      </w:pPr>
      <w:r>
        <w:rPr>
          <w:noProof/>
        </w:rPr>
        <w:drawing>
          <wp:inline distT="0" distB="0" distL="0" distR="0" wp14:anchorId="78653083" wp14:editId="5D031131">
            <wp:extent cx="8307323" cy="32023"/>
            <wp:effectExtent l="0" t="0" r="0" b="0"/>
            <wp:docPr id="489029" name="Picture 489029"/>
            <wp:cNvGraphicFramePr/>
            <a:graphic xmlns:a="http://schemas.openxmlformats.org/drawingml/2006/main">
              <a:graphicData uri="http://schemas.openxmlformats.org/drawingml/2006/picture">
                <pic:pic xmlns:pic="http://schemas.openxmlformats.org/drawingml/2006/picture">
                  <pic:nvPicPr>
                    <pic:cNvPr id="489029" name="Picture 489029"/>
                    <pic:cNvPicPr/>
                  </pic:nvPicPr>
                  <pic:blipFill>
                    <a:blip r:embed="rId82"/>
                    <a:stretch>
                      <a:fillRect/>
                    </a:stretch>
                  </pic:blipFill>
                  <pic:spPr>
                    <a:xfrm>
                      <a:off x="0" y="0"/>
                      <a:ext cx="8307323" cy="32023"/>
                    </a:xfrm>
                    <a:prstGeom prst="rect">
                      <a:avLst/>
                    </a:prstGeom>
                  </pic:spPr>
                </pic:pic>
              </a:graphicData>
            </a:graphic>
          </wp:inline>
        </w:drawing>
      </w:r>
    </w:p>
    <w:tbl>
      <w:tblPr>
        <w:tblStyle w:val="TableGrid"/>
        <w:tblpPr w:vertAnchor="text" w:tblpX="14" w:tblpY="203"/>
        <w:tblOverlap w:val="never"/>
        <w:tblW w:w="13025" w:type="dxa"/>
        <w:tblInd w:w="0" w:type="dxa"/>
        <w:tblLook w:val="04A0" w:firstRow="1" w:lastRow="0" w:firstColumn="1" w:lastColumn="0" w:noHBand="0" w:noVBand="1"/>
      </w:tblPr>
      <w:tblGrid>
        <w:gridCol w:w="3697"/>
        <w:gridCol w:w="1819"/>
        <w:gridCol w:w="472"/>
        <w:gridCol w:w="407"/>
        <w:gridCol w:w="1067"/>
        <w:gridCol w:w="927"/>
        <w:gridCol w:w="417"/>
        <w:gridCol w:w="430"/>
        <w:gridCol w:w="1060"/>
        <w:gridCol w:w="933"/>
        <w:gridCol w:w="417"/>
        <w:gridCol w:w="459"/>
        <w:gridCol w:w="920"/>
      </w:tblGrid>
      <w:tr w:rsidR="00C522EE" w14:paraId="0A470ECE" w14:textId="77777777">
        <w:trPr>
          <w:trHeight w:val="238"/>
        </w:trPr>
        <w:tc>
          <w:tcPr>
            <w:tcW w:w="3758" w:type="dxa"/>
            <w:vMerge w:val="restart"/>
            <w:tcBorders>
              <w:top w:val="nil"/>
              <w:left w:val="nil"/>
              <w:bottom w:val="nil"/>
              <w:right w:val="nil"/>
            </w:tcBorders>
          </w:tcPr>
          <w:p w14:paraId="73E300EB" w14:textId="77777777" w:rsidR="00C522EE" w:rsidRDefault="004D2392">
            <w:pPr>
              <w:ind w:left="7"/>
            </w:pPr>
            <w:r>
              <w:rPr>
                <w:rFonts w:ascii="Times New Roman" w:eastAsia="Times New Roman" w:hAnsi="Times New Roman" w:cs="Times New Roman"/>
                <w:sz w:val="20"/>
              </w:rPr>
              <w:t>centros escolares</w:t>
            </w:r>
          </w:p>
          <w:p w14:paraId="66A73C24" w14:textId="77777777" w:rsidR="00C522EE" w:rsidRDefault="004D2392">
            <w:pPr>
              <w:ind w:left="7"/>
            </w:pPr>
            <w:r>
              <w:rPr>
                <w:rFonts w:ascii="Times New Roman" w:eastAsia="Times New Roman" w:hAnsi="Times New Roman" w:cs="Times New Roman"/>
                <w:sz w:val="18"/>
              </w:rPr>
              <w:t>Subcomponente II: Habilitación de centros</w:t>
            </w:r>
          </w:p>
          <w:p w14:paraId="38BB2C30" w14:textId="77777777" w:rsidR="00C522EE" w:rsidRDefault="004D2392">
            <w:pPr>
              <w:ind w:left="7"/>
            </w:pPr>
            <w:r>
              <w:rPr>
                <w:rFonts w:ascii="Times New Roman" w:eastAsia="Times New Roman" w:hAnsi="Times New Roman" w:cs="Times New Roman"/>
                <w:sz w:val="18"/>
              </w:rPr>
              <w:t>Escolares para Nivel de Educación Preprimaria</w:t>
            </w:r>
          </w:p>
        </w:tc>
        <w:tc>
          <w:tcPr>
            <w:tcW w:w="1822" w:type="dxa"/>
            <w:vMerge w:val="restart"/>
            <w:tcBorders>
              <w:top w:val="nil"/>
              <w:left w:val="nil"/>
              <w:bottom w:val="nil"/>
              <w:right w:val="nil"/>
            </w:tcBorders>
          </w:tcPr>
          <w:p w14:paraId="7F9AF19E" w14:textId="77777777" w:rsidR="00C522EE" w:rsidRDefault="004D2392">
            <w:pPr>
              <w:ind w:left="871"/>
            </w:pPr>
            <w:r>
              <w:rPr>
                <w:noProof/>
              </w:rPr>
              <w:drawing>
                <wp:inline distT="0" distB="0" distL="0" distR="0" wp14:anchorId="59B76B87" wp14:editId="6CA4F501">
                  <wp:extent cx="539496" cy="329378"/>
                  <wp:effectExtent l="0" t="0" r="0" b="0"/>
                  <wp:docPr id="489031" name="Picture 489031"/>
                  <wp:cNvGraphicFramePr/>
                  <a:graphic xmlns:a="http://schemas.openxmlformats.org/drawingml/2006/main">
                    <a:graphicData uri="http://schemas.openxmlformats.org/drawingml/2006/picture">
                      <pic:pic xmlns:pic="http://schemas.openxmlformats.org/drawingml/2006/picture">
                        <pic:nvPicPr>
                          <pic:cNvPr id="489031" name="Picture 489031"/>
                          <pic:cNvPicPr/>
                        </pic:nvPicPr>
                        <pic:blipFill>
                          <a:blip r:embed="rId83"/>
                          <a:stretch>
                            <a:fillRect/>
                          </a:stretch>
                        </pic:blipFill>
                        <pic:spPr>
                          <a:xfrm>
                            <a:off x="0" y="0"/>
                            <a:ext cx="539496" cy="329378"/>
                          </a:xfrm>
                          <a:prstGeom prst="rect">
                            <a:avLst/>
                          </a:prstGeom>
                        </pic:spPr>
                      </pic:pic>
                    </a:graphicData>
                  </a:graphic>
                </wp:inline>
              </w:drawing>
            </w:r>
          </w:p>
        </w:tc>
        <w:tc>
          <w:tcPr>
            <w:tcW w:w="475" w:type="dxa"/>
            <w:vMerge w:val="restart"/>
            <w:tcBorders>
              <w:top w:val="nil"/>
              <w:left w:val="nil"/>
              <w:bottom w:val="nil"/>
              <w:right w:val="nil"/>
            </w:tcBorders>
          </w:tcPr>
          <w:p w14:paraId="763445D6" w14:textId="77777777" w:rsidR="00C522EE" w:rsidRDefault="004D2392">
            <w:pPr>
              <w:ind w:left="58"/>
            </w:pPr>
            <w:r>
              <w:rPr>
                <w:rFonts w:ascii="Times New Roman" w:eastAsia="Times New Roman" w:hAnsi="Times New Roman" w:cs="Times New Roman"/>
                <w:sz w:val="16"/>
              </w:rPr>
              <w:t>0.00</w:t>
            </w:r>
          </w:p>
        </w:tc>
        <w:tc>
          <w:tcPr>
            <w:tcW w:w="410" w:type="dxa"/>
            <w:vMerge w:val="restart"/>
            <w:tcBorders>
              <w:top w:val="nil"/>
              <w:left w:val="nil"/>
              <w:bottom w:val="nil"/>
              <w:right w:val="nil"/>
            </w:tcBorders>
          </w:tcPr>
          <w:p w14:paraId="4E68244B" w14:textId="77777777" w:rsidR="00C522EE" w:rsidRDefault="004D2392">
            <w:pPr>
              <w:ind w:left="14"/>
            </w:pPr>
            <w:r>
              <w:rPr>
                <w:rFonts w:ascii="Times New Roman" w:eastAsia="Times New Roman" w:hAnsi="Times New Roman" w:cs="Times New Roman"/>
                <w:sz w:val="16"/>
              </w:rPr>
              <w:t>0.00</w:t>
            </w:r>
          </w:p>
        </w:tc>
        <w:tc>
          <w:tcPr>
            <w:tcW w:w="1073" w:type="dxa"/>
            <w:vMerge w:val="restart"/>
            <w:tcBorders>
              <w:top w:val="nil"/>
              <w:left w:val="nil"/>
              <w:bottom w:val="nil"/>
              <w:right w:val="nil"/>
            </w:tcBorders>
          </w:tcPr>
          <w:p w14:paraId="0C452D56" w14:textId="77777777" w:rsidR="00C522EE" w:rsidRDefault="004D2392">
            <w:pPr>
              <w:spacing w:after="91"/>
            </w:pPr>
            <w:r>
              <w:rPr>
                <w:rFonts w:ascii="Times New Roman" w:eastAsia="Times New Roman" w:hAnsi="Times New Roman" w:cs="Times New Roman"/>
                <w:sz w:val="14"/>
              </w:rPr>
              <w:t>20.015,949.14</w:t>
            </w:r>
          </w:p>
          <w:p w14:paraId="54E8F8C9" w14:textId="77777777" w:rsidR="00C522EE" w:rsidRDefault="004D2392">
            <w:pPr>
              <w:ind w:left="72"/>
            </w:pPr>
            <w:r>
              <w:rPr>
                <w:noProof/>
              </w:rPr>
              <w:drawing>
                <wp:inline distT="0" distB="0" distL="0" distR="0" wp14:anchorId="0F5814D6" wp14:editId="412417C1">
                  <wp:extent cx="466344" cy="77770"/>
                  <wp:effectExtent l="0" t="0" r="0" b="0"/>
                  <wp:docPr id="28712" name="Picture 28712"/>
                  <wp:cNvGraphicFramePr/>
                  <a:graphic xmlns:a="http://schemas.openxmlformats.org/drawingml/2006/main">
                    <a:graphicData uri="http://schemas.openxmlformats.org/drawingml/2006/picture">
                      <pic:pic xmlns:pic="http://schemas.openxmlformats.org/drawingml/2006/picture">
                        <pic:nvPicPr>
                          <pic:cNvPr id="28712" name="Picture 28712"/>
                          <pic:cNvPicPr/>
                        </pic:nvPicPr>
                        <pic:blipFill>
                          <a:blip r:embed="rId84"/>
                          <a:stretch>
                            <a:fillRect/>
                          </a:stretch>
                        </pic:blipFill>
                        <pic:spPr>
                          <a:xfrm>
                            <a:off x="0" y="0"/>
                            <a:ext cx="466344" cy="77770"/>
                          </a:xfrm>
                          <a:prstGeom prst="rect">
                            <a:avLst/>
                          </a:prstGeom>
                        </pic:spPr>
                      </pic:pic>
                    </a:graphicData>
                  </a:graphic>
                </wp:inline>
              </w:drawing>
            </w:r>
          </w:p>
        </w:tc>
        <w:tc>
          <w:tcPr>
            <w:tcW w:w="929" w:type="dxa"/>
            <w:vMerge w:val="restart"/>
            <w:tcBorders>
              <w:top w:val="nil"/>
              <w:left w:val="nil"/>
              <w:bottom w:val="nil"/>
              <w:right w:val="nil"/>
            </w:tcBorders>
            <w:vAlign w:val="bottom"/>
          </w:tcPr>
          <w:p w14:paraId="089D07DF" w14:textId="77777777" w:rsidR="00C522EE" w:rsidRDefault="004D2392">
            <w:pPr>
              <w:spacing w:after="259"/>
              <w:ind w:left="79"/>
            </w:pPr>
            <w:r>
              <w:rPr>
                <w:noProof/>
              </w:rPr>
              <w:drawing>
                <wp:inline distT="0" distB="0" distL="0" distR="0" wp14:anchorId="20B021EE" wp14:editId="201260A2">
                  <wp:extent cx="489204" cy="77770"/>
                  <wp:effectExtent l="0" t="0" r="0" b="0"/>
                  <wp:docPr id="489033" name="Picture 489033"/>
                  <wp:cNvGraphicFramePr/>
                  <a:graphic xmlns:a="http://schemas.openxmlformats.org/drawingml/2006/main">
                    <a:graphicData uri="http://schemas.openxmlformats.org/drawingml/2006/picture">
                      <pic:pic xmlns:pic="http://schemas.openxmlformats.org/drawingml/2006/picture">
                        <pic:nvPicPr>
                          <pic:cNvPr id="489033" name="Picture 489033"/>
                          <pic:cNvPicPr/>
                        </pic:nvPicPr>
                        <pic:blipFill>
                          <a:blip r:embed="rId85"/>
                          <a:stretch>
                            <a:fillRect/>
                          </a:stretch>
                        </pic:blipFill>
                        <pic:spPr>
                          <a:xfrm>
                            <a:off x="0" y="0"/>
                            <a:ext cx="489204" cy="77770"/>
                          </a:xfrm>
                          <a:prstGeom prst="rect">
                            <a:avLst/>
                          </a:prstGeom>
                        </pic:spPr>
                      </pic:pic>
                    </a:graphicData>
                  </a:graphic>
                </wp:inline>
              </w:drawing>
            </w:r>
          </w:p>
          <w:p w14:paraId="0B43A91E" w14:textId="77777777" w:rsidR="00C522EE" w:rsidRDefault="004D2392">
            <w:pPr>
              <w:ind w:left="94"/>
            </w:pPr>
            <w:r>
              <w:rPr>
                <w:rFonts w:ascii="Times New Roman" w:eastAsia="Times New Roman" w:hAnsi="Times New Roman" w:cs="Times New Roman"/>
                <w:sz w:val="14"/>
              </w:rPr>
              <w:t>1.861,322.89</w:t>
            </w:r>
          </w:p>
        </w:tc>
        <w:tc>
          <w:tcPr>
            <w:tcW w:w="418" w:type="dxa"/>
            <w:vMerge w:val="restart"/>
            <w:tcBorders>
              <w:top w:val="nil"/>
              <w:left w:val="nil"/>
              <w:bottom w:val="nil"/>
              <w:right w:val="nil"/>
            </w:tcBorders>
          </w:tcPr>
          <w:p w14:paraId="3DBB92BB" w14:textId="77777777" w:rsidR="00C522EE" w:rsidRDefault="004D2392">
            <w:pPr>
              <w:ind w:left="94"/>
            </w:pPr>
            <w:r>
              <w:rPr>
                <w:rFonts w:ascii="Times New Roman" w:eastAsia="Times New Roman" w:hAnsi="Times New Roman" w:cs="Times New Roman"/>
                <w:sz w:val="16"/>
              </w:rPr>
              <w:t>0.00</w:t>
            </w:r>
          </w:p>
        </w:tc>
        <w:tc>
          <w:tcPr>
            <w:tcW w:w="432" w:type="dxa"/>
            <w:vMerge w:val="restart"/>
            <w:tcBorders>
              <w:top w:val="nil"/>
              <w:left w:val="nil"/>
              <w:bottom w:val="nil"/>
              <w:right w:val="nil"/>
            </w:tcBorders>
          </w:tcPr>
          <w:p w14:paraId="5FF8D790" w14:textId="77777777" w:rsidR="00C522EE" w:rsidRDefault="004D2392">
            <w:pPr>
              <w:ind w:left="58"/>
            </w:pPr>
            <w:r>
              <w:rPr>
                <w:rFonts w:ascii="Times New Roman" w:eastAsia="Times New Roman" w:hAnsi="Times New Roman" w:cs="Times New Roman"/>
                <w:sz w:val="16"/>
              </w:rPr>
              <w:t>0.00</w:t>
            </w:r>
          </w:p>
        </w:tc>
        <w:tc>
          <w:tcPr>
            <w:tcW w:w="1066" w:type="dxa"/>
            <w:vMerge w:val="restart"/>
            <w:tcBorders>
              <w:top w:val="nil"/>
              <w:left w:val="nil"/>
              <w:bottom w:val="nil"/>
              <w:right w:val="nil"/>
            </w:tcBorders>
          </w:tcPr>
          <w:p w14:paraId="6872A207" w14:textId="77777777" w:rsidR="00C522EE" w:rsidRDefault="004D2392">
            <w:pPr>
              <w:spacing w:after="91"/>
              <w:ind w:left="79"/>
            </w:pPr>
            <w:r>
              <w:rPr>
                <w:rFonts w:ascii="Times New Roman" w:eastAsia="Times New Roman" w:hAnsi="Times New Roman" w:cs="Times New Roman"/>
                <w:sz w:val="14"/>
              </w:rPr>
              <w:t>7.206,269.41</w:t>
            </w:r>
          </w:p>
          <w:p w14:paraId="10BEC3E8" w14:textId="77777777" w:rsidR="00C522EE" w:rsidRDefault="004D2392">
            <w:pPr>
              <w:ind w:left="86"/>
            </w:pPr>
            <w:r>
              <w:rPr>
                <w:noProof/>
              </w:rPr>
              <w:drawing>
                <wp:inline distT="0" distB="0" distL="0" distR="0" wp14:anchorId="7C11F107" wp14:editId="57589300">
                  <wp:extent cx="470916" cy="82344"/>
                  <wp:effectExtent l="0" t="0" r="0" b="0"/>
                  <wp:docPr id="29136" name="Picture 29136"/>
                  <wp:cNvGraphicFramePr/>
                  <a:graphic xmlns:a="http://schemas.openxmlformats.org/drawingml/2006/main">
                    <a:graphicData uri="http://schemas.openxmlformats.org/drawingml/2006/picture">
                      <pic:pic xmlns:pic="http://schemas.openxmlformats.org/drawingml/2006/picture">
                        <pic:nvPicPr>
                          <pic:cNvPr id="29136" name="Picture 29136"/>
                          <pic:cNvPicPr/>
                        </pic:nvPicPr>
                        <pic:blipFill>
                          <a:blip r:embed="rId86"/>
                          <a:stretch>
                            <a:fillRect/>
                          </a:stretch>
                        </pic:blipFill>
                        <pic:spPr>
                          <a:xfrm>
                            <a:off x="0" y="0"/>
                            <a:ext cx="470916" cy="82344"/>
                          </a:xfrm>
                          <a:prstGeom prst="rect">
                            <a:avLst/>
                          </a:prstGeom>
                        </pic:spPr>
                      </pic:pic>
                    </a:graphicData>
                  </a:graphic>
                </wp:inline>
              </w:drawing>
            </w:r>
          </w:p>
        </w:tc>
        <w:tc>
          <w:tcPr>
            <w:tcW w:w="936" w:type="dxa"/>
            <w:vMerge w:val="restart"/>
            <w:tcBorders>
              <w:top w:val="nil"/>
              <w:left w:val="nil"/>
              <w:bottom w:val="nil"/>
              <w:right w:val="nil"/>
            </w:tcBorders>
          </w:tcPr>
          <w:p w14:paraId="016E5B33" w14:textId="77777777" w:rsidR="00C522EE" w:rsidRDefault="004D2392">
            <w:pPr>
              <w:spacing w:after="84"/>
              <w:ind w:left="7"/>
            </w:pPr>
            <w:r>
              <w:rPr>
                <w:rFonts w:ascii="Times New Roman" w:eastAsia="Times New Roman" w:hAnsi="Times New Roman" w:cs="Times New Roman"/>
                <w:sz w:val="14"/>
              </w:rPr>
              <w:t>27.222,218-55</w:t>
            </w:r>
          </w:p>
          <w:p w14:paraId="01AD64AF" w14:textId="77777777" w:rsidR="00C522EE" w:rsidRDefault="004D2392">
            <w:pPr>
              <w:ind w:left="446"/>
            </w:pPr>
            <w:r>
              <w:rPr>
                <w:noProof/>
              </w:rPr>
              <w:drawing>
                <wp:inline distT="0" distB="0" distL="0" distR="0" wp14:anchorId="7C0C51C5" wp14:editId="7FA9EC8C">
                  <wp:extent cx="242315" cy="73195"/>
                  <wp:effectExtent l="0" t="0" r="0" b="0"/>
                  <wp:docPr id="489035" name="Picture 489035"/>
                  <wp:cNvGraphicFramePr/>
                  <a:graphic xmlns:a="http://schemas.openxmlformats.org/drawingml/2006/main">
                    <a:graphicData uri="http://schemas.openxmlformats.org/drawingml/2006/picture">
                      <pic:pic xmlns:pic="http://schemas.openxmlformats.org/drawingml/2006/picture">
                        <pic:nvPicPr>
                          <pic:cNvPr id="489035" name="Picture 489035"/>
                          <pic:cNvPicPr/>
                        </pic:nvPicPr>
                        <pic:blipFill>
                          <a:blip r:embed="rId87"/>
                          <a:stretch>
                            <a:fillRect/>
                          </a:stretch>
                        </pic:blipFill>
                        <pic:spPr>
                          <a:xfrm>
                            <a:off x="0" y="0"/>
                            <a:ext cx="242315" cy="73195"/>
                          </a:xfrm>
                          <a:prstGeom prst="rect">
                            <a:avLst/>
                          </a:prstGeom>
                        </pic:spPr>
                      </pic:pic>
                    </a:graphicData>
                  </a:graphic>
                </wp:inline>
              </w:drawing>
            </w:r>
          </w:p>
        </w:tc>
        <w:tc>
          <w:tcPr>
            <w:tcW w:w="418" w:type="dxa"/>
            <w:vMerge w:val="restart"/>
            <w:tcBorders>
              <w:top w:val="nil"/>
              <w:left w:val="nil"/>
              <w:bottom w:val="nil"/>
              <w:right w:val="nil"/>
            </w:tcBorders>
          </w:tcPr>
          <w:p w14:paraId="73FC470B" w14:textId="77777777" w:rsidR="00C522EE" w:rsidRDefault="004D2392">
            <w:pPr>
              <w:spacing w:after="196"/>
              <w:ind w:left="72"/>
            </w:pPr>
            <w:r>
              <w:rPr>
                <w:rFonts w:ascii="Times New Roman" w:eastAsia="Times New Roman" w:hAnsi="Times New Roman" w:cs="Times New Roman"/>
                <w:sz w:val="16"/>
              </w:rPr>
              <w:t>0.00</w:t>
            </w:r>
          </w:p>
          <w:p w14:paraId="303E628D" w14:textId="77777777" w:rsidR="00C522EE" w:rsidRDefault="004D2392">
            <w:pPr>
              <w:ind w:left="72"/>
            </w:pPr>
            <w:r>
              <w:rPr>
                <w:rFonts w:ascii="Times New Roman" w:eastAsia="Times New Roman" w:hAnsi="Times New Roman" w:cs="Times New Roman"/>
                <w:sz w:val="16"/>
              </w:rPr>
              <w:t>0.00</w:t>
            </w:r>
          </w:p>
        </w:tc>
        <w:tc>
          <w:tcPr>
            <w:tcW w:w="1289" w:type="dxa"/>
            <w:gridSpan w:val="2"/>
            <w:tcBorders>
              <w:top w:val="nil"/>
              <w:left w:val="nil"/>
              <w:bottom w:val="nil"/>
              <w:right w:val="nil"/>
            </w:tcBorders>
          </w:tcPr>
          <w:p w14:paraId="64577597" w14:textId="77777777" w:rsidR="00C522EE" w:rsidRDefault="004D2392">
            <w:pPr>
              <w:ind w:left="94"/>
            </w:pPr>
            <w:r>
              <w:rPr>
                <w:rFonts w:ascii="Times New Roman" w:eastAsia="Times New Roman" w:hAnsi="Times New Roman" w:cs="Times New Roman"/>
                <w:sz w:val="16"/>
              </w:rPr>
              <w:t>0.00 27,224218.ss</w:t>
            </w:r>
          </w:p>
        </w:tc>
      </w:tr>
      <w:tr w:rsidR="00C522EE" w14:paraId="143E1FA4" w14:textId="77777777">
        <w:trPr>
          <w:trHeight w:val="387"/>
        </w:trPr>
        <w:tc>
          <w:tcPr>
            <w:tcW w:w="0" w:type="auto"/>
            <w:vMerge/>
            <w:tcBorders>
              <w:top w:val="nil"/>
              <w:left w:val="nil"/>
              <w:bottom w:val="nil"/>
              <w:right w:val="nil"/>
            </w:tcBorders>
          </w:tcPr>
          <w:p w14:paraId="630FAC5B" w14:textId="77777777" w:rsidR="00C522EE" w:rsidRDefault="00C522EE"/>
        </w:tc>
        <w:tc>
          <w:tcPr>
            <w:tcW w:w="0" w:type="auto"/>
            <w:vMerge/>
            <w:tcBorders>
              <w:top w:val="nil"/>
              <w:left w:val="nil"/>
              <w:bottom w:val="nil"/>
              <w:right w:val="nil"/>
            </w:tcBorders>
          </w:tcPr>
          <w:p w14:paraId="6B540FC0" w14:textId="77777777" w:rsidR="00C522EE" w:rsidRDefault="00C522EE"/>
        </w:tc>
        <w:tc>
          <w:tcPr>
            <w:tcW w:w="0" w:type="auto"/>
            <w:vMerge/>
            <w:tcBorders>
              <w:top w:val="nil"/>
              <w:left w:val="nil"/>
              <w:bottom w:val="nil"/>
              <w:right w:val="nil"/>
            </w:tcBorders>
          </w:tcPr>
          <w:p w14:paraId="12ED19C9" w14:textId="77777777" w:rsidR="00C522EE" w:rsidRDefault="00C522EE"/>
        </w:tc>
        <w:tc>
          <w:tcPr>
            <w:tcW w:w="0" w:type="auto"/>
            <w:vMerge/>
            <w:tcBorders>
              <w:top w:val="nil"/>
              <w:left w:val="nil"/>
              <w:bottom w:val="nil"/>
              <w:right w:val="nil"/>
            </w:tcBorders>
          </w:tcPr>
          <w:p w14:paraId="2D02F030" w14:textId="77777777" w:rsidR="00C522EE" w:rsidRDefault="00C522EE"/>
        </w:tc>
        <w:tc>
          <w:tcPr>
            <w:tcW w:w="0" w:type="auto"/>
            <w:vMerge/>
            <w:tcBorders>
              <w:top w:val="nil"/>
              <w:left w:val="nil"/>
              <w:bottom w:val="nil"/>
              <w:right w:val="nil"/>
            </w:tcBorders>
          </w:tcPr>
          <w:p w14:paraId="64C535CE" w14:textId="77777777" w:rsidR="00C522EE" w:rsidRDefault="00C522EE"/>
        </w:tc>
        <w:tc>
          <w:tcPr>
            <w:tcW w:w="0" w:type="auto"/>
            <w:vMerge/>
            <w:tcBorders>
              <w:top w:val="nil"/>
              <w:left w:val="nil"/>
              <w:bottom w:val="nil"/>
              <w:right w:val="nil"/>
            </w:tcBorders>
          </w:tcPr>
          <w:p w14:paraId="7CAE0DE7" w14:textId="77777777" w:rsidR="00C522EE" w:rsidRDefault="00C522EE"/>
        </w:tc>
        <w:tc>
          <w:tcPr>
            <w:tcW w:w="0" w:type="auto"/>
            <w:vMerge/>
            <w:tcBorders>
              <w:top w:val="nil"/>
              <w:left w:val="nil"/>
              <w:bottom w:val="nil"/>
              <w:right w:val="nil"/>
            </w:tcBorders>
          </w:tcPr>
          <w:p w14:paraId="3C58509A" w14:textId="77777777" w:rsidR="00C522EE" w:rsidRDefault="00C522EE"/>
        </w:tc>
        <w:tc>
          <w:tcPr>
            <w:tcW w:w="0" w:type="auto"/>
            <w:vMerge/>
            <w:tcBorders>
              <w:top w:val="nil"/>
              <w:left w:val="nil"/>
              <w:bottom w:val="nil"/>
              <w:right w:val="nil"/>
            </w:tcBorders>
          </w:tcPr>
          <w:p w14:paraId="2318FD30" w14:textId="77777777" w:rsidR="00C522EE" w:rsidRDefault="00C522EE"/>
        </w:tc>
        <w:tc>
          <w:tcPr>
            <w:tcW w:w="0" w:type="auto"/>
            <w:vMerge/>
            <w:tcBorders>
              <w:top w:val="nil"/>
              <w:left w:val="nil"/>
              <w:bottom w:val="nil"/>
              <w:right w:val="nil"/>
            </w:tcBorders>
          </w:tcPr>
          <w:p w14:paraId="10B5DABB" w14:textId="77777777" w:rsidR="00C522EE" w:rsidRDefault="00C522EE"/>
        </w:tc>
        <w:tc>
          <w:tcPr>
            <w:tcW w:w="0" w:type="auto"/>
            <w:vMerge/>
            <w:tcBorders>
              <w:top w:val="nil"/>
              <w:left w:val="nil"/>
              <w:bottom w:val="nil"/>
              <w:right w:val="nil"/>
            </w:tcBorders>
          </w:tcPr>
          <w:p w14:paraId="2B94E591" w14:textId="77777777" w:rsidR="00C522EE" w:rsidRDefault="00C522EE"/>
        </w:tc>
        <w:tc>
          <w:tcPr>
            <w:tcW w:w="0" w:type="auto"/>
            <w:vMerge/>
            <w:tcBorders>
              <w:top w:val="nil"/>
              <w:left w:val="nil"/>
              <w:bottom w:val="nil"/>
              <w:right w:val="nil"/>
            </w:tcBorders>
          </w:tcPr>
          <w:p w14:paraId="0A37B6E8" w14:textId="77777777" w:rsidR="00C522EE" w:rsidRDefault="00C522EE"/>
        </w:tc>
        <w:tc>
          <w:tcPr>
            <w:tcW w:w="461" w:type="dxa"/>
            <w:tcBorders>
              <w:top w:val="nil"/>
              <w:left w:val="nil"/>
              <w:bottom w:val="nil"/>
              <w:right w:val="nil"/>
            </w:tcBorders>
            <w:vAlign w:val="bottom"/>
          </w:tcPr>
          <w:p w14:paraId="1670A3D9" w14:textId="77777777" w:rsidR="00C522EE" w:rsidRDefault="004D2392">
            <w:pPr>
              <w:ind w:left="94"/>
            </w:pPr>
            <w:r>
              <w:rPr>
                <w:rFonts w:ascii="Times New Roman" w:eastAsia="Times New Roman" w:hAnsi="Times New Roman" w:cs="Times New Roman"/>
                <w:sz w:val="16"/>
              </w:rPr>
              <w:t>0.00</w:t>
            </w:r>
          </w:p>
        </w:tc>
        <w:tc>
          <w:tcPr>
            <w:tcW w:w="828" w:type="dxa"/>
            <w:tcBorders>
              <w:top w:val="nil"/>
              <w:left w:val="nil"/>
              <w:bottom w:val="nil"/>
              <w:right w:val="nil"/>
            </w:tcBorders>
            <w:vAlign w:val="bottom"/>
          </w:tcPr>
          <w:p w14:paraId="7A4A6CD5" w14:textId="77777777" w:rsidR="00C522EE" w:rsidRDefault="004D2392">
            <w:pPr>
              <w:ind w:left="58"/>
            </w:pPr>
            <w:r>
              <w:rPr>
                <w:rFonts w:ascii="Times New Roman" w:eastAsia="Times New Roman" w:hAnsi="Times New Roman" w:cs="Times New Roman"/>
                <w:sz w:val="14"/>
              </w:rPr>
              <w:t>8.144.105.68</w:t>
            </w:r>
          </w:p>
        </w:tc>
      </w:tr>
      <w:tr w:rsidR="00C522EE" w14:paraId="25267572" w14:textId="77777777">
        <w:trPr>
          <w:trHeight w:val="390"/>
        </w:trPr>
        <w:tc>
          <w:tcPr>
            <w:tcW w:w="3758" w:type="dxa"/>
            <w:tcBorders>
              <w:top w:val="nil"/>
              <w:left w:val="nil"/>
              <w:bottom w:val="nil"/>
              <w:right w:val="nil"/>
            </w:tcBorders>
          </w:tcPr>
          <w:p w14:paraId="2E509E96" w14:textId="77777777" w:rsidR="00C522EE" w:rsidRDefault="004D2392">
            <w:pPr>
              <w:ind w:left="7"/>
            </w:pPr>
            <w:r>
              <w:rPr>
                <w:rFonts w:ascii="Times New Roman" w:eastAsia="Times New Roman" w:hAnsi="Times New Roman" w:cs="Times New Roman"/>
                <w:sz w:val="18"/>
              </w:rPr>
              <w:t>Reclasificación de gastos</w:t>
            </w:r>
          </w:p>
          <w:p w14:paraId="65E0A952" w14:textId="77777777" w:rsidR="00C522EE" w:rsidRDefault="004D2392">
            <w:r>
              <w:rPr>
                <w:rFonts w:ascii="Times New Roman" w:eastAsia="Times New Roman" w:hAnsi="Times New Roman" w:cs="Times New Roman"/>
                <w:sz w:val="18"/>
              </w:rPr>
              <w:t>Subcomponente 12: Fortalecimiento a los Programas</w:t>
            </w:r>
          </w:p>
        </w:tc>
        <w:tc>
          <w:tcPr>
            <w:tcW w:w="1822" w:type="dxa"/>
            <w:tcBorders>
              <w:top w:val="nil"/>
              <w:left w:val="nil"/>
              <w:bottom w:val="nil"/>
              <w:right w:val="nil"/>
            </w:tcBorders>
          </w:tcPr>
          <w:p w14:paraId="76CC9DE8" w14:textId="77777777" w:rsidR="00C522EE" w:rsidRDefault="004D2392">
            <w:pPr>
              <w:ind w:right="108"/>
              <w:jc w:val="right"/>
            </w:pPr>
            <w:r>
              <w:rPr>
                <w:rFonts w:ascii="Times New Roman" w:eastAsia="Times New Roman" w:hAnsi="Times New Roman" w:cs="Times New Roman"/>
                <w:sz w:val="14"/>
              </w:rPr>
              <w:t>15,142-78</w:t>
            </w:r>
          </w:p>
        </w:tc>
        <w:tc>
          <w:tcPr>
            <w:tcW w:w="475" w:type="dxa"/>
            <w:tcBorders>
              <w:top w:val="nil"/>
              <w:left w:val="nil"/>
              <w:bottom w:val="nil"/>
              <w:right w:val="nil"/>
            </w:tcBorders>
          </w:tcPr>
          <w:p w14:paraId="22D2B56F" w14:textId="77777777" w:rsidR="00C522EE" w:rsidRDefault="00C522EE"/>
        </w:tc>
        <w:tc>
          <w:tcPr>
            <w:tcW w:w="410" w:type="dxa"/>
            <w:tcBorders>
              <w:top w:val="nil"/>
              <w:left w:val="nil"/>
              <w:bottom w:val="nil"/>
              <w:right w:val="nil"/>
            </w:tcBorders>
          </w:tcPr>
          <w:p w14:paraId="08872963" w14:textId="77777777" w:rsidR="00C522EE" w:rsidRDefault="00C522EE"/>
        </w:tc>
        <w:tc>
          <w:tcPr>
            <w:tcW w:w="1073" w:type="dxa"/>
            <w:tcBorders>
              <w:top w:val="nil"/>
              <w:left w:val="nil"/>
              <w:bottom w:val="nil"/>
              <w:right w:val="nil"/>
            </w:tcBorders>
          </w:tcPr>
          <w:p w14:paraId="444B6812" w14:textId="77777777" w:rsidR="00C522EE" w:rsidRDefault="004D2392">
            <w:pPr>
              <w:ind w:right="7"/>
              <w:jc w:val="center"/>
            </w:pPr>
            <w:r>
              <w:rPr>
                <w:rFonts w:ascii="Times New Roman" w:eastAsia="Times New Roman" w:hAnsi="Times New Roman" w:cs="Times New Roman"/>
                <w:sz w:val="14"/>
              </w:rPr>
              <w:t>15.142.78</w:t>
            </w:r>
          </w:p>
        </w:tc>
        <w:tc>
          <w:tcPr>
            <w:tcW w:w="929" w:type="dxa"/>
            <w:tcBorders>
              <w:top w:val="nil"/>
              <w:left w:val="nil"/>
              <w:bottom w:val="nil"/>
              <w:right w:val="nil"/>
            </w:tcBorders>
          </w:tcPr>
          <w:p w14:paraId="1BE461B8" w14:textId="77777777" w:rsidR="00C522EE" w:rsidRDefault="00C522EE"/>
        </w:tc>
        <w:tc>
          <w:tcPr>
            <w:tcW w:w="418" w:type="dxa"/>
            <w:tcBorders>
              <w:top w:val="nil"/>
              <w:left w:val="nil"/>
              <w:bottom w:val="nil"/>
              <w:right w:val="nil"/>
            </w:tcBorders>
          </w:tcPr>
          <w:p w14:paraId="238587E4" w14:textId="77777777" w:rsidR="00C522EE" w:rsidRDefault="00C522EE"/>
        </w:tc>
        <w:tc>
          <w:tcPr>
            <w:tcW w:w="432" w:type="dxa"/>
            <w:tcBorders>
              <w:top w:val="nil"/>
              <w:left w:val="nil"/>
              <w:bottom w:val="nil"/>
              <w:right w:val="nil"/>
            </w:tcBorders>
          </w:tcPr>
          <w:p w14:paraId="54BB0A92" w14:textId="77777777" w:rsidR="00C522EE" w:rsidRDefault="00C522EE"/>
        </w:tc>
        <w:tc>
          <w:tcPr>
            <w:tcW w:w="1066" w:type="dxa"/>
            <w:tcBorders>
              <w:top w:val="nil"/>
              <w:left w:val="nil"/>
              <w:bottom w:val="nil"/>
              <w:right w:val="nil"/>
            </w:tcBorders>
          </w:tcPr>
          <w:p w14:paraId="26916D97" w14:textId="77777777" w:rsidR="00C522EE" w:rsidRDefault="004D2392">
            <w:pPr>
              <w:ind w:left="360"/>
              <w:jc w:val="center"/>
            </w:pPr>
            <w:r>
              <w:rPr>
                <w:rFonts w:ascii="Times New Roman" w:eastAsia="Times New Roman" w:hAnsi="Times New Roman" w:cs="Times New Roman"/>
                <w:sz w:val="14"/>
              </w:rPr>
              <w:t>0.00</w:t>
            </w:r>
          </w:p>
        </w:tc>
        <w:tc>
          <w:tcPr>
            <w:tcW w:w="936" w:type="dxa"/>
            <w:tcBorders>
              <w:top w:val="nil"/>
              <w:left w:val="nil"/>
              <w:bottom w:val="nil"/>
              <w:right w:val="nil"/>
            </w:tcBorders>
          </w:tcPr>
          <w:p w14:paraId="3425F892" w14:textId="77777777" w:rsidR="00C522EE" w:rsidRDefault="004D2392">
            <w:pPr>
              <w:ind w:left="259"/>
            </w:pPr>
            <w:r>
              <w:rPr>
                <w:rFonts w:ascii="Times New Roman" w:eastAsia="Times New Roman" w:hAnsi="Times New Roman" w:cs="Times New Roman"/>
                <w:sz w:val="14"/>
              </w:rPr>
              <w:t>15.142.78</w:t>
            </w:r>
          </w:p>
        </w:tc>
        <w:tc>
          <w:tcPr>
            <w:tcW w:w="418" w:type="dxa"/>
            <w:tcBorders>
              <w:top w:val="nil"/>
              <w:left w:val="nil"/>
              <w:bottom w:val="nil"/>
              <w:right w:val="nil"/>
            </w:tcBorders>
          </w:tcPr>
          <w:p w14:paraId="2FBDD427" w14:textId="77777777" w:rsidR="00C522EE" w:rsidRDefault="004D2392">
            <w:pPr>
              <w:ind w:left="72"/>
            </w:pPr>
            <w:r>
              <w:rPr>
                <w:rFonts w:ascii="Times New Roman" w:eastAsia="Times New Roman" w:hAnsi="Times New Roman" w:cs="Times New Roman"/>
                <w:sz w:val="16"/>
              </w:rPr>
              <w:t>0.00</w:t>
            </w:r>
          </w:p>
        </w:tc>
        <w:tc>
          <w:tcPr>
            <w:tcW w:w="461" w:type="dxa"/>
            <w:tcBorders>
              <w:top w:val="nil"/>
              <w:left w:val="nil"/>
              <w:bottom w:val="nil"/>
              <w:right w:val="nil"/>
            </w:tcBorders>
          </w:tcPr>
          <w:p w14:paraId="2080B137" w14:textId="77777777" w:rsidR="00C522EE" w:rsidRDefault="004D2392">
            <w:pPr>
              <w:ind w:left="94"/>
            </w:pPr>
            <w:r>
              <w:rPr>
                <w:rFonts w:ascii="Times New Roman" w:eastAsia="Times New Roman" w:hAnsi="Times New Roman" w:cs="Times New Roman"/>
                <w:sz w:val="16"/>
              </w:rPr>
              <w:t>0.00</w:t>
            </w:r>
          </w:p>
        </w:tc>
        <w:tc>
          <w:tcPr>
            <w:tcW w:w="828" w:type="dxa"/>
            <w:tcBorders>
              <w:top w:val="nil"/>
              <w:left w:val="nil"/>
              <w:bottom w:val="nil"/>
              <w:right w:val="nil"/>
            </w:tcBorders>
          </w:tcPr>
          <w:p w14:paraId="041B44AE" w14:textId="77777777" w:rsidR="00C522EE" w:rsidRDefault="004D2392">
            <w:pPr>
              <w:ind w:right="7"/>
              <w:jc w:val="right"/>
            </w:pPr>
            <w:r>
              <w:rPr>
                <w:rFonts w:ascii="Times New Roman" w:eastAsia="Times New Roman" w:hAnsi="Times New Roman" w:cs="Times New Roman"/>
                <w:sz w:val="16"/>
              </w:rPr>
              <w:t>15.142.78</w:t>
            </w:r>
          </w:p>
        </w:tc>
      </w:tr>
      <w:tr w:rsidR="00C522EE" w14:paraId="773B564D" w14:textId="77777777">
        <w:trPr>
          <w:trHeight w:val="1266"/>
        </w:trPr>
        <w:tc>
          <w:tcPr>
            <w:tcW w:w="3758" w:type="dxa"/>
            <w:tcBorders>
              <w:top w:val="nil"/>
              <w:left w:val="nil"/>
              <w:bottom w:val="nil"/>
              <w:right w:val="nil"/>
            </w:tcBorders>
          </w:tcPr>
          <w:p w14:paraId="4F744CA9" w14:textId="77777777" w:rsidR="00C522EE" w:rsidRDefault="004D2392">
            <w:r>
              <w:rPr>
                <w:rFonts w:ascii="Times New Roman" w:eastAsia="Times New Roman" w:hAnsi="Times New Roman" w:cs="Times New Roman"/>
                <w:sz w:val="18"/>
              </w:rPr>
              <w:lastRenderedPageBreak/>
              <w:t>de Apoyo del Organismo Ejecutor</w:t>
            </w:r>
          </w:p>
          <w:p w14:paraId="3BADDCB7" w14:textId="77777777" w:rsidR="00C522EE" w:rsidRDefault="004D2392">
            <w:pPr>
              <w:spacing w:line="217" w:lineRule="auto"/>
              <w:ind w:right="151"/>
            </w:pPr>
            <w:r>
              <w:rPr>
                <w:rFonts w:ascii="Times New Roman" w:eastAsia="Times New Roman" w:hAnsi="Times New Roman" w:cs="Times New Roman"/>
                <w:sz w:val="18"/>
              </w:rPr>
              <w:t>Subcomponente 13: Remozamiento de Aulas deterioradas en tos niveles de Educación Preprimaria y Primaria</w:t>
            </w:r>
          </w:p>
          <w:p w14:paraId="17F932D9" w14:textId="77777777" w:rsidR="00C522EE" w:rsidRDefault="004D2392">
            <w:pPr>
              <w:spacing w:after="61"/>
              <w:ind w:left="7"/>
            </w:pPr>
            <w:r>
              <w:rPr>
                <w:rFonts w:ascii="Times New Roman" w:eastAsia="Times New Roman" w:hAnsi="Times New Roman" w:cs="Times New Roman"/>
                <w:sz w:val="18"/>
              </w:rPr>
              <w:t>Redasificación de gastos</w:t>
            </w:r>
          </w:p>
          <w:p w14:paraId="4E20648E" w14:textId="77777777" w:rsidR="00C522EE" w:rsidRDefault="004D2392">
            <w:r>
              <w:rPr>
                <w:rFonts w:ascii="Times New Roman" w:eastAsia="Times New Roman" w:hAnsi="Times New Roman" w:cs="Times New Roman"/>
                <w:sz w:val="18"/>
              </w:rPr>
              <w:t>Componente II: Mejora de ta calidad de la</w:t>
            </w:r>
          </w:p>
        </w:tc>
        <w:tc>
          <w:tcPr>
            <w:tcW w:w="1822" w:type="dxa"/>
            <w:tcBorders>
              <w:top w:val="nil"/>
              <w:left w:val="nil"/>
              <w:bottom w:val="nil"/>
              <w:right w:val="nil"/>
            </w:tcBorders>
          </w:tcPr>
          <w:p w14:paraId="4BBE7E7E" w14:textId="77777777" w:rsidR="00C522EE" w:rsidRDefault="004D2392">
            <w:pPr>
              <w:spacing w:after="246"/>
              <w:ind w:right="108"/>
              <w:jc w:val="right"/>
            </w:pPr>
            <w:r>
              <w:rPr>
                <w:rFonts w:ascii="Times New Roman" w:eastAsia="Times New Roman" w:hAnsi="Times New Roman" w:cs="Times New Roman"/>
                <w:sz w:val="16"/>
              </w:rPr>
              <w:t>0.00</w:t>
            </w:r>
          </w:p>
          <w:p w14:paraId="6607789E" w14:textId="77777777" w:rsidR="00C522EE" w:rsidRDefault="004D2392">
            <w:pPr>
              <w:spacing w:after="86"/>
              <w:ind w:left="871"/>
            </w:pPr>
            <w:r>
              <w:rPr>
                <w:noProof/>
              </w:rPr>
              <w:drawing>
                <wp:inline distT="0" distB="0" distL="0" distR="0" wp14:anchorId="34E4ABF9" wp14:editId="43A645B3">
                  <wp:extent cx="534924" cy="77770"/>
                  <wp:effectExtent l="0" t="0" r="0" b="0"/>
                  <wp:docPr id="28779" name="Picture 28779"/>
                  <wp:cNvGraphicFramePr/>
                  <a:graphic xmlns:a="http://schemas.openxmlformats.org/drawingml/2006/main">
                    <a:graphicData uri="http://schemas.openxmlformats.org/drawingml/2006/picture">
                      <pic:pic xmlns:pic="http://schemas.openxmlformats.org/drawingml/2006/picture">
                        <pic:nvPicPr>
                          <pic:cNvPr id="28779" name="Picture 28779"/>
                          <pic:cNvPicPr/>
                        </pic:nvPicPr>
                        <pic:blipFill>
                          <a:blip r:embed="rId88"/>
                          <a:stretch>
                            <a:fillRect/>
                          </a:stretch>
                        </pic:blipFill>
                        <pic:spPr>
                          <a:xfrm>
                            <a:off x="0" y="0"/>
                            <a:ext cx="534924" cy="77770"/>
                          </a:xfrm>
                          <a:prstGeom prst="rect">
                            <a:avLst/>
                          </a:prstGeom>
                        </pic:spPr>
                      </pic:pic>
                    </a:graphicData>
                  </a:graphic>
                </wp:inline>
              </w:drawing>
            </w:r>
          </w:p>
          <w:p w14:paraId="47AB453A" w14:textId="77777777" w:rsidR="00C522EE" w:rsidRDefault="004D2392">
            <w:pPr>
              <w:ind w:right="108"/>
              <w:jc w:val="right"/>
            </w:pPr>
            <w:r>
              <w:rPr>
                <w:rFonts w:ascii="Times New Roman" w:eastAsia="Times New Roman" w:hAnsi="Times New Roman" w:cs="Times New Roman"/>
                <w:sz w:val="16"/>
              </w:rPr>
              <w:t>140,116.S2</w:t>
            </w:r>
          </w:p>
        </w:tc>
        <w:tc>
          <w:tcPr>
            <w:tcW w:w="475" w:type="dxa"/>
            <w:tcBorders>
              <w:top w:val="nil"/>
              <w:left w:val="nil"/>
              <w:bottom w:val="nil"/>
              <w:right w:val="nil"/>
            </w:tcBorders>
          </w:tcPr>
          <w:p w14:paraId="108B9744" w14:textId="77777777" w:rsidR="00C522EE" w:rsidRDefault="00C522EE"/>
        </w:tc>
        <w:tc>
          <w:tcPr>
            <w:tcW w:w="410" w:type="dxa"/>
            <w:tcBorders>
              <w:top w:val="nil"/>
              <w:left w:val="nil"/>
              <w:bottom w:val="nil"/>
              <w:right w:val="nil"/>
            </w:tcBorders>
          </w:tcPr>
          <w:p w14:paraId="5636D355" w14:textId="77777777" w:rsidR="00C522EE" w:rsidRDefault="00C522EE"/>
        </w:tc>
        <w:tc>
          <w:tcPr>
            <w:tcW w:w="1073" w:type="dxa"/>
            <w:tcBorders>
              <w:top w:val="nil"/>
              <w:left w:val="nil"/>
              <w:bottom w:val="nil"/>
              <w:right w:val="nil"/>
            </w:tcBorders>
          </w:tcPr>
          <w:p w14:paraId="10565699" w14:textId="77777777" w:rsidR="00C522EE" w:rsidRDefault="004D2392">
            <w:pPr>
              <w:spacing w:after="246"/>
              <w:ind w:left="281"/>
              <w:jc w:val="center"/>
            </w:pPr>
            <w:r>
              <w:rPr>
                <w:rFonts w:ascii="Times New Roman" w:eastAsia="Times New Roman" w:hAnsi="Times New Roman" w:cs="Times New Roman"/>
                <w:sz w:val="16"/>
              </w:rPr>
              <w:t>0.00</w:t>
            </w:r>
          </w:p>
          <w:p w14:paraId="5B44E294" w14:textId="77777777" w:rsidR="00C522EE" w:rsidRDefault="004D2392">
            <w:pPr>
              <w:spacing w:after="65"/>
            </w:pPr>
            <w:r>
              <w:rPr>
                <w:noProof/>
              </w:rPr>
              <w:drawing>
                <wp:inline distT="0" distB="0" distL="0" distR="0" wp14:anchorId="5CCCC07D" wp14:editId="36015ACB">
                  <wp:extent cx="507492" cy="82344"/>
                  <wp:effectExtent l="0" t="0" r="0" b="0"/>
                  <wp:docPr id="28713" name="Picture 28713"/>
                  <wp:cNvGraphicFramePr/>
                  <a:graphic xmlns:a="http://schemas.openxmlformats.org/drawingml/2006/main">
                    <a:graphicData uri="http://schemas.openxmlformats.org/drawingml/2006/picture">
                      <pic:pic xmlns:pic="http://schemas.openxmlformats.org/drawingml/2006/picture">
                        <pic:nvPicPr>
                          <pic:cNvPr id="28713" name="Picture 28713"/>
                          <pic:cNvPicPr/>
                        </pic:nvPicPr>
                        <pic:blipFill>
                          <a:blip r:embed="rId89"/>
                          <a:stretch>
                            <a:fillRect/>
                          </a:stretch>
                        </pic:blipFill>
                        <pic:spPr>
                          <a:xfrm>
                            <a:off x="0" y="0"/>
                            <a:ext cx="507492" cy="82344"/>
                          </a:xfrm>
                          <a:prstGeom prst="rect">
                            <a:avLst/>
                          </a:prstGeom>
                        </pic:spPr>
                      </pic:pic>
                    </a:graphicData>
                  </a:graphic>
                </wp:inline>
              </w:drawing>
            </w:r>
          </w:p>
          <w:p w14:paraId="7CB52E0A" w14:textId="77777777" w:rsidR="00C522EE" w:rsidRDefault="004D2392">
            <w:pPr>
              <w:ind w:left="187"/>
            </w:pPr>
            <w:r>
              <w:rPr>
                <w:rFonts w:ascii="Times New Roman" w:eastAsia="Times New Roman" w:hAnsi="Times New Roman" w:cs="Times New Roman"/>
                <w:sz w:val="14"/>
              </w:rPr>
              <w:t>140.116.52</w:t>
            </w:r>
          </w:p>
        </w:tc>
        <w:tc>
          <w:tcPr>
            <w:tcW w:w="929" w:type="dxa"/>
            <w:tcBorders>
              <w:top w:val="nil"/>
              <w:left w:val="nil"/>
              <w:bottom w:val="nil"/>
              <w:right w:val="nil"/>
            </w:tcBorders>
            <w:vAlign w:val="bottom"/>
          </w:tcPr>
          <w:p w14:paraId="4DB43383" w14:textId="77777777" w:rsidR="00C522EE" w:rsidRDefault="004D2392">
            <w:pPr>
              <w:ind w:left="79"/>
            </w:pPr>
            <w:r>
              <w:rPr>
                <w:noProof/>
              </w:rPr>
              <w:drawing>
                <wp:inline distT="0" distB="0" distL="0" distR="0" wp14:anchorId="6D050059" wp14:editId="73EB5808">
                  <wp:extent cx="484632" cy="82344"/>
                  <wp:effectExtent l="0" t="0" r="0" b="0"/>
                  <wp:docPr id="29138" name="Picture 29138"/>
                  <wp:cNvGraphicFramePr/>
                  <a:graphic xmlns:a="http://schemas.openxmlformats.org/drawingml/2006/main">
                    <a:graphicData uri="http://schemas.openxmlformats.org/drawingml/2006/picture">
                      <pic:pic xmlns:pic="http://schemas.openxmlformats.org/drawingml/2006/picture">
                        <pic:nvPicPr>
                          <pic:cNvPr id="29138" name="Picture 29138"/>
                          <pic:cNvPicPr/>
                        </pic:nvPicPr>
                        <pic:blipFill>
                          <a:blip r:embed="rId90"/>
                          <a:stretch>
                            <a:fillRect/>
                          </a:stretch>
                        </pic:blipFill>
                        <pic:spPr>
                          <a:xfrm>
                            <a:off x="0" y="0"/>
                            <a:ext cx="484632" cy="82344"/>
                          </a:xfrm>
                          <a:prstGeom prst="rect">
                            <a:avLst/>
                          </a:prstGeom>
                        </pic:spPr>
                      </pic:pic>
                    </a:graphicData>
                  </a:graphic>
                </wp:inline>
              </w:drawing>
            </w:r>
          </w:p>
        </w:tc>
        <w:tc>
          <w:tcPr>
            <w:tcW w:w="418" w:type="dxa"/>
            <w:tcBorders>
              <w:top w:val="nil"/>
              <w:left w:val="nil"/>
              <w:bottom w:val="nil"/>
              <w:right w:val="nil"/>
            </w:tcBorders>
          </w:tcPr>
          <w:p w14:paraId="1529086D" w14:textId="77777777" w:rsidR="00C522EE" w:rsidRDefault="00C522EE"/>
        </w:tc>
        <w:tc>
          <w:tcPr>
            <w:tcW w:w="432" w:type="dxa"/>
            <w:tcBorders>
              <w:top w:val="nil"/>
              <w:left w:val="nil"/>
              <w:bottom w:val="nil"/>
              <w:right w:val="nil"/>
            </w:tcBorders>
          </w:tcPr>
          <w:p w14:paraId="6234FD49" w14:textId="77777777" w:rsidR="00C522EE" w:rsidRDefault="00C522EE"/>
        </w:tc>
        <w:tc>
          <w:tcPr>
            <w:tcW w:w="1066" w:type="dxa"/>
            <w:tcBorders>
              <w:top w:val="nil"/>
              <w:left w:val="nil"/>
              <w:bottom w:val="nil"/>
              <w:right w:val="nil"/>
            </w:tcBorders>
          </w:tcPr>
          <w:p w14:paraId="25E5C27F" w14:textId="77777777" w:rsidR="00C522EE" w:rsidRDefault="004D2392">
            <w:pPr>
              <w:spacing w:after="279"/>
              <w:ind w:left="360"/>
              <w:jc w:val="center"/>
            </w:pPr>
            <w:r>
              <w:rPr>
                <w:rFonts w:ascii="Times New Roman" w:eastAsia="Times New Roman" w:hAnsi="Times New Roman" w:cs="Times New Roman"/>
                <w:sz w:val="14"/>
              </w:rPr>
              <w:t>0.00</w:t>
            </w:r>
          </w:p>
          <w:p w14:paraId="7A6347F7" w14:textId="77777777" w:rsidR="00C522EE" w:rsidRDefault="004D2392">
            <w:pPr>
              <w:ind w:left="511"/>
            </w:pPr>
            <w:r>
              <w:rPr>
                <w:noProof/>
              </w:rPr>
              <w:drawing>
                <wp:inline distT="0" distB="0" distL="0" distR="0" wp14:anchorId="269D14EF" wp14:editId="7338C932">
                  <wp:extent cx="205740" cy="73195"/>
                  <wp:effectExtent l="0" t="0" r="0" b="0"/>
                  <wp:docPr id="489037" name="Picture 489037"/>
                  <wp:cNvGraphicFramePr/>
                  <a:graphic xmlns:a="http://schemas.openxmlformats.org/drawingml/2006/main">
                    <a:graphicData uri="http://schemas.openxmlformats.org/drawingml/2006/picture">
                      <pic:pic xmlns:pic="http://schemas.openxmlformats.org/drawingml/2006/picture">
                        <pic:nvPicPr>
                          <pic:cNvPr id="489037" name="Picture 489037"/>
                          <pic:cNvPicPr/>
                        </pic:nvPicPr>
                        <pic:blipFill>
                          <a:blip r:embed="rId91"/>
                          <a:stretch>
                            <a:fillRect/>
                          </a:stretch>
                        </pic:blipFill>
                        <pic:spPr>
                          <a:xfrm>
                            <a:off x="0" y="0"/>
                            <a:ext cx="205740" cy="73195"/>
                          </a:xfrm>
                          <a:prstGeom prst="rect">
                            <a:avLst/>
                          </a:prstGeom>
                        </pic:spPr>
                      </pic:pic>
                    </a:graphicData>
                  </a:graphic>
                </wp:inline>
              </w:drawing>
            </w:r>
          </w:p>
        </w:tc>
        <w:tc>
          <w:tcPr>
            <w:tcW w:w="936" w:type="dxa"/>
            <w:tcBorders>
              <w:top w:val="nil"/>
              <w:left w:val="nil"/>
              <w:bottom w:val="nil"/>
              <w:right w:val="nil"/>
            </w:tcBorders>
          </w:tcPr>
          <w:p w14:paraId="4DCCDA06" w14:textId="77777777" w:rsidR="00C522EE" w:rsidRDefault="004D2392">
            <w:pPr>
              <w:spacing w:after="383"/>
              <w:ind w:right="108"/>
              <w:jc w:val="right"/>
            </w:pPr>
            <w:r>
              <w:rPr>
                <w:rFonts w:ascii="Times New Roman" w:eastAsia="Times New Roman" w:hAnsi="Times New Roman" w:cs="Times New Roman"/>
                <w:sz w:val="16"/>
              </w:rPr>
              <w:t>0.00</w:t>
            </w:r>
          </w:p>
          <w:p w14:paraId="46D4E56E" w14:textId="77777777" w:rsidR="00C522EE" w:rsidRDefault="004D2392">
            <w:pPr>
              <w:spacing w:after="27"/>
              <w:ind w:left="14"/>
            </w:pPr>
            <w:r>
              <w:rPr>
                <w:rFonts w:ascii="Times New Roman" w:eastAsia="Times New Roman" w:hAnsi="Times New Roman" w:cs="Times New Roman"/>
                <w:sz w:val="14"/>
              </w:rPr>
              <w:t>18,922.853.57</w:t>
            </w:r>
          </w:p>
          <w:p w14:paraId="70729136" w14:textId="77777777" w:rsidR="00C522EE" w:rsidRDefault="004D2392">
            <w:pPr>
              <w:ind w:left="86"/>
              <w:jc w:val="center"/>
            </w:pPr>
            <w:r>
              <w:rPr>
                <w:rFonts w:ascii="Times New Roman" w:eastAsia="Times New Roman" w:hAnsi="Times New Roman" w:cs="Times New Roman"/>
                <w:sz w:val="14"/>
              </w:rPr>
              <w:t>140,116.52</w:t>
            </w:r>
          </w:p>
        </w:tc>
        <w:tc>
          <w:tcPr>
            <w:tcW w:w="418" w:type="dxa"/>
            <w:tcBorders>
              <w:top w:val="nil"/>
              <w:left w:val="nil"/>
              <w:bottom w:val="nil"/>
              <w:right w:val="nil"/>
            </w:tcBorders>
          </w:tcPr>
          <w:p w14:paraId="7639C62A" w14:textId="77777777" w:rsidR="00C522EE" w:rsidRDefault="004D2392">
            <w:pPr>
              <w:ind w:left="72"/>
            </w:pPr>
            <w:r>
              <w:rPr>
                <w:rFonts w:ascii="Times New Roman" w:eastAsia="Times New Roman" w:hAnsi="Times New Roman" w:cs="Times New Roman"/>
                <w:sz w:val="16"/>
              </w:rPr>
              <w:t>0.00</w:t>
            </w:r>
          </w:p>
        </w:tc>
        <w:tc>
          <w:tcPr>
            <w:tcW w:w="461" w:type="dxa"/>
            <w:tcBorders>
              <w:top w:val="nil"/>
              <w:left w:val="nil"/>
              <w:bottom w:val="nil"/>
              <w:right w:val="nil"/>
            </w:tcBorders>
          </w:tcPr>
          <w:p w14:paraId="21743BB6" w14:textId="77777777" w:rsidR="00C522EE" w:rsidRDefault="004D2392">
            <w:pPr>
              <w:ind w:left="101"/>
            </w:pPr>
            <w:r>
              <w:rPr>
                <w:rFonts w:ascii="Times New Roman" w:eastAsia="Times New Roman" w:hAnsi="Times New Roman" w:cs="Times New Roman"/>
                <w:sz w:val="16"/>
              </w:rPr>
              <w:t>0.00</w:t>
            </w:r>
          </w:p>
        </w:tc>
        <w:tc>
          <w:tcPr>
            <w:tcW w:w="828" w:type="dxa"/>
            <w:tcBorders>
              <w:top w:val="nil"/>
              <w:left w:val="nil"/>
              <w:bottom w:val="nil"/>
              <w:right w:val="nil"/>
            </w:tcBorders>
          </w:tcPr>
          <w:p w14:paraId="032371BD" w14:textId="77777777" w:rsidR="00C522EE" w:rsidRDefault="004D2392">
            <w:pPr>
              <w:spacing w:after="239"/>
              <w:ind w:right="7"/>
              <w:jc w:val="right"/>
            </w:pPr>
            <w:r>
              <w:rPr>
                <w:rFonts w:ascii="Times New Roman" w:eastAsia="Times New Roman" w:hAnsi="Times New Roman" w:cs="Times New Roman"/>
                <w:sz w:val="16"/>
              </w:rPr>
              <w:t>0.00</w:t>
            </w:r>
          </w:p>
          <w:p w14:paraId="01CF111E" w14:textId="77777777" w:rsidR="00C522EE" w:rsidRDefault="004D2392">
            <w:pPr>
              <w:spacing w:after="72"/>
            </w:pPr>
            <w:r>
              <w:rPr>
                <w:noProof/>
              </w:rPr>
              <w:drawing>
                <wp:inline distT="0" distB="0" distL="0" distR="0" wp14:anchorId="648B8217" wp14:editId="570AA12B">
                  <wp:extent cx="521208" cy="82345"/>
                  <wp:effectExtent l="0" t="0" r="0" b="0"/>
                  <wp:docPr id="29137" name="Picture 29137"/>
                  <wp:cNvGraphicFramePr/>
                  <a:graphic xmlns:a="http://schemas.openxmlformats.org/drawingml/2006/main">
                    <a:graphicData uri="http://schemas.openxmlformats.org/drawingml/2006/picture">
                      <pic:pic xmlns:pic="http://schemas.openxmlformats.org/drawingml/2006/picture">
                        <pic:nvPicPr>
                          <pic:cNvPr id="29137" name="Picture 29137"/>
                          <pic:cNvPicPr/>
                        </pic:nvPicPr>
                        <pic:blipFill>
                          <a:blip r:embed="rId92"/>
                          <a:stretch>
                            <a:fillRect/>
                          </a:stretch>
                        </pic:blipFill>
                        <pic:spPr>
                          <a:xfrm>
                            <a:off x="0" y="0"/>
                            <a:ext cx="521208" cy="82345"/>
                          </a:xfrm>
                          <a:prstGeom prst="rect">
                            <a:avLst/>
                          </a:prstGeom>
                        </pic:spPr>
                      </pic:pic>
                    </a:graphicData>
                  </a:graphic>
                </wp:inline>
              </w:drawing>
            </w:r>
          </w:p>
          <w:p w14:paraId="7FD05AE1" w14:textId="77777777" w:rsidR="00C522EE" w:rsidRDefault="004D2392">
            <w:pPr>
              <w:ind w:right="7"/>
              <w:jc w:val="right"/>
            </w:pPr>
            <w:r>
              <w:rPr>
                <w:rFonts w:ascii="Times New Roman" w:eastAsia="Times New Roman" w:hAnsi="Times New Roman" w:cs="Times New Roman"/>
                <w:sz w:val="14"/>
              </w:rPr>
              <w:t>140.116.52</w:t>
            </w:r>
          </w:p>
        </w:tc>
      </w:tr>
      <w:tr w:rsidR="00C522EE" w14:paraId="4AFBF1C6" w14:textId="77777777">
        <w:trPr>
          <w:trHeight w:val="401"/>
        </w:trPr>
        <w:tc>
          <w:tcPr>
            <w:tcW w:w="3758" w:type="dxa"/>
            <w:tcBorders>
              <w:top w:val="nil"/>
              <w:left w:val="nil"/>
              <w:bottom w:val="nil"/>
              <w:right w:val="nil"/>
            </w:tcBorders>
          </w:tcPr>
          <w:p w14:paraId="3A6AC82D" w14:textId="77777777" w:rsidR="00C522EE" w:rsidRDefault="004D2392">
            <w:r>
              <w:rPr>
                <w:rFonts w:ascii="Times New Roman" w:eastAsia="Times New Roman" w:hAnsi="Times New Roman" w:cs="Times New Roman"/>
                <w:sz w:val="18"/>
              </w:rPr>
              <w:t>enseñanza y los aprendizajes</w:t>
            </w:r>
          </w:p>
          <w:p w14:paraId="2D8E3819" w14:textId="77777777" w:rsidR="00C522EE" w:rsidRDefault="004D2392">
            <w:r>
              <w:rPr>
                <w:rFonts w:ascii="Times New Roman" w:eastAsia="Times New Roman" w:hAnsi="Times New Roman" w:cs="Times New Roman"/>
                <w:sz w:val="18"/>
              </w:rPr>
              <w:t>Subcomponente 11.1 Mejora de la calidad de los</w:t>
            </w:r>
          </w:p>
        </w:tc>
        <w:tc>
          <w:tcPr>
            <w:tcW w:w="1822" w:type="dxa"/>
            <w:tcBorders>
              <w:top w:val="nil"/>
              <w:left w:val="nil"/>
              <w:bottom w:val="nil"/>
              <w:right w:val="nil"/>
            </w:tcBorders>
          </w:tcPr>
          <w:p w14:paraId="440AD114" w14:textId="77777777" w:rsidR="00C522EE" w:rsidRDefault="004D2392">
            <w:pPr>
              <w:ind w:left="929"/>
            </w:pPr>
            <w:r>
              <w:rPr>
                <w:noProof/>
              </w:rPr>
              <w:drawing>
                <wp:inline distT="0" distB="0" distL="0" distR="0" wp14:anchorId="4DD5CF47" wp14:editId="1E7DBCC6">
                  <wp:extent cx="493776" cy="82345"/>
                  <wp:effectExtent l="0" t="0" r="0" b="0"/>
                  <wp:docPr id="28780" name="Picture 28780"/>
                  <wp:cNvGraphicFramePr/>
                  <a:graphic xmlns:a="http://schemas.openxmlformats.org/drawingml/2006/main">
                    <a:graphicData uri="http://schemas.openxmlformats.org/drawingml/2006/picture">
                      <pic:pic xmlns:pic="http://schemas.openxmlformats.org/drawingml/2006/picture">
                        <pic:nvPicPr>
                          <pic:cNvPr id="28780" name="Picture 28780"/>
                          <pic:cNvPicPr/>
                        </pic:nvPicPr>
                        <pic:blipFill>
                          <a:blip r:embed="rId93"/>
                          <a:stretch>
                            <a:fillRect/>
                          </a:stretch>
                        </pic:blipFill>
                        <pic:spPr>
                          <a:xfrm>
                            <a:off x="0" y="0"/>
                            <a:ext cx="493776" cy="82345"/>
                          </a:xfrm>
                          <a:prstGeom prst="rect">
                            <a:avLst/>
                          </a:prstGeom>
                        </pic:spPr>
                      </pic:pic>
                    </a:graphicData>
                  </a:graphic>
                </wp:inline>
              </w:drawing>
            </w:r>
          </w:p>
        </w:tc>
        <w:tc>
          <w:tcPr>
            <w:tcW w:w="475" w:type="dxa"/>
            <w:tcBorders>
              <w:top w:val="nil"/>
              <w:left w:val="nil"/>
              <w:bottom w:val="nil"/>
              <w:right w:val="nil"/>
            </w:tcBorders>
          </w:tcPr>
          <w:p w14:paraId="6E03B65E" w14:textId="77777777" w:rsidR="00C522EE" w:rsidRDefault="004D2392">
            <w:pPr>
              <w:ind w:left="43"/>
            </w:pPr>
            <w:r>
              <w:rPr>
                <w:rFonts w:ascii="Times New Roman" w:eastAsia="Times New Roman" w:hAnsi="Times New Roman" w:cs="Times New Roman"/>
                <w:sz w:val="16"/>
              </w:rPr>
              <w:t>0.00</w:t>
            </w:r>
          </w:p>
        </w:tc>
        <w:tc>
          <w:tcPr>
            <w:tcW w:w="410" w:type="dxa"/>
            <w:tcBorders>
              <w:top w:val="nil"/>
              <w:left w:val="nil"/>
              <w:bottom w:val="nil"/>
              <w:right w:val="nil"/>
            </w:tcBorders>
          </w:tcPr>
          <w:p w14:paraId="1F7826A4" w14:textId="77777777" w:rsidR="00C522EE" w:rsidRDefault="004D2392">
            <w:pPr>
              <w:ind w:left="7"/>
            </w:pPr>
            <w:r>
              <w:rPr>
                <w:rFonts w:ascii="Times New Roman" w:eastAsia="Times New Roman" w:hAnsi="Times New Roman" w:cs="Times New Roman"/>
                <w:sz w:val="16"/>
              </w:rPr>
              <w:t>0.00</w:t>
            </w:r>
          </w:p>
        </w:tc>
        <w:tc>
          <w:tcPr>
            <w:tcW w:w="1073" w:type="dxa"/>
            <w:tcBorders>
              <w:top w:val="nil"/>
              <w:left w:val="nil"/>
              <w:bottom w:val="nil"/>
              <w:right w:val="nil"/>
            </w:tcBorders>
          </w:tcPr>
          <w:p w14:paraId="5F6F2A08" w14:textId="77777777" w:rsidR="00C522EE" w:rsidRDefault="004D2392">
            <w:pPr>
              <w:ind w:left="58"/>
            </w:pPr>
            <w:r>
              <w:rPr>
                <w:noProof/>
              </w:rPr>
              <w:drawing>
                <wp:inline distT="0" distB="0" distL="0" distR="0" wp14:anchorId="58BFB392" wp14:editId="4D58D85B">
                  <wp:extent cx="470916" cy="77770"/>
                  <wp:effectExtent l="0" t="0" r="0" b="0"/>
                  <wp:docPr id="28714" name="Picture 28714"/>
                  <wp:cNvGraphicFramePr/>
                  <a:graphic xmlns:a="http://schemas.openxmlformats.org/drawingml/2006/main">
                    <a:graphicData uri="http://schemas.openxmlformats.org/drawingml/2006/picture">
                      <pic:pic xmlns:pic="http://schemas.openxmlformats.org/drawingml/2006/picture">
                        <pic:nvPicPr>
                          <pic:cNvPr id="28714" name="Picture 28714"/>
                          <pic:cNvPicPr/>
                        </pic:nvPicPr>
                        <pic:blipFill>
                          <a:blip r:embed="rId94"/>
                          <a:stretch>
                            <a:fillRect/>
                          </a:stretch>
                        </pic:blipFill>
                        <pic:spPr>
                          <a:xfrm>
                            <a:off x="0" y="0"/>
                            <a:ext cx="470916" cy="77770"/>
                          </a:xfrm>
                          <a:prstGeom prst="rect">
                            <a:avLst/>
                          </a:prstGeom>
                        </pic:spPr>
                      </pic:pic>
                    </a:graphicData>
                  </a:graphic>
                </wp:inline>
              </w:drawing>
            </w:r>
          </w:p>
        </w:tc>
        <w:tc>
          <w:tcPr>
            <w:tcW w:w="929" w:type="dxa"/>
            <w:tcBorders>
              <w:top w:val="nil"/>
              <w:left w:val="nil"/>
              <w:bottom w:val="nil"/>
              <w:right w:val="nil"/>
            </w:tcBorders>
          </w:tcPr>
          <w:p w14:paraId="46AC678C" w14:textId="77777777" w:rsidR="00C522EE" w:rsidRDefault="004D2392">
            <w:pPr>
              <w:ind w:left="446"/>
            </w:pPr>
            <w:r>
              <w:rPr>
                <w:noProof/>
              </w:rPr>
              <w:drawing>
                <wp:inline distT="0" distB="0" distL="0" distR="0" wp14:anchorId="6470FF9C" wp14:editId="5E0AFABB">
                  <wp:extent cx="251460" cy="68621"/>
                  <wp:effectExtent l="0" t="0" r="0" b="0"/>
                  <wp:docPr id="489039" name="Picture 489039"/>
                  <wp:cNvGraphicFramePr/>
                  <a:graphic xmlns:a="http://schemas.openxmlformats.org/drawingml/2006/main">
                    <a:graphicData uri="http://schemas.openxmlformats.org/drawingml/2006/picture">
                      <pic:pic xmlns:pic="http://schemas.openxmlformats.org/drawingml/2006/picture">
                        <pic:nvPicPr>
                          <pic:cNvPr id="489039" name="Picture 489039"/>
                          <pic:cNvPicPr/>
                        </pic:nvPicPr>
                        <pic:blipFill>
                          <a:blip r:embed="rId95"/>
                          <a:stretch>
                            <a:fillRect/>
                          </a:stretch>
                        </pic:blipFill>
                        <pic:spPr>
                          <a:xfrm>
                            <a:off x="0" y="0"/>
                            <a:ext cx="251460" cy="68621"/>
                          </a:xfrm>
                          <a:prstGeom prst="rect">
                            <a:avLst/>
                          </a:prstGeom>
                        </pic:spPr>
                      </pic:pic>
                    </a:graphicData>
                  </a:graphic>
                </wp:inline>
              </w:drawing>
            </w:r>
          </w:p>
        </w:tc>
        <w:tc>
          <w:tcPr>
            <w:tcW w:w="418" w:type="dxa"/>
            <w:tcBorders>
              <w:top w:val="nil"/>
              <w:left w:val="nil"/>
              <w:bottom w:val="nil"/>
              <w:right w:val="nil"/>
            </w:tcBorders>
          </w:tcPr>
          <w:p w14:paraId="5F0D3C40" w14:textId="77777777" w:rsidR="00C522EE" w:rsidRDefault="004D2392">
            <w:pPr>
              <w:ind w:left="94"/>
            </w:pPr>
            <w:r>
              <w:rPr>
                <w:rFonts w:ascii="Times New Roman" w:eastAsia="Times New Roman" w:hAnsi="Times New Roman" w:cs="Times New Roman"/>
                <w:sz w:val="16"/>
              </w:rPr>
              <w:t>0.00</w:t>
            </w:r>
          </w:p>
        </w:tc>
        <w:tc>
          <w:tcPr>
            <w:tcW w:w="432" w:type="dxa"/>
            <w:tcBorders>
              <w:top w:val="nil"/>
              <w:left w:val="nil"/>
              <w:bottom w:val="nil"/>
              <w:right w:val="nil"/>
            </w:tcBorders>
          </w:tcPr>
          <w:p w14:paraId="19CD4DA7" w14:textId="77777777" w:rsidR="00C522EE" w:rsidRDefault="004D2392">
            <w:pPr>
              <w:ind w:left="58"/>
            </w:pPr>
            <w:r>
              <w:rPr>
                <w:rFonts w:ascii="Times New Roman" w:eastAsia="Times New Roman" w:hAnsi="Times New Roman" w:cs="Times New Roman"/>
                <w:sz w:val="16"/>
              </w:rPr>
              <w:t>0.00</w:t>
            </w:r>
            <w:r>
              <w:rPr>
                <w:noProof/>
              </w:rPr>
              <w:drawing>
                <wp:inline distT="0" distB="0" distL="0" distR="0" wp14:anchorId="6641C9D3" wp14:editId="04E88118">
                  <wp:extent cx="4572" cy="4575"/>
                  <wp:effectExtent l="0" t="0" r="0" b="0"/>
                  <wp:docPr id="28812" name="Picture 28812"/>
                  <wp:cNvGraphicFramePr/>
                  <a:graphic xmlns:a="http://schemas.openxmlformats.org/drawingml/2006/main">
                    <a:graphicData uri="http://schemas.openxmlformats.org/drawingml/2006/picture">
                      <pic:pic xmlns:pic="http://schemas.openxmlformats.org/drawingml/2006/picture">
                        <pic:nvPicPr>
                          <pic:cNvPr id="28812" name="Picture 28812"/>
                          <pic:cNvPicPr/>
                        </pic:nvPicPr>
                        <pic:blipFill>
                          <a:blip r:embed="rId96"/>
                          <a:stretch>
                            <a:fillRect/>
                          </a:stretch>
                        </pic:blipFill>
                        <pic:spPr>
                          <a:xfrm>
                            <a:off x="0" y="0"/>
                            <a:ext cx="4572" cy="4575"/>
                          </a:xfrm>
                          <a:prstGeom prst="rect">
                            <a:avLst/>
                          </a:prstGeom>
                        </pic:spPr>
                      </pic:pic>
                    </a:graphicData>
                  </a:graphic>
                </wp:inline>
              </w:drawing>
            </w:r>
          </w:p>
        </w:tc>
        <w:tc>
          <w:tcPr>
            <w:tcW w:w="1066" w:type="dxa"/>
            <w:tcBorders>
              <w:top w:val="nil"/>
              <w:left w:val="nil"/>
              <w:bottom w:val="nil"/>
              <w:right w:val="nil"/>
            </w:tcBorders>
          </w:tcPr>
          <w:p w14:paraId="7428B072" w14:textId="77777777" w:rsidR="00C522EE" w:rsidRDefault="004D2392">
            <w:pPr>
              <w:ind w:left="72"/>
            </w:pPr>
            <w:r>
              <w:rPr>
                <w:noProof/>
              </w:rPr>
              <w:drawing>
                <wp:inline distT="0" distB="0" distL="0" distR="0" wp14:anchorId="66AD163C" wp14:editId="193AF58F">
                  <wp:extent cx="228600" cy="73196"/>
                  <wp:effectExtent l="0" t="0" r="0" b="0"/>
                  <wp:docPr id="489041" name="Picture 489041"/>
                  <wp:cNvGraphicFramePr/>
                  <a:graphic xmlns:a="http://schemas.openxmlformats.org/drawingml/2006/main">
                    <a:graphicData uri="http://schemas.openxmlformats.org/drawingml/2006/picture">
                      <pic:pic xmlns:pic="http://schemas.openxmlformats.org/drawingml/2006/picture">
                        <pic:nvPicPr>
                          <pic:cNvPr id="489041" name="Picture 489041"/>
                          <pic:cNvPicPr/>
                        </pic:nvPicPr>
                        <pic:blipFill>
                          <a:blip r:embed="rId97"/>
                          <a:stretch>
                            <a:fillRect/>
                          </a:stretch>
                        </pic:blipFill>
                        <pic:spPr>
                          <a:xfrm>
                            <a:off x="0" y="0"/>
                            <a:ext cx="228600" cy="73196"/>
                          </a:xfrm>
                          <a:prstGeom prst="rect">
                            <a:avLst/>
                          </a:prstGeom>
                        </pic:spPr>
                      </pic:pic>
                    </a:graphicData>
                  </a:graphic>
                </wp:inline>
              </w:drawing>
            </w:r>
          </w:p>
        </w:tc>
        <w:tc>
          <w:tcPr>
            <w:tcW w:w="936" w:type="dxa"/>
            <w:tcBorders>
              <w:top w:val="nil"/>
              <w:left w:val="nil"/>
              <w:bottom w:val="nil"/>
              <w:right w:val="nil"/>
            </w:tcBorders>
          </w:tcPr>
          <w:p w14:paraId="5805E8C5" w14:textId="77777777" w:rsidR="00C522EE" w:rsidRDefault="004D2392">
            <w:pPr>
              <w:ind w:left="439"/>
            </w:pPr>
            <w:r>
              <w:rPr>
                <w:noProof/>
              </w:rPr>
              <w:drawing>
                <wp:inline distT="0" distB="0" distL="0" distR="0" wp14:anchorId="05EB28CC" wp14:editId="2988D647">
                  <wp:extent cx="246887" cy="68620"/>
                  <wp:effectExtent l="0" t="0" r="0" b="0"/>
                  <wp:docPr id="489043" name="Picture 489043"/>
                  <wp:cNvGraphicFramePr/>
                  <a:graphic xmlns:a="http://schemas.openxmlformats.org/drawingml/2006/main">
                    <a:graphicData uri="http://schemas.openxmlformats.org/drawingml/2006/picture">
                      <pic:pic xmlns:pic="http://schemas.openxmlformats.org/drawingml/2006/picture">
                        <pic:nvPicPr>
                          <pic:cNvPr id="489043" name="Picture 489043"/>
                          <pic:cNvPicPr/>
                        </pic:nvPicPr>
                        <pic:blipFill>
                          <a:blip r:embed="rId98"/>
                          <a:stretch>
                            <a:fillRect/>
                          </a:stretch>
                        </pic:blipFill>
                        <pic:spPr>
                          <a:xfrm>
                            <a:off x="0" y="0"/>
                            <a:ext cx="246887" cy="68620"/>
                          </a:xfrm>
                          <a:prstGeom prst="rect">
                            <a:avLst/>
                          </a:prstGeom>
                        </pic:spPr>
                      </pic:pic>
                    </a:graphicData>
                  </a:graphic>
                </wp:inline>
              </w:drawing>
            </w:r>
          </w:p>
        </w:tc>
        <w:tc>
          <w:tcPr>
            <w:tcW w:w="418" w:type="dxa"/>
            <w:tcBorders>
              <w:top w:val="nil"/>
              <w:left w:val="nil"/>
              <w:bottom w:val="nil"/>
              <w:right w:val="nil"/>
            </w:tcBorders>
          </w:tcPr>
          <w:p w14:paraId="75BFA202" w14:textId="77777777" w:rsidR="00C522EE" w:rsidRDefault="004D2392">
            <w:pPr>
              <w:ind w:left="72"/>
            </w:pPr>
            <w:r>
              <w:rPr>
                <w:rFonts w:ascii="Times New Roman" w:eastAsia="Times New Roman" w:hAnsi="Times New Roman" w:cs="Times New Roman"/>
                <w:sz w:val="16"/>
              </w:rPr>
              <w:t>0.00</w:t>
            </w:r>
          </w:p>
        </w:tc>
        <w:tc>
          <w:tcPr>
            <w:tcW w:w="461" w:type="dxa"/>
            <w:tcBorders>
              <w:top w:val="nil"/>
              <w:left w:val="nil"/>
              <w:bottom w:val="nil"/>
              <w:right w:val="nil"/>
            </w:tcBorders>
          </w:tcPr>
          <w:p w14:paraId="53B71BC4" w14:textId="77777777" w:rsidR="00C522EE" w:rsidRDefault="004D2392">
            <w:pPr>
              <w:ind w:left="101"/>
            </w:pPr>
            <w:r>
              <w:rPr>
                <w:rFonts w:ascii="Times New Roman" w:eastAsia="Times New Roman" w:hAnsi="Times New Roman" w:cs="Times New Roman"/>
                <w:sz w:val="16"/>
              </w:rPr>
              <w:t>0.00</w:t>
            </w:r>
          </w:p>
        </w:tc>
        <w:tc>
          <w:tcPr>
            <w:tcW w:w="828" w:type="dxa"/>
            <w:tcBorders>
              <w:top w:val="nil"/>
              <w:left w:val="nil"/>
              <w:bottom w:val="nil"/>
              <w:right w:val="nil"/>
            </w:tcBorders>
          </w:tcPr>
          <w:p w14:paraId="32B0FD8E" w14:textId="77777777" w:rsidR="00C522EE" w:rsidRDefault="004D2392">
            <w:pPr>
              <w:jc w:val="both"/>
            </w:pPr>
            <w:r>
              <w:rPr>
                <w:rFonts w:ascii="Times New Roman" w:eastAsia="Times New Roman" w:hAnsi="Times New Roman" w:cs="Times New Roman"/>
                <w:sz w:val="16"/>
              </w:rPr>
              <w:t>10,891.449.71</w:t>
            </w:r>
          </w:p>
        </w:tc>
      </w:tr>
      <w:tr w:rsidR="00C522EE" w14:paraId="2C04DBBB" w14:textId="77777777">
        <w:trPr>
          <w:trHeight w:val="185"/>
        </w:trPr>
        <w:tc>
          <w:tcPr>
            <w:tcW w:w="3758" w:type="dxa"/>
            <w:tcBorders>
              <w:top w:val="nil"/>
              <w:left w:val="nil"/>
              <w:bottom w:val="nil"/>
              <w:right w:val="nil"/>
            </w:tcBorders>
          </w:tcPr>
          <w:p w14:paraId="3E7713D1" w14:textId="77777777" w:rsidR="00C522EE" w:rsidRDefault="004D2392">
            <w:r>
              <w:rPr>
                <w:rFonts w:ascii="Times New Roman" w:eastAsia="Times New Roman" w:hAnsi="Times New Roman" w:cs="Times New Roman"/>
                <w:sz w:val="18"/>
              </w:rPr>
              <w:t>Docentes</w:t>
            </w:r>
          </w:p>
        </w:tc>
        <w:tc>
          <w:tcPr>
            <w:tcW w:w="1822" w:type="dxa"/>
            <w:tcBorders>
              <w:top w:val="nil"/>
              <w:left w:val="nil"/>
              <w:bottom w:val="nil"/>
              <w:right w:val="nil"/>
            </w:tcBorders>
            <w:vAlign w:val="bottom"/>
          </w:tcPr>
          <w:p w14:paraId="79401F6D" w14:textId="77777777" w:rsidR="00C522EE" w:rsidRDefault="004D2392">
            <w:pPr>
              <w:ind w:left="936"/>
            </w:pPr>
            <w:r>
              <w:rPr>
                <w:noProof/>
              </w:rPr>
              <w:drawing>
                <wp:inline distT="0" distB="0" distL="0" distR="0" wp14:anchorId="0191362B" wp14:editId="3AD7B0F7">
                  <wp:extent cx="489204" cy="77770"/>
                  <wp:effectExtent l="0" t="0" r="0" b="0"/>
                  <wp:docPr id="28781" name="Picture 28781"/>
                  <wp:cNvGraphicFramePr/>
                  <a:graphic xmlns:a="http://schemas.openxmlformats.org/drawingml/2006/main">
                    <a:graphicData uri="http://schemas.openxmlformats.org/drawingml/2006/picture">
                      <pic:pic xmlns:pic="http://schemas.openxmlformats.org/drawingml/2006/picture">
                        <pic:nvPicPr>
                          <pic:cNvPr id="28781" name="Picture 28781"/>
                          <pic:cNvPicPr/>
                        </pic:nvPicPr>
                        <pic:blipFill>
                          <a:blip r:embed="rId99"/>
                          <a:stretch>
                            <a:fillRect/>
                          </a:stretch>
                        </pic:blipFill>
                        <pic:spPr>
                          <a:xfrm>
                            <a:off x="0" y="0"/>
                            <a:ext cx="489204" cy="77770"/>
                          </a:xfrm>
                          <a:prstGeom prst="rect">
                            <a:avLst/>
                          </a:prstGeom>
                        </pic:spPr>
                      </pic:pic>
                    </a:graphicData>
                  </a:graphic>
                </wp:inline>
              </w:drawing>
            </w:r>
          </w:p>
        </w:tc>
        <w:tc>
          <w:tcPr>
            <w:tcW w:w="475" w:type="dxa"/>
            <w:tcBorders>
              <w:top w:val="nil"/>
              <w:left w:val="nil"/>
              <w:bottom w:val="nil"/>
              <w:right w:val="nil"/>
            </w:tcBorders>
          </w:tcPr>
          <w:p w14:paraId="2C028505" w14:textId="77777777" w:rsidR="00C522EE" w:rsidRDefault="004D2392">
            <w:pPr>
              <w:ind w:left="43"/>
            </w:pPr>
            <w:r>
              <w:rPr>
                <w:rFonts w:ascii="Times New Roman" w:eastAsia="Times New Roman" w:hAnsi="Times New Roman" w:cs="Times New Roman"/>
                <w:sz w:val="16"/>
              </w:rPr>
              <w:t>0.00</w:t>
            </w:r>
          </w:p>
        </w:tc>
        <w:tc>
          <w:tcPr>
            <w:tcW w:w="410" w:type="dxa"/>
            <w:tcBorders>
              <w:top w:val="nil"/>
              <w:left w:val="nil"/>
              <w:bottom w:val="nil"/>
              <w:right w:val="nil"/>
            </w:tcBorders>
          </w:tcPr>
          <w:p w14:paraId="77B5E45C" w14:textId="77777777" w:rsidR="00C522EE" w:rsidRDefault="004D2392">
            <w:pPr>
              <w:ind w:left="7"/>
            </w:pPr>
            <w:r>
              <w:rPr>
                <w:rFonts w:ascii="Times New Roman" w:eastAsia="Times New Roman" w:hAnsi="Times New Roman" w:cs="Times New Roman"/>
                <w:sz w:val="16"/>
              </w:rPr>
              <w:t>0.00</w:t>
            </w:r>
          </w:p>
        </w:tc>
        <w:tc>
          <w:tcPr>
            <w:tcW w:w="1073" w:type="dxa"/>
            <w:tcBorders>
              <w:top w:val="nil"/>
              <w:left w:val="nil"/>
              <w:bottom w:val="nil"/>
              <w:right w:val="nil"/>
            </w:tcBorders>
          </w:tcPr>
          <w:p w14:paraId="18068B92" w14:textId="77777777" w:rsidR="00C522EE" w:rsidRDefault="004D2392">
            <w:pPr>
              <w:ind w:left="58"/>
            </w:pPr>
            <w:r>
              <w:rPr>
                <w:rFonts w:ascii="Times New Roman" w:eastAsia="Times New Roman" w:hAnsi="Times New Roman" w:cs="Times New Roman"/>
                <w:sz w:val="14"/>
              </w:rPr>
              <w:t>2.397,742.93</w:t>
            </w:r>
          </w:p>
        </w:tc>
        <w:tc>
          <w:tcPr>
            <w:tcW w:w="929" w:type="dxa"/>
            <w:tcBorders>
              <w:top w:val="nil"/>
              <w:left w:val="nil"/>
              <w:bottom w:val="nil"/>
              <w:right w:val="nil"/>
            </w:tcBorders>
            <w:vAlign w:val="bottom"/>
          </w:tcPr>
          <w:p w14:paraId="4E25141D" w14:textId="77777777" w:rsidR="00C522EE" w:rsidRDefault="004D2392">
            <w:pPr>
              <w:ind w:left="72"/>
            </w:pPr>
            <w:r>
              <w:rPr>
                <w:noProof/>
              </w:rPr>
              <w:drawing>
                <wp:inline distT="0" distB="0" distL="0" distR="0" wp14:anchorId="7FACC70C" wp14:editId="225D226E">
                  <wp:extent cx="489204" cy="77770"/>
                  <wp:effectExtent l="0" t="0" r="0" b="0"/>
                  <wp:docPr id="489045" name="Picture 489045"/>
                  <wp:cNvGraphicFramePr/>
                  <a:graphic xmlns:a="http://schemas.openxmlformats.org/drawingml/2006/main">
                    <a:graphicData uri="http://schemas.openxmlformats.org/drawingml/2006/picture">
                      <pic:pic xmlns:pic="http://schemas.openxmlformats.org/drawingml/2006/picture">
                        <pic:nvPicPr>
                          <pic:cNvPr id="489045" name="Picture 489045"/>
                          <pic:cNvPicPr/>
                        </pic:nvPicPr>
                        <pic:blipFill>
                          <a:blip r:embed="rId100"/>
                          <a:stretch>
                            <a:fillRect/>
                          </a:stretch>
                        </pic:blipFill>
                        <pic:spPr>
                          <a:xfrm>
                            <a:off x="0" y="0"/>
                            <a:ext cx="489204" cy="77770"/>
                          </a:xfrm>
                          <a:prstGeom prst="rect">
                            <a:avLst/>
                          </a:prstGeom>
                        </pic:spPr>
                      </pic:pic>
                    </a:graphicData>
                  </a:graphic>
                </wp:inline>
              </w:drawing>
            </w:r>
          </w:p>
        </w:tc>
        <w:tc>
          <w:tcPr>
            <w:tcW w:w="418" w:type="dxa"/>
            <w:tcBorders>
              <w:top w:val="nil"/>
              <w:left w:val="nil"/>
              <w:bottom w:val="nil"/>
              <w:right w:val="nil"/>
            </w:tcBorders>
          </w:tcPr>
          <w:p w14:paraId="7F817F96" w14:textId="77777777" w:rsidR="00C522EE" w:rsidRDefault="004D2392">
            <w:pPr>
              <w:ind w:left="94"/>
            </w:pPr>
            <w:r>
              <w:rPr>
                <w:rFonts w:ascii="Times New Roman" w:eastAsia="Times New Roman" w:hAnsi="Times New Roman" w:cs="Times New Roman"/>
                <w:sz w:val="16"/>
              </w:rPr>
              <w:t>0.00</w:t>
            </w:r>
          </w:p>
        </w:tc>
        <w:tc>
          <w:tcPr>
            <w:tcW w:w="432" w:type="dxa"/>
            <w:tcBorders>
              <w:top w:val="nil"/>
              <w:left w:val="nil"/>
              <w:bottom w:val="nil"/>
              <w:right w:val="nil"/>
            </w:tcBorders>
          </w:tcPr>
          <w:p w14:paraId="2608A2A4" w14:textId="77777777" w:rsidR="00C522EE" w:rsidRDefault="004D2392">
            <w:pPr>
              <w:ind w:left="58"/>
            </w:pPr>
            <w:r>
              <w:rPr>
                <w:rFonts w:ascii="Times New Roman" w:eastAsia="Times New Roman" w:hAnsi="Times New Roman" w:cs="Times New Roman"/>
                <w:sz w:val="16"/>
              </w:rPr>
              <w:t>0.00</w:t>
            </w:r>
          </w:p>
        </w:tc>
        <w:tc>
          <w:tcPr>
            <w:tcW w:w="1066" w:type="dxa"/>
            <w:tcBorders>
              <w:top w:val="nil"/>
              <w:left w:val="nil"/>
              <w:bottom w:val="nil"/>
              <w:right w:val="nil"/>
            </w:tcBorders>
            <w:vAlign w:val="bottom"/>
          </w:tcPr>
          <w:p w14:paraId="34543EE0" w14:textId="77777777" w:rsidR="00C522EE" w:rsidRDefault="004D2392">
            <w:pPr>
              <w:ind w:left="72"/>
            </w:pPr>
            <w:r>
              <w:rPr>
                <w:noProof/>
              </w:rPr>
              <w:drawing>
                <wp:inline distT="0" distB="0" distL="0" distR="0" wp14:anchorId="69FE8E3B" wp14:editId="65A35715">
                  <wp:extent cx="480060" cy="77770"/>
                  <wp:effectExtent l="0" t="0" r="0" b="0"/>
                  <wp:docPr id="489047" name="Picture 489047"/>
                  <wp:cNvGraphicFramePr/>
                  <a:graphic xmlns:a="http://schemas.openxmlformats.org/drawingml/2006/main">
                    <a:graphicData uri="http://schemas.openxmlformats.org/drawingml/2006/picture">
                      <pic:pic xmlns:pic="http://schemas.openxmlformats.org/drawingml/2006/picture">
                        <pic:nvPicPr>
                          <pic:cNvPr id="489047" name="Picture 489047"/>
                          <pic:cNvPicPr/>
                        </pic:nvPicPr>
                        <pic:blipFill>
                          <a:blip r:embed="rId101"/>
                          <a:stretch>
                            <a:fillRect/>
                          </a:stretch>
                        </pic:blipFill>
                        <pic:spPr>
                          <a:xfrm>
                            <a:off x="0" y="0"/>
                            <a:ext cx="480060" cy="77770"/>
                          </a:xfrm>
                          <a:prstGeom prst="rect">
                            <a:avLst/>
                          </a:prstGeom>
                        </pic:spPr>
                      </pic:pic>
                    </a:graphicData>
                  </a:graphic>
                </wp:inline>
              </w:drawing>
            </w:r>
          </w:p>
        </w:tc>
        <w:tc>
          <w:tcPr>
            <w:tcW w:w="936" w:type="dxa"/>
            <w:tcBorders>
              <w:top w:val="nil"/>
              <w:left w:val="nil"/>
              <w:bottom w:val="nil"/>
              <w:right w:val="nil"/>
            </w:tcBorders>
          </w:tcPr>
          <w:p w14:paraId="1EFCF44A" w14:textId="77777777" w:rsidR="00C522EE" w:rsidRDefault="004D2392">
            <w:pPr>
              <w:ind w:left="439"/>
            </w:pPr>
            <w:r>
              <w:rPr>
                <w:noProof/>
              </w:rPr>
              <w:drawing>
                <wp:inline distT="0" distB="0" distL="0" distR="0" wp14:anchorId="46509ED0" wp14:editId="1DE977C4">
                  <wp:extent cx="246887" cy="68621"/>
                  <wp:effectExtent l="0" t="0" r="0" b="0"/>
                  <wp:docPr id="489049" name="Picture 489049"/>
                  <wp:cNvGraphicFramePr/>
                  <a:graphic xmlns:a="http://schemas.openxmlformats.org/drawingml/2006/main">
                    <a:graphicData uri="http://schemas.openxmlformats.org/drawingml/2006/picture">
                      <pic:pic xmlns:pic="http://schemas.openxmlformats.org/drawingml/2006/picture">
                        <pic:nvPicPr>
                          <pic:cNvPr id="489049" name="Picture 489049"/>
                          <pic:cNvPicPr/>
                        </pic:nvPicPr>
                        <pic:blipFill>
                          <a:blip r:embed="rId102"/>
                          <a:stretch>
                            <a:fillRect/>
                          </a:stretch>
                        </pic:blipFill>
                        <pic:spPr>
                          <a:xfrm>
                            <a:off x="0" y="0"/>
                            <a:ext cx="246887" cy="68621"/>
                          </a:xfrm>
                          <a:prstGeom prst="rect">
                            <a:avLst/>
                          </a:prstGeom>
                        </pic:spPr>
                      </pic:pic>
                    </a:graphicData>
                  </a:graphic>
                </wp:inline>
              </w:drawing>
            </w:r>
          </w:p>
        </w:tc>
        <w:tc>
          <w:tcPr>
            <w:tcW w:w="418" w:type="dxa"/>
            <w:tcBorders>
              <w:top w:val="nil"/>
              <w:left w:val="nil"/>
              <w:bottom w:val="nil"/>
              <w:right w:val="nil"/>
            </w:tcBorders>
          </w:tcPr>
          <w:p w14:paraId="69347759" w14:textId="77777777" w:rsidR="00C522EE" w:rsidRDefault="004D2392">
            <w:pPr>
              <w:ind w:left="72"/>
            </w:pPr>
            <w:r>
              <w:rPr>
                <w:rFonts w:ascii="Times New Roman" w:eastAsia="Times New Roman" w:hAnsi="Times New Roman" w:cs="Times New Roman"/>
                <w:sz w:val="16"/>
              </w:rPr>
              <w:t>0.00</w:t>
            </w:r>
          </w:p>
        </w:tc>
        <w:tc>
          <w:tcPr>
            <w:tcW w:w="461" w:type="dxa"/>
            <w:tcBorders>
              <w:top w:val="nil"/>
              <w:left w:val="nil"/>
              <w:bottom w:val="nil"/>
              <w:right w:val="nil"/>
            </w:tcBorders>
          </w:tcPr>
          <w:p w14:paraId="1CD38194" w14:textId="77777777" w:rsidR="00C522EE" w:rsidRDefault="004D2392">
            <w:pPr>
              <w:ind w:left="101"/>
            </w:pPr>
            <w:r>
              <w:rPr>
                <w:rFonts w:ascii="Times New Roman" w:eastAsia="Times New Roman" w:hAnsi="Times New Roman" w:cs="Times New Roman"/>
                <w:sz w:val="16"/>
              </w:rPr>
              <w:t>0.00</w:t>
            </w:r>
          </w:p>
        </w:tc>
        <w:tc>
          <w:tcPr>
            <w:tcW w:w="828" w:type="dxa"/>
            <w:tcBorders>
              <w:top w:val="nil"/>
              <w:left w:val="nil"/>
              <w:bottom w:val="nil"/>
              <w:right w:val="nil"/>
            </w:tcBorders>
          </w:tcPr>
          <w:p w14:paraId="791EC1FC" w14:textId="77777777" w:rsidR="00C522EE" w:rsidRDefault="004D2392">
            <w:pPr>
              <w:ind w:left="65"/>
            </w:pPr>
            <w:r>
              <w:rPr>
                <w:rFonts w:ascii="Times New Roman" w:eastAsia="Times New Roman" w:hAnsi="Times New Roman" w:cs="Times New Roman"/>
                <w:sz w:val="14"/>
              </w:rPr>
              <w:t>S,S23.4Z2.19</w:t>
            </w:r>
          </w:p>
        </w:tc>
      </w:tr>
      <w:tr w:rsidR="00C522EE" w14:paraId="0723AECE" w14:textId="77777777">
        <w:trPr>
          <w:trHeight w:val="469"/>
        </w:trPr>
        <w:tc>
          <w:tcPr>
            <w:tcW w:w="3758" w:type="dxa"/>
            <w:tcBorders>
              <w:top w:val="nil"/>
              <w:left w:val="nil"/>
              <w:bottom w:val="nil"/>
              <w:right w:val="nil"/>
            </w:tcBorders>
          </w:tcPr>
          <w:p w14:paraId="516E6016" w14:textId="77777777" w:rsidR="00C522EE" w:rsidRDefault="004D2392">
            <w:pPr>
              <w:spacing w:after="15"/>
            </w:pPr>
            <w:r>
              <w:rPr>
                <w:rFonts w:ascii="Times New Roman" w:eastAsia="Times New Roman" w:hAnsi="Times New Roman" w:cs="Times New Roman"/>
                <w:sz w:val="18"/>
              </w:rPr>
              <w:t>Formación inicial Docente a través de la USAC</w:t>
            </w:r>
          </w:p>
          <w:p w14:paraId="12690CF4" w14:textId="77777777" w:rsidR="00C522EE" w:rsidRDefault="004D2392">
            <w:r>
              <w:rPr>
                <w:rFonts w:ascii="Times New Roman" w:eastAsia="Times New Roman" w:hAnsi="Times New Roman" w:cs="Times New Roman"/>
                <w:sz w:val="18"/>
              </w:rPr>
              <w:t>Capacitación de maestros de Preprimaria Padep</w:t>
            </w:r>
          </w:p>
        </w:tc>
        <w:tc>
          <w:tcPr>
            <w:tcW w:w="1822" w:type="dxa"/>
            <w:tcBorders>
              <w:top w:val="nil"/>
              <w:left w:val="nil"/>
              <w:bottom w:val="nil"/>
              <w:right w:val="nil"/>
            </w:tcBorders>
          </w:tcPr>
          <w:p w14:paraId="6322A1C3" w14:textId="77777777" w:rsidR="00C522EE" w:rsidRDefault="004D2392">
            <w:pPr>
              <w:ind w:right="108"/>
              <w:jc w:val="right"/>
            </w:pPr>
            <w:r>
              <w:rPr>
                <w:rFonts w:ascii="Times New Roman" w:eastAsia="Times New Roman" w:hAnsi="Times New Roman" w:cs="Times New Roman"/>
                <w:sz w:val="16"/>
              </w:rPr>
              <w:t>0.00</w:t>
            </w:r>
          </w:p>
        </w:tc>
        <w:tc>
          <w:tcPr>
            <w:tcW w:w="475" w:type="dxa"/>
            <w:tcBorders>
              <w:top w:val="nil"/>
              <w:left w:val="nil"/>
              <w:bottom w:val="nil"/>
              <w:right w:val="nil"/>
            </w:tcBorders>
          </w:tcPr>
          <w:p w14:paraId="42A4ADBA" w14:textId="77777777" w:rsidR="00C522EE" w:rsidRDefault="00C522EE"/>
        </w:tc>
        <w:tc>
          <w:tcPr>
            <w:tcW w:w="410" w:type="dxa"/>
            <w:tcBorders>
              <w:top w:val="nil"/>
              <w:left w:val="nil"/>
              <w:bottom w:val="nil"/>
              <w:right w:val="nil"/>
            </w:tcBorders>
          </w:tcPr>
          <w:p w14:paraId="42A98406" w14:textId="77777777" w:rsidR="00C522EE" w:rsidRDefault="00C522EE"/>
        </w:tc>
        <w:tc>
          <w:tcPr>
            <w:tcW w:w="1073" w:type="dxa"/>
            <w:tcBorders>
              <w:top w:val="nil"/>
              <w:left w:val="nil"/>
              <w:bottom w:val="nil"/>
              <w:right w:val="nil"/>
            </w:tcBorders>
          </w:tcPr>
          <w:p w14:paraId="7C3AB0A5" w14:textId="77777777" w:rsidR="00C522EE" w:rsidRDefault="004D2392">
            <w:pPr>
              <w:ind w:left="266"/>
              <w:jc w:val="center"/>
            </w:pPr>
            <w:r>
              <w:rPr>
                <w:rFonts w:ascii="Times New Roman" w:eastAsia="Times New Roman" w:hAnsi="Times New Roman" w:cs="Times New Roman"/>
                <w:sz w:val="16"/>
              </w:rPr>
              <w:t>0.00</w:t>
            </w:r>
          </w:p>
        </w:tc>
        <w:tc>
          <w:tcPr>
            <w:tcW w:w="929" w:type="dxa"/>
            <w:tcBorders>
              <w:top w:val="nil"/>
              <w:left w:val="nil"/>
              <w:bottom w:val="nil"/>
              <w:right w:val="nil"/>
            </w:tcBorders>
          </w:tcPr>
          <w:p w14:paraId="72979B4E" w14:textId="77777777" w:rsidR="00C522EE" w:rsidRDefault="004D2392">
            <w:pPr>
              <w:ind w:left="108"/>
              <w:jc w:val="center"/>
            </w:pPr>
            <w:r>
              <w:rPr>
                <w:rFonts w:ascii="Times New Roman" w:eastAsia="Times New Roman" w:hAnsi="Times New Roman" w:cs="Times New Roman"/>
                <w:sz w:val="14"/>
              </w:rPr>
              <w:t>981.230.32</w:t>
            </w:r>
          </w:p>
        </w:tc>
        <w:tc>
          <w:tcPr>
            <w:tcW w:w="418" w:type="dxa"/>
            <w:tcBorders>
              <w:top w:val="nil"/>
              <w:left w:val="nil"/>
              <w:bottom w:val="nil"/>
              <w:right w:val="nil"/>
            </w:tcBorders>
          </w:tcPr>
          <w:p w14:paraId="3D2DF8CC" w14:textId="77777777" w:rsidR="00C522EE" w:rsidRDefault="00C522EE"/>
        </w:tc>
        <w:tc>
          <w:tcPr>
            <w:tcW w:w="432" w:type="dxa"/>
            <w:tcBorders>
              <w:top w:val="nil"/>
              <w:left w:val="nil"/>
              <w:bottom w:val="nil"/>
              <w:right w:val="nil"/>
            </w:tcBorders>
          </w:tcPr>
          <w:p w14:paraId="27AE6E85" w14:textId="77777777" w:rsidR="00C522EE" w:rsidRDefault="00C522EE"/>
        </w:tc>
        <w:tc>
          <w:tcPr>
            <w:tcW w:w="1066" w:type="dxa"/>
            <w:tcBorders>
              <w:top w:val="nil"/>
              <w:left w:val="nil"/>
              <w:bottom w:val="nil"/>
              <w:right w:val="nil"/>
            </w:tcBorders>
          </w:tcPr>
          <w:p w14:paraId="69D2B7EF" w14:textId="77777777" w:rsidR="00C522EE" w:rsidRDefault="004D2392">
            <w:pPr>
              <w:ind w:right="50"/>
              <w:jc w:val="center"/>
            </w:pPr>
            <w:r>
              <w:rPr>
                <w:rFonts w:ascii="Times New Roman" w:eastAsia="Times New Roman" w:hAnsi="Times New Roman" w:cs="Times New Roman"/>
                <w:sz w:val="14"/>
              </w:rPr>
              <w:t>981,230.32</w:t>
            </w:r>
          </w:p>
        </w:tc>
        <w:tc>
          <w:tcPr>
            <w:tcW w:w="936" w:type="dxa"/>
            <w:tcBorders>
              <w:top w:val="nil"/>
              <w:left w:val="nil"/>
              <w:bottom w:val="nil"/>
              <w:right w:val="nil"/>
            </w:tcBorders>
          </w:tcPr>
          <w:p w14:paraId="53E740F0" w14:textId="77777777" w:rsidR="00C522EE" w:rsidRDefault="004D2392">
            <w:pPr>
              <w:ind w:left="108"/>
              <w:jc w:val="center"/>
            </w:pPr>
            <w:r>
              <w:rPr>
                <w:rFonts w:ascii="Times New Roman" w:eastAsia="Times New Roman" w:hAnsi="Times New Roman" w:cs="Times New Roman"/>
                <w:sz w:val="14"/>
              </w:rPr>
              <w:t>981,230.32</w:t>
            </w:r>
            <w:r>
              <w:rPr>
                <w:noProof/>
              </w:rPr>
              <w:drawing>
                <wp:inline distT="0" distB="0" distL="0" distR="0" wp14:anchorId="20A46AC1" wp14:editId="5EA02BB4">
                  <wp:extent cx="4572" cy="4575"/>
                  <wp:effectExtent l="0" t="0" r="0" b="0"/>
                  <wp:docPr id="28831" name="Picture 28831"/>
                  <wp:cNvGraphicFramePr/>
                  <a:graphic xmlns:a="http://schemas.openxmlformats.org/drawingml/2006/main">
                    <a:graphicData uri="http://schemas.openxmlformats.org/drawingml/2006/picture">
                      <pic:pic xmlns:pic="http://schemas.openxmlformats.org/drawingml/2006/picture">
                        <pic:nvPicPr>
                          <pic:cNvPr id="28831" name="Picture 28831"/>
                          <pic:cNvPicPr/>
                        </pic:nvPicPr>
                        <pic:blipFill>
                          <a:blip r:embed="rId29"/>
                          <a:stretch>
                            <a:fillRect/>
                          </a:stretch>
                        </pic:blipFill>
                        <pic:spPr>
                          <a:xfrm>
                            <a:off x="0" y="0"/>
                            <a:ext cx="4572" cy="4575"/>
                          </a:xfrm>
                          <a:prstGeom prst="rect">
                            <a:avLst/>
                          </a:prstGeom>
                        </pic:spPr>
                      </pic:pic>
                    </a:graphicData>
                  </a:graphic>
                </wp:inline>
              </w:drawing>
            </w:r>
          </w:p>
        </w:tc>
        <w:tc>
          <w:tcPr>
            <w:tcW w:w="418" w:type="dxa"/>
            <w:tcBorders>
              <w:top w:val="nil"/>
              <w:left w:val="nil"/>
              <w:bottom w:val="nil"/>
              <w:right w:val="nil"/>
            </w:tcBorders>
          </w:tcPr>
          <w:p w14:paraId="69B30D5A" w14:textId="77777777" w:rsidR="00C522EE" w:rsidRDefault="004D2392">
            <w:pPr>
              <w:ind w:left="79"/>
            </w:pPr>
            <w:r>
              <w:rPr>
                <w:rFonts w:ascii="Times New Roman" w:eastAsia="Times New Roman" w:hAnsi="Times New Roman" w:cs="Times New Roman"/>
                <w:sz w:val="16"/>
              </w:rPr>
              <w:t>0.00</w:t>
            </w:r>
          </w:p>
        </w:tc>
        <w:tc>
          <w:tcPr>
            <w:tcW w:w="461" w:type="dxa"/>
            <w:tcBorders>
              <w:top w:val="nil"/>
              <w:left w:val="nil"/>
              <w:bottom w:val="nil"/>
              <w:right w:val="nil"/>
            </w:tcBorders>
          </w:tcPr>
          <w:p w14:paraId="1514318E" w14:textId="77777777" w:rsidR="00C522EE" w:rsidRDefault="004D2392">
            <w:pPr>
              <w:ind w:left="101"/>
            </w:pPr>
            <w:r>
              <w:rPr>
                <w:rFonts w:ascii="Times New Roman" w:eastAsia="Times New Roman" w:hAnsi="Times New Roman" w:cs="Times New Roman"/>
                <w:sz w:val="16"/>
              </w:rPr>
              <w:t>0.00</w:t>
            </w:r>
          </w:p>
        </w:tc>
        <w:tc>
          <w:tcPr>
            <w:tcW w:w="828" w:type="dxa"/>
            <w:tcBorders>
              <w:top w:val="nil"/>
              <w:left w:val="nil"/>
              <w:bottom w:val="nil"/>
              <w:right w:val="nil"/>
            </w:tcBorders>
          </w:tcPr>
          <w:p w14:paraId="42BDD1BA" w14:textId="77777777" w:rsidR="00C522EE" w:rsidRDefault="004D2392">
            <w:pPr>
              <w:ind w:right="7"/>
              <w:jc w:val="right"/>
            </w:pPr>
            <w:r>
              <w:rPr>
                <w:rFonts w:ascii="Times New Roman" w:eastAsia="Times New Roman" w:hAnsi="Times New Roman" w:cs="Times New Roman"/>
                <w:sz w:val="14"/>
              </w:rPr>
              <w:t>981,230.32</w:t>
            </w:r>
          </w:p>
        </w:tc>
      </w:tr>
    </w:tbl>
    <w:tbl>
      <w:tblPr>
        <w:tblStyle w:val="TableGrid"/>
        <w:tblpPr w:vertAnchor="text" w:tblpY="3459"/>
        <w:tblOverlap w:val="never"/>
        <w:tblW w:w="13054" w:type="dxa"/>
        <w:tblInd w:w="0" w:type="dxa"/>
        <w:tblLook w:val="04A0" w:firstRow="1" w:lastRow="0" w:firstColumn="1" w:lastColumn="0" w:noHBand="0" w:noVBand="1"/>
      </w:tblPr>
      <w:tblGrid>
        <w:gridCol w:w="3772"/>
        <w:gridCol w:w="1822"/>
        <w:gridCol w:w="475"/>
        <w:gridCol w:w="410"/>
        <w:gridCol w:w="1073"/>
        <w:gridCol w:w="929"/>
        <w:gridCol w:w="418"/>
        <w:gridCol w:w="432"/>
        <w:gridCol w:w="1066"/>
        <w:gridCol w:w="936"/>
        <w:gridCol w:w="418"/>
        <w:gridCol w:w="461"/>
        <w:gridCol w:w="842"/>
      </w:tblGrid>
      <w:tr w:rsidR="00C522EE" w14:paraId="779C70FC" w14:textId="77777777">
        <w:trPr>
          <w:trHeight w:val="186"/>
        </w:trPr>
        <w:tc>
          <w:tcPr>
            <w:tcW w:w="3773" w:type="dxa"/>
            <w:tcBorders>
              <w:top w:val="nil"/>
              <w:left w:val="nil"/>
              <w:bottom w:val="nil"/>
              <w:right w:val="nil"/>
            </w:tcBorders>
          </w:tcPr>
          <w:p w14:paraId="7EF5CD54" w14:textId="77777777" w:rsidR="00C522EE" w:rsidRDefault="00C522EE"/>
        </w:tc>
        <w:tc>
          <w:tcPr>
            <w:tcW w:w="1822" w:type="dxa"/>
            <w:tcBorders>
              <w:top w:val="nil"/>
              <w:left w:val="nil"/>
              <w:bottom w:val="nil"/>
              <w:right w:val="nil"/>
            </w:tcBorders>
          </w:tcPr>
          <w:p w14:paraId="36D30E12" w14:textId="77777777" w:rsidR="00C522EE" w:rsidRDefault="004D2392">
            <w:pPr>
              <w:ind w:right="115"/>
              <w:jc w:val="right"/>
            </w:pPr>
            <w:r>
              <w:rPr>
                <w:rFonts w:ascii="Times New Roman" w:eastAsia="Times New Roman" w:hAnsi="Times New Roman" w:cs="Times New Roman"/>
                <w:sz w:val="16"/>
              </w:rPr>
              <w:t>2.397,74293</w:t>
            </w:r>
          </w:p>
        </w:tc>
        <w:tc>
          <w:tcPr>
            <w:tcW w:w="475" w:type="dxa"/>
            <w:tcBorders>
              <w:top w:val="nil"/>
              <w:left w:val="nil"/>
              <w:bottom w:val="nil"/>
              <w:right w:val="nil"/>
            </w:tcBorders>
          </w:tcPr>
          <w:p w14:paraId="59CF9A6F" w14:textId="77777777" w:rsidR="00C522EE" w:rsidRDefault="00C522EE"/>
        </w:tc>
        <w:tc>
          <w:tcPr>
            <w:tcW w:w="410" w:type="dxa"/>
            <w:tcBorders>
              <w:top w:val="nil"/>
              <w:left w:val="nil"/>
              <w:bottom w:val="nil"/>
              <w:right w:val="nil"/>
            </w:tcBorders>
          </w:tcPr>
          <w:p w14:paraId="0C64829F" w14:textId="77777777" w:rsidR="00C522EE" w:rsidRDefault="00C522EE"/>
        </w:tc>
        <w:tc>
          <w:tcPr>
            <w:tcW w:w="1073" w:type="dxa"/>
            <w:tcBorders>
              <w:top w:val="nil"/>
              <w:left w:val="nil"/>
              <w:bottom w:val="nil"/>
              <w:right w:val="nil"/>
            </w:tcBorders>
          </w:tcPr>
          <w:p w14:paraId="06F3CFA1" w14:textId="77777777" w:rsidR="00C522EE" w:rsidRDefault="004D2392">
            <w:pPr>
              <w:ind w:left="58"/>
            </w:pPr>
            <w:r>
              <w:rPr>
                <w:rFonts w:ascii="Times New Roman" w:eastAsia="Times New Roman" w:hAnsi="Times New Roman" w:cs="Times New Roman"/>
                <w:sz w:val="14"/>
              </w:rPr>
              <w:t>2.397.742.93</w:t>
            </w:r>
          </w:p>
        </w:tc>
        <w:tc>
          <w:tcPr>
            <w:tcW w:w="929" w:type="dxa"/>
            <w:tcBorders>
              <w:top w:val="nil"/>
              <w:left w:val="nil"/>
              <w:bottom w:val="nil"/>
              <w:right w:val="nil"/>
            </w:tcBorders>
          </w:tcPr>
          <w:p w14:paraId="5270FA00" w14:textId="77777777" w:rsidR="00C522EE" w:rsidRDefault="004D2392">
            <w:pPr>
              <w:ind w:left="79"/>
            </w:pPr>
            <w:r>
              <w:rPr>
                <w:rFonts w:ascii="Times New Roman" w:eastAsia="Times New Roman" w:hAnsi="Times New Roman" w:cs="Times New Roman"/>
                <w:sz w:val="14"/>
              </w:rPr>
              <w:t>2.144,448.94</w:t>
            </w:r>
          </w:p>
        </w:tc>
        <w:tc>
          <w:tcPr>
            <w:tcW w:w="418" w:type="dxa"/>
            <w:tcBorders>
              <w:top w:val="nil"/>
              <w:left w:val="nil"/>
              <w:bottom w:val="nil"/>
              <w:right w:val="nil"/>
            </w:tcBorders>
          </w:tcPr>
          <w:p w14:paraId="5333B9C6" w14:textId="77777777" w:rsidR="00C522EE" w:rsidRDefault="00C522EE"/>
        </w:tc>
        <w:tc>
          <w:tcPr>
            <w:tcW w:w="432" w:type="dxa"/>
            <w:tcBorders>
              <w:top w:val="nil"/>
              <w:left w:val="nil"/>
              <w:bottom w:val="nil"/>
              <w:right w:val="nil"/>
            </w:tcBorders>
          </w:tcPr>
          <w:p w14:paraId="026AD0BA" w14:textId="77777777" w:rsidR="00C522EE" w:rsidRDefault="00C522EE"/>
        </w:tc>
        <w:tc>
          <w:tcPr>
            <w:tcW w:w="1066" w:type="dxa"/>
            <w:tcBorders>
              <w:top w:val="nil"/>
              <w:left w:val="nil"/>
              <w:bottom w:val="nil"/>
              <w:right w:val="nil"/>
            </w:tcBorders>
          </w:tcPr>
          <w:p w14:paraId="56D62358" w14:textId="77777777" w:rsidR="00C522EE" w:rsidRDefault="004D2392">
            <w:pPr>
              <w:ind w:left="72"/>
            </w:pPr>
            <w:r>
              <w:rPr>
                <w:rFonts w:ascii="Times New Roman" w:eastAsia="Times New Roman" w:hAnsi="Times New Roman" w:cs="Times New Roman"/>
                <w:sz w:val="16"/>
              </w:rPr>
              <w:t>2.144,44894</w:t>
            </w:r>
          </w:p>
        </w:tc>
        <w:tc>
          <w:tcPr>
            <w:tcW w:w="936" w:type="dxa"/>
            <w:tcBorders>
              <w:top w:val="nil"/>
              <w:left w:val="nil"/>
              <w:bottom w:val="nil"/>
              <w:right w:val="nil"/>
            </w:tcBorders>
          </w:tcPr>
          <w:p w14:paraId="7016D483" w14:textId="77777777" w:rsidR="00C522EE" w:rsidRDefault="004D2392">
            <w:pPr>
              <w:ind w:left="72"/>
            </w:pPr>
            <w:r>
              <w:rPr>
                <w:noProof/>
              </w:rPr>
              <w:drawing>
                <wp:inline distT="0" distB="0" distL="0" distR="0" wp14:anchorId="41B97E12" wp14:editId="04263EAD">
                  <wp:extent cx="484632" cy="77770"/>
                  <wp:effectExtent l="0" t="0" r="0" b="0"/>
                  <wp:docPr id="489051" name="Picture 489051"/>
                  <wp:cNvGraphicFramePr/>
                  <a:graphic xmlns:a="http://schemas.openxmlformats.org/drawingml/2006/main">
                    <a:graphicData uri="http://schemas.openxmlformats.org/drawingml/2006/picture">
                      <pic:pic xmlns:pic="http://schemas.openxmlformats.org/drawingml/2006/picture">
                        <pic:nvPicPr>
                          <pic:cNvPr id="489051" name="Picture 489051"/>
                          <pic:cNvPicPr/>
                        </pic:nvPicPr>
                        <pic:blipFill>
                          <a:blip r:embed="rId103"/>
                          <a:stretch>
                            <a:fillRect/>
                          </a:stretch>
                        </pic:blipFill>
                        <pic:spPr>
                          <a:xfrm>
                            <a:off x="0" y="0"/>
                            <a:ext cx="484632" cy="77770"/>
                          </a:xfrm>
                          <a:prstGeom prst="rect">
                            <a:avLst/>
                          </a:prstGeom>
                        </pic:spPr>
                      </pic:pic>
                    </a:graphicData>
                  </a:graphic>
                </wp:inline>
              </w:drawing>
            </w:r>
          </w:p>
        </w:tc>
        <w:tc>
          <w:tcPr>
            <w:tcW w:w="418" w:type="dxa"/>
            <w:tcBorders>
              <w:top w:val="nil"/>
              <w:left w:val="nil"/>
              <w:bottom w:val="nil"/>
              <w:right w:val="nil"/>
            </w:tcBorders>
          </w:tcPr>
          <w:p w14:paraId="36E3ABDD" w14:textId="77777777" w:rsidR="00C522EE" w:rsidRDefault="004D2392">
            <w:pPr>
              <w:ind w:left="79"/>
            </w:pPr>
            <w:r>
              <w:rPr>
                <w:rFonts w:ascii="Times New Roman" w:eastAsia="Times New Roman" w:hAnsi="Times New Roman" w:cs="Times New Roman"/>
                <w:sz w:val="14"/>
              </w:rPr>
              <w:t>0-00</w:t>
            </w:r>
          </w:p>
        </w:tc>
        <w:tc>
          <w:tcPr>
            <w:tcW w:w="461" w:type="dxa"/>
            <w:tcBorders>
              <w:top w:val="nil"/>
              <w:left w:val="nil"/>
              <w:bottom w:val="nil"/>
              <w:right w:val="nil"/>
            </w:tcBorders>
          </w:tcPr>
          <w:p w14:paraId="574503F1" w14:textId="77777777" w:rsidR="00C522EE" w:rsidRDefault="004D2392">
            <w:pPr>
              <w:ind w:left="101"/>
            </w:pPr>
            <w:r>
              <w:rPr>
                <w:rFonts w:ascii="Times New Roman" w:eastAsia="Times New Roman" w:hAnsi="Times New Roman" w:cs="Times New Roman"/>
                <w:sz w:val="16"/>
              </w:rPr>
              <w:t>0.00</w:t>
            </w:r>
          </w:p>
        </w:tc>
        <w:tc>
          <w:tcPr>
            <w:tcW w:w="842" w:type="dxa"/>
            <w:tcBorders>
              <w:top w:val="nil"/>
              <w:left w:val="nil"/>
              <w:bottom w:val="nil"/>
              <w:right w:val="nil"/>
            </w:tcBorders>
          </w:tcPr>
          <w:p w14:paraId="0DB51968" w14:textId="77777777" w:rsidR="00C522EE" w:rsidRDefault="004D2392">
            <w:pPr>
              <w:ind w:left="65"/>
            </w:pPr>
            <w:r>
              <w:rPr>
                <w:rFonts w:ascii="Times New Roman" w:eastAsia="Times New Roman" w:hAnsi="Times New Roman" w:cs="Times New Roman"/>
                <w:sz w:val="14"/>
              </w:rPr>
              <w:t>4.542.191.87</w:t>
            </w:r>
          </w:p>
        </w:tc>
      </w:tr>
      <w:tr w:rsidR="00C522EE" w14:paraId="07200280" w14:textId="77777777">
        <w:trPr>
          <w:trHeight w:val="250"/>
        </w:trPr>
        <w:tc>
          <w:tcPr>
            <w:tcW w:w="3773" w:type="dxa"/>
            <w:tcBorders>
              <w:top w:val="nil"/>
              <w:left w:val="nil"/>
              <w:bottom w:val="nil"/>
              <w:right w:val="nil"/>
            </w:tcBorders>
          </w:tcPr>
          <w:p w14:paraId="47A77B51" w14:textId="77777777" w:rsidR="00C522EE" w:rsidRDefault="004D2392">
            <w:pPr>
              <w:ind w:left="14"/>
            </w:pPr>
            <w:r>
              <w:rPr>
                <w:rFonts w:ascii="Times New Roman" w:eastAsia="Times New Roman" w:hAnsi="Times New Roman" w:cs="Times New Roman"/>
                <w:sz w:val="18"/>
              </w:rPr>
              <w:t>Subcomponente 11.2</w:t>
            </w:r>
          </w:p>
        </w:tc>
        <w:tc>
          <w:tcPr>
            <w:tcW w:w="1822" w:type="dxa"/>
            <w:tcBorders>
              <w:top w:val="nil"/>
              <w:left w:val="nil"/>
              <w:bottom w:val="nil"/>
              <w:right w:val="nil"/>
            </w:tcBorders>
          </w:tcPr>
          <w:p w14:paraId="7F32B15B" w14:textId="77777777" w:rsidR="00C522EE" w:rsidRDefault="004D2392">
            <w:pPr>
              <w:ind w:left="929"/>
            </w:pPr>
            <w:r>
              <w:rPr>
                <w:noProof/>
              </w:rPr>
              <w:drawing>
                <wp:inline distT="0" distB="0" distL="0" distR="0" wp14:anchorId="4A3F26EC" wp14:editId="73C50EC9">
                  <wp:extent cx="493776" cy="73195"/>
                  <wp:effectExtent l="0" t="0" r="0" b="0"/>
                  <wp:docPr id="28782" name="Picture 28782"/>
                  <wp:cNvGraphicFramePr/>
                  <a:graphic xmlns:a="http://schemas.openxmlformats.org/drawingml/2006/main">
                    <a:graphicData uri="http://schemas.openxmlformats.org/drawingml/2006/picture">
                      <pic:pic xmlns:pic="http://schemas.openxmlformats.org/drawingml/2006/picture">
                        <pic:nvPicPr>
                          <pic:cNvPr id="28782" name="Picture 28782"/>
                          <pic:cNvPicPr/>
                        </pic:nvPicPr>
                        <pic:blipFill>
                          <a:blip r:embed="rId104"/>
                          <a:stretch>
                            <a:fillRect/>
                          </a:stretch>
                        </pic:blipFill>
                        <pic:spPr>
                          <a:xfrm>
                            <a:off x="0" y="0"/>
                            <a:ext cx="493776" cy="73195"/>
                          </a:xfrm>
                          <a:prstGeom prst="rect">
                            <a:avLst/>
                          </a:prstGeom>
                        </pic:spPr>
                      </pic:pic>
                    </a:graphicData>
                  </a:graphic>
                </wp:inline>
              </w:drawing>
            </w:r>
          </w:p>
        </w:tc>
        <w:tc>
          <w:tcPr>
            <w:tcW w:w="475" w:type="dxa"/>
            <w:tcBorders>
              <w:top w:val="nil"/>
              <w:left w:val="nil"/>
              <w:bottom w:val="nil"/>
              <w:right w:val="nil"/>
            </w:tcBorders>
          </w:tcPr>
          <w:p w14:paraId="56CAF594" w14:textId="77777777" w:rsidR="00C522EE" w:rsidRDefault="004D2392">
            <w:pPr>
              <w:ind w:left="50"/>
            </w:pPr>
            <w:r>
              <w:rPr>
                <w:rFonts w:ascii="Times New Roman" w:eastAsia="Times New Roman" w:hAnsi="Times New Roman" w:cs="Times New Roman"/>
                <w:sz w:val="16"/>
              </w:rPr>
              <w:t>0.00</w:t>
            </w:r>
          </w:p>
        </w:tc>
        <w:tc>
          <w:tcPr>
            <w:tcW w:w="410" w:type="dxa"/>
            <w:tcBorders>
              <w:top w:val="nil"/>
              <w:left w:val="nil"/>
              <w:bottom w:val="nil"/>
              <w:right w:val="nil"/>
            </w:tcBorders>
          </w:tcPr>
          <w:p w14:paraId="433C22FB" w14:textId="77777777" w:rsidR="00C522EE" w:rsidRDefault="004D2392">
            <w:pPr>
              <w:ind w:left="7"/>
            </w:pPr>
            <w:r>
              <w:rPr>
                <w:rFonts w:ascii="Times New Roman" w:eastAsia="Times New Roman" w:hAnsi="Times New Roman" w:cs="Times New Roman"/>
                <w:sz w:val="16"/>
              </w:rPr>
              <w:t>0.00</w:t>
            </w:r>
          </w:p>
        </w:tc>
        <w:tc>
          <w:tcPr>
            <w:tcW w:w="1073" w:type="dxa"/>
            <w:tcBorders>
              <w:top w:val="nil"/>
              <w:left w:val="nil"/>
              <w:bottom w:val="nil"/>
              <w:right w:val="nil"/>
            </w:tcBorders>
          </w:tcPr>
          <w:p w14:paraId="7516C674" w14:textId="77777777" w:rsidR="00C522EE" w:rsidRDefault="004D2392">
            <w:pPr>
              <w:ind w:left="50"/>
            </w:pPr>
            <w:r>
              <w:rPr>
                <w:noProof/>
              </w:rPr>
              <w:drawing>
                <wp:inline distT="0" distB="0" distL="0" distR="0" wp14:anchorId="69D53A2A" wp14:editId="342554EB">
                  <wp:extent cx="475488" cy="77770"/>
                  <wp:effectExtent l="0" t="0" r="0" b="0"/>
                  <wp:docPr id="28715" name="Picture 28715"/>
                  <wp:cNvGraphicFramePr/>
                  <a:graphic xmlns:a="http://schemas.openxmlformats.org/drawingml/2006/main">
                    <a:graphicData uri="http://schemas.openxmlformats.org/drawingml/2006/picture">
                      <pic:pic xmlns:pic="http://schemas.openxmlformats.org/drawingml/2006/picture">
                        <pic:nvPicPr>
                          <pic:cNvPr id="28715" name="Picture 28715"/>
                          <pic:cNvPicPr/>
                        </pic:nvPicPr>
                        <pic:blipFill>
                          <a:blip r:embed="rId105"/>
                          <a:stretch>
                            <a:fillRect/>
                          </a:stretch>
                        </pic:blipFill>
                        <pic:spPr>
                          <a:xfrm>
                            <a:off x="0" y="0"/>
                            <a:ext cx="475488" cy="77770"/>
                          </a:xfrm>
                          <a:prstGeom prst="rect">
                            <a:avLst/>
                          </a:prstGeom>
                        </pic:spPr>
                      </pic:pic>
                    </a:graphicData>
                  </a:graphic>
                </wp:inline>
              </w:drawing>
            </w:r>
          </w:p>
        </w:tc>
        <w:tc>
          <w:tcPr>
            <w:tcW w:w="929" w:type="dxa"/>
            <w:tcBorders>
              <w:top w:val="nil"/>
              <w:left w:val="nil"/>
              <w:bottom w:val="nil"/>
              <w:right w:val="nil"/>
            </w:tcBorders>
          </w:tcPr>
          <w:p w14:paraId="05C85717" w14:textId="77777777" w:rsidR="00C522EE" w:rsidRDefault="004D2392">
            <w:pPr>
              <w:ind w:left="446"/>
            </w:pPr>
            <w:r>
              <w:rPr>
                <w:noProof/>
              </w:rPr>
              <w:drawing>
                <wp:inline distT="0" distB="0" distL="0" distR="0" wp14:anchorId="17379849" wp14:editId="4AD9E4FD">
                  <wp:extent cx="265176" cy="64046"/>
                  <wp:effectExtent l="0" t="0" r="0" b="0"/>
                  <wp:docPr id="489053" name="Picture 489053"/>
                  <wp:cNvGraphicFramePr/>
                  <a:graphic xmlns:a="http://schemas.openxmlformats.org/drawingml/2006/main">
                    <a:graphicData uri="http://schemas.openxmlformats.org/drawingml/2006/picture">
                      <pic:pic xmlns:pic="http://schemas.openxmlformats.org/drawingml/2006/picture">
                        <pic:nvPicPr>
                          <pic:cNvPr id="489053" name="Picture 489053"/>
                          <pic:cNvPicPr/>
                        </pic:nvPicPr>
                        <pic:blipFill>
                          <a:blip r:embed="rId106"/>
                          <a:stretch>
                            <a:fillRect/>
                          </a:stretch>
                        </pic:blipFill>
                        <pic:spPr>
                          <a:xfrm>
                            <a:off x="0" y="0"/>
                            <a:ext cx="265176" cy="64046"/>
                          </a:xfrm>
                          <a:prstGeom prst="rect">
                            <a:avLst/>
                          </a:prstGeom>
                        </pic:spPr>
                      </pic:pic>
                    </a:graphicData>
                  </a:graphic>
                </wp:inline>
              </w:drawing>
            </w:r>
          </w:p>
        </w:tc>
        <w:tc>
          <w:tcPr>
            <w:tcW w:w="418" w:type="dxa"/>
            <w:tcBorders>
              <w:top w:val="nil"/>
              <w:left w:val="nil"/>
              <w:bottom w:val="nil"/>
              <w:right w:val="nil"/>
            </w:tcBorders>
          </w:tcPr>
          <w:p w14:paraId="71C1C613" w14:textId="77777777" w:rsidR="00C522EE" w:rsidRDefault="004D2392">
            <w:pPr>
              <w:ind w:left="94"/>
            </w:pPr>
            <w:r>
              <w:rPr>
                <w:rFonts w:ascii="Times New Roman" w:eastAsia="Times New Roman" w:hAnsi="Times New Roman" w:cs="Times New Roman"/>
                <w:sz w:val="16"/>
              </w:rPr>
              <w:t>0.00</w:t>
            </w:r>
          </w:p>
        </w:tc>
        <w:tc>
          <w:tcPr>
            <w:tcW w:w="432" w:type="dxa"/>
            <w:tcBorders>
              <w:top w:val="nil"/>
              <w:left w:val="nil"/>
              <w:bottom w:val="nil"/>
              <w:right w:val="nil"/>
            </w:tcBorders>
          </w:tcPr>
          <w:p w14:paraId="31D8B400" w14:textId="77777777" w:rsidR="00C522EE" w:rsidRDefault="004D2392">
            <w:pPr>
              <w:ind w:left="58"/>
            </w:pPr>
            <w:r>
              <w:rPr>
                <w:rFonts w:ascii="Times New Roman" w:eastAsia="Times New Roman" w:hAnsi="Times New Roman" w:cs="Times New Roman"/>
                <w:sz w:val="16"/>
              </w:rPr>
              <w:t>0.00</w:t>
            </w:r>
          </w:p>
        </w:tc>
        <w:tc>
          <w:tcPr>
            <w:tcW w:w="1066" w:type="dxa"/>
            <w:tcBorders>
              <w:top w:val="nil"/>
              <w:left w:val="nil"/>
              <w:bottom w:val="nil"/>
              <w:right w:val="nil"/>
            </w:tcBorders>
          </w:tcPr>
          <w:p w14:paraId="617E2975" w14:textId="77777777" w:rsidR="00C522EE" w:rsidRDefault="004D2392">
            <w:pPr>
              <w:ind w:left="86"/>
            </w:pPr>
            <w:r>
              <w:rPr>
                <w:noProof/>
              </w:rPr>
              <w:drawing>
                <wp:inline distT="0" distB="0" distL="0" distR="0" wp14:anchorId="243287CB" wp14:editId="41902DF8">
                  <wp:extent cx="475488" cy="77770"/>
                  <wp:effectExtent l="0" t="0" r="0" b="0"/>
                  <wp:docPr id="489055" name="Picture 489055"/>
                  <wp:cNvGraphicFramePr/>
                  <a:graphic xmlns:a="http://schemas.openxmlformats.org/drawingml/2006/main">
                    <a:graphicData uri="http://schemas.openxmlformats.org/drawingml/2006/picture">
                      <pic:pic xmlns:pic="http://schemas.openxmlformats.org/drawingml/2006/picture">
                        <pic:nvPicPr>
                          <pic:cNvPr id="489055" name="Picture 489055"/>
                          <pic:cNvPicPr/>
                        </pic:nvPicPr>
                        <pic:blipFill>
                          <a:blip r:embed="rId107"/>
                          <a:stretch>
                            <a:fillRect/>
                          </a:stretch>
                        </pic:blipFill>
                        <pic:spPr>
                          <a:xfrm>
                            <a:off x="0" y="0"/>
                            <a:ext cx="475488" cy="77770"/>
                          </a:xfrm>
                          <a:prstGeom prst="rect">
                            <a:avLst/>
                          </a:prstGeom>
                        </pic:spPr>
                      </pic:pic>
                    </a:graphicData>
                  </a:graphic>
                </wp:inline>
              </w:drawing>
            </w:r>
          </w:p>
        </w:tc>
        <w:tc>
          <w:tcPr>
            <w:tcW w:w="936" w:type="dxa"/>
            <w:tcBorders>
              <w:top w:val="nil"/>
              <w:left w:val="nil"/>
              <w:bottom w:val="nil"/>
              <w:right w:val="nil"/>
            </w:tcBorders>
          </w:tcPr>
          <w:p w14:paraId="400955F4" w14:textId="77777777" w:rsidR="00C522EE" w:rsidRDefault="004D2392">
            <w:pPr>
              <w:ind w:left="511"/>
            </w:pPr>
            <w:r>
              <w:rPr>
                <w:noProof/>
              </w:rPr>
              <w:drawing>
                <wp:inline distT="0" distB="0" distL="0" distR="0" wp14:anchorId="534057E9" wp14:editId="66797729">
                  <wp:extent cx="205740" cy="68620"/>
                  <wp:effectExtent l="0" t="0" r="0" b="0"/>
                  <wp:docPr id="489057" name="Picture 489057"/>
                  <wp:cNvGraphicFramePr/>
                  <a:graphic xmlns:a="http://schemas.openxmlformats.org/drawingml/2006/main">
                    <a:graphicData uri="http://schemas.openxmlformats.org/drawingml/2006/picture">
                      <pic:pic xmlns:pic="http://schemas.openxmlformats.org/drawingml/2006/picture">
                        <pic:nvPicPr>
                          <pic:cNvPr id="489057" name="Picture 489057"/>
                          <pic:cNvPicPr/>
                        </pic:nvPicPr>
                        <pic:blipFill>
                          <a:blip r:embed="rId108"/>
                          <a:stretch>
                            <a:fillRect/>
                          </a:stretch>
                        </pic:blipFill>
                        <pic:spPr>
                          <a:xfrm>
                            <a:off x="0" y="0"/>
                            <a:ext cx="205740" cy="68620"/>
                          </a:xfrm>
                          <a:prstGeom prst="rect">
                            <a:avLst/>
                          </a:prstGeom>
                        </pic:spPr>
                      </pic:pic>
                    </a:graphicData>
                  </a:graphic>
                </wp:inline>
              </w:drawing>
            </w:r>
          </w:p>
        </w:tc>
        <w:tc>
          <w:tcPr>
            <w:tcW w:w="418" w:type="dxa"/>
            <w:tcBorders>
              <w:top w:val="nil"/>
              <w:left w:val="nil"/>
              <w:bottom w:val="nil"/>
              <w:right w:val="nil"/>
            </w:tcBorders>
          </w:tcPr>
          <w:p w14:paraId="4133536C" w14:textId="77777777" w:rsidR="00C522EE" w:rsidRDefault="004D2392">
            <w:pPr>
              <w:ind w:left="72"/>
            </w:pPr>
            <w:r>
              <w:rPr>
                <w:rFonts w:ascii="Times New Roman" w:eastAsia="Times New Roman" w:hAnsi="Times New Roman" w:cs="Times New Roman"/>
                <w:sz w:val="16"/>
              </w:rPr>
              <w:t>0.00</w:t>
            </w:r>
          </w:p>
        </w:tc>
        <w:tc>
          <w:tcPr>
            <w:tcW w:w="461" w:type="dxa"/>
            <w:tcBorders>
              <w:top w:val="nil"/>
              <w:left w:val="nil"/>
              <w:bottom w:val="nil"/>
              <w:right w:val="nil"/>
            </w:tcBorders>
          </w:tcPr>
          <w:p w14:paraId="691431A5" w14:textId="77777777" w:rsidR="00C522EE" w:rsidRDefault="004D2392">
            <w:pPr>
              <w:ind w:left="101"/>
            </w:pPr>
            <w:r>
              <w:rPr>
                <w:rFonts w:ascii="Times New Roman" w:eastAsia="Times New Roman" w:hAnsi="Times New Roman" w:cs="Times New Roman"/>
                <w:sz w:val="16"/>
              </w:rPr>
              <w:t>0.00</w:t>
            </w:r>
          </w:p>
        </w:tc>
        <w:tc>
          <w:tcPr>
            <w:tcW w:w="842" w:type="dxa"/>
            <w:tcBorders>
              <w:top w:val="nil"/>
              <w:left w:val="nil"/>
              <w:bottom w:val="nil"/>
              <w:right w:val="nil"/>
            </w:tcBorders>
          </w:tcPr>
          <w:p w14:paraId="46C177DC" w14:textId="77777777" w:rsidR="00C522EE" w:rsidRDefault="004D2392">
            <w:pPr>
              <w:ind w:left="72"/>
            </w:pPr>
            <w:r>
              <w:rPr>
                <w:rFonts w:ascii="Times New Roman" w:eastAsia="Times New Roman" w:hAnsi="Times New Roman" w:cs="Times New Roman"/>
                <w:sz w:val="14"/>
              </w:rPr>
              <w:t>5.368.027.52</w:t>
            </w:r>
          </w:p>
        </w:tc>
      </w:tr>
      <w:tr w:rsidR="00C522EE" w14:paraId="655C2177" w14:textId="77777777">
        <w:trPr>
          <w:trHeight w:val="386"/>
        </w:trPr>
        <w:tc>
          <w:tcPr>
            <w:tcW w:w="3773" w:type="dxa"/>
            <w:tcBorders>
              <w:top w:val="nil"/>
              <w:left w:val="nil"/>
              <w:bottom w:val="nil"/>
              <w:right w:val="nil"/>
            </w:tcBorders>
          </w:tcPr>
          <w:p w14:paraId="720C983A" w14:textId="77777777" w:rsidR="00C522EE" w:rsidRDefault="004D2392">
            <w:pPr>
              <w:ind w:left="14"/>
            </w:pPr>
            <w:r>
              <w:rPr>
                <w:rFonts w:ascii="Times New Roman" w:eastAsia="Times New Roman" w:hAnsi="Times New Roman" w:cs="Times New Roman"/>
                <w:sz w:val="18"/>
              </w:rPr>
              <w:t>Promoción de la Lectura, Matemáticas y Valores</w:t>
            </w:r>
            <w:r>
              <w:rPr>
                <w:noProof/>
              </w:rPr>
              <w:drawing>
                <wp:inline distT="0" distB="0" distL="0" distR="0" wp14:anchorId="5CDD40DA" wp14:editId="2F0DC6AF">
                  <wp:extent cx="4572" cy="4575"/>
                  <wp:effectExtent l="0" t="0" r="0" b="0"/>
                  <wp:docPr id="28856" name="Picture 28856"/>
                  <wp:cNvGraphicFramePr/>
                  <a:graphic xmlns:a="http://schemas.openxmlformats.org/drawingml/2006/main">
                    <a:graphicData uri="http://schemas.openxmlformats.org/drawingml/2006/picture">
                      <pic:pic xmlns:pic="http://schemas.openxmlformats.org/drawingml/2006/picture">
                        <pic:nvPicPr>
                          <pic:cNvPr id="28856" name="Picture 28856"/>
                          <pic:cNvPicPr/>
                        </pic:nvPicPr>
                        <pic:blipFill>
                          <a:blip r:embed="rId109"/>
                          <a:stretch>
                            <a:fillRect/>
                          </a:stretch>
                        </pic:blipFill>
                        <pic:spPr>
                          <a:xfrm>
                            <a:off x="0" y="0"/>
                            <a:ext cx="4572" cy="4575"/>
                          </a:xfrm>
                          <a:prstGeom prst="rect">
                            <a:avLst/>
                          </a:prstGeom>
                        </pic:spPr>
                      </pic:pic>
                    </a:graphicData>
                  </a:graphic>
                </wp:inline>
              </w:drawing>
            </w:r>
          </w:p>
        </w:tc>
        <w:tc>
          <w:tcPr>
            <w:tcW w:w="1822" w:type="dxa"/>
            <w:tcBorders>
              <w:top w:val="nil"/>
              <w:left w:val="nil"/>
              <w:bottom w:val="nil"/>
              <w:right w:val="nil"/>
            </w:tcBorders>
          </w:tcPr>
          <w:p w14:paraId="6838DDF5" w14:textId="77777777" w:rsidR="00C522EE" w:rsidRDefault="004D2392">
            <w:pPr>
              <w:ind w:right="115"/>
              <w:jc w:val="right"/>
            </w:pPr>
            <w:r>
              <w:rPr>
                <w:rFonts w:ascii="Times New Roman" w:eastAsia="Times New Roman" w:hAnsi="Times New Roman" w:cs="Times New Roman"/>
                <w:sz w:val="16"/>
              </w:rPr>
              <w:t>4.312.125.S2</w:t>
            </w:r>
          </w:p>
        </w:tc>
        <w:tc>
          <w:tcPr>
            <w:tcW w:w="475" w:type="dxa"/>
            <w:tcBorders>
              <w:top w:val="nil"/>
              <w:left w:val="nil"/>
              <w:bottom w:val="nil"/>
              <w:right w:val="nil"/>
            </w:tcBorders>
          </w:tcPr>
          <w:p w14:paraId="68A7E7A1" w14:textId="77777777" w:rsidR="00C522EE" w:rsidRDefault="00C522EE"/>
        </w:tc>
        <w:tc>
          <w:tcPr>
            <w:tcW w:w="410" w:type="dxa"/>
            <w:tcBorders>
              <w:top w:val="nil"/>
              <w:left w:val="nil"/>
              <w:bottom w:val="nil"/>
              <w:right w:val="nil"/>
            </w:tcBorders>
          </w:tcPr>
          <w:p w14:paraId="0C6DED59" w14:textId="77777777" w:rsidR="00C522EE" w:rsidRDefault="00C522EE"/>
        </w:tc>
        <w:tc>
          <w:tcPr>
            <w:tcW w:w="1073" w:type="dxa"/>
            <w:tcBorders>
              <w:top w:val="nil"/>
              <w:left w:val="nil"/>
              <w:bottom w:val="nil"/>
              <w:right w:val="nil"/>
            </w:tcBorders>
          </w:tcPr>
          <w:p w14:paraId="70372B59" w14:textId="77777777" w:rsidR="00C522EE" w:rsidRDefault="004D2392">
            <w:pPr>
              <w:ind w:left="50"/>
            </w:pPr>
            <w:r>
              <w:rPr>
                <w:rFonts w:ascii="Times New Roman" w:eastAsia="Times New Roman" w:hAnsi="Times New Roman" w:cs="Times New Roman"/>
                <w:sz w:val="14"/>
              </w:rPr>
              <w:t>4.312,12.5.52</w:t>
            </w:r>
          </w:p>
        </w:tc>
        <w:tc>
          <w:tcPr>
            <w:tcW w:w="929" w:type="dxa"/>
            <w:tcBorders>
              <w:top w:val="nil"/>
              <w:left w:val="nil"/>
              <w:bottom w:val="nil"/>
              <w:right w:val="nil"/>
            </w:tcBorders>
          </w:tcPr>
          <w:p w14:paraId="0F86E222" w14:textId="77777777" w:rsidR="00C522EE" w:rsidRDefault="004D2392">
            <w:pPr>
              <w:ind w:left="86"/>
            </w:pPr>
            <w:r>
              <w:rPr>
                <w:rFonts w:ascii="Times New Roman" w:eastAsia="Times New Roman" w:hAnsi="Times New Roman" w:cs="Times New Roman"/>
                <w:sz w:val="14"/>
              </w:rPr>
              <w:t>1.055.902.00</w:t>
            </w:r>
          </w:p>
        </w:tc>
        <w:tc>
          <w:tcPr>
            <w:tcW w:w="418" w:type="dxa"/>
            <w:tcBorders>
              <w:top w:val="nil"/>
              <w:left w:val="nil"/>
              <w:bottom w:val="nil"/>
              <w:right w:val="nil"/>
            </w:tcBorders>
          </w:tcPr>
          <w:p w14:paraId="449DDBF0" w14:textId="77777777" w:rsidR="00C522EE" w:rsidRDefault="00C522EE"/>
        </w:tc>
        <w:tc>
          <w:tcPr>
            <w:tcW w:w="432" w:type="dxa"/>
            <w:tcBorders>
              <w:top w:val="nil"/>
              <w:left w:val="nil"/>
              <w:bottom w:val="nil"/>
              <w:right w:val="nil"/>
            </w:tcBorders>
          </w:tcPr>
          <w:p w14:paraId="770B58C1" w14:textId="77777777" w:rsidR="00C522EE" w:rsidRDefault="00C522EE"/>
        </w:tc>
        <w:tc>
          <w:tcPr>
            <w:tcW w:w="1066" w:type="dxa"/>
            <w:tcBorders>
              <w:top w:val="nil"/>
              <w:left w:val="nil"/>
              <w:bottom w:val="nil"/>
              <w:right w:val="nil"/>
            </w:tcBorders>
          </w:tcPr>
          <w:p w14:paraId="0958EAC3" w14:textId="77777777" w:rsidR="00C522EE" w:rsidRDefault="004D2392">
            <w:pPr>
              <w:ind w:left="86"/>
            </w:pPr>
            <w:r>
              <w:rPr>
                <w:rFonts w:ascii="Times New Roman" w:eastAsia="Times New Roman" w:hAnsi="Times New Roman" w:cs="Times New Roman"/>
                <w:sz w:val="14"/>
              </w:rPr>
              <w:t>1.055.902.00</w:t>
            </w:r>
          </w:p>
        </w:tc>
        <w:tc>
          <w:tcPr>
            <w:tcW w:w="936" w:type="dxa"/>
            <w:tcBorders>
              <w:top w:val="nil"/>
              <w:left w:val="nil"/>
              <w:bottom w:val="nil"/>
              <w:right w:val="nil"/>
            </w:tcBorders>
          </w:tcPr>
          <w:p w14:paraId="3332FE0D" w14:textId="77777777" w:rsidR="00C522EE" w:rsidRDefault="004D2392">
            <w:pPr>
              <w:ind w:left="79"/>
            </w:pPr>
            <w:r>
              <w:rPr>
                <w:rFonts w:ascii="Times New Roman" w:eastAsia="Times New Roman" w:hAnsi="Times New Roman" w:cs="Times New Roman"/>
                <w:sz w:val="14"/>
              </w:rPr>
              <w:t>5,368.027.52</w:t>
            </w:r>
          </w:p>
        </w:tc>
        <w:tc>
          <w:tcPr>
            <w:tcW w:w="418" w:type="dxa"/>
            <w:tcBorders>
              <w:top w:val="nil"/>
              <w:left w:val="nil"/>
              <w:bottom w:val="nil"/>
              <w:right w:val="nil"/>
            </w:tcBorders>
          </w:tcPr>
          <w:p w14:paraId="46490FF0" w14:textId="77777777" w:rsidR="00C522EE" w:rsidRDefault="00C522EE"/>
        </w:tc>
        <w:tc>
          <w:tcPr>
            <w:tcW w:w="461" w:type="dxa"/>
            <w:tcBorders>
              <w:top w:val="nil"/>
              <w:left w:val="nil"/>
              <w:bottom w:val="nil"/>
              <w:right w:val="nil"/>
            </w:tcBorders>
          </w:tcPr>
          <w:p w14:paraId="7BF55482" w14:textId="77777777" w:rsidR="00C522EE" w:rsidRDefault="00C522EE"/>
        </w:tc>
        <w:tc>
          <w:tcPr>
            <w:tcW w:w="842" w:type="dxa"/>
            <w:tcBorders>
              <w:top w:val="nil"/>
              <w:left w:val="nil"/>
              <w:bottom w:val="nil"/>
              <w:right w:val="nil"/>
            </w:tcBorders>
            <w:vAlign w:val="center"/>
          </w:tcPr>
          <w:p w14:paraId="0DB7F5C4" w14:textId="77777777" w:rsidR="00C522EE" w:rsidRDefault="004D2392">
            <w:pPr>
              <w:ind w:left="72"/>
            </w:pPr>
            <w:r>
              <w:rPr>
                <w:rFonts w:ascii="Times New Roman" w:eastAsia="Times New Roman" w:hAnsi="Times New Roman" w:cs="Times New Roman"/>
                <w:sz w:val="14"/>
              </w:rPr>
              <w:t>5.368.027.52</w:t>
            </w:r>
          </w:p>
        </w:tc>
      </w:tr>
      <w:tr w:rsidR="00C522EE" w14:paraId="14985841" w14:textId="77777777">
        <w:trPr>
          <w:trHeight w:val="352"/>
        </w:trPr>
        <w:tc>
          <w:tcPr>
            <w:tcW w:w="3773" w:type="dxa"/>
            <w:tcBorders>
              <w:top w:val="nil"/>
              <w:left w:val="nil"/>
              <w:bottom w:val="nil"/>
              <w:right w:val="nil"/>
            </w:tcBorders>
          </w:tcPr>
          <w:p w14:paraId="1A7CB417" w14:textId="77777777" w:rsidR="00C522EE" w:rsidRDefault="004D2392">
            <w:pPr>
              <w:ind w:left="7"/>
            </w:pPr>
            <w:r>
              <w:rPr>
                <w:rFonts w:ascii="Times New Roman" w:eastAsia="Times New Roman" w:hAnsi="Times New Roman" w:cs="Times New Roman"/>
                <w:sz w:val="18"/>
              </w:rPr>
              <w:t>Administración, supervisión y evaluación</w:t>
            </w:r>
          </w:p>
        </w:tc>
        <w:tc>
          <w:tcPr>
            <w:tcW w:w="1822" w:type="dxa"/>
            <w:tcBorders>
              <w:top w:val="nil"/>
              <w:left w:val="nil"/>
              <w:bottom w:val="nil"/>
              <w:right w:val="nil"/>
            </w:tcBorders>
            <w:vAlign w:val="center"/>
          </w:tcPr>
          <w:p w14:paraId="3D159260" w14:textId="77777777" w:rsidR="00C522EE" w:rsidRDefault="004D2392">
            <w:pPr>
              <w:ind w:right="115"/>
              <w:jc w:val="right"/>
            </w:pPr>
            <w:r>
              <w:rPr>
                <w:rFonts w:ascii="Times New Roman" w:eastAsia="Times New Roman" w:hAnsi="Times New Roman" w:cs="Times New Roman"/>
                <w:sz w:val="16"/>
              </w:rPr>
              <w:t>588,721.06</w:t>
            </w:r>
          </w:p>
        </w:tc>
        <w:tc>
          <w:tcPr>
            <w:tcW w:w="475" w:type="dxa"/>
            <w:tcBorders>
              <w:top w:val="nil"/>
              <w:left w:val="nil"/>
              <w:bottom w:val="nil"/>
              <w:right w:val="nil"/>
            </w:tcBorders>
            <w:vAlign w:val="center"/>
          </w:tcPr>
          <w:p w14:paraId="7F9D334E" w14:textId="77777777" w:rsidR="00C522EE" w:rsidRDefault="004D2392">
            <w:pPr>
              <w:ind w:left="43"/>
            </w:pPr>
            <w:r>
              <w:rPr>
                <w:rFonts w:ascii="Times New Roman" w:eastAsia="Times New Roman" w:hAnsi="Times New Roman" w:cs="Times New Roman"/>
                <w:sz w:val="16"/>
              </w:rPr>
              <w:t>0.00</w:t>
            </w:r>
          </w:p>
        </w:tc>
        <w:tc>
          <w:tcPr>
            <w:tcW w:w="410" w:type="dxa"/>
            <w:tcBorders>
              <w:top w:val="nil"/>
              <w:left w:val="nil"/>
              <w:bottom w:val="nil"/>
              <w:right w:val="nil"/>
            </w:tcBorders>
            <w:vAlign w:val="center"/>
          </w:tcPr>
          <w:p w14:paraId="4CC62DA6" w14:textId="77777777" w:rsidR="00C522EE" w:rsidRDefault="004D2392">
            <w:pPr>
              <w:ind w:left="7"/>
            </w:pPr>
            <w:r>
              <w:rPr>
                <w:rFonts w:ascii="Times New Roman" w:eastAsia="Times New Roman" w:hAnsi="Times New Roman" w:cs="Times New Roman"/>
                <w:sz w:val="16"/>
              </w:rPr>
              <w:t>0.00</w:t>
            </w:r>
          </w:p>
        </w:tc>
        <w:tc>
          <w:tcPr>
            <w:tcW w:w="1073" w:type="dxa"/>
            <w:tcBorders>
              <w:top w:val="nil"/>
              <w:left w:val="nil"/>
              <w:bottom w:val="nil"/>
              <w:right w:val="nil"/>
            </w:tcBorders>
          </w:tcPr>
          <w:p w14:paraId="69D20BF3" w14:textId="77777777" w:rsidR="00C522EE" w:rsidRDefault="004D2392">
            <w:pPr>
              <w:ind w:left="173"/>
            </w:pPr>
            <w:r>
              <w:rPr>
                <w:rFonts w:ascii="Times New Roman" w:eastAsia="Times New Roman" w:hAnsi="Times New Roman" w:cs="Times New Roman"/>
                <w:sz w:val="14"/>
              </w:rPr>
              <w:t>588.721.06</w:t>
            </w:r>
          </w:p>
        </w:tc>
        <w:tc>
          <w:tcPr>
            <w:tcW w:w="929" w:type="dxa"/>
            <w:tcBorders>
              <w:top w:val="nil"/>
              <w:left w:val="nil"/>
              <w:bottom w:val="nil"/>
              <w:right w:val="nil"/>
            </w:tcBorders>
          </w:tcPr>
          <w:p w14:paraId="3A215087" w14:textId="77777777" w:rsidR="00C522EE" w:rsidRDefault="004D2392">
            <w:pPr>
              <w:ind w:left="122"/>
              <w:jc w:val="center"/>
            </w:pPr>
            <w:r>
              <w:rPr>
                <w:rFonts w:ascii="Times New Roman" w:eastAsia="Times New Roman" w:hAnsi="Times New Roman" w:cs="Times New Roman"/>
                <w:sz w:val="14"/>
              </w:rPr>
              <w:t>447,953.83</w:t>
            </w:r>
            <w:r>
              <w:rPr>
                <w:noProof/>
              </w:rPr>
              <w:drawing>
                <wp:inline distT="0" distB="0" distL="0" distR="0" wp14:anchorId="3E8BF919" wp14:editId="1ADFFF8A">
                  <wp:extent cx="4573" cy="4575"/>
                  <wp:effectExtent l="0" t="0" r="0" b="0"/>
                  <wp:docPr id="28857" name="Picture 28857"/>
                  <wp:cNvGraphicFramePr/>
                  <a:graphic xmlns:a="http://schemas.openxmlformats.org/drawingml/2006/main">
                    <a:graphicData uri="http://schemas.openxmlformats.org/drawingml/2006/picture">
                      <pic:pic xmlns:pic="http://schemas.openxmlformats.org/drawingml/2006/picture">
                        <pic:nvPicPr>
                          <pic:cNvPr id="28857" name="Picture 28857"/>
                          <pic:cNvPicPr/>
                        </pic:nvPicPr>
                        <pic:blipFill>
                          <a:blip r:embed="rId110"/>
                          <a:stretch>
                            <a:fillRect/>
                          </a:stretch>
                        </pic:blipFill>
                        <pic:spPr>
                          <a:xfrm>
                            <a:off x="0" y="0"/>
                            <a:ext cx="4573" cy="4575"/>
                          </a:xfrm>
                          <a:prstGeom prst="rect">
                            <a:avLst/>
                          </a:prstGeom>
                        </pic:spPr>
                      </pic:pic>
                    </a:graphicData>
                  </a:graphic>
                </wp:inline>
              </w:drawing>
            </w:r>
          </w:p>
        </w:tc>
        <w:tc>
          <w:tcPr>
            <w:tcW w:w="418" w:type="dxa"/>
            <w:tcBorders>
              <w:top w:val="nil"/>
              <w:left w:val="nil"/>
              <w:bottom w:val="nil"/>
              <w:right w:val="nil"/>
            </w:tcBorders>
            <w:vAlign w:val="center"/>
          </w:tcPr>
          <w:p w14:paraId="2B1B306C" w14:textId="77777777" w:rsidR="00C522EE" w:rsidRDefault="004D2392">
            <w:pPr>
              <w:ind w:left="94"/>
            </w:pPr>
            <w:r>
              <w:rPr>
                <w:rFonts w:ascii="Times New Roman" w:eastAsia="Times New Roman" w:hAnsi="Times New Roman" w:cs="Times New Roman"/>
                <w:sz w:val="16"/>
              </w:rPr>
              <w:t>0.00</w:t>
            </w:r>
          </w:p>
        </w:tc>
        <w:tc>
          <w:tcPr>
            <w:tcW w:w="432" w:type="dxa"/>
            <w:tcBorders>
              <w:top w:val="nil"/>
              <w:left w:val="nil"/>
              <w:bottom w:val="nil"/>
              <w:right w:val="nil"/>
            </w:tcBorders>
            <w:vAlign w:val="center"/>
          </w:tcPr>
          <w:p w14:paraId="4D1D6FDB" w14:textId="77777777" w:rsidR="00C522EE" w:rsidRDefault="004D2392">
            <w:pPr>
              <w:ind w:left="58"/>
            </w:pPr>
            <w:r>
              <w:rPr>
                <w:rFonts w:ascii="Times New Roman" w:eastAsia="Times New Roman" w:hAnsi="Times New Roman" w:cs="Times New Roman"/>
                <w:sz w:val="16"/>
              </w:rPr>
              <w:t>0.00</w:t>
            </w:r>
          </w:p>
        </w:tc>
        <w:tc>
          <w:tcPr>
            <w:tcW w:w="1066" w:type="dxa"/>
            <w:tcBorders>
              <w:top w:val="nil"/>
              <w:left w:val="nil"/>
              <w:bottom w:val="nil"/>
              <w:right w:val="nil"/>
            </w:tcBorders>
          </w:tcPr>
          <w:p w14:paraId="7D590F7A" w14:textId="77777777" w:rsidR="00C522EE" w:rsidRDefault="004D2392">
            <w:pPr>
              <w:ind w:right="50"/>
              <w:jc w:val="center"/>
            </w:pPr>
            <w:r>
              <w:rPr>
                <w:rFonts w:ascii="Times New Roman" w:eastAsia="Times New Roman" w:hAnsi="Times New Roman" w:cs="Times New Roman"/>
                <w:sz w:val="14"/>
              </w:rPr>
              <w:t>447,953.83</w:t>
            </w:r>
          </w:p>
        </w:tc>
        <w:tc>
          <w:tcPr>
            <w:tcW w:w="936" w:type="dxa"/>
            <w:tcBorders>
              <w:top w:val="nil"/>
              <w:left w:val="nil"/>
              <w:bottom w:val="nil"/>
              <w:right w:val="nil"/>
            </w:tcBorders>
          </w:tcPr>
          <w:p w14:paraId="5CB3C33D" w14:textId="77777777" w:rsidR="00C522EE" w:rsidRDefault="004D2392">
            <w:pPr>
              <w:ind w:left="86"/>
            </w:pPr>
            <w:r>
              <w:rPr>
                <w:rFonts w:ascii="Times New Roman" w:eastAsia="Times New Roman" w:hAnsi="Times New Roman" w:cs="Times New Roman"/>
                <w:sz w:val="14"/>
              </w:rPr>
              <w:t>1.036.674.89</w:t>
            </w:r>
          </w:p>
        </w:tc>
        <w:tc>
          <w:tcPr>
            <w:tcW w:w="418" w:type="dxa"/>
            <w:tcBorders>
              <w:top w:val="nil"/>
              <w:left w:val="nil"/>
              <w:bottom w:val="nil"/>
              <w:right w:val="nil"/>
            </w:tcBorders>
          </w:tcPr>
          <w:p w14:paraId="7755E82E" w14:textId="77777777" w:rsidR="00C522EE" w:rsidRDefault="004D2392">
            <w:pPr>
              <w:ind w:left="50"/>
            </w:pPr>
            <w:r>
              <w:rPr>
                <w:noProof/>
              </w:rPr>
              <w:drawing>
                <wp:inline distT="0" distB="0" distL="0" distR="0" wp14:anchorId="1E5B013D" wp14:editId="244B4C2A">
                  <wp:extent cx="4572" cy="4575"/>
                  <wp:effectExtent l="0" t="0" r="0" b="0"/>
                  <wp:docPr id="28858" name="Picture 28858"/>
                  <wp:cNvGraphicFramePr/>
                  <a:graphic xmlns:a="http://schemas.openxmlformats.org/drawingml/2006/main">
                    <a:graphicData uri="http://schemas.openxmlformats.org/drawingml/2006/picture">
                      <pic:pic xmlns:pic="http://schemas.openxmlformats.org/drawingml/2006/picture">
                        <pic:nvPicPr>
                          <pic:cNvPr id="28858" name="Picture 28858"/>
                          <pic:cNvPicPr/>
                        </pic:nvPicPr>
                        <pic:blipFill>
                          <a:blip r:embed="rId29"/>
                          <a:stretch>
                            <a:fillRect/>
                          </a:stretch>
                        </pic:blipFill>
                        <pic:spPr>
                          <a:xfrm>
                            <a:off x="0" y="0"/>
                            <a:ext cx="4572" cy="4575"/>
                          </a:xfrm>
                          <a:prstGeom prst="rect">
                            <a:avLst/>
                          </a:prstGeom>
                        </pic:spPr>
                      </pic:pic>
                    </a:graphicData>
                  </a:graphic>
                </wp:inline>
              </w:drawing>
            </w:r>
            <w:r>
              <w:rPr>
                <w:rFonts w:ascii="Times New Roman" w:eastAsia="Times New Roman" w:hAnsi="Times New Roman" w:cs="Times New Roman"/>
                <w:sz w:val="16"/>
              </w:rPr>
              <w:t>0.00</w:t>
            </w:r>
          </w:p>
        </w:tc>
        <w:tc>
          <w:tcPr>
            <w:tcW w:w="461" w:type="dxa"/>
            <w:tcBorders>
              <w:top w:val="nil"/>
              <w:left w:val="nil"/>
              <w:bottom w:val="nil"/>
              <w:right w:val="nil"/>
            </w:tcBorders>
          </w:tcPr>
          <w:p w14:paraId="35B91191" w14:textId="77777777" w:rsidR="00C522EE" w:rsidRDefault="004D2392">
            <w:pPr>
              <w:ind w:left="108"/>
            </w:pPr>
            <w:r>
              <w:rPr>
                <w:rFonts w:ascii="Times New Roman" w:eastAsia="Times New Roman" w:hAnsi="Times New Roman" w:cs="Times New Roman"/>
                <w:sz w:val="16"/>
              </w:rPr>
              <w:t>0.00</w:t>
            </w:r>
          </w:p>
        </w:tc>
        <w:tc>
          <w:tcPr>
            <w:tcW w:w="842" w:type="dxa"/>
            <w:tcBorders>
              <w:top w:val="nil"/>
              <w:left w:val="nil"/>
              <w:bottom w:val="nil"/>
              <w:right w:val="nil"/>
            </w:tcBorders>
          </w:tcPr>
          <w:p w14:paraId="17E3AE09" w14:textId="77777777" w:rsidR="00C522EE" w:rsidRDefault="004D2392">
            <w:pPr>
              <w:ind w:left="79"/>
            </w:pPr>
            <w:r>
              <w:rPr>
                <w:rFonts w:ascii="Times New Roman" w:eastAsia="Times New Roman" w:hAnsi="Times New Roman" w:cs="Times New Roman"/>
                <w:sz w:val="14"/>
              </w:rPr>
              <w:t>1,036.674.89</w:t>
            </w:r>
          </w:p>
        </w:tc>
      </w:tr>
      <w:tr w:rsidR="00C522EE" w14:paraId="65DA08A8" w14:textId="77777777">
        <w:trPr>
          <w:trHeight w:val="298"/>
        </w:trPr>
        <w:tc>
          <w:tcPr>
            <w:tcW w:w="3773" w:type="dxa"/>
            <w:tcBorders>
              <w:top w:val="nil"/>
              <w:left w:val="nil"/>
              <w:bottom w:val="nil"/>
              <w:right w:val="nil"/>
            </w:tcBorders>
          </w:tcPr>
          <w:p w14:paraId="337E65F1" w14:textId="77777777" w:rsidR="00C522EE" w:rsidRDefault="004D2392">
            <w:r>
              <w:rPr>
                <w:rFonts w:ascii="Times New Roman" w:eastAsia="Times New Roman" w:hAnsi="Times New Roman" w:cs="Times New Roman"/>
                <w:sz w:val="16"/>
              </w:rPr>
              <w:t>Adminstración. seguimiento, monitoreo y auditoría.</w:t>
            </w:r>
          </w:p>
        </w:tc>
        <w:tc>
          <w:tcPr>
            <w:tcW w:w="1822" w:type="dxa"/>
            <w:tcBorders>
              <w:top w:val="nil"/>
              <w:left w:val="nil"/>
              <w:bottom w:val="nil"/>
              <w:right w:val="nil"/>
            </w:tcBorders>
            <w:vAlign w:val="bottom"/>
          </w:tcPr>
          <w:p w14:paraId="1319AE76" w14:textId="77777777" w:rsidR="00C522EE" w:rsidRDefault="004D2392">
            <w:pPr>
              <w:ind w:right="115"/>
              <w:jc w:val="right"/>
            </w:pPr>
            <w:r>
              <w:rPr>
                <w:rFonts w:ascii="Times New Roman" w:eastAsia="Times New Roman" w:hAnsi="Times New Roman" w:cs="Times New Roman"/>
                <w:sz w:val="16"/>
              </w:rPr>
              <w:t>743.980.36</w:t>
            </w:r>
          </w:p>
        </w:tc>
        <w:tc>
          <w:tcPr>
            <w:tcW w:w="475" w:type="dxa"/>
            <w:tcBorders>
              <w:top w:val="nil"/>
              <w:left w:val="nil"/>
              <w:bottom w:val="nil"/>
              <w:right w:val="nil"/>
            </w:tcBorders>
          </w:tcPr>
          <w:p w14:paraId="5B46AB86" w14:textId="77777777" w:rsidR="00C522EE" w:rsidRDefault="00C522EE"/>
        </w:tc>
        <w:tc>
          <w:tcPr>
            <w:tcW w:w="410" w:type="dxa"/>
            <w:tcBorders>
              <w:top w:val="nil"/>
              <w:left w:val="nil"/>
              <w:bottom w:val="nil"/>
              <w:right w:val="nil"/>
            </w:tcBorders>
          </w:tcPr>
          <w:p w14:paraId="412F1889" w14:textId="77777777" w:rsidR="00C522EE" w:rsidRDefault="00C522EE"/>
        </w:tc>
        <w:tc>
          <w:tcPr>
            <w:tcW w:w="1073" w:type="dxa"/>
            <w:tcBorders>
              <w:top w:val="nil"/>
              <w:left w:val="nil"/>
              <w:bottom w:val="nil"/>
              <w:right w:val="nil"/>
            </w:tcBorders>
            <w:vAlign w:val="bottom"/>
          </w:tcPr>
          <w:p w14:paraId="46CD05FA" w14:textId="77777777" w:rsidR="00C522EE" w:rsidRDefault="004D2392">
            <w:pPr>
              <w:ind w:left="173"/>
            </w:pPr>
            <w:r>
              <w:rPr>
                <w:rFonts w:ascii="Times New Roman" w:eastAsia="Times New Roman" w:hAnsi="Times New Roman" w:cs="Times New Roman"/>
                <w:sz w:val="14"/>
              </w:rPr>
              <w:t>743,980.36</w:t>
            </w:r>
          </w:p>
        </w:tc>
        <w:tc>
          <w:tcPr>
            <w:tcW w:w="929" w:type="dxa"/>
            <w:tcBorders>
              <w:top w:val="nil"/>
              <w:left w:val="nil"/>
              <w:bottom w:val="nil"/>
              <w:right w:val="nil"/>
            </w:tcBorders>
            <w:vAlign w:val="bottom"/>
          </w:tcPr>
          <w:p w14:paraId="426B293A" w14:textId="77777777" w:rsidR="00C522EE" w:rsidRDefault="004D2392">
            <w:pPr>
              <w:ind w:left="101"/>
              <w:jc w:val="center"/>
            </w:pPr>
            <w:r>
              <w:rPr>
                <w:rFonts w:ascii="Times New Roman" w:eastAsia="Times New Roman" w:hAnsi="Times New Roman" w:cs="Times New Roman"/>
                <w:sz w:val="14"/>
              </w:rPr>
              <w:t>382,953.83</w:t>
            </w:r>
          </w:p>
        </w:tc>
        <w:tc>
          <w:tcPr>
            <w:tcW w:w="418" w:type="dxa"/>
            <w:tcBorders>
              <w:top w:val="nil"/>
              <w:left w:val="nil"/>
              <w:bottom w:val="nil"/>
              <w:right w:val="nil"/>
            </w:tcBorders>
          </w:tcPr>
          <w:p w14:paraId="24197502" w14:textId="77777777" w:rsidR="00C522EE" w:rsidRDefault="00C522EE"/>
        </w:tc>
        <w:tc>
          <w:tcPr>
            <w:tcW w:w="432" w:type="dxa"/>
            <w:tcBorders>
              <w:top w:val="nil"/>
              <w:left w:val="nil"/>
              <w:bottom w:val="nil"/>
              <w:right w:val="nil"/>
            </w:tcBorders>
          </w:tcPr>
          <w:p w14:paraId="7FAA8685" w14:textId="77777777" w:rsidR="00C522EE" w:rsidRDefault="00C522EE"/>
        </w:tc>
        <w:tc>
          <w:tcPr>
            <w:tcW w:w="1066" w:type="dxa"/>
            <w:tcBorders>
              <w:top w:val="nil"/>
              <w:left w:val="nil"/>
              <w:bottom w:val="nil"/>
              <w:right w:val="nil"/>
            </w:tcBorders>
            <w:vAlign w:val="bottom"/>
          </w:tcPr>
          <w:p w14:paraId="4BF79061" w14:textId="77777777" w:rsidR="00C522EE" w:rsidRDefault="004D2392">
            <w:pPr>
              <w:ind w:right="50"/>
              <w:jc w:val="center"/>
            </w:pPr>
            <w:r>
              <w:rPr>
                <w:rFonts w:ascii="Times New Roman" w:eastAsia="Times New Roman" w:hAnsi="Times New Roman" w:cs="Times New Roman"/>
                <w:sz w:val="14"/>
              </w:rPr>
              <w:t>382.953.83</w:t>
            </w:r>
          </w:p>
        </w:tc>
        <w:tc>
          <w:tcPr>
            <w:tcW w:w="936" w:type="dxa"/>
            <w:tcBorders>
              <w:top w:val="nil"/>
              <w:left w:val="nil"/>
              <w:bottom w:val="nil"/>
              <w:right w:val="nil"/>
            </w:tcBorders>
            <w:vAlign w:val="bottom"/>
          </w:tcPr>
          <w:p w14:paraId="736AC103" w14:textId="77777777" w:rsidR="00C522EE" w:rsidRDefault="004D2392">
            <w:pPr>
              <w:ind w:left="86"/>
            </w:pPr>
            <w:r>
              <w:rPr>
                <w:rFonts w:ascii="Times New Roman" w:eastAsia="Times New Roman" w:hAnsi="Times New Roman" w:cs="Times New Roman"/>
                <w:sz w:val="14"/>
              </w:rPr>
              <w:t>1.126.934.19</w:t>
            </w:r>
          </w:p>
        </w:tc>
        <w:tc>
          <w:tcPr>
            <w:tcW w:w="418" w:type="dxa"/>
            <w:tcBorders>
              <w:top w:val="nil"/>
              <w:left w:val="nil"/>
              <w:bottom w:val="nil"/>
              <w:right w:val="nil"/>
            </w:tcBorders>
            <w:vAlign w:val="bottom"/>
          </w:tcPr>
          <w:p w14:paraId="617B7FE2" w14:textId="77777777" w:rsidR="00C522EE" w:rsidRDefault="004D2392">
            <w:pPr>
              <w:ind w:left="79"/>
            </w:pPr>
            <w:r>
              <w:rPr>
                <w:rFonts w:ascii="Times New Roman" w:eastAsia="Times New Roman" w:hAnsi="Times New Roman" w:cs="Times New Roman"/>
                <w:sz w:val="16"/>
              </w:rPr>
              <w:t>0.00</w:t>
            </w:r>
          </w:p>
        </w:tc>
        <w:tc>
          <w:tcPr>
            <w:tcW w:w="461" w:type="dxa"/>
            <w:tcBorders>
              <w:top w:val="nil"/>
              <w:left w:val="nil"/>
              <w:bottom w:val="nil"/>
              <w:right w:val="nil"/>
            </w:tcBorders>
            <w:vAlign w:val="bottom"/>
          </w:tcPr>
          <w:p w14:paraId="59E5DB3D" w14:textId="77777777" w:rsidR="00C522EE" w:rsidRDefault="004D2392">
            <w:pPr>
              <w:ind w:left="108"/>
            </w:pPr>
            <w:r>
              <w:rPr>
                <w:rFonts w:ascii="Times New Roman" w:eastAsia="Times New Roman" w:hAnsi="Times New Roman" w:cs="Times New Roman"/>
                <w:sz w:val="16"/>
              </w:rPr>
              <w:t>0.00</w:t>
            </w:r>
          </w:p>
        </w:tc>
        <w:tc>
          <w:tcPr>
            <w:tcW w:w="842" w:type="dxa"/>
            <w:tcBorders>
              <w:top w:val="nil"/>
              <w:left w:val="nil"/>
              <w:bottom w:val="nil"/>
              <w:right w:val="nil"/>
            </w:tcBorders>
            <w:vAlign w:val="bottom"/>
          </w:tcPr>
          <w:p w14:paraId="6218A0B4" w14:textId="77777777" w:rsidR="00C522EE" w:rsidRDefault="004D2392">
            <w:pPr>
              <w:ind w:left="72"/>
            </w:pPr>
            <w:r>
              <w:rPr>
                <w:noProof/>
              </w:rPr>
              <w:drawing>
                <wp:inline distT="0" distB="0" distL="0" distR="0" wp14:anchorId="77B5BA46" wp14:editId="11B81987">
                  <wp:extent cx="278892" cy="73195"/>
                  <wp:effectExtent l="0" t="0" r="0" b="0"/>
                  <wp:docPr id="489059" name="Picture 489059"/>
                  <wp:cNvGraphicFramePr/>
                  <a:graphic xmlns:a="http://schemas.openxmlformats.org/drawingml/2006/main">
                    <a:graphicData uri="http://schemas.openxmlformats.org/drawingml/2006/picture">
                      <pic:pic xmlns:pic="http://schemas.openxmlformats.org/drawingml/2006/picture">
                        <pic:nvPicPr>
                          <pic:cNvPr id="489059" name="Picture 489059"/>
                          <pic:cNvPicPr/>
                        </pic:nvPicPr>
                        <pic:blipFill>
                          <a:blip r:embed="rId111"/>
                          <a:stretch>
                            <a:fillRect/>
                          </a:stretch>
                        </pic:blipFill>
                        <pic:spPr>
                          <a:xfrm>
                            <a:off x="0" y="0"/>
                            <a:ext cx="278892" cy="73195"/>
                          </a:xfrm>
                          <a:prstGeom prst="rect">
                            <a:avLst/>
                          </a:prstGeom>
                        </pic:spPr>
                      </pic:pic>
                    </a:graphicData>
                  </a:graphic>
                </wp:inline>
              </w:drawing>
            </w:r>
          </w:p>
        </w:tc>
      </w:tr>
      <w:tr w:rsidR="00C522EE" w14:paraId="4E4CF9C9" w14:textId="77777777">
        <w:trPr>
          <w:trHeight w:val="197"/>
        </w:trPr>
        <w:tc>
          <w:tcPr>
            <w:tcW w:w="3773" w:type="dxa"/>
            <w:tcBorders>
              <w:top w:val="nil"/>
              <w:left w:val="nil"/>
              <w:bottom w:val="nil"/>
              <w:right w:val="nil"/>
            </w:tcBorders>
          </w:tcPr>
          <w:p w14:paraId="788B0B1D" w14:textId="77777777" w:rsidR="00C522EE" w:rsidRDefault="004D2392">
            <w:pPr>
              <w:ind w:left="7"/>
            </w:pPr>
            <w:r>
              <w:rPr>
                <w:rFonts w:ascii="Times New Roman" w:eastAsia="Times New Roman" w:hAnsi="Times New Roman" w:cs="Times New Roman"/>
                <w:sz w:val="18"/>
              </w:rPr>
              <w:t>Reclasificación de gastos</w:t>
            </w:r>
          </w:p>
        </w:tc>
        <w:tc>
          <w:tcPr>
            <w:tcW w:w="1822" w:type="dxa"/>
            <w:tcBorders>
              <w:top w:val="nil"/>
              <w:left w:val="nil"/>
              <w:bottom w:val="nil"/>
              <w:right w:val="nil"/>
            </w:tcBorders>
          </w:tcPr>
          <w:p w14:paraId="093661EE" w14:textId="77777777" w:rsidR="00C522EE" w:rsidRDefault="004D2392">
            <w:pPr>
              <w:ind w:right="115"/>
              <w:jc w:val="right"/>
            </w:pPr>
            <w:r>
              <w:rPr>
                <w:rFonts w:ascii="Times New Roman" w:eastAsia="Times New Roman" w:hAnsi="Times New Roman" w:cs="Times New Roman"/>
                <w:sz w:val="16"/>
              </w:rPr>
              <w:t>-ISS,259.30</w:t>
            </w:r>
          </w:p>
        </w:tc>
        <w:tc>
          <w:tcPr>
            <w:tcW w:w="475" w:type="dxa"/>
            <w:tcBorders>
              <w:top w:val="nil"/>
              <w:left w:val="nil"/>
              <w:bottom w:val="nil"/>
              <w:right w:val="nil"/>
            </w:tcBorders>
          </w:tcPr>
          <w:p w14:paraId="0657ADD3" w14:textId="77777777" w:rsidR="00C522EE" w:rsidRDefault="00C522EE"/>
        </w:tc>
        <w:tc>
          <w:tcPr>
            <w:tcW w:w="410" w:type="dxa"/>
            <w:tcBorders>
              <w:top w:val="nil"/>
              <w:left w:val="nil"/>
              <w:bottom w:val="nil"/>
              <w:right w:val="nil"/>
            </w:tcBorders>
          </w:tcPr>
          <w:p w14:paraId="6CB41A44" w14:textId="77777777" w:rsidR="00C522EE" w:rsidRDefault="00C522EE"/>
        </w:tc>
        <w:tc>
          <w:tcPr>
            <w:tcW w:w="1073" w:type="dxa"/>
            <w:tcBorders>
              <w:top w:val="nil"/>
              <w:left w:val="nil"/>
              <w:bottom w:val="nil"/>
              <w:right w:val="nil"/>
            </w:tcBorders>
          </w:tcPr>
          <w:p w14:paraId="54609FC2" w14:textId="77777777" w:rsidR="00C522EE" w:rsidRDefault="004D2392">
            <w:pPr>
              <w:ind w:left="115"/>
            </w:pPr>
            <w:r>
              <w:rPr>
                <w:rFonts w:ascii="Times New Roman" w:eastAsia="Times New Roman" w:hAnsi="Times New Roman" w:cs="Times New Roman"/>
                <w:sz w:val="16"/>
              </w:rPr>
              <w:t>-155259.30</w:t>
            </w:r>
          </w:p>
        </w:tc>
        <w:tc>
          <w:tcPr>
            <w:tcW w:w="929" w:type="dxa"/>
            <w:tcBorders>
              <w:top w:val="nil"/>
              <w:left w:val="nil"/>
              <w:bottom w:val="nil"/>
              <w:right w:val="nil"/>
            </w:tcBorders>
          </w:tcPr>
          <w:p w14:paraId="19DDB576" w14:textId="77777777" w:rsidR="00C522EE" w:rsidRDefault="00C522EE"/>
        </w:tc>
        <w:tc>
          <w:tcPr>
            <w:tcW w:w="418" w:type="dxa"/>
            <w:tcBorders>
              <w:top w:val="nil"/>
              <w:left w:val="nil"/>
              <w:bottom w:val="nil"/>
              <w:right w:val="nil"/>
            </w:tcBorders>
          </w:tcPr>
          <w:p w14:paraId="69873D7E" w14:textId="77777777" w:rsidR="00C522EE" w:rsidRDefault="00C522EE"/>
        </w:tc>
        <w:tc>
          <w:tcPr>
            <w:tcW w:w="432" w:type="dxa"/>
            <w:tcBorders>
              <w:top w:val="nil"/>
              <w:left w:val="nil"/>
              <w:bottom w:val="nil"/>
              <w:right w:val="nil"/>
            </w:tcBorders>
          </w:tcPr>
          <w:p w14:paraId="044EEB83" w14:textId="77777777" w:rsidR="00C522EE" w:rsidRDefault="00C522EE"/>
        </w:tc>
        <w:tc>
          <w:tcPr>
            <w:tcW w:w="1066" w:type="dxa"/>
            <w:tcBorders>
              <w:top w:val="nil"/>
              <w:left w:val="nil"/>
              <w:bottom w:val="nil"/>
              <w:right w:val="nil"/>
            </w:tcBorders>
          </w:tcPr>
          <w:p w14:paraId="62ADA0CF" w14:textId="77777777" w:rsidR="00C522EE" w:rsidRDefault="004D2392">
            <w:pPr>
              <w:ind w:left="360"/>
              <w:jc w:val="center"/>
            </w:pPr>
            <w:r>
              <w:rPr>
                <w:rFonts w:ascii="Times New Roman" w:eastAsia="Times New Roman" w:hAnsi="Times New Roman" w:cs="Times New Roman"/>
                <w:sz w:val="14"/>
              </w:rPr>
              <w:t>0.00</w:t>
            </w:r>
          </w:p>
        </w:tc>
        <w:tc>
          <w:tcPr>
            <w:tcW w:w="936" w:type="dxa"/>
            <w:tcBorders>
              <w:top w:val="nil"/>
              <w:left w:val="nil"/>
              <w:bottom w:val="nil"/>
              <w:right w:val="nil"/>
            </w:tcBorders>
          </w:tcPr>
          <w:p w14:paraId="39FF0316" w14:textId="77777777" w:rsidR="00C522EE" w:rsidRDefault="004D2392">
            <w:pPr>
              <w:ind w:left="43"/>
              <w:jc w:val="center"/>
            </w:pPr>
            <w:r>
              <w:rPr>
                <w:rFonts w:ascii="Times New Roman" w:eastAsia="Times New Roman" w:hAnsi="Times New Roman" w:cs="Times New Roman"/>
                <w:sz w:val="14"/>
              </w:rPr>
              <w:t>-155.259.30</w:t>
            </w:r>
          </w:p>
        </w:tc>
        <w:tc>
          <w:tcPr>
            <w:tcW w:w="418" w:type="dxa"/>
            <w:tcBorders>
              <w:top w:val="nil"/>
              <w:left w:val="nil"/>
              <w:bottom w:val="nil"/>
              <w:right w:val="nil"/>
            </w:tcBorders>
          </w:tcPr>
          <w:p w14:paraId="07262D53" w14:textId="77777777" w:rsidR="00C522EE" w:rsidRDefault="004D2392">
            <w:pPr>
              <w:ind w:left="86"/>
            </w:pPr>
            <w:r>
              <w:rPr>
                <w:rFonts w:ascii="Times New Roman" w:eastAsia="Times New Roman" w:hAnsi="Times New Roman" w:cs="Times New Roman"/>
                <w:sz w:val="16"/>
              </w:rPr>
              <w:t>0.00</w:t>
            </w:r>
          </w:p>
        </w:tc>
        <w:tc>
          <w:tcPr>
            <w:tcW w:w="461" w:type="dxa"/>
            <w:tcBorders>
              <w:top w:val="nil"/>
              <w:left w:val="nil"/>
              <w:bottom w:val="nil"/>
              <w:right w:val="nil"/>
            </w:tcBorders>
          </w:tcPr>
          <w:p w14:paraId="5EA583D2" w14:textId="77777777" w:rsidR="00C522EE" w:rsidRDefault="004D2392">
            <w:pPr>
              <w:ind w:left="108"/>
            </w:pPr>
            <w:r>
              <w:rPr>
                <w:rFonts w:ascii="Times New Roman" w:eastAsia="Times New Roman" w:hAnsi="Times New Roman" w:cs="Times New Roman"/>
                <w:sz w:val="16"/>
              </w:rPr>
              <w:t>0.00</w:t>
            </w:r>
          </w:p>
        </w:tc>
        <w:tc>
          <w:tcPr>
            <w:tcW w:w="842" w:type="dxa"/>
            <w:tcBorders>
              <w:top w:val="nil"/>
              <w:left w:val="nil"/>
              <w:bottom w:val="nil"/>
              <w:right w:val="nil"/>
            </w:tcBorders>
          </w:tcPr>
          <w:p w14:paraId="0EBEF1C0" w14:textId="77777777" w:rsidR="00C522EE" w:rsidRDefault="004D2392">
            <w:pPr>
              <w:jc w:val="right"/>
            </w:pPr>
            <w:r>
              <w:rPr>
                <w:rFonts w:ascii="Times New Roman" w:eastAsia="Times New Roman" w:hAnsi="Times New Roman" w:cs="Times New Roman"/>
                <w:sz w:val="14"/>
              </w:rPr>
              <w:t>-155.259.30</w:t>
            </w:r>
          </w:p>
        </w:tc>
      </w:tr>
      <w:tr w:rsidR="00C522EE" w14:paraId="71D7561D" w14:textId="77777777">
        <w:trPr>
          <w:trHeight w:val="176"/>
        </w:trPr>
        <w:tc>
          <w:tcPr>
            <w:tcW w:w="3773" w:type="dxa"/>
            <w:tcBorders>
              <w:top w:val="nil"/>
              <w:left w:val="nil"/>
              <w:bottom w:val="nil"/>
              <w:right w:val="nil"/>
            </w:tcBorders>
          </w:tcPr>
          <w:p w14:paraId="7A178635" w14:textId="77777777" w:rsidR="00C522EE" w:rsidRDefault="004D2392">
            <w:pPr>
              <w:ind w:left="14"/>
            </w:pPr>
            <w:r>
              <w:rPr>
                <w:rFonts w:ascii="Times New Roman" w:eastAsia="Times New Roman" w:hAnsi="Times New Roman" w:cs="Times New Roman"/>
                <w:sz w:val="18"/>
              </w:rPr>
              <w:t>Evaluación</w:t>
            </w:r>
          </w:p>
        </w:tc>
        <w:tc>
          <w:tcPr>
            <w:tcW w:w="1822" w:type="dxa"/>
            <w:tcBorders>
              <w:top w:val="nil"/>
              <w:left w:val="nil"/>
              <w:bottom w:val="nil"/>
              <w:right w:val="nil"/>
            </w:tcBorders>
          </w:tcPr>
          <w:p w14:paraId="7384988F" w14:textId="77777777" w:rsidR="00C522EE" w:rsidRDefault="00C522EE"/>
        </w:tc>
        <w:tc>
          <w:tcPr>
            <w:tcW w:w="475" w:type="dxa"/>
            <w:tcBorders>
              <w:top w:val="nil"/>
              <w:left w:val="nil"/>
              <w:bottom w:val="nil"/>
              <w:right w:val="nil"/>
            </w:tcBorders>
          </w:tcPr>
          <w:p w14:paraId="40DDA926" w14:textId="77777777" w:rsidR="00C522EE" w:rsidRDefault="00C522EE"/>
        </w:tc>
        <w:tc>
          <w:tcPr>
            <w:tcW w:w="410" w:type="dxa"/>
            <w:tcBorders>
              <w:top w:val="nil"/>
              <w:left w:val="nil"/>
              <w:bottom w:val="nil"/>
              <w:right w:val="nil"/>
            </w:tcBorders>
          </w:tcPr>
          <w:p w14:paraId="12AEF2BF" w14:textId="77777777" w:rsidR="00C522EE" w:rsidRDefault="00C522EE"/>
        </w:tc>
        <w:tc>
          <w:tcPr>
            <w:tcW w:w="1073" w:type="dxa"/>
            <w:tcBorders>
              <w:top w:val="nil"/>
              <w:left w:val="nil"/>
              <w:bottom w:val="nil"/>
              <w:right w:val="nil"/>
            </w:tcBorders>
          </w:tcPr>
          <w:p w14:paraId="5CA337FE" w14:textId="77777777" w:rsidR="00C522EE" w:rsidRDefault="004D2392">
            <w:pPr>
              <w:ind w:left="266"/>
              <w:jc w:val="center"/>
            </w:pPr>
            <w:r>
              <w:rPr>
                <w:rFonts w:ascii="Times New Roman" w:eastAsia="Times New Roman" w:hAnsi="Times New Roman" w:cs="Times New Roman"/>
                <w:sz w:val="16"/>
              </w:rPr>
              <w:t>0.00</w:t>
            </w:r>
          </w:p>
        </w:tc>
        <w:tc>
          <w:tcPr>
            <w:tcW w:w="929" w:type="dxa"/>
            <w:tcBorders>
              <w:top w:val="nil"/>
              <w:left w:val="nil"/>
              <w:bottom w:val="nil"/>
              <w:right w:val="nil"/>
            </w:tcBorders>
          </w:tcPr>
          <w:p w14:paraId="7CA7E45C" w14:textId="77777777" w:rsidR="00C522EE" w:rsidRDefault="004D2392">
            <w:pPr>
              <w:ind w:left="274"/>
            </w:pPr>
            <w:r>
              <w:rPr>
                <w:rFonts w:ascii="Times New Roman" w:eastAsia="Times New Roman" w:hAnsi="Times New Roman" w:cs="Times New Roman"/>
                <w:sz w:val="14"/>
              </w:rPr>
              <w:t>65.000.00</w:t>
            </w:r>
            <w:r>
              <w:rPr>
                <w:noProof/>
              </w:rPr>
              <w:drawing>
                <wp:inline distT="0" distB="0" distL="0" distR="0" wp14:anchorId="5EB7FA87" wp14:editId="5312E682">
                  <wp:extent cx="4573" cy="4575"/>
                  <wp:effectExtent l="0" t="0" r="0" b="0"/>
                  <wp:docPr id="28866" name="Picture 28866"/>
                  <wp:cNvGraphicFramePr/>
                  <a:graphic xmlns:a="http://schemas.openxmlformats.org/drawingml/2006/main">
                    <a:graphicData uri="http://schemas.openxmlformats.org/drawingml/2006/picture">
                      <pic:pic xmlns:pic="http://schemas.openxmlformats.org/drawingml/2006/picture">
                        <pic:nvPicPr>
                          <pic:cNvPr id="28866" name="Picture 28866"/>
                          <pic:cNvPicPr/>
                        </pic:nvPicPr>
                        <pic:blipFill>
                          <a:blip r:embed="rId24"/>
                          <a:stretch>
                            <a:fillRect/>
                          </a:stretch>
                        </pic:blipFill>
                        <pic:spPr>
                          <a:xfrm>
                            <a:off x="0" y="0"/>
                            <a:ext cx="4573" cy="4575"/>
                          </a:xfrm>
                          <a:prstGeom prst="rect">
                            <a:avLst/>
                          </a:prstGeom>
                        </pic:spPr>
                      </pic:pic>
                    </a:graphicData>
                  </a:graphic>
                </wp:inline>
              </w:drawing>
            </w:r>
          </w:p>
        </w:tc>
        <w:tc>
          <w:tcPr>
            <w:tcW w:w="418" w:type="dxa"/>
            <w:tcBorders>
              <w:top w:val="nil"/>
              <w:left w:val="nil"/>
              <w:bottom w:val="nil"/>
              <w:right w:val="nil"/>
            </w:tcBorders>
          </w:tcPr>
          <w:p w14:paraId="4FF09C80" w14:textId="77777777" w:rsidR="00C522EE" w:rsidRDefault="00C522EE"/>
        </w:tc>
        <w:tc>
          <w:tcPr>
            <w:tcW w:w="432" w:type="dxa"/>
            <w:tcBorders>
              <w:top w:val="nil"/>
              <w:left w:val="nil"/>
              <w:bottom w:val="nil"/>
              <w:right w:val="nil"/>
            </w:tcBorders>
          </w:tcPr>
          <w:p w14:paraId="5CB0B6BC" w14:textId="77777777" w:rsidR="00C522EE" w:rsidRDefault="00C522EE"/>
        </w:tc>
        <w:tc>
          <w:tcPr>
            <w:tcW w:w="1066" w:type="dxa"/>
            <w:tcBorders>
              <w:top w:val="nil"/>
              <w:left w:val="nil"/>
              <w:bottom w:val="nil"/>
              <w:right w:val="nil"/>
            </w:tcBorders>
          </w:tcPr>
          <w:p w14:paraId="025F3B25" w14:textId="77777777" w:rsidR="00C522EE" w:rsidRDefault="004D2392">
            <w:pPr>
              <w:ind w:left="36"/>
              <w:jc w:val="center"/>
            </w:pPr>
            <w:r>
              <w:rPr>
                <w:rFonts w:ascii="Times New Roman" w:eastAsia="Times New Roman" w:hAnsi="Times New Roman" w:cs="Times New Roman"/>
                <w:sz w:val="14"/>
              </w:rPr>
              <w:t>65,ooo.oo</w:t>
            </w:r>
          </w:p>
        </w:tc>
        <w:tc>
          <w:tcPr>
            <w:tcW w:w="936" w:type="dxa"/>
            <w:tcBorders>
              <w:top w:val="nil"/>
              <w:left w:val="nil"/>
              <w:bottom w:val="nil"/>
              <w:right w:val="nil"/>
            </w:tcBorders>
          </w:tcPr>
          <w:p w14:paraId="1A6C9CB0" w14:textId="77777777" w:rsidR="00C522EE" w:rsidRDefault="004D2392">
            <w:pPr>
              <w:ind w:left="266"/>
            </w:pPr>
            <w:r>
              <w:rPr>
                <w:rFonts w:ascii="Times New Roman" w:eastAsia="Times New Roman" w:hAnsi="Times New Roman" w:cs="Times New Roman"/>
                <w:sz w:val="14"/>
              </w:rPr>
              <w:t>65.000.00</w:t>
            </w:r>
          </w:p>
        </w:tc>
        <w:tc>
          <w:tcPr>
            <w:tcW w:w="418" w:type="dxa"/>
            <w:tcBorders>
              <w:top w:val="nil"/>
              <w:left w:val="nil"/>
              <w:bottom w:val="nil"/>
              <w:right w:val="nil"/>
            </w:tcBorders>
          </w:tcPr>
          <w:p w14:paraId="53C3BFCA" w14:textId="77777777" w:rsidR="00C522EE" w:rsidRDefault="004D2392">
            <w:pPr>
              <w:ind w:left="79"/>
            </w:pPr>
            <w:r>
              <w:rPr>
                <w:rFonts w:ascii="Times New Roman" w:eastAsia="Times New Roman" w:hAnsi="Times New Roman" w:cs="Times New Roman"/>
                <w:sz w:val="16"/>
              </w:rPr>
              <w:t>0.00</w:t>
            </w:r>
          </w:p>
        </w:tc>
        <w:tc>
          <w:tcPr>
            <w:tcW w:w="461" w:type="dxa"/>
            <w:tcBorders>
              <w:top w:val="nil"/>
              <w:left w:val="nil"/>
              <w:bottom w:val="nil"/>
              <w:right w:val="nil"/>
            </w:tcBorders>
          </w:tcPr>
          <w:p w14:paraId="17A18D8A" w14:textId="77777777" w:rsidR="00C522EE" w:rsidRDefault="004D2392">
            <w:pPr>
              <w:ind w:left="108"/>
            </w:pPr>
            <w:r>
              <w:rPr>
                <w:rFonts w:ascii="Times New Roman" w:eastAsia="Times New Roman" w:hAnsi="Times New Roman" w:cs="Times New Roman"/>
                <w:sz w:val="16"/>
              </w:rPr>
              <w:t>0.00</w:t>
            </w:r>
          </w:p>
        </w:tc>
        <w:tc>
          <w:tcPr>
            <w:tcW w:w="842" w:type="dxa"/>
            <w:tcBorders>
              <w:top w:val="nil"/>
              <w:left w:val="nil"/>
              <w:bottom w:val="nil"/>
              <w:right w:val="nil"/>
            </w:tcBorders>
          </w:tcPr>
          <w:p w14:paraId="2BBFA2DA" w14:textId="77777777" w:rsidR="00C522EE" w:rsidRDefault="004D2392">
            <w:pPr>
              <w:jc w:val="right"/>
            </w:pPr>
            <w:r>
              <w:rPr>
                <w:rFonts w:ascii="Times New Roman" w:eastAsia="Times New Roman" w:hAnsi="Times New Roman" w:cs="Times New Roman"/>
                <w:sz w:val="14"/>
              </w:rPr>
              <w:t>65.000.00</w:t>
            </w:r>
          </w:p>
        </w:tc>
      </w:tr>
    </w:tbl>
    <w:p w14:paraId="6D0F9D54" w14:textId="77777777" w:rsidR="00C522EE" w:rsidRDefault="004D2392">
      <w:pPr>
        <w:spacing w:after="42"/>
        <w:ind w:left="22"/>
      </w:pPr>
      <w:r>
        <w:rPr>
          <w:noProof/>
        </w:rPr>
        <w:drawing>
          <wp:anchor distT="0" distB="0" distL="114300" distR="114300" simplePos="0" relativeHeight="251694080" behindDoc="0" locked="0" layoutInCell="1" allowOverlap="0" wp14:anchorId="1721DE6C" wp14:editId="095E9CDF">
            <wp:simplePos x="0" y="0"/>
            <wp:positionH relativeFrom="page">
              <wp:posOffset>1207008</wp:posOffset>
            </wp:positionH>
            <wp:positionV relativeFrom="page">
              <wp:posOffset>6335956</wp:posOffset>
            </wp:positionV>
            <wp:extent cx="4572" cy="4575"/>
            <wp:effectExtent l="0" t="0" r="0" b="0"/>
            <wp:wrapSquare wrapText="bothSides"/>
            <wp:docPr id="28868" name="Picture 28868"/>
            <wp:cNvGraphicFramePr/>
            <a:graphic xmlns:a="http://schemas.openxmlformats.org/drawingml/2006/main">
              <a:graphicData uri="http://schemas.openxmlformats.org/drawingml/2006/picture">
                <pic:pic xmlns:pic="http://schemas.openxmlformats.org/drawingml/2006/picture">
                  <pic:nvPicPr>
                    <pic:cNvPr id="28868" name="Picture 28868"/>
                    <pic:cNvPicPr/>
                  </pic:nvPicPr>
                  <pic:blipFill>
                    <a:blip r:embed="rId13"/>
                    <a:stretch>
                      <a:fillRect/>
                    </a:stretch>
                  </pic:blipFill>
                  <pic:spPr>
                    <a:xfrm>
                      <a:off x="0" y="0"/>
                      <a:ext cx="4572" cy="4575"/>
                    </a:xfrm>
                    <a:prstGeom prst="rect">
                      <a:avLst/>
                    </a:prstGeom>
                  </pic:spPr>
                </pic:pic>
              </a:graphicData>
            </a:graphic>
          </wp:anchor>
        </w:drawing>
      </w:r>
      <w:r>
        <w:rPr>
          <w:noProof/>
        </w:rPr>
        <w:drawing>
          <wp:anchor distT="0" distB="0" distL="114300" distR="114300" simplePos="0" relativeHeight="251695104" behindDoc="0" locked="0" layoutInCell="1" allowOverlap="0" wp14:anchorId="0DB4BD01" wp14:editId="69C3865C">
            <wp:simplePos x="0" y="0"/>
            <wp:positionH relativeFrom="column">
              <wp:posOffset>7141464</wp:posOffset>
            </wp:positionH>
            <wp:positionV relativeFrom="paragraph">
              <wp:posOffset>2210479</wp:posOffset>
            </wp:positionV>
            <wp:extent cx="4572" cy="4575"/>
            <wp:effectExtent l="0" t="0" r="0" b="0"/>
            <wp:wrapSquare wrapText="bothSides"/>
            <wp:docPr id="28834" name="Picture 28834"/>
            <wp:cNvGraphicFramePr/>
            <a:graphic xmlns:a="http://schemas.openxmlformats.org/drawingml/2006/main">
              <a:graphicData uri="http://schemas.openxmlformats.org/drawingml/2006/picture">
                <pic:pic xmlns:pic="http://schemas.openxmlformats.org/drawingml/2006/picture">
                  <pic:nvPicPr>
                    <pic:cNvPr id="28834" name="Picture 28834"/>
                    <pic:cNvPicPr/>
                  </pic:nvPicPr>
                  <pic:blipFill>
                    <a:blip r:embed="rId17"/>
                    <a:stretch>
                      <a:fillRect/>
                    </a:stretch>
                  </pic:blipFill>
                  <pic:spPr>
                    <a:xfrm>
                      <a:off x="0" y="0"/>
                      <a:ext cx="4572" cy="4575"/>
                    </a:xfrm>
                    <a:prstGeom prst="rect">
                      <a:avLst/>
                    </a:prstGeom>
                  </pic:spPr>
                </pic:pic>
              </a:graphicData>
            </a:graphic>
          </wp:anchor>
        </w:drawing>
      </w:r>
      <w:r>
        <w:rPr>
          <w:noProof/>
        </w:rPr>
        <mc:AlternateContent>
          <mc:Choice Requires="wpg">
            <w:drawing>
              <wp:anchor distT="0" distB="0" distL="114300" distR="114300" simplePos="0" relativeHeight="251696128" behindDoc="0" locked="0" layoutInCell="1" allowOverlap="1" wp14:anchorId="0D065DB4" wp14:editId="4845738B">
                <wp:simplePos x="0" y="0"/>
                <wp:positionH relativeFrom="column">
                  <wp:posOffset>4704588</wp:posOffset>
                </wp:positionH>
                <wp:positionV relativeFrom="paragraph">
                  <wp:posOffset>3349579</wp:posOffset>
                </wp:positionV>
                <wp:extent cx="3611880" cy="9149"/>
                <wp:effectExtent l="0" t="0" r="0" b="0"/>
                <wp:wrapSquare wrapText="bothSides"/>
                <wp:docPr id="489066" name="Group 489066"/>
                <wp:cNvGraphicFramePr/>
                <a:graphic xmlns:a="http://schemas.openxmlformats.org/drawingml/2006/main">
                  <a:graphicData uri="http://schemas.microsoft.com/office/word/2010/wordprocessingGroup">
                    <wpg:wgp>
                      <wpg:cNvGrpSpPr/>
                      <wpg:grpSpPr>
                        <a:xfrm>
                          <a:off x="0" y="0"/>
                          <a:ext cx="3611880" cy="9149"/>
                          <a:chOff x="0" y="0"/>
                          <a:chExt cx="3611880" cy="9149"/>
                        </a:xfrm>
                      </wpg:grpSpPr>
                      <wps:wsp>
                        <wps:cNvPr id="489065" name="Shape 489065"/>
                        <wps:cNvSpPr/>
                        <wps:spPr>
                          <a:xfrm>
                            <a:off x="0" y="0"/>
                            <a:ext cx="3611880" cy="9149"/>
                          </a:xfrm>
                          <a:custGeom>
                            <a:avLst/>
                            <a:gdLst/>
                            <a:ahLst/>
                            <a:cxnLst/>
                            <a:rect l="0" t="0" r="0" b="0"/>
                            <a:pathLst>
                              <a:path w="3611880" h="9149">
                                <a:moveTo>
                                  <a:pt x="0" y="4575"/>
                                </a:moveTo>
                                <a:lnTo>
                                  <a:pt x="3611880" y="4575"/>
                                </a:lnTo>
                              </a:path>
                            </a:pathLst>
                          </a:custGeom>
                          <a:ln w="91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066" style="width:284.4pt;height:0.720428pt;position:absolute;mso-position-horizontal-relative:text;mso-position-horizontal:absolute;margin-left:370.44pt;mso-position-vertical-relative:text;margin-top:263.746pt;" coordsize="36118,91">
                <v:shape id="Shape 489065" style="position:absolute;width:36118;height:91;left:0;top:0;" coordsize="3611880,9149" path="m0,4575l3611880,4575">
                  <v:stroke weight="0.720428pt" endcap="flat" joinstyle="miter" miterlimit="1" on="true" color="#000000"/>
                  <v:fill on="false" color="#000000"/>
                </v:shape>
                <w10:wrap type="square"/>
              </v:group>
            </w:pict>
          </mc:Fallback>
        </mc:AlternateContent>
      </w:r>
      <w:r>
        <w:rPr>
          <w:noProof/>
        </w:rPr>
        <w:drawing>
          <wp:anchor distT="0" distB="0" distL="114300" distR="114300" simplePos="0" relativeHeight="251697152" behindDoc="0" locked="0" layoutInCell="1" allowOverlap="0" wp14:anchorId="2B6E7B55" wp14:editId="487E2B91">
            <wp:simplePos x="0" y="0"/>
            <wp:positionH relativeFrom="column">
              <wp:posOffset>2834640</wp:posOffset>
            </wp:positionH>
            <wp:positionV relativeFrom="paragraph">
              <wp:posOffset>3367877</wp:posOffset>
            </wp:positionV>
            <wp:extent cx="1810512" cy="13724"/>
            <wp:effectExtent l="0" t="0" r="0" b="0"/>
            <wp:wrapSquare wrapText="bothSides"/>
            <wp:docPr id="489061" name="Picture 489061"/>
            <wp:cNvGraphicFramePr/>
            <a:graphic xmlns:a="http://schemas.openxmlformats.org/drawingml/2006/main">
              <a:graphicData uri="http://schemas.openxmlformats.org/drawingml/2006/picture">
                <pic:pic xmlns:pic="http://schemas.openxmlformats.org/drawingml/2006/picture">
                  <pic:nvPicPr>
                    <pic:cNvPr id="489061" name="Picture 489061"/>
                    <pic:cNvPicPr/>
                  </pic:nvPicPr>
                  <pic:blipFill>
                    <a:blip r:embed="rId112"/>
                    <a:stretch>
                      <a:fillRect/>
                    </a:stretch>
                  </pic:blipFill>
                  <pic:spPr>
                    <a:xfrm>
                      <a:off x="0" y="0"/>
                      <a:ext cx="1810512" cy="13724"/>
                    </a:xfrm>
                    <a:prstGeom prst="rect">
                      <a:avLst/>
                    </a:prstGeom>
                  </pic:spPr>
                </pic:pic>
              </a:graphicData>
            </a:graphic>
          </wp:anchor>
        </w:drawing>
      </w:r>
      <w:r>
        <w:rPr>
          <w:rFonts w:ascii="Times New Roman" w:eastAsia="Times New Roman" w:hAnsi="Times New Roman" w:cs="Times New Roman"/>
          <w:sz w:val="18"/>
        </w:rPr>
        <w:t>Componente I: Habilitación y remozamiento de</w:t>
      </w:r>
    </w:p>
    <w:p w14:paraId="0B139708" w14:textId="77777777" w:rsidR="00C522EE" w:rsidRDefault="004D2392">
      <w:pPr>
        <w:tabs>
          <w:tab w:val="center" w:pos="4104"/>
          <w:tab w:val="center" w:pos="5252"/>
          <w:tab w:val="center" w:pos="6699"/>
          <w:tab w:val="center" w:pos="8856"/>
          <w:tab w:val="center" w:pos="10818"/>
          <w:tab w:val="center" w:pos="11542"/>
          <w:tab w:val="right" w:pos="13054"/>
        </w:tabs>
        <w:spacing w:before="102" w:after="0"/>
      </w:pPr>
      <w:r>
        <w:rPr>
          <w:rFonts w:ascii="Times New Roman" w:eastAsia="Times New Roman" w:hAnsi="Times New Roman" w:cs="Times New Roman"/>
          <w:sz w:val="16"/>
        </w:rPr>
        <w:t>Total</w:t>
      </w:r>
      <w:r>
        <w:rPr>
          <w:rFonts w:ascii="Times New Roman" w:eastAsia="Times New Roman" w:hAnsi="Times New Roman" w:cs="Times New Roman"/>
          <w:sz w:val="16"/>
        </w:rPr>
        <w:tab/>
      </w:r>
      <w:r>
        <w:rPr>
          <w:noProof/>
        </w:rPr>
        <w:drawing>
          <wp:inline distT="0" distB="0" distL="0" distR="0" wp14:anchorId="2B5A42A7" wp14:editId="40BBC680">
            <wp:extent cx="4572" cy="4575"/>
            <wp:effectExtent l="0" t="0" r="0" b="0"/>
            <wp:docPr id="28867" name="Picture 28867"/>
            <wp:cNvGraphicFramePr/>
            <a:graphic xmlns:a="http://schemas.openxmlformats.org/drawingml/2006/main">
              <a:graphicData uri="http://schemas.openxmlformats.org/drawingml/2006/picture">
                <pic:pic xmlns:pic="http://schemas.openxmlformats.org/drawingml/2006/picture">
                  <pic:nvPicPr>
                    <pic:cNvPr id="28867" name="Picture 28867"/>
                    <pic:cNvPicPr/>
                  </pic:nvPicPr>
                  <pic:blipFill>
                    <a:blip r:embed="rId113"/>
                    <a:stretch>
                      <a:fillRect/>
                    </a:stretch>
                  </pic:blipFill>
                  <pic:spPr>
                    <a:xfrm>
                      <a:off x="0" y="0"/>
                      <a:ext cx="4572" cy="4575"/>
                    </a:xfrm>
                    <a:prstGeom prst="rect">
                      <a:avLst/>
                    </a:prstGeom>
                  </pic:spPr>
                </pic:pic>
              </a:graphicData>
            </a:graphic>
          </wp:inline>
        </w:drawing>
      </w:r>
      <w:r>
        <w:rPr>
          <w:rFonts w:ascii="Times New Roman" w:eastAsia="Times New Roman" w:hAnsi="Times New Roman" w:cs="Times New Roman"/>
          <w:sz w:val="16"/>
        </w:rPr>
        <w:t>9</w:t>
      </w:r>
      <w:r>
        <w:rPr>
          <w:rFonts w:ascii="Times New Roman" w:eastAsia="Times New Roman" w:hAnsi="Times New Roman" w:cs="Times New Roman"/>
          <w:sz w:val="16"/>
        </w:rPr>
        <w:tab/>
        <w:t>27.314.538.65 0.00</w:t>
      </w:r>
      <w:r>
        <w:rPr>
          <w:rFonts w:ascii="Times New Roman" w:eastAsia="Times New Roman" w:hAnsi="Times New Roman" w:cs="Times New Roman"/>
          <w:sz w:val="16"/>
        </w:rPr>
        <w:tab/>
        <w:t xml:space="preserve">0.00 </w:t>
      </w:r>
      <w:r>
        <w:rPr>
          <w:noProof/>
        </w:rPr>
        <w:drawing>
          <wp:inline distT="0" distB="0" distL="0" distR="0" wp14:anchorId="7EBB016D" wp14:editId="6732A623">
            <wp:extent cx="498348" cy="77770"/>
            <wp:effectExtent l="0" t="0" r="0" b="0"/>
            <wp:docPr id="28661" name="Picture 28661"/>
            <wp:cNvGraphicFramePr/>
            <a:graphic xmlns:a="http://schemas.openxmlformats.org/drawingml/2006/main">
              <a:graphicData uri="http://schemas.openxmlformats.org/drawingml/2006/picture">
                <pic:pic xmlns:pic="http://schemas.openxmlformats.org/drawingml/2006/picture">
                  <pic:nvPicPr>
                    <pic:cNvPr id="28661" name="Picture 28661"/>
                    <pic:cNvPicPr/>
                  </pic:nvPicPr>
                  <pic:blipFill>
                    <a:blip r:embed="rId114"/>
                    <a:stretch>
                      <a:fillRect/>
                    </a:stretch>
                  </pic:blipFill>
                  <pic:spPr>
                    <a:xfrm>
                      <a:off x="0" y="0"/>
                      <a:ext cx="498348" cy="77770"/>
                    </a:xfrm>
                    <a:prstGeom prst="rect">
                      <a:avLst/>
                    </a:prstGeom>
                  </pic:spPr>
                </pic:pic>
              </a:graphicData>
            </a:graphic>
          </wp:inline>
        </w:drawing>
      </w:r>
      <w:r>
        <w:rPr>
          <w:rFonts w:ascii="Times New Roman" w:eastAsia="Times New Roman" w:hAnsi="Times New Roman" w:cs="Times New Roman"/>
          <w:sz w:val="16"/>
        </w:rPr>
        <w:tab/>
        <w:t>11.835.804.50 0.00 0.00 11.835.804.50</w:t>
      </w:r>
      <w:r>
        <w:rPr>
          <w:rFonts w:ascii="Times New Roman" w:eastAsia="Times New Roman" w:hAnsi="Times New Roman" w:cs="Times New Roman"/>
          <w:sz w:val="16"/>
        </w:rPr>
        <w:tab/>
        <w:t>39.150.343.15</w:t>
      </w:r>
      <w:r>
        <w:rPr>
          <w:rFonts w:ascii="Times New Roman" w:eastAsia="Times New Roman" w:hAnsi="Times New Roman" w:cs="Times New Roman"/>
          <w:sz w:val="16"/>
        </w:rPr>
        <w:tab/>
        <w:t>0.00</w:t>
      </w:r>
      <w:r>
        <w:rPr>
          <w:rFonts w:ascii="Times New Roman" w:eastAsia="Times New Roman" w:hAnsi="Times New Roman" w:cs="Times New Roman"/>
          <w:sz w:val="16"/>
        </w:rPr>
        <w:tab/>
        <w:t>0.00 39.150.343.15</w:t>
      </w:r>
    </w:p>
    <w:p w14:paraId="0995B699" w14:textId="77777777" w:rsidR="00C522EE" w:rsidRDefault="004D2392">
      <w:pPr>
        <w:spacing w:after="220"/>
        <w:ind w:left="4471" w:right="-43"/>
      </w:pPr>
      <w:r>
        <w:rPr>
          <w:noProof/>
        </w:rPr>
        <w:drawing>
          <wp:inline distT="0" distB="0" distL="0" distR="0" wp14:anchorId="1D1C6A27" wp14:editId="6621210C">
            <wp:extent cx="5477256" cy="50321"/>
            <wp:effectExtent l="0" t="0" r="0" b="0"/>
            <wp:docPr id="489063" name="Picture 489063"/>
            <wp:cNvGraphicFramePr/>
            <a:graphic xmlns:a="http://schemas.openxmlformats.org/drawingml/2006/main">
              <a:graphicData uri="http://schemas.openxmlformats.org/drawingml/2006/picture">
                <pic:pic xmlns:pic="http://schemas.openxmlformats.org/drawingml/2006/picture">
                  <pic:nvPicPr>
                    <pic:cNvPr id="489063" name="Picture 489063"/>
                    <pic:cNvPicPr/>
                  </pic:nvPicPr>
                  <pic:blipFill>
                    <a:blip r:embed="rId115"/>
                    <a:stretch>
                      <a:fillRect/>
                    </a:stretch>
                  </pic:blipFill>
                  <pic:spPr>
                    <a:xfrm>
                      <a:off x="0" y="0"/>
                      <a:ext cx="5477256" cy="50321"/>
                    </a:xfrm>
                    <a:prstGeom prst="rect">
                      <a:avLst/>
                    </a:prstGeom>
                  </pic:spPr>
                </pic:pic>
              </a:graphicData>
            </a:graphic>
          </wp:inline>
        </w:drawing>
      </w:r>
    </w:p>
    <w:p w14:paraId="4F8AB0E5" w14:textId="77777777" w:rsidR="00C522EE" w:rsidRDefault="004D2392">
      <w:pPr>
        <w:spacing w:after="159" w:line="265" w:lineRule="auto"/>
        <w:ind w:left="17" w:hanging="10"/>
      </w:pPr>
      <w:r>
        <w:rPr>
          <w:rFonts w:ascii="Times New Roman" w:eastAsia="Times New Roman" w:hAnsi="Times New Roman" w:cs="Times New Roman"/>
          <w:sz w:val="14"/>
        </w:rPr>
        <w:t>Las notas adjuntas forman parte de estos Estados Financieros</w:t>
      </w:r>
    </w:p>
    <w:p w14:paraId="16B12C91" w14:textId="77777777" w:rsidR="00C522EE" w:rsidRDefault="004D2392">
      <w:pPr>
        <w:spacing w:after="581" w:line="265" w:lineRule="auto"/>
        <w:ind w:left="17" w:hanging="10"/>
      </w:pPr>
      <w:r>
        <w:rPr>
          <w:rFonts w:ascii="Times New Roman" w:eastAsia="Times New Roman" w:hAnsi="Times New Roman" w:cs="Times New Roman"/>
          <w:sz w:val="14"/>
        </w:rPr>
        <w:t>Nota 1: Categorías y Subcamponentes según OPS-I y Cuadro de financiamiento del Contrato de Préstamo</w:t>
      </w:r>
    </w:p>
    <w:p w14:paraId="26077551" w14:textId="77777777" w:rsidR="00C522EE" w:rsidRDefault="004D2392">
      <w:pPr>
        <w:spacing w:after="247"/>
        <w:ind w:left="10" w:right="1037" w:hanging="10"/>
        <w:jc w:val="center"/>
      </w:pPr>
      <w:r>
        <w:rPr>
          <w:rFonts w:ascii="Times New Roman" w:eastAsia="Times New Roman" w:hAnsi="Times New Roman" w:cs="Times New Roman"/>
          <w:sz w:val="24"/>
        </w:rPr>
        <w:t>5</w:t>
      </w:r>
    </w:p>
    <w:p w14:paraId="072C7893" w14:textId="77777777" w:rsidR="00C522EE" w:rsidRDefault="00C522EE">
      <w:pPr>
        <w:sectPr w:rsidR="00C522EE">
          <w:type w:val="continuous"/>
          <w:pgSz w:w="15898" w:h="12211" w:orient="landscape"/>
          <w:pgMar w:top="1440" w:right="914" w:bottom="1440" w:left="1930" w:header="720" w:footer="720" w:gutter="0"/>
          <w:cols w:space="720"/>
        </w:sectPr>
      </w:pPr>
    </w:p>
    <w:p w14:paraId="501A5234" w14:textId="77777777" w:rsidR="00C522EE" w:rsidRDefault="004D2392">
      <w:pPr>
        <w:spacing w:after="0"/>
        <w:ind w:left="89" w:hanging="10"/>
      </w:pPr>
      <w:r>
        <w:rPr>
          <w:rFonts w:ascii="Calibri" w:eastAsia="Calibri" w:hAnsi="Calibri" w:cs="Calibri"/>
          <w:sz w:val="28"/>
        </w:rPr>
        <w:lastRenderedPageBreak/>
        <w:t>Notas a los estados financieros</w:t>
      </w:r>
    </w:p>
    <w:p w14:paraId="1CD07494" w14:textId="77777777" w:rsidR="00C522EE" w:rsidRDefault="004D2392">
      <w:pPr>
        <w:spacing w:after="0"/>
        <w:ind w:left="81" w:hanging="10"/>
      </w:pPr>
      <w:r>
        <w:rPr>
          <w:rFonts w:ascii="Times New Roman" w:eastAsia="Times New Roman" w:hAnsi="Times New Roman" w:cs="Times New Roman"/>
          <w:sz w:val="26"/>
        </w:rPr>
        <w:t>(Expresado en dólares estadounidenses)</w:t>
      </w:r>
    </w:p>
    <w:p w14:paraId="04150386" w14:textId="77777777" w:rsidR="00C522EE" w:rsidRDefault="004D2392">
      <w:pPr>
        <w:spacing w:after="252"/>
        <w:ind w:left="43" w:right="-29"/>
      </w:pPr>
      <w:r>
        <w:rPr>
          <w:noProof/>
        </w:rPr>
        <mc:AlternateContent>
          <mc:Choice Requires="wpg">
            <w:drawing>
              <wp:inline distT="0" distB="0" distL="0" distR="0" wp14:anchorId="1FFDC31F" wp14:editId="6533361B">
                <wp:extent cx="6052325" cy="9144"/>
                <wp:effectExtent l="0" t="0" r="0" b="0"/>
                <wp:docPr id="489068" name="Group 489068"/>
                <wp:cNvGraphicFramePr/>
                <a:graphic xmlns:a="http://schemas.openxmlformats.org/drawingml/2006/main">
                  <a:graphicData uri="http://schemas.microsoft.com/office/word/2010/wordprocessingGroup">
                    <wpg:wgp>
                      <wpg:cNvGrpSpPr/>
                      <wpg:grpSpPr>
                        <a:xfrm>
                          <a:off x="0" y="0"/>
                          <a:ext cx="6052325" cy="9144"/>
                          <a:chOff x="0" y="0"/>
                          <a:chExt cx="6052325" cy="9144"/>
                        </a:xfrm>
                      </wpg:grpSpPr>
                      <wps:wsp>
                        <wps:cNvPr id="489067" name="Shape 489067"/>
                        <wps:cNvSpPr/>
                        <wps:spPr>
                          <a:xfrm>
                            <a:off x="0" y="0"/>
                            <a:ext cx="6052325" cy="9144"/>
                          </a:xfrm>
                          <a:custGeom>
                            <a:avLst/>
                            <a:gdLst/>
                            <a:ahLst/>
                            <a:cxnLst/>
                            <a:rect l="0" t="0" r="0" b="0"/>
                            <a:pathLst>
                              <a:path w="6052325" h="9144">
                                <a:moveTo>
                                  <a:pt x="0" y="4572"/>
                                </a:moveTo>
                                <a:lnTo>
                                  <a:pt x="6052325"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068" style="width:476.561pt;height:0.720001pt;mso-position-horizontal-relative:char;mso-position-vertical-relative:line" coordsize="60523,91">
                <v:shape id="Shape 489067" style="position:absolute;width:60523;height:91;left:0;top:0;" coordsize="6052325,9144" path="m0,4572l6052325,4572">
                  <v:stroke weight="0.720001pt" endcap="flat" joinstyle="miter" miterlimit="1" on="true" color="#000000"/>
                  <v:fill on="false" color="#000000"/>
                </v:shape>
              </v:group>
            </w:pict>
          </mc:Fallback>
        </mc:AlternateContent>
      </w:r>
    </w:p>
    <w:p w14:paraId="3534D02C" w14:textId="77777777" w:rsidR="00C522EE" w:rsidRDefault="004D2392">
      <w:pPr>
        <w:spacing w:after="180"/>
        <w:ind w:left="89" w:hanging="10"/>
      </w:pPr>
      <w:r>
        <w:rPr>
          <w:rFonts w:ascii="Calibri" w:eastAsia="Calibri" w:hAnsi="Calibri" w:cs="Calibri"/>
          <w:sz w:val="28"/>
        </w:rPr>
        <w:t>1. Descripción del Programa</w:t>
      </w:r>
    </w:p>
    <w:p w14:paraId="4622ED11" w14:textId="77777777" w:rsidR="00C522EE" w:rsidRDefault="004D2392">
      <w:pPr>
        <w:spacing w:after="221" w:line="221" w:lineRule="auto"/>
        <w:ind w:left="432" w:right="7" w:firstLine="4"/>
        <w:jc w:val="both"/>
      </w:pPr>
      <w:r>
        <w:rPr>
          <w:rFonts w:ascii="Calibri" w:eastAsia="Calibri" w:hAnsi="Calibri" w:cs="Calibri"/>
          <w:sz w:val="24"/>
        </w:rPr>
        <w:t>El Programa para el Mejoramiento de la Cobertura y Calidad Educativa ("El Programa"), es un instrumento de inversión, diseñado por el Gobierno de la República, congruente con las propuestas en las políticas educativas y los Objetivos de Desarrollo Sostenible.</w:t>
      </w:r>
    </w:p>
    <w:p w14:paraId="44ED9126" w14:textId="77777777" w:rsidR="00C522EE" w:rsidRDefault="004D2392">
      <w:pPr>
        <w:spacing w:after="221" w:line="221" w:lineRule="auto"/>
        <w:ind w:left="432" w:right="7" w:firstLine="4"/>
        <w:jc w:val="both"/>
      </w:pPr>
      <w:r>
        <w:rPr>
          <w:rFonts w:ascii="Calibri" w:eastAsia="Calibri" w:hAnsi="Calibri" w:cs="Calibri"/>
          <w:sz w:val="24"/>
        </w:rPr>
        <w:t>El objetivo general del programa de acuerdo. al Anexo Único es apoyar los esfuerzos de mejoramiento de la educación preprimaria y primaria a nivel nacional.</w:t>
      </w:r>
    </w:p>
    <w:p w14:paraId="68E62ED3" w14:textId="77777777" w:rsidR="00C522EE" w:rsidRDefault="004D2392">
      <w:pPr>
        <w:spacing w:after="299" w:line="221" w:lineRule="auto"/>
        <w:ind w:left="432" w:right="7" w:firstLine="4"/>
        <w:jc w:val="both"/>
      </w:pPr>
      <w:r>
        <w:rPr>
          <w:rFonts w:ascii="Calibri" w:eastAsia="Calibri" w:hAnsi="Calibri" w:cs="Calibri"/>
          <w:sz w:val="24"/>
        </w:rPr>
        <w:t>Los objetivos específicos del Programa son: i) aumentar la cobertura con calidad del nivel de educación preprimaria; ii) contribuir a mejorar la calidad de la educación preprimaria y primaria.</w:t>
      </w:r>
    </w:p>
    <w:p w14:paraId="619F548E" w14:textId="77777777" w:rsidR="00C522EE" w:rsidRDefault="004D2392">
      <w:pPr>
        <w:spacing w:after="253" w:line="221" w:lineRule="auto"/>
        <w:ind w:left="432" w:right="7" w:firstLine="4"/>
        <w:jc w:val="both"/>
      </w:pPr>
      <w:r>
        <w:rPr>
          <w:rFonts w:ascii="Calibri" w:eastAsia="Calibri" w:hAnsi="Calibri" w:cs="Calibri"/>
          <w:sz w:val="24"/>
        </w:rPr>
        <w:t xml:space="preserve">El plazo original de desembolsos será de 5 años contados a partir de la fecha de entrada en vigencia det Contrato. Cualquier extensión del plazo original de desembolsos estará sujeta a lo previsto en el artículo 3.02(g) de las normas generales. </w:t>
      </w:r>
      <w:r>
        <w:rPr>
          <w:noProof/>
        </w:rPr>
        <w:drawing>
          <wp:inline distT="0" distB="0" distL="0" distR="0" wp14:anchorId="78AF8C56" wp14:editId="01A7B9FB">
            <wp:extent cx="13724" cy="9144"/>
            <wp:effectExtent l="0" t="0" r="0" b="0"/>
            <wp:docPr id="32786" name="Picture 32786"/>
            <wp:cNvGraphicFramePr/>
            <a:graphic xmlns:a="http://schemas.openxmlformats.org/drawingml/2006/main">
              <a:graphicData uri="http://schemas.openxmlformats.org/drawingml/2006/picture">
                <pic:pic xmlns:pic="http://schemas.openxmlformats.org/drawingml/2006/picture">
                  <pic:nvPicPr>
                    <pic:cNvPr id="32786" name="Picture 32786"/>
                    <pic:cNvPicPr/>
                  </pic:nvPicPr>
                  <pic:blipFill>
                    <a:blip r:embed="rId116"/>
                    <a:stretch>
                      <a:fillRect/>
                    </a:stretch>
                  </pic:blipFill>
                  <pic:spPr>
                    <a:xfrm>
                      <a:off x="0" y="0"/>
                      <a:ext cx="13724" cy="9144"/>
                    </a:xfrm>
                    <a:prstGeom prst="rect">
                      <a:avLst/>
                    </a:prstGeom>
                  </pic:spPr>
                </pic:pic>
              </a:graphicData>
            </a:graphic>
          </wp:inline>
        </w:drawing>
      </w:r>
    </w:p>
    <w:p w14:paraId="387BA7C0" w14:textId="77777777" w:rsidR="00C522EE" w:rsidRDefault="004D2392">
      <w:pPr>
        <w:spacing w:after="157" w:line="221" w:lineRule="auto"/>
        <w:ind w:left="432" w:right="7" w:firstLine="4"/>
        <w:jc w:val="both"/>
      </w:pPr>
      <w:r>
        <w:rPr>
          <w:rFonts w:ascii="Calibri" w:eastAsia="Calibri" w:hAnsi="Calibri" w:cs="Calibri"/>
          <w:sz w:val="24"/>
        </w:rPr>
        <w:t>El Ministerio de Educación (MINEDUC) es et ejecutor principal del Programa.</w:t>
      </w:r>
    </w:p>
    <w:p w14:paraId="7ADF3442" w14:textId="77777777" w:rsidR="00C522EE" w:rsidRDefault="004D2392">
      <w:pPr>
        <w:spacing w:after="285" w:line="221" w:lineRule="auto"/>
        <w:ind w:left="432" w:right="7" w:firstLine="4"/>
        <w:jc w:val="both"/>
      </w:pPr>
      <w:r>
        <w:rPr>
          <w:rFonts w:ascii="Calibri" w:eastAsia="Calibri" w:hAnsi="Calibri" w:cs="Calibri"/>
          <w:sz w:val="24"/>
        </w:rPr>
        <w:t xml:space="preserve">Et Programa comprende el financiamiento de Tas actividades agrupadas en des componentes: 1) Habilitación y remozamiento de centros escolares; 2) Mejora de•la calidad de la enseñanza y los aprendizajes. </w:t>
      </w:r>
      <w:r>
        <w:rPr>
          <w:noProof/>
        </w:rPr>
        <w:drawing>
          <wp:inline distT="0" distB="0" distL="0" distR="0" wp14:anchorId="1A9673AE" wp14:editId="18E0951C">
            <wp:extent cx="18299" cy="13716"/>
            <wp:effectExtent l="0" t="0" r="0" b="0"/>
            <wp:docPr id="32787" name="Picture 32787"/>
            <wp:cNvGraphicFramePr/>
            <a:graphic xmlns:a="http://schemas.openxmlformats.org/drawingml/2006/main">
              <a:graphicData uri="http://schemas.openxmlformats.org/drawingml/2006/picture">
                <pic:pic xmlns:pic="http://schemas.openxmlformats.org/drawingml/2006/picture">
                  <pic:nvPicPr>
                    <pic:cNvPr id="32787" name="Picture 32787"/>
                    <pic:cNvPicPr/>
                  </pic:nvPicPr>
                  <pic:blipFill>
                    <a:blip r:embed="rId117"/>
                    <a:stretch>
                      <a:fillRect/>
                    </a:stretch>
                  </pic:blipFill>
                  <pic:spPr>
                    <a:xfrm>
                      <a:off x="0" y="0"/>
                      <a:ext cx="18299" cy="13716"/>
                    </a:xfrm>
                    <a:prstGeom prst="rect">
                      <a:avLst/>
                    </a:prstGeom>
                  </pic:spPr>
                </pic:pic>
              </a:graphicData>
            </a:graphic>
          </wp:inline>
        </w:drawing>
      </w:r>
    </w:p>
    <w:p w14:paraId="5FE4BB11" w14:textId="77777777" w:rsidR="00C522EE" w:rsidRDefault="004D2392">
      <w:pPr>
        <w:spacing w:after="221" w:line="221" w:lineRule="auto"/>
        <w:ind w:left="432" w:right="7" w:firstLine="4"/>
        <w:jc w:val="both"/>
      </w:pPr>
      <w:r>
        <w:rPr>
          <w:rFonts w:ascii="Calibri" w:eastAsia="Calibri" w:hAnsi="Calibri" w:cs="Calibri"/>
          <w:sz w:val="24"/>
        </w:rPr>
        <w:t>En el componente I. Habilitación y remozamiento de centros escolares se financian acciones de infraestructura escolar que busca rescatar, mejorar y expandir las escuelas de preprimaria y primaria, con énfasis en zonas rurales y urbano-marginales. A menos et 20% del financiamiento para estas acciones se proyecta destinar a las. áreas geográficas a ser priorizadas dentro dél Plan de la Alianza para la Prosperidad del Triángulo Norte (PAPTN), este componente está dividido en 3 subcomponentes: 1.1 . Habilitación de centros escolares para el nivel de educación preprimaria, donde se busca incorporar 2,000 nuevos módulos educativos y su equipamiento, además cubrirá prioritariamente escuelas de nivel primario que aún no cuentan con infraestructura de nivel preprimario; 1.2 Fortalecimiento a los Programas de Apoyo del Organismo Ejecutor, donde se transferirá recursos a las Organizaciones de Padres de Familia (OPF), para que cada comunidad garantice útiles escolares, alimentación y valijas didácticas: 1.3 Remozamiento de aulas deterioradas en los niveles de educación preprimaria y primaria, donde se busca apoyar la mejora y conservación de la infraestructura educativa de [os centros educativos públicos, dotando de recursos a Consejos Educativos y Organizaciones de Padres de Familia (OPF)I se proyecta reparar 3,000 escuelas.</w:t>
      </w:r>
    </w:p>
    <w:p w14:paraId="64E95503" w14:textId="77777777" w:rsidR="00C522EE" w:rsidRDefault="004D2392">
      <w:pPr>
        <w:spacing w:after="253" w:line="221" w:lineRule="auto"/>
        <w:ind w:left="432" w:right="7" w:firstLine="4"/>
        <w:jc w:val="both"/>
      </w:pPr>
      <w:r>
        <w:rPr>
          <w:rFonts w:ascii="Calibri" w:eastAsia="Calibri" w:hAnsi="Calibri" w:cs="Calibri"/>
          <w:sz w:val="24"/>
        </w:rPr>
        <w:t xml:space="preserve">En ei componente ll. Mejora de la calidad de la enseñanza y los aprendizajes. Busca brindar formación inicial de docentes, adquisición de libros, textos escolares y materiales didácticos para escuelas, docentes y estudiantes, este componente está dividido en 2 subcomponentes: ti. 1 Mejora de la calidad de los docentes, donde financiará formación inicial de docentes a </w:t>
      </w:r>
      <w:r>
        <w:rPr>
          <w:rFonts w:ascii="Calibri" w:eastAsia="Calibri" w:hAnsi="Calibri" w:cs="Calibri"/>
          <w:sz w:val="24"/>
        </w:rPr>
        <w:lastRenderedPageBreak/>
        <w:t xml:space="preserve">través de la Universidad de San Carlos de Guatemala, mediante 5 carreras, así: 1) Profesorado en Eduqacíón Bilingüe Intercultural; 2) Profesorado en Educación Intercultural; 3) Profesorado en Productividad y Desarrollo; 4) Profesorado en Expresión Artística y 5) Profesorado en Educación Física, se financiará a 9,000 docentes, esta formación tendrá una </w:t>
      </w:r>
      <w:r>
        <w:rPr>
          <w:noProof/>
        </w:rPr>
        <w:drawing>
          <wp:inline distT="0" distB="0" distL="0" distR="0" wp14:anchorId="7AC5094E" wp14:editId="7402EB62">
            <wp:extent cx="4575" cy="4573"/>
            <wp:effectExtent l="0" t="0" r="0" b="0"/>
            <wp:docPr id="32788" name="Picture 32788"/>
            <wp:cNvGraphicFramePr/>
            <a:graphic xmlns:a="http://schemas.openxmlformats.org/drawingml/2006/main">
              <a:graphicData uri="http://schemas.openxmlformats.org/drawingml/2006/picture">
                <pic:pic xmlns:pic="http://schemas.openxmlformats.org/drawingml/2006/picture">
                  <pic:nvPicPr>
                    <pic:cNvPr id="32788" name="Picture 32788"/>
                    <pic:cNvPicPr/>
                  </pic:nvPicPr>
                  <pic:blipFill>
                    <a:blip r:embed="rId29"/>
                    <a:stretch>
                      <a:fillRect/>
                    </a:stretch>
                  </pic:blipFill>
                  <pic:spPr>
                    <a:xfrm>
                      <a:off x="0" y="0"/>
                      <a:ext cx="4575" cy="4573"/>
                    </a:xfrm>
                    <a:prstGeom prst="rect">
                      <a:avLst/>
                    </a:prstGeom>
                  </pic:spPr>
                </pic:pic>
              </a:graphicData>
            </a:graphic>
          </wp:inline>
        </w:drawing>
      </w:r>
      <w:r>
        <w:rPr>
          <w:rFonts w:ascii="Calibri" w:eastAsia="Calibri" w:hAnsi="Calibri" w:cs="Calibri"/>
          <w:sz w:val="24"/>
        </w:rPr>
        <w:t>duración de 6 ciclos de 1 semestre cada uno; 11.2 Promoción de la lectura, matemáticas y valores, donde se financiará la adquisición de libros, textos y materiales didácticos para escuelas, docentes y estudiantes, se brindará capacitación y seguimiento a los docentes sobre el uso de dichos bienes.</w:t>
      </w:r>
    </w:p>
    <w:p w14:paraId="666F4C1F" w14:textId="77777777" w:rsidR="00C522EE" w:rsidRDefault="004D2392">
      <w:pPr>
        <w:spacing w:after="402" w:line="220" w:lineRule="auto"/>
        <w:ind w:left="410" w:right="14" w:firstLine="4"/>
        <w:jc w:val="both"/>
      </w:pPr>
      <w:r>
        <w:rPr>
          <w:rFonts w:ascii="Calibri" w:eastAsia="Calibri" w:hAnsi="Calibri" w:cs="Calibri"/>
          <w:sz w:val="24"/>
        </w:rPr>
        <w:t>El costo total del Programa incluye los costos de administración para la supervisión general y monitoreo del Programa, así como las evaluaciones y auditorías del mismo.</w:t>
      </w:r>
    </w:p>
    <w:p w14:paraId="56C84103" w14:textId="77777777" w:rsidR="00C522EE" w:rsidRDefault="004D2392">
      <w:pPr>
        <w:spacing w:after="251" w:line="220" w:lineRule="auto"/>
        <w:ind w:left="410" w:right="14" w:firstLine="4"/>
        <w:jc w:val="both"/>
      </w:pPr>
      <w:r>
        <w:rPr>
          <w:rFonts w:ascii="Calibri" w:eastAsia="Calibri" w:hAnsi="Calibri" w:cs="Calibri"/>
          <w:sz w:val="24"/>
        </w:rPr>
        <w:t xml:space="preserve">El 10 de mayo de 2018, el Gobierno de la República de Guatemala (Prestatario) y el BID, suscribieron el contrato de préstamo No. 361810C-GU por </w:t>
      </w:r>
      <w:r>
        <w:rPr>
          <w:noProof/>
        </w:rPr>
        <w:drawing>
          <wp:inline distT="0" distB="0" distL="0" distR="0" wp14:anchorId="2F0D025E" wp14:editId="21209C0E">
            <wp:extent cx="1038456" cy="132588"/>
            <wp:effectExtent l="0" t="0" r="0" b="0"/>
            <wp:docPr id="36150" name="Picture 36150"/>
            <wp:cNvGraphicFramePr/>
            <a:graphic xmlns:a="http://schemas.openxmlformats.org/drawingml/2006/main">
              <a:graphicData uri="http://schemas.openxmlformats.org/drawingml/2006/picture">
                <pic:pic xmlns:pic="http://schemas.openxmlformats.org/drawingml/2006/picture">
                  <pic:nvPicPr>
                    <pic:cNvPr id="36150" name="Picture 36150"/>
                    <pic:cNvPicPr/>
                  </pic:nvPicPr>
                  <pic:blipFill>
                    <a:blip r:embed="rId118"/>
                    <a:stretch>
                      <a:fillRect/>
                    </a:stretch>
                  </pic:blipFill>
                  <pic:spPr>
                    <a:xfrm>
                      <a:off x="0" y="0"/>
                      <a:ext cx="1038456" cy="132588"/>
                    </a:xfrm>
                    <a:prstGeom prst="rect">
                      <a:avLst/>
                    </a:prstGeom>
                  </pic:spPr>
                </pic:pic>
              </a:graphicData>
            </a:graphic>
          </wp:inline>
        </w:drawing>
      </w:r>
      <w:r>
        <w:rPr>
          <w:rFonts w:ascii="Calibri" w:eastAsia="Calibri" w:hAnsi="Calibri" w:cs="Calibri"/>
          <w:sz w:val="24"/>
        </w:rPr>
        <w:t xml:space="preserve"> integrado por el monto de financiamiento BID. La vigencia del contrato es desde la fecha de suscripción y terminará cuando se pague el valor total del préstamo, los intereses y la comisión, así como todas las obligaciones que del contrato se deriven.</w:t>
      </w:r>
    </w:p>
    <w:p w14:paraId="5B7304AD" w14:textId="77777777" w:rsidR="00C522EE" w:rsidRDefault="004D2392">
      <w:pPr>
        <w:spacing w:after="251" w:line="220" w:lineRule="auto"/>
        <w:ind w:left="410" w:right="14" w:firstLine="4"/>
        <w:jc w:val="both"/>
      </w:pPr>
      <w:r>
        <w:rPr>
          <w:rFonts w:ascii="Calibri" w:eastAsia="Calibri" w:hAnsi="Calibri" w:cs="Calibri"/>
          <w:sz w:val="24"/>
        </w:rPr>
        <w:t>Contratos Modificatorios: Al 31 de diciembre de 2021 no se registra ninguna modificación.</w:t>
      </w:r>
    </w:p>
    <w:p w14:paraId="668752F6" w14:textId="77777777" w:rsidR="00C522EE" w:rsidRDefault="004D2392">
      <w:pPr>
        <w:spacing w:after="482" w:line="220" w:lineRule="auto"/>
        <w:ind w:left="410" w:right="14" w:firstLine="4"/>
        <w:jc w:val="both"/>
      </w:pPr>
      <w:r>
        <w:rPr>
          <w:rFonts w:ascii="Calibri" w:eastAsia="Calibri" w:hAnsi="Calibri" w:cs="Calibri"/>
          <w:sz w:val="24"/>
        </w:rPr>
        <w:t xml:space="preserve">Cartas de entendimiento: Séptima Cohorte de Profesionalización Docente, firmada entre el </w:t>
      </w:r>
      <w:r>
        <w:rPr>
          <w:noProof/>
        </w:rPr>
        <w:drawing>
          <wp:inline distT="0" distB="0" distL="0" distR="0" wp14:anchorId="7B0F78A2" wp14:editId="1B93DDDC">
            <wp:extent cx="4575" cy="4572"/>
            <wp:effectExtent l="0" t="0" r="0" b="0"/>
            <wp:docPr id="35892" name="Picture 35892"/>
            <wp:cNvGraphicFramePr/>
            <a:graphic xmlns:a="http://schemas.openxmlformats.org/drawingml/2006/main">
              <a:graphicData uri="http://schemas.openxmlformats.org/drawingml/2006/picture">
                <pic:pic xmlns:pic="http://schemas.openxmlformats.org/drawingml/2006/picture">
                  <pic:nvPicPr>
                    <pic:cNvPr id="35892" name="Picture 35892"/>
                    <pic:cNvPicPr/>
                  </pic:nvPicPr>
                  <pic:blipFill>
                    <a:blip r:embed="rId119"/>
                    <a:stretch>
                      <a:fillRect/>
                    </a:stretch>
                  </pic:blipFill>
                  <pic:spPr>
                    <a:xfrm>
                      <a:off x="0" y="0"/>
                      <a:ext cx="4575" cy="4572"/>
                    </a:xfrm>
                    <a:prstGeom prst="rect">
                      <a:avLst/>
                    </a:prstGeom>
                  </pic:spPr>
                </pic:pic>
              </a:graphicData>
            </a:graphic>
          </wp:inline>
        </w:drawing>
      </w:r>
      <w:r>
        <w:rPr>
          <w:rFonts w:ascii="Calibri" w:eastAsia="Calibri" w:hAnsi="Calibri" w:cs="Calibri"/>
          <w:sz w:val="24"/>
        </w:rPr>
        <w:t xml:space="preserve">Ministerio de Educación y la Universidad de San Carlos de Guatemala, de fecha 05 de </w:t>
      </w:r>
      <w:r>
        <w:rPr>
          <w:noProof/>
        </w:rPr>
        <w:drawing>
          <wp:inline distT="0" distB="0" distL="0" distR="0" wp14:anchorId="12B2EFE8" wp14:editId="75AA467C">
            <wp:extent cx="4575" cy="4572"/>
            <wp:effectExtent l="0" t="0" r="0" b="0"/>
            <wp:docPr id="35893" name="Picture 35893"/>
            <wp:cNvGraphicFramePr/>
            <a:graphic xmlns:a="http://schemas.openxmlformats.org/drawingml/2006/main">
              <a:graphicData uri="http://schemas.openxmlformats.org/drawingml/2006/picture">
                <pic:pic xmlns:pic="http://schemas.openxmlformats.org/drawingml/2006/picture">
                  <pic:nvPicPr>
                    <pic:cNvPr id="35893" name="Picture 35893"/>
                    <pic:cNvPicPr/>
                  </pic:nvPicPr>
                  <pic:blipFill>
                    <a:blip r:embed="rId120"/>
                    <a:stretch>
                      <a:fillRect/>
                    </a:stretch>
                  </pic:blipFill>
                  <pic:spPr>
                    <a:xfrm>
                      <a:off x="0" y="0"/>
                      <a:ext cx="4575" cy="4572"/>
                    </a:xfrm>
                    <a:prstGeom prst="rect">
                      <a:avLst/>
                    </a:prstGeom>
                  </pic:spPr>
                </pic:pic>
              </a:graphicData>
            </a:graphic>
          </wp:inline>
        </w:drawing>
      </w:r>
      <w:r>
        <w:rPr>
          <w:rFonts w:ascii="Calibri" w:eastAsia="Calibri" w:hAnsi="Calibri" w:cs="Calibri"/>
          <w:sz w:val="24"/>
        </w:rPr>
        <w:t>septiembre de 2018.</w:t>
      </w:r>
    </w:p>
    <w:p w14:paraId="708699B5" w14:textId="77777777" w:rsidR="00C522EE" w:rsidRDefault="004D2392">
      <w:pPr>
        <w:spacing w:after="231" w:line="220" w:lineRule="auto"/>
        <w:ind w:left="93" w:right="165" w:firstLine="4"/>
        <w:jc w:val="both"/>
      </w:pPr>
      <w:r>
        <w:rPr>
          <w:rFonts w:ascii="Calibri" w:eastAsia="Calibri" w:hAnsi="Calibri" w:cs="Calibri"/>
          <w:sz w:val="28"/>
        </w:rPr>
        <w:t>2. Principales Políticas Contables</w:t>
      </w:r>
    </w:p>
    <w:p w14:paraId="76C395A2" w14:textId="77777777" w:rsidR="00C522EE" w:rsidRDefault="004D2392">
      <w:pPr>
        <w:spacing w:after="226" w:line="220" w:lineRule="auto"/>
        <w:ind w:left="410" w:right="14" w:firstLine="4"/>
        <w:jc w:val="both"/>
      </w:pPr>
      <w:r>
        <w:rPr>
          <w:rFonts w:ascii="Calibri" w:eastAsia="Calibri" w:hAnsi="Calibri" w:cs="Calibri"/>
          <w:sz w:val="24"/>
        </w:rPr>
        <w:t xml:space="preserve">A continuación, presentamos un resumen de las principales políticas contables utilizadas en </w:t>
      </w:r>
      <w:r>
        <w:rPr>
          <w:noProof/>
        </w:rPr>
        <w:drawing>
          <wp:inline distT="0" distB="0" distL="0" distR="0" wp14:anchorId="205EED86" wp14:editId="74CAE580">
            <wp:extent cx="4575" cy="4572"/>
            <wp:effectExtent l="0" t="0" r="0" b="0"/>
            <wp:docPr id="35894" name="Picture 35894"/>
            <wp:cNvGraphicFramePr/>
            <a:graphic xmlns:a="http://schemas.openxmlformats.org/drawingml/2006/main">
              <a:graphicData uri="http://schemas.openxmlformats.org/drawingml/2006/picture">
                <pic:pic xmlns:pic="http://schemas.openxmlformats.org/drawingml/2006/picture">
                  <pic:nvPicPr>
                    <pic:cNvPr id="35894" name="Picture 35894"/>
                    <pic:cNvPicPr/>
                  </pic:nvPicPr>
                  <pic:blipFill>
                    <a:blip r:embed="rId121"/>
                    <a:stretch>
                      <a:fillRect/>
                    </a:stretch>
                  </pic:blipFill>
                  <pic:spPr>
                    <a:xfrm>
                      <a:off x="0" y="0"/>
                      <a:ext cx="4575" cy="4572"/>
                    </a:xfrm>
                    <a:prstGeom prst="rect">
                      <a:avLst/>
                    </a:prstGeom>
                  </pic:spPr>
                </pic:pic>
              </a:graphicData>
            </a:graphic>
          </wp:inline>
        </w:drawing>
      </w:r>
      <w:r>
        <w:rPr>
          <w:rFonts w:ascii="Calibri" w:eastAsia="Calibri" w:hAnsi="Calibri" w:cs="Calibri"/>
          <w:sz w:val="24"/>
        </w:rPr>
        <w:t>la preparación de estados financieros del Programa.</w:t>
      </w:r>
    </w:p>
    <w:p w14:paraId="485062CF" w14:textId="77777777" w:rsidR="00C522EE" w:rsidRDefault="004D2392">
      <w:pPr>
        <w:spacing w:after="206" w:line="220" w:lineRule="auto"/>
        <w:ind w:left="411" w:right="165" w:firstLine="4"/>
        <w:jc w:val="both"/>
      </w:pPr>
      <w:r>
        <w:rPr>
          <w:rFonts w:ascii="Calibri" w:eastAsia="Calibri" w:hAnsi="Calibri" w:cs="Calibri"/>
          <w:sz w:val="28"/>
        </w:rPr>
        <w:t>Bases de Contabilidad efectivo</w:t>
      </w:r>
    </w:p>
    <w:p w14:paraId="4EEB7BE3" w14:textId="77777777" w:rsidR="00C522EE" w:rsidRDefault="004D2392">
      <w:pPr>
        <w:spacing w:after="214" w:line="220" w:lineRule="auto"/>
        <w:ind w:left="410" w:right="14" w:firstLine="4"/>
        <w:jc w:val="both"/>
      </w:pPr>
      <w:r>
        <w:rPr>
          <w:rFonts w:ascii="Calibri" w:eastAsia="Calibri" w:hAnsi="Calibri" w:cs="Calibri"/>
          <w:sz w:val="24"/>
        </w:rPr>
        <w:t xml:space="preserve">Los estados de efectivo recibido y desembolsos efectuados y de inversiones acumuladas han </w:t>
      </w:r>
      <w:r>
        <w:rPr>
          <w:noProof/>
        </w:rPr>
        <w:drawing>
          <wp:inline distT="0" distB="0" distL="0" distR="0" wp14:anchorId="26D345B4" wp14:editId="1225DAF1">
            <wp:extent cx="4575" cy="4572"/>
            <wp:effectExtent l="0" t="0" r="0" b="0"/>
            <wp:docPr id="35895" name="Picture 35895"/>
            <wp:cNvGraphicFramePr/>
            <a:graphic xmlns:a="http://schemas.openxmlformats.org/drawingml/2006/main">
              <a:graphicData uri="http://schemas.openxmlformats.org/drawingml/2006/picture">
                <pic:pic xmlns:pic="http://schemas.openxmlformats.org/drawingml/2006/picture">
                  <pic:nvPicPr>
                    <pic:cNvPr id="35895" name="Picture 35895"/>
                    <pic:cNvPicPr/>
                  </pic:nvPicPr>
                  <pic:blipFill>
                    <a:blip r:embed="rId122"/>
                    <a:stretch>
                      <a:fillRect/>
                    </a:stretch>
                  </pic:blipFill>
                  <pic:spPr>
                    <a:xfrm>
                      <a:off x="0" y="0"/>
                      <a:ext cx="4575" cy="4572"/>
                    </a:xfrm>
                    <a:prstGeom prst="rect">
                      <a:avLst/>
                    </a:prstGeom>
                  </pic:spPr>
                </pic:pic>
              </a:graphicData>
            </a:graphic>
          </wp:inline>
        </w:drawing>
      </w:r>
      <w:r>
        <w:rPr>
          <w:rFonts w:ascii="Calibri" w:eastAsia="Calibri" w:hAnsi="Calibri" w:cs="Calibri"/>
          <w:sz w:val="24"/>
        </w:rPr>
        <w:t>sido elaborados sobre la base contable de efectivo, registrando los ingresos cuando se reciben los fondos y reconociendo los gastos, cuando efectivamente representen erogaciones de dinero. EE estado de inversiones presenta los gastos clasificados por categorías y subcategorías de inversión. Esta práctica contable difiere de las NICSP, con las cuales las transacciones deben ser registradas a medida en que se incurren y no cuando se pagan. En consecuencia, este informe es únicamente para propósito de información y uso del "El Programa para el Mejoramiento de ta Cobertura y Calidad Educativa y no deberá ser utilizado para ningún otro propósito.</w:t>
      </w:r>
    </w:p>
    <w:p w14:paraId="3AFC8164" w14:textId="77777777" w:rsidR="00C522EE" w:rsidRDefault="004D2392">
      <w:pPr>
        <w:spacing w:after="246" w:line="221" w:lineRule="auto"/>
        <w:ind w:left="403" w:right="172" w:firstLine="4"/>
        <w:jc w:val="both"/>
      </w:pPr>
      <w:r>
        <w:rPr>
          <w:rFonts w:ascii="Calibri" w:eastAsia="Calibri" w:hAnsi="Calibri" w:cs="Calibri"/>
          <w:sz w:val="26"/>
        </w:rPr>
        <w:t>Unidad Monetaria</w:t>
      </w:r>
    </w:p>
    <w:p w14:paraId="03FCAF93" w14:textId="77777777" w:rsidR="00C522EE" w:rsidRDefault="004D2392">
      <w:pPr>
        <w:spacing w:after="252" w:line="221" w:lineRule="auto"/>
        <w:ind w:left="396" w:right="58" w:firstLine="4"/>
        <w:jc w:val="both"/>
      </w:pPr>
      <w:r>
        <w:rPr>
          <w:rFonts w:ascii="Calibri" w:eastAsia="Calibri" w:hAnsi="Calibri" w:cs="Calibri"/>
          <w:sz w:val="26"/>
        </w:rPr>
        <w:t xml:space="preserve">Los registros contables del Programa se realizan en dólares. Los montos de la cuenta bancaria correspondiente al BID, se mantienen en Dólares de los Estados Unidos de </w:t>
      </w:r>
      <w:r>
        <w:rPr>
          <w:rFonts w:ascii="Calibri" w:eastAsia="Calibri" w:hAnsi="Calibri" w:cs="Calibri"/>
          <w:sz w:val="26"/>
        </w:rPr>
        <w:lastRenderedPageBreak/>
        <w:t>América y en cada transacción se aplica el tipo de cambio del día según ei Banco de Guatemala (BANGUAT) en [a fecha en que Tesorería Nacional hace [os débitos.</w:t>
      </w:r>
    </w:p>
    <w:p w14:paraId="0FE85081" w14:textId="77777777" w:rsidR="00C522EE" w:rsidRDefault="004D2392">
      <w:pPr>
        <w:spacing w:after="215" w:line="220" w:lineRule="auto"/>
        <w:ind w:left="29" w:right="165" w:firstLine="4"/>
        <w:jc w:val="both"/>
      </w:pPr>
      <w:r>
        <w:rPr>
          <w:rFonts w:ascii="Calibri" w:eastAsia="Calibri" w:hAnsi="Calibri" w:cs="Calibri"/>
          <w:sz w:val="28"/>
        </w:rPr>
        <w:t>3. Efectivo Disponible</w:t>
      </w:r>
    </w:p>
    <w:p w14:paraId="5E651DE2" w14:textId="77777777" w:rsidR="00C522EE" w:rsidRDefault="004D2392">
      <w:pPr>
        <w:spacing w:after="42" w:line="220" w:lineRule="auto"/>
        <w:ind w:left="410" w:right="14" w:firstLine="4"/>
        <w:jc w:val="both"/>
      </w:pPr>
      <w:r>
        <w:rPr>
          <w:rFonts w:ascii="Calibri" w:eastAsia="Calibri" w:hAnsi="Calibri" w:cs="Calibri"/>
          <w:sz w:val="24"/>
        </w:rPr>
        <w:t>Ei efectivo disponible al 31 de diciembre de 2021, está depositado en la cuenta bancaria del Programa No. 18005150036. A continuación, se muestra el efectivo disponible.</w:t>
      </w:r>
    </w:p>
    <w:p w14:paraId="683849B4" w14:textId="77777777" w:rsidR="00C522EE" w:rsidRDefault="004D2392">
      <w:pPr>
        <w:tabs>
          <w:tab w:val="center" w:pos="2233"/>
          <w:tab w:val="center" w:pos="5111"/>
          <w:tab w:val="center" w:pos="7878"/>
        </w:tabs>
        <w:spacing w:after="340" w:line="316" w:lineRule="auto"/>
      </w:pPr>
      <w:r>
        <w:rPr>
          <w:sz w:val="18"/>
        </w:rPr>
        <w:tab/>
      </w:r>
      <w:r>
        <w:rPr>
          <w:rFonts w:ascii="Calibri" w:eastAsia="Calibri" w:hAnsi="Calibri" w:cs="Calibri"/>
          <w:sz w:val="18"/>
        </w:rPr>
        <w:t>2021</w:t>
      </w:r>
      <w:r>
        <w:rPr>
          <w:rFonts w:ascii="Calibri" w:eastAsia="Calibri" w:hAnsi="Calibri" w:cs="Calibri"/>
          <w:sz w:val="18"/>
        </w:rPr>
        <w:tab/>
        <w:t>2020</w:t>
      </w:r>
      <w:r>
        <w:rPr>
          <w:rFonts w:ascii="Calibri" w:eastAsia="Calibri" w:hAnsi="Calibri" w:cs="Calibri"/>
          <w:sz w:val="18"/>
        </w:rPr>
        <w:tab/>
        <w:t>2019</w:t>
      </w:r>
    </w:p>
    <w:p w14:paraId="52708017" w14:textId="77777777" w:rsidR="00C522EE" w:rsidRDefault="004D2392">
      <w:pPr>
        <w:tabs>
          <w:tab w:val="center" w:pos="1563"/>
          <w:tab w:val="center" w:pos="3040"/>
          <w:tab w:val="center" w:pos="4456"/>
          <w:tab w:val="center" w:pos="5828"/>
          <w:tab w:val="center" w:pos="7211"/>
          <w:tab w:val="center" w:pos="8587"/>
        </w:tabs>
        <w:spacing w:after="0"/>
      </w:pPr>
      <w:r>
        <w:rPr>
          <w:sz w:val="18"/>
        </w:rPr>
        <w:tab/>
      </w:r>
      <w:r>
        <w:rPr>
          <w:rFonts w:ascii="Calibri" w:eastAsia="Calibri" w:hAnsi="Calibri" w:cs="Calibri"/>
          <w:sz w:val="18"/>
        </w:rPr>
        <w:t>Monto en Q</w:t>
      </w:r>
      <w:r>
        <w:rPr>
          <w:rFonts w:ascii="Calibri" w:eastAsia="Calibri" w:hAnsi="Calibri" w:cs="Calibri"/>
          <w:sz w:val="18"/>
        </w:rPr>
        <w:tab/>
        <w:t>Monto en US$</w:t>
      </w:r>
      <w:r>
        <w:rPr>
          <w:rFonts w:ascii="Calibri" w:eastAsia="Calibri" w:hAnsi="Calibri" w:cs="Calibri"/>
          <w:sz w:val="18"/>
        </w:rPr>
        <w:tab/>
        <w:t xml:space="preserve">Monto en Q </w:t>
      </w:r>
      <w:r>
        <w:rPr>
          <w:rFonts w:ascii="Calibri" w:eastAsia="Calibri" w:hAnsi="Calibri" w:cs="Calibri"/>
          <w:sz w:val="18"/>
        </w:rPr>
        <w:tab/>
        <w:t>Monto en US$</w:t>
      </w:r>
      <w:r>
        <w:rPr>
          <w:rFonts w:ascii="Calibri" w:eastAsia="Calibri" w:hAnsi="Calibri" w:cs="Calibri"/>
          <w:sz w:val="18"/>
        </w:rPr>
        <w:tab/>
        <w:t xml:space="preserve">Monto en Q </w:t>
      </w:r>
      <w:r>
        <w:rPr>
          <w:rFonts w:ascii="Calibri" w:eastAsia="Calibri" w:hAnsi="Calibri" w:cs="Calibri"/>
          <w:sz w:val="18"/>
        </w:rPr>
        <w:tab/>
        <w:t>Monto en US$</w:t>
      </w:r>
    </w:p>
    <w:p w14:paraId="40EEDC4E" w14:textId="77777777" w:rsidR="00C522EE" w:rsidRDefault="004D2392">
      <w:pPr>
        <w:pStyle w:val="Ttulo4"/>
        <w:spacing w:after="583" w:line="259" w:lineRule="auto"/>
        <w:ind w:left="0" w:right="331" w:firstLine="0"/>
        <w:jc w:val="right"/>
      </w:pPr>
      <w:r>
        <w:rPr>
          <w:noProof/>
        </w:rPr>
        <w:drawing>
          <wp:inline distT="0" distB="0" distL="0" distR="0" wp14:anchorId="514D0D24" wp14:editId="13FE03C2">
            <wp:extent cx="5315799" cy="333756"/>
            <wp:effectExtent l="0" t="0" r="0" b="0"/>
            <wp:docPr id="489069" name="Picture 489069"/>
            <wp:cNvGraphicFramePr/>
            <a:graphic xmlns:a="http://schemas.openxmlformats.org/drawingml/2006/main">
              <a:graphicData uri="http://schemas.openxmlformats.org/drawingml/2006/picture">
                <pic:pic xmlns:pic="http://schemas.openxmlformats.org/drawingml/2006/picture">
                  <pic:nvPicPr>
                    <pic:cNvPr id="489069" name="Picture 489069"/>
                    <pic:cNvPicPr/>
                  </pic:nvPicPr>
                  <pic:blipFill>
                    <a:blip r:embed="rId123"/>
                    <a:stretch>
                      <a:fillRect/>
                    </a:stretch>
                  </pic:blipFill>
                  <pic:spPr>
                    <a:xfrm>
                      <a:off x="0" y="0"/>
                      <a:ext cx="5315799" cy="333756"/>
                    </a:xfrm>
                    <a:prstGeom prst="rect">
                      <a:avLst/>
                    </a:prstGeom>
                  </pic:spPr>
                </pic:pic>
              </a:graphicData>
            </a:graphic>
          </wp:inline>
        </w:drawing>
      </w:r>
      <w:r>
        <w:rPr>
          <w:sz w:val="16"/>
          <w:u w:val="single" w:color="000000"/>
        </w:rPr>
        <w:t>$ 27.550,434.76</w:t>
      </w:r>
    </w:p>
    <w:p w14:paraId="26867008" w14:textId="77777777" w:rsidR="00C522EE" w:rsidRDefault="004D2392">
      <w:pPr>
        <w:spacing w:after="47" w:line="220" w:lineRule="auto"/>
        <w:ind w:left="93" w:right="165" w:firstLine="4"/>
        <w:jc w:val="both"/>
      </w:pPr>
      <w:r>
        <w:rPr>
          <w:rFonts w:ascii="Calibri" w:eastAsia="Calibri" w:hAnsi="Calibri" w:cs="Calibri"/>
          <w:sz w:val="28"/>
        </w:rPr>
        <w:t>4. Anticipos Pendientes de Justificar expresado en Dólares.</w:t>
      </w:r>
    </w:p>
    <w:p w14:paraId="0E84B8A1" w14:textId="77777777" w:rsidR="00C522EE" w:rsidRDefault="004D2392">
      <w:pPr>
        <w:tabs>
          <w:tab w:val="center" w:pos="4261"/>
          <w:tab w:val="center" w:pos="6131"/>
          <w:tab w:val="center" w:pos="7359"/>
          <w:tab w:val="center" w:pos="7863"/>
        </w:tabs>
        <w:spacing w:after="107"/>
      </w:pPr>
      <w:r>
        <w:rPr>
          <w:sz w:val="16"/>
        </w:rPr>
        <w:tab/>
      </w:r>
      <w:r>
        <w:rPr>
          <w:rFonts w:ascii="Calibri" w:eastAsia="Calibri" w:hAnsi="Calibri" w:cs="Calibri"/>
          <w:sz w:val="16"/>
        </w:rPr>
        <w:t>2021</w:t>
      </w:r>
      <w:r>
        <w:rPr>
          <w:rFonts w:ascii="Calibri" w:eastAsia="Calibri" w:hAnsi="Calibri" w:cs="Calibri"/>
          <w:sz w:val="16"/>
        </w:rPr>
        <w:tab/>
        <w:t>2020</w:t>
      </w:r>
      <w:r>
        <w:rPr>
          <w:rFonts w:ascii="Calibri" w:eastAsia="Calibri" w:hAnsi="Calibri" w:cs="Calibri"/>
          <w:sz w:val="16"/>
        </w:rPr>
        <w:tab/>
      </w:r>
      <w:r>
        <w:rPr>
          <w:noProof/>
        </w:rPr>
        <w:drawing>
          <wp:inline distT="0" distB="0" distL="0" distR="0" wp14:anchorId="12E2EF9D" wp14:editId="270F0E1D">
            <wp:extent cx="9149" cy="4572"/>
            <wp:effectExtent l="0" t="0" r="0" b="0"/>
            <wp:docPr id="38356" name="Picture 38356"/>
            <wp:cNvGraphicFramePr/>
            <a:graphic xmlns:a="http://schemas.openxmlformats.org/drawingml/2006/main">
              <a:graphicData uri="http://schemas.openxmlformats.org/drawingml/2006/picture">
                <pic:pic xmlns:pic="http://schemas.openxmlformats.org/drawingml/2006/picture">
                  <pic:nvPicPr>
                    <pic:cNvPr id="38356" name="Picture 38356"/>
                    <pic:cNvPicPr/>
                  </pic:nvPicPr>
                  <pic:blipFill>
                    <a:blip r:embed="rId124"/>
                    <a:stretch>
                      <a:fillRect/>
                    </a:stretch>
                  </pic:blipFill>
                  <pic:spPr>
                    <a:xfrm>
                      <a:off x="0" y="0"/>
                      <a:ext cx="9149" cy="4572"/>
                    </a:xfrm>
                    <a:prstGeom prst="rect">
                      <a:avLst/>
                    </a:prstGeom>
                  </pic:spPr>
                </pic:pic>
              </a:graphicData>
            </a:graphic>
          </wp:inline>
        </w:drawing>
      </w:r>
      <w:r>
        <w:rPr>
          <w:rFonts w:ascii="Calibri" w:eastAsia="Calibri" w:hAnsi="Calibri" w:cs="Calibri"/>
          <w:sz w:val="16"/>
        </w:rPr>
        <w:tab/>
        <w:t>2019</w:t>
      </w:r>
    </w:p>
    <w:p w14:paraId="14ABA42D" w14:textId="77777777" w:rsidR="00C522EE" w:rsidRDefault="004D2392">
      <w:pPr>
        <w:spacing w:after="0"/>
        <w:ind w:left="1040" w:right="1477" w:hanging="10"/>
      </w:pPr>
      <w:r>
        <w:rPr>
          <w:rFonts w:ascii="Calibri" w:eastAsia="Calibri" w:hAnsi="Calibri" w:cs="Calibri"/>
          <w:sz w:val="16"/>
        </w:rPr>
        <w:t>Saldo del efectivo (Nota 3)</w:t>
      </w:r>
    </w:p>
    <w:p w14:paraId="17C601DB" w14:textId="77777777" w:rsidR="00C522EE" w:rsidRDefault="004D2392">
      <w:pPr>
        <w:spacing w:after="0"/>
        <w:ind w:left="3631"/>
      </w:pPr>
      <w:r>
        <w:rPr>
          <w:noProof/>
        </w:rPr>
        <w:drawing>
          <wp:inline distT="0" distB="0" distL="0" distR="0" wp14:anchorId="079D2B3B" wp14:editId="33902EDB">
            <wp:extent cx="2818014" cy="141732"/>
            <wp:effectExtent l="0" t="0" r="0" b="0"/>
            <wp:docPr id="489071" name="Picture 489071"/>
            <wp:cNvGraphicFramePr/>
            <a:graphic xmlns:a="http://schemas.openxmlformats.org/drawingml/2006/main">
              <a:graphicData uri="http://schemas.openxmlformats.org/drawingml/2006/picture">
                <pic:pic xmlns:pic="http://schemas.openxmlformats.org/drawingml/2006/picture">
                  <pic:nvPicPr>
                    <pic:cNvPr id="489071" name="Picture 489071"/>
                    <pic:cNvPicPr/>
                  </pic:nvPicPr>
                  <pic:blipFill>
                    <a:blip r:embed="rId125"/>
                    <a:stretch>
                      <a:fillRect/>
                    </a:stretch>
                  </pic:blipFill>
                  <pic:spPr>
                    <a:xfrm>
                      <a:off x="0" y="0"/>
                      <a:ext cx="2818014" cy="141732"/>
                    </a:xfrm>
                    <a:prstGeom prst="rect">
                      <a:avLst/>
                    </a:prstGeom>
                  </pic:spPr>
                </pic:pic>
              </a:graphicData>
            </a:graphic>
          </wp:inline>
        </w:drawing>
      </w:r>
    </w:p>
    <w:p w14:paraId="2241E82E" w14:textId="77777777" w:rsidR="00C522EE" w:rsidRDefault="004D2392">
      <w:pPr>
        <w:spacing w:after="112"/>
        <w:ind w:left="1040" w:right="1477" w:hanging="10"/>
      </w:pPr>
      <w:r>
        <w:rPr>
          <w:rFonts w:ascii="Calibri" w:eastAsia="Calibri" w:hAnsi="Calibri" w:cs="Calibri"/>
          <w:sz w:val="16"/>
        </w:rPr>
        <w:t>Gastos pendientes de justificar</w:t>
      </w:r>
    </w:p>
    <w:p w14:paraId="5574FA56" w14:textId="77777777" w:rsidR="00C522EE" w:rsidRDefault="004D2392">
      <w:pPr>
        <w:tabs>
          <w:tab w:val="center" w:pos="1326"/>
          <w:tab w:val="center" w:pos="4171"/>
          <w:tab w:val="center" w:pos="5951"/>
          <w:tab w:val="center" w:pos="7687"/>
        </w:tabs>
        <w:spacing w:after="0"/>
      </w:pPr>
      <w:r>
        <w:rPr>
          <w:sz w:val="16"/>
        </w:rPr>
        <w:tab/>
      </w:r>
      <w:r>
        <w:rPr>
          <w:rFonts w:ascii="Calibri" w:eastAsia="Calibri" w:hAnsi="Calibri" w:cs="Calibri"/>
          <w:sz w:val="16"/>
        </w:rPr>
        <w:t>(Nota 5 )</w:t>
      </w:r>
      <w:r>
        <w:rPr>
          <w:rFonts w:ascii="Calibri" w:eastAsia="Calibri" w:hAnsi="Calibri" w:cs="Calibri"/>
          <w:sz w:val="16"/>
        </w:rPr>
        <w:tab/>
        <w:t>1 351 536.15</w:t>
      </w:r>
      <w:r>
        <w:rPr>
          <w:rFonts w:ascii="Calibri" w:eastAsia="Calibri" w:hAnsi="Calibri" w:cs="Calibri"/>
          <w:sz w:val="16"/>
        </w:rPr>
        <w:tab/>
        <w:t>6 275 339.50</w:t>
      </w:r>
      <w:r>
        <w:rPr>
          <w:rFonts w:ascii="Calibri" w:eastAsia="Calibri" w:hAnsi="Calibri" w:cs="Calibri"/>
          <w:sz w:val="16"/>
        </w:rPr>
        <w:tab/>
        <w:t>1 417 848.88</w:t>
      </w:r>
    </w:p>
    <w:p w14:paraId="03B495FB" w14:textId="77777777" w:rsidR="00C522EE" w:rsidRDefault="004D2392">
      <w:pPr>
        <w:spacing w:after="36"/>
        <w:ind w:left="3307"/>
      </w:pPr>
      <w:r>
        <w:rPr>
          <w:noProof/>
        </w:rPr>
        <w:drawing>
          <wp:inline distT="0" distB="0" distL="0" distR="0" wp14:anchorId="3D6258C8" wp14:editId="00F4C69A">
            <wp:extent cx="823446" cy="13716"/>
            <wp:effectExtent l="0" t="0" r="0" b="0"/>
            <wp:docPr id="40855" name="Picture 40855"/>
            <wp:cNvGraphicFramePr/>
            <a:graphic xmlns:a="http://schemas.openxmlformats.org/drawingml/2006/main">
              <a:graphicData uri="http://schemas.openxmlformats.org/drawingml/2006/picture">
                <pic:pic xmlns:pic="http://schemas.openxmlformats.org/drawingml/2006/picture">
                  <pic:nvPicPr>
                    <pic:cNvPr id="40855" name="Picture 40855"/>
                    <pic:cNvPicPr/>
                  </pic:nvPicPr>
                  <pic:blipFill>
                    <a:blip r:embed="rId126"/>
                    <a:stretch>
                      <a:fillRect/>
                    </a:stretch>
                  </pic:blipFill>
                  <pic:spPr>
                    <a:xfrm>
                      <a:off x="0" y="0"/>
                      <a:ext cx="823446" cy="13716"/>
                    </a:xfrm>
                    <a:prstGeom prst="rect">
                      <a:avLst/>
                    </a:prstGeom>
                  </pic:spPr>
                </pic:pic>
              </a:graphicData>
            </a:graphic>
          </wp:inline>
        </w:drawing>
      </w:r>
    </w:p>
    <w:tbl>
      <w:tblPr>
        <w:tblStyle w:val="TableGrid"/>
        <w:tblW w:w="7082" w:type="dxa"/>
        <w:tblInd w:w="1037" w:type="dxa"/>
        <w:tblCellMar>
          <w:top w:w="1" w:type="dxa"/>
        </w:tblCellMar>
        <w:tblLook w:val="04A0" w:firstRow="1" w:lastRow="0" w:firstColumn="1" w:lastColumn="0" w:noHBand="0" w:noVBand="1"/>
      </w:tblPr>
      <w:tblGrid>
        <w:gridCol w:w="2269"/>
        <w:gridCol w:w="2039"/>
        <w:gridCol w:w="1729"/>
        <w:gridCol w:w="1045"/>
      </w:tblGrid>
      <w:tr w:rsidR="00C522EE" w14:paraId="7E9DE2D6" w14:textId="77777777">
        <w:trPr>
          <w:trHeight w:val="194"/>
        </w:trPr>
        <w:tc>
          <w:tcPr>
            <w:tcW w:w="2269" w:type="dxa"/>
            <w:tcBorders>
              <w:top w:val="nil"/>
              <w:left w:val="nil"/>
              <w:bottom w:val="nil"/>
              <w:right w:val="nil"/>
            </w:tcBorders>
          </w:tcPr>
          <w:p w14:paraId="41EA5E67" w14:textId="77777777" w:rsidR="00C522EE" w:rsidRDefault="004D2392">
            <w:r>
              <w:rPr>
                <w:rFonts w:ascii="Calibri" w:eastAsia="Calibri" w:hAnsi="Calibri" w:cs="Calibri"/>
                <w:sz w:val="16"/>
              </w:rPr>
              <w:t>Saldos pendientes de justificar</w:t>
            </w:r>
          </w:p>
        </w:tc>
        <w:tc>
          <w:tcPr>
            <w:tcW w:w="2039" w:type="dxa"/>
            <w:tcBorders>
              <w:top w:val="nil"/>
              <w:left w:val="nil"/>
              <w:bottom w:val="nil"/>
              <w:right w:val="nil"/>
            </w:tcBorders>
          </w:tcPr>
          <w:p w14:paraId="5734734D" w14:textId="77777777" w:rsidR="00C522EE" w:rsidRDefault="00C522EE"/>
        </w:tc>
        <w:tc>
          <w:tcPr>
            <w:tcW w:w="1729" w:type="dxa"/>
            <w:tcBorders>
              <w:top w:val="nil"/>
              <w:left w:val="nil"/>
              <w:bottom w:val="nil"/>
              <w:right w:val="nil"/>
            </w:tcBorders>
          </w:tcPr>
          <w:p w14:paraId="123841AB" w14:textId="77777777" w:rsidR="00C522EE" w:rsidRDefault="00C522EE"/>
        </w:tc>
        <w:tc>
          <w:tcPr>
            <w:tcW w:w="1045" w:type="dxa"/>
            <w:tcBorders>
              <w:top w:val="nil"/>
              <w:left w:val="nil"/>
              <w:bottom w:val="nil"/>
              <w:right w:val="nil"/>
            </w:tcBorders>
          </w:tcPr>
          <w:p w14:paraId="133BF7CB" w14:textId="77777777" w:rsidR="00C522EE" w:rsidRDefault="00C522EE"/>
        </w:tc>
      </w:tr>
      <w:tr w:rsidR="00C522EE" w14:paraId="56BB3637" w14:textId="77777777">
        <w:trPr>
          <w:trHeight w:val="195"/>
        </w:trPr>
        <w:tc>
          <w:tcPr>
            <w:tcW w:w="2269" w:type="dxa"/>
            <w:tcBorders>
              <w:top w:val="nil"/>
              <w:left w:val="nil"/>
              <w:bottom w:val="nil"/>
              <w:right w:val="nil"/>
            </w:tcBorders>
          </w:tcPr>
          <w:p w14:paraId="0A141F83" w14:textId="77777777" w:rsidR="00C522EE" w:rsidRDefault="004D2392">
            <w:pPr>
              <w:ind w:left="7"/>
            </w:pPr>
            <w:r>
              <w:rPr>
                <w:rFonts w:ascii="Calibri" w:eastAsia="Calibri" w:hAnsi="Calibri" w:cs="Calibri"/>
                <w:sz w:val="18"/>
              </w:rPr>
              <w:t>(Nota 5)</w:t>
            </w:r>
          </w:p>
        </w:tc>
        <w:tc>
          <w:tcPr>
            <w:tcW w:w="2039" w:type="dxa"/>
            <w:tcBorders>
              <w:top w:val="nil"/>
              <w:left w:val="nil"/>
              <w:bottom w:val="nil"/>
              <w:right w:val="nil"/>
            </w:tcBorders>
          </w:tcPr>
          <w:p w14:paraId="41098A21" w14:textId="77777777" w:rsidR="00C522EE" w:rsidRDefault="004D2392">
            <w:pPr>
              <w:ind w:left="29"/>
            </w:pPr>
            <w:r>
              <w:rPr>
                <w:noProof/>
              </w:rPr>
              <w:drawing>
                <wp:inline distT="0" distB="0" distL="0" distR="0" wp14:anchorId="4973C289" wp14:editId="78FACB46">
                  <wp:extent cx="914940" cy="105156"/>
                  <wp:effectExtent l="0" t="0" r="0" b="0"/>
                  <wp:docPr id="40858" name="Picture 40858"/>
                  <wp:cNvGraphicFramePr/>
                  <a:graphic xmlns:a="http://schemas.openxmlformats.org/drawingml/2006/main">
                    <a:graphicData uri="http://schemas.openxmlformats.org/drawingml/2006/picture">
                      <pic:pic xmlns:pic="http://schemas.openxmlformats.org/drawingml/2006/picture">
                        <pic:nvPicPr>
                          <pic:cNvPr id="40858" name="Picture 40858"/>
                          <pic:cNvPicPr/>
                        </pic:nvPicPr>
                        <pic:blipFill>
                          <a:blip r:embed="rId127"/>
                          <a:stretch>
                            <a:fillRect/>
                          </a:stretch>
                        </pic:blipFill>
                        <pic:spPr>
                          <a:xfrm>
                            <a:off x="0" y="0"/>
                            <a:ext cx="914940" cy="105156"/>
                          </a:xfrm>
                          <a:prstGeom prst="rect">
                            <a:avLst/>
                          </a:prstGeom>
                        </pic:spPr>
                      </pic:pic>
                    </a:graphicData>
                  </a:graphic>
                </wp:inline>
              </w:drawing>
            </w:r>
          </w:p>
        </w:tc>
        <w:tc>
          <w:tcPr>
            <w:tcW w:w="1729" w:type="dxa"/>
            <w:tcBorders>
              <w:top w:val="nil"/>
              <w:left w:val="nil"/>
              <w:bottom w:val="nil"/>
              <w:right w:val="nil"/>
            </w:tcBorders>
          </w:tcPr>
          <w:p w14:paraId="2604EDE7" w14:textId="77777777" w:rsidR="00C522EE" w:rsidRDefault="004D2392">
            <w:pPr>
              <w:tabs>
                <w:tab w:val="right" w:pos="1729"/>
              </w:tabs>
            </w:pPr>
            <w:r>
              <w:rPr>
                <w:rFonts w:ascii="Calibri" w:eastAsia="Calibri" w:hAnsi="Calibri" w:cs="Calibri"/>
                <w:sz w:val="16"/>
                <w:u w:val="single" w:color="000000"/>
              </w:rPr>
              <w:t>31,</w:t>
            </w:r>
            <w:r>
              <w:rPr>
                <w:rFonts w:ascii="Calibri" w:eastAsia="Calibri" w:hAnsi="Calibri" w:cs="Calibri"/>
                <w:sz w:val="16"/>
                <w:u w:val="double" w:color="000000"/>
              </w:rPr>
              <w:t>91</w:t>
            </w:r>
            <w:r>
              <w:rPr>
                <w:rFonts w:ascii="Calibri" w:eastAsia="Calibri" w:hAnsi="Calibri" w:cs="Calibri"/>
                <w:sz w:val="16"/>
                <w:u w:val="single" w:color="000000"/>
              </w:rPr>
              <w:t>0130631</w:t>
            </w:r>
            <w:r>
              <w:rPr>
                <w:rFonts w:ascii="Calibri" w:eastAsia="Calibri" w:hAnsi="Calibri" w:cs="Calibri"/>
                <w:sz w:val="16"/>
                <w:u w:val="single" w:color="000000"/>
              </w:rPr>
              <w:tab/>
            </w:r>
            <w:r>
              <w:rPr>
                <w:noProof/>
              </w:rPr>
              <w:drawing>
                <wp:inline distT="0" distB="0" distL="0" distR="0" wp14:anchorId="48552900" wp14:editId="0612C67C">
                  <wp:extent cx="4575" cy="4572"/>
                  <wp:effectExtent l="0" t="0" r="0" b="0"/>
                  <wp:docPr id="38357" name="Picture 38357"/>
                  <wp:cNvGraphicFramePr/>
                  <a:graphic xmlns:a="http://schemas.openxmlformats.org/drawingml/2006/main">
                    <a:graphicData uri="http://schemas.openxmlformats.org/drawingml/2006/picture">
                      <pic:pic xmlns:pic="http://schemas.openxmlformats.org/drawingml/2006/picture">
                        <pic:nvPicPr>
                          <pic:cNvPr id="38357" name="Picture 38357"/>
                          <pic:cNvPicPr/>
                        </pic:nvPicPr>
                        <pic:blipFill>
                          <a:blip r:embed="rId17"/>
                          <a:stretch>
                            <a:fillRect/>
                          </a:stretch>
                        </pic:blipFill>
                        <pic:spPr>
                          <a:xfrm>
                            <a:off x="0" y="0"/>
                            <a:ext cx="4575" cy="4572"/>
                          </a:xfrm>
                          <a:prstGeom prst="rect">
                            <a:avLst/>
                          </a:prstGeom>
                        </pic:spPr>
                      </pic:pic>
                    </a:graphicData>
                  </a:graphic>
                </wp:inline>
              </w:drawing>
            </w:r>
          </w:p>
        </w:tc>
        <w:tc>
          <w:tcPr>
            <w:tcW w:w="1045" w:type="dxa"/>
            <w:tcBorders>
              <w:top w:val="nil"/>
              <w:left w:val="nil"/>
              <w:bottom w:val="nil"/>
              <w:right w:val="nil"/>
            </w:tcBorders>
          </w:tcPr>
          <w:p w14:paraId="26278F8F" w14:textId="77777777" w:rsidR="00C522EE" w:rsidRDefault="004D2392">
            <w:r>
              <w:rPr>
                <w:noProof/>
              </w:rPr>
              <w:drawing>
                <wp:inline distT="0" distB="0" distL="0" distR="0" wp14:anchorId="19554297" wp14:editId="76E84F87">
                  <wp:extent cx="663331" cy="100584"/>
                  <wp:effectExtent l="0" t="0" r="0" b="0"/>
                  <wp:docPr id="40859" name="Picture 40859"/>
                  <wp:cNvGraphicFramePr/>
                  <a:graphic xmlns:a="http://schemas.openxmlformats.org/drawingml/2006/main">
                    <a:graphicData uri="http://schemas.openxmlformats.org/drawingml/2006/picture">
                      <pic:pic xmlns:pic="http://schemas.openxmlformats.org/drawingml/2006/picture">
                        <pic:nvPicPr>
                          <pic:cNvPr id="40859" name="Picture 40859"/>
                          <pic:cNvPicPr/>
                        </pic:nvPicPr>
                        <pic:blipFill>
                          <a:blip r:embed="rId128"/>
                          <a:stretch>
                            <a:fillRect/>
                          </a:stretch>
                        </pic:blipFill>
                        <pic:spPr>
                          <a:xfrm>
                            <a:off x="0" y="0"/>
                            <a:ext cx="663331" cy="100584"/>
                          </a:xfrm>
                          <a:prstGeom prst="rect">
                            <a:avLst/>
                          </a:prstGeom>
                        </pic:spPr>
                      </pic:pic>
                    </a:graphicData>
                  </a:graphic>
                </wp:inline>
              </w:drawing>
            </w:r>
          </w:p>
        </w:tc>
      </w:tr>
    </w:tbl>
    <w:p w14:paraId="671BD0F1" w14:textId="77777777" w:rsidR="00C522EE" w:rsidRDefault="004D2392">
      <w:pPr>
        <w:spacing w:after="216" w:line="220" w:lineRule="auto"/>
        <w:ind w:left="1203" w:right="396" w:firstLine="4"/>
        <w:jc w:val="both"/>
      </w:pPr>
      <w:r>
        <w:rPr>
          <w:rFonts w:ascii="Calibri" w:eastAsia="Calibri" w:hAnsi="Calibri" w:cs="Calibri"/>
          <w:sz w:val="24"/>
        </w:rPr>
        <w:t>a) Al 31 de diciembre del 2021 el saldo pendiente de justificar al BID asciende a $ 1,351 ,536.15, más el saldo en la cuenta secundaria de $ 13,799,502.18.</w:t>
      </w:r>
    </w:p>
    <w:p w14:paraId="312B9C25" w14:textId="77777777" w:rsidR="00C522EE" w:rsidRDefault="004D2392">
      <w:pPr>
        <w:spacing w:after="47" w:line="220" w:lineRule="auto"/>
        <w:ind w:left="93" w:right="165" w:firstLine="4"/>
        <w:jc w:val="both"/>
      </w:pPr>
      <w:r>
        <w:rPr>
          <w:noProof/>
        </w:rPr>
        <w:drawing>
          <wp:inline distT="0" distB="0" distL="0" distR="0" wp14:anchorId="493FE27B" wp14:editId="32E06D04">
            <wp:extent cx="13724" cy="4572"/>
            <wp:effectExtent l="0" t="0" r="0" b="0"/>
            <wp:docPr id="38358" name="Picture 38358"/>
            <wp:cNvGraphicFramePr/>
            <a:graphic xmlns:a="http://schemas.openxmlformats.org/drawingml/2006/main">
              <a:graphicData uri="http://schemas.openxmlformats.org/drawingml/2006/picture">
                <pic:pic xmlns:pic="http://schemas.openxmlformats.org/drawingml/2006/picture">
                  <pic:nvPicPr>
                    <pic:cNvPr id="38358" name="Picture 38358"/>
                    <pic:cNvPicPr/>
                  </pic:nvPicPr>
                  <pic:blipFill>
                    <a:blip r:embed="rId129"/>
                    <a:stretch>
                      <a:fillRect/>
                    </a:stretch>
                  </pic:blipFill>
                  <pic:spPr>
                    <a:xfrm>
                      <a:off x="0" y="0"/>
                      <a:ext cx="13724" cy="4572"/>
                    </a:xfrm>
                    <a:prstGeom prst="rect">
                      <a:avLst/>
                    </a:prstGeom>
                  </pic:spPr>
                </pic:pic>
              </a:graphicData>
            </a:graphic>
          </wp:inline>
        </w:drawing>
      </w:r>
      <w:r>
        <w:rPr>
          <w:rFonts w:ascii="Calibri" w:eastAsia="Calibri" w:hAnsi="Calibri" w:cs="Calibri"/>
          <w:sz w:val="28"/>
        </w:rPr>
        <w:t>5. Anticipos y Justificación.</w:t>
      </w:r>
    </w:p>
    <w:p w14:paraId="7112152D" w14:textId="77777777" w:rsidR="00C522EE" w:rsidRDefault="004D2392">
      <w:pPr>
        <w:spacing w:after="0" w:line="220" w:lineRule="auto"/>
        <w:ind w:left="555" w:right="2204" w:firstLine="4"/>
        <w:jc w:val="both"/>
      </w:pPr>
      <w:r>
        <w:rPr>
          <w:rFonts w:ascii="Calibri" w:eastAsia="Calibri" w:hAnsi="Calibri" w:cs="Calibri"/>
          <w:sz w:val="24"/>
        </w:rPr>
        <w:t>Los anticipos y las justificaciones se muestran a continuación: Montos expresados en dólares.</w:t>
      </w:r>
    </w:p>
    <w:p w14:paraId="5DC3421A" w14:textId="77777777" w:rsidR="00C522EE" w:rsidRDefault="004D2392">
      <w:pPr>
        <w:spacing w:after="0"/>
        <w:ind w:left="533" w:right="-454"/>
      </w:pPr>
      <w:r>
        <w:rPr>
          <w:noProof/>
        </w:rPr>
        <w:lastRenderedPageBreak/>
        <w:drawing>
          <wp:inline distT="0" distB="0" distL="0" distR="0" wp14:anchorId="66C2EE3E" wp14:editId="5F3ABEC7">
            <wp:extent cx="6011152" cy="4754880"/>
            <wp:effectExtent l="0" t="0" r="0" b="0"/>
            <wp:docPr id="489073" name="Picture 489073"/>
            <wp:cNvGraphicFramePr/>
            <a:graphic xmlns:a="http://schemas.openxmlformats.org/drawingml/2006/main">
              <a:graphicData uri="http://schemas.openxmlformats.org/drawingml/2006/picture">
                <pic:pic xmlns:pic="http://schemas.openxmlformats.org/drawingml/2006/picture">
                  <pic:nvPicPr>
                    <pic:cNvPr id="489073" name="Picture 489073"/>
                    <pic:cNvPicPr/>
                  </pic:nvPicPr>
                  <pic:blipFill>
                    <a:blip r:embed="rId130"/>
                    <a:stretch>
                      <a:fillRect/>
                    </a:stretch>
                  </pic:blipFill>
                  <pic:spPr>
                    <a:xfrm>
                      <a:off x="0" y="0"/>
                      <a:ext cx="6011152" cy="4754880"/>
                    </a:xfrm>
                    <a:prstGeom prst="rect">
                      <a:avLst/>
                    </a:prstGeom>
                  </pic:spPr>
                </pic:pic>
              </a:graphicData>
            </a:graphic>
          </wp:inline>
        </w:drawing>
      </w:r>
    </w:p>
    <w:p w14:paraId="26CBC8DF" w14:textId="77777777" w:rsidR="00C522EE" w:rsidRDefault="004D2392">
      <w:pPr>
        <w:spacing w:after="0"/>
        <w:ind w:right="425"/>
        <w:jc w:val="right"/>
      </w:pPr>
      <w:r>
        <w:rPr>
          <w:rFonts w:ascii="Calibri" w:eastAsia="Calibri" w:hAnsi="Calibri" w:cs="Calibri"/>
          <w:sz w:val="24"/>
        </w:rPr>
        <w:t>Saldo a final del</w:t>
      </w:r>
    </w:p>
    <w:p w14:paraId="72E5DC4A" w14:textId="77777777" w:rsidR="00C522EE" w:rsidRDefault="004D2392">
      <w:pPr>
        <w:tabs>
          <w:tab w:val="center" w:pos="3336"/>
          <w:tab w:val="center" w:pos="5410"/>
          <w:tab w:val="center" w:pos="7003"/>
        </w:tabs>
        <w:spacing w:after="0"/>
      </w:pPr>
      <w:r>
        <w:tab/>
      </w:r>
      <w:r>
        <w:rPr>
          <w:rFonts w:ascii="Calibri" w:eastAsia="Calibri" w:hAnsi="Calibri" w:cs="Calibri"/>
        </w:rPr>
        <w:t>2021</w:t>
      </w:r>
      <w:r>
        <w:rPr>
          <w:rFonts w:ascii="Calibri" w:eastAsia="Calibri" w:hAnsi="Calibri" w:cs="Calibri"/>
        </w:rPr>
        <w:tab/>
        <w:t>2020</w:t>
      </w:r>
      <w:r>
        <w:rPr>
          <w:rFonts w:ascii="Calibri" w:eastAsia="Calibri" w:hAnsi="Calibri" w:cs="Calibri"/>
        </w:rPr>
        <w:tab/>
        <w:t>2019</w:t>
      </w:r>
    </w:p>
    <w:p w14:paraId="7740F572" w14:textId="77777777" w:rsidR="00C522EE" w:rsidRDefault="004D2392">
      <w:pPr>
        <w:spacing w:after="0"/>
        <w:ind w:left="10" w:right="785" w:hanging="10"/>
        <w:jc w:val="right"/>
      </w:pPr>
      <w:r>
        <w:rPr>
          <w:rFonts w:ascii="Calibri" w:eastAsia="Calibri" w:hAnsi="Calibri" w:cs="Calibri"/>
        </w:rPr>
        <w:t>período</w:t>
      </w:r>
    </w:p>
    <w:tbl>
      <w:tblPr>
        <w:tblStyle w:val="TableGrid"/>
        <w:tblW w:w="8955" w:type="dxa"/>
        <w:tblInd w:w="166" w:type="dxa"/>
        <w:tblCellMar>
          <w:top w:w="8" w:type="dxa"/>
        </w:tblCellMar>
        <w:tblLook w:val="04A0" w:firstRow="1" w:lastRow="0" w:firstColumn="1" w:lastColumn="0" w:noHBand="0" w:noVBand="1"/>
      </w:tblPr>
      <w:tblGrid>
        <w:gridCol w:w="2053"/>
        <w:gridCol w:w="2255"/>
        <w:gridCol w:w="2932"/>
        <w:gridCol w:w="1715"/>
      </w:tblGrid>
      <w:tr w:rsidR="00C522EE" w14:paraId="42FD8EF9" w14:textId="77777777">
        <w:trPr>
          <w:trHeight w:val="817"/>
        </w:trPr>
        <w:tc>
          <w:tcPr>
            <w:tcW w:w="2053" w:type="dxa"/>
            <w:tcBorders>
              <w:top w:val="nil"/>
              <w:left w:val="nil"/>
              <w:bottom w:val="nil"/>
              <w:right w:val="nil"/>
            </w:tcBorders>
          </w:tcPr>
          <w:p w14:paraId="12150C48" w14:textId="77777777" w:rsidR="00C522EE" w:rsidRDefault="004D2392">
            <w:pPr>
              <w:ind w:right="324" w:firstLine="7"/>
              <w:jc w:val="both"/>
            </w:pPr>
            <w:r>
              <w:rPr>
                <w:rFonts w:ascii="Calibri" w:eastAsia="Calibri" w:hAnsi="Calibri" w:cs="Calibri"/>
                <w:sz w:val="20"/>
              </w:rPr>
              <w:t>Saldo de anticipos al comienzo del período Anticipos recibidos</w:t>
            </w:r>
          </w:p>
        </w:tc>
        <w:tc>
          <w:tcPr>
            <w:tcW w:w="2255" w:type="dxa"/>
            <w:tcBorders>
              <w:top w:val="nil"/>
              <w:left w:val="nil"/>
              <w:bottom w:val="nil"/>
              <w:right w:val="nil"/>
            </w:tcBorders>
          </w:tcPr>
          <w:p w14:paraId="4C84CEFE" w14:textId="77777777" w:rsidR="00C522EE" w:rsidRDefault="004D2392">
            <w:pPr>
              <w:ind w:left="158"/>
            </w:pPr>
            <w:r>
              <w:rPr>
                <w:noProof/>
              </w:rPr>
              <w:drawing>
                <wp:inline distT="0" distB="0" distL="0" distR="0" wp14:anchorId="6BB5B49A" wp14:editId="34DE6FC2">
                  <wp:extent cx="1134525" cy="109728"/>
                  <wp:effectExtent l="0" t="0" r="0" b="0"/>
                  <wp:docPr id="489076" name="Picture 489076"/>
                  <wp:cNvGraphicFramePr/>
                  <a:graphic xmlns:a="http://schemas.openxmlformats.org/drawingml/2006/main">
                    <a:graphicData uri="http://schemas.openxmlformats.org/drawingml/2006/picture">
                      <pic:pic xmlns:pic="http://schemas.openxmlformats.org/drawingml/2006/picture">
                        <pic:nvPicPr>
                          <pic:cNvPr id="489076" name="Picture 489076"/>
                          <pic:cNvPicPr/>
                        </pic:nvPicPr>
                        <pic:blipFill>
                          <a:blip r:embed="rId131"/>
                          <a:stretch>
                            <a:fillRect/>
                          </a:stretch>
                        </pic:blipFill>
                        <pic:spPr>
                          <a:xfrm>
                            <a:off x="0" y="0"/>
                            <a:ext cx="1134525" cy="109728"/>
                          </a:xfrm>
                          <a:prstGeom prst="rect">
                            <a:avLst/>
                          </a:prstGeom>
                        </pic:spPr>
                      </pic:pic>
                    </a:graphicData>
                  </a:graphic>
                </wp:inline>
              </w:drawing>
            </w:r>
          </w:p>
        </w:tc>
        <w:tc>
          <w:tcPr>
            <w:tcW w:w="2932" w:type="dxa"/>
            <w:tcBorders>
              <w:top w:val="nil"/>
              <w:left w:val="nil"/>
              <w:bottom w:val="nil"/>
              <w:right w:val="nil"/>
            </w:tcBorders>
          </w:tcPr>
          <w:p w14:paraId="1E05BFE4" w14:textId="77777777" w:rsidR="00C522EE" w:rsidRDefault="004D2392">
            <w:pPr>
              <w:ind w:left="699"/>
            </w:pPr>
            <w:r>
              <w:rPr>
                <w:noProof/>
              </w:rPr>
              <w:drawing>
                <wp:inline distT="0" distB="0" distL="0" distR="0" wp14:anchorId="54722A09" wp14:editId="3AC37CD4">
                  <wp:extent cx="919514" cy="109728"/>
                  <wp:effectExtent l="0" t="0" r="0" b="0"/>
                  <wp:docPr id="43215" name="Picture 43215"/>
                  <wp:cNvGraphicFramePr/>
                  <a:graphic xmlns:a="http://schemas.openxmlformats.org/drawingml/2006/main">
                    <a:graphicData uri="http://schemas.openxmlformats.org/drawingml/2006/picture">
                      <pic:pic xmlns:pic="http://schemas.openxmlformats.org/drawingml/2006/picture">
                        <pic:nvPicPr>
                          <pic:cNvPr id="43215" name="Picture 43215"/>
                          <pic:cNvPicPr/>
                        </pic:nvPicPr>
                        <pic:blipFill>
                          <a:blip r:embed="rId132"/>
                          <a:stretch>
                            <a:fillRect/>
                          </a:stretch>
                        </pic:blipFill>
                        <pic:spPr>
                          <a:xfrm>
                            <a:off x="0" y="0"/>
                            <a:ext cx="919514" cy="109728"/>
                          </a:xfrm>
                          <a:prstGeom prst="rect">
                            <a:avLst/>
                          </a:prstGeom>
                        </pic:spPr>
                      </pic:pic>
                    </a:graphicData>
                  </a:graphic>
                </wp:inline>
              </w:drawing>
            </w:r>
          </w:p>
        </w:tc>
        <w:tc>
          <w:tcPr>
            <w:tcW w:w="1715" w:type="dxa"/>
            <w:tcBorders>
              <w:top w:val="nil"/>
              <w:left w:val="nil"/>
              <w:bottom w:val="nil"/>
              <w:right w:val="nil"/>
            </w:tcBorders>
          </w:tcPr>
          <w:p w14:paraId="5D9F4A98" w14:textId="77777777" w:rsidR="00C522EE" w:rsidRDefault="004D2392">
            <w:pPr>
              <w:ind w:left="72"/>
            </w:pPr>
            <w:r>
              <w:rPr>
                <w:noProof/>
              </w:rPr>
              <w:drawing>
                <wp:inline distT="0" distB="0" distL="0" distR="0" wp14:anchorId="78989785" wp14:editId="10F9C69A">
                  <wp:extent cx="1043031" cy="118872"/>
                  <wp:effectExtent l="0" t="0" r="0" b="0"/>
                  <wp:docPr id="43216" name="Picture 43216"/>
                  <wp:cNvGraphicFramePr/>
                  <a:graphic xmlns:a="http://schemas.openxmlformats.org/drawingml/2006/main">
                    <a:graphicData uri="http://schemas.openxmlformats.org/drawingml/2006/picture">
                      <pic:pic xmlns:pic="http://schemas.openxmlformats.org/drawingml/2006/picture">
                        <pic:nvPicPr>
                          <pic:cNvPr id="43216" name="Picture 43216"/>
                          <pic:cNvPicPr/>
                        </pic:nvPicPr>
                        <pic:blipFill>
                          <a:blip r:embed="rId133"/>
                          <a:stretch>
                            <a:fillRect/>
                          </a:stretch>
                        </pic:blipFill>
                        <pic:spPr>
                          <a:xfrm>
                            <a:off x="0" y="0"/>
                            <a:ext cx="1043031" cy="118872"/>
                          </a:xfrm>
                          <a:prstGeom prst="rect">
                            <a:avLst/>
                          </a:prstGeom>
                        </pic:spPr>
                      </pic:pic>
                    </a:graphicData>
                  </a:graphic>
                </wp:inline>
              </w:drawing>
            </w:r>
          </w:p>
        </w:tc>
      </w:tr>
    </w:tbl>
    <w:tbl>
      <w:tblPr>
        <w:tblStyle w:val="TableGrid"/>
        <w:tblpPr w:vertAnchor="text" w:tblpX="7673" w:tblpY="22"/>
        <w:tblOverlap w:val="never"/>
        <w:tblW w:w="1448" w:type="dxa"/>
        <w:tblInd w:w="0" w:type="dxa"/>
        <w:tblCellMar>
          <w:top w:w="7" w:type="dxa"/>
          <w:left w:w="115" w:type="dxa"/>
          <w:right w:w="7" w:type="dxa"/>
        </w:tblCellMar>
        <w:tblLook w:val="04A0" w:firstRow="1" w:lastRow="0" w:firstColumn="1" w:lastColumn="0" w:noHBand="0" w:noVBand="1"/>
      </w:tblPr>
      <w:tblGrid>
        <w:gridCol w:w="128"/>
        <w:gridCol w:w="1320"/>
      </w:tblGrid>
      <w:tr w:rsidR="00C522EE" w14:paraId="79475321" w14:textId="77777777">
        <w:trPr>
          <w:trHeight w:val="177"/>
        </w:trPr>
        <w:tc>
          <w:tcPr>
            <w:tcW w:w="97" w:type="dxa"/>
            <w:tcBorders>
              <w:top w:val="nil"/>
              <w:left w:val="nil"/>
              <w:bottom w:val="single" w:sz="2" w:space="0" w:color="000000"/>
              <w:right w:val="single" w:sz="2" w:space="0" w:color="000000"/>
            </w:tcBorders>
          </w:tcPr>
          <w:p w14:paraId="1462B390" w14:textId="77777777" w:rsidR="00C522EE" w:rsidRDefault="00C522EE"/>
        </w:tc>
        <w:tc>
          <w:tcPr>
            <w:tcW w:w="1351" w:type="dxa"/>
            <w:tcBorders>
              <w:top w:val="nil"/>
              <w:left w:val="single" w:sz="2" w:space="0" w:color="000000"/>
              <w:bottom w:val="single" w:sz="2" w:space="0" w:color="000000"/>
              <w:right w:val="nil"/>
            </w:tcBorders>
          </w:tcPr>
          <w:p w14:paraId="298F4B45" w14:textId="77777777" w:rsidR="00C522EE" w:rsidRDefault="004D2392">
            <w:pPr>
              <w:jc w:val="right"/>
            </w:pPr>
            <w:r>
              <w:rPr>
                <w:rFonts w:ascii="Calibri" w:eastAsia="Calibri" w:hAnsi="Calibri" w:cs="Calibri"/>
                <w:sz w:val="20"/>
              </w:rPr>
              <w:t>0.00</w:t>
            </w:r>
          </w:p>
        </w:tc>
      </w:tr>
    </w:tbl>
    <w:p w14:paraId="404D1A9D" w14:textId="77777777" w:rsidR="00C522EE" w:rsidRDefault="004D2392">
      <w:pPr>
        <w:spacing w:after="27" w:line="227" w:lineRule="auto"/>
        <w:ind w:left="154" w:right="432" w:hanging="3"/>
      </w:pPr>
      <w:r>
        <w:rPr>
          <w:rFonts w:ascii="Calibri" w:eastAsia="Calibri" w:hAnsi="Calibri" w:cs="Calibri"/>
          <w:sz w:val="20"/>
        </w:rPr>
        <w:t>durante el período</w:t>
      </w:r>
      <w:r>
        <w:rPr>
          <w:noProof/>
        </w:rPr>
        <w:drawing>
          <wp:inline distT="0" distB="0" distL="0" distR="0" wp14:anchorId="5944AA08" wp14:editId="3A3BD590">
            <wp:extent cx="1344961" cy="228600"/>
            <wp:effectExtent l="0" t="0" r="0" b="0"/>
            <wp:docPr id="489078" name="Picture 489078"/>
            <wp:cNvGraphicFramePr/>
            <a:graphic xmlns:a="http://schemas.openxmlformats.org/drawingml/2006/main">
              <a:graphicData uri="http://schemas.openxmlformats.org/drawingml/2006/picture">
                <pic:pic xmlns:pic="http://schemas.openxmlformats.org/drawingml/2006/picture">
                  <pic:nvPicPr>
                    <pic:cNvPr id="489078" name="Picture 489078"/>
                    <pic:cNvPicPr/>
                  </pic:nvPicPr>
                  <pic:blipFill>
                    <a:blip r:embed="rId134"/>
                    <a:stretch>
                      <a:fillRect/>
                    </a:stretch>
                  </pic:blipFill>
                  <pic:spPr>
                    <a:xfrm>
                      <a:off x="0" y="0"/>
                      <a:ext cx="1344961" cy="228600"/>
                    </a:xfrm>
                    <a:prstGeom prst="rect">
                      <a:avLst/>
                    </a:prstGeom>
                  </pic:spPr>
                </pic:pic>
              </a:graphicData>
            </a:graphic>
          </wp:inline>
        </w:drawing>
      </w:r>
      <w:r>
        <w:rPr>
          <w:rFonts w:ascii="Calibri" w:eastAsia="Calibri" w:hAnsi="Calibri" w:cs="Calibri"/>
          <w:sz w:val="20"/>
        </w:rPr>
        <w:t>20.000.000.00</w:t>
      </w:r>
    </w:p>
    <w:p w14:paraId="6902DC2A" w14:textId="77777777" w:rsidR="00C522EE" w:rsidRDefault="004D2392">
      <w:pPr>
        <w:spacing w:after="74" w:line="227" w:lineRule="auto"/>
        <w:ind w:left="154" w:right="432" w:hanging="3"/>
      </w:pPr>
      <w:r>
        <w:rPr>
          <w:noProof/>
        </w:rPr>
        <w:drawing>
          <wp:anchor distT="0" distB="0" distL="114300" distR="114300" simplePos="0" relativeHeight="251698176" behindDoc="0" locked="0" layoutInCell="1" allowOverlap="0" wp14:anchorId="247CDB4B" wp14:editId="64F587E3">
            <wp:simplePos x="0" y="0"/>
            <wp:positionH relativeFrom="column">
              <wp:posOffset>1509650</wp:posOffset>
            </wp:positionH>
            <wp:positionV relativeFrom="paragraph">
              <wp:posOffset>139854</wp:posOffset>
            </wp:positionV>
            <wp:extent cx="4277342" cy="342900"/>
            <wp:effectExtent l="0" t="0" r="0" b="0"/>
            <wp:wrapSquare wrapText="bothSides"/>
            <wp:docPr id="489080" name="Picture 489080"/>
            <wp:cNvGraphicFramePr/>
            <a:graphic xmlns:a="http://schemas.openxmlformats.org/drawingml/2006/main">
              <a:graphicData uri="http://schemas.openxmlformats.org/drawingml/2006/picture">
                <pic:pic xmlns:pic="http://schemas.openxmlformats.org/drawingml/2006/picture">
                  <pic:nvPicPr>
                    <pic:cNvPr id="489080" name="Picture 489080"/>
                    <pic:cNvPicPr/>
                  </pic:nvPicPr>
                  <pic:blipFill>
                    <a:blip r:embed="rId135"/>
                    <a:stretch>
                      <a:fillRect/>
                    </a:stretch>
                  </pic:blipFill>
                  <pic:spPr>
                    <a:xfrm>
                      <a:off x="0" y="0"/>
                      <a:ext cx="4277342" cy="342900"/>
                    </a:xfrm>
                    <a:prstGeom prst="rect">
                      <a:avLst/>
                    </a:prstGeom>
                  </pic:spPr>
                </pic:pic>
              </a:graphicData>
            </a:graphic>
          </wp:anchor>
        </w:drawing>
      </w:r>
      <w:r>
        <w:rPr>
          <w:rFonts w:ascii="Calibri" w:eastAsia="Calibri" w:hAnsi="Calibri" w:cs="Calibri"/>
          <w:sz w:val="20"/>
        </w:rPr>
        <w:t>Total de anticipos recibidos</w:t>
      </w:r>
    </w:p>
    <w:p w14:paraId="2DC51D03" w14:textId="77777777" w:rsidR="00C522EE" w:rsidRDefault="004D2392">
      <w:pPr>
        <w:spacing w:after="496" w:line="227" w:lineRule="auto"/>
        <w:ind w:left="154" w:right="432" w:hanging="3"/>
      </w:pPr>
      <w:r>
        <w:rPr>
          <w:rFonts w:ascii="Calibri" w:eastAsia="Calibri" w:hAnsi="Calibri" w:cs="Calibri"/>
          <w:sz w:val="20"/>
        </w:rPr>
        <w:t>Anticipos Justificados</w:t>
      </w:r>
    </w:p>
    <w:tbl>
      <w:tblPr>
        <w:tblStyle w:val="TableGrid"/>
        <w:tblpPr w:vertAnchor="text" w:tblpX="2313" w:tblpY="216"/>
        <w:tblOverlap w:val="never"/>
        <w:tblW w:w="1880" w:type="dxa"/>
        <w:tblInd w:w="0" w:type="dxa"/>
        <w:tblCellMar>
          <w:top w:w="4" w:type="dxa"/>
          <w:left w:w="115" w:type="dxa"/>
          <w:right w:w="7" w:type="dxa"/>
        </w:tblCellMar>
        <w:tblLook w:val="04A0" w:firstRow="1" w:lastRow="0" w:firstColumn="1" w:lastColumn="0" w:noHBand="0" w:noVBand="1"/>
      </w:tblPr>
      <w:tblGrid>
        <w:gridCol w:w="128"/>
        <w:gridCol w:w="1752"/>
      </w:tblGrid>
      <w:tr w:rsidR="00C522EE" w14:paraId="0062E955" w14:textId="77777777">
        <w:trPr>
          <w:trHeight w:val="176"/>
        </w:trPr>
        <w:tc>
          <w:tcPr>
            <w:tcW w:w="108" w:type="dxa"/>
            <w:tcBorders>
              <w:top w:val="nil"/>
              <w:left w:val="nil"/>
              <w:bottom w:val="single" w:sz="2" w:space="0" w:color="000000"/>
              <w:right w:val="single" w:sz="2" w:space="0" w:color="000000"/>
            </w:tcBorders>
          </w:tcPr>
          <w:p w14:paraId="7DF6C930" w14:textId="77777777" w:rsidR="00C522EE" w:rsidRDefault="00C522EE"/>
        </w:tc>
        <w:tc>
          <w:tcPr>
            <w:tcW w:w="1772" w:type="dxa"/>
            <w:tcBorders>
              <w:top w:val="nil"/>
              <w:left w:val="single" w:sz="2" w:space="0" w:color="000000"/>
              <w:bottom w:val="single" w:sz="2" w:space="0" w:color="000000"/>
              <w:right w:val="nil"/>
            </w:tcBorders>
          </w:tcPr>
          <w:p w14:paraId="7F91331D" w14:textId="77777777" w:rsidR="00C522EE" w:rsidRDefault="004D2392">
            <w:pPr>
              <w:jc w:val="right"/>
            </w:pPr>
            <w:r>
              <w:rPr>
                <w:rFonts w:ascii="Calibri" w:eastAsia="Calibri" w:hAnsi="Calibri" w:cs="Calibri"/>
                <w:sz w:val="20"/>
              </w:rPr>
              <w:t>1 ,351.536.15</w:t>
            </w:r>
          </w:p>
        </w:tc>
      </w:tr>
    </w:tbl>
    <w:p w14:paraId="6D9E16DA" w14:textId="77777777" w:rsidR="00C522EE" w:rsidRDefault="004D2392">
      <w:pPr>
        <w:spacing w:after="27" w:line="227" w:lineRule="auto"/>
        <w:ind w:left="154" w:right="432" w:hanging="3"/>
      </w:pPr>
      <w:r>
        <w:rPr>
          <w:rFonts w:ascii="Calibri" w:eastAsia="Calibri" w:hAnsi="Calibri" w:cs="Calibri"/>
          <w:sz w:val="20"/>
        </w:rPr>
        <w:t>Anticipos pendientes de justificar en el período</w:t>
      </w:r>
      <w:r>
        <w:rPr>
          <w:rFonts w:ascii="Calibri" w:eastAsia="Calibri" w:hAnsi="Calibri" w:cs="Calibri"/>
          <w:sz w:val="20"/>
        </w:rPr>
        <w:tab/>
      </w:r>
      <w:r>
        <w:rPr>
          <w:noProof/>
        </w:rPr>
        <w:drawing>
          <wp:inline distT="0" distB="0" distL="0" distR="0" wp14:anchorId="3A6AFFC8" wp14:editId="35E38036">
            <wp:extent cx="475769" cy="114300"/>
            <wp:effectExtent l="0" t="0" r="0" b="0"/>
            <wp:docPr id="42809" name="Picture 42809"/>
            <wp:cNvGraphicFramePr/>
            <a:graphic xmlns:a="http://schemas.openxmlformats.org/drawingml/2006/main">
              <a:graphicData uri="http://schemas.openxmlformats.org/drawingml/2006/picture">
                <pic:pic xmlns:pic="http://schemas.openxmlformats.org/drawingml/2006/picture">
                  <pic:nvPicPr>
                    <pic:cNvPr id="42809" name="Picture 42809"/>
                    <pic:cNvPicPr/>
                  </pic:nvPicPr>
                  <pic:blipFill>
                    <a:blip r:embed="rId136"/>
                    <a:stretch>
                      <a:fillRect/>
                    </a:stretch>
                  </pic:blipFill>
                  <pic:spPr>
                    <a:xfrm>
                      <a:off x="0" y="0"/>
                      <a:ext cx="475769" cy="114300"/>
                    </a:xfrm>
                    <a:prstGeom prst="rect">
                      <a:avLst/>
                    </a:prstGeom>
                  </pic:spPr>
                </pic:pic>
              </a:graphicData>
            </a:graphic>
          </wp:inline>
        </w:drawing>
      </w:r>
      <w:r>
        <w:rPr>
          <w:rFonts w:ascii="Calibri" w:eastAsia="Calibri" w:hAnsi="Calibri" w:cs="Calibri"/>
          <w:sz w:val="20"/>
        </w:rPr>
        <w:t>6.275.339,50</w:t>
      </w:r>
      <w:r>
        <w:rPr>
          <w:rFonts w:ascii="Calibri" w:eastAsia="Calibri" w:hAnsi="Calibri" w:cs="Calibri"/>
          <w:sz w:val="20"/>
        </w:rPr>
        <w:tab/>
        <w:t>1 ,351 .536.15</w:t>
      </w:r>
      <w:r>
        <w:rPr>
          <w:noProof/>
        </w:rPr>
        <w:drawing>
          <wp:inline distT="0" distB="0" distL="0" distR="0" wp14:anchorId="73BA6850" wp14:editId="5140B6F4">
            <wp:extent cx="4575" cy="4572"/>
            <wp:effectExtent l="0" t="0" r="0" b="0"/>
            <wp:docPr id="42810" name="Picture 42810"/>
            <wp:cNvGraphicFramePr/>
            <a:graphic xmlns:a="http://schemas.openxmlformats.org/drawingml/2006/main">
              <a:graphicData uri="http://schemas.openxmlformats.org/drawingml/2006/picture">
                <pic:pic xmlns:pic="http://schemas.openxmlformats.org/drawingml/2006/picture">
                  <pic:nvPicPr>
                    <pic:cNvPr id="42810" name="Picture 42810"/>
                    <pic:cNvPicPr/>
                  </pic:nvPicPr>
                  <pic:blipFill>
                    <a:blip r:embed="rId137"/>
                    <a:stretch>
                      <a:fillRect/>
                    </a:stretch>
                  </pic:blipFill>
                  <pic:spPr>
                    <a:xfrm>
                      <a:off x="0" y="0"/>
                      <a:ext cx="4575" cy="4572"/>
                    </a:xfrm>
                    <a:prstGeom prst="rect">
                      <a:avLst/>
                    </a:prstGeom>
                  </pic:spPr>
                </pic:pic>
              </a:graphicData>
            </a:graphic>
          </wp:inline>
        </w:drawing>
      </w:r>
    </w:p>
    <w:tbl>
      <w:tblPr>
        <w:tblStyle w:val="TableGrid"/>
        <w:tblW w:w="8984" w:type="dxa"/>
        <w:tblInd w:w="151" w:type="dxa"/>
        <w:tblCellMar>
          <w:top w:w="2" w:type="dxa"/>
        </w:tblCellMar>
        <w:tblLook w:val="04A0" w:firstRow="1" w:lastRow="0" w:firstColumn="1" w:lastColumn="0" w:noHBand="0" w:noVBand="1"/>
      </w:tblPr>
      <w:tblGrid>
        <w:gridCol w:w="2068"/>
        <w:gridCol w:w="2255"/>
        <w:gridCol w:w="2932"/>
        <w:gridCol w:w="1729"/>
      </w:tblGrid>
      <w:tr w:rsidR="00C522EE" w14:paraId="3077EF50" w14:textId="77777777">
        <w:trPr>
          <w:trHeight w:val="208"/>
        </w:trPr>
        <w:tc>
          <w:tcPr>
            <w:tcW w:w="2068" w:type="dxa"/>
            <w:tcBorders>
              <w:top w:val="nil"/>
              <w:left w:val="nil"/>
              <w:bottom w:val="nil"/>
              <w:right w:val="nil"/>
            </w:tcBorders>
          </w:tcPr>
          <w:p w14:paraId="64DF9325" w14:textId="77777777" w:rsidR="00C522EE" w:rsidRDefault="004D2392">
            <w:pPr>
              <w:ind w:left="7"/>
            </w:pPr>
            <w:r>
              <w:rPr>
                <w:rFonts w:ascii="Calibri" w:eastAsia="Calibri" w:hAnsi="Calibri" w:cs="Calibri"/>
                <w:sz w:val="20"/>
              </w:rPr>
              <w:t>Ajuste por realizar.</w:t>
            </w:r>
          </w:p>
        </w:tc>
        <w:tc>
          <w:tcPr>
            <w:tcW w:w="2255" w:type="dxa"/>
            <w:tcBorders>
              <w:top w:val="nil"/>
              <w:left w:val="nil"/>
              <w:bottom w:val="nil"/>
              <w:right w:val="nil"/>
            </w:tcBorders>
          </w:tcPr>
          <w:p w14:paraId="701CD485" w14:textId="77777777" w:rsidR="00C522EE" w:rsidRDefault="00C522EE"/>
        </w:tc>
        <w:tc>
          <w:tcPr>
            <w:tcW w:w="2932" w:type="dxa"/>
            <w:tcBorders>
              <w:top w:val="nil"/>
              <w:left w:val="nil"/>
              <w:bottom w:val="nil"/>
              <w:right w:val="nil"/>
            </w:tcBorders>
          </w:tcPr>
          <w:p w14:paraId="1D11E99B" w14:textId="77777777" w:rsidR="00C522EE" w:rsidRDefault="00C522EE"/>
        </w:tc>
        <w:tc>
          <w:tcPr>
            <w:tcW w:w="1729" w:type="dxa"/>
            <w:tcBorders>
              <w:top w:val="nil"/>
              <w:left w:val="nil"/>
              <w:bottom w:val="nil"/>
              <w:right w:val="nil"/>
            </w:tcBorders>
          </w:tcPr>
          <w:p w14:paraId="533B9961" w14:textId="77777777" w:rsidR="00C522EE" w:rsidRDefault="00C522EE"/>
        </w:tc>
      </w:tr>
      <w:tr w:rsidR="00C522EE" w14:paraId="492BAB0B" w14:textId="77777777">
        <w:trPr>
          <w:trHeight w:val="1185"/>
        </w:trPr>
        <w:tc>
          <w:tcPr>
            <w:tcW w:w="2068" w:type="dxa"/>
            <w:tcBorders>
              <w:top w:val="nil"/>
              <w:left w:val="nil"/>
              <w:bottom w:val="nil"/>
              <w:right w:val="nil"/>
            </w:tcBorders>
          </w:tcPr>
          <w:p w14:paraId="04249813" w14:textId="77777777" w:rsidR="00C522EE" w:rsidRDefault="004D2392">
            <w:pPr>
              <w:spacing w:after="479"/>
              <w:ind w:left="14"/>
            </w:pPr>
            <w:r>
              <w:rPr>
                <w:rFonts w:ascii="Calibri" w:eastAsia="Calibri" w:hAnsi="Calibri" w:cs="Calibri"/>
                <w:sz w:val="20"/>
              </w:rPr>
              <w:lastRenderedPageBreak/>
              <w:t>MINFIN (b)</w:t>
            </w:r>
          </w:p>
          <w:p w14:paraId="0AEAB35F" w14:textId="77777777" w:rsidR="00C522EE" w:rsidRDefault="004D2392">
            <w:pPr>
              <w:ind w:left="7" w:right="14" w:hanging="7"/>
            </w:pPr>
            <w:r>
              <w:rPr>
                <w:rFonts w:ascii="Calibri" w:eastAsia="Calibri" w:hAnsi="Calibri" w:cs="Calibri"/>
                <w:sz w:val="20"/>
              </w:rPr>
              <w:t>Ajustes por variaciones en cuenta operadas por</w:t>
            </w:r>
          </w:p>
        </w:tc>
        <w:tc>
          <w:tcPr>
            <w:tcW w:w="2255" w:type="dxa"/>
            <w:tcBorders>
              <w:top w:val="nil"/>
              <w:left w:val="nil"/>
              <w:bottom w:val="nil"/>
              <w:right w:val="nil"/>
            </w:tcBorders>
          </w:tcPr>
          <w:p w14:paraId="68F00C44" w14:textId="77777777" w:rsidR="00C522EE" w:rsidRDefault="004D2392">
            <w:pPr>
              <w:spacing w:after="448"/>
              <w:ind w:left="1362"/>
            </w:pPr>
            <w:r>
              <w:rPr>
                <w:rFonts w:ascii="Calibri" w:eastAsia="Calibri" w:hAnsi="Calibri" w:cs="Calibri"/>
                <w:sz w:val="20"/>
              </w:rPr>
              <w:t>-339.02</w:t>
            </w:r>
          </w:p>
          <w:p w14:paraId="5C1374DA" w14:textId="77777777" w:rsidR="00C522EE" w:rsidRDefault="004D2392">
            <w:pPr>
              <w:ind w:left="238"/>
            </w:pPr>
            <w:r>
              <w:rPr>
                <w:noProof/>
              </w:rPr>
              <w:drawing>
                <wp:inline distT="0" distB="0" distL="0" distR="0" wp14:anchorId="3AB78C14" wp14:editId="2E85A226">
                  <wp:extent cx="22873" cy="13716"/>
                  <wp:effectExtent l="0" t="0" r="0" b="0"/>
                  <wp:docPr id="42812" name="Picture 42812"/>
                  <wp:cNvGraphicFramePr/>
                  <a:graphic xmlns:a="http://schemas.openxmlformats.org/drawingml/2006/main">
                    <a:graphicData uri="http://schemas.openxmlformats.org/drawingml/2006/picture">
                      <pic:pic xmlns:pic="http://schemas.openxmlformats.org/drawingml/2006/picture">
                        <pic:nvPicPr>
                          <pic:cNvPr id="42812" name="Picture 42812"/>
                          <pic:cNvPicPr/>
                        </pic:nvPicPr>
                        <pic:blipFill>
                          <a:blip r:embed="rId138"/>
                          <a:stretch>
                            <a:fillRect/>
                          </a:stretch>
                        </pic:blipFill>
                        <pic:spPr>
                          <a:xfrm>
                            <a:off x="0" y="0"/>
                            <a:ext cx="22873" cy="13716"/>
                          </a:xfrm>
                          <a:prstGeom prst="rect">
                            <a:avLst/>
                          </a:prstGeom>
                        </pic:spPr>
                      </pic:pic>
                    </a:graphicData>
                  </a:graphic>
                </wp:inline>
              </w:drawing>
            </w:r>
          </w:p>
        </w:tc>
        <w:tc>
          <w:tcPr>
            <w:tcW w:w="2932" w:type="dxa"/>
            <w:tcBorders>
              <w:top w:val="nil"/>
              <w:left w:val="nil"/>
              <w:bottom w:val="nil"/>
              <w:right w:val="nil"/>
            </w:tcBorders>
          </w:tcPr>
          <w:p w14:paraId="7176BB77" w14:textId="77777777" w:rsidR="00C522EE" w:rsidRDefault="004D2392">
            <w:pPr>
              <w:tabs>
                <w:tab w:val="center" w:pos="1549"/>
              </w:tabs>
            </w:pPr>
            <w:r>
              <w:rPr>
                <w:noProof/>
              </w:rPr>
              <w:drawing>
                <wp:inline distT="0" distB="0" distL="0" distR="0" wp14:anchorId="57AA5F33" wp14:editId="3E1307BC">
                  <wp:extent cx="54897" cy="100584"/>
                  <wp:effectExtent l="0" t="0" r="0" b="0"/>
                  <wp:docPr id="42811" name="Picture 42811"/>
                  <wp:cNvGraphicFramePr/>
                  <a:graphic xmlns:a="http://schemas.openxmlformats.org/drawingml/2006/main">
                    <a:graphicData uri="http://schemas.openxmlformats.org/drawingml/2006/picture">
                      <pic:pic xmlns:pic="http://schemas.openxmlformats.org/drawingml/2006/picture">
                        <pic:nvPicPr>
                          <pic:cNvPr id="42811" name="Picture 42811"/>
                          <pic:cNvPicPr/>
                        </pic:nvPicPr>
                        <pic:blipFill>
                          <a:blip r:embed="rId139"/>
                          <a:stretch>
                            <a:fillRect/>
                          </a:stretch>
                        </pic:blipFill>
                        <pic:spPr>
                          <a:xfrm>
                            <a:off x="0" y="0"/>
                            <a:ext cx="54897" cy="100584"/>
                          </a:xfrm>
                          <a:prstGeom prst="rect">
                            <a:avLst/>
                          </a:prstGeom>
                        </pic:spPr>
                      </pic:pic>
                    </a:graphicData>
                  </a:graphic>
                </wp:inline>
              </w:drawing>
            </w:r>
            <w:r>
              <w:rPr>
                <w:rFonts w:ascii="Calibri" w:eastAsia="Calibri" w:hAnsi="Calibri" w:cs="Calibri"/>
                <w:sz w:val="20"/>
              </w:rPr>
              <w:tab/>
              <w:t>339.02</w:t>
            </w:r>
          </w:p>
        </w:tc>
        <w:tc>
          <w:tcPr>
            <w:tcW w:w="1729" w:type="dxa"/>
            <w:tcBorders>
              <w:top w:val="nil"/>
              <w:left w:val="nil"/>
              <w:bottom w:val="nil"/>
              <w:right w:val="nil"/>
            </w:tcBorders>
          </w:tcPr>
          <w:p w14:paraId="7302B020" w14:textId="77777777" w:rsidR="00C522EE" w:rsidRDefault="004D2392">
            <w:pPr>
              <w:ind w:right="22"/>
              <w:jc w:val="right"/>
            </w:pPr>
            <w:r>
              <w:rPr>
                <w:rFonts w:ascii="Calibri" w:eastAsia="Calibri" w:hAnsi="Calibri" w:cs="Calibri"/>
                <w:sz w:val="20"/>
              </w:rPr>
              <w:t>-339:02</w:t>
            </w:r>
          </w:p>
        </w:tc>
      </w:tr>
      <w:tr w:rsidR="00C522EE" w14:paraId="6406D498" w14:textId="77777777">
        <w:trPr>
          <w:trHeight w:val="228"/>
        </w:trPr>
        <w:tc>
          <w:tcPr>
            <w:tcW w:w="2068" w:type="dxa"/>
            <w:tcBorders>
              <w:top w:val="nil"/>
              <w:left w:val="nil"/>
              <w:bottom w:val="nil"/>
              <w:right w:val="nil"/>
            </w:tcBorders>
          </w:tcPr>
          <w:p w14:paraId="2B4DA2BC" w14:textId="77777777" w:rsidR="00C522EE" w:rsidRDefault="004D2392">
            <w:pPr>
              <w:ind w:left="7"/>
            </w:pPr>
            <w:r>
              <w:rPr>
                <w:rFonts w:ascii="Calibri" w:eastAsia="Calibri" w:hAnsi="Calibri" w:cs="Calibri"/>
              </w:rPr>
              <w:t>el MINAN (c)</w:t>
            </w:r>
          </w:p>
        </w:tc>
        <w:tc>
          <w:tcPr>
            <w:tcW w:w="2255" w:type="dxa"/>
            <w:tcBorders>
              <w:top w:val="nil"/>
              <w:left w:val="nil"/>
              <w:bottom w:val="nil"/>
              <w:right w:val="nil"/>
            </w:tcBorders>
          </w:tcPr>
          <w:p w14:paraId="5C68C2B0" w14:textId="77777777" w:rsidR="00C522EE" w:rsidRDefault="004D2392">
            <w:pPr>
              <w:ind w:right="288"/>
              <w:jc w:val="right"/>
            </w:pPr>
            <w:r>
              <w:rPr>
                <w:rFonts w:ascii="Calibri" w:eastAsia="Calibri" w:hAnsi="Calibri" w:cs="Calibri"/>
                <w:sz w:val="20"/>
              </w:rPr>
              <w:t>-0.66</w:t>
            </w:r>
          </w:p>
        </w:tc>
        <w:tc>
          <w:tcPr>
            <w:tcW w:w="2932" w:type="dxa"/>
            <w:tcBorders>
              <w:top w:val="nil"/>
              <w:left w:val="nil"/>
              <w:bottom w:val="nil"/>
              <w:right w:val="nil"/>
            </w:tcBorders>
          </w:tcPr>
          <w:p w14:paraId="3A01C336" w14:textId="77777777" w:rsidR="00C522EE" w:rsidRDefault="00C522EE"/>
        </w:tc>
        <w:tc>
          <w:tcPr>
            <w:tcW w:w="1729" w:type="dxa"/>
            <w:tcBorders>
              <w:top w:val="nil"/>
              <w:left w:val="nil"/>
              <w:bottom w:val="nil"/>
              <w:right w:val="nil"/>
            </w:tcBorders>
          </w:tcPr>
          <w:p w14:paraId="70AAD052" w14:textId="77777777" w:rsidR="00C522EE" w:rsidRDefault="004D2392">
            <w:pPr>
              <w:jc w:val="right"/>
            </w:pPr>
            <w:r>
              <w:rPr>
                <w:rFonts w:ascii="Calibri" w:eastAsia="Calibri" w:hAnsi="Calibri" w:cs="Calibri"/>
                <w:sz w:val="20"/>
              </w:rPr>
              <w:t>-0.66</w:t>
            </w:r>
          </w:p>
        </w:tc>
      </w:tr>
    </w:tbl>
    <w:p w14:paraId="7516C054" w14:textId="77777777" w:rsidR="00C522EE" w:rsidRDefault="004D2392">
      <w:pPr>
        <w:spacing w:after="512" w:line="227" w:lineRule="auto"/>
        <w:ind w:left="154" w:right="310" w:hanging="3"/>
      </w:pPr>
      <w:r>
        <w:rPr>
          <w:rFonts w:ascii="Calibri" w:eastAsia="Calibri" w:hAnsi="Calibri" w:cs="Calibri"/>
          <w:sz w:val="20"/>
        </w:rPr>
        <w:t xml:space="preserve">Saldo de anticipos al cierre det período </w:t>
      </w:r>
      <w:r>
        <w:rPr>
          <w:noProof/>
        </w:rPr>
        <w:drawing>
          <wp:inline distT="0" distB="0" distL="0" distR="0" wp14:anchorId="7B1C99D3" wp14:editId="13462E63">
            <wp:extent cx="4455755" cy="169164"/>
            <wp:effectExtent l="0" t="0" r="0" b="0"/>
            <wp:docPr id="43221" name="Picture 43221"/>
            <wp:cNvGraphicFramePr/>
            <a:graphic xmlns:a="http://schemas.openxmlformats.org/drawingml/2006/main">
              <a:graphicData uri="http://schemas.openxmlformats.org/drawingml/2006/picture">
                <pic:pic xmlns:pic="http://schemas.openxmlformats.org/drawingml/2006/picture">
                  <pic:nvPicPr>
                    <pic:cNvPr id="43221" name="Picture 43221"/>
                    <pic:cNvPicPr/>
                  </pic:nvPicPr>
                  <pic:blipFill>
                    <a:blip r:embed="rId140"/>
                    <a:stretch>
                      <a:fillRect/>
                    </a:stretch>
                  </pic:blipFill>
                  <pic:spPr>
                    <a:xfrm>
                      <a:off x="0" y="0"/>
                      <a:ext cx="4455755" cy="169164"/>
                    </a:xfrm>
                    <a:prstGeom prst="rect">
                      <a:avLst/>
                    </a:prstGeom>
                  </pic:spPr>
                </pic:pic>
              </a:graphicData>
            </a:graphic>
          </wp:inline>
        </w:drawing>
      </w:r>
    </w:p>
    <w:p w14:paraId="04DD530D" w14:textId="77777777" w:rsidR="00C522EE" w:rsidRDefault="004D2392">
      <w:pPr>
        <w:numPr>
          <w:ilvl w:val="0"/>
          <w:numId w:val="2"/>
        </w:numPr>
        <w:spacing w:after="16" w:line="220" w:lineRule="auto"/>
        <w:ind w:right="83" w:hanging="360"/>
        <w:jc w:val="both"/>
      </w:pPr>
      <w:r>
        <w:rPr>
          <w:rFonts w:ascii="Calibri" w:eastAsia="Calibri" w:hAnsi="Calibri" w:cs="Calibri"/>
          <w:sz w:val="24"/>
        </w:rPr>
        <w:t>La diferencia de $339.02 corresponde a error en la operatoria al aplicar el tipo de cambio dei día en que se efectuó el gasto en eE año 2020, este ajuste se realizará al momento de enviar al Banco los gastos pendientes de justificar de año 2021. Esta acción se realizará en el año 2022,</w:t>
      </w:r>
    </w:p>
    <w:p w14:paraId="39C7C901" w14:textId="77777777" w:rsidR="00C522EE" w:rsidRDefault="004D2392">
      <w:pPr>
        <w:numPr>
          <w:ilvl w:val="0"/>
          <w:numId w:val="2"/>
        </w:numPr>
        <w:spacing w:after="536" w:line="220" w:lineRule="auto"/>
        <w:ind w:right="83" w:hanging="360"/>
        <w:jc w:val="both"/>
      </w:pPr>
      <w:r>
        <w:rPr>
          <w:rFonts w:ascii="Calibri" w:eastAsia="Calibri" w:hAnsi="Calibri" w:cs="Calibri"/>
          <w:sz w:val="24"/>
        </w:rPr>
        <w:t>La diferencia del saldo pendiente de justificar de la nota 4, con el saldo de anticipos de la nota 5, es de 0.673 corresponde a ajustes por variación en la cuenta secundaria que opera ei Ministerio de Finanzas Públicas por 0.66,</w:t>
      </w:r>
    </w:p>
    <w:p w14:paraId="4076F671" w14:textId="77777777" w:rsidR="00C522EE" w:rsidRDefault="004D2392">
      <w:pPr>
        <w:numPr>
          <w:ilvl w:val="0"/>
          <w:numId w:val="3"/>
        </w:numPr>
        <w:spacing w:after="438" w:line="221" w:lineRule="auto"/>
        <w:ind w:left="374" w:right="165" w:hanging="367"/>
        <w:jc w:val="both"/>
      </w:pPr>
      <w:r>
        <w:rPr>
          <w:rFonts w:ascii="Calibri" w:eastAsia="Calibri" w:hAnsi="Calibri" w:cs="Calibri"/>
          <w:sz w:val="26"/>
        </w:rPr>
        <w:t>Fondos de Contrapartida Local.</w:t>
      </w:r>
    </w:p>
    <w:p w14:paraId="2ED9270B" w14:textId="77777777" w:rsidR="00C522EE" w:rsidRDefault="004D2392">
      <w:pPr>
        <w:spacing w:after="446" w:line="220" w:lineRule="auto"/>
        <w:ind w:left="410" w:right="14" w:firstLine="4"/>
        <w:jc w:val="both"/>
      </w:pPr>
      <w:r>
        <w:rPr>
          <w:rFonts w:ascii="Calibri" w:eastAsia="Calibri" w:hAnsi="Calibri" w:cs="Calibri"/>
          <w:sz w:val="24"/>
        </w:rPr>
        <w:t>El contrato de préstamo 3618/OC-GU no requirió aporte local.</w:t>
      </w:r>
    </w:p>
    <w:p w14:paraId="5BBB8A3D" w14:textId="77777777" w:rsidR="00C522EE" w:rsidRDefault="004D2392">
      <w:pPr>
        <w:numPr>
          <w:ilvl w:val="0"/>
          <w:numId w:val="3"/>
        </w:numPr>
        <w:spacing w:after="218" w:line="220" w:lineRule="auto"/>
        <w:ind w:left="374" w:right="165" w:hanging="367"/>
        <w:jc w:val="both"/>
      </w:pPr>
      <w:r>
        <w:rPr>
          <w:rFonts w:ascii="Calibri" w:eastAsia="Calibri" w:hAnsi="Calibri" w:cs="Calibri"/>
          <w:sz w:val="28"/>
        </w:rPr>
        <w:t>Ajustes de Períodos Anteriores.</w:t>
      </w:r>
    </w:p>
    <w:p w14:paraId="44B33DAC" w14:textId="77777777" w:rsidR="00C522EE" w:rsidRDefault="004D2392">
      <w:pPr>
        <w:spacing w:after="42" w:line="220" w:lineRule="auto"/>
        <w:ind w:left="410" w:right="14" w:firstLine="4"/>
        <w:jc w:val="both"/>
      </w:pPr>
      <w:r>
        <w:rPr>
          <w:rFonts w:ascii="Calibri" w:eastAsia="Calibri" w:hAnsi="Calibri" w:cs="Calibri"/>
          <w:sz w:val="24"/>
        </w:rPr>
        <w:t>Cuando se envíe la -justificación de gastos pendientes del año 2021 se incluirá ajuste por $339.02.</w:t>
      </w:r>
    </w:p>
    <w:p w14:paraId="2B51BE76" w14:textId="77777777" w:rsidR="00C522EE" w:rsidRDefault="004D2392">
      <w:pPr>
        <w:numPr>
          <w:ilvl w:val="0"/>
          <w:numId w:val="3"/>
        </w:numPr>
        <w:spacing w:after="444" w:line="220" w:lineRule="auto"/>
        <w:ind w:left="374" w:right="165" w:hanging="367"/>
        <w:jc w:val="both"/>
      </w:pPr>
      <w:r>
        <w:rPr>
          <w:rFonts w:ascii="Calibri" w:eastAsia="Calibri" w:hAnsi="Calibri" w:cs="Calibri"/>
          <w:sz w:val="28"/>
        </w:rPr>
        <w:t>Adquisición de Bienes y Servicios.</w:t>
      </w:r>
    </w:p>
    <w:p w14:paraId="7A047993" w14:textId="77777777" w:rsidR="00C522EE" w:rsidRDefault="004D2392">
      <w:pPr>
        <w:spacing w:after="0"/>
        <w:ind w:left="485" w:right="1290" w:hanging="10"/>
        <w:jc w:val="center"/>
      </w:pPr>
      <w:r>
        <w:rPr>
          <w:noProof/>
        </w:rPr>
        <w:drawing>
          <wp:inline distT="0" distB="0" distL="0" distR="0" wp14:anchorId="066E53D3" wp14:editId="5192808C">
            <wp:extent cx="22874" cy="27432"/>
            <wp:effectExtent l="0" t="0" r="0" b="0"/>
            <wp:docPr id="489083" name="Picture 489083"/>
            <wp:cNvGraphicFramePr/>
            <a:graphic xmlns:a="http://schemas.openxmlformats.org/drawingml/2006/main">
              <a:graphicData uri="http://schemas.openxmlformats.org/drawingml/2006/picture">
                <pic:pic xmlns:pic="http://schemas.openxmlformats.org/drawingml/2006/picture">
                  <pic:nvPicPr>
                    <pic:cNvPr id="489083" name="Picture 489083"/>
                    <pic:cNvPicPr/>
                  </pic:nvPicPr>
                  <pic:blipFill>
                    <a:blip r:embed="rId141"/>
                    <a:stretch>
                      <a:fillRect/>
                    </a:stretch>
                  </pic:blipFill>
                  <pic:spPr>
                    <a:xfrm>
                      <a:off x="0" y="0"/>
                      <a:ext cx="22874" cy="27432"/>
                    </a:xfrm>
                    <a:prstGeom prst="rect">
                      <a:avLst/>
                    </a:prstGeom>
                  </pic:spPr>
                </pic:pic>
              </a:graphicData>
            </a:graphic>
          </wp:inline>
        </w:drawing>
      </w:r>
      <w:r>
        <w:rPr>
          <w:rFonts w:ascii="Calibri" w:eastAsia="Calibri" w:hAnsi="Calibri" w:cs="Calibri"/>
          <w:sz w:val="24"/>
        </w:rPr>
        <w:t>Componente 2 Mejora de la calidad de la enseñanza y los aprendizajes</w:t>
      </w:r>
    </w:p>
    <w:p w14:paraId="18B8EBE6" w14:textId="77777777" w:rsidR="00C522EE" w:rsidRDefault="004D2392">
      <w:pPr>
        <w:spacing w:after="133"/>
        <w:ind w:left="223" w:right="-209"/>
      </w:pPr>
      <w:r>
        <w:rPr>
          <w:noProof/>
        </w:rPr>
        <mc:AlternateContent>
          <mc:Choice Requires="wpg">
            <w:drawing>
              <wp:inline distT="0" distB="0" distL="0" distR="0" wp14:anchorId="7C5A4BDA" wp14:editId="2F1CF7F6">
                <wp:extent cx="6052325" cy="9144"/>
                <wp:effectExtent l="0" t="0" r="0" b="0"/>
                <wp:docPr id="489092" name="Group 489092"/>
                <wp:cNvGraphicFramePr/>
                <a:graphic xmlns:a="http://schemas.openxmlformats.org/drawingml/2006/main">
                  <a:graphicData uri="http://schemas.microsoft.com/office/word/2010/wordprocessingGroup">
                    <wpg:wgp>
                      <wpg:cNvGrpSpPr/>
                      <wpg:grpSpPr>
                        <a:xfrm>
                          <a:off x="0" y="0"/>
                          <a:ext cx="6052325" cy="9144"/>
                          <a:chOff x="0" y="0"/>
                          <a:chExt cx="6052325" cy="9144"/>
                        </a:xfrm>
                      </wpg:grpSpPr>
                      <wps:wsp>
                        <wps:cNvPr id="489091" name="Shape 489091"/>
                        <wps:cNvSpPr/>
                        <wps:spPr>
                          <a:xfrm>
                            <a:off x="0" y="0"/>
                            <a:ext cx="6052325" cy="9144"/>
                          </a:xfrm>
                          <a:custGeom>
                            <a:avLst/>
                            <a:gdLst/>
                            <a:ahLst/>
                            <a:cxnLst/>
                            <a:rect l="0" t="0" r="0" b="0"/>
                            <a:pathLst>
                              <a:path w="6052325" h="9144">
                                <a:moveTo>
                                  <a:pt x="0" y="4572"/>
                                </a:moveTo>
                                <a:lnTo>
                                  <a:pt x="6052325"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092" style="width:476.561pt;height:0.720001pt;mso-position-horizontal-relative:char;mso-position-vertical-relative:line" coordsize="60523,91">
                <v:shape id="Shape 489091" style="position:absolute;width:60523;height:91;left:0;top:0;" coordsize="6052325,9144" path="m0,4572l6052325,4572">
                  <v:stroke weight="0.720001pt" endcap="flat" joinstyle="miter" miterlimit="1" on="true" color="#000000"/>
                  <v:fill on="false" color="#000000"/>
                </v:shape>
              </v:group>
            </w:pict>
          </mc:Fallback>
        </mc:AlternateContent>
      </w:r>
    </w:p>
    <w:p w14:paraId="093E94D3" w14:textId="77777777" w:rsidR="00C522EE" w:rsidRDefault="004D2392">
      <w:pPr>
        <w:spacing w:after="156"/>
        <w:ind w:left="485" w:right="483" w:hanging="10"/>
        <w:jc w:val="center"/>
      </w:pPr>
      <w:r>
        <w:rPr>
          <w:rFonts w:ascii="Calibri" w:eastAsia="Calibri" w:hAnsi="Calibri" w:cs="Calibri"/>
          <w:sz w:val="24"/>
        </w:rPr>
        <w:t>Año 2021</w:t>
      </w:r>
    </w:p>
    <w:p w14:paraId="40E013F5" w14:textId="77777777" w:rsidR="00C522EE" w:rsidRDefault="004D2392">
      <w:pPr>
        <w:spacing w:after="0"/>
        <w:ind w:left="10" w:right="43" w:hanging="10"/>
        <w:jc w:val="right"/>
      </w:pPr>
      <w:r>
        <w:rPr>
          <w:rFonts w:ascii="Calibri" w:eastAsia="Calibri" w:hAnsi="Calibri" w:cs="Calibri"/>
        </w:rPr>
        <w:t>MONTO EN</w:t>
      </w:r>
    </w:p>
    <w:tbl>
      <w:tblPr>
        <w:tblStyle w:val="TableGrid"/>
        <w:tblW w:w="9409" w:type="dxa"/>
        <w:tblInd w:w="187" w:type="dxa"/>
        <w:tblLook w:val="04A0" w:firstRow="1" w:lastRow="0" w:firstColumn="1" w:lastColumn="0" w:noHBand="0" w:noVBand="1"/>
      </w:tblPr>
      <w:tblGrid>
        <w:gridCol w:w="945"/>
        <w:gridCol w:w="3998"/>
        <w:gridCol w:w="1145"/>
        <w:gridCol w:w="2053"/>
        <w:gridCol w:w="1268"/>
      </w:tblGrid>
      <w:tr w:rsidR="00C522EE" w14:paraId="6D7B3D10" w14:textId="77777777">
        <w:trPr>
          <w:trHeight w:val="353"/>
        </w:trPr>
        <w:tc>
          <w:tcPr>
            <w:tcW w:w="944" w:type="dxa"/>
            <w:tcBorders>
              <w:top w:val="nil"/>
              <w:left w:val="nil"/>
              <w:bottom w:val="nil"/>
              <w:right w:val="nil"/>
            </w:tcBorders>
          </w:tcPr>
          <w:p w14:paraId="6F6A6568" w14:textId="77777777" w:rsidR="00C522EE" w:rsidRDefault="004D2392">
            <w:pPr>
              <w:jc w:val="both"/>
            </w:pPr>
            <w:r>
              <w:rPr>
                <w:rFonts w:ascii="Calibri" w:eastAsia="Calibri" w:hAnsi="Calibri" w:cs="Calibri"/>
                <w:sz w:val="24"/>
              </w:rPr>
              <w:t>Categoría</w:t>
            </w:r>
          </w:p>
        </w:tc>
        <w:tc>
          <w:tcPr>
            <w:tcW w:w="3998" w:type="dxa"/>
            <w:tcBorders>
              <w:top w:val="nil"/>
              <w:left w:val="nil"/>
              <w:bottom w:val="nil"/>
              <w:right w:val="nil"/>
            </w:tcBorders>
          </w:tcPr>
          <w:p w14:paraId="5FC14AF4" w14:textId="77777777" w:rsidR="00C522EE" w:rsidRDefault="004D2392">
            <w:pPr>
              <w:ind w:left="1073"/>
            </w:pPr>
            <w:r>
              <w:rPr>
                <w:rFonts w:ascii="Calibri" w:eastAsia="Calibri" w:hAnsi="Calibri" w:cs="Calibri"/>
                <w:sz w:val="26"/>
              </w:rPr>
              <w:t>Plan de Adquisiciones</w:t>
            </w:r>
          </w:p>
        </w:tc>
        <w:tc>
          <w:tcPr>
            <w:tcW w:w="1145" w:type="dxa"/>
            <w:tcBorders>
              <w:top w:val="nil"/>
              <w:left w:val="nil"/>
              <w:bottom w:val="nil"/>
              <w:right w:val="nil"/>
            </w:tcBorders>
          </w:tcPr>
          <w:p w14:paraId="15655C5E" w14:textId="77777777" w:rsidR="00C522EE" w:rsidRDefault="004D2392">
            <w:pPr>
              <w:ind w:left="360"/>
            </w:pPr>
            <w:r>
              <w:rPr>
                <w:rFonts w:ascii="Calibri" w:eastAsia="Calibri" w:hAnsi="Calibri" w:cs="Calibri"/>
                <w:sz w:val="24"/>
              </w:rPr>
              <w:t>NIT</w:t>
            </w:r>
          </w:p>
        </w:tc>
        <w:tc>
          <w:tcPr>
            <w:tcW w:w="2053" w:type="dxa"/>
            <w:tcBorders>
              <w:top w:val="nil"/>
              <w:left w:val="nil"/>
              <w:bottom w:val="nil"/>
              <w:right w:val="nil"/>
            </w:tcBorders>
          </w:tcPr>
          <w:p w14:paraId="6C9540F0" w14:textId="77777777" w:rsidR="00C522EE" w:rsidRDefault="004D2392">
            <w:pPr>
              <w:ind w:right="115"/>
              <w:jc w:val="center"/>
            </w:pPr>
            <w:r>
              <w:rPr>
                <w:rFonts w:ascii="Calibri" w:eastAsia="Calibri" w:hAnsi="Calibri" w:cs="Calibri"/>
                <w:sz w:val="24"/>
              </w:rPr>
              <w:t>Proveedor</w:t>
            </w:r>
          </w:p>
        </w:tc>
        <w:tc>
          <w:tcPr>
            <w:tcW w:w="1268" w:type="dxa"/>
            <w:tcBorders>
              <w:top w:val="nil"/>
              <w:left w:val="nil"/>
              <w:bottom w:val="nil"/>
              <w:right w:val="nil"/>
            </w:tcBorders>
          </w:tcPr>
          <w:p w14:paraId="34E91945" w14:textId="77777777" w:rsidR="00C522EE" w:rsidRDefault="004D2392">
            <w:pPr>
              <w:ind w:left="7"/>
              <w:jc w:val="center"/>
            </w:pPr>
            <w:r>
              <w:rPr>
                <w:rFonts w:ascii="Calibri" w:eastAsia="Calibri" w:hAnsi="Calibri" w:cs="Calibri"/>
                <w:sz w:val="26"/>
              </w:rPr>
              <w:t>USD</w:t>
            </w:r>
          </w:p>
        </w:tc>
      </w:tr>
      <w:tr w:rsidR="00C522EE" w14:paraId="7BA0C9AC" w14:textId="77777777">
        <w:trPr>
          <w:trHeight w:val="499"/>
        </w:trPr>
        <w:tc>
          <w:tcPr>
            <w:tcW w:w="944" w:type="dxa"/>
            <w:tcBorders>
              <w:top w:val="nil"/>
              <w:left w:val="nil"/>
              <w:bottom w:val="nil"/>
              <w:right w:val="nil"/>
            </w:tcBorders>
          </w:tcPr>
          <w:p w14:paraId="2BE27637" w14:textId="77777777" w:rsidR="00C522EE" w:rsidRDefault="004D2392">
            <w:pPr>
              <w:ind w:left="7"/>
            </w:pPr>
            <w:r>
              <w:rPr>
                <w:rFonts w:ascii="Calibri" w:eastAsia="Calibri" w:hAnsi="Calibri" w:cs="Calibri"/>
                <w:sz w:val="24"/>
              </w:rPr>
              <w:t>Bienes</w:t>
            </w:r>
          </w:p>
        </w:tc>
        <w:tc>
          <w:tcPr>
            <w:tcW w:w="3998" w:type="dxa"/>
            <w:tcBorders>
              <w:top w:val="nil"/>
              <w:left w:val="nil"/>
              <w:bottom w:val="nil"/>
              <w:right w:val="nil"/>
            </w:tcBorders>
          </w:tcPr>
          <w:p w14:paraId="29DDE8EF" w14:textId="77777777" w:rsidR="00C522EE" w:rsidRDefault="004D2392">
            <w:pPr>
              <w:ind w:left="65"/>
              <w:jc w:val="center"/>
            </w:pPr>
            <w:r>
              <w:rPr>
                <w:rFonts w:ascii="Calibri" w:eastAsia="Calibri" w:hAnsi="Calibri" w:cs="Calibri"/>
                <w:sz w:val="24"/>
              </w:rPr>
              <w:t>No. BNS-BlD-01-2019 Adj. FAREX,</w:t>
            </w:r>
          </w:p>
        </w:tc>
        <w:tc>
          <w:tcPr>
            <w:tcW w:w="1145" w:type="dxa"/>
            <w:tcBorders>
              <w:top w:val="nil"/>
              <w:left w:val="nil"/>
              <w:bottom w:val="nil"/>
              <w:right w:val="nil"/>
            </w:tcBorders>
          </w:tcPr>
          <w:p w14:paraId="413DE135" w14:textId="77777777" w:rsidR="00C522EE" w:rsidRDefault="004D2392">
            <w:pPr>
              <w:ind w:left="14"/>
            </w:pPr>
            <w:r>
              <w:rPr>
                <w:rFonts w:ascii="Calibri" w:eastAsia="Calibri" w:hAnsi="Calibri" w:cs="Calibri"/>
              </w:rPr>
              <w:t>5235456</w:t>
            </w:r>
          </w:p>
        </w:tc>
        <w:tc>
          <w:tcPr>
            <w:tcW w:w="2053" w:type="dxa"/>
            <w:tcBorders>
              <w:top w:val="nil"/>
              <w:left w:val="nil"/>
              <w:bottom w:val="nil"/>
              <w:right w:val="nil"/>
            </w:tcBorders>
          </w:tcPr>
          <w:p w14:paraId="7DF5738F" w14:textId="77777777" w:rsidR="00C522EE" w:rsidRDefault="004D2392">
            <w:pPr>
              <w:ind w:left="7" w:firstLine="14"/>
            </w:pPr>
            <w:r>
              <w:rPr>
                <w:rFonts w:ascii="Calibri" w:eastAsia="Calibri" w:hAnsi="Calibri" w:cs="Calibri"/>
                <w:sz w:val="26"/>
              </w:rPr>
              <w:t>FAREX SOCIEDAD ANONIMA</w:t>
            </w:r>
          </w:p>
        </w:tc>
        <w:tc>
          <w:tcPr>
            <w:tcW w:w="1268" w:type="dxa"/>
            <w:tcBorders>
              <w:top w:val="nil"/>
              <w:left w:val="nil"/>
              <w:bottom w:val="nil"/>
              <w:right w:val="nil"/>
            </w:tcBorders>
          </w:tcPr>
          <w:p w14:paraId="4C5F35D3" w14:textId="77777777" w:rsidR="00C522EE" w:rsidRDefault="004D2392">
            <w:pPr>
              <w:ind w:right="7"/>
              <w:jc w:val="right"/>
            </w:pPr>
            <w:r>
              <w:rPr>
                <w:rFonts w:ascii="Calibri" w:eastAsia="Calibri" w:hAnsi="Calibri" w:cs="Calibri"/>
              </w:rPr>
              <w:t>$369,858.73</w:t>
            </w:r>
          </w:p>
        </w:tc>
      </w:tr>
      <w:tr w:rsidR="00C522EE" w14:paraId="5F022995" w14:textId="77777777">
        <w:trPr>
          <w:trHeight w:val="517"/>
        </w:trPr>
        <w:tc>
          <w:tcPr>
            <w:tcW w:w="944" w:type="dxa"/>
            <w:tcBorders>
              <w:top w:val="nil"/>
              <w:left w:val="nil"/>
              <w:bottom w:val="nil"/>
              <w:right w:val="nil"/>
            </w:tcBorders>
          </w:tcPr>
          <w:p w14:paraId="6265CC82" w14:textId="77777777" w:rsidR="00C522EE" w:rsidRDefault="00C522EE"/>
        </w:tc>
        <w:tc>
          <w:tcPr>
            <w:tcW w:w="3998" w:type="dxa"/>
            <w:tcBorders>
              <w:top w:val="nil"/>
              <w:left w:val="nil"/>
              <w:bottom w:val="nil"/>
              <w:right w:val="nil"/>
            </w:tcBorders>
          </w:tcPr>
          <w:p w14:paraId="76638F55" w14:textId="77777777" w:rsidR="00C522EE" w:rsidRDefault="004D2392">
            <w:pPr>
              <w:ind w:left="432" w:firstLine="7"/>
            </w:pPr>
            <w:r>
              <w:rPr>
                <w:rFonts w:ascii="Calibri" w:eastAsia="Calibri" w:hAnsi="Calibri" w:cs="Calibri"/>
                <w:sz w:val="24"/>
              </w:rPr>
              <w:t>contrato MINEDUC No. BNS-BID-OI2019 Adj. FAREX, S, A.</w:t>
            </w:r>
          </w:p>
        </w:tc>
        <w:tc>
          <w:tcPr>
            <w:tcW w:w="1145" w:type="dxa"/>
            <w:tcBorders>
              <w:top w:val="nil"/>
              <w:left w:val="nil"/>
              <w:bottom w:val="nil"/>
              <w:right w:val="nil"/>
            </w:tcBorders>
          </w:tcPr>
          <w:p w14:paraId="647EB699" w14:textId="77777777" w:rsidR="00C522EE" w:rsidRDefault="004D2392">
            <w:pPr>
              <w:ind w:left="7"/>
            </w:pPr>
            <w:r>
              <w:rPr>
                <w:rFonts w:ascii="Calibri" w:eastAsia="Calibri" w:hAnsi="Calibri" w:cs="Calibri"/>
              </w:rPr>
              <w:t>5235456</w:t>
            </w:r>
            <w:r>
              <w:rPr>
                <w:noProof/>
              </w:rPr>
              <w:drawing>
                <wp:inline distT="0" distB="0" distL="0" distR="0" wp14:anchorId="05616553" wp14:editId="0478C32C">
                  <wp:extent cx="9149" cy="9144"/>
                  <wp:effectExtent l="0" t="0" r="0" b="0"/>
                  <wp:docPr id="45083" name="Picture 45083"/>
                  <wp:cNvGraphicFramePr/>
                  <a:graphic xmlns:a="http://schemas.openxmlformats.org/drawingml/2006/main">
                    <a:graphicData uri="http://schemas.openxmlformats.org/drawingml/2006/picture">
                      <pic:pic xmlns:pic="http://schemas.openxmlformats.org/drawingml/2006/picture">
                        <pic:nvPicPr>
                          <pic:cNvPr id="45083" name="Picture 45083"/>
                          <pic:cNvPicPr/>
                        </pic:nvPicPr>
                        <pic:blipFill>
                          <a:blip r:embed="rId142"/>
                          <a:stretch>
                            <a:fillRect/>
                          </a:stretch>
                        </pic:blipFill>
                        <pic:spPr>
                          <a:xfrm>
                            <a:off x="0" y="0"/>
                            <a:ext cx="9149" cy="9144"/>
                          </a:xfrm>
                          <a:prstGeom prst="rect">
                            <a:avLst/>
                          </a:prstGeom>
                        </pic:spPr>
                      </pic:pic>
                    </a:graphicData>
                  </a:graphic>
                </wp:inline>
              </w:drawing>
            </w:r>
          </w:p>
        </w:tc>
        <w:tc>
          <w:tcPr>
            <w:tcW w:w="2053" w:type="dxa"/>
            <w:tcBorders>
              <w:top w:val="nil"/>
              <w:left w:val="nil"/>
              <w:bottom w:val="nil"/>
              <w:right w:val="nil"/>
            </w:tcBorders>
          </w:tcPr>
          <w:p w14:paraId="6C2FFC32" w14:textId="77777777" w:rsidR="00C522EE" w:rsidRDefault="004D2392">
            <w:pPr>
              <w:ind w:left="7" w:firstLine="22"/>
            </w:pPr>
            <w:r>
              <w:rPr>
                <w:rFonts w:ascii="Calibri" w:eastAsia="Calibri" w:hAnsi="Calibri" w:cs="Calibri"/>
                <w:sz w:val="26"/>
              </w:rPr>
              <w:t>FAREX SOCIEDAD ANONIMA</w:t>
            </w:r>
          </w:p>
        </w:tc>
        <w:tc>
          <w:tcPr>
            <w:tcW w:w="1268" w:type="dxa"/>
            <w:tcBorders>
              <w:top w:val="nil"/>
              <w:left w:val="nil"/>
              <w:bottom w:val="nil"/>
              <w:right w:val="nil"/>
            </w:tcBorders>
          </w:tcPr>
          <w:p w14:paraId="07EB0A98" w14:textId="77777777" w:rsidR="00C522EE" w:rsidRDefault="004D2392">
            <w:pPr>
              <w:jc w:val="right"/>
            </w:pPr>
            <w:r>
              <w:rPr>
                <w:rFonts w:ascii="Calibri" w:eastAsia="Calibri" w:hAnsi="Calibri" w:cs="Calibri"/>
              </w:rPr>
              <w:t>$837,324.33</w:t>
            </w:r>
          </w:p>
        </w:tc>
      </w:tr>
      <w:tr w:rsidR="00C522EE" w14:paraId="0E564A4B" w14:textId="77777777">
        <w:trPr>
          <w:trHeight w:val="506"/>
        </w:trPr>
        <w:tc>
          <w:tcPr>
            <w:tcW w:w="944" w:type="dxa"/>
            <w:tcBorders>
              <w:top w:val="nil"/>
              <w:left w:val="nil"/>
              <w:bottom w:val="nil"/>
              <w:right w:val="nil"/>
            </w:tcBorders>
          </w:tcPr>
          <w:p w14:paraId="71021417" w14:textId="77777777" w:rsidR="00C522EE" w:rsidRDefault="00C522EE"/>
        </w:tc>
        <w:tc>
          <w:tcPr>
            <w:tcW w:w="3998" w:type="dxa"/>
            <w:tcBorders>
              <w:top w:val="nil"/>
              <w:left w:val="nil"/>
              <w:bottom w:val="nil"/>
              <w:right w:val="nil"/>
            </w:tcBorders>
          </w:tcPr>
          <w:p w14:paraId="77C9A3D3" w14:textId="77777777" w:rsidR="00C522EE" w:rsidRDefault="004D2392">
            <w:pPr>
              <w:ind w:left="432"/>
              <w:jc w:val="both"/>
            </w:pPr>
            <w:r>
              <w:rPr>
                <w:rFonts w:ascii="Calibri" w:eastAsia="Calibri" w:hAnsi="Calibri" w:cs="Calibri"/>
                <w:sz w:val="24"/>
              </w:rPr>
              <w:t>Contrato MINEDUC No. BNS-B[D-OI2019 Adj. FAREX, S. A.</w:t>
            </w:r>
          </w:p>
        </w:tc>
        <w:tc>
          <w:tcPr>
            <w:tcW w:w="1145" w:type="dxa"/>
            <w:tcBorders>
              <w:top w:val="nil"/>
              <w:left w:val="nil"/>
              <w:bottom w:val="nil"/>
              <w:right w:val="nil"/>
            </w:tcBorders>
          </w:tcPr>
          <w:p w14:paraId="0D9EBE08" w14:textId="77777777" w:rsidR="00C522EE" w:rsidRDefault="004D2392">
            <w:pPr>
              <w:ind w:left="7"/>
            </w:pPr>
            <w:r>
              <w:rPr>
                <w:rFonts w:ascii="Calibri" w:eastAsia="Calibri" w:hAnsi="Calibri" w:cs="Calibri"/>
              </w:rPr>
              <w:t>5235456</w:t>
            </w:r>
          </w:p>
        </w:tc>
        <w:tc>
          <w:tcPr>
            <w:tcW w:w="2053" w:type="dxa"/>
            <w:tcBorders>
              <w:top w:val="nil"/>
              <w:left w:val="nil"/>
              <w:bottom w:val="nil"/>
              <w:right w:val="nil"/>
            </w:tcBorders>
          </w:tcPr>
          <w:p w14:paraId="1DECED6F" w14:textId="77777777" w:rsidR="00C522EE" w:rsidRDefault="004D2392">
            <w:pPr>
              <w:ind w:left="7" w:firstLine="14"/>
            </w:pPr>
            <w:r>
              <w:rPr>
                <w:rFonts w:ascii="Calibri" w:eastAsia="Calibri" w:hAnsi="Calibri" w:cs="Calibri"/>
                <w:sz w:val="24"/>
              </w:rPr>
              <w:t>FAREX SOCIEDAD ANONIMA</w:t>
            </w:r>
          </w:p>
        </w:tc>
        <w:tc>
          <w:tcPr>
            <w:tcW w:w="1268" w:type="dxa"/>
            <w:tcBorders>
              <w:top w:val="nil"/>
              <w:left w:val="nil"/>
              <w:bottom w:val="nil"/>
              <w:right w:val="nil"/>
            </w:tcBorders>
          </w:tcPr>
          <w:p w14:paraId="255D7B77" w14:textId="77777777" w:rsidR="00C522EE" w:rsidRDefault="004D2392">
            <w:pPr>
              <w:jc w:val="right"/>
            </w:pPr>
            <w:r>
              <w:rPr>
                <w:rFonts w:ascii="Calibri" w:eastAsia="Calibri" w:hAnsi="Calibri" w:cs="Calibri"/>
              </w:rPr>
              <w:t>$123,096.96</w:t>
            </w:r>
          </w:p>
        </w:tc>
      </w:tr>
      <w:tr w:rsidR="00C522EE" w14:paraId="15C015F6" w14:textId="77777777">
        <w:trPr>
          <w:trHeight w:val="956"/>
        </w:trPr>
        <w:tc>
          <w:tcPr>
            <w:tcW w:w="944" w:type="dxa"/>
            <w:tcBorders>
              <w:top w:val="nil"/>
              <w:left w:val="nil"/>
              <w:bottom w:val="nil"/>
              <w:right w:val="nil"/>
            </w:tcBorders>
          </w:tcPr>
          <w:p w14:paraId="1F6CCC5B" w14:textId="77777777" w:rsidR="00C522EE" w:rsidRDefault="004D2392">
            <w:pPr>
              <w:ind w:left="555"/>
            </w:pPr>
            <w:r>
              <w:rPr>
                <w:noProof/>
              </w:rPr>
              <w:lastRenderedPageBreak/>
              <w:drawing>
                <wp:inline distT="0" distB="0" distL="0" distR="0" wp14:anchorId="27E4344B" wp14:editId="78B6FBC2">
                  <wp:extent cx="64046" cy="54864"/>
                  <wp:effectExtent l="0" t="0" r="0" b="0"/>
                  <wp:docPr id="489085" name="Picture 489085"/>
                  <wp:cNvGraphicFramePr/>
                  <a:graphic xmlns:a="http://schemas.openxmlformats.org/drawingml/2006/main">
                    <a:graphicData uri="http://schemas.openxmlformats.org/drawingml/2006/picture">
                      <pic:pic xmlns:pic="http://schemas.openxmlformats.org/drawingml/2006/picture">
                        <pic:nvPicPr>
                          <pic:cNvPr id="489085" name="Picture 489085"/>
                          <pic:cNvPicPr/>
                        </pic:nvPicPr>
                        <pic:blipFill>
                          <a:blip r:embed="rId143"/>
                          <a:stretch>
                            <a:fillRect/>
                          </a:stretch>
                        </pic:blipFill>
                        <pic:spPr>
                          <a:xfrm>
                            <a:off x="0" y="0"/>
                            <a:ext cx="64046" cy="54864"/>
                          </a:xfrm>
                          <a:prstGeom prst="rect">
                            <a:avLst/>
                          </a:prstGeom>
                        </pic:spPr>
                      </pic:pic>
                    </a:graphicData>
                  </a:graphic>
                </wp:inline>
              </w:drawing>
            </w:r>
          </w:p>
        </w:tc>
        <w:tc>
          <w:tcPr>
            <w:tcW w:w="3998" w:type="dxa"/>
            <w:tcBorders>
              <w:top w:val="nil"/>
              <w:left w:val="nil"/>
              <w:bottom w:val="nil"/>
              <w:right w:val="nil"/>
            </w:tcBorders>
          </w:tcPr>
          <w:p w14:paraId="2BE87FE0" w14:textId="77777777" w:rsidR="00C522EE" w:rsidRDefault="004D2392">
            <w:pPr>
              <w:ind w:left="432" w:firstLine="7"/>
            </w:pPr>
            <w:r>
              <w:rPr>
                <w:rFonts w:ascii="Calibri" w:eastAsia="Calibri" w:hAnsi="Calibri" w:cs="Calibri"/>
                <w:sz w:val="24"/>
              </w:rPr>
              <w:t>LPI No. BID3618/OC-GU-LPl-SRV01-2020</w:t>
            </w:r>
          </w:p>
        </w:tc>
        <w:tc>
          <w:tcPr>
            <w:tcW w:w="1145" w:type="dxa"/>
            <w:tcBorders>
              <w:top w:val="nil"/>
              <w:left w:val="nil"/>
              <w:bottom w:val="nil"/>
              <w:right w:val="nil"/>
            </w:tcBorders>
          </w:tcPr>
          <w:p w14:paraId="117E6C6D" w14:textId="77777777" w:rsidR="00C522EE" w:rsidRDefault="004D2392">
            <w:pPr>
              <w:ind w:left="22"/>
            </w:pPr>
            <w:r>
              <w:rPr>
                <w:rFonts w:ascii="Calibri" w:eastAsia="Calibri" w:hAnsi="Calibri" w:cs="Calibri"/>
              </w:rPr>
              <w:t>105389242</w:t>
            </w:r>
          </w:p>
        </w:tc>
        <w:tc>
          <w:tcPr>
            <w:tcW w:w="2053" w:type="dxa"/>
            <w:tcBorders>
              <w:top w:val="nil"/>
              <w:left w:val="nil"/>
              <w:bottom w:val="nil"/>
              <w:right w:val="nil"/>
            </w:tcBorders>
          </w:tcPr>
          <w:p w14:paraId="3A123FFB" w14:textId="77777777" w:rsidR="00C522EE" w:rsidRDefault="004D2392">
            <w:pPr>
              <w:ind w:left="22"/>
            </w:pPr>
            <w:r>
              <w:rPr>
                <w:rFonts w:ascii="Calibri" w:eastAsia="Calibri" w:hAnsi="Calibri" w:cs="Calibri"/>
                <w:sz w:val="26"/>
              </w:rPr>
              <w:t>LITOGRAFIA E</w:t>
            </w:r>
          </w:p>
          <w:p w14:paraId="692D445E" w14:textId="77777777" w:rsidR="00C522EE" w:rsidRDefault="004D2392">
            <w:pPr>
              <w:ind w:left="22"/>
            </w:pPr>
            <w:r>
              <w:rPr>
                <w:rFonts w:ascii="Calibri" w:eastAsia="Calibri" w:hAnsi="Calibri" w:cs="Calibri"/>
                <w:sz w:val="24"/>
              </w:rPr>
              <w:t>IMPRENTA LIL</w:t>
            </w:r>
          </w:p>
          <w:p w14:paraId="08A4AF3B" w14:textId="77777777" w:rsidR="00C522EE" w:rsidRDefault="004D2392">
            <w:pPr>
              <w:ind w:left="14"/>
            </w:pPr>
            <w:r>
              <w:rPr>
                <w:rFonts w:ascii="Calibri" w:eastAsia="Calibri" w:hAnsi="Calibri" w:cs="Calibri"/>
                <w:sz w:val="26"/>
              </w:rPr>
              <w:t>SOCIEDAD</w:t>
            </w:r>
          </w:p>
          <w:p w14:paraId="30E31F2F" w14:textId="77777777" w:rsidR="00C522EE" w:rsidRDefault="004D2392">
            <w:pPr>
              <w:ind w:left="7"/>
            </w:pPr>
            <w:r>
              <w:rPr>
                <w:rFonts w:ascii="Calibri" w:eastAsia="Calibri" w:hAnsi="Calibri" w:cs="Calibri"/>
              </w:rPr>
              <w:t>ANONIMA</w:t>
            </w:r>
          </w:p>
        </w:tc>
        <w:tc>
          <w:tcPr>
            <w:tcW w:w="1268" w:type="dxa"/>
            <w:tcBorders>
              <w:top w:val="nil"/>
              <w:left w:val="nil"/>
              <w:bottom w:val="nil"/>
              <w:right w:val="nil"/>
            </w:tcBorders>
          </w:tcPr>
          <w:p w14:paraId="1430231F" w14:textId="77777777" w:rsidR="00C522EE" w:rsidRDefault="004D2392">
            <w:pPr>
              <w:ind w:left="7"/>
            </w:pPr>
            <w:r>
              <w:rPr>
                <w:noProof/>
              </w:rPr>
              <w:drawing>
                <wp:inline distT="0" distB="0" distL="0" distR="0" wp14:anchorId="1EE52B81" wp14:editId="58C2A83D">
                  <wp:extent cx="795997" cy="128016"/>
                  <wp:effectExtent l="0" t="0" r="0" b="0"/>
                  <wp:docPr id="489087" name="Picture 489087"/>
                  <wp:cNvGraphicFramePr/>
                  <a:graphic xmlns:a="http://schemas.openxmlformats.org/drawingml/2006/main">
                    <a:graphicData uri="http://schemas.openxmlformats.org/drawingml/2006/picture">
                      <pic:pic xmlns:pic="http://schemas.openxmlformats.org/drawingml/2006/picture">
                        <pic:nvPicPr>
                          <pic:cNvPr id="489087" name="Picture 489087"/>
                          <pic:cNvPicPr/>
                        </pic:nvPicPr>
                        <pic:blipFill>
                          <a:blip r:embed="rId144"/>
                          <a:stretch>
                            <a:fillRect/>
                          </a:stretch>
                        </pic:blipFill>
                        <pic:spPr>
                          <a:xfrm>
                            <a:off x="0" y="0"/>
                            <a:ext cx="795997" cy="128016"/>
                          </a:xfrm>
                          <a:prstGeom prst="rect">
                            <a:avLst/>
                          </a:prstGeom>
                        </pic:spPr>
                      </pic:pic>
                    </a:graphicData>
                  </a:graphic>
                </wp:inline>
              </w:drawing>
            </w:r>
          </w:p>
        </w:tc>
      </w:tr>
      <w:tr w:rsidR="00C522EE" w14:paraId="09496E87" w14:textId="77777777">
        <w:trPr>
          <w:trHeight w:val="496"/>
        </w:trPr>
        <w:tc>
          <w:tcPr>
            <w:tcW w:w="944" w:type="dxa"/>
            <w:tcBorders>
              <w:top w:val="nil"/>
              <w:left w:val="nil"/>
              <w:bottom w:val="nil"/>
              <w:right w:val="nil"/>
            </w:tcBorders>
          </w:tcPr>
          <w:p w14:paraId="05172C9A" w14:textId="77777777" w:rsidR="00C522EE" w:rsidRDefault="00C522EE"/>
        </w:tc>
        <w:tc>
          <w:tcPr>
            <w:tcW w:w="3998" w:type="dxa"/>
            <w:tcBorders>
              <w:top w:val="nil"/>
              <w:left w:val="nil"/>
              <w:bottom w:val="nil"/>
              <w:right w:val="nil"/>
            </w:tcBorders>
          </w:tcPr>
          <w:p w14:paraId="6516C631" w14:textId="77777777" w:rsidR="00C522EE" w:rsidRDefault="004D2392">
            <w:pPr>
              <w:ind w:left="115"/>
              <w:jc w:val="center"/>
            </w:pPr>
            <w:r>
              <w:rPr>
                <w:rFonts w:ascii="Calibri" w:eastAsia="Calibri" w:hAnsi="Calibri" w:cs="Calibri"/>
                <w:sz w:val="24"/>
              </w:rPr>
              <w:t>LPl-BlD-3618/OC-GU-BNS-02-2019</w:t>
            </w:r>
          </w:p>
        </w:tc>
        <w:tc>
          <w:tcPr>
            <w:tcW w:w="1145" w:type="dxa"/>
            <w:tcBorders>
              <w:top w:val="nil"/>
              <w:left w:val="nil"/>
              <w:bottom w:val="nil"/>
              <w:right w:val="nil"/>
            </w:tcBorders>
          </w:tcPr>
          <w:p w14:paraId="35BE331F" w14:textId="77777777" w:rsidR="00C522EE" w:rsidRDefault="004D2392">
            <w:pPr>
              <w:ind w:left="7"/>
            </w:pPr>
            <w:r>
              <w:rPr>
                <w:rFonts w:ascii="Calibri" w:eastAsia="Calibri" w:hAnsi="Calibri" w:cs="Calibri"/>
              </w:rPr>
              <w:t>5235456</w:t>
            </w:r>
          </w:p>
        </w:tc>
        <w:tc>
          <w:tcPr>
            <w:tcW w:w="2053" w:type="dxa"/>
            <w:tcBorders>
              <w:top w:val="nil"/>
              <w:left w:val="nil"/>
              <w:bottom w:val="nil"/>
              <w:right w:val="nil"/>
            </w:tcBorders>
          </w:tcPr>
          <w:p w14:paraId="5CBC06A0" w14:textId="77777777" w:rsidR="00C522EE" w:rsidRDefault="004D2392">
            <w:pPr>
              <w:ind w:left="7" w:firstLine="14"/>
            </w:pPr>
            <w:r>
              <w:rPr>
                <w:rFonts w:ascii="Calibri" w:eastAsia="Calibri" w:hAnsi="Calibri" w:cs="Calibri"/>
                <w:sz w:val="26"/>
              </w:rPr>
              <w:t>FAREX SOCIEDAD ANONIMA</w:t>
            </w:r>
          </w:p>
        </w:tc>
        <w:tc>
          <w:tcPr>
            <w:tcW w:w="1268" w:type="dxa"/>
            <w:tcBorders>
              <w:top w:val="nil"/>
              <w:left w:val="nil"/>
              <w:bottom w:val="nil"/>
              <w:right w:val="nil"/>
            </w:tcBorders>
          </w:tcPr>
          <w:p w14:paraId="34570437" w14:textId="77777777" w:rsidR="00C522EE" w:rsidRDefault="004D2392">
            <w:pPr>
              <w:ind w:right="14"/>
              <w:jc w:val="right"/>
            </w:pPr>
            <w:r>
              <w:rPr>
                <w:rFonts w:ascii="Calibri" w:eastAsia="Calibri" w:hAnsi="Calibri" w:cs="Calibri"/>
              </w:rPr>
              <w:t>$367,996.52</w:t>
            </w:r>
          </w:p>
        </w:tc>
      </w:tr>
      <w:tr w:rsidR="00C522EE" w14:paraId="434B3D40" w14:textId="77777777">
        <w:trPr>
          <w:trHeight w:val="440"/>
        </w:trPr>
        <w:tc>
          <w:tcPr>
            <w:tcW w:w="944" w:type="dxa"/>
            <w:tcBorders>
              <w:top w:val="nil"/>
              <w:left w:val="nil"/>
              <w:bottom w:val="nil"/>
              <w:right w:val="nil"/>
            </w:tcBorders>
          </w:tcPr>
          <w:p w14:paraId="6121DB87" w14:textId="77777777" w:rsidR="00C522EE" w:rsidRDefault="00C522EE"/>
        </w:tc>
        <w:tc>
          <w:tcPr>
            <w:tcW w:w="3998" w:type="dxa"/>
            <w:tcBorders>
              <w:top w:val="nil"/>
              <w:left w:val="nil"/>
              <w:bottom w:val="nil"/>
              <w:right w:val="nil"/>
            </w:tcBorders>
          </w:tcPr>
          <w:p w14:paraId="6AEFA381" w14:textId="77777777" w:rsidR="00C522EE" w:rsidRDefault="004D2392">
            <w:pPr>
              <w:ind w:left="425" w:firstLine="7"/>
            </w:pPr>
            <w:r>
              <w:rPr>
                <w:rFonts w:ascii="Calibri" w:eastAsia="Calibri" w:hAnsi="Calibri" w:cs="Calibri"/>
                <w:sz w:val="24"/>
              </w:rPr>
              <w:t>No. SdC-BNS-BlD3618/OC-GU-012021</w:t>
            </w:r>
          </w:p>
        </w:tc>
        <w:tc>
          <w:tcPr>
            <w:tcW w:w="1145" w:type="dxa"/>
            <w:tcBorders>
              <w:top w:val="nil"/>
              <w:left w:val="nil"/>
              <w:bottom w:val="nil"/>
              <w:right w:val="nil"/>
            </w:tcBorders>
          </w:tcPr>
          <w:p w14:paraId="0660876D" w14:textId="77777777" w:rsidR="00C522EE" w:rsidRDefault="004D2392">
            <w:r>
              <w:rPr>
                <w:rFonts w:ascii="Calibri" w:eastAsia="Calibri" w:hAnsi="Calibri" w:cs="Calibri"/>
              </w:rPr>
              <w:t>9885757</w:t>
            </w:r>
          </w:p>
        </w:tc>
        <w:tc>
          <w:tcPr>
            <w:tcW w:w="2053" w:type="dxa"/>
            <w:tcBorders>
              <w:top w:val="nil"/>
              <w:left w:val="nil"/>
              <w:bottom w:val="nil"/>
              <w:right w:val="nil"/>
            </w:tcBorders>
          </w:tcPr>
          <w:p w14:paraId="403801F1" w14:textId="77777777" w:rsidR="00C522EE" w:rsidRDefault="004D2392">
            <w:pPr>
              <w:ind w:firstLine="14"/>
            </w:pPr>
            <w:r>
              <w:rPr>
                <w:rFonts w:ascii="Calibri" w:eastAsia="Calibri" w:hAnsi="Calibri" w:cs="Calibri"/>
                <w:sz w:val="26"/>
              </w:rPr>
              <w:t>DIMEGA SOCIEDAD ANONIMA</w:t>
            </w:r>
          </w:p>
        </w:tc>
        <w:tc>
          <w:tcPr>
            <w:tcW w:w="1268" w:type="dxa"/>
            <w:tcBorders>
              <w:top w:val="nil"/>
              <w:left w:val="nil"/>
              <w:bottom w:val="nil"/>
              <w:right w:val="nil"/>
            </w:tcBorders>
          </w:tcPr>
          <w:p w14:paraId="3FAF4DDF" w14:textId="77777777" w:rsidR="00C522EE" w:rsidRDefault="004D2392">
            <w:pPr>
              <w:ind w:right="7"/>
              <w:jc w:val="right"/>
            </w:pPr>
            <w:r>
              <w:rPr>
                <w:rFonts w:ascii="Calibri" w:eastAsia="Calibri" w:hAnsi="Calibri" w:cs="Calibri"/>
              </w:rPr>
              <w:t>$2.124.24</w:t>
            </w:r>
          </w:p>
        </w:tc>
      </w:tr>
    </w:tbl>
    <w:p w14:paraId="3879A6E7" w14:textId="77777777" w:rsidR="00C522EE" w:rsidRDefault="004D2392">
      <w:pPr>
        <w:tabs>
          <w:tab w:val="center" w:pos="4877"/>
          <w:tab w:val="right" w:pos="9546"/>
        </w:tabs>
        <w:spacing w:after="227"/>
        <w:ind w:right="-36"/>
      </w:pPr>
      <w:r>
        <w:rPr>
          <w:sz w:val="24"/>
        </w:rPr>
        <w:tab/>
      </w:r>
      <w:r>
        <w:rPr>
          <w:rFonts w:ascii="Calibri" w:eastAsia="Calibri" w:hAnsi="Calibri" w:cs="Calibri"/>
          <w:sz w:val="24"/>
        </w:rPr>
        <w:t>Total</w:t>
      </w:r>
      <w:r>
        <w:rPr>
          <w:rFonts w:ascii="Calibri" w:eastAsia="Calibri" w:hAnsi="Calibri" w:cs="Calibri"/>
          <w:sz w:val="24"/>
        </w:rPr>
        <w:tab/>
      </w:r>
      <w:r>
        <w:rPr>
          <w:noProof/>
        </w:rPr>
        <w:drawing>
          <wp:inline distT="0" distB="0" distL="0" distR="0" wp14:anchorId="3EBD04BA" wp14:editId="746B21DE">
            <wp:extent cx="795997" cy="132588"/>
            <wp:effectExtent l="0" t="0" r="0" b="0"/>
            <wp:docPr id="45406" name="Picture 45406"/>
            <wp:cNvGraphicFramePr/>
            <a:graphic xmlns:a="http://schemas.openxmlformats.org/drawingml/2006/main">
              <a:graphicData uri="http://schemas.openxmlformats.org/drawingml/2006/picture">
                <pic:pic xmlns:pic="http://schemas.openxmlformats.org/drawingml/2006/picture">
                  <pic:nvPicPr>
                    <pic:cNvPr id="45406" name="Picture 45406"/>
                    <pic:cNvPicPr/>
                  </pic:nvPicPr>
                  <pic:blipFill>
                    <a:blip r:embed="rId145"/>
                    <a:stretch>
                      <a:fillRect/>
                    </a:stretch>
                  </pic:blipFill>
                  <pic:spPr>
                    <a:xfrm>
                      <a:off x="0" y="0"/>
                      <a:ext cx="795997" cy="132588"/>
                    </a:xfrm>
                    <a:prstGeom prst="rect">
                      <a:avLst/>
                    </a:prstGeom>
                  </pic:spPr>
                </pic:pic>
              </a:graphicData>
            </a:graphic>
          </wp:inline>
        </w:drawing>
      </w:r>
    </w:p>
    <w:p w14:paraId="2E04BFEA" w14:textId="77777777" w:rsidR="00C522EE" w:rsidRDefault="004D2392">
      <w:pPr>
        <w:spacing w:after="98"/>
        <w:ind w:left="630" w:right="634" w:hanging="10"/>
        <w:jc w:val="center"/>
      </w:pPr>
      <w:r>
        <w:rPr>
          <w:rFonts w:ascii="Calibri" w:eastAsia="Calibri" w:hAnsi="Calibri" w:cs="Calibri"/>
          <w:sz w:val="26"/>
        </w:rPr>
        <w:t>Las cantidades descritas en el cuadro anterior, no incluye impuestos</w:t>
      </w:r>
    </w:p>
    <w:p w14:paraId="07433F3D" w14:textId="77777777" w:rsidR="00C522EE" w:rsidRDefault="004D2392">
      <w:pPr>
        <w:spacing w:after="0"/>
        <w:ind w:left="485" w:right="497" w:hanging="10"/>
        <w:jc w:val="center"/>
      </w:pPr>
      <w:r>
        <w:rPr>
          <w:rFonts w:ascii="Calibri" w:eastAsia="Calibri" w:hAnsi="Calibri" w:cs="Calibri"/>
          <w:sz w:val="24"/>
        </w:rPr>
        <w:t>Componente 2 Mejora de la calidad de la enseñanza y los aprendizajes</w:t>
      </w:r>
    </w:p>
    <w:p w14:paraId="39DDC8B9" w14:textId="77777777" w:rsidR="00C522EE" w:rsidRDefault="004D2392">
      <w:pPr>
        <w:spacing w:after="83"/>
        <w:ind w:left="209" w:right="-209"/>
      </w:pPr>
      <w:r>
        <w:rPr>
          <w:noProof/>
        </w:rPr>
        <mc:AlternateContent>
          <mc:Choice Requires="wpg">
            <w:drawing>
              <wp:inline distT="0" distB="0" distL="0" distR="0" wp14:anchorId="4CFF3ABB" wp14:editId="767D0626">
                <wp:extent cx="6061474" cy="9144"/>
                <wp:effectExtent l="0" t="0" r="0" b="0"/>
                <wp:docPr id="489094" name="Group 489094"/>
                <wp:cNvGraphicFramePr/>
                <a:graphic xmlns:a="http://schemas.openxmlformats.org/drawingml/2006/main">
                  <a:graphicData uri="http://schemas.microsoft.com/office/word/2010/wordprocessingGroup">
                    <wpg:wgp>
                      <wpg:cNvGrpSpPr/>
                      <wpg:grpSpPr>
                        <a:xfrm>
                          <a:off x="0" y="0"/>
                          <a:ext cx="6061474" cy="9144"/>
                          <a:chOff x="0" y="0"/>
                          <a:chExt cx="6061474" cy="9144"/>
                        </a:xfrm>
                      </wpg:grpSpPr>
                      <wps:wsp>
                        <wps:cNvPr id="489093" name="Shape 489093"/>
                        <wps:cNvSpPr/>
                        <wps:spPr>
                          <a:xfrm>
                            <a:off x="0" y="0"/>
                            <a:ext cx="6061474" cy="9144"/>
                          </a:xfrm>
                          <a:custGeom>
                            <a:avLst/>
                            <a:gdLst/>
                            <a:ahLst/>
                            <a:cxnLst/>
                            <a:rect l="0" t="0" r="0" b="0"/>
                            <a:pathLst>
                              <a:path w="6061474" h="9144">
                                <a:moveTo>
                                  <a:pt x="0" y="4572"/>
                                </a:moveTo>
                                <a:lnTo>
                                  <a:pt x="606147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094" style="width:477.281pt;height:0.720001pt;mso-position-horizontal-relative:char;mso-position-vertical-relative:line" coordsize="60614,91">
                <v:shape id="Shape 489093" style="position:absolute;width:60614;height:91;left:0;top:0;" coordsize="6061474,9144" path="m0,4572l6061474,4572">
                  <v:stroke weight="0.720001pt" endcap="flat" joinstyle="miter" miterlimit="1" on="true" color="#000000"/>
                  <v:fill on="false" color="#000000"/>
                </v:shape>
              </v:group>
            </w:pict>
          </mc:Fallback>
        </mc:AlternateContent>
      </w:r>
    </w:p>
    <w:p w14:paraId="0C6A3894" w14:textId="77777777" w:rsidR="00C522EE" w:rsidRDefault="004D2392">
      <w:pPr>
        <w:spacing w:after="0"/>
        <w:ind w:left="485" w:right="504" w:hanging="10"/>
        <w:jc w:val="center"/>
      </w:pPr>
      <w:r>
        <w:rPr>
          <w:rFonts w:ascii="Calibri" w:eastAsia="Calibri" w:hAnsi="Calibri" w:cs="Calibri"/>
          <w:sz w:val="24"/>
        </w:rPr>
        <w:t>Año 2021</w:t>
      </w:r>
    </w:p>
    <w:tbl>
      <w:tblPr>
        <w:tblStyle w:val="TableGrid"/>
        <w:tblW w:w="9416" w:type="dxa"/>
        <w:tblInd w:w="166" w:type="dxa"/>
        <w:tblLook w:val="04A0" w:firstRow="1" w:lastRow="0" w:firstColumn="1" w:lastColumn="0" w:noHBand="0" w:noVBand="1"/>
      </w:tblPr>
      <w:tblGrid>
        <w:gridCol w:w="965"/>
        <w:gridCol w:w="422"/>
        <w:gridCol w:w="3637"/>
        <w:gridCol w:w="15"/>
        <w:gridCol w:w="1058"/>
        <w:gridCol w:w="15"/>
        <w:gridCol w:w="1995"/>
        <w:gridCol w:w="37"/>
        <w:gridCol w:w="1235"/>
        <w:gridCol w:w="37"/>
      </w:tblGrid>
      <w:tr w:rsidR="00C522EE" w14:paraId="11BBC753" w14:textId="77777777">
        <w:trPr>
          <w:gridAfter w:val="1"/>
          <w:wAfter w:w="37" w:type="dxa"/>
          <w:trHeight w:val="485"/>
        </w:trPr>
        <w:tc>
          <w:tcPr>
            <w:tcW w:w="965" w:type="dxa"/>
            <w:tcBorders>
              <w:top w:val="nil"/>
              <w:left w:val="nil"/>
              <w:bottom w:val="nil"/>
              <w:right w:val="nil"/>
            </w:tcBorders>
          </w:tcPr>
          <w:p w14:paraId="6209314C" w14:textId="77777777" w:rsidR="00C522EE" w:rsidRDefault="004D2392">
            <w:pPr>
              <w:ind w:left="7"/>
              <w:jc w:val="both"/>
            </w:pPr>
            <w:r>
              <w:rPr>
                <w:rFonts w:ascii="Calibri" w:eastAsia="Calibri" w:hAnsi="Calibri" w:cs="Calibri"/>
                <w:sz w:val="24"/>
              </w:rPr>
              <w:t>Categoría</w:t>
            </w:r>
          </w:p>
        </w:tc>
        <w:tc>
          <w:tcPr>
            <w:tcW w:w="4106" w:type="dxa"/>
            <w:gridSpan w:val="2"/>
            <w:tcBorders>
              <w:top w:val="nil"/>
              <w:left w:val="nil"/>
              <w:bottom w:val="nil"/>
              <w:right w:val="nil"/>
            </w:tcBorders>
          </w:tcPr>
          <w:p w14:paraId="15B51EE8" w14:textId="77777777" w:rsidR="00C522EE" w:rsidRDefault="004D2392">
            <w:pPr>
              <w:ind w:left="425"/>
            </w:pPr>
            <w:r>
              <w:rPr>
                <w:rFonts w:ascii="Calibri" w:eastAsia="Calibri" w:hAnsi="Calibri" w:cs="Calibri"/>
                <w:sz w:val="26"/>
              </w:rPr>
              <w:t>Plan de Adquisiciones</w:t>
            </w:r>
          </w:p>
        </w:tc>
        <w:tc>
          <w:tcPr>
            <w:tcW w:w="1073" w:type="dxa"/>
            <w:gridSpan w:val="2"/>
            <w:tcBorders>
              <w:top w:val="nil"/>
              <w:left w:val="nil"/>
              <w:bottom w:val="nil"/>
              <w:right w:val="nil"/>
            </w:tcBorders>
          </w:tcPr>
          <w:p w14:paraId="606F6C24" w14:textId="77777777" w:rsidR="00C522EE" w:rsidRDefault="004D2392">
            <w:pPr>
              <w:ind w:left="14"/>
            </w:pPr>
            <w:r>
              <w:rPr>
                <w:rFonts w:ascii="Calibri" w:eastAsia="Calibri" w:hAnsi="Calibri" w:cs="Calibri"/>
                <w:sz w:val="26"/>
              </w:rPr>
              <w:t>NIT</w:t>
            </w:r>
          </w:p>
        </w:tc>
        <w:tc>
          <w:tcPr>
            <w:tcW w:w="2024" w:type="dxa"/>
            <w:gridSpan w:val="2"/>
            <w:tcBorders>
              <w:top w:val="nil"/>
              <w:left w:val="nil"/>
              <w:bottom w:val="nil"/>
              <w:right w:val="nil"/>
            </w:tcBorders>
          </w:tcPr>
          <w:p w14:paraId="2D949452" w14:textId="77777777" w:rsidR="00C522EE" w:rsidRDefault="004D2392">
            <w:pPr>
              <w:ind w:left="14"/>
            </w:pPr>
            <w:r>
              <w:rPr>
                <w:rFonts w:ascii="Calibri" w:eastAsia="Calibri" w:hAnsi="Calibri" w:cs="Calibri"/>
                <w:sz w:val="24"/>
              </w:rPr>
              <w:t>Proveedor</w:t>
            </w:r>
          </w:p>
        </w:tc>
        <w:tc>
          <w:tcPr>
            <w:tcW w:w="1246" w:type="dxa"/>
            <w:gridSpan w:val="2"/>
            <w:tcBorders>
              <w:top w:val="nil"/>
              <w:left w:val="nil"/>
              <w:bottom w:val="nil"/>
              <w:right w:val="nil"/>
            </w:tcBorders>
          </w:tcPr>
          <w:p w14:paraId="380ACF34" w14:textId="77777777" w:rsidR="00C522EE" w:rsidRDefault="004D2392">
            <w:r>
              <w:rPr>
                <w:rFonts w:ascii="Calibri" w:eastAsia="Calibri" w:hAnsi="Calibri" w:cs="Calibri"/>
              </w:rPr>
              <w:t>MONTO EN USD</w:t>
            </w:r>
          </w:p>
        </w:tc>
      </w:tr>
      <w:tr w:rsidR="00C522EE" w14:paraId="718A291E" w14:textId="77777777">
        <w:trPr>
          <w:gridAfter w:val="1"/>
          <w:wAfter w:w="37" w:type="dxa"/>
          <w:trHeight w:val="773"/>
        </w:trPr>
        <w:tc>
          <w:tcPr>
            <w:tcW w:w="965" w:type="dxa"/>
            <w:tcBorders>
              <w:top w:val="nil"/>
              <w:left w:val="nil"/>
              <w:bottom w:val="nil"/>
              <w:right w:val="nil"/>
            </w:tcBorders>
          </w:tcPr>
          <w:p w14:paraId="6BDA6EED" w14:textId="77777777" w:rsidR="00C522EE" w:rsidRDefault="004D2392">
            <w:r>
              <w:rPr>
                <w:sz w:val="16"/>
              </w:rPr>
              <w:t>Servicios</w:t>
            </w:r>
          </w:p>
        </w:tc>
        <w:tc>
          <w:tcPr>
            <w:tcW w:w="4106" w:type="dxa"/>
            <w:gridSpan w:val="2"/>
            <w:tcBorders>
              <w:top w:val="nil"/>
              <w:left w:val="nil"/>
              <w:bottom w:val="nil"/>
              <w:right w:val="nil"/>
            </w:tcBorders>
          </w:tcPr>
          <w:p w14:paraId="35DE67A5" w14:textId="77777777" w:rsidR="00C522EE" w:rsidRDefault="004D2392">
            <w:pPr>
              <w:ind w:left="411" w:firstLine="7"/>
              <w:jc w:val="both"/>
            </w:pPr>
            <w:r>
              <w:rPr>
                <w:noProof/>
              </w:rPr>
              <w:drawing>
                <wp:inline distT="0" distB="0" distL="0" distR="0" wp14:anchorId="3561E76D" wp14:editId="07F811C0">
                  <wp:extent cx="68621" cy="96012"/>
                  <wp:effectExtent l="0" t="0" r="0" b="0"/>
                  <wp:docPr id="45088" name="Picture 45088"/>
                  <wp:cNvGraphicFramePr/>
                  <a:graphic xmlns:a="http://schemas.openxmlformats.org/drawingml/2006/main">
                    <a:graphicData uri="http://schemas.openxmlformats.org/drawingml/2006/picture">
                      <pic:pic xmlns:pic="http://schemas.openxmlformats.org/drawingml/2006/picture">
                        <pic:nvPicPr>
                          <pic:cNvPr id="45088" name="Picture 45088"/>
                          <pic:cNvPicPr/>
                        </pic:nvPicPr>
                        <pic:blipFill>
                          <a:blip r:embed="rId146"/>
                          <a:stretch>
                            <a:fillRect/>
                          </a:stretch>
                        </pic:blipFill>
                        <pic:spPr>
                          <a:xfrm>
                            <a:off x="0" y="0"/>
                            <a:ext cx="68621" cy="96012"/>
                          </a:xfrm>
                          <a:prstGeom prst="rect">
                            <a:avLst/>
                          </a:prstGeom>
                        </pic:spPr>
                      </pic:pic>
                    </a:graphicData>
                  </a:graphic>
                </wp:inline>
              </w:drawing>
            </w:r>
            <w:r>
              <w:rPr>
                <w:sz w:val="26"/>
              </w:rPr>
              <w:t xml:space="preserve"> </w:t>
            </w:r>
            <w:r>
              <w:rPr>
                <w:noProof/>
              </w:rPr>
              <w:drawing>
                <wp:inline distT="0" distB="0" distL="0" distR="0" wp14:anchorId="52CD9B5C" wp14:editId="34CE037F">
                  <wp:extent cx="64046" cy="96012"/>
                  <wp:effectExtent l="0" t="0" r="0" b="0"/>
                  <wp:docPr id="45089" name="Picture 45089"/>
                  <wp:cNvGraphicFramePr/>
                  <a:graphic xmlns:a="http://schemas.openxmlformats.org/drawingml/2006/main">
                    <a:graphicData uri="http://schemas.openxmlformats.org/drawingml/2006/picture">
                      <pic:pic xmlns:pic="http://schemas.openxmlformats.org/drawingml/2006/picture">
                        <pic:nvPicPr>
                          <pic:cNvPr id="45089" name="Picture 45089"/>
                          <pic:cNvPicPr/>
                        </pic:nvPicPr>
                        <pic:blipFill>
                          <a:blip r:embed="rId147"/>
                          <a:stretch>
                            <a:fillRect/>
                          </a:stretch>
                        </pic:blipFill>
                        <pic:spPr>
                          <a:xfrm>
                            <a:off x="0" y="0"/>
                            <a:ext cx="64046" cy="96012"/>
                          </a:xfrm>
                          <a:prstGeom prst="rect">
                            <a:avLst/>
                          </a:prstGeom>
                        </pic:spPr>
                      </pic:pic>
                    </a:graphicData>
                  </a:graphic>
                </wp:inline>
              </w:drawing>
            </w:r>
            <w:r>
              <w:rPr>
                <w:sz w:val="26"/>
              </w:rPr>
              <w:t xml:space="preserve"> </w:t>
            </w:r>
            <w:r>
              <w:rPr>
                <w:noProof/>
              </w:rPr>
              <w:drawing>
                <wp:inline distT="0" distB="0" distL="0" distR="0" wp14:anchorId="5E68E844" wp14:editId="79A35D54">
                  <wp:extent cx="105218" cy="100584"/>
                  <wp:effectExtent l="0" t="0" r="0" b="0"/>
                  <wp:docPr id="45087" name="Picture 45087"/>
                  <wp:cNvGraphicFramePr/>
                  <a:graphic xmlns:a="http://schemas.openxmlformats.org/drawingml/2006/main">
                    <a:graphicData uri="http://schemas.openxmlformats.org/drawingml/2006/picture">
                      <pic:pic xmlns:pic="http://schemas.openxmlformats.org/drawingml/2006/picture">
                        <pic:nvPicPr>
                          <pic:cNvPr id="45087" name="Picture 45087"/>
                          <pic:cNvPicPr/>
                        </pic:nvPicPr>
                        <pic:blipFill>
                          <a:blip r:embed="rId148"/>
                          <a:stretch>
                            <a:fillRect/>
                          </a:stretch>
                        </pic:blipFill>
                        <pic:spPr>
                          <a:xfrm>
                            <a:off x="0" y="0"/>
                            <a:ext cx="105218" cy="100584"/>
                          </a:xfrm>
                          <a:prstGeom prst="rect">
                            <a:avLst/>
                          </a:prstGeom>
                        </pic:spPr>
                      </pic:pic>
                    </a:graphicData>
                  </a:graphic>
                </wp:inline>
              </w:drawing>
            </w:r>
            <w:r>
              <w:rPr>
                <w:rFonts w:ascii="Calibri" w:eastAsia="Calibri" w:hAnsi="Calibri" w:cs="Calibri"/>
                <w:sz w:val="26"/>
              </w:rPr>
              <w:t xml:space="preserve"> DEL PRIMER SEMESTRE DEL </w:t>
            </w:r>
            <w:r>
              <w:rPr>
                <w:noProof/>
              </w:rPr>
              <w:drawing>
                <wp:inline distT="0" distB="0" distL="0" distR="0" wp14:anchorId="0B405D8C" wp14:editId="3F518B6B">
                  <wp:extent cx="4575" cy="4572"/>
                  <wp:effectExtent l="0" t="0" r="0" b="0"/>
                  <wp:docPr id="45090" name="Picture 45090"/>
                  <wp:cNvGraphicFramePr/>
                  <a:graphic xmlns:a="http://schemas.openxmlformats.org/drawingml/2006/main">
                    <a:graphicData uri="http://schemas.openxmlformats.org/drawingml/2006/picture">
                      <pic:pic xmlns:pic="http://schemas.openxmlformats.org/drawingml/2006/picture">
                        <pic:nvPicPr>
                          <pic:cNvPr id="45090" name="Picture 45090"/>
                          <pic:cNvPicPr/>
                        </pic:nvPicPr>
                        <pic:blipFill>
                          <a:blip r:embed="rId96"/>
                          <a:stretch>
                            <a:fillRect/>
                          </a:stretch>
                        </pic:blipFill>
                        <pic:spPr>
                          <a:xfrm>
                            <a:off x="0" y="0"/>
                            <a:ext cx="4575" cy="4572"/>
                          </a:xfrm>
                          <a:prstGeom prst="rect">
                            <a:avLst/>
                          </a:prstGeom>
                        </pic:spPr>
                      </pic:pic>
                    </a:graphicData>
                  </a:graphic>
                </wp:inline>
              </w:drawing>
            </w:r>
            <w:r>
              <w:rPr>
                <w:rFonts w:ascii="Calibri" w:eastAsia="Calibri" w:hAnsi="Calibri" w:cs="Calibri"/>
                <w:sz w:val="26"/>
              </w:rPr>
              <w:t>AÑO 2021 DE LA 8va. COHORTE</w:t>
            </w:r>
          </w:p>
        </w:tc>
        <w:tc>
          <w:tcPr>
            <w:tcW w:w="1073" w:type="dxa"/>
            <w:gridSpan w:val="2"/>
            <w:tcBorders>
              <w:top w:val="nil"/>
              <w:left w:val="nil"/>
              <w:bottom w:val="nil"/>
              <w:right w:val="nil"/>
            </w:tcBorders>
          </w:tcPr>
          <w:p w14:paraId="303AEDFF" w14:textId="77777777" w:rsidR="00C522EE" w:rsidRDefault="004D2392">
            <w:pPr>
              <w:ind w:left="7"/>
            </w:pPr>
            <w:r>
              <w:rPr>
                <w:rFonts w:ascii="Calibri" w:eastAsia="Calibri" w:hAnsi="Calibri" w:cs="Calibri"/>
              </w:rPr>
              <w:t>2551179</w:t>
            </w:r>
          </w:p>
        </w:tc>
        <w:tc>
          <w:tcPr>
            <w:tcW w:w="2024" w:type="dxa"/>
            <w:gridSpan w:val="2"/>
            <w:tcBorders>
              <w:top w:val="nil"/>
              <w:left w:val="nil"/>
              <w:bottom w:val="nil"/>
              <w:right w:val="nil"/>
            </w:tcBorders>
          </w:tcPr>
          <w:p w14:paraId="5FC92D4C" w14:textId="77777777" w:rsidR="00C522EE" w:rsidRDefault="004D2392">
            <w:pPr>
              <w:ind w:left="14"/>
            </w:pPr>
            <w:r>
              <w:rPr>
                <w:rFonts w:ascii="Calibri" w:eastAsia="Calibri" w:hAnsi="Calibri" w:cs="Calibri"/>
                <w:sz w:val="24"/>
              </w:rPr>
              <w:t>UNIVERSIDAD DE</w:t>
            </w:r>
          </w:p>
          <w:p w14:paraId="43DB9866" w14:textId="77777777" w:rsidR="00C522EE" w:rsidRDefault="004D2392">
            <w:pPr>
              <w:ind w:left="7"/>
            </w:pPr>
            <w:r>
              <w:rPr>
                <w:rFonts w:ascii="Calibri" w:eastAsia="Calibri" w:hAnsi="Calibri" w:cs="Calibri"/>
                <w:sz w:val="26"/>
              </w:rPr>
              <w:t>SAN CARLOS DE</w:t>
            </w:r>
          </w:p>
          <w:p w14:paraId="5A724816" w14:textId="77777777" w:rsidR="00C522EE" w:rsidRDefault="004D2392">
            <w:pPr>
              <w:ind w:left="7"/>
            </w:pPr>
            <w:r>
              <w:rPr>
                <w:rFonts w:ascii="Calibri" w:eastAsia="Calibri" w:hAnsi="Calibri" w:cs="Calibri"/>
                <w:sz w:val="24"/>
              </w:rPr>
              <w:t>GUATEMALA</w:t>
            </w:r>
          </w:p>
        </w:tc>
        <w:tc>
          <w:tcPr>
            <w:tcW w:w="1246" w:type="dxa"/>
            <w:gridSpan w:val="2"/>
            <w:tcBorders>
              <w:top w:val="nil"/>
              <w:left w:val="nil"/>
              <w:bottom w:val="nil"/>
              <w:right w:val="nil"/>
            </w:tcBorders>
          </w:tcPr>
          <w:p w14:paraId="6D445552" w14:textId="77777777" w:rsidR="00C522EE" w:rsidRDefault="004D2392">
            <w:pPr>
              <w:jc w:val="right"/>
            </w:pPr>
            <w:r>
              <w:rPr>
                <w:rFonts w:ascii="Calibri" w:eastAsia="Calibri" w:hAnsi="Calibri" w:cs="Calibri"/>
              </w:rPr>
              <w:t>$510,461 .42</w:t>
            </w:r>
          </w:p>
        </w:tc>
      </w:tr>
      <w:tr w:rsidR="00C522EE" w14:paraId="4EA5C739" w14:textId="77777777">
        <w:trPr>
          <w:gridAfter w:val="1"/>
          <w:wAfter w:w="37" w:type="dxa"/>
          <w:trHeight w:val="762"/>
        </w:trPr>
        <w:tc>
          <w:tcPr>
            <w:tcW w:w="965" w:type="dxa"/>
            <w:tcBorders>
              <w:top w:val="nil"/>
              <w:left w:val="nil"/>
              <w:bottom w:val="nil"/>
              <w:right w:val="nil"/>
            </w:tcBorders>
          </w:tcPr>
          <w:p w14:paraId="5C584754" w14:textId="77777777" w:rsidR="00C522EE" w:rsidRDefault="00C522EE"/>
        </w:tc>
        <w:tc>
          <w:tcPr>
            <w:tcW w:w="4106" w:type="dxa"/>
            <w:gridSpan w:val="2"/>
            <w:tcBorders>
              <w:top w:val="nil"/>
              <w:left w:val="nil"/>
              <w:bottom w:val="nil"/>
              <w:right w:val="nil"/>
            </w:tcBorders>
          </w:tcPr>
          <w:p w14:paraId="41B53CDA" w14:textId="77777777" w:rsidR="00C522EE" w:rsidRDefault="004D2392">
            <w:pPr>
              <w:ind w:left="418"/>
              <w:jc w:val="both"/>
            </w:pPr>
            <w:r>
              <w:rPr>
                <w:noProof/>
              </w:rPr>
              <w:drawing>
                <wp:inline distT="0" distB="0" distL="0" distR="0" wp14:anchorId="365E4D41" wp14:editId="5AC69818">
                  <wp:extent cx="64046" cy="91440"/>
                  <wp:effectExtent l="0" t="0" r="0" b="0"/>
                  <wp:docPr id="45091" name="Picture 45091"/>
                  <wp:cNvGraphicFramePr/>
                  <a:graphic xmlns:a="http://schemas.openxmlformats.org/drawingml/2006/main">
                    <a:graphicData uri="http://schemas.openxmlformats.org/drawingml/2006/picture">
                      <pic:pic xmlns:pic="http://schemas.openxmlformats.org/drawingml/2006/picture">
                        <pic:nvPicPr>
                          <pic:cNvPr id="45091" name="Picture 45091"/>
                          <pic:cNvPicPr/>
                        </pic:nvPicPr>
                        <pic:blipFill>
                          <a:blip r:embed="rId149"/>
                          <a:stretch>
                            <a:fillRect/>
                          </a:stretch>
                        </pic:blipFill>
                        <pic:spPr>
                          <a:xfrm>
                            <a:off x="0" y="0"/>
                            <a:ext cx="64046" cy="91440"/>
                          </a:xfrm>
                          <a:prstGeom prst="rect">
                            <a:avLst/>
                          </a:prstGeom>
                        </pic:spPr>
                      </pic:pic>
                    </a:graphicData>
                  </a:graphic>
                </wp:inline>
              </w:drawing>
            </w:r>
            <w:r>
              <w:rPr>
                <w:sz w:val="26"/>
              </w:rPr>
              <w:t xml:space="preserve"> </w:t>
            </w:r>
            <w:r>
              <w:rPr>
                <w:noProof/>
              </w:rPr>
              <w:drawing>
                <wp:inline distT="0" distB="0" distL="0" distR="0" wp14:anchorId="0FC5B6A0" wp14:editId="2EFBCCCD">
                  <wp:extent cx="64046" cy="91440"/>
                  <wp:effectExtent l="0" t="0" r="0" b="0"/>
                  <wp:docPr id="45093" name="Picture 45093"/>
                  <wp:cNvGraphicFramePr/>
                  <a:graphic xmlns:a="http://schemas.openxmlformats.org/drawingml/2006/main">
                    <a:graphicData uri="http://schemas.openxmlformats.org/drawingml/2006/picture">
                      <pic:pic xmlns:pic="http://schemas.openxmlformats.org/drawingml/2006/picture">
                        <pic:nvPicPr>
                          <pic:cNvPr id="45093" name="Picture 45093"/>
                          <pic:cNvPicPr/>
                        </pic:nvPicPr>
                        <pic:blipFill>
                          <a:blip r:embed="rId150"/>
                          <a:stretch>
                            <a:fillRect/>
                          </a:stretch>
                        </pic:blipFill>
                        <pic:spPr>
                          <a:xfrm>
                            <a:off x="0" y="0"/>
                            <a:ext cx="64046" cy="91440"/>
                          </a:xfrm>
                          <a:prstGeom prst="rect">
                            <a:avLst/>
                          </a:prstGeom>
                        </pic:spPr>
                      </pic:pic>
                    </a:graphicData>
                  </a:graphic>
                </wp:inline>
              </w:drawing>
            </w:r>
            <w:r>
              <w:rPr>
                <w:sz w:val="26"/>
              </w:rPr>
              <w:t xml:space="preserve"> </w:t>
            </w:r>
            <w:r>
              <w:rPr>
                <w:noProof/>
              </w:rPr>
              <w:drawing>
                <wp:inline distT="0" distB="0" distL="0" distR="0" wp14:anchorId="0CECA28D" wp14:editId="6D24B909">
                  <wp:extent cx="100643" cy="91440"/>
                  <wp:effectExtent l="0" t="0" r="0" b="0"/>
                  <wp:docPr id="45092" name="Picture 45092"/>
                  <wp:cNvGraphicFramePr/>
                  <a:graphic xmlns:a="http://schemas.openxmlformats.org/drawingml/2006/main">
                    <a:graphicData uri="http://schemas.openxmlformats.org/drawingml/2006/picture">
                      <pic:pic xmlns:pic="http://schemas.openxmlformats.org/drawingml/2006/picture">
                        <pic:nvPicPr>
                          <pic:cNvPr id="45092" name="Picture 45092"/>
                          <pic:cNvPicPr/>
                        </pic:nvPicPr>
                        <pic:blipFill>
                          <a:blip r:embed="rId151"/>
                          <a:stretch>
                            <a:fillRect/>
                          </a:stretch>
                        </pic:blipFill>
                        <pic:spPr>
                          <a:xfrm>
                            <a:off x="0" y="0"/>
                            <a:ext cx="100643" cy="91440"/>
                          </a:xfrm>
                          <a:prstGeom prst="rect">
                            <a:avLst/>
                          </a:prstGeom>
                        </pic:spPr>
                      </pic:pic>
                    </a:graphicData>
                  </a:graphic>
                </wp:inline>
              </w:drawing>
            </w:r>
            <w:r>
              <w:rPr>
                <w:rFonts w:ascii="Calibri" w:eastAsia="Calibri" w:hAnsi="Calibri" w:cs="Calibri"/>
                <w:sz w:val="26"/>
              </w:rPr>
              <w:t xml:space="preserve"> PRIMER SEMESTRE DEL AÑO 2021 DE LA 2da. COHORTE</w:t>
            </w:r>
          </w:p>
        </w:tc>
        <w:tc>
          <w:tcPr>
            <w:tcW w:w="1073" w:type="dxa"/>
            <w:gridSpan w:val="2"/>
            <w:tcBorders>
              <w:top w:val="nil"/>
              <w:left w:val="nil"/>
              <w:bottom w:val="nil"/>
              <w:right w:val="nil"/>
            </w:tcBorders>
          </w:tcPr>
          <w:p w14:paraId="60EC6124" w14:textId="77777777" w:rsidR="00C522EE" w:rsidRDefault="004D2392">
            <w:pPr>
              <w:ind w:left="7"/>
            </w:pPr>
            <w:r>
              <w:rPr>
                <w:rFonts w:ascii="Calibri" w:eastAsia="Calibri" w:hAnsi="Calibri" w:cs="Calibri"/>
              </w:rPr>
              <w:t>2551 179</w:t>
            </w:r>
          </w:p>
        </w:tc>
        <w:tc>
          <w:tcPr>
            <w:tcW w:w="2024" w:type="dxa"/>
            <w:gridSpan w:val="2"/>
            <w:tcBorders>
              <w:top w:val="nil"/>
              <w:left w:val="nil"/>
              <w:bottom w:val="nil"/>
              <w:right w:val="nil"/>
            </w:tcBorders>
          </w:tcPr>
          <w:p w14:paraId="67579C22" w14:textId="77777777" w:rsidR="00C522EE" w:rsidRDefault="004D2392">
            <w:pPr>
              <w:ind w:left="7"/>
            </w:pPr>
            <w:r>
              <w:rPr>
                <w:rFonts w:ascii="Calibri" w:eastAsia="Calibri" w:hAnsi="Calibri" w:cs="Calibri"/>
                <w:sz w:val="24"/>
              </w:rPr>
              <w:t>UNIVERSIDAD DE</w:t>
            </w:r>
            <w:r>
              <w:rPr>
                <w:noProof/>
              </w:rPr>
              <w:drawing>
                <wp:inline distT="0" distB="0" distL="0" distR="0" wp14:anchorId="34DB88DA" wp14:editId="651DF354">
                  <wp:extent cx="4575" cy="4572"/>
                  <wp:effectExtent l="0" t="0" r="0" b="0"/>
                  <wp:docPr id="45094" name="Picture 45094"/>
                  <wp:cNvGraphicFramePr/>
                  <a:graphic xmlns:a="http://schemas.openxmlformats.org/drawingml/2006/main">
                    <a:graphicData uri="http://schemas.openxmlformats.org/drawingml/2006/picture">
                      <pic:pic xmlns:pic="http://schemas.openxmlformats.org/drawingml/2006/picture">
                        <pic:nvPicPr>
                          <pic:cNvPr id="45094" name="Picture 45094"/>
                          <pic:cNvPicPr/>
                        </pic:nvPicPr>
                        <pic:blipFill>
                          <a:blip r:embed="rId29"/>
                          <a:stretch>
                            <a:fillRect/>
                          </a:stretch>
                        </pic:blipFill>
                        <pic:spPr>
                          <a:xfrm>
                            <a:off x="0" y="0"/>
                            <a:ext cx="4575" cy="4572"/>
                          </a:xfrm>
                          <a:prstGeom prst="rect">
                            <a:avLst/>
                          </a:prstGeom>
                        </pic:spPr>
                      </pic:pic>
                    </a:graphicData>
                  </a:graphic>
                </wp:inline>
              </w:drawing>
            </w:r>
            <w:r>
              <w:rPr>
                <w:noProof/>
              </w:rPr>
              <w:drawing>
                <wp:inline distT="0" distB="0" distL="0" distR="0" wp14:anchorId="490CB914" wp14:editId="08250CC2">
                  <wp:extent cx="4575" cy="4573"/>
                  <wp:effectExtent l="0" t="0" r="0" b="0"/>
                  <wp:docPr id="45095" name="Picture 45095"/>
                  <wp:cNvGraphicFramePr/>
                  <a:graphic xmlns:a="http://schemas.openxmlformats.org/drawingml/2006/main">
                    <a:graphicData uri="http://schemas.openxmlformats.org/drawingml/2006/picture">
                      <pic:pic xmlns:pic="http://schemas.openxmlformats.org/drawingml/2006/picture">
                        <pic:nvPicPr>
                          <pic:cNvPr id="45095" name="Picture 45095"/>
                          <pic:cNvPicPr/>
                        </pic:nvPicPr>
                        <pic:blipFill>
                          <a:blip r:embed="rId109"/>
                          <a:stretch>
                            <a:fillRect/>
                          </a:stretch>
                        </pic:blipFill>
                        <pic:spPr>
                          <a:xfrm>
                            <a:off x="0" y="0"/>
                            <a:ext cx="4575" cy="4573"/>
                          </a:xfrm>
                          <a:prstGeom prst="rect">
                            <a:avLst/>
                          </a:prstGeom>
                        </pic:spPr>
                      </pic:pic>
                    </a:graphicData>
                  </a:graphic>
                </wp:inline>
              </w:drawing>
            </w:r>
          </w:p>
          <w:p w14:paraId="270DC06F" w14:textId="77777777" w:rsidR="00C522EE" w:rsidRDefault="004D2392">
            <w:pPr>
              <w:ind w:left="7"/>
            </w:pPr>
            <w:r>
              <w:rPr>
                <w:rFonts w:ascii="Calibri" w:eastAsia="Calibri" w:hAnsi="Calibri" w:cs="Calibri"/>
                <w:sz w:val="26"/>
              </w:rPr>
              <w:t>SAN CARLOS DE</w:t>
            </w:r>
          </w:p>
          <w:p w14:paraId="559C345F" w14:textId="77777777" w:rsidR="00C522EE" w:rsidRDefault="004D2392">
            <w:r>
              <w:rPr>
                <w:rFonts w:ascii="Calibri" w:eastAsia="Calibri" w:hAnsi="Calibri" w:cs="Calibri"/>
                <w:sz w:val="24"/>
              </w:rPr>
              <w:t>GUATEMALA</w:t>
            </w:r>
          </w:p>
        </w:tc>
        <w:tc>
          <w:tcPr>
            <w:tcW w:w="1246" w:type="dxa"/>
            <w:gridSpan w:val="2"/>
            <w:tcBorders>
              <w:top w:val="nil"/>
              <w:left w:val="nil"/>
              <w:bottom w:val="nil"/>
              <w:right w:val="nil"/>
            </w:tcBorders>
          </w:tcPr>
          <w:p w14:paraId="6491F661" w14:textId="77777777" w:rsidR="00C522EE" w:rsidRDefault="004D2392">
            <w:pPr>
              <w:ind w:right="7"/>
              <w:jc w:val="right"/>
            </w:pPr>
            <w:r>
              <w:rPr>
                <w:rFonts w:ascii="Calibri" w:eastAsia="Calibri" w:hAnsi="Calibri" w:cs="Calibri"/>
              </w:rPr>
              <w:t>$224,563.78</w:t>
            </w:r>
          </w:p>
        </w:tc>
      </w:tr>
      <w:tr w:rsidR="00C522EE" w14:paraId="4DB7186E" w14:textId="77777777">
        <w:trPr>
          <w:gridAfter w:val="1"/>
          <w:wAfter w:w="37" w:type="dxa"/>
          <w:trHeight w:val="773"/>
        </w:trPr>
        <w:tc>
          <w:tcPr>
            <w:tcW w:w="965" w:type="dxa"/>
            <w:tcBorders>
              <w:top w:val="nil"/>
              <w:left w:val="nil"/>
              <w:bottom w:val="nil"/>
              <w:right w:val="nil"/>
            </w:tcBorders>
          </w:tcPr>
          <w:p w14:paraId="48D8A355" w14:textId="77777777" w:rsidR="00C522EE" w:rsidRDefault="00C522EE"/>
        </w:tc>
        <w:tc>
          <w:tcPr>
            <w:tcW w:w="4106" w:type="dxa"/>
            <w:gridSpan w:val="2"/>
            <w:tcBorders>
              <w:top w:val="nil"/>
              <w:left w:val="nil"/>
              <w:bottom w:val="nil"/>
              <w:right w:val="nil"/>
            </w:tcBorders>
          </w:tcPr>
          <w:p w14:paraId="39FED49D" w14:textId="77777777" w:rsidR="00C522EE" w:rsidRDefault="004D2392">
            <w:pPr>
              <w:ind w:left="418" w:hanging="7"/>
              <w:jc w:val="both"/>
            </w:pPr>
            <w:r>
              <w:rPr>
                <w:rFonts w:ascii="Calibri" w:eastAsia="Calibri" w:hAnsi="Calibri" w:cs="Calibri"/>
                <w:sz w:val="24"/>
              </w:rPr>
              <w:t>40% de la.2da. Cohorte del primer semestre 2021 de -PADEP/D-</w:t>
            </w:r>
          </w:p>
        </w:tc>
        <w:tc>
          <w:tcPr>
            <w:tcW w:w="1073" w:type="dxa"/>
            <w:gridSpan w:val="2"/>
            <w:tcBorders>
              <w:top w:val="nil"/>
              <w:left w:val="nil"/>
              <w:bottom w:val="nil"/>
              <w:right w:val="nil"/>
            </w:tcBorders>
          </w:tcPr>
          <w:p w14:paraId="002F519F" w14:textId="77777777" w:rsidR="00C522EE" w:rsidRDefault="004D2392">
            <w:pPr>
              <w:ind w:left="7"/>
            </w:pPr>
            <w:r>
              <w:rPr>
                <w:rFonts w:ascii="Calibri" w:eastAsia="Calibri" w:hAnsi="Calibri" w:cs="Calibri"/>
              </w:rPr>
              <w:t>2551 179</w:t>
            </w:r>
          </w:p>
        </w:tc>
        <w:tc>
          <w:tcPr>
            <w:tcW w:w="2024" w:type="dxa"/>
            <w:gridSpan w:val="2"/>
            <w:tcBorders>
              <w:top w:val="nil"/>
              <w:left w:val="nil"/>
              <w:bottom w:val="nil"/>
              <w:right w:val="nil"/>
            </w:tcBorders>
          </w:tcPr>
          <w:p w14:paraId="325AF849" w14:textId="77777777" w:rsidR="00C522EE" w:rsidRDefault="004D2392">
            <w:pPr>
              <w:ind w:left="7"/>
            </w:pPr>
            <w:r>
              <w:rPr>
                <w:rFonts w:ascii="Calibri" w:eastAsia="Calibri" w:hAnsi="Calibri" w:cs="Calibri"/>
                <w:sz w:val="24"/>
              </w:rPr>
              <w:t>UNIVERSIDAD DE</w:t>
            </w:r>
            <w:r>
              <w:rPr>
                <w:noProof/>
              </w:rPr>
              <w:drawing>
                <wp:inline distT="0" distB="0" distL="0" distR="0" wp14:anchorId="106735D0" wp14:editId="62881D0A">
                  <wp:extent cx="4575" cy="4572"/>
                  <wp:effectExtent l="0" t="0" r="0" b="0"/>
                  <wp:docPr id="45096" name="Picture 45096"/>
                  <wp:cNvGraphicFramePr/>
                  <a:graphic xmlns:a="http://schemas.openxmlformats.org/drawingml/2006/main">
                    <a:graphicData uri="http://schemas.openxmlformats.org/drawingml/2006/picture">
                      <pic:pic xmlns:pic="http://schemas.openxmlformats.org/drawingml/2006/picture">
                        <pic:nvPicPr>
                          <pic:cNvPr id="45096" name="Picture 45096"/>
                          <pic:cNvPicPr/>
                        </pic:nvPicPr>
                        <pic:blipFill>
                          <a:blip r:embed="rId15"/>
                          <a:stretch>
                            <a:fillRect/>
                          </a:stretch>
                        </pic:blipFill>
                        <pic:spPr>
                          <a:xfrm>
                            <a:off x="0" y="0"/>
                            <a:ext cx="4575" cy="4572"/>
                          </a:xfrm>
                          <a:prstGeom prst="rect">
                            <a:avLst/>
                          </a:prstGeom>
                        </pic:spPr>
                      </pic:pic>
                    </a:graphicData>
                  </a:graphic>
                </wp:inline>
              </w:drawing>
            </w:r>
          </w:p>
          <w:p w14:paraId="66F3D2D9" w14:textId="77777777" w:rsidR="00C522EE" w:rsidRDefault="004D2392">
            <w:pPr>
              <w:ind w:left="7"/>
            </w:pPr>
            <w:r>
              <w:rPr>
                <w:rFonts w:ascii="Calibri" w:eastAsia="Calibri" w:hAnsi="Calibri" w:cs="Calibri"/>
                <w:sz w:val="26"/>
              </w:rPr>
              <w:t>SAN CARLOS DE</w:t>
            </w:r>
          </w:p>
          <w:p w14:paraId="32ECBE40" w14:textId="77777777" w:rsidR="00C522EE" w:rsidRDefault="004D2392">
            <w:pPr>
              <w:ind w:left="7"/>
            </w:pPr>
            <w:r>
              <w:rPr>
                <w:rFonts w:ascii="Calibri" w:eastAsia="Calibri" w:hAnsi="Calibri" w:cs="Calibri"/>
                <w:sz w:val="24"/>
              </w:rPr>
              <w:t>GUATEMALA</w:t>
            </w:r>
          </w:p>
        </w:tc>
        <w:tc>
          <w:tcPr>
            <w:tcW w:w="1246" w:type="dxa"/>
            <w:gridSpan w:val="2"/>
            <w:tcBorders>
              <w:top w:val="nil"/>
              <w:left w:val="nil"/>
              <w:bottom w:val="nil"/>
              <w:right w:val="nil"/>
            </w:tcBorders>
          </w:tcPr>
          <w:p w14:paraId="3F4B7AE9" w14:textId="77777777" w:rsidR="00C522EE" w:rsidRDefault="004D2392">
            <w:pPr>
              <w:ind w:right="7"/>
              <w:jc w:val="right"/>
            </w:pPr>
            <w:r>
              <w:rPr>
                <w:rFonts w:ascii="Calibri" w:eastAsia="Calibri" w:hAnsi="Calibri" w:cs="Calibri"/>
              </w:rPr>
              <w:t>$149,573.09</w:t>
            </w:r>
          </w:p>
        </w:tc>
      </w:tr>
      <w:tr w:rsidR="00C522EE" w14:paraId="24F58DE4" w14:textId="77777777">
        <w:trPr>
          <w:gridAfter w:val="1"/>
          <w:wAfter w:w="37" w:type="dxa"/>
          <w:trHeight w:val="769"/>
        </w:trPr>
        <w:tc>
          <w:tcPr>
            <w:tcW w:w="965" w:type="dxa"/>
            <w:tcBorders>
              <w:top w:val="nil"/>
              <w:left w:val="nil"/>
              <w:bottom w:val="nil"/>
              <w:right w:val="nil"/>
            </w:tcBorders>
          </w:tcPr>
          <w:p w14:paraId="0431215C" w14:textId="77777777" w:rsidR="00C522EE" w:rsidRDefault="00C522EE"/>
        </w:tc>
        <w:tc>
          <w:tcPr>
            <w:tcW w:w="4106" w:type="dxa"/>
            <w:gridSpan w:val="2"/>
            <w:tcBorders>
              <w:top w:val="nil"/>
              <w:left w:val="nil"/>
              <w:bottom w:val="nil"/>
              <w:right w:val="nil"/>
            </w:tcBorders>
          </w:tcPr>
          <w:p w14:paraId="6BD98163" w14:textId="77777777" w:rsidR="00C522EE" w:rsidRDefault="004D2392">
            <w:pPr>
              <w:ind w:right="43"/>
              <w:jc w:val="center"/>
            </w:pPr>
            <w:r>
              <w:rPr>
                <w:rFonts w:ascii="Calibri" w:eastAsia="Calibri" w:hAnsi="Calibri" w:cs="Calibri"/>
                <w:sz w:val="24"/>
              </w:rPr>
              <w:t>40% de la 8va. Cohorte -PADEPfD-.</w:t>
            </w:r>
          </w:p>
        </w:tc>
        <w:tc>
          <w:tcPr>
            <w:tcW w:w="1073" w:type="dxa"/>
            <w:gridSpan w:val="2"/>
            <w:tcBorders>
              <w:top w:val="nil"/>
              <w:left w:val="nil"/>
              <w:bottom w:val="nil"/>
              <w:right w:val="nil"/>
            </w:tcBorders>
          </w:tcPr>
          <w:p w14:paraId="1245B14C" w14:textId="77777777" w:rsidR="00C522EE" w:rsidRDefault="004D2392">
            <w:r>
              <w:rPr>
                <w:rFonts w:ascii="Calibri" w:eastAsia="Calibri" w:hAnsi="Calibri" w:cs="Calibri"/>
              </w:rPr>
              <w:t>2551 179</w:t>
            </w:r>
          </w:p>
        </w:tc>
        <w:tc>
          <w:tcPr>
            <w:tcW w:w="2024" w:type="dxa"/>
            <w:gridSpan w:val="2"/>
            <w:tcBorders>
              <w:top w:val="nil"/>
              <w:left w:val="nil"/>
              <w:bottom w:val="nil"/>
              <w:right w:val="nil"/>
            </w:tcBorders>
          </w:tcPr>
          <w:p w14:paraId="16AF6DAE" w14:textId="77777777" w:rsidR="00C522EE" w:rsidRDefault="004D2392">
            <w:pPr>
              <w:ind w:left="7"/>
            </w:pPr>
            <w:r>
              <w:rPr>
                <w:rFonts w:ascii="Calibri" w:eastAsia="Calibri" w:hAnsi="Calibri" w:cs="Calibri"/>
                <w:sz w:val="24"/>
              </w:rPr>
              <w:t>UNIVERSIDAD DE</w:t>
            </w:r>
          </w:p>
          <w:p w14:paraId="630F611C" w14:textId="77777777" w:rsidR="00C522EE" w:rsidRDefault="004D2392">
            <w:pPr>
              <w:ind w:left="7"/>
            </w:pPr>
            <w:r>
              <w:rPr>
                <w:rFonts w:ascii="Calibri" w:eastAsia="Calibri" w:hAnsi="Calibri" w:cs="Calibri"/>
                <w:sz w:val="26"/>
              </w:rPr>
              <w:t>SAN CARLOS DE</w:t>
            </w:r>
          </w:p>
          <w:p w14:paraId="600D5227" w14:textId="77777777" w:rsidR="00C522EE" w:rsidRDefault="004D2392">
            <w:pPr>
              <w:ind w:left="7"/>
            </w:pPr>
            <w:r>
              <w:rPr>
                <w:rFonts w:ascii="Calibri" w:eastAsia="Calibri" w:hAnsi="Calibri" w:cs="Calibri"/>
                <w:sz w:val="24"/>
              </w:rPr>
              <w:t>GUATEMALA</w:t>
            </w:r>
          </w:p>
        </w:tc>
        <w:tc>
          <w:tcPr>
            <w:tcW w:w="1246" w:type="dxa"/>
            <w:gridSpan w:val="2"/>
            <w:tcBorders>
              <w:top w:val="nil"/>
              <w:left w:val="nil"/>
              <w:bottom w:val="nil"/>
              <w:right w:val="nil"/>
            </w:tcBorders>
          </w:tcPr>
          <w:p w14:paraId="7A1579FB" w14:textId="77777777" w:rsidR="00C522EE" w:rsidRDefault="004D2392">
            <w:pPr>
              <w:ind w:right="7"/>
              <w:jc w:val="right"/>
            </w:pPr>
            <w:r>
              <w:rPr>
                <w:rFonts w:ascii="Calibri" w:eastAsia="Calibri" w:hAnsi="Calibri" w:cs="Calibri"/>
              </w:rPr>
              <w:t>$339,998.24</w:t>
            </w:r>
          </w:p>
        </w:tc>
      </w:tr>
      <w:tr w:rsidR="00C522EE" w14:paraId="6E246ACA" w14:textId="77777777">
        <w:trPr>
          <w:gridAfter w:val="1"/>
          <w:wAfter w:w="37" w:type="dxa"/>
          <w:trHeight w:val="708"/>
        </w:trPr>
        <w:tc>
          <w:tcPr>
            <w:tcW w:w="965" w:type="dxa"/>
            <w:tcBorders>
              <w:top w:val="nil"/>
              <w:left w:val="nil"/>
              <w:bottom w:val="nil"/>
              <w:right w:val="nil"/>
            </w:tcBorders>
          </w:tcPr>
          <w:p w14:paraId="7B513978" w14:textId="77777777" w:rsidR="00C522EE" w:rsidRDefault="00C522EE"/>
        </w:tc>
        <w:tc>
          <w:tcPr>
            <w:tcW w:w="4106" w:type="dxa"/>
            <w:gridSpan w:val="2"/>
            <w:tcBorders>
              <w:top w:val="nil"/>
              <w:left w:val="nil"/>
              <w:bottom w:val="nil"/>
              <w:right w:val="nil"/>
            </w:tcBorders>
          </w:tcPr>
          <w:p w14:paraId="7616A208" w14:textId="77777777" w:rsidR="00C522EE" w:rsidRDefault="004D2392">
            <w:pPr>
              <w:ind w:left="58" w:firstLine="353"/>
            </w:pPr>
            <w:r>
              <w:rPr>
                <w:rFonts w:ascii="Calibri" w:eastAsia="Calibri" w:hAnsi="Calibri" w:cs="Calibri"/>
                <w:sz w:val="24"/>
              </w:rPr>
              <w:t xml:space="preserve">6ta. Cohorte, pago del 60% del quinto </w:t>
            </w:r>
            <w:r>
              <w:rPr>
                <w:noProof/>
              </w:rPr>
              <w:drawing>
                <wp:inline distT="0" distB="0" distL="0" distR="0" wp14:anchorId="1ACEF67B" wp14:editId="10D28B1A">
                  <wp:extent cx="18299" cy="9144"/>
                  <wp:effectExtent l="0" t="0" r="0" b="0"/>
                  <wp:docPr id="45102" name="Picture 45102"/>
                  <wp:cNvGraphicFramePr/>
                  <a:graphic xmlns:a="http://schemas.openxmlformats.org/drawingml/2006/main">
                    <a:graphicData uri="http://schemas.openxmlformats.org/drawingml/2006/picture">
                      <pic:pic xmlns:pic="http://schemas.openxmlformats.org/drawingml/2006/picture">
                        <pic:nvPicPr>
                          <pic:cNvPr id="45102" name="Picture 45102"/>
                          <pic:cNvPicPr/>
                        </pic:nvPicPr>
                        <pic:blipFill>
                          <a:blip r:embed="rId152"/>
                          <a:stretch>
                            <a:fillRect/>
                          </a:stretch>
                        </pic:blipFill>
                        <pic:spPr>
                          <a:xfrm>
                            <a:off x="0" y="0"/>
                            <a:ext cx="18299" cy="9144"/>
                          </a:xfrm>
                          <a:prstGeom prst="rect">
                            <a:avLst/>
                          </a:prstGeom>
                        </pic:spPr>
                      </pic:pic>
                    </a:graphicData>
                  </a:graphic>
                </wp:inline>
              </w:drawing>
            </w:r>
            <w:r>
              <w:rPr>
                <w:rFonts w:ascii="Calibri" w:eastAsia="Calibri" w:hAnsi="Calibri" w:cs="Calibri"/>
                <w:sz w:val="24"/>
              </w:rPr>
              <w:tab/>
              <w:t>Trimestre, del Programa -FID-.</w:t>
            </w:r>
          </w:p>
        </w:tc>
        <w:tc>
          <w:tcPr>
            <w:tcW w:w="1073" w:type="dxa"/>
            <w:gridSpan w:val="2"/>
            <w:tcBorders>
              <w:top w:val="nil"/>
              <w:left w:val="nil"/>
              <w:bottom w:val="nil"/>
              <w:right w:val="nil"/>
            </w:tcBorders>
          </w:tcPr>
          <w:p w14:paraId="5D530D68" w14:textId="77777777" w:rsidR="00C522EE" w:rsidRDefault="004D2392">
            <w:pPr>
              <w:ind w:left="7"/>
            </w:pPr>
            <w:r>
              <w:rPr>
                <w:rFonts w:ascii="Calibri" w:eastAsia="Calibri" w:hAnsi="Calibri" w:cs="Calibri"/>
              </w:rPr>
              <w:t>2551 179</w:t>
            </w:r>
          </w:p>
        </w:tc>
        <w:tc>
          <w:tcPr>
            <w:tcW w:w="2024" w:type="dxa"/>
            <w:gridSpan w:val="2"/>
            <w:tcBorders>
              <w:top w:val="nil"/>
              <w:left w:val="nil"/>
              <w:bottom w:val="nil"/>
              <w:right w:val="nil"/>
            </w:tcBorders>
          </w:tcPr>
          <w:p w14:paraId="56363C66" w14:textId="77777777" w:rsidR="00C522EE" w:rsidRDefault="004D2392">
            <w:pPr>
              <w:ind w:left="14"/>
            </w:pPr>
            <w:r>
              <w:rPr>
                <w:rFonts w:ascii="Calibri" w:eastAsia="Calibri" w:hAnsi="Calibri" w:cs="Calibri"/>
                <w:sz w:val="24"/>
              </w:rPr>
              <w:t>UNIVERSIDAD DE</w:t>
            </w:r>
            <w:r>
              <w:rPr>
                <w:noProof/>
              </w:rPr>
              <w:drawing>
                <wp:inline distT="0" distB="0" distL="0" distR="0" wp14:anchorId="782F23AF" wp14:editId="4378D61A">
                  <wp:extent cx="4575" cy="4572"/>
                  <wp:effectExtent l="0" t="0" r="0" b="0"/>
                  <wp:docPr id="45101" name="Picture 45101"/>
                  <wp:cNvGraphicFramePr/>
                  <a:graphic xmlns:a="http://schemas.openxmlformats.org/drawingml/2006/main">
                    <a:graphicData uri="http://schemas.openxmlformats.org/drawingml/2006/picture">
                      <pic:pic xmlns:pic="http://schemas.openxmlformats.org/drawingml/2006/picture">
                        <pic:nvPicPr>
                          <pic:cNvPr id="45101" name="Picture 45101"/>
                          <pic:cNvPicPr/>
                        </pic:nvPicPr>
                        <pic:blipFill>
                          <a:blip r:embed="rId119"/>
                          <a:stretch>
                            <a:fillRect/>
                          </a:stretch>
                        </pic:blipFill>
                        <pic:spPr>
                          <a:xfrm>
                            <a:off x="0" y="0"/>
                            <a:ext cx="4575" cy="4572"/>
                          </a:xfrm>
                          <a:prstGeom prst="rect">
                            <a:avLst/>
                          </a:prstGeom>
                        </pic:spPr>
                      </pic:pic>
                    </a:graphicData>
                  </a:graphic>
                </wp:inline>
              </w:drawing>
            </w:r>
            <w:r>
              <w:rPr>
                <w:noProof/>
              </w:rPr>
              <w:drawing>
                <wp:inline distT="0" distB="0" distL="0" distR="0" wp14:anchorId="0DBA8215" wp14:editId="471D22EA">
                  <wp:extent cx="4575" cy="4573"/>
                  <wp:effectExtent l="0" t="0" r="0" b="0"/>
                  <wp:docPr id="45100" name="Picture 45100"/>
                  <wp:cNvGraphicFramePr/>
                  <a:graphic xmlns:a="http://schemas.openxmlformats.org/drawingml/2006/main">
                    <a:graphicData uri="http://schemas.openxmlformats.org/drawingml/2006/picture">
                      <pic:pic xmlns:pic="http://schemas.openxmlformats.org/drawingml/2006/picture">
                        <pic:nvPicPr>
                          <pic:cNvPr id="45100" name="Picture 45100"/>
                          <pic:cNvPicPr/>
                        </pic:nvPicPr>
                        <pic:blipFill>
                          <a:blip r:embed="rId15"/>
                          <a:stretch>
                            <a:fillRect/>
                          </a:stretch>
                        </pic:blipFill>
                        <pic:spPr>
                          <a:xfrm>
                            <a:off x="0" y="0"/>
                            <a:ext cx="4575" cy="4573"/>
                          </a:xfrm>
                          <a:prstGeom prst="rect">
                            <a:avLst/>
                          </a:prstGeom>
                        </pic:spPr>
                      </pic:pic>
                    </a:graphicData>
                  </a:graphic>
                </wp:inline>
              </w:drawing>
            </w:r>
            <w:r>
              <w:rPr>
                <w:sz w:val="24"/>
              </w:rPr>
              <w:tab/>
            </w:r>
          </w:p>
          <w:p w14:paraId="79B80B4A" w14:textId="77777777" w:rsidR="00C522EE" w:rsidRDefault="004D2392">
            <w:pPr>
              <w:ind w:left="7"/>
            </w:pPr>
            <w:r>
              <w:rPr>
                <w:rFonts w:ascii="Calibri" w:eastAsia="Calibri" w:hAnsi="Calibri" w:cs="Calibri"/>
                <w:sz w:val="26"/>
              </w:rPr>
              <w:t>SAN CARLOS DE</w:t>
            </w:r>
          </w:p>
          <w:p w14:paraId="249607DA" w14:textId="77777777" w:rsidR="00C522EE" w:rsidRDefault="004D2392">
            <w:pPr>
              <w:ind w:left="7"/>
            </w:pPr>
            <w:r>
              <w:rPr>
                <w:rFonts w:ascii="Calibri" w:eastAsia="Calibri" w:hAnsi="Calibri" w:cs="Calibri"/>
                <w:sz w:val="24"/>
              </w:rPr>
              <w:t>GUATEMALA</w:t>
            </w:r>
          </w:p>
        </w:tc>
        <w:tc>
          <w:tcPr>
            <w:tcW w:w="1246" w:type="dxa"/>
            <w:gridSpan w:val="2"/>
            <w:tcBorders>
              <w:top w:val="nil"/>
              <w:left w:val="nil"/>
              <w:bottom w:val="nil"/>
              <w:right w:val="nil"/>
            </w:tcBorders>
          </w:tcPr>
          <w:p w14:paraId="2AB7F450" w14:textId="77777777" w:rsidR="00C522EE" w:rsidRDefault="004D2392">
            <w:pPr>
              <w:ind w:left="158"/>
            </w:pPr>
            <w:r>
              <w:rPr>
                <w:noProof/>
              </w:rPr>
              <w:drawing>
                <wp:inline distT="0" distB="0" distL="0" distR="0" wp14:anchorId="43D14931" wp14:editId="4EF1C301">
                  <wp:extent cx="196712" cy="105156"/>
                  <wp:effectExtent l="0" t="0" r="0" b="0"/>
                  <wp:docPr id="489089" name="Picture 489089"/>
                  <wp:cNvGraphicFramePr/>
                  <a:graphic xmlns:a="http://schemas.openxmlformats.org/drawingml/2006/main">
                    <a:graphicData uri="http://schemas.openxmlformats.org/drawingml/2006/picture">
                      <pic:pic xmlns:pic="http://schemas.openxmlformats.org/drawingml/2006/picture">
                        <pic:nvPicPr>
                          <pic:cNvPr id="489089" name="Picture 489089"/>
                          <pic:cNvPicPr/>
                        </pic:nvPicPr>
                        <pic:blipFill>
                          <a:blip r:embed="rId153"/>
                          <a:stretch>
                            <a:fillRect/>
                          </a:stretch>
                        </pic:blipFill>
                        <pic:spPr>
                          <a:xfrm>
                            <a:off x="0" y="0"/>
                            <a:ext cx="196712" cy="105156"/>
                          </a:xfrm>
                          <a:prstGeom prst="rect">
                            <a:avLst/>
                          </a:prstGeom>
                        </pic:spPr>
                      </pic:pic>
                    </a:graphicData>
                  </a:graphic>
                </wp:inline>
              </w:drawing>
            </w:r>
          </w:p>
        </w:tc>
      </w:tr>
      <w:tr w:rsidR="00C522EE" w14:paraId="04CF802F" w14:textId="77777777">
        <w:trPr>
          <w:gridBefore w:val="2"/>
          <w:wBefore w:w="1390" w:type="dxa"/>
          <w:trHeight w:val="214"/>
        </w:trPr>
        <w:tc>
          <w:tcPr>
            <w:tcW w:w="3696" w:type="dxa"/>
            <w:gridSpan w:val="2"/>
            <w:tcBorders>
              <w:top w:val="nil"/>
              <w:left w:val="nil"/>
              <w:bottom w:val="nil"/>
              <w:right w:val="nil"/>
            </w:tcBorders>
          </w:tcPr>
          <w:p w14:paraId="0621BD66" w14:textId="77777777" w:rsidR="00C522EE" w:rsidRDefault="004D2392">
            <w:pPr>
              <w:ind w:left="7"/>
            </w:pPr>
            <w:r>
              <w:rPr>
                <w:rFonts w:ascii="Calibri" w:eastAsia="Calibri" w:hAnsi="Calibri" w:cs="Calibri"/>
              </w:rPr>
              <w:t>5ta. Cohorte, pago del 60% del noveno</w:t>
            </w:r>
          </w:p>
        </w:tc>
        <w:tc>
          <w:tcPr>
            <w:tcW w:w="1073" w:type="dxa"/>
            <w:gridSpan w:val="2"/>
            <w:tcBorders>
              <w:top w:val="nil"/>
              <w:left w:val="nil"/>
              <w:bottom w:val="nil"/>
              <w:right w:val="nil"/>
            </w:tcBorders>
          </w:tcPr>
          <w:p w14:paraId="576BA8D3" w14:textId="77777777" w:rsidR="00C522EE" w:rsidRDefault="004D2392">
            <w:r>
              <w:rPr>
                <w:rFonts w:ascii="Calibri" w:eastAsia="Calibri" w:hAnsi="Calibri" w:cs="Calibri"/>
              </w:rPr>
              <w:t>2551 179</w:t>
            </w:r>
          </w:p>
        </w:tc>
        <w:tc>
          <w:tcPr>
            <w:tcW w:w="2046" w:type="dxa"/>
            <w:gridSpan w:val="2"/>
            <w:tcBorders>
              <w:top w:val="nil"/>
              <w:left w:val="nil"/>
              <w:bottom w:val="nil"/>
              <w:right w:val="nil"/>
            </w:tcBorders>
          </w:tcPr>
          <w:p w14:paraId="58389E63" w14:textId="77777777" w:rsidR="00C522EE" w:rsidRDefault="004D2392">
            <w:r>
              <w:rPr>
                <w:rFonts w:ascii="Calibri" w:eastAsia="Calibri" w:hAnsi="Calibri" w:cs="Calibri"/>
                <w:sz w:val="24"/>
              </w:rPr>
              <w:t>UNIVERSIDAD DE</w:t>
            </w:r>
          </w:p>
        </w:tc>
        <w:tc>
          <w:tcPr>
            <w:tcW w:w="1246" w:type="dxa"/>
            <w:gridSpan w:val="2"/>
            <w:tcBorders>
              <w:top w:val="nil"/>
              <w:left w:val="nil"/>
              <w:bottom w:val="nil"/>
              <w:right w:val="nil"/>
            </w:tcBorders>
          </w:tcPr>
          <w:p w14:paraId="0F211FD9" w14:textId="77777777" w:rsidR="00C522EE" w:rsidRDefault="004D2392">
            <w:pPr>
              <w:ind w:left="130"/>
            </w:pPr>
            <w:r>
              <w:rPr>
                <w:noProof/>
              </w:rPr>
              <w:drawing>
                <wp:inline distT="0" distB="0" distL="0" distR="0" wp14:anchorId="2BD2CDEA" wp14:editId="51324799">
                  <wp:extent cx="192138" cy="105156"/>
                  <wp:effectExtent l="0" t="0" r="0" b="0"/>
                  <wp:docPr id="489095" name="Picture 489095"/>
                  <wp:cNvGraphicFramePr/>
                  <a:graphic xmlns:a="http://schemas.openxmlformats.org/drawingml/2006/main">
                    <a:graphicData uri="http://schemas.openxmlformats.org/drawingml/2006/picture">
                      <pic:pic xmlns:pic="http://schemas.openxmlformats.org/drawingml/2006/picture">
                        <pic:nvPicPr>
                          <pic:cNvPr id="489095" name="Picture 489095"/>
                          <pic:cNvPicPr/>
                        </pic:nvPicPr>
                        <pic:blipFill>
                          <a:blip r:embed="rId154"/>
                          <a:stretch>
                            <a:fillRect/>
                          </a:stretch>
                        </pic:blipFill>
                        <pic:spPr>
                          <a:xfrm>
                            <a:off x="0" y="0"/>
                            <a:ext cx="192138" cy="105156"/>
                          </a:xfrm>
                          <a:prstGeom prst="rect">
                            <a:avLst/>
                          </a:prstGeom>
                        </pic:spPr>
                      </pic:pic>
                    </a:graphicData>
                  </a:graphic>
                </wp:inline>
              </w:drawing>
            </w:r>
          </w:p>
        </w:tc>
      </w:tr>
      <w:tr w:rsidR="00C522EE" w14:paraId="70A81E0F" w14:textId="77777777">
        <w:trPr>
          <w:gridBefore w:val="2"/>
          <w:wBefore w:w="1390" w:type="dxa"/>
          <w:trHeight w:val="484"/>
        </w:trPr>
        <w:tc>
          <w:tcPr>
            <w:tcW w:w="3696" w:type="dxa"/>
            <w:gridSpan w:val="2"/>
            <w:tcBorders>
              <w:top w:val="nil"/>
              <w:left w:val="nil"/>
              <w:bottom w:val="nil"/>
              <w:right w:val="nil"/>
            </w:tcBorders>
          </w:tcPr>
          <w:p w14:paraId="27752EF7" w14:textId="77777777" w:rsidR="00C522EE" w:rsidRDefault="004D2392">
            <w:r>
              <w:rPr>
                <w:rFonts w:ascii="Calibri" w:eastAsia="Calibri" w:hAnsi="Calibri" w:cs="Calibri"/>
                <w:sz w:val="24"/>
              </w:rPr>
              <w:t>Trimestre, del Programa -FID-.</w:t>
            </w:r>
          </w:p>
        </w:tc>
        <w:tc>
          <w:tcPr>
            <w:tcW w:w="1073" w:type="dxa"/>
            <w:gridSpan w:val="2"/>
            <w:tcBorders>
              <w:top w:val="nil"/>
              <w:left w:val="nil"/>
              <w:bottom w:val="nil"/>
              <w:right w:val="nil"/>
            </w:tcBorders>
          </w:tcPr>
          <w:p w14:paraId="559793CB" w14:textId="77777777" w:rsidR="00C522EE" w:rsidRDefault="00C522EE"/>
        </w:tc>
        <w:tc>
          <w:tcPr>
            <w:tcW w:w="2046" w:type="dxa"/>
            <w:gridSpan w:val="2"/>
            <w:tcBorders>
              <w:top w:val="nil"/>
              <w:left w:val="nil"/>
              <w:bottom w:val="nil"/>
              <w:right w:val="nil"/>
            </w:tcBorders>
          </w:tcPr>
          <w:p w14:paraId="330DB953" w14:textId="77777777" w:rsidR="00C522EE" w:rsidRDefault="004D2392">
            <w:r>
              <w:rPr>
                <w:rFonts w:ascii="Calibri" w:eastAsia="Calibri" w:hAnsi="Calibri" w:cs="Calibri"/>
                <w:sz w:val="26"/>
              </w:rPr>
              <w:t>SAN CARLOS DE GUATEMALA</w:t>
            </w:r>
          </w:p>
        </w:tc>
        <w:tc>
          <w:tcPr>
            <w:tcW w:w="1246" w:type="dxa"/>
            <w:gridSpan w:val="2"/>
            <w:tcBorders>
              <w:top w:val="nil"/>
              <w:left w:val="nil"/>
              <w:bottom w:val="nil"/>
              <w:right w:val="nil"/>
            </w:tcBorders>
          </w:tcPr>
          <w:p w14:paraId="308B722E" w14:textId="77777777" w:rsidR="00C522EE" w:rsidRDefault="00C522EE"/>
        </w:tc>
      </w:tr>
      <w:tr w:rsidR="00C522EE" w14:paraId="60997EEF" w14:textId="77777777">
        <w:trPr>
          <w:gridBefore w:val="2"/>
          <w:wBefore w:w="1390" w:type="dxa"/>
          <w:trHeight w:val="280"/>
        </w:trPr>
        <w:tc>
          <w:tcPr>
            <w:tcW w:w="3696" w:type="dxa"/>
            <w:gridSpan w:val="2"/>
            <w:tcBorders>
              <w:top w:val="nil"/>
              <w:left w:val="nil"/>
              <w:bottom w:val="nil"/>
              <w:right w:val="nil"/>
            </w:tcBorders>
          </w:tcPr>
          <w:p w14:paraId="7C960CFF" w14:textId="77777777" w:rsidR="00C522EE" w:rsidRDefault="004D2392">
            <w:pPr>
              <w:ind w:left="7"/>
            </w:pPr>
            <w:r>
              <w:rPr>
                <w:rFonts w:ascii="Calibri" w:eastAsia="Calibri" w:hAnsi="Calibri" w:cs="Calibri"/>
              </w:rPr>
              <w:t>5ta. CohorteLFlD-, pago del 40% del</w:t>
            </w:r>
          </w:p>
        </w:tc>
        <w:tc>
          <w:tcPr>
            <w:tcW w:w="1073" w:type="dxa"/>
            <w:gridSpan w:val="2"/>
            <w:tcBorders>
              <w:top w:val="nil"/>
              <w:left w:val="nil"/>
              <w:bottom w:val="nil"/>
              <w:right w:val="nil"/>
            </w:tcBorders>
          </w:tcPr>
          <w:p w14:paraId="237D940A" w14:textId="77777777" w:rsidR="00C522EE" w:rsidRDefault="004D2392">
            <w:r>
              <w:rPr>
                <w:rFonts w:ascii="Calibri" w:eastAsia="Calibri" w:hAnsi="Calibri" w:cs="Calibri"/>
              </w:rPr>
              <w:t>2551179</w:t>
            </w:r>
          </w:p>
        </w:tc>
        <w:tc>
          <w:tcPr>
            <w:tcW w:w="2046" w:type="dxa"/>
            <w:gridSpan w:val="2"/>
            <w:tcBorders>
              <w:top w:val="nil"/>
              <w:left w:val="nil"/>
              <w:bottom w:val="nil"/>
              <w:right w:val="nil"/>
            </w:tcBorders>
          </w:tcPr>
          <w:p w14:paraId="23A511C9" w14:textId="77777777" w:rsidR="00C522EE" w:rsidRDefault="004D2392">
            <w:pPr>
              <w:ind w:left="7"/>
            </w:pPr>
            <w:r>
              <w:rPr>
                <w:rFonts w:ascii="Calibri" w:eastAsia="Calibri" w:hAnsi="Calibri" w:cs="Calibri"/>
                <w:sz w:val="24"/>
              </w:rPr>
              <w:t>UNIVERSIDAD DE</w:t>
            </w:r>
          </w:p>
        </w:tc>
        <w:tc>
          <w:tcPr>
            <w:tcW w:w="1246" w:type="dxa"/>
            <w:gridSpan w:val="2"/>
            <w:tcBorders>
              <w:top w:val="nil"/>
              <w:left w:val="nil"/>
              <w:bottom w:val="nil"/>
              <w:right w:val="nil"/>
            </w:tcBorders>
          </w:tcPr>
          <w:p w14:paraId="0EA810CF" w14:textId="77777777" w:rsidR="00C522EE" w:rsidRDefault="004D2392">
            <w:pPr>
              <w:ind w:right="29"/>
              <w:jc w:val="right"/>
            </w:pPr>
            <w:r>
              <w:rPr>
                <w:rFonts w:ascii="Calibri" w:eastAsia="Calibri" w:hAnsi="Calibri" w:cs="Calibri"/>
              </w:rPr>
              <w:t>$78,870.97</w:t>
            </w:r>
          </w:p>
        </w:tc>
      </w:tr>
      <w:tr w:rsidR="00C522EE" w14:paraId="08CCF939" w14:textId="77777777">
        <w:trPr>
          <w:gridBefore w:val="2"/>
          <w:wBefore w:w="1390" w:type="dxa"/>
          <w:trHeight w:val="490"/>
        </w:trPr>
        <w:tc>
          <w:tcPr>
            <w:tcW w:w="3696" w:type="dxa"/>
            <w:gridSpan w:val="2"/>
            <w:tcBorders>
              <w:top w:val="nil"/>
              <w:left w:val="nil"/>
              <w:bottom w:val="nil"/>
              <w:right w:val="nil"/>
            </w:tcBorders>
          </w:tcPr>
          <w:p w14:paraId="7BA77754" w14:textId="77777777" w:rsidR="00C522EE" w:rsidRDefault="004D2392">
            <w:pPr>
              <w:ind w:left="14"/>
            </w:pPr>
            <w:r>
              <w:rPr>
                <w:rFonts w:ascii="Calibri" w:eastAsia="Calibri" w:hAnsi="Calibri" w:cs="Calibri"/>
              </w:rPr>
              <w:t>Segundo Trimestre del año 2021.</w:t>
            </w:r>
          </w:p>
        </w:tc>
        <w:tc>
          <w:tcPr>
            <w:tcW w:w="1073" w:type="dxa"/>
            <w:gridSpan w:val="2"/>
            <w:tcBorders>
              <w:top w:val="nil"/>
              <w:left w:val="nil"/>
              <w:bottom w:val="nil"/>
              <w:right w:val="nil"/>
            </w:tcBorders>
          </w:tcPr>
          <w:p w14:paraId="6299CFEB" w14:textId="77777777" w:rsidR="00C522EE" w:rsidRDefault="00C522EE"/>
        </w:tc>
        <w:tc>
          <w:tcPr>
            <w:tcW w:w="2046" w:type="dxa"/>
            <w:gridSpan w:val="2"/>
            <w:tcBorders>
              <w:top w:val="nil"/>
              <w:left w:val="nil"/>
              <w:bottom w:val="nil"/>
              <w:right w:val="nil"/>
            </w:tcBorders>
          </w:tcPr>
          <w:p w14:paraId="41CA54B2" w14:textId="77777777" w:rsidR="00C522EE" w:rsidRDefault="004D2392">
            <w:pPr>
              <w:ind w:left="7" w:hanging="7"/>
            </w:pPr>
            <w:r>
              <w:rPr>
                <w:rFonts w:ascii="Calibri" w:eastAsia="Calibri" w:hAnsi="Calibri" w:cs="Calibri"/>
                <w:sz w:val="26"/>
              </w:rPr>
              <w:t xml:space="preserve">SAN CARLOS DE </w:t>
            </w:r>
            <w:r>
              <w:rPr>
                <w:noProof/>
              </w:rPr>
              <w:drawing>
                <wp:inline distT="0" distB="0" distL="0" distR="0" wp14:anchorId="10F19E43" wp14:editId="2051367A">
                  <wp:extent cx="4575" cy="4572"/>
                  <wp:effectExtent l="0" t="0" r="0" b="0"/>
                  <wp:docPr id="47830" name="Picture 47830"/>
                  <wp:cNvGraphicFramePr/>
                  <a:graphic xmlns:a="http://schemas.openxmlformats.org/drawingml/2006/main">
                    <a:graphicData uri="http://schemas.openxmlformats.org/drawingml/2006/picture">
                      <pic:pic xmlns:pic="http://schemas.openxmlformats.org/drawingml/2006/picture">
                        <pic:nvPicPr>
                          <pic:cNvPr id="47830" name="Picture 47830"/>
                          <pic:cNvPicPr/>
                        </pic:nvPicPr>
                        <pic:blipFill>
                          <a:blip r:embed="rId15"/>
                          <a:stretch>
                            <a:fillRect/>
                          </a:stretch>
                        </pic:blipFill>
                        <pic:spPr>
                          <a:xfrm>
                            <a:off x="0" y="0"/>
                            <a:ext cx="4575" cy="4572"/>
                          </a:xfrm>
                          <a:prstGeom prst="rect">
                            <a:avLst/>
                          </a:prstGeom>
                        </pic:spPr>
                      </pic:pic>
                    </a:graphicData>
                  </a:graphic>
                </wp:inline>
              </w:drawing>
            </w:r>
            <w:r>
              <w:rPr>
                <w:rFonts w:ascii="Calibri" w:eastAsia="Calibri" w:hAnsi="Calibri" w:cs="Calibri"/>
                <w:sz w:val="26"/>
              </w:rPr>
              <w:t>GUATEMALA</w:t>
            </w:r>
          </w:p>
        </w:tc>
        <w:tc>
          <w:tcPr>
            <w:tcW w:w="1246" w:type="dxa"/>
            <w:gridSpan w:val="2"/>
            <w:tcBorders>
              <w:top w:val="nil"/>
              <w:left w:val="nil"/>
              <w:bottom w:val="nil"/>
              <w:right w:val="nil"/>
            </w:tcBorders>
          </w:tcPr>
          <w:p w14:paraId="0A2000D7" w14:textId="77777777" w:rsidR="00C522EE" w:rsidRDefault="00C522EE"/>
        </w:tc>
      </w:tr>
      <w:tr w:rsidR="00C522EE" w14:paraId="6D0D0AEA" w14:textId="77777777">
        <w:trPr>
          <w:gridBefore w:val="2"/>
          <w:wBefore w:w="1390" w:type="dxa"/>
          <w:trHeight w:val="279"/>
        </w:trPr>
        <w:tc>
          <w:tcPr>
            <w:tcW w:w="3696" w:type="dxa"/>
            <w:gridSpan w:val="2"/>
            <w:tcBorders>
              <w:top w:val="nil"/>
              <w:left w:val="nil"/>
              <w:bottom w:val="nil"/>
              <w:right w:val="nil"/>
            </w:tcBorders>
          </w:tcPr>
          <w:p w14:paraId="3A81AD44" w14:textId="77777777" w:rsidR="00C522EE" w:rsidRDefault="004D2392">
            <w:pPr>
              <w:ind w:left="14"/>
            </w:pPr>
            <w:r>
              <w:rPr>
                <w:rFonts w:ascii="Calibri" w:eastAsia="Calibri" w:hAnsi="Calibri" w:cs="Calibri"/>
              </w:rPr>
              <w:t>6ta. Cohorte programa -FID-, -40% del</w:t>
            </w:r>
          </w:p>
        </w:tc>
        <w:tc>
          <w:tcPr>
            <w:tcW w:w="1073" w:type="dxa"/>
            <w:gridSpan w:val="2"/>
            <w:tcBorders>
              <w:top w:val="nil"/>
              <w:left w:val="nil"/>
              <w:bottom w:val="nil"/>
              <w:right w:val="nil"/>
            </w:tcBorders>
          </w:tcPr>
          <w:p w14:paraId="1BE0CDF7" w14:textId="77777777" w:rsidR="00C522EE" w:rsidRDefault="004D2392">
            <w:pPr>
              <w:ind w:left="7"/>
            </w:pPr>
            <w:r>
              <w:rPr>
                <w:rFonts w:ascii="Calibri" w:eastAsia="Calibri" w:hAnsi="Calibri" w:cs="Calibri"/>
              </w:rPr>
              <w:t>2551179</w:t>
            </w:r>
          </w:p>
        </w:tc>
        <w:tc>
          <w:tcPr>
            <w:tcW w:w="2046" w:type="dxa"/>
            <w:gridSpan w:val="2"/>
            <w:tcBorders>
              <w:top w:val="nil"/>
              <w:left w:val="nil"/>
              <w:bottom w:val="nil"/>
              <w:right w:val="nil"/>
            </w:tcBorders>
          </w:tcPr>
          <w:p w14:paraId="1A4A426B" w14:textId="77777777" w:rsidR="00C522EE" w:rsidRDefault="004D2392">
            <w:pPr>
              <w:ind w:left="14"/>
            </w:pPr>
            <w:r>
              <w:rPr>
                <w:rFonts w:ascii="Calibri" w:eastAsia="Calibri" w:hAnsi="Calibri" w:cs="Calibri"/>
                <w:sz w:val="24"/>
              </w:rPr>
              <w:t>UNIVERSIDAD DE</w:t>
            </w:r>
          </w:p>
        </w:tc>
        <w:tc>
          <w:tcPr>
            <w:tcW w:w="1246" w:type="dxa"/>
            <w:gridSpan w:val="2"/>
            <w:tcBorders>
              <w:top w:val="nil"/>
              <w:left w:val="nil"/>
              <w:bottom w:val="nil"/>
              <w:right w:val="nil"/>
            </w:tcBorders>
          </w:tcPr>
          <w:p w14:paraId="2DE2B380" w14:textId="77777777" w:rsidR="00C522EE" w:rsidRDefault="004D2392">
            <w:pPr>
              <w:ind w:right="22"/>
              <w:jc w:val="right"/>
            </w:pPr>
            <w:r>
              <w:rPr>
                <w:rFonts w:ascii="Calibri" w:eastAsia="Calibri" w:hAnsi="Calibri" w:cs="Calibri"/>
              </w:rPr>
              <w:t>$71,142.98</w:t>
            </w:r>
          </w:p>
        </w:tc>
      </w:tr>
      <w:tr w:rsidR="00C522EE" w14:paraId="4193F145" w14:textId="77777777">
        <w:trPr>
          <w:gridBefore w:val="2"/>
          <w:wBefore w:w="1390" w:type="dxa"/>
          <w:trHeight w:val="496"/>
        </w:trPr>
        <w:tc>
          <w:tcPr>
            <w:tcW w:w="3696" w:type="dxa"/>
            <w:gridSpan w:val="2"/>
            <w:tcBorders>
              <w:top w:val="nil"/>
              <w:left w:val="nil"/>
              <w:bottom w:val="nil"/>
              <w:right w:val="nil"/>
            </w:tcBorders>
          </w:tcPr>
          <w:p w14:paraId="2868B5E9" w14:textId="77777777" w:rsidR="00C522EE" w:rsidRDefault="004D2392">
            <w:pPr>
              <w:ind w:left="22"/>
            </w:pPr>
            <w:r>
              <w:rPr>
                <w:rFonts w:ascii="Calibri" w:eastAsia="Calibri" w:hAnsi="Calibri" w:cs="Calibri"/>
              </w:rPr>
              <w:t>Segundo Trimestre de 2021.</w:t>
            </w:r>
          </w:p>
        </w:tc>
        <w:tc>
          <w:tcPr>
            <w:tcW w:w="1073" w:type="dxa"/>
            <w:gridSpan w:val="2"/>
            <w:tcBorders>
              <w:top w:val="nil"/>
              <w:left w:val="nil"/>
              <w:bottom w:val="nil"/>
              <w:right w:val="nil"/>
            </w:tcBorders>
          </w:tcPr>
          <w:p w14:paraId="54176BB5" w14:textId="77777777" w:rsidR="00C522EE" w:rsidRDefault="00C522EE"/>
        </w:tc>
        <w:tc>
          <w:tcPr>
            <w:tcW w:w="2046" w:type="dxa"/>
            <w:gridSpan w:val="2"/>
            <w:tcBorders>
              <w:top w:val="nil"/>
              <w:left w:val="nil"/>
              <w:bottom w:val="nil"/>
              <w:right w:val="nil"/>
            </w:tcBorders>
          </w:tcPr>
          <w:p w14:paraId="218BE436" w14:textId="77777777" w:rsidR="00C522EE" w:rsidRDefault="004D2392">
            <w:pPr>
              <w:ind w:left="14" w:hanging="7"/>
            </w:pPr>
            <w:r>
              <w:rPr>
                <w:rFonts w:ascii="Calibri" w:eastAsia="Calibri" w:hAnsi="Calibri" w:cs="Calibri"/>
                <w:sz w:val="24"/>
              </w:rPr>
              <w:t>SAN CARLOS DE GUATEMALA</w:t>
            </w:r>
          </w:p>
        </w:tc>
        <w:tc>
          <w:tcPr>
            <w:tcW w:w="1246" w:type="dxa"/>
            <w:gridSpan w:val="2"/>
            <w:tcBorders>
              <w:top w:val="nil"/>
              <w:left w:val="nil"/>
              <w:bottom w:val="nil"/>
              <w:right w:val="nil"/>
            </w:tcBorders>
          </w:tcPr>
          <w:p w14:paraId="0EBE9CD9" w14:textId="77777777" w:rsidR="00C522EE" w:rsidRDefault="00C522EE"/>
        </w:tc>
      </w:tr>
      <w:tr w:rsidR="00C522EE" w14:paraId="58BD8CF4" w14:textId="77777777">
        <w:trPr>
          <w:gridBefore w:val="2"/>
          <w:wBefore w:w="1390" w:type="dxa"/>
          <w:trHeight w:val="264"/>
        </w:trPr>
        <w:tc>
          <w:tcPr>
            <w:tcW w:w="3696" w:type="dxa"/>
            <w:gridSpan w:val="2"/>
            <w:tcBorders>
              <w:top w:val="nil"/>
              <w:left w:val="nil"/>
              <w:bottom w:val="nil"/>
              <w:right w:val="nil"/>
            </w:tcBorders>
          </w:tcPr>
          <w:p w14:paraId="639BC5FF" w14:textId="77777777" w:rsidR="00C522EE" w:rsidRDefault="004D2392">
            <w:pPr>
              <w:ind w:left="14"/>
            </w:pPr>
            <w:r>
              <w:rPr>
                <w:rFonts w:ascii="Calibri" w:eastAsia="Calibri" w:hAnsi="Calibri" w:cs="Calibri"/>
              </w:rPr>
              <w:lastRenderedPageBreak/>
              <w:t>2da. Cohorte 60% del Tercer Trimestre</w:t>
            </w:r>
          </w:p>
        </w:tc>
        <w:tc>
          <w:tcPr>
            <w:tcW w:w="1073" w:type="dxa"/>
            <w:gridSpan w:val="2"/>
            <w:tcBorders>
              <w:top w:val="nil"/>
              <w:left w:val="nil"/>
              <w:bottom w:val="nil"/>
              <w:right w:val="nil"/>
            </w:tcBorders>
          </w:tcPr>
          <w:p w14:paraId="6A07B0FC" w14:textId="77777777" w:rsidR="00C522EE" w:rsidRDefault="004D2392">
            <w:pPr>
              <w:ind w:left="14"/>
            </w:pPr>
            <w:r>
              <w:rPr>
                <w:rFonts w:ascii="Calibri" w:eastAsia="Calibri" w:hAnsi="Calibri" w:cs="Calibri"/>
              </w:rPr>
              <w:t>2551179</w:t>
            </w:r>
          </w:p>
        </w:tc>
        <w:tc>
          <w:tcPr>
            <w:tcW w:w="2046" w:type="dxa"/>
            <w:gridSpan w:val="2"/>
            <w:tcBorders>
              <w:top w:val="nil"/>
              <w:left w:val="nil"/>
              <w:bottom w:val="nil"/>
              <w:right w:val="nil"/>
            </w:tcBorders>
          </w:tcPr>
          <w:p w14:paraId="441D9C39" w14:textId="77777777" w:rsidR="00C522EE" w:rsidRDefault="004D2392">
            <w:pPr>
              <w:ind w:left="14"/>
            </w:pPr>
            <w:r>
              <w:rPr>
                <w:rFonts w:ascii="Calibri" w:eastAsia="Calibri" w:hAnsi="Calibri" w:cs="Calibri"/>
                <w:sz w:val="24"/>
              </w:rPr>
              <w:t>UNIVERSIDAD DE</w:t>
            </w:r>
          </w:p>
        </w:tc>
        <w:tc>
          <w:tcPr>
            <w:tcW w:w="1246" w:type="dxa"/>
            <w:gridSpan w:val="2"/>
            <w:tcBorders>
              <w:top w:val="nil"/>
              <w:left w:val="nil"/>
              <w:bottom w:val="nil"/>
              <w:right w:val="nil"/>
            </w:tcBorders>
          </w:tcPr>
          <w:p w14:paraId="3EFF0708" w14:textId="77777777" w:rsidR="00C522EE" w:rsidRDefault="004D2392">
            <w:pPr>
              <w:ind w:left="144"/>
            </w:pPr>
            <w:r>
              <w:rPr>
                <w:rFonts w:ascii="Calibri" w:eastAsia="Calibri" w:hAnsi="Calibri" w:cs="Calibri"/>
              </w:rPr>
              <w:t>$162,532.97</w:t>
            </w:r>
          </w:p>
        </w:tc>
      </w:tr>
      <w:tr w:rsidR="00C522EE" w14:paraId="17E47C32" w14:textId="77777777">
        <w:trPr>
          <w:gridBefore w:val="2"/>
          <w:wBefore w:w="1390" w:type="dxa"/>
          <w:trHeight w:val="498"/>
        </w:trPr>
        <w:tc>
          <w:tcPr>
            <w:tcW w:w="3696" w:type="dxa"/>
            <w:gridSpan w:val="2"/>
            <w:tcBorders>
              <w:top w:val="nil"/>
              <w:left w:val="nil"/>
              <w:bottom w:val="nil"/>
              <w:right w:val="nil"/>
            </w:tcBorders>
          </w:tcPr>
          <w:p w14:paraId="7AD55EAE" w14:textId="77777777" w:rsidR="00C522EE" w:rsidRDefault="004D2392">
            <w:pPr>
              <w:ind w:left="14"/>
            </w:pPr>
            <w:r>
              <w:rPr>
                <w:rFonts w:ascii="Calibri" w:eastAsia="Calibri" w:hAnsi="Calibri" w:cs="Calibri"/>
              </w:rPr>
              <w:t>2021.</w:t>
            </w:r>
          </w:p>
        </w:tc>
        <w:tc>
          <w:tcPr>
            <w:tcW w:w="1073" w:type="dxa"/>
            <w:gridSpan w:val="2"/>
            <w:tcBorders>
              <w:top w:val="nil"/>
              <w:left w:val="nil"/>
              <w:bottom w:val="nil"/>
              <w:right w:val="nil"/>
            </w:tcBorders>
          </w:tcPr>
          <w:p w14:paraId="669E2495" w14:textId="77777777" w:rsidR="00C522EE" w:rsidRDefault="00C522EE"/>
        </w:tc>
        <w:tc>
          <w:tcPr>
            <w:tcW w:w="2046" w:type="dxa"/>
            <w:gridSpan w:val="2"/>
            <w:tcBorders>
              <w:top w:val="nil"/>
              <w:left w:val="nil"/>
              <w:bottom w:val="nil"/>
              <w:right w:val="nil"/>
            </w:tcBorders>
          </w:tcPr>
          <w:p w14:paraId="5BEE4D35" w14:textId="77777777" w:rsidR="00C522EE" w:rsidRDefault="004D2392">
            <w:pPr>
              <w:ind w:left="14"/>
            </w:pPr>
            <w:r>
              <w:rPr>
                <w:rFonts w:ascii="Calibri" w:eastAsia="Calibri" w:hAnsi="Calibri" w:cs="Calibri"/>
                <w:sz w:val="26"/>
              </w:rPr>
              <w:t>SAN CARLOS DE GUATEMALA</w:t>
            </w:r>
          </w:p>
        </w:tc>
        <w:tc>
          <w:tcPr>
            <w:tcW w:w="1246" w:type="dxa"/>
            <w:gridSpan w:val="2"/>
            <w:tcBorders>
              <w:top w:val="nil"/>
              <w:left w:val="nil"/>
              <w:bottom w:val="nil"/>
              <w:right w:val="nil"/>
            </w:tcBorders>
          </w:tcPr>
          <w:p w14:paraId="6014C55D" w14:textId="77777777" w:rsidR="00C522EE" w:rsidRDefault="00C522EE"/>
        </w:tc>
      </w:tr>
      <w:tr w:rsidR="00C522EE" w14:paraId="1A067138" w14:textId="77777777">
        <w:trPr>
          <w:gridBefore w:val="2"/>
          <w:wBefore w:w="1390" w:type="dxa"/>
          <w:trHeight w:val="275"/>
        </w:trPr>
        <w:tc>
          <w:tcPr>
            <w:tcW w:w="3696" w:type="dxa"/>
            <w:gridSpan w:val="2"/>
            <w:tcBorders>
              <w:top w:val="nil"/>
              <w:left w:val="nil"/>
              <w:bottom w:val="nil"/>
              <w:right w:val="nil"/>
            </w:tcBorders>
          </w:tcPr>
          <w:p w14:paraId="337D43DC" w14:textId="77777777" w:rsidR="00C522EE" w:rsidRDefault="004D2392">
            <w:pPr>
              <w:ind w:left="86"/>
            </w:pPr>
            <w:r>
              <w:rPr>
                <w:rFonts w:ascii="Calibri" w:eastAsia="Calibri" w:hAnsi="Calibri" w:cs="Calibri"/>
              </w:rPr>
              <w:t>Preprimario Monolingüe</w:t>
            </w:r>
          </w:p>
        </w:tc>
        <w:tc>
          <w:tcPr>
            <w:tcW w:w="1073" w:type="dxa"/>
            <w:gridSpan w:val="2"/>
            <w:tcBorders>
              <w:top w:val="nil"/>
              <w:left w:val="nil"/>
              <w:bottom w:val="nil"/>
              <w:right w:val="nil"/>
            </w:tcBorders>
          </w:tcPr>
          <w:p w14:paraId="67A12384" w14:textId="77777777" w:rsidR="00C522EE" w:rsidRDefault="004D2392">
            <w:pPr>
              <w:ind w:left="14"/>
            </w:pPr>
            <w:r>
              <w:rPr>
                <w:rFonts w:ascii="Calibri" w:eastAsia="Calibri" w:hAnsi="Calibri" w:cs="Calibri"/>
              </w:rPr>
              <w:t>2551 179</w:t>
            </w:r>
          </w:p>
        </w:tc>
        <w:tc>
          <w:tcPr>
            <w:tcW w:w="2046" w:type="dxa"/>
            <w:gridSpan w:val="2"/>
            <w:tcBorders>
              <w:top w:val="nil"/>
              <w:left w:val="nil"/>
              <w:bottom w:val="nil"/>
              <w:right w:val="nil"/>
            </w:tcBorders>
          </w:tcPr>
          <w:p w14:paraId="2BDC5B91" w14:textId="77777777" w:rsidR="00C522EE" w:rsidRDefault="004D2392">
            <w:pPr>
              <w:ind w:left="22"/>
            </w:pPr>
            <w:r>
              <w:rPr>
                <w:rFonts w:ascii="Calibri" w:eastAsia="Calibri" w:hAnsi="Calibri" w:cs="Calibri"/>
                <w:sz w:val="24"/>
              </w:rPr>
              <w:t>UNIVERSIDAD DE</w:t>
            </w:r>
          </w:p>
        </w:tc>
        <w:tc>
          <w:tcPr>
            <w:tcW w:w="1246" w:type="dxa"/>
            <w:gridSpan w:val="2"/>
            <w:tcBorders>
              <w:top w:val="nil"/>
              <w:left w:val="nil"/>
              <w:bottom w:val="nil"/>
              <w:right w:val="nil"/>
            </w:tcBorders>
          </w:tcPr>
          <w:p w14:paraId="3FB190A2" w14:textId="77777777" w:rsidR="00C522EE" w:rsidRDefault="004D2392">
            <w:pPr>
              <w:ind w:left="144"/>
            </w:pPr>
            <w:r>
              <w:rPr>
                <w:rFonts w:ascii="Calibri" w:eastAsia="Calibri" w:hAnsi="Calibri" w:cs="Calibri"/>
              </w:rPr>
              <w:t>$389,361.89</w:t>
            </w:r>
          </w:p>
        </w:tc>
      </w:tr>
      <w:tr w:rsidR="00C522EE" w14:paraId="342E1937" w14:textId="77777777">
        <w:trPr>
          <w:gridBefore w:val="2"/>
          <w:wBefore w:w="1390" w:type="dxa"/>
          <w:trHeight w:val="241"/>
        </w:trPr>
        <w:tc>
          <w:tcPr>
            <w:tcW w:w="3696" w:type="dxa"/>
            <w:gridSpan w:val="2"/>
            <w:tcBorders>
              <w:top w:val="nil"/>
              <w:left w:val="nil"/>
              <w:bottom w:val="nil"/>
              <w:right w:val="nil"/>
            </w:tcBorders>
          </w:tcPr>
          <w:p w14:paraId="04322712" w14:textId="77777777" w:rsidR="00C522EE" w:rsidRDefault="004D2392">
            <w:pPr>
              <w:ind w:left="22"/>
            </w:pPr>
            <w:r>
              <w:rPr>
                <w:rFonts w:ascii="Calibri" w:eastAsia="Calibri" w:hAnsi="Calibri" w:cs="Calibri"/>
              </w:rPr>
              <w:t>correspondiente a la 8va. Cohorte,</w:t>
            </w:r>
          </w:p>
        </w:tc>
        <w:tc>
          <w:tcPr>
            <w:tcW w:w="1073" w:type="dxa"/>
            <w:gridSpan w:val="2"/>
            <w:tcBorders>
              <w:top w:val="nil"/>
              <w:left w:val="nil"/>
              <w:bottom w:val="nil"/>
              <w:right w:val="nil"/>
            </w:tcBorders>
          </w:tcPr>
          <w:p w14:paraId="13119A16" w14:textId="77777777" w:rsidR="00C522EE" w:rsidRDefault="00C522EE"/>
        </w:tc>
        <w:tc>
          <w:tcPr>
            <w:tcW w:w="2046" w:type="dxa"/>
            <w:gridSpan w:val="2"/>
            <w:tcBorders>
              <w:top w:val="nil"/>
              <w:left w:val="nil"/>
              <w:bottom w:val="nil"/>
              <w:right w:val="nil"/>
            </w:tcBorders>
          </w:tcPr>
          <w:p w14:paraId="2550E87A" w14:textId="77777777" w:rsidR="00C522EE" w:rsidRDefault="004D2392">
            <w:pPr>
              <w:ind w:left="14"/>
            </w:pPr>
            <w:r>
              <w:rPr>
                <w:rFonts w:ascii="Calibri" w:eastAsia="Calibri" w:hAnsi="Calibri" w:cs="Calibri"/>
                <w:sz w:val="26"/>
              </w:rPr>
              <w:t>SAN CARLOS DE</w:t>
            </w:r>
            <w:r>
              <w:rPr>
                <w:noProof/>
              </w:rPr>
              <w:drawing>
                <wp:inline distT="0" distB="0" distL="0" distR="0" wp14:anchorId="66A39A65" wp14:editId="2D66F7C0">
                  <wp:extent cx="4575" cy="4572"/>
                  <wp:effectExtent l="0" t="0" r="0" b="0"/>
                  <wp:docPr id="47831" name="Picture 47831"/>
                  <wp:cNvGraphicFramePr/>
                  <a:graphic xmlns:a="http://schemas.openxmlformats.org/drawingml/2006/main">
                    <a:graphicData uri="http://schemas.openxmlformats.org/drawingml/2006/picture">
                      <pic:pic xmlns:pic="http://schemas.openxmlformats.org/drawingml/2006/picture">
                        <pic:nvPicPr>
                          <pic:cNvPr id="47831" name="Picture 47831"/>
                          <pic:cNvPicPr/>
                        </pic:nvPicPr>
                        <pic:blipFill>
                          <a:blip r:embed="rId119"/>
                          <a:stretch>
                            <a:fillRect/>
                          </a:stretch>
                        </pic:blipFill>
                        <pic:spPr>
                          <a:xfrm>
                            <a:off x="0" y="0"/>
                            <a:ext cx="4575" cy="4572"/>
                          </a:xfrm>
                          <a:prstGeom prst="rect">
                            <a:avLst/>
                          </a:prstGeom>
                        </pic:spPr>
                      </pic:pic>
                    </a:graphicData>
                  </a:graphic>
                </wp:inline>
              </w:drawing>
            </w:r>
          </w:p>
        </w:tc>
        <w:tc>
          <w:tcPr>
            <w:tcW w:w="1246" w:type="dxa"/>
            <w:gridSpan w:val="2"/>
            <w:tcBorders>
              <w:top w:val="nil"/>
              <w:left w:val="nil"/>
              <w:bottom w:val="nil"/>
              <w:right w:val="nil"/>
            </w:tcBorders>
          </w:tcPr>
          <w:p w14:paraId="2BF369C9" w14:textId="77777777" w:rsidR="00C522EE" w:rsidRDefault="00C522EE"/>
        </w:tc>
      </w:tr>
      <w:tr w:rsidR="00C522EE" w14:paraId="28BEF57B" w14:textId="77777777">
        <w:trPr>
          <w:gridBefore w:val="2"/>
          <w:wBefore w:w="1390" w:type="dxa"/>
          <w:trHeight w:val="447"/>
        </w:trPr>
        <w:tc>
          <w:tcPr>
            <w:tcW w:w="3696" w:type="dxa"/>
            <w:gridSpan w:val="2"/>
            <w:tcBorders>
              <w:top w:val="nil"/>
              <w:left w:val="nil"/>
              <w:bottom w:val="nil"/>
              <w:right w:val="nil"/>
            </w:tcBorders>
          </w:tcPr>
          <w:p w14:paraId="678A1A9C" w14:textId="77777777" w:rsidR="00C522EE" w:rsidRDefault="004D2392">
            <w:pPr>
              <w:ind w:left="22" w:right="79" w:firstLine="7"/>
            </w:pPr>
            <w:r>
              <w:rPr>
                <w:rFonts w:ascii="Calibri" w:eastAsia="Calibri" w:hAnsi="Calibri" w:cs="Calibri"/>
                <w:sz w:val="24"/>
              </w:rPr>
              <w:t>pago del 60% del Tercer Trimestre 2021.</w:t>
            </w:r>
          </w:p>
        </w:tc>
        <w:tc>
          <w:tcPr>
            <w:tcW w:w="1073" w:type="dxa"/>
            <w:gridSpan w:val="2"/>
            <w:tcBorders>
              <w:top w:val="nil"/>
              <w:left w:val="nil"/>
              <w:bottom w:val="nil"/>
              <w:right w:val="nil"/>
            </w:tcBorders>
          </w:tcPr>
          <w:p w14:paraId="382BC563" w14:textId="77777777" w:rsidR="00C522EE" w:rsidRDefault="00C522EE"/>
        </w:tc>
        <w:tc>
          <w:tcPr>
            <w:tcW w:w="2046" w:type="dxa"/>
            <w:gridSpan w:val="2"/>
            <w:tcBorders>
              <w:top w:val="nil"/>
              <w:left w:val="nil"/>
              <w:bottom w:val="nil"/>
              <w:right w:val="nil"/>
            </w:tcBorders>
          </w:tcPr>
          <w:p w14:paraId="02404454" w14:textId="77777777" w:rsidR="00C522EE" w:rsidRDefault="004D2392">
            <w:pPr>
              <w:ind w:left="14"/>
            </w:pPr>
            <w:r>
              <w:rPr>
                <w:rFonts w:ascii="Calibri" w:eastAsia="Calibri" w:hAnsi="Calibri" w:cs="Calibri"/>
                <w:sz w:val="24"/>
              </w:rPr>
              <w:t>GUATEMALA</w:t>
            </w:r>
          </w:p>
        </w:tc>
        <w:tc>
          <w:tcPr>
            <w:tcW w:w="1246" w:type="dxa"/>
            <w:gridSpan w:val="2"/>
            <w:tcBorders>
              <w:top w:val="nil"/>
              <w:left w:val="nil"/>
              <w:bottom w:val="nil"/>
              <w:right w:val="nil"/>
            </w:tcBorders>
          </w:tcPr>
          <w:p w14:paraId="768A0A6D" w14:textId="77777777" w:rsidR="00C522EE" w:rsidRDefault="00C522EE"/>
        </w:tc>
      </w:tr>
      <w:tr w:rsidR="00C522EE" w14:paraId="0398ED58" w14:textId="77777777">
        <w:trPr>
          <w:gridBefore w:val="2"/>
          <w:wBefore w:w="1390" w:type="dxa"/>
          <w:trHeight w:val="240"/>
        </w:trPr>
        <w:tc>
          <w:tcPr>
            <w:tcW w:w="3696" w:type="dxa"/>
            <w:gridSpan w:val="2"/>
            <w:tcBorders>
              <w:top w:val="nil"/>
              <w:left w:val="nil"/>
              <w:bottom w:val="nil"/>
              <w:right w:val="nil"/>
            </w:tcBorders>
          </w:tcPr>
          <w:p w14:paraId="40DC403B" w14:textId="77777777" w:rsidR="00C522EE" w:rsidRDefault="004D2392">
            <w:pPr>
              <w:ind w:left="29"/>
            </w:pPr>
            <w:r>
              <w:rPr>
                <w:rFonts w:ascii="Calibri" w:eastAsia="Calibri" w:hAnsi="Calibri" w:cs="Calibri"/>
                <w:sz w:val="24"/>
              </w:rPr>
              <w:t>FID Sexta Cohorte, 160% del segundo</w:t>
            </w:r>
          </w:p>
        </w:tc>
        <w:tc>
          <w:tcPr>
            <w:tcW w:w="1073" w:type="dxa"/>
            <w:gridSpan w:val="2"/>
            <w:tcBorders>
              <w:top w:val="nil"/>
              <w:left w:val="nil"/>
              <w:bottom w:val="nil"/>
              <w:right w:val="nil"/>
            </w:tcBorders>
          </w:tcPr>
          <w:p w14:paraId="5C98FB63" w14:textId="77777777" w:rsidR="00C522EE" w:rsidRDefault="004D2392">
            <w:pPr>
              <w:ind w:left="14"/>
            </w:pPr>
            <w:r>
              <w:rPr>
                <w:rFonts w:ascii="Calibri" w:eastAsia="Calibri" w:hAnsi="Calibri" w:cs="Calibri"/>
              </w:rPr>
              <w:t>2551 179</w:t>
            </w:r>
          </w:p>
        </w:tc>
        <w:tc>
          <w:tcPr>
            <w:tcW w:w="2046" w:type="dxa"/>
            <w:gridSpan w:val="2"/>
            <w:tcBorders>
              <w:top w:val="nil"/>
              <w:left w:val="nil"/>
              <w:bottom w:val="nil"/>
              <w:right w:val="nil"/>
            </w:tcBorders>
          </w:tcPr>
          <w:p w14:paraId="73F0EAA4" w14:textId="77777777" w:rsidR="00C522EE" w:rsidRDefault="004D2392">
            <w:pPr>
              <w:ind w:left="22"/>
            </w:pPr>
            <w:r>
              <w:rPr>
                <w:rFonts w:ascii="Calibri" w:eastAsia="Calibri" w:hAnsi="Calibri" w:cs="Calibri"/>
                <w:sz w:val="24"/>
              </w:rPr>
              <w:t>UNIVERSIDAD DE</w:t>
            </w:r>
          </w:p>
        </w:tc>
        <w:tc>
          <w:tcPr>
            <w:tcW w:w="1246" w:type="dxa"/>
            <w:gridSpan w:val="2"/>
            <w:tcBorders>
              <w:top w:val="nil"/>
              <w:left w:val="nil"/>
              <w:bottom w:val="nil"/>
              <w:right w:val="nil"/>
            </w:tcBorders>
          </w:tcPr>
          <w:p w14:paraId="7C668212" w14:textId="77777777" w:rsidR="00C522EE" w:rsidRDefault="004D2392">
            <w:pPr>
              <w:ind w:right="22"/>
              <w:jc w:val="right"/>
            </w:pPr>
            <w:r>
              <w:rPr>
                <w:rFonts w:ascii="Calibri" w:eastAsia="Calibri" w:hAnsi="Calibri" w:cs="Calibri"/>
              </w:rPr>
              <w:t>$103,813.32</w:t>
            </w:r>
          </w:p>
        </w:tc>
      </w:tr>
      <w:tr w:rsidR="00C522EE" w14:paraId="70C19785" w14:textId="77777777">
        <w:trPr>
          <w:gridBefore w:val="2"/>
          <w:wBefore w:w="1390" w:type="dxa"/>
          <w:trHeight w:val="500"/>
        </w:trPr>
        <w:tc>
          <w:tcPr>
            <w:tcW w:w="3696" w:type="dxa"/>
            <w:gridSpan w:val="2"/>
            <w:tcBorders>
              <w:top w:val="nil"/>
              <w:left w:val="nil"/>
              <w:bottom w:val="nil"/>
              <w:right w:val="nil"/>
            </w:tcBorders>
          </w:tcPr>
          <w:p w14:paraId="1CD605BD" w14:textId="77777777" w:rsidR="00C522EE" w:rsidRDefault="004D2392">
            <w:pPr>
              <w:ind w:left="22"/>
            </w:pPr>
            <w:r>
              <w:rPr>
                <w:rFonts w:ascii="Calibri" w:eastAsia="Calibri" w:hAnsi="Calibri" w:cs="Calibri"/>
              </w:rPr>
              <w:t>semestre del año 2021.</w:t>
            </w:r>
          </w:p>
        </w:tc>
        <w:tc>
          <w:tcPr>
            <w:tcW w:w="1073" w:type="dxa"/>
            <w:gridSpan w:val="2"/>
            <w:tcBorders>
              <w:top w:val="nil"/>
              <w:left w:val="nil"/>
              <w:bottom w:val="nil"/>
              <w:right w:val="nil"/>
            </w:tcBorders>
          </w:tcPr>
          <w:p w14:paraId="59A6E30C" w14:textId="77777777" w:rsidR="00C522EE" w:rsidRDefault="00C522EE"/>
        </w:tc>
        <w:tc>
          <w:tcPr>
            <w:tcW w:w="2046" w:type="dxa"/>
            <w:gridSpan w:val="2"/>
            <w:tcBorders>
              <w:top w:val="nil"/>
              <w:left w:val="nil"/>
              <w:bottom w:val="nil"/>
              <w:right w:val="nil"/>
            </w:tcBorders>
          </w:tcPr>
          <w:p w14:paraId="726136D2" w14:textId="77777777" w:rsidR="00C522EE" w:rsidRDefault="004D2392">
            <w:pPr>
              <w:ind w:left="14"/>
            </w:pPr>
            <w:r>
              <w:rPr>
                <w:rFonts w:ascii="Calibri" w:eastAsia="Calibri" w:hAnsi="Calibri" w:cs="Calibri"/>
                <w:sz w:val="26"/>
              </w:rPr>
              <w:t>SAN CARLOS DE GUATEMALA</w:t>
            </w:r>
          </w:p>
        </w:tc>
        <w:tc>
          <w:tcPr>
            <w:tcW w:w="1246" w:type="dxa"/>
            <w:gridSpan w:val="2"/>
            <w:tcBorders>
              <w:top w:val="nil"/>
              <w:left w:val="nil"/>
              <w:bottom w:val="nil"/>
              <w:right w:val="nil"/>
            </w:tcBorders>
          </w:tcPr>
          <w:p w14:paraId="168112F9" w14:textId="77777777" w:rsidR="00C522EE" w:rsidRDefault="00C522EE"/>
        </w:tc>
      </w:tr>
      <w:tr w:rsidR="00C522EE" w14:paraId="45F9B370" w14:textId="77777777">
        <w:trPr>
          <w:gridBefore w:val="2"/>
          <w:wBefore w:w="1390" w:type="dxa"/>
          <w:trHeight w:val="284"/>
        </w:trPr>
        <w:tc>
          <w:tcPr>
            <w:tcW w:w="3696" w:type="dxa"/>
            <w:gridSpan w:val="2"/>
            <w:tcBorders>
              <w:top w:val="nil"/>
              <w:left w:val="nil"/>
              <w:bottom w:val="nil"/>
              <w:right w:val="nil"/>
            </w:tcBorders>
          </w:tcPr>
          <w:p w14:paraId="4DDECAF1" w14:textId="77777777" w:rsidR="00C522EE" w:rsidRDefault="004D2392">
            <w:pPr>
              <w:tabs>
                <w:tab w:val="center" w:pos="2590"/>
              </w:tabs>
            </w:pPr>
            <w:r>
              <w:rPr>
                <w:rFonts w:ascii="Calibri" w:eastAsia="Calibri" w:hAnsi="Calibri" w:cs="Calibri"/>
              </w:rPr>
              <w:t xml:space="preserve">FID Quinta Cohorte, </w:t>
            </w:r>
            <w:r>
              <w:rPr>
                <w:rFonts w:ascii="Calibri" w:eastAsia="Calibri" w:hAnsi="Calibri" w:cs="Calibri"/>
              </w:rPr>
              <w:tab/>
              <w:t>del</w:t>
            </w:r>
          </w:p>
        </w:tc>
        <w:tc>
          <w:tcPr>
            <w:tcW w:w="1073" w:type="dxa"/>
            <w:gridSpan w:val="2"/>
            <w:tcBorders>
              <w:top w:val="nil"/>
              <w:left w:val="nil"/>
              <w:bottom w:val="nil"/>
              <w:right w:val="nil"/>
            </w:tcBorders>
          </w:tcPr>
          <w:p w14:paraId="771C62AE" w14:textId="77777777" w:rsidR="00C522EE" w:rsidRDefault="004D2392">
            <w:pPr>
              <w:ind w:left="14"/>
            </w:pPr>
            <w:r>
              <w:rPr>
                <w:rFonts w:ascii="Calibri" w:eastAsia="Calibri" w:hAnsi="Calibri" w:cs="Calibri"/>
              </w:rPr>
              <w:t>2551 179</w:t>
            </w:r>
          </w:p>
        </w:tc>
        <w:tc>
          <w:tcPr>
            <w:tcW w:w="2046" w:type="dxa"/>
            <w:gridSpan w:val="2"/>
            <w:tcBorders>
              <w:top w:val="nil"/>
              <w:left w:val="nil"/>
              <w:bottom w:val="nil"/>
              <w:right w:val="nil"/>
            </w:tcBorders>
          </w:tcPr>
          <w:p w14:paraId="170292F7" w14:textId="77777777" w:rsidR="00C522EE" w:rsidRDefault="004D2392">
            <w:pPr>
              <w:ind w:left="22"/>
            </w:pPr>
            <w:r>
              <w:rPr>
                <w:rFonts w:ascii="Calibri" w:eastAsia="Calibri" w:hAnsi="Calibri" w:cs="Calibri"/>
                <w:sz w:val="24"/>
              </w:rPr>
              <w:t>UNIVERSIDAD DE</w:t>
            </w:r>
          </w:p>
        </w:tc>
        <w:tc>
          <w:tcPr>
            <w:tcW w:w="1246" w:type="dxa"/>
            <w:gridSpan w:val="2"/>
            <w:tcBorders>
              <w:top w:val="nil"/>
              <w:left w:val="nil"/>
              <w:bottom w:val="nil"/>
              <w:right w:val="nil"/>
            </w:tcBorders>
          </w:tcPr>
          <w:p w14:paraId="58CCDAFB" w14:textId="77777777" w:rsidR="00C522EE" w:rsidRDefault="004D2392">
            <w:pPr>
              <w:ind w:right="22"/>
              <w:jc w:val="right"/>
            </w:pPr>
            <w:r>
              <w:rPr>
                <w:rFonts w:ascii="Calibri" w:eastAsia="Calibri" w:hAnsi="Calibri" w:cs="Calibri"/>
              </w:rPr>
              <w:t>$116,789.98</w:t>
            </w:r>
          </w:p>
        </w:tc>
      </w:tr>
      <w:tr w:rsidR="00C522EE" w14:paraId="35382B8E" w14:textId="77777777">
        <w:trPr>
          <w:gridBefore w:val="2"/>
          <w:wBefore w:w="1390" w:type="dxa"/>
          <w:trHeight w:val="489"/>
        </w:trPr>
        <w:tc>
          <w:tcPr>
            <w:tcW w:w="3696" w:type="dxa"/>
            <w:gridSpan w:val="2"/>
            <w:tcBorders>
              <w:top w:val="nil"/>
              <w:left w:val="nil"/>
              <w:bottom w:val="nil"/>
              <w:right w:val="nil"/>
            </w:tcBorders>
          </w:tcPr>
          <w:p w14:paraId="1765AAE1" w14:textId="77777777" w:rsidR="00C522EE" w:rsidRDefault="004D2392">
            <w:pPr>
              <w:ind w:left="22"/>
            </w:pPr>
            <w:r>
              <w:rPr>
                <w:rFonts w:ascii="Calibri" w:eastAsia="Calibri" w:hAnsi="Calibri" w:cs="Calibri"/>
              </w:rPr>
              <w:t>segundo semestre del año 2021.</w:t>
            </w:r>
          </w:p>
        </w:tc>
        <w:tc>
          <w:tcPr>
            <w:tcW w:w="1073" w:type="dxa"/>
            <w:gridSpan w:val="2"/>
            <w:tcBorders>
              <w:top w:val="nil"/>
              <w:left w:val="nil"/>
              <w:bottom w:val="nil"/>
              <w:right w:val="nil"/>
            </w:tcBorders>
          </w:tcPr>
          <w:p w14:paraId="32592F63" w14:textId="77777777" w:rsidR="00C522EE" w:rsidRDefault="00C522EE"/>
        </w:tc>
        <w:tc>
          <w:tcPr>
            <w:tcW w:w="2046" w:type="dxa"/>
            <w:gridSpan w:val="2"/>
            <w:tcBorders>
              <w:top w:val="nil"/>
              <w:left w:val="nil"/>
              <w:bottom w:val="nil"/>
              <w:right w:val="nil"/>
            </w:tcBorders>
          </w:tcPr>
          <w:p w14:paraId="227BC4E7" w14:textId="77777777" w:rsidR="00C522EE" w:rsidRDefault="004D2392">
            <w:pPr>
              <w:ind w:left="14"/>
            </w:pPr>
            <w:r>
              <w:rPr>
                <w:rFonts w:ascii="Calibri" w:eastAsia="Calibri" w:hAnsi="Calibri" w:cs="Calibri"/>
                <w:sz w:val="26"/>
              </w:rPr>
              <w:t>SAN CARLOS DE GUATEMALA</w:t>
            </w:r>
          </w:p>
        </w:tc>
        <w:tc>
          <w:tcPr>
            <w:tcW w:w="1246" w:type="dxa"/>
            <w:gridSpan w:val="2"/>
            <w:tcBorders>
              <w:top w:val="nil"/>
              <w:left w:val="nil"/>
              <w:bottom w:val="nil"/>
              <w:right w:val="nil"/>
            </w:tcBorders>
          </w:tcPr>
          <w:p w14:paraId="013DA6E4" w14:textId="77777777" w:rsidR="00C522EE" w:rsidRDefault="00C522EE"/>
        </w:tc>
      </w:tr>
      <w:tr w:rsidR="00C522EE" w14:paraId="6B50F038" w14:textId="77777777">
        <w:trPr>
          <w:gridBefore w:val="2"/>
          <w:wBefore w:w="1390" w:type="dxa"/>
          <w:trHeight w:val="257"/>
        </w:trPr>
        <w:tc>
          <w:tcPr>
            <w:tcW w:w="3696" w:type="dxa"/>
            <w:gridSpan w:val="2"/>
            <w:tcBorders>
              <w:top w:val="nil"/>
              <w:left w:val="nil"/>
              <w:bottom w:val="nil"/>
              <w:right w:val="nil"/>
            </w:tcBorders>
          </w:tcPr>
          <w:p w14:paraId="46EBBF4D" w14:textId="77777777" w:rsidR="00C522EE" w:rsidRDefault="004D2392">
            <w:pPr>
              <w:ind w:left="72"/>
            </w:pPr>
            <w:r>
              <w:rPr>
                <w:rFonts w:ascii="Calibri" w:eastAsia="Calibri" w:hAnsi="Calibri" w:cs="Calibri"/>
              </w:rPr>
              <w:t>-FID-, corre 60% det 1er trimestre, 1er</w:t>
            </w:r>
          </w:p>
        </w:tc>
        <w:tc>
          <w:tcPr>
            <w:tcW w:w="1073" w:type="dxa"/>
            <w:gridSpan w:val="2"/>
            <w:tcBorders>
              <w:top w:val="nil"/>
              <w:left w:val="nil"/>
              <w:bottom w:val="nil"/>
              <w:right w:val="nil"/>
            </w:tcBorders>
          </w:tcPr>
          <w:p w14:paraId="5D16D4B6" w14:textId="77777777" w:rsidR="00C522EE" w:rsidRDefault="004D2392">
            <w:pPr>
              <w:ind w:left="14"/>
            </w:pPr>
            <w:r>
              <w:rPr>
                <w:rFonts w:ascii="Calibri" w:eastAsia="Calibri" w:hAnsi="Calibri" w:cs="Calibri"/>
              </w:rPr>
              <w:t>2551 179</w:t>
            </w:r>
            <w:r>
              <w:rPr>
                <w:noProof/>
              </w:rPr>
              <w:drawing>
                <wp:inline distT="0" distB="0" distL="0" distR="0" wp14:anchorId="623B392B" wp14:editId="150D1E36">
                  <wp:extent cx="4575" cy="4572"/>
                  <wp:effectExtent l="0" t="0" r="0" b="0"/>
                  <wp:docPr id="47832" name="Picture 47832"/>
                  <wp:cNvGraphicFramePr/>
                  <a:graphic xmlns:a="http://schemas.openxmlformats.org/drawingml/2006/main">
                    <a:graphicData uri="http://schemas.openxmlformats.org/drawingml/2006/picture">
                      <pic:pic xmlns:pic="http://schemas.openxmlformats.org/drawingml/2006/picture">
                        <pic:nvPicPr>
                          <pic:cNvPr id="47832" name="Picture 47832"/>
                          <pic:cNvPicPr/>
                        </pic:nvPicPr>
                        <pic:blipFill>
                          <a:blip r:embed="rId24"/>
                          <a:stretch>
                            <a:fillRect/>
                          </a:stretch>
                        </pic:blipFill>
                        <pic:spPr>
                          <a:xfrm>
                            <a:off x="0" y="0"/>
                            <a:ext cx="4575" cy="4572"/>
                          </a:xfrm>
                          <a:prstGeom prst="rect">
                            <a:avLst/>
                          </a:prstGeom>
                        </pic:spPr>
                      </pic:pic>
                    </a:graphicData>
                  </a:graphic>
                </wp:inline>
              </w:drawing>
            </w:r>
          </w:p>
        </w:tc>
        <w:tc>
          <w:tcPr>
            <w:tcW w:w="2046" w:type="dxa"/>
            <w:gridSpan w:val="2"/>
            <w:tcBorders>
              <w:top w:val="nil"/>
              <w:left w:val="nil"/>
              <w:bottom w:val="nil"/>
              <w:right w:val="nil"/>
            </w:tcBorders>
          </w:tcPr>
          <w:p w14:paraId="4FEB2348" w14:textId="77777777" w:rsidR="00C522EE" w:rsidRDefault="004D2392">
            <w:pPr>
              <w:ind w:left="22"/>
            </w:pPr>
            <w:r>
              <w:rPr>
                <w:rFonts w:ascii="Calibri" w:eastAsia="Calibri" w:hAnsi="Calibri" w:cs="Calibri"/>
                <w:sz w:val="24"/>
              </w:rPr>
              <w:t>UNIVERSIDAD DE</w:t>
            </w:r>
          </w:p>
        </w:tc>
        <w:tc>
          <w:tcPr>
            <w:tcW w:w="1246" w:type="dxa"/>
            <w:gridSpan w:val="2"/>
            <w:tcBorders>
              <w:top w:val="nil"/>
              <w:left w:val="nil"/>
              <w:bottom w:val="nil"/>
              <w:right w:val="nil"/>
            </w:tcBorders>
          </w:tcPr>
          <w:p w14:paraId="0AB560D8" w14:textId="77777777" w:rsidR="00C522EE" w:rsidRDefault="004D2392">
            <w:pPr>
              <w:ind w:right="14"/>
              <w:jc w:val="right"/>
            </w:pPr>
            <w:r>
              <w:rPr>
                <w:rFonts w:ascii="Calibri" w:eastAsia="Calibri" w:hAnsi="Calibri" w:cs="Calibri"/>
              </w:rPr>
              <w:t>$96,935.35</w:t>
            </w:r>
          </w:p>
        </w:tc>
      </w:tr>
      <w:tr w:rsidR="00C522EE" w14:paraId="0F91F767" w14:textId="77777777">
        <w:trPr>
          <w:gridBefore w:val="2"/>
          <w:wBefore w:w="1390" w:type="dxa"/>
          <w:trHeight w:val="492"/>
        </w:trPr>
        <w:tc>
          <w:tcPr>
            <w:tcW w:w="3696" w:type="dxa"/>
            <w:gridSpan w:val="2"/>
            <w:tcBorders>
              <w:top w:val="nil"/>
              <w:left w:val="nil"/>
              <w:bottom w:val="nil"/>
              <w:right w:val="nil"/>
            </w:tcBorders>
          </w:tcPr>
          <w:p w14:paraId="1B1C8590" w14:textId="77777777" w:rsidR="00C522EE" w:rsidRDefault="004D2392">
            <w:pPr>
              <w:ind w:left="22"/>
            </w:pPr>
            <w:r>
              <w:rPr>
                <w:rFonts w:ascii="Calibri" w:eastAsia="Calibri" w:hAnsi="Calibri" w:cs="Calibri"/>
              </w:rPr>
              <w:t>ciclo de la carrera del año 2021.</w:t>
            </w:r>
          </w:p>
        </w:tc>
        <w:tc>
          <w:tcPr>
            <w:tcW w:w="1073" w:type="dxa"/>
            <w:gridSpan w:val="2"/>
            <w:tcBorders>
              <w:top w:val="nil"/>
              <w:left w:val="nil"/>
              <w:bottom w:val="nil"/>
              <w:right w:val="nil"/>
            </w:tcBorders>
          </w:tcPr>
          <w:p w14:paraId="303CAA79" w14:textId="77777777" w:rsidR="00C522EE" w:rsidRDefault="00C522EE"/>
        </w:tc>
        <w:tc>
          <w:tcPr>
            <w:tcW w:w="2046" w:type="dxa"/>
            <w:gridSpan w:val="2"/>
            <w:tcBorders>
              <w:top w:val="nil"/>
              <w:left w:val="nil"/>
              <w:bottom w:val="nil"/>
              <w:right w:val="nil"/>
            </w:tcBorders>
          </w:tcPr>
          <w:p w14:paraId="2264B089" w14:textId="77777777" w:rsidR="00C522EE" w:rsidRDefault="004D2392">
            <w:pPr>
              <w:ind w:left="14"/>
            </w:pPr>
            <w:r>
              <w:rPr>
                <w:rFonts w:ascii="Calibri" w:eastAsia="Calibri" w:hAnsi="Calibri" w:cs="Calibri"/>
                <w:sz w:val="26"/>
              </w:rPr>
              <w:t xml:space="preserve">SAN CARLOS DE </w:t>
            </w:r>
            <w:r>
              <w:rPr>
                <w:noProof/>
              </w:rPr>
              <w:drawing>
                <wp:inline distT="0" distB="0" distL="0" distR="0" wp14:anchorId="334CAD33" wp14:editId="1F9D3E1E">
                  <wp:extent cx="4575" cy="4572"/>
                  <wp:effectExtent l="0" t="0" r="0" b="0"/>
                  <wp:docPr id="47833" name="Picture 47833"/>
                  <wp:cNvGraphicFramePr/>
                  <a:graphic xmlns:a="http://schemas.openxmlformats.org/drawingml/2006/main">
                    <a:graphicData uri="http://schemas.openxmlformats.org/drawingml/2006/picture">
                      <pic:pic xmlns:pic="http://schemas.openxmlformats.org/drawingml/2006/picture">
                        <pic:nvPicPr>
                          <pic:cNvPr id="47833" name="Picture 47833"/>
                          <pic:cNvPicPr/>
                        </pic:nvPicPr>
                        <pic:blipFill>
                          <a:blip r:embed="rId121"/>
                          <a:stretch>
                            <a:fillRect/>
                          </a:stretch>
                        </pic:blipFill>
                        <pic:spPr>
                          <a:xfrm>
                            <a:off x="0" y="0"/>
                            <a:ext cx="4575" cy="4572"/>
                          </a:xfrm>
                          <a:prstGeom prst="rect">
                            <a:avLst/>
                          </a:prstGeom>
                        </pic:spPr>
                      </pic:pic>
                    </a:graphicData>
                  </a:graphic>
                </wp:inline>
              </w:drawing>
            </w:r>
            <w:r>
              <w:rPr>
                <w:rFonts w:ascii="Calibri" w:eastAsia="Calibri" w:hAnsi="Calibri" w:cs="Calibri"/>
                <w:sz w:val="26"/>
              </w:rPr>
              <w:t>GUATEMALA</w:t>
            </w:r>
          </w:p>
        </w:tc>
        <w:tc>
          <w:tcPr>
            <w:tcW w:w="1246" w:type="dxa"/>
            <w:gridSpan w:val="2"/>
            <w:tcBorders>
              <w:top w:val="nil"/>
              <w:left w:val="nil"/>
              <w:bottom w:val="nil"/>
              <w:right w:val="nil"/>
            </w:tcBorders>
          </w:tcPr>
          <w:p w14:paraId="0BD543AD" w14:textId="77777777" w:rsidR="00C522EE" w:rsidRDefault="00C522EE"/>
        </w:tc>
      </w:tr>
      <w:tr w:rsidR="00C522EE" w14:paraId="4B7BF7AF" w14:textId="77777777">
        <w:trPr>
          <w:gridBefore w:val="2"/>
          <w:wBefore w:w="1390" w:type="dxa"/>
          <w:trHeight w:val="276"/>
        </w:trPr>
        <w:tc>
          <w:tcPr>
            <w:tcW w:w="3696" w:type="dxa"/>
            <w:gridSpan w:val="2"/>
            <w:tcBorders>
              <w:top w:val="nil"/>
              <w:left w:val="nil"/>
              <w:bottom w:val="nil"/>
              <w:right w:val="nil"/>
            </w:tcBorders>
          </w:tcPr>
          <w:p w14:paraId="6DCCDCB1" w14:textId="77777777" w:rsidR="00C522EE" w:rsidRDefault="004D2392">
            <w:pPr>
              <w:ind w:left="22"/>
            </w:pPr>
            <w:r>
              <w:rPr>
                <w:rFonts w:ascii="Calibri" w:eastAsia="Calibri" w:hAnsi="Calibri" w:cs="Calibri"/>
                <w:sz w:val="24"/>
              </w:rPr>
              <w:t>Séptima Cohorte -FID-, corresp 40%</w:t>
            </w:r>
          </w:p>
        </w:tc>
        <w:tc>
          <w:tcPr>
            <w:tcW w:w="1073" w:type="dxa"/>
            <w:gridSpan w:val="2"/>
            <w:tcBorders>
              <w:top w:val="nil"/>
              <w:left w:val="nil"/>
              <w:bottom w:val="nil"/>
              <w:right w:val="nil"/>
            </w:tcBorders>
          </w:tcPr>
          <w:p w14:paraId="673B6DEE" w14:textId="77777777" w:rsidR="00C522EE" w:rsidRDefault="004D2392">
            <w:pPr>
              <w:ind w:left="22"/>
            </w:pPr>
            <w:r>
              <w:rPr>
                <w:rFonts w:ascii="Calibri" w:eastAsia="Calibri" w:hAnsi="Calibri" w:cs="Calibri"/>
              </w:rPr>
              <w:t>2551 179</w:t>
            </w:r>
          </w:p>
        </w:tc>
        <w:tc>
          <w:tcPr>
            <w:tcW w:w="2046" w:type="dxa"/>
            <w:gridSpan w:val="2"/>
            <w:tcBorders>
              <w:top w:val="nil"/>
              <w:left w:val="nil"/>
              <w:bottom w:val="nil"/>
              <w:right w:val="nil"/>
            </w:tcBorders>
          </w:tcPr>
          <w:p w14:paraId="6DF53892" w14:textId="77777777" w:rsidR="00C522EE" w:rsidRDefault="004D2392">
            <w:pPr>
              <w:ind w:left="22"/>
            </w:pPr>
            <w:r>
              <w:rPr>
                <w:rFonts w:ascii="Calibri" w:eastAsia="Calibri" w:hAnsi="Calibri" w:cs="Calibri"/>
                <w:sz w:val="24"/>
              </w:rPr>
              <w:t>UNIVERSIDAD DE</w:t>
            </w:r>
          </w:p>
        </w:tc>
        <w:tc>
          <w:tcPr>
            <w:tcW w:w="1246" w:type="dxa"/>
            <w:gridSpan w:val="2"/>
            <w:tcBorders>
              <w:top w:val="nil"/>
              <w:left w:val="nil"/>
              <w:bottom w:val="nil"/>
              <w:right w:val="nil"/>
            </w:tcBorders>
          </w:tcPr>
          <w:p w14:paraId="73883591" w14:textId="77777777" w:rsidR="00C522EE" w:rsidRDefault="004D2392">
            <w:pPr>
              <w:ind w:right="14"/>
              <w:jc w:val="right"/>
            </w:pPr>
            <w:r>
              <w:rPr>
                <w:rFonts w:ascii="Calibri" w:eastAsia="Calibri" w:hAnsi="Calibri" w:cs="Calibri"/>
              </w:rPr>
              <w:t>$64,623.56</w:t>
            </w:r>
          </w:p>
        </w:tc>
      </w:tr>
      <w:tr w:rsidR="00C522EE" w14:paraId="2CDA68B2" w14:textId="77777777">
        <w:trPr>
          <w:gridBefore w:val="2"/>
          <w:wBefore w:w="1390" w:type="dxa"/>
          <w:trHeight w:val="235"/>
        </w:trPr>
        <w:tc>
          <w:tcPr>
            <w:tcW w:w="3696" w:type="dxa"/>
            <w:gridSpan w:val="2"/>
            <w:tcBorders>
              <w:top w:val="nil"/>
              <w:left w:val="nil"/>
              <w:bottom w:val="nil"/>
              <w:right w:val="nil"/>
            </w:tcBorders>
          </w:tcPr>
          <w:p w14:paraId="6DD9BFBA" w14:textId="77777777" w:rsidR="00C522EE" w:rsidRDefault="004D2392">
            <w:pPr>
              <w:ind w:left="22"/>
            </w:pPr>
            <w:r>
              <w:rPr>
                <w:rFonts w:ascii="Calibri" w:eastAsia="Calibri" w:hAnsi="Calibri" w:cs="Calibri"/>
              </w:rPr>
              <w:t>def 2do trimestre, 1er ciclo de la</w:t>
            </w:r>
          </w:p>
        </w:tc>
        <w:tc>
          <w:tcPr>
            <w:tcW w:w="1073" w:type="dxa"/>
            <w:gridSpan w:val="2"/>
            <w:tcBorders>
              <w:top w:val="nil"/>
              <w:left w:val="nil"/>
              <w:bottom w:val="nil"/>
              <w:right w:val="nil"/>
            </w:tcBorders>
          </w:tcPr>
          <w:p w14:paraId="559D2387" w14:textId="77777777" w:rsidR="00C522EE" w:rsidRDefault="00C522EE"/>
        </w:tc>
        <w:tc>
          <w:tcPr>
            <w:tcW w:w="2046" w:type="dxa"/>
            <w:gridSpan w:val="2"/>
            <w:tcBorders>
              <w:top w:val="nil"/>
              <w:left w:val="nil"/>
              <w:bottom w:val="nil"/>
              <w:right w:val="nil"/>
            </w:tcBorders>
          </w:tcPr>
          <w:p w14:paraId="0868CDAF" w14:textId="77777777" w:rsidR="00C522EE" w:rsidRDefault="004D2392">
            <w:pPr>
              <w:ind w:left="14"/>
            </w:pPr>
            <w:r>
              <w:rPr>
                <w:rFonts w:ascii="Calibri" w:eastAsia="Calibri" w:hAnsi="Calibri" w:cs="Calibri"/>
                <w:sz w:val="26"/>
              </w:rPr>
              <w:t>SAN CARLOS DE</w:t>
            </w:r>
          </w:p>
        </w:tc>
        <w:tc>
          <w:tcPr>
            <w:tcW w:w="1246" w:type="dxa"/>
            <w:gridSpan w:val="2"/>
            <w:tcBorders>
              <w:top w:val="nil"/>
              <w:left w:val="nil"/>
              <w:bottom w:val="nil"/>
              <w:right w:val="nil"/>
            </w:tcBorders>
          </w:tcPr>
          <w:p w14:paraId="37A76BAC" w14:textId="77777777" w:rsidR="00C522EE" w:rsidRDefault="00C522EE"/>
        </w:tc>
      </w:tr>
      <w:tr w:rsidR="00C522EE" w14:paraId="0DEBDB1A" w14:textId="77777777">
        <w:trPr>
          <w:gridBefore w:val="2"/>
          <w:wBefore w:w="1390" w:type="dxa"/>
          <w:trHeight w:val="263"/>
        </w:trPr>
        <w:tc>
          <w:tcPr>
            <w:tcW w:w="3696" w:type="dxa"/>
            <w:gridSpan w:val="2"/>
            <w:tcBorders>
              <w:top w:val="nil"/>
              <w:left w:val="nil"/>
              <w:bottom w:val="nil"/>
              <w:right w:val="nil"/>
            </w:tcBorders>
          </w:tcPr>
          <w:p w14:paraId="51EF4BE1" w14:textId="77777777" w:rsidR="00C522EE" w:rsidRDefault="004D2392">
            <w:pPr>
              <w:ind w:left="22"/>
            </w:pPr>
            <w:r>
              <w:rPr>
                <w:rFonts w:ascii="Calibri" w:eastAsia="Calibri" w:hAnsi="Calibri" w:cs="Calibri"/>
              </w:rPr>
              <w:t>carrera del año 2021.</w:t>
            </w:r>
          </w:p>
        </w:tc>
        <w:tc>
          <w:tcPr>
            <w:tcW w:w="1073" w:type="dxa"/>
            <w:gridSpan w:val="2"/>
            <w:tcBorders>
              <w:top w:val="nil"/>
              <w:left w:val="nil"/>
              <w:bottom w:val="nil"/>
              <w:right w:val="nil"/>
            </w:tcBorders>
          </w:tcPr>
          <w:p w14:paraId="643EE10F" w14:textId="77777777" w:rsidR="00C522EE" w:rsidRDefault="00C522EE"/>
        </w:tc>
        <w:tc>
          <w:tcPr>
            <w:tcW w:w="2046" w:type="dxa"/>
            <w:gridSpan w:val="2"/>
            <w:tcBorders>
              <w:top w:val="nil"/>
              <w:left w:val="nil"/>
              <w:bottom w:val="nil"/>
              <w:right w:val="nil"/>
            </w:tcBorders>
          </w:tcPr>
          <w:p w14:paraId="5B4CF2FC" w14:textId="77777777" w:rsidR="00C522EE" w:rsidRDefault="004D2392">
            <w:pPr>
              <w:ind w:left="14"/>
            </w:pPr>
            <w:r>
              <w:rPr>
                <w:rFonts w:ascii="Calibri" w:eastAsia="Calibri" w:hAnsi="Calibri" w:cs="Calibri"/>
                <w:sz w:val="24"/>
              </w:rPr>
              <w:t>GUATEMALA</w:t>
            </w:r>
          </w:p>
        </w:tc>
        <w:tc>
          <w:tcPr>
            <w:tcW w:w="1246" w:type="dxa"/>
            <w:gridSpan w:val="2"/>
            <w:tcBorders>
              <w:top w:val="nil"/>
              <w:left w:val="nil"/>
              <w:bottom w:val="nil"/>
              <w:right w:val="nil"/>
            </w:tcBorders>
          </w:tcPr>
          <w:p w14:paraId="32129506" w14:textId="77777777" w:rsidR="00C522EE" w:rsidRDefault="00C522EE"/>
        </w:tc>
      </w:tr>
      <w:tr w:rsidR="00C522EE" w14:paraId="58D24D06" w14:textId="77777777">
        <w:trPr>
          <w:gridBefore w:val="2"/>
          <w:wBefore w:w="1390" w:type="dxa"/>
          <w:trHeight w:val="269"/>
        </w:trPr>
        <w:tc>
          <w:tcPr>
            <w:tcW w:w="3696" w:type="dxa"/>
            <w:gridSpan w:val="2"/>
            <w:tcBorders>
              <w:top w:val="nil"/>
              <w:left w:val="nil"/>
              <w:bottom w:val="nil"/>
              <w:right w:val="nil"/>
            </w:tcBorders>
          </w:tcPr>
          <w:p w14:paraId="2C4138B5" w14:textId="77777777" w:rsidR="00C522EE" w:rsidRDefault="004D2392">
            <w:pPr>
              <w:ind w:left="22"/>
            </w:pPr>
            <w:r>
              <w:rPr>
                <w:rFonts w:ascii="Calibri" w:eastAsia="Calibri" w:hAnsi="Calibri" w:cs="Calibri"/>
                <w:sz w:val="24"/>
              </w:rPr>
              <w:t>Séptima Cohorte -FID-, corresp 60%</w:t>
            </w:r>
          </w:p>
        </w:tc>
        <w:tc>
          <w:tcPr>
            <w:tcW w:w="1073" w:type="dxa"/>
            <w:gridSpan w:val="2"/>
            <w:tcBorders>
              <w:top w:val="nil"/>
              <w:left w:val="nil"/>
              <w:bottom w:val="nil"/>
              <w:right w:val="nil"/>
            </w:tcBorders>
          </w:tcPr>
          <w:p w14:paraId="5D293D70" w14:textId="77777777" w:rsidR="00C522EE" w:rsidRDefault="004D2392">
            <w:pPr>
              <w:ind w:left="22"/>
            </w:pPr>
            <w:r>
              <w:rPr>
                <w:rFonts w:ascii="Calibri" w:eastAsia="Calibri" w:hAnsi="Calibri" w:cs="Calibri"/>
              </w:rPr>
              <w:t>2551179</w:t>
            </w:r>
          </w:p>
        </w:tc>
        <w:tc>
          <w:tcPr>
            <w:tcW w:w="2046" w:type="dxa"/>
            <w:gridSpan w:val="2"/>
            <w:tcBorders>
              <w:top w:val="nil"/>
              <w:left w:val="nil"/>
              <w:bottom w:val="nil"/>
              <w:right w:val="nil"/>
            </w:tcBorders>
          </w:tcPr>
          <w:p w14:paraId="1226C8AF" w14:textId="77777777" w:rsidR="00C522EE" w:rsidRDefault="004D2392">
            <w:pPr>
              <w:ind w:left="22"/>
            </w:pPr>
            <w:r>
              <w:rPr>
                <w:rFonts w:ascii="Calibri" w:eastAsia="Calibri" w:hAnsi="Calibri" w:cs="Calibri"/>
                <w:sz w:val="24"/>
              </w:rPr>
              <w:t>UNIVERSIDAD DE</w:t>
            </w:r>
          </w:p>
        </w:tc>
        <w:tc>
          <w:tcPr>
            <w:tcW w:w="1246" w:type="dxa"/>
            <w:gridSpan w:val="2"/>
            <w:tcBorders>
              <w:top w:val="nil"/>
              <w:left w:val="nil"/>
              <w:bottom w:val="nil"/>
              <w:right w:val="nil"/>
            </w:tcBorders>
          </w:tcPr>
          <w:p w14:paraId="74ED90A0" w14:textId="77777777" w:rsidR="00C522EE" w:rsidRDefault="004D2392">
            <w:pPr>
              <w:ind w:right="14"/>
              <w:jc w:val="right"/>
            </w:pPr>
            <w:r>
              <w:rPr>
                <w:rFonts w:ascii="Calibri" w:eastAsia="Calibri" w:hAnsi="Calibri" w:cs="Calibri"/>
              </w:rPr>
              <w:t>$93,522.13</w:t>
            </w:r>
          </w:p>
        </w:tc>
      </w:tr>
      <w:tr w:rsidR="00C522EE" w14:paraId="14BD94B8" w14:textId="77777777">
        <w:trPr>
          <w:gridBefore w:val="2"/>
          <w:wBefore w:w="1390" w:type="dxa"/>
          <w:trHeight w:val="233"/>
        </w:trPr>
        <w:tc>
          <w:tcPr>
            <w:tcW w:w="3696" w:type="dxa"/>
            <w:gridSpan w:val="2"/>
            <w:tcBorders>
              <w:top w:val="nil"/>
              <w:left w:val="nil"/>
              <w:bottom w:val="nil"/>
              <w:right w:val="nil"/>
            </w:tcBorders>
          </w:tcPr>
          <w:p w14:paraId="16E1C59C" w14:textId="77777777" w:rsidR="00C522EE" w:rsidRDefault="004D2392">
            <w:pPr>
              <w:ind w:left="22"/>
            </w:pPr>
            <w:r>
              <w:rPr>
                <w:rFonts w:ascii="Calibri" w:eastAsia="Calibri" w:hAnsi="Calibri" w:cs="Calibri"/>
                <w:sz w:val="24"/>
              </w:rPr>
              <w:t>del 3er trimestre, 2do ciclo de la</w:t>
            </w:r>
          </w:p>
        </w:tc>
        <w:tc>
          <w:tcPr>
            <w:tcW w:w="1073" w:type="dxa"/>
            <w:gridSpan w:val="2"/>
            <w:tcBorders>
              <w:top w:val="nil"/>
              <w:left w:val="nil"/>
              <w:bottom w:val="nil"/>
              <w:right w:val="nil"/>
            </w:tcBorders>
          </w:tcPr>
          <w:p w14:paraId="6E66B0C2" w14:textId="77777777" w:rsidR="00C522EE" w:rsidRDefault="00C522EE"/>
        </w:tc>
        <w:tc>
          <w:tcPr>
            <w:tcW w:w="2046" w:type="dxa"/>
            <w:gridSpan w:val="2"/>
            <w:tcBorders>
              <w:top w:val="nil"/>
              <w:left w:val="nil"/>
              <w:bottom w:val="nil"/>
              <w:right w:val="nil"/>
            </w:tcBorders>
          </w:tcPr>
          <w:p w14:paraId="7498006E" w14:textId="77777777" w:rsidR="00C522EE" w:rsidRDefault="004D2392">
            <w:pPr>
              <w:ind w:left="14"/>
            </w:pPr>
            <w:r>
              <w:rPr>
                <w:rFonts w:ascii="Calibri" w:eastAsia="Calibri" w:hAnsi="Calibri" w:cs="Calibri"/>
                <w:sz w:val="26"/>
              </w:rPr>
              <w:t>SAN CARLOS DE</w:t>
            </w:r>
          </w:p>
        </w:tc>
        <w:tc>
          <w:tcPr>
            <w:tcW w:w="1246" w:type="dxa"/>
            <w:gridSpan w:val="2"/>
            <w:tcBorders>
              <w:top w:val="nil"/>
              <w:left w:val="nil"/>
              <w:bottom w:val="nil"/>
              <w:right w:val="nil"/>
            </w:tcBorders>
          </w:tcPr>
          <w:p w14:paraId="065562D7" w14:textId="77777777" w:rsidR="00C522EE" w:rsidRDefault="00C522EE"/>
        </w:tc>
      </w:tr>
      <w:tr w:rsidR="00C522EE" w14:paraId="7FE0D71E" w14:textId="77777777">
        <w:trPr>
          <w:gridBefore w:val="2"/>
          <w:wBefore w:w="1390" w:type="dxa"/>
          <w:trHeight w:val="274"/>
        </w:trPr>
        <w:tc>
          <w:tcPr>
            <w:tcW w:w="3696" w:type="dxa"/>
            <w:gridSpan w:val="2"/>
            <w:tcBorders>
              <w:top w:val="nil"/>
              <w:left w:val="nil"/>
              <w:bottom w:val="nil"/>
              <w:right w:val="nil"/>
            </w:tcBorders>
          </w:tcPr>
          <w:p w14:paraId="47FF1CAD" w14:textId="77777777" w:rsidR="00C522EE" w:rsidRDefault="004D2392">
            <w:pPr>
              <w:ind w:left="22"/>
            </w:pPr>
            <w:r>
              <w:rPr>
                <w:rFonts w:ascii="Calibri" w:eastAsia="Calibri" w:hAnsi="Calibri" w:cs="Calibri"/>
              </w:rPr>
              <w:t>carrera del año 2021.</w:t>
            </w:r>
          </w:p>
        </w:tc>
        <w:tc>
          <w:tcPr>
            <w:tcW w:w="1073" w:type="dxa"/>
            <w:gridSpan w:val="2"/>
            <w:tcBorders>
              <w:top w:val="nil"/>
              <w:left w:val="nil"/>
              <w:bottom w:val="nil"/>
              <w:right w:val="nil"/>
            </w:tcBorders>
          </w:tcPr>
          <w:p w14:paraId="20FBFDC7" w14:textId="77777777" w:rsidR="00C522EE" w:rsidRDefault="00C522EE"/>
        </w:tc>
        <w:tc>
          <w:tcPr>
            <w:tcW w:w="2046" w:type="dxa"/>
            <w:gridSpan w:val="2"/>
            <w:tcBorders>
              <w:top w:val="nil"/>
              <w:left w:val="nil"/>
              <w:bottom w:val="nil"/>
              <w:right w:val="nil"/>
            </w:tcBorders>
          </w:tcPr>
          <w:p w14:paraId="7E438877" w14:textId="77777777" w:rsidR="00C522EE" w:rsidRDefault="004D2392">
            <w:pPr>
              <w:ind w:left="22"/>
            </w:pPr>
            <w:r>
              <w:rPr>
                <w:rFonts w:ascii="Calibri" w:eastAsia="Calibri" w:hAnsi="Calibri" w:cs="Calibri"/>
                <w:sz w:val="24"/>
              </w:rPr>
              <w:t>GUATEMALA</w:t>
            </w:r>
          </w:p>
        </w:tc>
        <w:tc>
          <w:tcPr>
            <w:tcW w:w="1246" w:type="dxa"/>
            <w:gridSpan w:val="2"/>
            <w:tcBorders>
              <w:top w:val="nil"/>
              <w:left w:val="nil"/>
              <w:bottom w:val="nil"/>
              <w:right w:val="nil"/>
            </w:tcBorders>
          </w:tcPr>
          <w:p w14:paraId="7FD740E0" w14:textId="77777777" w:rsidR="00C522EE" w:rsidRDefault="00C522EE"/>
        </w:tc>
      </w:tr>
      <w:tr w:rsidR="00C522EE" w14:paraId="46C1938F" w14:textId="77777777">
        <w:trPr>
          <w:gridBefore w:val="2"/>
          <w:wBefore w:w="1390" w:type="dxa"/>
          <w:trHeight w:val="279"/>
        </w:trPr>
        <w:tc>
          <w:tcPr>
            <w:tcW w:w="3696" w:type="dxa"/>
            <w:gridSpan w:val="2"/>
            <w:tcBorders>
              <w:top w:val="nil"/>
              <w:left w:val="nil"/>
              <w:bottom w:val="nil"/>
              <w:right w:val="nil"/>
            </w:tcBorders>
          </w:tcPr>
          <w:p w14:paraId="6FA9A2F1" w14:textId="77777777" w:rsidR="00C522EE" w:rsidRDefault="004D2392">
            <w:pPr>
              <w:ind w:left="29"/>
            </w:pPr>
            <w:r>
              <w:rPr>
                <w:rFonts w:ascii="Calibri" w:eastAsia="Calibri" w:hAnsi="Calibri" w:cs="Calibri"/>
              </w:rPr>
              <w:t>Publicación en medio escrito,a</w:t>
            </w:r>
          </w:p>
        </w:tc>
        <w:tc>
          <w:tcPr>
            <w:tcW w:w="1073" w:type="dxa"/>
            <w:gridSpan w:val="2"/>
            <w:tcBorders>
              <w:top w:val="nil"/>
              <w:left w:val="nil"/>
              <w:bottom w:val="nil"/>
              <w:right w:val="nil"/>
            </w:tcBorders>
          </w:tcPr>
          <w:p w14:paraId="59DCD9EE" w14:textId="77777777" w:rsidR="00C522EE" w:rsidRDefault="004D2392">
            <w:pPr>
              <w:ind w:left="22"/>
            </w:pPr>
            <w:r>
              <w:rPr>
                <w:rFonts w:ascii="Calibri" w:eastAsia="Calibri" w:hAnsi="Calibri" w:cs="Calibri"/>
              </w:rPr>
              <w:t>733849</w:t>
            </w:r>
          </w:p>
        </w:tc>
        <w:tc>
          <w:tcPr>
            <w:tcW w:w="2046" w:type="dxa"/>
            <w:gridSpan w:val="2"/>
            <w:tcBorders>
              <w:top w:val="nil"/>
              <w:left w:val="nil"/>
              <w:bottom w:val="nil"/>
              <w:right w:val="nil"/>
            </w:tcBorders>
          </w:tcPr>
          <w:p w14:paraId="08A16C56" w14:textId="77777777" w:rsidR="00C522EE" w:rsidRDefault="004D2392">
            <w:pPr>
              <w:ind w:left="22"/>
            </w:pPr>
            <w:r>
              <w:rPr>
                <w:rFonts w:ascii="Calibri" w:eastAsia="Calibri" w:hAnsi="Calibri" w:cs="Calibri"/>
                <w:sz w:val="26"/>
              </w:rPr>
              <w:t>PRENSA LIBRE,</w:t>
            </w:r>
            <w:r>
              <w:rPr>
                <w:noProof/>
              </w:rPr>
              <w:drawing>
                <wp:inline distT="0" distB="0" distL="0" distR="0" wp14:anchorId="6E64CE67" wp14:editId="2C4F2687">
                  <wp:extent cx="4575" cy="4572"/>
                  <wp:effectExtent l="0" t="0" r="0" b="0"/>
                  <wp:docPr id="47834" name="Picture 47834"/>
                  <wp:cNvGraphicFramePr/>
                  <a:graphic xmlns:a="http://schemas.openxmlformats.org/drawingml/2006/main">
                    <a:graphicData uri="http://schemas.openxmlformats.org/drawingml/2006/picture">
                      <pic:pic xmlns:pic="http://schemas.openxmlformats.org/drawingml/2006/picture">
                        <pic:nvPicPr>
                          <pic:cNvPr id="47834" name="Picture 47834"/>
                          <pic:cNvPicPr/>
                        </pic:nvPicPr>
                        <pic:blipFill>
                          <a:blip r:embed="rId42"/>
                          <a:stretch>
                            <a:fillRect/>
                          </a:stretch>
                        </pic:blipFill>
                        <pic:spPr>
                          <a:xfrm>
                            <a:off x="0" y="0"/>
                            <a:ext cx="4575" cy="4572"/>
                          </a:xfrm>
                          <a:prstGeom prst="rect">
                            <a:avLst/>
                          </a:prstGeom>
                        </pic:spPr>
                      </pic:pic>
                    </a:graphicData>
                  </a:graphic>
                </wp:inline>
              </w:drawing>
            </w:r>
          </w:p>
        </w:tc>
        <w:tc>
          <w:tcPr>
            <w:tcW w:w="1246" w:type="dxa"/>
            <w:gridSpan w:val="2"/>
            <w:tcBorders>
              <w:top w:val="nil"/>
              <w:left w:val="nil"/>
              <w:bottom w:val="nil"/>
              <w:right w:val="nil"/>
            </w:tcBorders>
          </w:tcPr>
          <w:p w14:paraId="33C5CFCC" w14:textId="77777777" w:rsidR="00C522EE" w:rsidRDefault="004D2392">
            <w:pPr>
              <w:ind w:right="36"/>
              <w:jc w:val="right"/>
            </w:pPr>
            <w:r>
              <w:rPr>
                <w:rFonts w:ascii="Calibri" w:eastAsia="Calibri" w:hAnsi="Calibri" w:cs="Calibri"/>
              </w:rPr>
              <w:t>$1,466.01</w:t>
            </w:r>
          </w:p>
        </w:tc>
      </w:tr>
      <w:tr w:rsidR="00C522EE" w14:paraId="4EC8D644" w14:textId="77777777">
        <w:trPr>
          <w:gridBefore w:val="2"/>
          <w:wBefore w:w="1390" w:type="dxa"/>
          <w:trHeight w:val="234"/>
        </w:trPr>
        <w:tc>
          <w:tcPr>
            <w:tcW w:w="3696" w:type="dxa"/>
            <w:gridSpan w:val="2"/>
            <w:tcBorders>
              <w:top w:val="nil"/>
              <w:left w:val="nil"/>
              <w:bottom w:val="nil"/>
              <w:right w:val="nil"/>
            </w:tcBorders>
          </w:tcPr>
          <w:p w14:paraId="0B46B59C" w14:textId="77777777" w:rsidR="00C522EE" w:rsidRDefault="004D2392">
            <w:pPr>
              <w:ind w:left="29"/>
            </w:pPr>
            <w:r>
              <w:rPr>
                <w:rFonts w:ascii="Calibri" w:eastAsia="Calibri" w:hAnsi="Calibri" w:cs="Calibri"/>
              </w:rPr>
              <w:t>Solicitud de Ofertas de Bienes</w:t>
            </w:r>
          </w:p>
        </w:tc>
        <w:tc>
          <w:tcPr>
            <w:tcW w:w="1073" w:type="dxa"/>
            <w:gridSpan w:val="2"/>
            <w:tcBorders>
              <w:top w:val="nil"/>
              <w:left w:val="nil"/>
              <w:bottom w:val="nil"/>
              <w:right w:val="nil"/>
            </w:tcBorders>
          </w:tcPr>
          <w:p w14:paraId="32B1E14A" w14:textId="77777777" w:rsidR="00C522EE" w:rsidRDefault="00C522EE"/>
        </w:tc>
        <w:tc>
          <w:tcPr>
            <w:tcW w:w="2046" w:type="dxa"/>
            <w:gridSpan w:val="2"/>
            <w:tcBorders>
              <w:top w:val="nil"/>
              <w:left w:val="nil"/>
              <w:bottom w:val="nil"/>
              <w:right w:val="nil"/>
            </w:tcBorders>
          </w:tcPr>
          <w:p w14:paraId="6D1C8F86" w14:textId="77777777" w:rsidR="00C522EE" w:rsidRDefault="004D2392">
            <w:pPr>
              <w:ind w:left="22"/>
            </w:pPr>
            <w:r>
              <w:rPr>
                <w:rFonts w:ascii="Calibri" w:eastAsia="Calibri" w:hAnsi="Calibri" w:cs="Calibri"/>
                <w:sz w:val="26"/>
              </w:rPr>
              <w:t>SOCIEDAD</w:t>
            </w:r>
          </w:p>
        </w:tc>
        <w:tc>
          <w:tcPr>
            <w:tcW w:w="1246" w:type="dxa"/>
            <w:gridSpan w:val="2"/>
            <w:tcBorders>
              <w:top w:val="nil"/>
              <w:left w:val="nil"/>
              <w:bottom w:val="nil"/>
              <w:right w:val="nil"/>
            </w:tcBorders>
          </w:tcPr>
          <w:p w14:paraId="7BBAF7FE" w14:textId="77777777" w:rsidR="00C522EE" w:rsidRDefault="00C522EE"/>
        </w:tc>
      </w:tr>
      <w:tr w:rsidR="00C522EE" w14:paraId="49C066D9" w14:textId="77777777">
        <w:trPr>
          <w:gridBefore w:val="2"/>
          <w:wBefore w:w="1390" w:type="dxa"/>
          <w:trHeight w:val="498"/>
        </w:trPr>
        <w:tc>
          <w:tcPr>
            <w:tcW w:w="3696" w:type="dxa"/>
            <w:gridSpan w:val="2"/>
            <w:tcBorders>
              <w:top w:val="nil"/>
              <w:left w:val="nil"/>
              <w:bottom w:val="nil"/>
              <w:right w:val="nil"/>
            </w:tcBorders>
          </w:tcPr>
          <w:p w14:paraId="09D0C673" w14:textId="77777777" w:rsidR="00C522EE" w:rsidRDefault="004D2392">
            <w:pPr>
              <w:ind w:left="29"/>
            </w:pPr>
            <w:r>
              <w:rPr>
                <w:rFonts w:ascii="Calibri" w:eastAsia="Calibri" w:hAnsi="Calibri" w:cs="Calibri"/>
                <w:sz w:val="24"/>
              </w:rPr>
              <w:t>mediante LPI SDO No. BID3618/OCGU-LPl-BNS-03-2021</w:t>
            </w:r>
          </w:p>
        </w:tc>
        <w:tc>
          <w:tcPr>
            <w:tcW w:w="1073" w:type="dxa"/>
            <w:gridSpan w:val="2"/>
            <w:tcBorders>
              <w:top w:val="nil"/>
              <w:left w:val="nil"/>
              <w:bottom w:val="nil"/>
              <w:right w:val="nil"/>
            </w:tcBorders>
          </w:tcPr>
          <w:p w14:paraId="2959D1CA" w14:textId="77777777" w:rsidR="00C522EE" w:rsidRDefault="00C522EE"/>
        </w:tc>
        <w:tc>
          <w:tcPr>
            <w:tcW w:w="2046" w:type="dxa"/>
            <w:gridSpan w:val="2"/>
            <w:tcBorders>
              <w:top w:val="nil"/>
              <w:left w:val="nil"/>
              <w:bottom w:val="nil"/>
              <w:right w:val="nil"/>
            </w:tcBorders>
          </w:tcPr>
          <w:p w14:paraId="75D20C12" w14:textId="77777777" w:rsidR="00C522EE" w:rsidRDefault="004D2392">
            <w:pPr>
              <w:ind w:left="7"/>
            </w:pPr>
            <w:r>
              <w:rPr>
                <w:rFonts w:ascii="Calibri" w:eastAsia="Calibri" w:hAnsi="Calibri" w:cs="Calibri"/>
              </w:rPr>
              <w:t>ANONIMA</w:t>
            </w:r>
          </w:p>
        </w:tc>
        <w:tc>
          <w:tcPr>
            <w:tcW w:w="1246" w:type="dxa"/>
            <w:gridSpan w:val="2"/>
            <w:tcBorders>
              <w:top w:val="nil"/>
              <w:left w:val="nil"/>
              <w:bottom w:val="nil"/>
              <w:right w:val="nil"/>
            </w:tcBorders>
          </w:tcPr>
          <w:p w14:paraId="1625F8A4" w14:textId="77777777" w:rsidR="00C522EE" w:rsidRDefault="00C522EE"/>
        </w:tc>
      </w:tr>
      <w:tr w:rsidR="00C522EE" w14:paraId="6B97D520" w14:textId="77777777">
        <w:trPr>
          <w:gridBefore w:val="2"/>
          <w:wBefore w:w="1390" w:type="dxa"/>
          <w:trHeight w:val="286"/>
        </w:trPr>
        <w:tc>
          <w:tcPr>
            <w:tcW w:w="3696" w:type="dxa"/>
            <w:gridSpan w:val="2"/>
            <w:tcBorders>
              <w:top w:val="nil"/>
              <w:left w:val="nil"/>
              <w:bottom w:val="nil"/>
              <w:right w:val="nil"/>
            </w:tcBorders>
          </w:tcPr>
          <w:p w14:paraId="7536604E" w14:textId="77777777" w:rsidR="00C522EE" w:rsidRDefault="004D2392">
            <w:pPr>
              <w:ind w:left="79"/>
            </w:pPr>
            <w:r>
              <w:rPr>
                <w:rFonts w:ascii="Calibri" w:eastAsia="Calibri" w:hAnsi="Calibri" w:cs="Calibri"/>
                <w:sz w:val="24"/>
              </w:rPr>
              <w:t>-PADED/D-, Pago de la 2da, Cohorte</w:t>
            </w:r>
          </w:p>
        </w:tc>
        <w:tc>
          <w:tcPr>
            <w:tcW w:w="1073" w:type="dxa"/>
            <w:gridSpan w:val="2"/>
            <w:tcBorders>
              <w:top w:val="nil"/>
              <w:left w:val="nil"/>
              <w:bottom w:val="nil"/>
              <w:right w:val="nil"/>
            </w:tcBorders>
          </w:tcPr>
          <w:p w14:paraId="4219897F" w14:textId="77777777" w:rsidR="00C522EE" w:rsidRDefault="004D2392">
            <w:pPr>
              <w:ind w:left="22"/>
            </w:pPr>
            <w:r>
              <w:rPr>
                <w:rFonts w:ascii="Calibri" w:eastAsia="Calibri" w:hAnsi="Calibri" w:cs="Calibri"/>
              </w:rPr>
              <w:t>2551179</w:t>
            </w:r>
          </w:p>
        </w:tc>
        <w:tc>
          <w:tcPr>
            <w:tcW w:w="2046" w:type="dxa"/>
            <w:gridSpan w:val="2"/>
            <w:tcBorders>
              <w:top w:val="nil"/>
              <w:left w:val="nil"/>
              <w:bottom w:val="nil"/>
              <w:right w:val="nil"/>
            </w:tcBorders>
          </w:tcPr>
          <w:p w14:paraId="68BC9C09" w14:textId="77777777" w:rsidR="00C522EE" w:rsidRDefault="004D2392">
            <w:pPr>
              <w:ind w:left="22"/>
            </w:pPr>
            <w:r>
              <w:rPr>
                <w:rFonts w:ascii="Calibri" w:eastAsia="Calibri" w:hAnsi="Calibri" w:cs="Calibri"/>
                <w:sz w:val="24"/>
              </w:rPr>
              <w:t>UNIVERSIDAD DE</w:t>
            </w:r>
          </w:p>
        </w:tc>
        <w:tc>
          <w:tcPr>
            <w:tcW w:w="1246" w:type="dxa"/>
            <w:gridSpan w:val="2"/>
            <w:tcBorders>
              <w:top w:val="nil"/>
              <w:left w:val="nil"/>
              <w:bottom w:val="nil"/>
              <w:right w:val="nil"/>
            </w:tcBorders>
          </w:tcPr>
          <w:p w14:paraId="26BAE960" w14:textId="77777777" w:rsidR="00C522EE" w:rsidRDefault="004D2392">
            <w:pPr>
              <w:ind w:right="36"/>
              <w:jc w:val="right"/>
            </w:pPr>
            <w:r>
              <w:rPr>
                <w:rFonts w:ascii="Calibri" w:eastAsia="Calibri" w:hAnsi="Calibri" w:cs="Calibri"/>
              </w:rPr>
              <w:t>$108,329.1 1</w:t>
            </w:r>
          </w:p>
        </w:tc>
      </w:tr>
      <w:tr w:rsidR="00C522EE" w14:paraId="6799078B" w14:textId="77777777">
        <w:trPr>
          <w:gridBefore w:val="2"/>
          <w:wBefore w:w="1390" w:type="dxa"/>
          <w:trHeight w:val="499"/>
        </w:trPr>
        <w:tc>
          <w:tcPr>
            <w:tcW w:w="3696" w:type="dxa"/>
            <w:gridSpan w:val="2"/>
            <w:tcBorders>
              <w:top w:val="nil"/>
              <w:left w:val="nil"/>
              <w:bottom w:val="nil"/>
              <w:right w:val="nil"/>
            </w:tcBorders>
          </w:tcPr>
          <w:p w14:paraId="3AD810E1" w14:textId="77777777" w:rsidR="00C522EE" w:rsidRDefault="004D2392">
            <w:pPr>
              <w:ind w:left="22"/>
            </w:pPr>
            <w:r>
              <w:rPr>
                <w:sz w:val="18"/>
              </w:rPr>
              <w:t>del segundo semestre 2021.</w:t>
            </w:r>
          </w:p>
        </w:tc>
        <w:tc>
          <w:tcPr>
            <w:tcW w:w="1073" w:type="dxa"/>
            <w:gridSpan w:val="2"/>
            <w:tcBorders>
              <w:top w:val="nil"/>
              <w:left w:val="nil"/>
              <w:bottom w:val="nil"/>
              <w:right w:val="nil"/>
            </w:tcBorders>
          </w:tcPr>
          <w:p w14:paraId="0E0C6314" w14:textId="77777777" w:rsidR="00C522EE" w:rsidRDefault="00C522EE"/>
        </w:tc>
        <w:tc>
          <w:tcPr>
            <w:tcW w:w="2046" w:type="dxa"/>
            <w:gridSpan w:val="2"/>
            <w:tcBorders>
              <w:top w:val="nil"/>
              <w:left w:val="nil"/>
              <w:bottom w:val="nil"/>
              <w:right w:val="nil"/>
            </w:tcBorders>
          </w:tcPr>
          <w:p w14:paraId="0C41B9DB" w14:textId="77777777" w:rsidR="00C522EE" w:rsidRDefault="004D2392">
            <w:pPr>
              <w:ind w:left="22"/>
            </w:pPr>
            <w:r>
              <w:rPr>
                <w:rFonts w:ascii="Calibri" w:eastAsia="Calibri" w:hAnsi="Calibri" w:cs="Calibri"/>
                <w:sz w:val="26"/>
              </w:rPr>
              <w:t>SAN CARLOS DE GUATEMALA</w:t>
            </w:r>
          </w:p>
        </w:tc>
        <w:tc>
          <w:tcPr>
            <w:tcW w:w="1246" w:type="dxa"/>
            <w:gridSpan w:val="2"/>
            <w:tcBorders>
              <w:top w:val="nil"/>
              <w:left w:val="nil"/>
              <w:bottom w:val="nil"/>
              <w:right w:val="nil"/>
            </w:tcBorders>
          </w:tcPr>
          <w:p w14:paraId="5083B3E4" w14:textId="77777777" w:rsidR="00C522EE" w:rsidRDefault="00C522EE"/>
        </w:tc>
      </w:tr>
      <w:tr w:rsidR="00C522EE" w14:paraId="526BCA3D" w14:textId="77777777">
        <w:trPr>
          <w:gridBefore w:val="2"/>
          <w:wBefore w:w="1390" w:type="dxa"/>
          <w:trHeight w:val="281"/>
        </w:trPr>
        <w:tc>
          <w:tcPr>
            <w:tcW w:w="3696" w:type="dxa"/>
            <w:gridSpan w:val="2"/>
            <w:tcBorders>
              <w:top w:val="nil"/>
              <w:left w:val="nil"/>
              <w:bottom w:val="nil"/>
              <w:right w:val="nil"/>
            </w:tcBorders>
          </w:tcPr>
          <w:p w14:paraId="74C357E7" w14:textId="77777777" w:rsidR="00C522EE" w:rsidRDefault="004D2392">
            <w:pPr>
              <w:ind w:left="86"/>
            </w:pPr>
            <w:r>
              <w:rPr>
                <w:rFonts w:ascii="Calibri" w:eastAsia="Calibri" w:hAnsi="Calibri" w:cs="Calibri"/>
                <w:sz w:val="24"/>
              </w:rPr>
              <w:t>-PADED/D-, Pago de la 8va. Cohorte</w:t>
            </w:r>
          </w:p>
        </w:tc>
        <w:tc>
          <w:tcPr>
            <w:tcW w:w="1073" w:type="dxa"/>
            <w:gridSpan w:val="2"/>
            <w:tcBorders>
              <w:top w:val="nil"/>
              <w:left w:val="nil"/>
              <w:bottom w:val="nil"/>
              <w:right w:val="nil"/>
            </w:tcBorders>
          </w:tcPr>
          <w:p w14:paraId="05103527" w14:textId="77777777" w:rsidR="00C522EE" w:rsidRDefault="004D2392">
            <w:pPr>
              <w:ind w:left="29"/>
            </w:pPr>
            <w:r>
              <w:rPr>
                <w:rFonts w:ascii="Calibri" w:eastAsia="Calibri" w:hAnsi="Calibri" w:cs="Calibri"/>
              </w:rPr>
              <w:t>2551179</w:t>
            </w:r>
          </w:p>
        </w:tc>
        <w:tc>
          <w:tcPr>
            <w:tcW w:w="2046" w:type="dxa"/>
            <w:gridSpan w:val="2"/>
            <w:tcBorders>
              <w:top w:val="nil"/>
              <w:left w:val="nil"/>
              <w:bottom w:val="nil"/>
              <w:right w:val="nil"/>
            </w:tcBorders>
          </w:tcPr>
          <w:p w14:paraId="59D3D2F0" w14:textId="77777777" w:rsidR="00C522EE" w:rsidRDefault="004D2392">
            <w:pPr>
              <w:ind w:left="29"/>
            </w:pPr>
            <w:r>
              <w:rPr>
                <w:rFonts w:ascii="Calibri" w:eastAsia="Calibri" w:hAnsi="Calibri" w:cs="Calibri"/>
                <w:sz w:val="24"/>
              </w:rPr>
              <w:t>UNIVERSIDAD DE</w:t>
            </w:r>
            <w:r>
              <w:rPr>
                <w:noProof/>
              </w:rPr>
              <w:drawing>
                <wp:inline distT="0" distB="0" distL="0" distR="0" wp14:anchorId="7385CC1A" wp14:editId="6EF3F116">
                  <wp:extent cx="4575" cy="4572"/>
                  <wp:effectExtent l="0" t="0" r="0" b="0"/>
                  <wp:docPr id="47835" name="Picture 47835"/>
                  <wp:cNvGraphicFramePr/>
                  <a:graphic xmlns:a="http://schemas.openxmlformats.org/drawingml/2006/main">
                    <a:graphicData uri="http://schemas.openxmlformats.org/drawingml/2006/picture">
                      <pic:pic xmlns:pic="http://schemas.openxmlformats.org/drawingml/2006/picture">
                        <pic:nvPicPr>
                          <pic:cNvPr id="47835" name="Picture 47835"/>
                          <pic:cNvPicPr/>
                        </pic:nvPicPr>
                        <pic:blipFill>
                          <a:blip r:embed="rId42"/>
                          <a:stretch>
                            <a:fillRect/>
                          </a:stretch>
                        </pic:blipFill>
                        <pic:spPr>
                          <a:xfrm>
                            <a:off x="0" y="0"/>
                            <a:ext cx="4575" cy="4572"/>
                          </a:xfrm>
                          <a:prstGeom prst="rect">
                            <a:avLst/>
                          </a:prstGeom>
                        </pic:spPr>
                      </pic:pic>
                    </a:graphicData>
                  </a:graphic>
                </wp:inline>
              </w:drawing>
            </w:r>
          </w:p>
        </w:tc>
        <w:tc>
          <w:tcPr>
            <w:tcW w:w="1246" w:type="dxa"/>
            <w:gridSpan w:val="2"/>
            <w:tcBorders>
              <w:top w:val="nil"/>
              <w:left w:val="nil"/>
              <w:bottom w:val="nil"/>
              <w:right w:val="nil"/>
            </w:tcBorders>
          </w:tcPr>
          <w:p w14:paraId="2E501CC0" w14:textId="77777777" w:rsidR="00C522EE" w:rsidRDefault="004D2392">
            <w:pPr>
              <w:ind w:right="29"/>
              <w:jc w:val="right"/>
            </w:pPr>
            <w:r>
              <w:rPr>
                <w:rFonts w:ascii="Calibri" w:eastAsia="Calibri" w:hAnsi="Calibri" w:cs="Calibri"/>
              </w:rPr>
              <w:t>$259,51 1.81</w:t>
            </w:r>
          </w:p>
        </w:tc>
      </w:tr>
      <w:tr w:rsidR="00C522EE" w14:paraId="751B9F7B" w14:textId="77777777">
        <w:trPr>
          <w:gridBefore w:val="2"/>
          <w:wBefore w:w="1390" w:type="dxa"/>
          <w:trHeight w:val="495"/>
        </w:trPr>
        <w:tc>
          <w:tcPr>
            <w:tcW w:w="3696" w:type="dxa"/>
            <w:gridSpan w:val="2"/>
            <w:tcBorders>
              <w:top w:val="nil"/>
              <w:left w:val="nil"/>
              <w:bottom w:val="nil"/>
              <w:right w:val="nil"/>
            </w:tcBorders>
          </w:tcPr>
          <w:p w14:paraId="0C3A73DC" w14:textId="77777777" w:rsidR="00C522EE" w:rsidRDefault="004D2392">
            <w:pPr>
              <w:ind w:left="29"/>
            </w:pPr>
            <w:r>
              <w:rPr>
                <w:rFonts w:ascii="Calibri" w:eastAsia="Calibri" w:hAnsi="Calibri" w:cs="Calibri"/>
              </w:rPr>
              <w:t>del segundo semestre 2021.</w:t>
            </w:r>
          </w:p>
        </w:tc>
        <w:tc>
          <w:tcPr>
            <w:tcW w:w="1073" w:type="dxa"/>
            <w:gridSpan w:val="2"/>
            <w:tcBorders>
              <w:top w:val="nil"/>
              <w:left w:val="nil"/>
              <w:bottom w:val="nil"/>
              <w:right w:val="nil"/>
            </w:tcBorders>
          </w:tcPr>
          <w:p w14:paraId="397B6F67" w14:textId="77777777" w:rsidR="00C522EE" w:rsidRDefault="00C522EE"/>
        </w:tc>
        <w:tc>
          <w:tcPr>
            <w:tcW w:w="2046" w:type="dxa"/>
            <w:gridSpan w:val="2"/>
            <w:tcBorders>
              <w:top w:val="nil"/>
              <w:left w:val="nil"/>
              <w:bottom w:val="nil"/>
              <w:right w:val="nil"/>
            </w:tcBorders>
          </w:tcPr>
          <w:p w14:paraId="4F6D89E6" w14:textId="77777777" w:rsidR="00C522EE" w:rsidRDefault="004D2392">
            <w:pPr>
              <w:ind w:left="22" w:firstLine="7"/>
            </w:pPr>
            <w:r>
              <w:rPr>
                <w:rFonts w:ascii="Calibri" w:eastAsia="Calibri" w:hAnsi="Calibri" w:cs="Calibri"/>
                <w:sz w:val="26"/>
              </w:rPr>
              <w:t>SAN CARLOS DE GUATEMALA</w:t>
            </w:r>
          </w:p>
        </w:tc>
        <w:tc>
          <w:tcPr>
            <w:tcW w:w="1246" w:type="dxa"/>
            <w:gridSpan w:val="2"/>
            <w:tcBorders>
              <w:top w:val="nil"/>
              <w:left w:val="nil"/>
              <w:bottom w:val="nil"/>
              <w:right w:val="nil"/>
            </w:tcBorders>
          </w:tcPr>
          <w:p w14:paraId="38502156" w14:textId="77777777" w:rsidR="00C522EE" w:rsidRDefault="00C522EE"/>
        </w:tc>
      </w:tr>
      <w:tr w:rsidR="00C522EE" w14:paraId="11722EDE" w14:textId="77777777">
        <w:trPr>
          <w:gridBefore w:val="2"/>
          <w:wBefore w:w="1390" w:type="dxa"/>
          <w:trHeight w:val="270"/>
        </w:trPr>
        <w:tc>
          <w:tcPr>
            <w:tcW w:w="3696" w:type="dxa"/>
            <w:gridSpan w:val="2"/>
            <w:tcBorders>
              <w:top w:val="nil"/>
              <w:left w:val="nil"/>
              <w:bottom w:val="nil"/>
              <w:right w:val="nil"/>
            </w:tcBorders>
          </w:tcPr>
          <w:p w14:paraId="3FC21736" w14:textId="77777777" w:rsidR="00C522EE" w:rsidRDefault="004D2392">
            <w:pPr>
              <w:ind w:left="79"/>
            </w:pPr>
            <w:r>
              <w:rPr>
                <w:rFonts w:ascii="Calibri" w:eastAsia="Calibri" w:hAnsi="Calibri" w:cs="Calibri"/>
              </w:rPr>
              <w:t>-FID- estudiantes de la séptima</w:t>
            </w:r>
          </w:p>
        </w:tc>
        <w:tc>
          <w:tcPr>
            <w:tcW w:w="1073" w:type="dxa"/>
            <w:gridSpan w:val="2"/>
            <w:tcBorders>
              <w:top w:val="nil"/>
              <w:left w:val="nil"/>
              <w:bottom w:val="nil"/>
              <w:right w:val="nil"/>
            </w:tcBorders>
          </w:tcPr>
          <w:p w14:paraId="14015141" w14:textId="77777777" w:rsidR="00C522EE" w:rsidRDefault="004D2392">
            <w:pPr>
              <w:ind w:left="22"/>
            </w:pPr>
            <w:r>
              <w:rPr>
                <w:rFonts w:ascii="Calibri" w:eastAsia="Calibri" w:hAnsi="Calibri" w:cs="Calibri"/>
              </w:rPr>
              <w:t>2551179</w:t>
            </w:r>
          </w:p>
        </w:tc>
        <w:tc>
          <w:tcPr>
            <w:tcW w:w="2046" w:type="dxa"/>
            <w:gridSpan w:val="2"/>
            <w:tcBorders>
              <w:top w:val="nil"/>
              <w:left w:val="nil"/>
              <w:bottom w:val="nil"/>
              <w:right w:val="nil"/>
            </w:tcBorders>
          </w:tcPr>
          <w:p w14:paraId="1196EDE7" w14:textId="77777777" w:rsidR="00C522EE" w:rsidRDefault="004D2392">
            <w:pPr>
              <w:ind w:left="29"/>
            </w:pPr>
            <w:r>
              <w:rPr>
                <w:rFonts w:ascii="Calibri" w:eastAsia="Calibri" w:hAnsi="Calibri" w:cs="Calibri"/>
                <w:sz w:val="24"/>
              </w:rPr>
              <w:t>UNIVERSIDAD DE</w:t>
            </w:r>
          </w:p>
        </w:tc>
        <w:tc>
          <w:tcPr>
            <w:tcW w:w="1246" w:type="dxa"/>
            <w:gridSpan w:val="2"/>
            <w:tcBorders>
              <w:top w:val="nil"/>
              <w:left w:val="nil"/>
              <w:bottom w:val="nil"/>
              <w:right w:val="nil"/>
            </w:tcBorders>
          </w:tcPr>
          <w:p w14:paraId="66316EBD" w14:textId="77777777" w:rsidR="00C522EE" w:rsidRDefault="004D2392">
            <w:pPr>
              <w:ind w:right="7"/>
              <w:jc w:val="right"/>
            </w:pPr>
            <w:r>
              <w:rPr>
                <w:rFonts w:ascii="Calibri" w:eastAsia="Calibri" w:hAnsi="Calibri" w:cs="Calibri"/>
                <w:sz w:val="20"/>
              </w:rPr>
              <w:t>$591408.78</w:t>
            </w:r>
          </w:p>
        </w:tc>
      </w:tr>
      <w:tr w:rsidR="00C522EE" w14:paraId="72450511" w14:textId="77777777">
        <w:trPr>
          <w:gridBefore w:val="2"/>
          <w:wBefore w:w="1390" w:type="dxa"/>
          <w:trHeight w:val="489"/>
        </w:trPr>
        <w:tc>
          <w:tcPr>
            <w:tcW w:w="3696" w:type="dxa"/>
            <w:gridSpan w:val="2"/>
            <w:tcBorders>
              <w:top w:val="nil"/>
              <w:left w:val="nil"/>
              <w:bottom w:val="nil"/>
              <w:right w:val="nil"/>
            </w:tcBorders>
          </w:tcPr>
          <w:p w14:paraId="647CA4D5" w14:textId="77777777" w:rsidR="00C522EE" w:rsidRDefault="004D2392">
            <w:pPr>
              <w:ind w:left="29"/>
            </w:pPr>
            <w:r>
              <w:rPr>
                <w:rFonts w:ascii="Calibri" w:eastAsia="Calibri" w:hAnsi="Calibri" w:cs="Calibri"/>
              </w:rPr>
              <w:t>cohorte</w:t>
            </w:r>
          </w:p>
        </w:tc>
        <w:tc>
          <w:tcPr>
            <w:tcW w:w="1073" w:type="dxa"/>
            <w:gridSpan w:val="2"/>
            <w:tcBorders>
              <w:top w:val="nil"/>
              <w:left w:val="nil"/>
              <w:bottom w:val="nil"/>
              <w:right w:val="nil"/>
            </w:tcBorders>
            <w:vAlign w:val="bottom"/>
          </w:tcPr>
          <w:p w14:paraId="1CCC6356" w14:textId="77777777" w:rsidR="00C522EE" w:rsidRDefault="004D2392">
            <w:pPr>
              <w:ind w:left="1059"/>
            </w:pPr>
            <w:r>
              <w:rPr>
                <w:noProof/>
              </w:rPr>
              <w:drawing>
                <wp:inline distT="0" distB="0" distL="0" distR="0" wp14:anchorId="1F74CBB6" wp14:editId="5EB7BC30">
                  <wp:extent cx="4575" cy="4572"/>
                  <wp:effectExtent l="0" t="0" r="0" b="0"/>
                  <wp:docPr id="47836" name="Picture 47836"/>
                  <wp:cNvGraphicFramePr/>
                  <a:graphic xmlns:a="http://schemas.openxmlformats.org/drawingml/2006/main">
                    <a:graphicData uri="http://schemas.openxmlformats.org/drawingml/2006/picture">
                      <pic:pic xmlns:pic="http://schemas.openxmlformats.org/drawingml/2006/picture">
                        <pic:nvPicPr>
                          <pic:cNvPr id="47836" name="Picture 47836"/>
                          <pic:cNvPicPr/>
                        </pic:nvPicPr>
                        <pic:blipFill>
                          <a:blip r:embed="rId122"/>
                          <a:stretch>
                            <a:fillRect/>
                          </a:stretch>
                        </pic:blipFill>
                        <pic:spPr>
                          <a:xfrm>
                            <a:off x="0" y="0"/>
                            <a:ext cx="4575" cy="4572"/>
                          </a:xfrm>
                          <a:prstGeom prst="rect">
                            <a:avLst/>
                          </a:prstGeom>
                        </pic:spPr>
                      </pic:pic>
                    </a:graphicData>
                  </a:graphic>
                </wp:inline>
              </w:drawing>
            </w:r>
          </w:p>
        </w:tc>
        <w:tc>
          <w:tcPr>
            <w:tcW w:w="2046" w:type="dxa"/>
            <w:gridSpan w:val="2"/>
            <w:tcBorders>
              <w:top w:val="nil"/>
              <w:left w:val="nil"/>
              <w:bottom w:val="nil"/>
              <w:right w:val="nil"/>
            </w:tcBorders>
          </w:tcPr>
          <w:p w14:paraId="680B998E" w14:textId="77777777" w:rsidR="00C522EE" w:rsidRDefault="004D2392">
            <w:pPr>
              <w:ind w:left="22"/>
            </w:pPr>
            <w:r>
              <w:rPr>
                <w:rFonts w:ascii="Calibri" w:eastAsia="Calibri" w:hAnsi="Calibri" w:cs="Calibri"/>
                <w:sz w:val="26"/>
              </w:rPr>
              <w:t>SAN CARLOS DE GUATEMALA</w:t>
            </w:r>
          </w:p>
        </w:tc>
        <w:tc>
          <w:tcPr>
            <w:tcW w:w="1246" w:type="dxa"/>
            <w:gridSpan w:val="2"/>
            <w:tcBorders>
              <w:top w:val="nil"/>
              <w:left w:val="nil"/>
              <w:bottom w:val="nil"/>
              <w:right w:val="nil"/>
            </w:tcBorders>
          </w:tcPr>
          <w:p w14:paraId="200EC916" w14:textId="77777777" w:rsidR="00C522EE" w:rsidRDefault="00C522EE"/>
        </w:tc>
      </w:tr>
      <w:tr w:rsidR="00C522EE" w14:paraId="21E3EFC2" w14:textId="77777777">
        <w:trPr>
          <w:gridBefore w:val="2"/>
          <w:wBefore w:w="1390" w:type="dxa"/>
          <w:trHeight w:val="279"/>
        </w:trPr>
        <w:tc>
          <w:tcPr>
            <w:tcW w:w="3696" w:type="dxa"/>
            <w:gridSpan w:val="2"/>
            <w:tcBorders>
              <w:top w:val="nil"/>
              <w:left w:val="nil"/>
              <w:bottom w:val="nil"/>
              <w:right w:val="nil"/>
            </w:tcBorders>
          </w:tcPr>
          <w:p w14:paraId="5CE0403B" w14:textId="77777777" w:rsidR="00C522EE" w:rsidRDefault="004D2392">
            <w:pPr>
              <w:ind w:left="86"/>
            </w:pPr>
            <w:r>
              <w:rPr>
                <w:rFonts w:ascii="Calibri" w:eastAsia="Calibri" w:hAnsi="Calibri" w:cs="Calibri"/>
                <w:sz w:val="24"/>
              </w:rPr>
              <w:t>-FID- a 2ê3 estudiantes de la sexta</w:t>
            </w:r>
          </w:p>
        </w:tc>
        <w:tc>
          <w:tcPr>
            <w:tcW w:w="1073" w:type="dxa"/>
            <w:gridSpan w:val="2"/>
            <w:tcBorders>
              <w:top w:val="nil"/>
              <w:left w:val="nil"/>
              <w:bottom w:val="nil"/>
              <w:right w:val="nil"/>
            </w:tcBorders>
          </w:tcPr>
          <w:p w14:paraId="220CF65F" w14:textId="77777777" w:rsidR="00C522EE" w:rsidRDefault="004D2392">
            <w:pPr>
              <w:ind w:left="29"/>
            </w:pPr>
            <w:r>
              <w:rPr>
                <w:rFonts w:ascii="Calibri" w:eastAsia="Calibri" w:hAnsi="Calibri" w:cs="Calibri"/>
              </w:rPr>
              <w:t>2551179</w:t>
            </w:r>
          </w:p>
        </w:tc>
        <w:tc>
          <w:tcPr>
            <w:tcW w:w="2046" w:type="dxa"/>
            <w:gridSpan w:val="2"/>
            <w:tcBorders>
              <w:top w:val="nil"/>
              <w:left w:val="nil"/>
              <w:bottom w:val="nil"/>
              <w:right w:val="nil"/>
            </w:tcBorders>
          </w:tcPr>
          <w:p w14:paraId="6654534E" w14:textId="77777777" w:rsidR="00C522EE" w:rsidRDefault="004D2392">
            <w:pPr>
              <w:ind w:left="36"/>
            </w:pPr>
            <w:r>
              <w:rPr>
                <w:rFonts w:ascii="Calibri" w:eastAsia="Calibri" w:hAnsi="Calibri" w:cs="Calibri"/>
                <w:sz w:val="24"/>
              </w:rPr>
              <w:t>UNIVERSIDAD DE</w:t>
            </w:r>
          </w:p>
        </w:tc>
        <w:tc>
          <w:tcPr>
            <w:tcW w:w="1246" w:type="dxa"/>
            <w:gridSpan w:val="2"/>
            <w:tcBorders>
              <w:top w:val="nil"/>
              <w:left w:val="nil"/>
              <w:bottom w:val="nil"/>
              <w:right w:val="nil"/>
            </w:tcBorders>
          </w:tcPr>
          <w:p w14:paraId="4C0CCB66" w14:textId="77777777" w:rsidR="00C522EE" w:rsidRDefault="004D2392">
            <w:pPr>
              <w:jc w:val="right"/>
            </w:pPr>
            <w:r>
              <w:rPr>
                <w:rFonts w:ascii="Calibri" w:eastAsia="Calibri" w:hAnsi="Calibri" w:cs="Calibri"/>
              </w:rPr>
              <w:t>$66,692.62</w:t>
            </w:r>
          </w:p>
        </w:tc>
      </w:tr>
      <w:tr w:rsidR="00C522EE" w14:paraId="17C49BB4" w14:textId="77777777">
        <w:trPr>
          <w:gridBefore w:val="2"/>
          <w:wBefore w:w="1390" w:type="dxa"/>
          <w:trHeight w:val="239"/>
        </w:trPr>
        <w:tc>
          <w:tcPr>
            <w:tcW w:w="3696" w:type="dxa"/>
            <w:gridSpan w:val="2"/>
            <w:tcBorders>
              <w:top w:val="nil"/>
              <w:left w:val="nil"/>
              <w:bottom w:val="nil"/>
              <w:right w:val="nil"/>
            </w:tcBorders>
          </w:tcPr>
          <w:p w14:paraId="4071A7F0" w14:textId="77777777" w:rsidR="00C522EE" w:rsidRDefault="004D2392">
            <w:pPr>
              <w:ind w:left="29"/>
            </w:pPr>
            <w:r>
              <w:rPr>
                <w:rFonts w:ascii="Calibri" w:eastAsia="Calibri" w:hAnsi="Calibri" w:cs="Calibri"/>
              </w:rPr>
              <w:t>cohorte. 40% de cuarto trimestre del</w:t>
            </w:r>
          </w:p>
        </w:tc>
        <w:tc>
          <w:tcPr>
            <w:tcW w:w="1073" w:type="dxa"/>
            <w:gridSpan w:val="2"/>
            <w:tcBorders>
              <w:top w:val="nil"/>
              <w:left w:val="nil"/>
              <w:bottom w:val="nil"/>
              <w:right w:val="nil"/>
            </w:tcBorders>
          </w:tcPr>
          <w:p w14:paraId="63448072" w14:textId="77777777" w:rsidR="00C522EE" w:rsidRDefault="00C522EE"/>
        </w:tc>
        <w:tc>
          <w:tcPr>
            <w:tcW w:w="2046" w:type="dxa"/>
            <w:gridSpan w:val="2"/>
            <w:tcBorders>
              <w:top w:val="nil"/>
              <w:left w:val="nil"/>
              <w:bottom w:val="nil"/>
              <w:right w:val="nil"/>
            </w:tcBorders>
          </w:tcPr>
          <w:p w14:paraId="56008295" w14:textId="77777777" w:rsidR="00C522EE" w:rsidRDefault="004D2392">
            <w:pPr>
              <w:ind w:left="29"/>
            </w:pPr>
            <w:r>
              <w:rPr>
                <w:rFonts w:ascii="Calibri" w:eastAsia="Calibri" w:hAnsi="Calibri" w:cs="Calibri"/>
                <w:sz w:val="26"/>
              </w:rPr>
              <w:t>SAN CARLOS DE</w:t>
            </w:r>
          </w:p>
        </w:tc>
        <w:tc>
          <w:tcPr>
            <w:tcW w:w="1246" w:type="dxa"/>
            <w:gridSpan w:val="2"/>
            <w:tcBorders>
              <w:top w:val="nil"/>
              <w:left w:val="nil"/>
              <w:bottom w:val="nil"/>
              <w:right w:val="nil"/>
            </w:tcBorders>
          </w:tcPr>
          <w:p w14:paraId="6C9E80EB" w14:textId="77777777" w:rsidR="00C522EE" w:rsidRDefault="00C522EE"/>
        </w:tc>
      </w:tr>
      <w:tr w:rsidR="00C522EE" w14:paraId="1CC84E0D" w14:textId="77777777">
        <w:trPr>
          <w:gridBefore w:val="2"/>
          <w:wBefore w:w="1390" w:type="dxa"/>
          <w:trHeight w:val="185"/>
        </w:trPr>
        <w:tc>
          <w:tcPr>
            <w:tcW w:w="3696" w:type="dxa"/>
            <w:gridSpan w:val="2"/>
            <w:tcBorders>
              <w:top w:val="nil"/>
              <w:left w:val="nil"/>
              <w:bottom w:val="nil"/>
              <w:right w:val="nil"/>
            </w:tcBorders>
          </w:tcPr>
          <w:p w14:paraId="6C960442" w14:textId="77777777" w:rsidR="00C522EE" w:rsidRDefault="004D2392">
            <w:pPr>
              <w:ind w:left="29"/>
            </w:pPr>
            <w:r>
              <w:rPr>
                <w:rFonts w:ascii="Calibri" w:eastAsia="Calibri" w:hAnsi="Calibri" w:cs="Calibri"/>
              </w:rPr>
              <w:t>2021.</w:t>
            </w:r>
          </w:p>
        </w:tc>
        <w:tc>
          <w:tcPr>
            <w:tcW w:w="1073" w:type="dxa"/>
            <w:gridSpan w:val="2"/>
            <w:tcBorders>
              <w:top w:val="nil"/>
              <w:left w:val="nil"/>
              <w:bottom w:val="nil"/>
              <w:right w:val="nil"/>
            </w:tcBorders>
          </w:tcPr>
          <w:p w14:paraId="522E36D6" w14:textId="77777777" w:rsidR="00C522EE" w:rsidRDefault="00C522EE"/>
        </w:tc>
        <w:tc>
          <w:tcPr>
            <w:tcW w:w="2046" w:type="dxa"/>
            <w:gridSpan w:val="2"/>
            <w:tcBorders>
              <w:top w:val="nil"/>
              <w:left w:val="nil"/>
              <w:bottom w:val="nil"/>
              <w:right w:val="nil"/>
            </w:tcBorders>
          </w:tcPr>
          <w:p w14:paraId="51FA8815" w14:textId="77777777" w:rsidR="00C522EE" w:rsidRDefault="004D2392">
            <w:pPr>
              <w:ind w:left="29"/>
            </w:pPr>
            <w:r>
              <w:rPr>
                <w:rFonts w:ascii="Calibri" w:eastAsia="Calibri" w:hAnsi="Calibri" w:cs="Calibri"/>
                <w:sz w:val="24"/>
              </w:rPr>
              <w:t>GUATEMALA</w:t>
            </w:r>
          </w:p>
        </w:tc>
        <w:tc>
          <w:tcPr>
            <w:tcW w:w="1246" w:type="dxa"/>
            <w:gridSpan w:val="2"/>
            <w:tcBorders>
              <w:top w:val="nil"/>
              <w:left w:val="nil"/>
              <w:bottom w:val="nil"/>
              <w:right w:val="nil"/>
            </w:tcBorders>
          </w:tcPr>
          <w:p w14:paraId="13436D64" w14:textId="77777777" w:rsidR="00C522EE" w:rsidRDefault="00C522EE"/>
        </w:tc>
      </w:tr>
    </w:tbl>
    <w:p w14:paraId="4B670F74" w14:textId="77777777" w:rsidR="00C522EE" w:rsidRDefault="004D2392">
      <w:pPr>
        <w:tabs>
          <w:tab w:val="center" w:pos="4910"/>
          <w:tab w:val="right" w:pos="9546"/>
        </w:tabs>
        <w:spacing w:after="252"/>
        <w:ind w:right="-65"/>
      </w:pPr>
      <w:r>
        <w:rPr>
          <w:sz w:val="24"/>
        </w:rPr>
        <w:tab/>
      </w:r>
      <w:r>
        <w:rPr>
          <w:rFonts w:ascii="Calibri" w:eastAsia="Calibri" w:hAnsi="Calibri" w:cs="Calibri"/>
          <w:sz w:val="24"/>
        </w:rPr>
        <w:t>Total</w:t>
      </w:r>
      <w:r>
        <w:rPr>
          <w:rFonts w:ascii="Calibri" w:eastAsia="Calibri" w:hAnsi="Calibri" w:cs="Calibri"/>
          <w:sz w:val="24"/>
        </w:rPr>
        <w:tab/>
      </w:r>
      <w:r>
        <w:rPr>
          <w:noProof/>
        </w:rPr>
        <w:drawing>
          <wp:inline distT="0" distB="0" distL="0" distR="0" wp14:anchorId="49BB6AAF" wp14:editId="35F88EF8">
            <wp:extent cx="786848" cy="128016"/>
            <wp:effectExtent l="0" t="0" r="0" b="0"/>
            <wp:docPr id="48156" name="Picture 48156"/>
            <wp:cNvGraphicFramePr/>
            <a:graphic xmlns:a="http://schemas.openxmlformats.org/drawingml/2006/main">
              <a:graphicData uri="http://schemas.openxmlformats.org/drawingml/2006/picture">
                <pic:pic xmlns:pic="http://schemas.openxmlformats.org/drawingml/2006/picture">
                  <pic:nvPicPr>
                    <pic:cNvPr id="48156" name="Picture 48156"/>
                    <pic:cNvPicPr/>
                  </pic:nvPicPr>
                  <pic:blipFill>
                    <a:blip r:embed="rId155"/>
                    <a:stretch>
                      <a:fillRect/>
                    </a:stretch>
                  </pic:blipFill>
                  <pic:spPr>
                    <a:xfrm>
                      <a:off x="0" y="0"/>
                      <a:ext cx="786848" cy="128016"/>
                    </a:xfrm>
                    <a:prstGeom prst="rect">
                      <a:avLst/>
                    </a:prstGeom>
                  </pic:spPr>
                </pic:pic>
              </a:graphicData>
            </a:graphic>
          </wp:inline>
        </w:drawing>
      </w:r>
    </w:p>
    <w:p w14:paraId="4BC8C0F6" w14:textId="77777777" w:rsidR="00C522EE" w:rsidRDefault="004D2392">
      <w:pPr>
        <w:spacing w:after="44" w:line="221" w:lineRule="auto"/>
        <w:ind w:left="1167" w:right="172" w:firstLine="4"/>
        <w:jc w:val="both"/>
      </w:pPr>
      <w:r>
        <w:rPr>
          <w:rFonts w:ascii="Calibri" w:eastAsia="Calibri" w:hAnsi="Calibri" w:cs="Calibri"/>
          <w:sz w:val="26"/>
        </w:rPr>
        <w:t>Las cantidades descritas en el cuadro anterior, no incluye impuestos</w:t>
      </w:r>
    </w:p>
    <w:p w14:paraId="6F9F85D1" w14:textId="77777777" w:rsidR="00C522EE" w:rsidRDefault="00C522EE">
      <w:pPr>
        <w:sectPr w:rsidR="00C522EE">
          <w:headerReference w:type="even" r:id="rId156"/>
          <w:headerReference w:type="default" r:id="rId157"/>
          <w:footerReference w:type="even" r:id="rId158"/>
          <w:footerReference w:type="default" r:id="rId159"/>
          <w:headerReference w:type="first" r:id="rId160"/>
          <w:footerReference w:type="first" r:id="rId161"/>
          <w:pgSz w:w="12211" w:h="15898"/>
          <w:pgMar w:top="1432" w:right="1131" w:bottom="1606" w:left="1535" w:header="598" w:footer="1332" w:gutter="0"/>
          <w:cols w:space="720"/>
        </w:sectPr>
      </w:pPr>
    </w:p>
    <w:p w14:paraId="55DD84B5" w14:textId="77777777" w:rsidR="00C522EE" w:rsidRDefault="004D2392">
      <w:pPr>
        <w:tabs>
          <w:tab w:val="center" w:pos="2032"/>
          <w:tab w:val="center" w:pos="4302"/>
        </w:tabs>
        <w:spacing w:after="1441" w:line="220" w:lineRule="auto"/>
      </w:pPr>
      <w:r>
        <w:rPr>
          <w:noProof/>
        </w:rPr>
        <w:lastRenderedPageBreak/>
        <w:drawing>
          <wp:anchor distT="0" distB="0" distL="114300" distR="114300" simplePos="0" relativeHeight="251699200" behindDoc="0" locked="0" layoutInCell="1" allowOverlap="0" wp14:anchorId="1B91A04E" wp14:editId="3CBF8C81">
            <wp:simplePos x="0" y="0"/>
            <wp:positionH relativeFrom="page">
              <wp:posOffset>7090781</wp:posOffset>
            </wp:positionH>
            <wp:positionV relativeFrom="page">
              <wp:posOffset>5056632</wp:posOffset>
            </wp:positionV>
            <wp:extent cx="4573" cy="4572"/>
            <wp:effectExtent l="0" t="0" r="0" b="0"/>
            <wp:wrapTopAndBottom/>
            <wp:docPr id="49781" name="Picture 49781"/>
            <wp:cNvGraphicFramePr/>
            <a:graphic xmlns:a="http://schemas.openxmlformats.org/drawingml/2006/main">
              <a:graphicData uri="http://schemas.openxmlformats.org/drawingml/2006/picture">
                <pic:pic xmlns:pic="http://schemas.openxmlformats.org/drawingml/2006/picture">
                  <pic:nvPicPr>
                    <pic:cNvPr id="49781" name="Picture 49781"/>
                    <pic:cNvPicPr/>
                  </pic:nvPicPr>
                  <pic:blipFill>
                    <a:blip r:embed="rId37"/>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00224" behindDoc="0" locked="0" layoutInCell="1" allowOverlap="0" wp14:anchorId="1B7E053C" wp14:editId="4C9B9681">
            <wp:simplePos x="0" y="0"/>
            <wp:positionH relativeFrom="page">
              <wp:posOffset>7090781</wp:posOffset>
            </wp:positionH>
            <wp:positionV relativeFrom="page">
              <wp:posOffset>6560820</wp:posOffset>
            </wp:positionV>
            <wp:extent cx="4573" cy="4572"/>
            <wp:effectExtent l="0" t="0" r="0" b="0"/>
            <wp:wrapTopAndBottom/>
            <wp:docPr id="49782" name="Picture 49782"/>
            <wp:cNvGraphicFramePr/>
            <a:graphic xmlns:a="http://schemas.openxmlformats.org/drawingml/2006/main">
              <a:graphicData uri="http://schemas.openxmlformats.org/drawingml/2006/picture">
                <pic:pic xmlns:pic="http://schemas.openxmlformats.org/drawingml/2006/picture">
                  <pic:nvPicPr>
                    <pic:cNvPr id="49782" name="Picture 49782"/>
                    <pic:cNvPicPr/>
                  </pic:nvPicPr>
                  <pic:blipFill>
                    <a:blip r:embed="rId13"/>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01248" behindDoc="0" locked="0" layoutInCell="1" allowOverlap="0" wp14:anchorId="07E9A630" wp14:editId="29993251">
            <wp:simplePos x="0" y="0"/>
            <wp:positionH relativeFrom="page">
              <wp:posOffset>3472195</wp:posOffset>
            </wp:positionH>
            <wp:positionV relativeFrom="page">
              <wp:posOffset>9189720</wp:posOffset>
            </wp:positionV>
            <wp:extent cx="13724" cy="13717"/>
            <wp:effectExtent l="0" t="0" r="0" b="0"/>
            <wp:wrapTopAndBottom/>
            <wp:docPr id="49783" name="Picture 49783"/>
            <wp:cNvGraphicFramePr/>
            <a:graphic xmlns:a="http://schemas.openxmlformats.org/drawingml/2006/main">
              <a:graphicData uri="http://schemas.openxmlformats.org/drawingml/2006/picture">
                <pic:pic xmlns:pic="http://schemas.openxmlformats.org/drawingml/2006/picture">
                  <pic:nvPicPr>
                    <pic:cNvPr id="49783" name="Picture 49783"/>
                    <pic:cNvPicPr/>
                  </pic:nvPicPr>
                  <pic:blipFill>
                    <a:blip r:embed="rId162"/>
                    <a:stretch>
                      <a:fillRect/>
                    </a:stretch>
                  </pic:blipFill>
                  <pic:spPr>
                    <a:xfrm>
                      <a:off x="0" y="0"/>
                      <a:ext cx="13724" cy="13717"/>
                    </a:xfrm>
                    <a:prstGeom prst="rect">
                      <a:avLst/>
                    </a:prstGeom>
                  </pic:spPr>
                </pic:pic>
              </a:graphicData>
            </a:graphic>
          </wp:anchor>
        </w:drawing>
      </w:r>
      <w:r>
        <w:rPr>
          <w:noProof/>
        </w:rPr>
        <w:drawing>
          <wp:anchor distT="0" distB="0" distL="114300" distR="114300" simplePos="0" relativeHeight="251702272" behindDoc="0" locked="0" layoutInCell="1" allowOverlap="0" wp14:anchorId="752C0DB6" wp14:editId="3616F97A">
            <wp:simplePos x="0" y="0"/>
            <wp:positionH relativeFrom="page">
              <wp:posOffset>4711938</wp:posOffset>
            </wp:positionH>
            <wp:positionV relativeFrom="page">
              <wp:posOffset>658368</wp:posOffset>
            </wp:positionV>
            <wp:extent cx="4575" cy="22860"/>
            <wp:effectExtent l="0" t="0" r="0" b="0"/>
            <wp:wrapTopAndBottom/>
            <wp:docPr id="489097" name="Picture 489097"/>
            <wp:cNvGraphicFramePr/>
            <a:graphic xmlns:a="http://schemas.openxmlformats.org/drawingml/2006/main">
              <a:graphicData uri="http://schemas.openxmlformats.org/drawingml/2006/picture">
                <pic:pic xmlns:pic="http://schemas.openxmlformats.org/drawingml/2006/picture">
                  <pic:nvPicPr>
                    <pic:cNvPr id="489097" name="Picture 489097"/>
                    <pic:cNvPicPr/>
                  </pic:nvPicPr>
                  <pic:blipFill>
                    <a:blip r:embed="rId163"/>
                    <a:stretch>
                      <a:fillRect/>
                    </a:stretch>
                  </pic:blipFill>
                  <pic:spPr>
                    <a:xfrm>
                      <a:off x="0" y="0"/>
                      <a:ext cx="4575" cy="22860"/>
                    </a:xfrm>
                    <a:prstGeom prst="rect">
                      <a:avLst/>
                    </a:prstGeom>
                  </pic:spPr>
                </pic:pic>
              </a:graphicData>
            </a:graphic>
          </wp:anchor>
        </w:drawing>
      </w:r>
      <w:r>
        <w:rPr>
          <w:sz w:val="26"/>
        </w:rPr>
        <w:tab/>
        <w:t xml:space="preserve">et </w:t>
      </w:r>
      <w:r>
        <w:rPr>
          <w:sz w:val="26"/>
        </w:rPr>
        <w:tab/>
        <w:t xml:space="preserve">Ja </w:t>
      </w:r>
    </w:p>
    <w:p w14:paraId="2E38EF3E" w14:textId="77777777" w:rsidR="00C522EE" w:rsidRDefault="004D2392">
      <w:pPr>
        <w:spacing w:after="42" w:line="220" w:lineRule="auto"/>
        <w:ind w:left="1788" w:right="14" w:firstLine="4"/>
        <w:jc w:val="both"/>
      </w:pPr>
      <w:r>
        <w:rPr>
          <w:sz w:val="24"/>
        </w:rPr>
        <w:t>Componente 1 Habilitaciön y remozamiento de centros escolares</w:t>
      </w:r>
    </w:p>
    <w:p w14:paraId="593EEF0B" w14:textId="77777777" w:rsidR="00C522EE" w:rsidRDefault="004D2392">
      <w:pPr>
        <w:spacing w:after="166"/>
        <w:ind w:left="296" w:right="-489"/>
      </w:pPr>
      <w:r>
        <w:rPr>
          <w:noProof/>
        </w:rPr>
        <mc:AlternateContent>
          <mc:Choice Requires="wpg">
            <w:drawing>
              <wp:inline distT="0" distB="0" distL="0" distR="0" wp14:anchorId="2A6D88A0" wp14:editId="471F2AA8">
                <wp:extent cx="6047750" cy="9144"/>
                <wp:effectExtent l="0" t="0" r="0" b="0"/>
                <wp:docPr id="489100" name="Group 489100"/>
                <wp:cNvGraphicFramePr/>
                <a:graphic xmlns:a="http://schemas.openxmlformats.org/drawingml/2006/main">
                  <a:graphicData uri="http://schemas.microsoft.com/office/word/2010/wordprocessingGroup">
                    <wpg:wgp>
                      <wpg:cNvGrpSpPr/>
                      <wpg:grpSpPr>
                        <a:xfrm>
                          <a:off x="0" y="0"/>
                          <a:ext cx="6047750" cy="9144"/>
                          <a:chOff x="0" y="0"/>
                          <a:chExt cx="6047750" cy="9144"/>
                        </a:xfrm>
                      </wpg:grpSpPr>
                      <wps:wsp>
                        <wps:cNvPr id="489099" name="Shape 489099"/>
                        <wps:cNvSpPr/>
                        <wps:spPr>
                          <a:xfrm>
                            <a:off x="0" y="0"/>
                            <a:ext cx="6047750" cy="9144"/>
                          </a:xfrm>
                          <a:custGeom>
                            <a:avLst/>
                            <a:gdLst/>
                            <a:ahLst/>
                            <a:cxnLst/>
                            <a:rect l="0" t="0" r="0" b="0"/>
                            <a:pathLst>
                              <a:path w="6047750" h="9144">
                                <a:moveTo>
                                  <a:pt x="0" y="4572"/>
                                </a:moveTo>
                                <a:lnTo>
                                  <a:pt x="604775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100" style="width:476.201pt;height:0.720001pt;mso-position-horizontal-relative:char;mso-position-vertical-relative:line" coordsize="60477,91">
                <v:shape id="Shape 489099" style="position:absolute;width:60477;height:91;left:0;top:0;" coordsize="6047750,9144" path="m0,4572l6047750,4572">
                  <v:stroke weight="0.720001pt" endcap="flat" joinstyle="miter" miterlimit="1" on="true" color="#000000"/>
                  <v:fill on="false" color="#000000"/>
                </v:shape>
              </v:group>
            </w:pict>
          </mc:Fallback>
        </mc:AlternateContent>
      </w:r>
    </w:p>
    <w:p w14:paraId="5E656AD0" w14:textId="77777777" w:rsidR="00C522EE" w:rsidRDefault="004D2392">
      <w:pPr>
        <w:spacing w:after="0"/>
        <w:ind w:left="485" w:hanging="10"/>
        <w:jc w:val="center"/>
      </w:pPr>
      <w:r>
        <w:rPr>
          <w:sz w:val="24"/>
        </w:rPr>
        <w:t>Afio 2021</w:t>
      </w:r>
    </w:p>
    <w:tbl>
      <w:tblPr>
        <w:tblStyle w:val="TableGrid"/>
        <w:tblW w:w="9402" w:type="dxa"/>
        <w:tblInd w:w="325" w:type="dxa"/>
        <w:tblLook w:val="04A0" w:firstRow="1" w:lastRow="0" w:firstColumn="1" w:lastColumn="0" w:noHBand="0" w:noVBand="1"/>
      </w:tblPr>
      <w:tblGrid>
        <w:gridCol w:w="1626"/>
        <w:gridCol w:w="3518"/>
        <w:gridCol w:w="1079"/>
        <w:gridCol w:w="2035"/>
        <w:gridCol w:w="1144"/>
      </w:tblGrid>
      <w:tr w:rsidR="00C522EE" w14:paraId="257080C6" w14:textId="77777777">
        <w:trPr>
          <w:trHeight w:val="479"/>
        </w:trPr>
        <w:tc>
          <w:tcPr>
            <w:tcW w:w="1376" w:type="dxa"/>
            <w:tcBorders>
              <w:top w:val="nil"/>
              <w:left w:val="nil"/>
              <w:bottom w:val="nil"/>
              <w:right w:val="nil"/>
            </w:tcBorders>
          </w:tcPr>
          <w:p w14:paraId="73BF8407" w14:textId="77777777" w:rsidR="00C522EE" w:rsidRDefault="004D2392">
            <w:r>
              <w:rPr>
                <w:sz w:val="24"/>
              </w:rPr>
              <w:t>Categorfa</w:t>
            </w:r>
          </w:p>
        </w:tc>
        <w:tc>
          <w:tcPr>
            <w:tcW w:w="3689" w:type="dxa"/>
            <w:tcBorders>
              <w:top w:val="nil"/>
              <w:left w:val="nil"/>
              <w:bottom w:val="nil"/>
              <w:right w:val="nil"/>
            </w:tcBorders>
          </w:tcPr>
          <w:p w14:paraId="1538F1EA" w14:textId="77777777" w:rsidR="00C522EE" w:rsidRDefault="004D2392">
            <w:pPr>
              <w:ind w:left="7"/>
            </w:pPr>
            <w:r>
              <w:rPr>
                <w:sz w:val="26"/>
              </w:rPr>
              <w:t>Plan de Adquisiciones</w:t>
            </w:r>
          </w:p>
        </w:tc>
        <w:tc>
          <w:tcPr>
            <w:tcW w:w="1066" w:type="dxa"/>
            <w:tcBorders>
              <w:top w:val="nil"/>
              <w:left w:val="nil"/>
              <w:bottom w:val="nil"/>
              <w:right w:val="nil"/>
            </w:tcBorders>
          </w:tcPr>
          <w:p w14:paraId="44A54ABD" w14:textId="77777777" w:rsidR="00C522EE" w:rsidRDefault="004D2392">
            <w:pPr>
              <w:ind w:left="7"/>
            </w:pPr>
            <w:r>
              <w:rPr>
                <w:sz w:val="26"/>
              </w:rPr>
              <w:t>NIT</w:t>
            </w:r>
          </w:p>
        </w:tc>
        <w:tc>
          <w:tcPr>
            <w:tcW w:w="2096" w:type="dxa"/>
            <w:tcBorders>
              <w:top w:val="nil"/>
              <w:left w:val="nil"/>
              <w:bottom w:val="nil"/>
              <w:right w:val="nil"/>
            </w:tcBorders>
          </w:tcPr>
          <w:p w14:paraId="14311F5C" w14:textId="77777777" w:rsidR="00C522EE" w:rsidRDefault="004D2392">
            <w:pPr>
              <w:ind w:left="7"/>
            </w:pPr>
            <w:r>
              <w:rPr>
                <w:sz w:val="24"/>
              </w:rPr>
              <w:t>Proveedor</w:t>
            </w:r>
          </w:p>
        </w:tc>
        <w:tc>
          <w:tcPr>
            <w:tcW w:w="1174" w:type="dxa"/>
            <w:tcBorders>
              <w:top w:val="nil"/>
              <w:left w:val="nil"/>
              <w:bottom w:val="nil"/>
              <w:right w:val="nil"/>
            </w:tcBorders>
          </w:tcPr>
          <w:p w14:paraId="3B8CD913" w14:textId="77777777" w:rsidR="00C522EE" w:rsidRDefault="004D2392">
            <w:pPr>
              <w:ind w:left="7" w:hanging="7"/>
            </w:pPr>
            <w:r>
              <w:rPr>
                <w:sz w:val="24"/>
              </w:rPr>
              <w:t>MONTO EN USD</w:t>
            </w:r>
          </w:p>
        </w:tc>
      </w:tr>
      <w:tr w:rsidR="00C522EE" w14:paraId="2E5D2025" w14:textId="77777777">
        <w:trPr>
          <w:trHeight w:val="694"/>
        </w:trPr>
        <w:tc>
          <w:tcPr>
            <w:tcW w:w="1376" w:type="dxa"/>
            <w:tcBorders>
              <w:top w:val="nil"/>
              <w:left w:val="nil"/>
              <w:bottom w:val="nil"/>
              <w:right w:val="nil"/>
            </w:tcBorders>
          </w:tcPr>
          <w:p w14:paraId="680901B8" w14:textId="77777777" w:rsidR="00C522EE" w:rsidRDefault="004D2392">
            <w:pPr>
              <w:ind w:right="173"/>
            </w:pPr>
            <w:r>
              <w:t>Servicios de No consultoria</w:t>
            </w:r>
          </w:p>
        </w:tc>
        <w:tc>
          <w:tcPr>
            <w:tcW w:w="3689" w:type="dxa"/>
            <w:tcBorders>
              <w:top w:val="nil"/>
              <w:left w:val="nil"/>
              <w:bottom w:val="nil"/>
              <w:right w:val="nil"/>
            </w:tcBorders>
          </w:tcPr>
          <w:p w14:paraId="3C93EF39" w14:textId="77777777" w:rsidR="00C522EE" w:rsidRDefault="004D2392">
            <w:pPr>
              <w:ind w:left="7"/>
            </w:pPr>
            <w:r>
              <w:t>CSP-BID 3618-188-29-2019</w:t>
            </w:r>
          </w:p>
        </w:tc>
        <w:tc>
          <w:tcPr>
            <w:tcW w:w="1066" w:type="dxa"/>
            <w:tcBorders>
              <w:top w:val="nil"/>
              <w:left w:val="nil"/>
              <w:bottom w:val="nil"/>
              <w:right w:val="nil"/>
            </w:tcBorders>
          </w:tcPr>
          <w:p w14:paraId="124D2F75" w14:textId="77777777" w:rsidR="00C522EE" w:rsidRDefault="004D2392">
            <w:pPr>
              <w:ind w:left="7"/>
            </w:pPr>
            <w:r>
              <w:rPr>
                <w:rFonts w:ascii="Times New Roman" w:eastAsia="Times New Roman" w:hAnsi="Times New Roman" w:cs="Times New Roman"/>
              </w:rPr>
              <w:t>38483556</w:t>
            </w:r>
          </w:p>
        </w:tc>
        <w:tc>
          <w:tcPr>
            <w:tcW w:w="2096" w:type="dxa"/>
            <w:tcBorders>
              <w:top w:val="nil"/>
              <w:left w:val="nil"/>
              <w:bottom w:val="nil"/>
              <w:right w:val="nil"/>
            </w:tcBorders>
          </w:tcPr>
          <w:p w14:paraId="36225580" w14:textId="77777777" w:rsidR="00C522EE" w:rsidRDefault="004D2392">
            <w:pPr>
              <w:ind w:left="7"/>
            </w:pPr>
            <w:r>
              <w:rPr>
                <w:sz w:val="26"/>
              </w:rPr>
              <w:t>JUAREZ ISEM</w:t>
            </w:r>
          </w:p>
          <w:p w14:paraId="5E36D99A" w14:textId="77777777" w:rsidR="00C522EE" w:rsidRDefault="004D2392">
            <w:pPr>
              <w:ind w:left="14"/>
            </w:pPr>
            <w:r>
              <w:rPr>
                <w:sz w:val="24"/>
              </w:rPr>
              <w:t>HENRY OTONiEL</w:t>
            </w:r>
          </w:p>
        </w:tc>
        <w:tc>
          <w:tcPr>
            <w:tcW w:w="1174" w:type="dxa"/>
            <w:tcBorders>
              <w:top w:val="nil"/>
              <w:left w:val="nil"/>
              <w:bottom w:val="nil"/>
              <w:right w:val="nil"/>
            </w:tcBorders>
          </w:tcPr>
          <w:p w14:paraId="7946DB6F" w14:textId="77777777" w:rsidR="00C522EE" w:rsidRDefault="004D2392">
            <w:pPr>
              <w:ind w:right="7"/>
              <w:jc w:val="right"/>
            </w:pPr>
            <w:r>
              <w:rPr>
                <w:rFonts w:ascii="Times New Roman" w:eastAsia="Times New Roman" w:hAnsi="Times New Roman" w:cs="Times New Roman"/>
              </w:rPr>
              <w:t>$2,270.73</w:t>
            </w:r>
          </w:p>
        </w:tc>
      </w:tr>
      <w:tr w:rsidR="00C522EE" w14:paraId="154322F8" w14:textId="77777777">
        <w:trPr>
          <w:trHeight w:val="948"/>
        </w:trPr>
        <w:tc>
          <w:tcPr>
            <w:tcW w:w="1376" w:type="dxa"/>
            <w:tcBorders>
              <w:top w:val="nil"/>
              <w:left w:val="nil"/>
              <w:bottom w:val="nil"/>
              <w:right w:val="nil"/>
            </w:tcBorders>
          </w:tcPr>
          <w:p w14:paraId="45A6F7CB" w14:textId="77777777" w:rsidR="00C522EE" w:rsidRDefault="00C522EE"/>
        </w:tc>
        <w:tc>
          <w:tcPr>
            <w:tcW w:w="3689" w:type="dxa"/>
            <w:tcBorders>
              <w:top w:val="nil"/>
              <w:left w:val="nil"/>
              <w:bottom w:val="nil"/>
              <w:right w:val="nil"/>
            </w:tcBorders>
          </w:tcPr>
          <w:p w14:paraId="317D041C" w14:textId="77777777" w:rsidR="00C522EE" w:rsidRDefault="004D2392">
            <w:pPr>
              <w:ind w:left="7"/>
            </w:pPr>
            <w:r>
              <w:t>CSF-BID 3618-188-8-2019</w:t>
            </w:r>
          </w:p>
        </w:tc>
        <w:tc>
          <w:tcPr>
            <w:tcW w:w="1066" w:type="dxa"/>
            <w:tcBorders>
              <w:top w:val="nil"/>
              <w:left w:val="nil"/>
              <w:bottom w:val="nil"/>
              <w:right w:val="nil"/>
            </w:tcBorders>
          </w:tcPr>
          <w:p w14:paraId="24136616" w14:textId="77777777" w:rsidR="00C522EE" w:rsidRDefault="004D2392">
            <w:pPr>
              <w:ind w:left="7"/>
            </w:pPr>
            <w:r>
              <w:rPr>
                <w:rFonts w:ascii="Times New Roman" w:eastAsia="Times New Roman" w:hAnsi="Times New Roman" w:cs="Times New Roman"/>
              </w:rPr>
              <w:t>26938677</w:t>
            </w:r>
          </w:p>
        </w:tc>
        <w:tc>
          <w:tcPr>
            <w:tcW w:w="2096" w:type="dxa"/>
            <w:tcBorders>
              <w:top w:val="nil"/>
              <w:left w:val="nil"/>
              <w:bottom w:val="nil"/>
              <w:right w:val="nil"/>
            </w:tcBorders>
          </w:tcPr>
          <w:p w14:paraId="17403183" w14:textId="77777777" w:rsidR="00C522EE" w:rsidRDefault="004D2392">
            <w:pPr>
              <w:ind w:left="14"/>
            </w:pPr>
            <w:r>
              <w:rPr>
                <w:sz w:val="26"/>
              </w:rPr>
              <w:t>RAMIREZ</w:t>
            </w:r>
          </w:p>
          <w:p w14:paraId="14B82810" w14:textId="77777777" w:rsidR="00C522EE" w:rsidRDefault="004D2392">
            <w:pPr>
              <w:ind w:left="7"/>
            </w:pPr>
            <w:r>
              <w:rPr>
                <w:sz w:val="24"/>
              </w:rPr>
              <w:t>CARDONA DE</w:t>
            </w:r>
          </w:p>
          <w:p w14:paraId="77E5AD80" w14:textId="77777777" w:rsidR="00C522EE" w:rsidRDefault="004D2392">
            <w:pPr>
              <w:ind w:left="14"/>
            </w:pPr>
            <w:r>
              <w:rPr>
                <w:sz w:val="26"/>
              </w:rPr>
              <w:t>RODRIGUEZ NIVIA</w:t>
            </w:r>
          </w:p>
          <w:p w14:paraId="413DF07A" w14:textId="77777777" w:rsidR="00C522EE" w:rsidRDefault="004D2392">
            <w:pPr>
              <w:ind w:left="14"/>
            </w:pPr>
            <w:r>
              <w:rPr>
                <w:sz w:val="24"/>
              </w:rPr>
              <w:t>MARCELA</w:t>
            </w:r>
          </w:p>
        </w:tc>
        <w:tc>
          <w:tcPr>
            <w:tcW w:w="1174" w:type="dxa"/>
            <w:tcBorders>
              <w:top w:val="nil"/>
              <w:left w:val="nil"/>
              <w:bottom w:val="nil"/>
              <w:right w:val="nil"/>
            </w:tcBorders>
          </w:tcPr>
          <w:p w14:paraId="003F3E3C" w14:textId="77777777" w:rsidR="00C522EE" w:rsidRDefault="004D2392">
            <w:pPr>
              <w:ind w:right="7"/>
              <w:jc w:val="right"/>
            </w:pPr>
            <w:r>
              <w:rPr>
                <w:rFonts w:ascii="Times New Roman" w:eastAsia="Times New Roman" w:hAnsi="Times New Roman" w:cs="Times New Roman"/>
              </w:rPr>
              <w:t>$2,283.53</w:t>
            </w:r>
          </w:p>
        </w:tc>
      </w:tr>
      <w:tr w:rsidR="00C522EE" w14:paraId="6DD6D294" w14:textId="77777777">
        <w:trPr>
          <w:trHeight w:val="751"/>
        </w:trPr>
        <w:tc>
          <w:tcPr>
            <w:tcW w:w="1376" w:type="dxa"/>
            <w:tcBorders>
              <w:top w:val="nil"/>
              <w:left w:val="nil"/>
              <w:bottom w:val="nil"/>
              <w:right w:val="nil"/>
            </w:tcBorders>
          </w:tcPr>
          <w:p w14:paraId="4BA14D26" w14:textId="77777777" w:rsidR="00C522EE" w:rsidRDefault="00C522EE"/>
        </w:tc>
        <w:tc>
          <w:tcPr>
            <w:tcW w:w="3689" w:type="dxa"/>
            <w:tcBorders>
              <w:top w:val="nil"/>
              <w:left w:val="nil"/>
              <w:bottom w:val="nil"/>
              <w:right w:val="nil"/>
            </w:tcBorders>
          </w:tcPr>
          <w:p w14:paraId="061996D6" w14:textId="77777777" w:rsidR="00C522EE" w:rsidRDefault="004D2392">
            <w:pPr>
              <w:ind w:left="7"/>
            </w:pPr>
            <w:r>
              <w:t>CSR-BID 3618-188-12-2019</w:t>
            </w:r>
          </w:p>
        </w:tc>
        <w:tc>
          <w:tcPr>
            <w:tcW w:w="1066" w:type="dxa"/>
            <w:tcBorders>
              <w:top w:val="nil"/>
              <w:left w:val="nil"/>
              <w:bottom w:val="nil"/>
              <w:right w:val="nil"/>
            </w:tcBorders>
          </w:tcPr>
          <w:p w14:paraId="1EBC483E" w14:textId="77777777" w:rsidR="00C522EE" w:rsidRDefault="004D2392">
            <w:pPr>
              <w:ind w:left="22"/>
            </w:pPr>
            <w:r>
              <w:rPr>
                <w:rFonts w:ascii="Times New Roman" w:eastAsia="Times New Roman" w:hAnsi="Times New Roman" w:cs="Times New Roman"/>
              </w:rPr>
              <w:t>14176394</w:t>
            </w:r>
          </w:p>
        </w:tc>
        <w:tc>
          <w:tcPr>
            <w:tcW w:w="2096" w:type="dxa"/>
            <w:tcBorders>
              <w:top w:val="nil"/>
              <w:left w:val="nil"/>
              <w:bottom w:val="nil"/>
              <w:right w:val="nil"/>
            </w:tcBorders>
          </w:tcPr>
          <w:p w14:paraId="382C245A" w14:textId="77777777" w:rsidR="00C522EE" w:rsidRDefault="004D2392">
            <w:pPr>
              <w:ind w:left="14"/>
            </w:pPr>
            <w:r>
              <w:rPr>
                <w:sz w:val="26"/>
              </w:rPr>
              <w:t>RUIZ CASTILLO</w:t>
            </w:r>
          </w:p>
          <w:p w14:paraId="107B6285" w14:textId="77777777" w:rsidR="00C522EE" w:rsidRDefault="004D2392">
            <w:pPr>
              <w:ind w:left="14"/>
            </w:pPr>
            <w:r>
              <w:rPr>
                <w:sz w:val="26"/>
              </w:rPr>
              <w:t>KIBONGE</w:t>
            </w:r>
          </w:p>
          <w:p w14:paraId="687F4947" w14:textId="77777777" w:rsidR="00C522EE" w:rsidRDefault="004D2392">
            <w:pPr>
              <w:ind w:left="14"/>
            </w:pPr>
            <w:r>
              <w:rPr>
                <w:sz w:val="24"/>
              </w:rPr>
              <w:t>HIGUARD-DAN</w:t>
            </w:r>
          </w:p>
        </w:tc>
        <w:tc>
          <w:tcPr>
            <w:tcW w:w="1174" w:type="dxa"/>
            <w:tcBorders>
              <w:top w:val="nil"/>
              <w:left w:val="nil"/>
              <w:bottom w:val="nil"/>
              <w:right w:val="nil"/>
            </w:tcBorders>
          </w:tcPr>
          <w:p w14:paraId="762B1523" w14:textId="77777777" w:rsidR="00C522EE" w:rsidRDefault="004D2392">
            <w:pPr>
              <w:ind w:right="7"/>
              <w:jc w:val="right"/>
            </w:pPr>
            <w:r>
              <w:rPr>
                <w:rFonts w:ascii="Times New Roman" w:eastAsia="Times New Roman" w:hAnsi="Times New Roman" w:cs="Times New Roman"/>
              </w:rPr>
              <w:t>$2,270.73</w:t>
            </w:r>
          </w:p>
        </w:tc>
      </w:tr>
      <w:tr w:rsidR="00C522EE" w14:paraId="4F6E54FA" w14:textId="77777777">
        <w:trPr>
          <w:trHeight w:val="519"/>
        </w:trPr>
        <w:tc>
          <w:tcPr>
            <w:tcW w:w="1376" w:type="dxa"/>
            <w:tcBorders>
              <w:top w:val="nil"/>
              <w:left w:val="nil"/>
              <w:bottom w:val="nil"/>
              <w:right w:val="nil"/>
            </w:tcBorders>
          </w:tcPr>
          <w:p w14:paraId="65596323" w14:textId="77777777" w:rsidR="00C522EE" w:rsidRDefault="00C522EE"/>
        </w:tc>
        <w:tc>
          <w:tcPr>
            <w:tcW w:w="3689" w:type="dxa"/>
            <w:tcBorders>
              <w:top w:val="nil"/>
              <w:left w:val="nil"/>
              <w:bottom w:val="nil"/>
              <w:right w:val="nil"/>
            </w:tcBorders>
          </w:tcPr>
          <w:p w14:paraId="313D1ACB" w14:textId="77777777" w:rsidR="00C522EE" w:rsidRDefault="004D2392">
            <w:pPr>
              <w:ind w:left="7"/>
            </w:pPr>
            <w:r>
              <w:t>CSF-BID 3618-188-23-2019</w:t>
            </w:r>
          </w:p>
        </w:tc>
        <w:tc>
          <w:tcPr>
            <w:tcW w:w="1066" w:type="dxa"/>
            <w:tcBorders>
              <w:top w:val="nil"/>
              <w:left w:val="nil"/>
              <w:bottom w:val="nil"/>
              <w:right w:val="nil"/>
            </w:tcBorders>
          </w:tcPr>
          <w:p w14:paraId="1039B8DD" w14:textId="77777777" w:rsidR="00C522EE" w:rsidRDefault="004D2392">
            <w:pPr>
              <w:ind w:left="7"/>
            </w:pPr>
            <w:r>
              <w:rPr>
                <w:rFonts w:ascii="Times New Roman" w:eastAsia="Times New Roman" w:hAnsi="Times New Roman" w:cs="Times New Roman"/>
              </w:rPr>
              <w:t>24553190</w:t>
            </w:r>
          </w:p>
        </w:tc>
        <w:tc>
          <w:tcPr>
            <w:tcW w:w="2096" w:type="dxa"/>
            <w:tcBorders>
              <w:top w:val="nil"/>
              <w:left w:val="nil"/>
              <w:bottom w:val="nil"/>
              <w:right w:val="nil"/>
            </w:tcBorders>
          </w:tcPr>
          <w:p w14:paraId="1175A4F8" w14:textId="77777777" w:rsidR="00C522EE" w:rsidRDefault="004D2392">
            <w:pPr>
              <w:ind w:left="14" w:hanging="7"/>
              <w:jc w:val="both"/>
            </w:pPr>
            <w:r>
              <w:rPr>
                <w:sz w:val="24"/>
              </w:rPr>
              <w:t>OROZCO OROZCO RONAL OMAR</w:t>
            </w:r>
          </w:p>
        </w:tc>
        <w:tc>
          <w:tcPr>
            <w:tcW w:w="1174" w:type="dxa"/>
            <w:tcBorders>
              <w:top w:val="nil"/>
              <w:left w:val="nil"/>
              <w:bottom w:val="nil"/>
              <w:right w:val="nil"/>
            </w:tcBorders>
          </w:tcPr>
          <w:p w14:paraId="694677C9" w14:textId="77777777" w:rsidR="00C522EE" w:rsidRDefault="004D2392">
            <w:pPr>
              <w:ind w:right="7"/>
              <w:jc w:val="right"/>
            </w:pPr>
            <w:r>
              <w:rPr>
                <w:rFonts w:ascii="Times New Roman" w:eastAsia="Times New Roman" w:hAnsi="Times New Roman" w:cs="Times New Roman"/>
              </w:rPr>
              <w:t>$2,283.53</w:t>
            </w:r>
          </w:p>
        </w:tc>
      </w:tr>
      <w:tr w:rsidR="00C522EE" w14:paraId="27405309" w14:textId="77777777">
        <w:trPr>
          <w:trHeight w:val="705"/>
        </w:trPr>
        <w:tc>
          <w:tcPr>
            <w:tcW w:w="1376" w:type="dxa"/>
            <w:tcBorders>
              <w:top w:val="nil"/>
              <w:left w:val="nil"/>
              <w:bottom w:val="nil"/>
              <w:right w:val="nil"/>
            </w:tcBorders>
          </w:tcPr>
          <w:p w14:paraId="56BED76E" w14:textId="77777777" w:rsidR="00C522EE" w:rsidRDefault="00C522EE"/>
        </w:tc>
        <w:tc>
          <w:tcPr>
            <w:tcW w:w="3689" w:type="dxa"/>
            <w:tcBorders>
              <w:top w:val="nil"/>
              <w:left w:val="nil"/>
              <w:bottom w:val="nil"/>
              <w:right w:val="nil"/>
            </w:tcBorders>
          </w:tcPr>
          <w:p w14:paraId="725B8447" w14:textId="77777777" w:rsidR="00C522EE" w:rsidRDefault="004D2392">
            <w:pPr>
              <w:ind w:left="7"/>
            </w:pPr>
            <w:r>
              <w:t>CSP-BID 3618-188-24-2019</w:t>
            </w:r>
          </w:p>
        </w:tc>
        <w:tc>
          <w:tcPr>
            <w:tcW w:w="1066" w:type="dxa"/>
            <w:tcBorders>
              <w:top w:val="nil"/>
              <w:left w:val="nil"/>
              <w:bottom w:val="nil"/>
              <w:right w:val="nil"/>
            </w:tcBorders>
          </w:tcPr>
          <w:p w14:paraId="3BEE9885" w14:textId="77777777" w:rsidR="00C522EE" w:rsidRDefault="004D2392">
            <w:pPr>
              <w:ind w:left="22"/>
            </w:pPr>
            <w:r>
              <w:t>1450345K</w:t>
            </w:r>
          </w:p>
        </w:tc>
        <w:tc>
          <w:tcPr>
            <w:tcW w:w="2096" w:type="dxa"/>
            <w:tcBorders>
              <w:top w:val="nil"/>
              <w:left w:val="nil"/>
              <w:bottom w:val="nil"/>
              <w:right w:val="nil"/>
            </w:tcBorders>
          </w:tcPr>
          <w:p w14:paraId="4B5E028E" w14:textId="77777777" w:rsidR="00C522EE" w:rsidRDefault="004D2392">
            <w:pPr>
              <w:ind w:left="7"/>
            </w:pPr>
            <w:r>
              <w:rPr>
                <w:sz w:val="26"/>
              </w:rPr>
              <w:t>CASTILLO</w:t>
            </w:r>
          </w:p>
          <w:p w14:paraId="7094CC10" w14:textId="77777777" w:rsidR="00C522EE" w:rsidRDefault="004D2392">
            <w:pPr>
              <w:ind w:left="14"/>
            </w:pPr>
            <w:r>
              <w:rPr>
                <w:sz w:val="26"/>
              </w:rPr>
              <w:t>PALACIOS HEBER</w:t>
            </w:r>
          </w:p>
          <w:p w14:paraId="176570C9" w14:textId="77777777" w:rsidR="00C522EE" w:rsidRDefault="004D2392">
            <w:pPr>
              <w:ind w:left="14"/>
            </w:pPr>
            <w:r>
              <w:rPr>
                <w:sz w:val="26"/>
              </w:rPr>
              <w:t>ELEAZAR</w:t>
            </w:r>
          </w:p>
        </w:tc>
        <w:tc>
          <w:tcPr>
            <w:tcW w:w="1174" w:type="dxa"/>
            <w:tcBorders>
              <w:top w:val="nil"/>
              <w:left w:val="nil"/>
              <w:bottom w:val="nil"/>
              <w:right w:val="nil"/>
            </w:tcBorders>
          </w:tcPr>
          <w:p w14:paraId="29A482F2" w14:textId="77777777" w:rsidR="00C522EE" w:rsidRDefault="004D2392">
            <w:pPr>
              <w:jc w:val="right"/>
            </w:pPr>
            <w:r>
              <w:rPr>
                <w:rFonts w:ascii="Times New Roman" w:eastAsia="Times New Roman" w:hAnsi="Times New Roman" w:cs="Times New Roman"/>
              </w:rPr>
              <w:t>$2,283.53</w:t>
            </w:r>
          </w:p>
        </w:tc>
      </w:tr>
      <w:tr w:rsidR="00C522EE" w14:paraId="6192205C" w14:textId="77777777">
        <w:trPr>
          <w:trHeight w:val="480"/>
        </w:trPr>
        <w:tc>
          <w:tcPr>
            <w:tcW w:w="1376" w:type="dxa"/>
            <w:tcBorders>
              <w:top w:val="nil"/>
              <w:left w:val="nil"/>
              <w:bottom w:val="nil"/>
              <w:right w:val="nil"/>
            </w:tcBorders>
          </w:tcPr>
          <w:p w14:paraId="69BE40EE" w14:textId="77777777" w:rsidR="00C522EE" w:rsidRDefault="00C522EE"/>
        </w:tc>
        <w:tc>
          <w:tcPr>
            <w:tcW w:w="3689" w:type="dxa"/>
            <w:tcBorders>
              <w:top w:val="nil"/>
              <w:left w:val="nil"/>
              <w:bottom w:val="nil"/>
              <w:right w:val="nil"/>
            </w:tcBorders>
          </w:tcPr>
          <w:p w14:paraId="42CDE14C" w14:textId="77777777" w:rsidR="00C522EE" w:rsidRDefault="004D2392">
            <w:pPr>
              <w:ind w:left="7"/>
            </w:pPr>
            <w:r>
              <w:t>CSP-BID 3618-188-26-2019</w:t>
            </w:r>
          </w:p>
        </w:tc>
        <w:tc>
          <w:tcPr>
            <w:tcW w:w="1066" w:type="dxa"/>
            <w:tcBorders>
              <w:top w:val="nil"/>
              <w:left w:val="nil"/>
              <w:bottom w:val="nil"/>
              <w:right w:val="nil"/>
            </w:tcBorders>
          </w:tcPr>
          <w:p w14:paraId="6F48FD98" w14:textId="77777777" w:rsidR="00C522EE" w:rsidRDefault="004D2392">
            <w:pPr>
              <w:ind w:left="14"/>
            </w:pPr>
            <w:r>
              <w:rPr>
                <w:rFonts w:ascii="Times New Roman" w:eastAsia="Times New Roman" w:hAnsi="Times New Roman" w:cs="Times New Roman"/>
              </w:rPr>
              <w:t>15852253</w:t>
            </w:r>
          </w:p>
        </w:tc>
        <w:tc>
          <w:tcPr>
            <w:tcW w:w="2096" w:type="dxa"/>
            <w:tcBorders>
              <w:top w:val="nil"/>
              <w:left w:val="nil"/>
              <w:bottom w:val="nil"/>
              <w:right w:val="nil"/>
            </w:tcBorders>
          </w:tcPr>
          <w:p w14:paraId="5E359A04" w14:textId="77777777" w:rsidR="00C522EE" w:rsidRDefault="004D2392">
            <w:pPr>
              <w:ind w:left="14"/>
              <w:jc w:val="both"/>
            </w:pPr>
            <w:r>
              <w:rPr>
                <w:sz w:val="26"/>
              </w:rPr>
              <w:t>ENRIQUEZ MENDEZ ERICK ESTUARDO</w:t>
            </w:r>
          </w:p>
        </w:tc>
        <w:tc>
          <w:tcPr>
            <w:tcW w:w="1174" w:type="dxa"/>
            <w:tcBorders>
              <w:top w:val="nil"/>
              <w:left w:val="nil"/>
              <w:bottom w:val="nil"/>
              <w:right w:val="nil"/>
            </w:tcBorders>
          </w:tcPr>
          <w:p w14:paraId="49627793" w14:textId="77777777" w:rsidR="00C522EE" w:rsidRDefault="004D2392">
            <w:pPr>
              <w:jc w:val="right"/>
            </w:pPr>
            <w:r>
              <w:rPr>
                <w:rFonts w:ascii="Times New Roman" w:eastAsia="Times New Roman" w:hAnsi="Times New Roman" w:cs="Times New Roman"/>
              </w:rPr>
              <w:t>$2,283.53</w:t>
            </w:r>
          </w:p>
        </w:tc>
      </w:tr>
      <w:tr w:rsidR="00C522EE" w14:paraId="6C33770F" w14:textId="77777777">
        <w:trPr>
          <w:trHeight w:val="941"/>
        </w:trPr>
        <w:tc>
          <w:tcPr>
            <w:tcW w:w="1376" w:type="dxa"/>
            <w:tcBorders>
              <w:top w:val="nil"/>
              <w:left w:val="nil"/>
              <w:bottom w:val="nil"/>
              <w:right w:val="nil"/>
            </w:tcBorders>
          </w:tcPr>
          <w:p w14:paraId="3DF06115" w14:textId="77777777" w:rsidR="00C522EE" w:rsidRDefault="00C522EE"/>
        </w:tc>
        <w:tc>
          <w:tcPr>
            <w:tcW w:w="3689" w:type="dxa"/>
            <w:tcBorders>
              <w:top w:val="nil"/>
              <w:left w:val="nil"/>
              <w:bottom w:val="nil"/>
              <w:right w:val="nil"/>
            </w:tcBorders>
          </w:tcPr>
          <w:p w14:paraId="49C93F8A" w14:textId="77777777" w:rsidR="00C522EE" w:rsidRDefault="004D2392">
            <w:pPr>
              <w:ind w:left="7"/>
            </w:pPr>
            <w:r>
              <w:t>CSP-BID 3618-188-32-2019</w:t>
            </w:r>
          </w:p>
        </w:tc>
        <w:tc>
          <w:tcPr>
            <w:tcW w:w="1066" w:type="dxa"/>
            <w:tcBorders>
              <w:top w:val="nil"/>
              <w:left w:val="nil"/>
              <w:bottom w:val="nil"/>
              <w:right w:val="nil"/>
            </w:tcBorders>
          </w:tcPr>
          <w:p w14:paraId="489773F7" w14:textId="77777777" w:rsidR="00C522EE" w:rsidRDefault="004D2392">
            <w:pPr>
              <w:ind w:left="14"/>
            </w:pPr>
            <w:r>
              <w:rPr>
                <w:rFonts w:ascii="Times New Roman" w:eastAsia="Times New Roman" w:hAnsi="Times New Roman" w:cs="Times New Roman"/>
              </w:rPr>
              <w:t>1833553</w:t>
            </w:r>
          </w:p>
        </w:tc>
        <w:tc>
          <w:tcPr>
            <w:tcW w:w="2096" w:type="dxa"/>
            <w:tcBorders>
              <w:top w:val="nil"/>
              <w:left w:val="nil"/>
              <w:bottom w:val="nil"/>
              <w:right w:val="nil"/>
            </w:tcBorders>
          </w:tcPr>
          <w:p w14:paraId="7548949B" w14:textId="77777777" w:rsidR="00C522EE" w:rsidRDefault="004D2392">
            <w:pPr>
              <w:ind w:left="7"/>
            </w:pPr>
            <w:r>
              <w:rPr>
                <w:sz w:val="26"/>
              </w:rPr>
              <w:t>CUELLAR</w:t>
            </w:r>
          </w:p>
          <w:p w14:paraId="7C7A0241" w14:textId="77777777" w:rsidR="00C522EE" w:rsidRDefault="004D2392">
            <w:pPr>
              <w:ind w:left="7"/>
            </w:pPr>
            <w:r>
              <w:rPr>
                <w:sz w:val="24"/>
              </w:rPr>
              <w:t>MARTINEZ</w:t>
            </w:r>
          </w:p>
          <w:p w14:paraId="6FB572DE" w14:textId="77777777" w:rsidR="00C522EE" w:rsidRDefault="004D2392">
            <w:pPr>
              <w:ind w:left="14"/>
            </w:pPr>
            <w:r>
              <w:rPr>
                <w:sz w:val="26"/>
              </w:rPr>
              <w:t>DIOGENES</w:t>
            </w:r>
          </w:p>
          <w:p w14:paraId="1F04A736" w14:textId="77777777" w:rsidR="00C522EE" w:rsidRDefault="004D2392">
            <w:pPr>
              <w:ind w:left="14"/>
            </w:pPr>
            <w:r>
              <w:rPr>
                <w:sz w:val="26"/>
              </w:rPr>
              <w:t>ESTUARDO</w:t>
            </w:r>
          </w:p>
        </w:tc>
        <w:tc>
          <w:tcPr>
            <w:tcW w:w="1174" w:type="dxa"/>
            <w:tcBorders>
              <w:top w:val="nil"/>
              <w:left w:val="nil"/>
              <w:bottom w:val="nil"/>
              <w:right w:val="nil"/>
            </w:tcBorders>
          </w:tcPr>
          <w:p w14:paraId="108F8023" w14:textId="77777777" w:rsidR="00C522EE" w:rsidRDefault="004D2392">
            <w:pPr>
              <w:ind w:right="7"/>
              <w:jc w:val="right"/>
            </w:pPr>
            <w:r>
              <w:rPr>
                <w:rFonts w:ascii="Times New Roman" w:eastAsia="Times New Roman" w:hAnsi="Times New Roman" w:cs="Times New Roman"/>
              </w:rPr>
              <w:t>$2,283.53</w:t>
            </w:r>
          </w:p>
        </w:tc>
      </w:tr>
      <w:tr w:rsidR="00C522EE" w14:paraId="69DF75BD" w14:textId="77777777">
        <w:trPr>
          <w:trHeight w:val="502"/>
        </w:trPr>
        <w:tc>
          <w:tcPr>
            <w:tcW w:w="1376" w:type="dxa"/>
            <w:tcBorders>
              <w:top w:val="nil"/>
              <w:left w:val="nil"/>
              <w:bottom w:val="nil"/>
              <w:right w:val="nil"/>
            </w:tcBorders>
          </w:tcPr>
          <w:p w14:paraId="0D6B6B12" w14:textId="77777777" w:rsidR="00C522EE" w:rsidRDefault="00C522EE"/>
        </w:tc>
        <w:tc>
          <w:tcPr>
            <w:tcW w:w="3689" w:type="dxa"/>
            <w:tcBorders>
              <w:top w:val="nil"/>
              <w:left w:val="nil"/>
              <w:bottom w:val="nil"/>
              <w:right w:val="nil"/>
            </w:tcBorders>
          </w:tcPr>
          <w:p w14:paraId="6CF74550" w14:textId="77777777" w:rsidR="00C522EE" w:rsidRDefault="004D2392">
            <w:r>
              <w:t>CSP-BID 3618-188-35-2019</w:t>
            </w:r>
          </w:p>
        </w:tc>
        <w:tc>
          <w:tcPr>
            <w:tcW w:w="1066" w:type="dxa"/>
            <w:tcBorders>
              <w:top w:val="nil"/>
              <w:left w:val="nil"/>
              <w:bottom w:val="nil"/>
              <w:right w:val="nil"/>
            </w:tcBorders>
          </w:tcPr>
          <w:p w14:paraId="652AFB9B" w14:textId="77777777" w:rsidR="00C522EE" w:rsidRDefault="004D2392">
            <w:r>
              <w:rPr>
                <w:rFonts w:ascii="Times New Roman" w:eastAsia="Times New Roman" w:hAnsi="Times New Roman" w:cs="Times New Roman"/>
              </w:rPr>
              <w:t>20551843</w:t>
            </w:r>
          </w:p>
        </w:tc>
        <w:tc>
          <w:tcPr>
            <w:tcW w:w="2096" w:type="dxa"/>
            <w:tcBorders>
              <w:top w:val="nil"/>
              <w:left w:val="nil"/>
              <w:bottom w:val="nil"/>
              <w:right w:val="nil"/>
            </w:tcBorders>
          </w:tcPr>
          <w:p w14:paraId="3D0358BA" w14:textId="77777777" w:rsidR="00C522EE" w:rsidRDefault="004D2392">
            <w:pPr>
              <w:ind w:left="7"/>
            </w:pPr>
            <w:r>
              <w:rPr>
                <w:sz w:val="26"/>
              </w:rPr>
              <w:t>IXCOT REYNA</w:t>
            </w:r>
          </w:p>
          <w:p w14:paraId="446FB53B" w14:textId="77777777" w:rsidR="00C522EE" w:rsidRDefault="004D2392">
            <w:r>
              <w:rPr>
                <w:sz w:val="24"/>
              </w:rPr>
              <w:t>ANGELA ESTHER</w:t>
            </w:r>
          </w:p>
        </w:tc>
        <w:tc>
          <w:tcPr>
            <w:tcW w:w="1174" w:type="dxa"/>
            <w:tcBorders>
              <w:top w:val="nil"/>
              <w:left w:val="nil"/>
              <w:bottom w:val="nil"/>
              <w:right w:val="nil"/>
            </w:tcBorders>
          </w:tcPr>
          <w:p w14:paraId="0C887439" w14:textId="77777777" w:rsidR="00C522EE" w:rsidRDefault="004D2392">
            <w:pPr>
              <w:ind w:right="7"/>
              <w:jc w:val="right"/>
            </w:pPr>
            <w:r>
              <w:rPr>
                <w:rFonts w:ascii="Times New Roman" w:eastAsia="Times New Roman" w:hAnsi="Times New Roman" w:cs="Times New Roman"/>
              </w:rPr>
              <w:t>$2,283.53</w:t>
            </w:r>
          </w:p>
        </w:tc>
      </w:tr>
      <w:tr w:rsidR="00C522EE" w14:paraId="2F0D4C96" w14:textId="77777777">
        <w:trPr>
          <w:trHeight w:val="953"/>
        </w:trPr>
        <w:tc>
          <w:tcPr>
            <w:tcW w:w="1376" w:type="dxa"/>
            <w:tcBorders>
              <w:top w:val="nil"/>
              <w:left w:val="nil"/>
              <w:bottom w:val="nil"/>
              <w:right w:val="nil"/>
            </w:tcBorders>
          </w:tcPr>
          <w:p w14:paraId="3CB4B4FE" w14:textId="77777777" w:rsidR="00C522EE" w:rsidRDefault="00C522EE"/>
        </w:tc>
        <w:tc>
          <w:tcPr>
            <w:tcW w:w="3689" w:type="dxa"/>
            <w:tcBorders>
              <w:top w:val="nil"/>
              <w:left w:val="nil"/>
              <w:bottom w:val="nil"/>
              <w:right w:val="nil"/>
            </w:tcBorders>
          </w:tcPr>
          <w:p w14:paraId="7B904C3C" w14:textId="77777777" w:rsidR="00C522EE" w:rsidRDefault="004D2392">
            <w:r>
              <w:t>CSP-BID 3618-188-40-201 g</w:t>
            </w:r>
          </w:p>
        </w:tc>
        <w:tc>
          <w:tcPr>
            <w:tcW w:w="1066" w:type="dxa"/>
            <w:tcBorders>
              <w:top w:val="nil"/>
              <w:left w:val="nil"/>
              <w:bottom w:val="nil"/>
              <w:right w:val="nil"/>
            </w:tcBorders>
          </w:tcPr>
          <w:p w14:paraId="69C9A370" w14:textId="77777777" w:rsidR="00C522EE" w:rsidRDefault="004D2392">
            <w:pPr>
              <w:ind w:left="14"/>
            </w:pPr>
            <w:r>
              <w:rPr>
                <w:rFonts w:ascii="Times New Roman" w:eastAsia="Times New Roman" w:hAnsi="Times New Roman" w:cs="Times New Roman"/>
              </w:rPr>
              <w:t>13315188</w:t>
            </w:r>
          </w:p>
        </w:tc>
        <w:tc>
          <w:tcPr>
            <w:tcW w:w="2096" w:type="dxa"/>
            <w:tcBorders>
              <w:top w:val="nil"/>
              <w:left w:val="nil"/>
              <w:bottom w:val="nil"/>
              <w:right w:val="nil"/>
            </w:tcBorders>
          </w:tcPr>
          <w:p w14:paraId="778FF373" w14:textId="77777777" w:rsidR="00C522EE" w:rsidRDefault="004D2392">
            <w:pPr>
              <w:spacing w:line="216" w:lineRule="auto"/>
              <w:ind w:left="14" w:right="195"/>
            </w:pPr>
            <w:r>
              <w:rPr>
                <w:sz w:val="24"/>
              </w:rPr>
              <w:t>PEREZ HERNANDEZ</w:t>
            </w:r>
          </w:p>
          <w:p w14:paraId="687B74F7" w14:textId="77777777" w:rsidR="00C522EE" w:rsidRDefault="004D2392">
            <w:pPr>
              <w:ind w:left="7"/>
            </w:pPr>
            <w:r>
              <w:rPr>
                <w:sz w:val="24"/>
              </w:rPr>
              <w:t>MARVIN</w:t>
            </w:r>
          </w:p>
          <w:p w14:paraId="6343210A" w14:textId="77777777" w:rsidR="00C522EE" w:rsidRDefault="004D2392">
            <w:pPr>
              <w:ind w:left="14"/>
            </w:pPr>
            <w:r>
              <w:rPr>
                <w:sz w:val="26"/>
              </w:rPr>
              <w:t>LEOBARDO</w:t>
            </w:r>
          </w:p>
        </w:tc>
        <w:tc>
          <w:tcPr>
            <w:tcW w:w="1174" w:type="dxa"/>
            <w:tcBorders>
              <w:top w:val="nil"/>
              <w:left w:val="nil"/>
              <w:bottom w:val="nil"/>
              <w:right w:val="nil"/>
            </w:tcBorders>
          </w:tcPr>
          <w:p w14:paraId="21575965" w14:textId="77777777" w:rsidR="00C522EE" w:rsidRDefault="004D2392">
            <w:pPr>
              <w:jc w:val="right"/>
            </w:pPr>
            <w:r>
              <w:rPr>
                <w:rFonts w:ascii="Times New Roman" w:eastAsia="Times New Roman" w:hAnsi="Times New Roman" w:cs="Times New Roman"/>
              </w:rPr>
              <w:t>$2,283.53</w:t>
            </w:r>
          </w:p>
        </w:tc>
      </w:tr>
      <w:tr w:rsidR="00C522EE" w14:paraId="16ACF456" w14:textId="77777777">
        <w:trPr>
          <w:trHeight w:val="490"/>
        </w:trPr>
        <w:tc>
          <w:tcPr>
            <w:tcW w:w="1376" w:type="dxa"/>
            <w:tcBorders>
              <w:top w:val="nil"/>
              <w:left w:val="nil"/>
              <w:bottom w:val="nil"/>
              <w:right w:val="nil"/>
            </w:tcBorders>
          </w:tcPr>
          <w:p w14:paraId="2C3FE89D" w14:textId="77777777" w:rsidR="00C522EE" w:rsidRDefault="00C522EE"/>
        </w:tc>
        <w:tc>
          <w:tcPr>
            <w:tcW w:w="3689" w:type="dxa"/>
            <w:tcBorders>
              <w:top w:val="nil"/>
              <w:left w:val="nil"/>
              <w:bottom w:val="nil"/>
              <w:right w:val="nil"/>
            </w:tcBorders>
          </w:tcPr>
          <w:p w14:paraId="2ACBABDF" w14:textId="77777777" w:rsidR="00C522EE" w:rsidRDefault="004D2392">
            <w:r>
              <w:t>CSP-BID 3618-188-42-2019</w:t>
            </w:r>
          </w:p>
        </w:tc>
        <w:tc>
          <w:tcPr>
            <w:tcW w:w="1066" w:type="dxa"/>
            <w:tcBorders>
              <w:top w:val="nil"/>
              <w:left w:val="nil"/>
              <w:bottom w:val="nil"/>
              <w:right w:val="nil"/>
            </w:tcBorders>
          </w:tcPr>
          <w:p w14:paraId="628D65DF" w14:textId="77777777" w:rsidR="00C522EE" w:rsidRDefault="004D2392">
            <w:r>
              <w:rPr>
                <w:rFonts w:ascii="Times New Roman" w:eastAsia="Times New Roman" w:hAnsi="Times New Roman" w:cs="Times New Roman"/>
              </w:rPr>
              <w:t>24530557</w:t>
            </w:r>
          </w:p>
        </w:tc>
        <w:tc>
          <w:tcPr>
            <w:tcW w:w="2096" w:type="dxa"/>
            <w:tcBorders>
              <w:top w:val="nil"/>
              <w:left w:val="nil"/>
              <w:bottom w:val="nil"/>
              <w:right w:val="nil"/>
            </w:tcBorders>
          </w:tcPr>
          <w:p w14:paraId="658A1060" w14:textId="77777777" w:rsidR="00C522EE" w:rsidRDefault="004D2392">
            <w:pPr>
              <w:ind w:firstLine="7"/>
            </w:pPr>
            <w:r>
              <w:rPr>
                <w:sz w:val="26"/>
              </w:rPr>
              <w:t>SANCHEZ LOPEZ WANERGER</w:t>
            </w:r>
          </w:p>
        </w:tc>
        <w:tc>
          <w:tcPr>
            <w:tcW w:w="1174" w:type="dxa"/>
            <w:tcBorders>
              <w:top w:val="nil"/>
              <w:left w:val="nil"/>
              <w:bottom w:val="nil"/>
              <w:right w:val="nil"/>
            </w:tcBorders>
          </w:tcPr>
          <w:p w14:paraId="7CA31015" w14:textId="77777777" w:rsidR="00C522EE" w:rsidRDefault="004D2392">
            <w:pPr>
              <w:ind w:right="7"/>
              <w:jc w:val="right"/>
            </w:pPr>
            <w:r>
              <w:rPr>
                <w:rFonts w:ascii="Times New Roman" w:eastAsia="Times New Roman" w:hAnsi="Times New Roman" w:cs="Times New Roman"/>
              </w:rPr>
              <w:t>$3,646.24</w:t>
            </w:r>
          </w:p>
        </w:tc>
      </w:tr>
      <w:tr w:rsidR="00C522EE" w14:paraId="08E459DE" w14:textId="77777777">
        <w:trPr>
          <w:trHeight w:val="516"/>
        </w:trPr>
        <w:tc>
          <w:tcPr>
            <w:tcW w:w="1376" w:type="dxa"/>
            <w:tcBorders>
              <w:top w:val="nil"/>
              <w:left w:val="nil"/>
              <w:bottom w:val="nil"/>
              <w:right w:val="nil"/>
            </w:tcBorders>
          </w:tcPr>
          <w:p w14:paraId="042640B7" w14:textId="77777777" w:rsidR="00C522EE" w:rsidRDefault="00C522EE"/>
        </w:tc>
        <w:tc>
          <w:tcPr>
            <w:tcW w:w="3689" w:type="dxa"/>
            <w:tcBorders>
              <w:top w:val="nil"/>
              <w:left w:val="nil"/>
              <w:bottom w:val="nil"/>
              <w:right w:val="nil"/>
            </w:tcBorders>
          </w:tcPr>
          <w:p w14:paraId="4A8D6C2B" w14:textId="77777777" w:rsidR="00C522EE" w:rsidRDefault="004D2392">
            <w:r>
              <w:t>CSP-BID 3618-188-42-2019</w:t>
            </w:r>
          </w:p>
        </w:tc>
        <w:tc>
          <w:tcPr>
            <w:tcW w:w="1066" w:type="dxa"/>
            <w:tcBorders>
              <w:top w:val="nil"/>
              <w:left w:val="nil"/>
              <w:bottom w:val="nil"/>
              <w:right w:val="nil"/>
            </w:tcBorders>
          </w:tcPr>
          <w:p w14:paraId="2E7B9699" w14:textId="77777777" w:rsidR="00C522EE" w:rsidRDefault="004D2392">
            <w:r>
              <w:rPr>
                <w:rFonts w:ascii="Times New Roman" w:eastAsia="Times New Roman" w:hAnsi="Times New Roman" w:cs="Times New Roman"/>
              </w:rPr>
              <w:t>24530557</w:t>
            </w:r>
          </w:p>
        </w:tc>
        <w:tc>
          <w:tcPr>
            <w:tcW w:w="2096" w:type="dxa"/>
            <w:tcBorders>
              <w:top w:val="nil"/>
              <w:left w:val="nil"/>
              <w:bottom w:val="nil"/>
              <w:right w:val="nil"/>
            </w:tcBorders>
          </w:tcPr>
          <w:p w14:paraId="564D316A" w14:textId="77777777" w:rsidR="00C522EE" w:rsidRDefault="004D2392">
            <w:pPr>
              <w:ind w:firstLine="7"/>
            </w:pPr>
            <w:r>
              <w:rPr>
                <w:sz w:val="26"/>
              </w:rPr>
              <w:t>SANCHEZ LOPEZ WANERGER</w:t>
            </w:r>
          </w:p>
        </w:tc>
        <w:tc>
          <w:tcPr>
            <w:tcW w:w="1174" w:type="dxa"/>
            <w:tcBorders>
              <w:top w:val="nil"/>
              <w:left w:val="nil"/>
              <w:bottom w:val="nil"/>
              <w:right w:val="nil"/>
            </w:tcBorders>
          </w:tcPr>
          <w:p w14:paraId="6A6D946F" w14:textId="77777777" w:rsidR="00C522EE" w:rsidRDefault="004D2392">
            <w:pPr>
              <w:ind w:right="7"/>
              <w:jc w:val="right"/>
            </w:pPr>
            <w:r>
              <w:rPr>
                <w:rFonts w:ascii="Times New Roman" w:eastAsia="Times New Roman" w:hAnsi="Times New Roman" w:cs="Times New Roman"/>
              </w:rPr>
              <w:t>$3,646.24</w:t>
            </w:r>
          </w:p>
        </w:tc>
      </w:tr>
      <w:tr w:rsidR="00C522EE" w14:paraId="24CC737F" w14:textId="77777777">
        <w:trPr>
          <w:trHeight w:val="710"/>
        </w:trPr>
        <w:tc>
          <w:tcPr>
            <w:tcW w:w="1376" w:type="dxa"/>
            <w:tcBorders>
              <w:top w:val="nil"/>
              <w:left w:val="nil"/>
              <w:bottom w:val="nil"/>
              <w:right w:val="nil"/>
            </w:tcBorders>
          </w:tcPr>
          <w:p w14:paraId="3B585092" w14:textId="77777777" w:rsidR="00C522EE" w:rsidRDefault="00C522EE"/>
        </w:tc>
        <w:tc>
          <w:tcPr>
            <w:tcW w:w="3689" w:type="dxa"/>
            <w:tcBorders>
              <w:top w:val="nil"/>
              <w:left w:val="nil"/>
              <w:bottom w:val="nil"/>
              <w:right w:val="nil"/>
            </w:tcBorders>
          </w:tcPr>
          <w:p w14:paraId="4617D059" w14:textId="77777777" w:rsidR="00C522EE" w:rsidRDefault="004D2392">
            <w:r>
              <w:t>CSP-BID 3618-188-45-2019</w:t>
            </w:r>
          </w:p>
        </w:tc>
        <w:tc>
          <w:tcPr>
            <w:tcW w:w="1066" w:type="dxa"/>
            <w:tcBorders>
              <w:top w:val="nil"/>
              <w:left w:val="nil"/>
              <w:bottom w:val="nil"/>
              <w:right w:val="nil"/>
            </w:tcBorders>
          </w:tcPr>
          <w:p w14:paraId="1AA0C1F9" w14:textId="77777777" w:rsidR="00C522EE" w:rsidRDefault="004D2392">
            <w:pPr>
              <w:ind w:left="14"/>
            </w:pPr>
            <w:r>
              <w:rPr>
                <w:rFonts w:ascii="Times New Roman" w:eastAsia="Times New Roman" w:hAnsi="Times New Roman" w:cs="Times New Roman"/>
              </w:rPr>
              <w:t>15044130</w:t>
            </w:r>
          </w:p>
        </w:tc>
        <w:tc>
          <w:tcPr>
            <w:tcW w:w="2096" w:type="dxa"/>
            <w:tcBorders>
              <w:top w:val="nil"/>
              <w:left w:val="nil"/>
              <w:bottom w:val="nil"/>
              <w:right w:val="nil"/>
            </w:tcBorders>
          </w:tcPr>
          <w:p w14:paraId="243E268E" w14:textId="77777777" w:rsidR="00C522EE" w:rsidRDefault="004D2392">
            <w:pPr>
              <w:ind w:left="7"/>
            </w:pPr>
            <w:r>
              <w:rPr>
                <w:sz w:val="26"/>
              </w:rPr>
              <w:t>CABRERA</w:t>
            </w:r>
          </w:p>
          <w:p w14:paraId="7F59D8CB" w14:textId="77777777" w:rsidR="00C522EE" w:rsidRDefault="004D2392">
            <w:pPr>
              <w:ind w:left="7"/>
            </w:pPr>
            <w:r>
              <w:rPr>
                <w:sz w:val="26"/>
              </w:rPr>
              <w:t>SANCHEZ MARLON</w:t>
            </w:r>
          </w:p>
          <w:p w14:paraId="34DEE154" w14:textId="77777777" w:rsidR="00C522EE" w:rsidRDefault="004D2392">
            <w:pPr>
              <w:ind w:left="7"/>
            </w:pPr>
            <w:r>
              <w:rPr>
                <w:sz w:val="26"/>
              </w:rPr>
              <w:t>OLIVERIO</w:t>
            </w:r>
          </w:p>
        </w:tc>
        <w:tc>
          <w:tcPr>
            <w:tcW w:w="1174" w:type="dxa"/>
            <w:tcBorders>
              <w:top w:val="nil"/>
              <w:left w:val="nil"/>
              <w:bottom w:val="nil"/>
              <w:right w:val="nil"/>
            </w:tcBorders>
          </w:tcPr>
          <w:p w14:paraId="65771779" w14:textId="77777777" w:rsidR="00C522EE" w:rsidRDefault="004D2392">
            <w:pPr>
              <w:ind w:right="7"/>
              <w:jc w:val="right"/>
            </w:pPr>
            <w:r>
              <w:rPr>
                <w:rFonts w:ascii="Times New Roman" w:eastAsia="Times New Roman" w:hAnsi="Times New Roman" w:cs="Times New Roman"/>
              </w:rPr>
              <w:t>$3,646.24</w:t>
            </w:r>
          </w:p>
        </w:tc>
      </w:tr>
      <w:tr w:rsidR="00C522EE" w14:paraId="4FB1474A" w14:textId="77777777">
        <w:trPr>
          <w:trHeight w:val="692"/>
        </w:trPr>
        <w:tc>
          <w:tcPr>
            <w:tcW w:w="1376" w:type="dxa"/>
            <w:tcBorders>
              <w:top w:val="nil"/>
              <w:left w:val="nil"/>
              <w:bottom w:val="nil"/>
              <w:right w:val="nil"/>
            </w:tcBorders>
          </w:tcPr>
          <w:p w14:paraId="52779040" w14:textId="77777777" w:rsidR="00C522EE" w:rsidRDefault="00C522EE"/>
        </w:tc>
        <w:tc>
          <w:tcPr>
            <w:tcW w:w="3689" w:type="dxa"/>
            <w:tcBorders>
              <w:top w:val="nil"/>
              <w:left w:val="nil"/>
              <w:bottom w:val="nil"/>
              <w:right w:val="nil"/>
            </w:tcBorders>
          </w:tcPr>
          <w:p w14:paraId="4FE5BB2B" w14:textId="77777777" w:rsidR="00C522EE" w:rsidRDefault="004D2392">
            <w:r>
              <w:t>CSP-BID 3618-188-45-2019</w:t>
            </w:r>
          </w:p>
        </w:tc>
        <w:tc>
          <w:tcPr>
            <w:tcW w:w="1066" w:type="dxa"/>
            <w:tcBorders>
              <w:top w:val="nil"/>
              <w:left w:val="nil"/>
              <w:bottom w:val="nil"/>
              <w:right w:val="nil"/>
            </w:tcBorders>
          </w:tcPr>
          <w:p w14:paraId="3B4A4B3F" w14:textId="77777777" w:rsidR="00C522EE" w:rsidRDefault="004D2392">
            <w:pPr>
              <w:ind w:left="14"/>
            </w:pPr>
            <w:r>
              <w:rPr>
                <w:rFonts w:ascii="Times New Roman" w:eastAsia="Times New Roman" w:hAnsi="Times New Roman" w:cs="Times New Roman"/>
              </w:rPr>
              <w:t>15044130</w:t>
            </w:r>
          </w:p>
        </w:tc>
        <w:tc>
          <w:tcPr>
            <w:tcW w:w="2096" w:type="dxa"/>
            <w:tcBorders>
              <w:top w:val="nil"/>
              <w:left w:val="nil"/>
              <w:bottom w:val="nil"/>
              <w:right w:val="nil"/>
            </w:tcBorders>
          </w:tcPr>
          <w:p w14:paraId="2C357592" w14:textId="77777777" w:rsidR="00C522EE" w:rsidRDefault="004D2392">
            <w:pPr>
              <w:ind w:left="7"/>
            </w:pPr>
            <w:r>
              <w:rPr>
                <w:sz w:val="26"/>
              </w:rPr>
              <w:t>CABRERA</w:t>
            </w:r>
          </w:p>
          <w:p w14:paraId="19EC3909" w14:textId="77777777" w:rsidR="00C522EE" w:rsidRDefault="004D2392">
            <w:pPr>
              <w:ind w:left="7"/>
            </w:pPr>
            <w:r>
              <w:rPr>
                <w:sz w:val="26"/>
              </w:rPr>
              <w:t>SANCHEZ MARLON</w:t>
            </w:r>
          </w:p>
          <w:p w14:paraId="1654BD54" w14:textId="77777777" w:rsidR="00C522EE" w:rsidRDefault="004D2392">
            <w:pPr>
              <w:ind w:left="7"/>
            </w:pPr>
            <w:r>
              <w:rPr>
                <w:sz w:val="24"/>
              </w:rPr>
              <w:t>OLIVE-RIO</w:t>
            </w:r>
          </w:p>
        </w:tc>
        <w:tc>
          <w:tcPr>
            <w:tcW w:w="1174" w:type="dxa"/>
            <w:tcBorders>
              <w:top w:val="nil"/>
              <w:left w:val="nil"/>
              <w:bottom w:val="nil"/>
              <w:right w:val="nil"/>
            </w:tcBorders>
          </w:tcPr>
          <w:p w14:paraId="4BEFF5B0" w14:textId="77777777" w:rsidR="00C522EE" w:rsidRDefault="004D2392">
            <w:pPr>
              <w:ind w:right="7"/>
              <w:jc w:val="right"/>
            </w:pPr>
            <w:r>
              <w:rPr>
                <w:rFonts w:ascii="Times New Roman" w:eastAsia="Times New Roman" w:hAnsi="Times New Roman" w:cs="Times New Roman"/>
              </w:rPr>
              <w:t>$3,646.24</w:t>
            </w:r>
          </w:p>
        </w:tc>
      </w:tr>
      <w:tr w:rsidR="00C522EE" w14:paraId="51A38717" w14:textId="77777777">
        <w:trPr>
          <w:trHeight w:val="485"/>
        </w:trPr>
        <w:tc>
          <w:tcPr>
            <w:tcW w:w="1376" w:type="dxa"/>
            <w:tcBorders>
              <w:top w:val="nil"/>
              <w:left w:val="nil"/>
              <w:bottom w:val="nil"/>
              <w:right w:val="nil"/>
            </w:tcBorders>
          </w:tcPr>
          <w:p w14:paraId="5F08C05E" w14:textId="77777777" w:rsidR="00C522EE" w:rsidRDefault="00C522EE"/>
        </w:tc>
        <w:tc>
          <w:tcPr>
            <w:tcW w:w="3689" w:type="dxa"/>
            <w:tcBorders>
              <w:top w:val="nil"/>
              <w:left w:val="nil"/>
              <w:bottom w:val="nil"/>
              <w:right w:val="nil"/>
            </w:tcBorders>
          </w:tcPr>
          <w:p w14:paraId="6DC8B1DC" w14:textId="77777777" w:rsidR="00C522EE" w:rsidRDefault="004D2392">
            <w:r>
              <w:t>CSP-BID 3618-188-46-2019</w:t>
            </w:r>
          </w:p>
        </w:tc>
        <w:tc>
          <w:tcPr>
            <w:tcW w:w="1066" w:type="dxa"/>
            <w:tcBorders>
              <w:top w:val="nil"/>
              <w:left w:val="nil"/>
              <w:bottom w:val="nil"/>
              <w:right w:val="nil"/>
            </w:tcBorders>
          </w:tcPr>
          <w:p w14:paraId="475C2B59" w14:textId="77777777" w:rsidR="00C522EE" w:rsidRDefault="004D2392">
            <w:pPr>
              <w:ind w:left="14"/>
            </w:pPr>
            <w:r>
              <w:rPr>
                <w:rFonts w:ascii="Times New Roman" w:eastAsia="Times New Roman" w:hAnsi="Times New Roman" w:cs="Times New Roman"/>
              </w:rPr>
              <w:t>19653204</w:t>
            </w:r>
          </w:p>
        </w:tc>
        <w:tc>
          <w:tcPr>
            <w:tcW w:w="2096" w:type="dxa"/>
            <w:tcBorders>
              <w:top w:val="nil"/>
              <w:left w:val="nil"/>
              <w:bottom w:val="nil"/>
              <w:right w:val="nil"/>
            </w:tcBorders>
          </w:tcPr>
          <w:p w14:paraId="35F7DADC" w14:textId="77777777" w:rsidR="00C522EE" w:rsidRDefault="004D2392">
            <w:pPr>
              <w:ind w:left="14"/>
            </w:pPr>
            <w:r>
              <w:rPr>
                <w:sz w:val="24"/>
              </w:rPr>
              <w:t>MENDOZA RIVERA</w:t>
            </w:r>
          </w:p>
          <w:p w14:paraId="0094087C" w14:textId="77777777" w:rsidR="00C522EE" w:rsidRDefault="004D2392">
            <w:pPr>
              <w:ind w:left="7"/>
            </w:pPr>
            <w:r>
              <w:rPr>
                <w:sz w:val="24"/>
              </w:rPr>
              <w:t>OSCAR FERNANDO</w:t>
            </w:r>
          </w:p>
        </w:tc>
        <w:tc>
          <w:tcPr>
            <w:tcW w:w="1174" w:type="dxa"/>
            <w:tcBorders>
              <w:top w:val="nil"/>
              <w:left w:val="nil"/>
              <w:bottom w:val="nil"/>
              <w:right w:val="nil"/>
            </w:tcBorders>
          </w:tcPr>
          <w:p w14:paraId="4A16395D" w14:textId="77777777" w:rsidR="00C522EE" w:rsidRDefault="004D2392">
            <w:pPr>
              <w:jc w:val="right"/>
            </w:pPr>
            <w:r>
              <w:rPr>
                <w:rFonts w:ascii="Times New Roman" w:eastAsia="Times New Roman" w:hAnsi="Times New Roman" w:cs="Times New Roman"/>
              </w:rPr>
              <w:t>$3,816.62</w:t>
            </w:r>
          </w:p>
        </w:tc>
      </w:tr>
      <w:tr w:rsidR="00C522EE" w14:paraId="2857BCE1" w14:textId="77777777">
        <w:trPr>
          <w:trHeight w:val="473"/>
        </w:trPr>
        <w:tc>
          <w:tcPr>
            <w:tcW w:w="1376" w:type="dxa"/>
            <w:tcBorders>
              <w:top w:val="nil"/>
              <w:left w:val="nil"/>
              <w:bottom w:val="nil"/>
              <w:right w:val="nil"/>
            </w:tcBorders>
          </w:tcPr>
          <w:p w14:paraId="09826EA7" w14:textId="77777777" w:rsidR="00C522EE" w:rsidRDefault="00C522EE"/>
        </w:tc>
        <w:tc>
          <w:tcPr>
            <w:tcW w:w="3689" w:type="dxa"/>
            <w:tcBorders>
              <w:top w:val="nil"/>
              <w:left w:val="nil"/>
              <w:bottom w:val="nil"/>
              <w:right w:val="nil"/>
            </w:tcBorders>
          </w:tcPr>
          <w:p w14:paraId="6BDBA25B" w14:textId="77777777" w:rsidR="00C522EE" w:rsidRDefault="004D2392">
            <w:r>
              <w:t>CSP-BID 3618-188-46-2019</w:t>
            </w:r>
          </w:p>
        </w:tc>
        <w:tc>
          <w:tcPr>
            <w:tcW w:w="1066" w:type="dxa"/>
            <w:tcBorders>
              <w:top w:val="nil"/>
              <w:left w:val="nil"/>
              <w:bottom w:val="nil"/>
              <w:right w:val="nil"/>
            </w:tcBorders>
          </w:tcPr>
          <w:p w14:paraId="63F064E8" w14:textId="77777777" w:rsidR="00C522EE" w:rsidRDefault="004D2392">
            <w:pPr>
              <w:ind w:left="22"/>
            </w:pPr>
            <w:r>
              <w:rPr>
                <w:rFonts w:ascii="Times New Roman" w:eastAsia="Times New Roman" w:hAnsi="Times New Roman" w:cs="Times New Roman"/>
              </w:rPr>
              <w:t>19653204</w:t>
            </w:r>
          </w:p>
        </w:tc>
        <w:tc>
          <w:tcPr>
            <w:tcW w:w="2096" w:type="dxa"/>
            <w:tcBorders>
              <w:top w:val="nil"/>
              <w:left w:val="nil"/>
              <w:bottom w:val="nil"/>
              <w:right w:val="nil"/>
            </w:tcBorders>
          </w:tcPr>
          <w:p w14:paraId="185C0F32" w14:textId="77777777" w:rsidR="00C522EE" w:rsidRDefault="004D2392">
            <w:pPr>
              <w:ind w:left="14"/>
            </w:pPr>
            <w:r>
              <w:rPr>
                <w:sz w:val="24"/>
              </w:rPr>
              <w:t>MENDOZA RIVERA</w:t>
            </w:r>
          </w:p>
          <w:p w14:paraId="1EBFAEC2" w14:textId="77777777" w:rsidR="00C522EE" w:rsidRDefault="004D2392">
            <w:pPr>
              <w:ind w:left="7"/>
            </w:pPr>
            <w:r>
              <w:rPr>
                <w:sz w:val="24"/>
              </w:rPr>
              <w:t>OSCAR FERNANDO</w:t>
            </w:r>
          </w:p>
        </w:tc>
        <w:tc>
          <w:tcPr>
            <w:tcW w:w="1174" w:type="dxa"/>
            <w:tcBorders>
              <w:top w:val="nil"/>
              <w:left w:val="nil"/>
              <w:bottom w:val="nil"/>
              <w:right w:val="nil"/>
            </w:tcBorders>
          </w:tcPr>
          <w:p w14:paraId="3AA007CB" w14:textId="77777777" w:rsidR="00C522EE" w:rsidRDefault="004D2392">
            <w:pPr>
              <w:ind w:right="7"/>
              <w:jc w:val="right"/>
            </w:pPr>
            <w:r>
              <w:rPr>
                <w:rFonts w:ascii="Times New Roman" w:eastAsia="Times New Roman" w:hAnsi="Times New Roman" w:cs="Times New Roman"/>
              </w:rPr>
              <w:t>$3,816.62</w:t>
            </w:r>
          </w:p>
        </w:tc>
      </w:tr>
    </w:tbl>
    <w:tbl>
      <w:tblPr>
        <w:tblStyle w:val="TableGrid"/>
        <w:tblpPr w:vertAnchor="text" w:tblpX="1579" w:tblpY="4932"/>
        <w:tblOverlap w:val="never"/>
        <w:tblW w:w="8098" w:type="dxa"/>
        <w:tblInd w:w="0" w:type="dxa"/>
        <w:tblLook w:val="04A0" w:firstRow="1" w:lastRow="0" w:firstColumn="1" w:lastColumn="0" w:noHBand="0" w:noVBand="1"/>
      </w:tblPr>
      <w:tblGrid>
        <w:gridCol w:w="3685"/>
        <w:gridCol w:w="1073"/>
        <w:gridCol w:w="2395"/>
        <w:gridCol w:w="945"/>
      </w:tblGrid>
      <w:tr w:rsidR="00C522EE" w14:paraId="2EBB7B7B" w14:textId="77777777">
        <w:trPr>
          <w:trHeight w:val="192"/>
        </w:trPr>
        <w:tc>
          <w:tcPr>
            <w:tcW w:w="3696" w:type="dxa"/>
            <w:tcBorders>
              <w:top w:val="nil"/>
              <w:left w:val="nil"/>
              <w:bottom w:val="nil"/>
              <w:right w:val="nil"/>
            </w:tcBorders>
          </w:tcPr>
          <w:p w14:paraId="48F5DE2D" w14:textId="77777777" w:rsidR="00C522EE" w:rsidRDefault="00C522EE"/>
        </w:tc>
        <w:tc>
          <w:tcPr>
            <w:tcW w:w="1073" w:type="dxa"/>
            <w:tcBorders>
              <w:top w:val="nil"/>
              <w:left w:val="nil"/>
              <w:bottom w:val="nil"/>
              <w:right w:val="nil"/>
            </w:tcBorders>
          </w:tcPr>
          <w:p w14:paraId="1B594768" w14:textId="77777777" w:rsidR="00C522EE" w:rsidRDefault="00C522EE"/>
        </w:tc>
        <w:tc>
          <w:tcPr>
            <w:tcW w:w="2399" w:type="dxa"/>
            <w:tcBorders>
              <w:top w:val="nil"/>
              <w:left w:val="nil"/>
              <w:bottom w:val="nil"/>
              <w:right w:val="nil"/>
            </w:tcBorders>
          </w:tcPr>
          <w:p w14:paraId="4B151934" w14:textId="77777777" w:rsidR="00C522EE" w:rsidRDefault="004D2392">
            <w:pPr>
              <w:ind w:left="58"/>
            </w:pPr>
            <w:r>
              <w:rPr>
                <w:rFonts w:ascii="Calibri" w:eastAsia="Calibri" w:hAnsi="Calibri" w:cs="Calibri"/>
                <w:sz w:val="24"/>
              </w:rPr>
              <w:t>ANTONIO</w:t>
            </w:r>
          </w:p>
        </w:tc>
        <w:tc>
          <w:tcPr>
            <w:tcW w:w="929" w:type="dxa"/>
            <w:tcBorders>
              <w:top w:val="nil"/>
              <w:left w:val="nil"/>
              <w:bottom w:val="nil"/>
              <w:right w:val="nil"/>
            </w:tcBorders>
          </w:tcPr>
          <w:p w14:paraId="0374B11E" w14:textId="77777777" w:rsidR="00C522EE" w:rsidRDefault="00C522EE"/>
        </w:tc>
      </w:tr>
      <w:tr w:rsidR="00C522EE" w14:paraId="5C76E005" w14:textId="77777777">
        <w:trPr>
          <w:trHeight w:val="700"/>
        </w:trPr>
        <w:tc>
          <w:tcPr>
            <w:tcW w:w="3696" w:type="dxa"/>
            <w:tcBorders>
              <w:top w:val="nil"/>
              <w:left w:val="nil"/>
              <w:bottom w:val="nil"/>
              <w:right w:val="nil"/>
            </w:tcBorders>
          </w:tcPr>
          <w:p w14:paraId="697CDE45" w14:textId="77777777" w:rsidR="00C522EE" w:rsidRDefault="004D2392">
            <w:pPr>
              <w:ind w:left="79"/>
            </w:pPr>
            <w:r>
              <w:rPr>
                <w:rFonts w:ascii="Calibri" w:eastAsia="Calibri" w:hAnsi="Calibri" w:cs="Calibri"/>
              </w:rPr>
              <w:t>CSP-BID 3618-188-50-2019</w:t>
            </w:r>
          </w:p>
        </w:tc>
        <w:tc>
          <w:tcPr>
            <w:tcW w:w="1073" w:type="dxa"/>
            <w:tcBorders>
              <w:top w:val="nil"/>
              <w:left w:val="nil"/>
              <w:bottom w:val="nil"/>
              <w:right w:val="nil"/>
            </w:tcBorders>
          </w:tcPr>
          <w:p w14:paraId="7667ECEE" w14:textId="77777777" w:rsidR="00C522EE" w:rsidRDefault="004D2392">
            <w:pPr>
              <w:ind w:left="72"/>
            </w:pPr>
            <w:r>
              <w:rPr>
                <w:rFonts w:ascii="Times New Roman" w:eastAsia="Times New Roman" w:hAnsi="Times New Roman" w:cs="Times New Roman"/>
              </w:rPr>
              <w:t>24054488</w:t>
            </w:r>
          </w:p>
        </w:tc>
        <w:tc>
          <w:tcPr>
            <w:tcW w:w="2399" w:type="dxa"/>
            <w:tcBorders>
              <w:top w:val="nil"/>
              <w:left w:val="nil"/>
              <w:bottom w:val="nil"/>
              <w:right w:val="nil"/>
            </w:tcBorders>
          </w:tcPr>
          <w:p w14:paraId="0BF96DEF" w14:textId="77777777" w:rsidR="00C522EE" w:rsidRDefault="004D2392">
            <w:pPr>
              <w:ind w:left="72"/>
            </w:pPr>
            <w:r>
              <w:rPr>
                <w:rFonts w:ascii="Calibri" w:eastAsia="Calibri" w:hAnsi="Calibri" w:cs="Calibri"/>
                <w:sz w:val="24"/>
              </w:rPr>
              <w:t>MEOÑO AGUILAR</w:t>
            </w:r>
            <w:r>
              <w:rPr>
                <w:noProof/>
              </w:rPr>
              <w:drawing>
                <wp:inline distT="0" distB="0" distL="0" distR="0" wp14:anchorId="11B44248" wp14:editId="4B5F7010">
                  <wp:extent cx="4575" cy="4572"/>
                  <wp:effectExtent l="0" t="0" r="0" b="0"/>
                  <wp:docPr id="51506" name="Picture 51506"/>
                  <wp:cNvGraphicFramePr/>
                  <a:graphic xmlns:a="http://schemas.openxmlformats.org/drawingml/2006/main">
                    <a:graphicData uri="http://schemas.openxmlformats.org/drawingml/2006/picture">
                      <pic:pic xmlns:pic="http://schemas.openxmlformats.org/drawingml/2006/picture">
                        <pic:nvPicPr>
                          <pic:cNvPr id="51506" name="Picture 51506"/>
                          <pic:cNvPicPr/>
                        </pic:nvPicPr>
                        <pic:blipFill>
                          <a:blip r:embed="rId29"/>
                          <a:stretch>
                            <a:fillRect/>
                          </a:stretch>
                        </pic:blipFill>
                        <pic:spPr>
                          <a:xfrm>
                            <a:off x="0" y="0"/>
                            <a:ext cx="4575" cy="4572"/>
                          </a:xfrm>
                          <a:prstGeom prst="rect">
                            <a:avLst/>
                          </a:prstGeom>
                        </pic:spPr>
                      </pic:pic>
                    </a:graphicData>
                  </a:graphic>
                </wp:inline>
              </w:drawing>
            </w:r>
          </w:p>
          <w:p w14:paraId="7AFB2CE2" w14:textId="77777777" w:rsidR="00C522EE" w:rsidRDefault="004D2392">
            <w:pPr>
              <w:ind w:left="72"/>
            </w:pPr>
            <w:r>
              <w:rPr>
                <w:rFonts w:ascii="Calibri" w:eastAsia="Calibri" w:hAnsi="Calibri" w:cs="Calibri"/>
                <w:sz w:val="26"/>
              </w:rPr>
              <w:t>FAUSTO</w:t>
            </w:r>
          </w:p>
          <w:p w14:paraId="10F5C9BF" w14:textId="77777777" w:rsidR="00C522EE" w:rsidRDefault="004D2392">
            <w:pPr>
              <w:ind w:left="72"/>
            </w:pPr>
            <w:r>
              <w:rPr>
                <w:rFonts w:ascii="Calibri" w:eastAsia="Calibri" w:hAnsi="Calibri" w:cs="Calibri"/>
                <w:sz w:val="24"/>
              </w:rPr>
              <w:t>RODEMIRO</w:t>
            </w:r>
          </w:p>
        </w:tc>
        <w:tc>
          <w:tcPr>
            <w:tcW w:w="929" w:type="dxa"/>
            <w:tcBorders>
              <w:top w:val="nil"/>
              <w:left w:val="nil"/>
              <w:bottom w:val="nil"/>
              <w:right w:val="nil"/>
            </w:tcBorders>
          </w:tcPr>
          <w:p w14:paraId="404970BD" w14:textId="77777777" w:rsidR="00C522EE" w:rsidRDefault="004D2392">
            <w:pPr>
              <w:ind w:left="65"/>
              <w:jc w:val="both"/>
            </w:pPr>
            <w:r>
              <w:rPr>
                <w:rFonts w:ascii="Times New Roman" w:eastAsia="Times New Roman" w:hAnsi="Times New Roman" w:cs="Times New Roman"/>
              </w:rPr>
              <w:t>$3,646.24</w:t>
            </w:r>
          </w:p>
        </w:tc>
      </w:tr>
      <w:tr w:rsidR="00C522EE" w14:paraId="28EE9350" w14:textId="77777777">
        <w:trPr>
          <w:trHeight w:val="680"/>
        </w:trPr>
        <w:tc>
          <w:tcPr>
            <w:tcW w:w="3696" w:type="dxa"/>
            <w:tcBorders>
              <w:top w:val="nil"/>
              <w:left w:val="nil"/>
              <w:bottom w:val="nil"/>
              <w:right w:val="nil"/>
            </w:tcBorders>
          </w:tcPr>
          <w:p w14:paraId="577D0618" w14:textId="77777777" w:rsidR="00C522EE" w:rsidRDefault="004D2392">
            <w:pPr>
              <w:ind w:left="72"/>
            </w:pPr>
            <w:r>
              <w:rPr>
                <w:rFonts w:ascii="Calibri" w:eastAsia="Calibri" w:hAnsi="Calibri" w:cs="Calibri"/>
              </w:rPr>
              <w:t>CSP-BID 3618-188-50-2019</w:t>
            </w:r>
          </w:p>
        </w:tc>
        <w:tc>
          <w:tcPr>
            <w:tcW w:w="1073" w:type="dxa"/>
            <w:tcBorders>
              <w:top w:val="nil"/>
              <w:left w:val="nil"/>
              <w:bottom w:val="nil"/>
              <w:right w:val="nil"/>
            </w:tcBorders>
          </w:tcPr>
          <w:p w14:paraId="725F9E3B" w14:textId="77777777" w:rsidR="00C522EE" w:rsidRDefault="004D2392">
            <w:pPr>
              <w:ind w:left="65"/>
            </w:pPr>
            <w:r>
              <w:rPr>
                <w:rFonts w:ascii="Times New Roman" w:eastAsia="Times New Roman" w:hAnsi="Times New Roman" w:cs="Times New Roman"/>
              </w:rPr>
              <w:t>24054488</w:t>
            </w:r>
          </w:p>
        </w:tc>
        <w:tc>
          <w:tcPr>
            <w:tcW w:w="2399" w:type="dxa"/>
            <w:tcBorders>
              <w:top w:val="nil"/>
              <w:left w:val="nil"/>
              <w:bottom w:val="nil"/>
              <w:right w:val="nil"/>
            </w:tcBorders>
          </w:tcPr>
          <w:p w14:paraId="594643A1" w14:textId="77777777" w:rsidR="00C522EE" w:rsidRDefault="004D2392">
            <w:pPr>
              <w:ind w:left="65"/>
            </w:pPr>
            <w:r>
              <w:rPr>
                <w:rFonts w:ascii="Calibri" w:eastAsia="Calibri" w:hAnsi="Calibri" w:cs="Calibri"/>
                <w:sz w:val="24"/>
              </w:rPr>
              <w:t>MEOÑO AGUILAR</w:t>
            </w:r>
          </w:p>
          <w:p w14:paraId="779D5D9D" w14:textId="77777777" w:rsidR="00C522EE" w:rsidRDefault="004D2392">
            <w:pPr>
              <w:ind w:left="65"/>
            </w:pPr>
            <w:r>
              <w:rPr>
                <w:rFonts w:ascii="Calibri" w:eastAsia="Calibri" w:hAnsi="Calibri" w:cs="Calibri"/>
                <w:sz w:val="26"/>
              </w:rPr>
              <w:t>FAUSTO</w:t>
            </w:r>
          </w:p>
          <w:p w14:paraId="6B1D3FFA" w14:textId="77777777" w:rsidR="00C522EE" w:rsidRDefault="004D2392">
            <w:pPr>
              <w:ind w:left="65"/>
            </w:pPr>
            <w:r>
              <w:rPr>
                <w:rFonts w:ascii="Calibri" w:eastAsia="Calibri" w:hAnsi="Calibri" w:cs="Calibri"/>
                <w:sz w:val="24"/>
              </w:rPr>
              <w:t>RODEMIRO</w:t>
            </w:r>
          </w:p>
        </w:tc>
        <w:tc>
          <w:tcPr>
            <w:tcW w:w="929" w:type="dxa"/>
            <w:tcBorders>
              <w:top w:val="nil"/>
              <w:left w:val="nil"/>
              <w:bottom w:val="nil"/>
              <w:right w:val="nil"/>
            </w:tcBorders>
          </w:tcPr>
          <w:p w14:paraId="5C2C420B" w14:textId="77777777" w:rsidR="00C522EE" w:rsidRDefault="004D2392">
            <w:pPr>
              <w:ind w:left="58"/>
              <w:jc w:val="both"/>
            </w:pPr>
            <w:r>
              <w:rPr>
                <w:rFonts w:ascii="Times New Roman" w:eastAsia="Times New Roman" w:hAnsi="Times New Roman" w:cs="Times New Roman"/>
              </w:rPr>
              <w:t>$3,646.24</w:t>
            </w:r>
          </w:p>
        </w:tc>
      </w:tr>
      <w:tr w:rsidR="00C522EE" w14:paraId="2EEAEB52" w14:textId="77777777">
        <w:trPr>
          <w:trHeight w:val="734"/>
        </w:trPr>
        <w:tc>
          <w:tcPr>
            <w:tcW w:w="3696" w:type="dxa"/>
            <w:tcBorders>
              <w:top w:val="nil"/>
              <w:left w:val="nil"/>
              <w:bottom w:val="nil"/>
              <w:right w:val="nil"/>
            </w:tcBorders>
          </w:tcPr>
          <w:p w14:paraId="63962C71" w14:textId="77777777" w:rsidR="00C522EE" w:rsidRDefault="004D2392">
            <w:pPr>
              <w:ind w:left="65"/>
            </w:pPr>
            <w:r>
              <w:rPr>
                <w:rFonts w:ascii="Calibri" w:eastAsia="Calibri" w:hAnsi="Calibri" w:cs="Calibri"/>
              </w:rPr>
              <w:lastRenderedPageBreak/>
              <w:t>CSP-BID á618-188-2-2020</w:t>
            </w:r>
          </w:p>
        </w:tc>
        <w:tc>
          <w:tcPr>
            <w:tcW w:w="1073" w:type="dxa"/>
            <w:tcBorders>
              <w:top w:val="nil"/>
              <w:left w:val="nil"/>
              <w:bottom w:val="nil"/>
              <w:right w:val="nil"/>
            </w:tcBorders>
          </w:tcPr>
          <w:p w14:paraId="1333D6BA" w14:textId="77777777" w:rsidR="00C522EE" w:rsidRDefault="004D2392">
            <w:pPr>
              <w:ind w:left="58"/>
            </w:pPr>
            <w:r>
              <w:rPr>
                <w:rFonts w:ascii="Times New Roman" w:eastAsia="Times New Roman" w:hAnsi="Times New Roman" w:cs="Times New Roman"/>
              </w:rPr>
              <w:t>48394629</w:t>
            </w:r>
          </w:p>
        </w:tc>
        <w:tc>
          <w:tcPr>
            <w:tcW w:w="2399" w:type="dxa"/>
            <w:tcBorders>
              <w:top w:val="nil"/>
              <w:left w:val="nil"/>
              <w:bottom w:val="nil"/>
              <w:right w:val="nil"/>
            </w:tcBorders>
          </w:tcPr>
          <w:p w14:paraId="46C151B8" w14:textId="77777777" w:rsidR="00C522EE" w:rsidRDefault="004D2392">
            <w:pPr>
              <w:ind w:left="58"/>
            </w:pPr>
            <w:r>
              <w:rPr>
                <w:rFonts w:ascii="Calibri" w:eastAsia="Calibri" w:hAnsi="Calibri" w:cs="Calibri"/>
                <w:sz w:val="24"/>
              </w:rPr>
              <w:t>MENDEZ</w:t>
            </w:r>
          </w:p>
          <w:p w14:paraId="0168E9DF" w14:textId="77777777" w:rsidR="00C522EE" w:rsidRDefault="004D2392">
            <w:pPr>
              <w:ind w:left="58"/>
            </w:pPr>
            <w:r>
              <w:rPr>
                <w:rFonts w:ascii="Calibri" w:eastAsia="Calibri" w:hAnsi="Calibri" w:cs="Calibri"/>
                <w:sz w:val="26"/>
              </w:rPr>
              <w:t>RODRIGUEZ</w:t>
            </w:r>
          </w:p>
          <w:p w14:paraId="30E0C450" w14:textId="77777777" w:rsidR="00C522EE" w:rsidRDefault="004D2392">
            <w:pPr>
              <w:ind w:left="58"/>
            </w:pPr>
            <w:r>
              <w:rPr>
                <w:rFonts w:ascii="Calibri" w:eastAsia="Calibri" w:hAnsi="Calibri" w:cs="Calibri"/>
                <w:sz w:val="24"/>
              </w:rPr>
              <w:t>MARXEL ANTONIO</w:t>
            </w:r>
          </w:p>
        </w:tc>
        <w:tc>
          <w:tcPr>
            <w:tcW w:w="929" w:type="dxa"/>
            <w:tcBorders>
              <w:top w:val="nil"/>
              <w:left w:val="nil"/>
              <w:bottom w:val="nil"/>
              <w:right w:val="nil"/>
            </w:tcBorders>
          </w:tcPr>
          <w:p w14:paraId="39D802A9" w14:textId="77777777" w:rsidR="00C522EE" w:rsidRDefault="004D2392">
            <w:pPr>
              <w:ind w:left="50"/>
              <w:jc w:val="both"/>
            </w:pPr>
            <w:r>
              <w:rPr>
                <w:rFonts w:ascii="Times New Roman" w:eastAsia="Times New Roman" w:hAnsi="Times New Roman" w:cs="Times New Roman"/>
              </w:rPr>
              <w:t>$3,090.03</w:t>
            </w:r>
          </w:p>
        </w:tc>
      </w:tr>
      <w:tr w:rsidR="00C522EE" w14:paraId="1BE0EA45" w14:textId="77777777">
        <w:trPr>
          <w:trHeight w:val="510"/>
        </w:trPr>
        <w:tc>
          <w:tcPr>
            <w:tcW w:w="3696" w:type="dxa"/>
            <w:tcBorders>
              <w:top w:val="nil"/>
              <w:left w:val="nil"/>
              <w:bottom w:val="nil"/>
              <w:right w:val="nil"/>
            </w:tcBorders>
          </w:tcPr>
          <w:p w14:paraId="05526363" w14:textId="77777777" w:rsidR="00C522EE" w:rsidRDefault="004D2392">
            <w:pPr>
              <w:ind w:left="58"/>
            </w:pPr>
            <w:r>
              <w:rPr>
                <w:rFonts w:ascii="Calibri" w:eastAsia="Calibri" w:hAnsi="Calibri" w:cs="Calibri"/>
              </w:rPr>
              <w:t>CSP-BID 3618-188-6-2019</w:t>
            </w:r>
          </w:p>
        </w:tc>
        <w:tc>
          <w:tcPr>
            <w:tcW w:w="1073" w:type="dxa"/>
            <w:tcBorders>
              <w:top w:val="nil"/>
              <w:left w:val="nil"/>
              <w:bottom w:val="nil"/>
              <w:right w:val="nil"/>
            </w:tcBorders>
          </w:tcPr>
          <w:p w14:paraId="44BB8217" w14:textId="77777777" w:rsidR="00C522EE" w:rsidRDefault="004D2392">
            <w:pPr>
              <w:ind w:left="50"/>
            </w:pPr>
            <w:r>
              <w:rPr>
                <w:rFonts w:ascii="Times New Roman" w:eastAsia="Times New Roman" w:hAnsi="Times New Roman" w:cs="Times New Roman"/>
              </w:rPr>
              <w:t>36878103</w:t>
            </w:r>
          </w:p>
        </w:tc>
        <w:tc>
          <w:tcPr>
            <w:tcW w:w="2399" w:type="dxa"/>
            <w:tcBorders>
              <w:top w:val="nil"/>
              <w:left w:val="nil"/>
              <w:bottom w:val="nil"/>
              <w:right w:val="nil"/>
            </w:tcBorders>
          </w:tcPr>
          <w:p w14:paraId="687A7DE0" w14:textId="77777777" w:rsidR="00C522EE" w:rsidRDefault="004D2392">
            <w:pPr>
              <w:ind w:left="36" w:firstLine="22"/>
            </w:pPr>
            <w:r>
              <w:rPr>
                <w:rFonts w:ascii="Calibri" w:eastAsia="Calibri" w:hAnsi="Calibri" w:cs="Calibri"/>
                <w:sz w:val="26"/>
              </w:rPr>
              <w:t>PAR CUTZ HECTOR ANTONIO</w:t>
            </w:r>
          </w:p>
        </w:tc>
        <w:tc>
          <w:tcPr>
            <w:tcW w:w="929" w:type="dxa"/>
            <w:tcBorders>
              <w:top w:val="nil"/>
              <w:left w:val="nil"/>
              <w:bottom w:val="nil"/>
              <w:right w:val="nil"/>
            </w:tcBorders>
          </w:tcPr>
          <w:p w14:paraId="3E3BEC31" w14:textId="77777777" w:rsidR="00C522EE" w:rsidRDefault="004D2392">
            <w:pPr>
              <w:ind w:left="22"/>
              <w:jc w:val="both"/>
            </w:pPr>
            <w:r>
              <w:rPr>
                <w:noProof/>
              </w:rPr>
              <w:drawing>
                <wp:inline distT="0" distB="0" distL="0" distR="0" wp14:anchorId="275B0096" wp14:editId="69324E1C">
                  <wp:extent cx="4575" cy="4572"/>
                  <wp:effectExtent l="0" t="0" r="0" b="0"/>
                  <wp:docPr id="51507" name="Picture 51507"/>
                  <wp:cNvGraphicFramePr/>
                  <a:graphic xmlns:a="http://schemas.openxmlformats.org/drawingml/2006/main">
                    <a:graphicData uri="http://schemas.openxmlformats.org/drawingml/2006/picture">
                      <pic:pic xmlns:pic="http://schemas.openxmlformats.org/drawingml/2006/picture">
                        <pic:nvPicPr>
                          <pic:cNvPr id="51507" name="Picture 51507"/>
                          <pic:cNvPicPr/>
                        </pic:nvPicPr>
                        <pic:blipFill>
                          <a:blip r:embed="rId164"/>
                          <a:stretch>
                            <a:fillRect/>
                          </a:stretch>
                        </pic:blipFill>
                        <pic:spPr>
                          <a:xfrm>
                            <a:off x="0" y="0"/>
                            <a:ext cx="4575" cy="4572"/>
                          </a:xfrm>
                          <a:prstGeom prst="rect">
                            <a:avLst/>
                          </a:prstGeom>
                        </pic:spPr>
                      </pic:pic>
                    </a:graphicData>
                  </a:graphic>
                </wp:inline>
              </w:drawing>
            </w:r>
            <w:r>
              <w:rPr>
                <w:rFonts w:ascii="Times New Roman" w:eastAsia="Times New Roman" w:hAnsi="Times New Roman" w:cs="Times New Roman"/>
                <w:sz w:val="20"/>
              </w:rPr>
              <w:t>$21279.20</w:t>
            </w:r>
          </w:p>
        </w:tc>
      </w:tr>
      <w:tr w:rsidR="00C522EE" w14:paraId="70B233A9" w14:textId="77777777">
        <w:trPr>
          <w:trHeight w:val="974"/>
        </w:trPr>
        <w:tc>
          <w:tcPr>
            <w:tcW w:w="3696" w:type="dxa"/>
            <w:tcBorders>
              <w:top w:val="nil"/>
              <w:left w:val="nil"/>
              <w:bottom w:val="nil"/>
              <w:right w:val="nil"/>
            </w:tcBorders>
          </w:tcPr>
          <w:p w14:paraId="1E882412" w14:textId="77777777" w:rsidR="00C522EE" w:rsidRDefault="004D2392">
            <w:pPr>
              <w:ind w:left="50"/>
            </w:pPr>
            <w:r>
              <w:rPr>
                <w:rFonts w:ascii="Calibri" w:eastAsia="Calibri" w:hAnsi="Calibri" w:cs="Calibri"/>
              </w:rPr>
              <w:t>CSP-BID 3618-188-8-2019</w:t>
            </w:r>
          </w:p>
        </w:tc>
        <w:tc>
          <w:tcPr>
            <w:tcW w:w="1073" w:type="dxa"/>
            <w:tcBorders>
              <w:top w:val="nil"/>
              <w:left w:val="nil"/>
              <w:bottom w:val="nil"/>
              <w:right w:val="nil"/>
            </w:tcBorders>
          </w:tcPr>
          <w:p w14:paraId="67DC998F" w14:textId="77777777" w:rsidR="00C522EE" w:rsidRDefault="004D2392">
            <w:pPr>
              <w:ind w:left="43"/>
            </w:pPr>
            <w:r>
              <w:rPr>
                <w:rFonts w:ascii="Times New Roman" w:eastAsia="Times New Roman" w:hAnsi="Times New Roman" w:cs="Times New Roman"/>
              </w:rPr>
              <w:t>26938677</w:t>
            </w:r>
          </w:p>
        </w:tc>
        <w:tc>
          <w:tcPr>
            <w:tcW w:w="2399" w:type="dxa"/>
            <w:tcBorders>
              <w:top w:val="nil"/>
              <w:left w:val="nil"/>
              <w:bottom w:val="nil"/>
              <w:right w:val="nil"/>
            </w:tcBorders>
          </w:tcPr>
          <w:p w14:paraId="14FBE6AF" w14:textId="77777777" w:rsidR="00C522EE" w:rsidRDefault="004D2392">
            <w:pPr>
              <w:ind w:left="50"/>
            </w:pPr>
            <w:r>
              <w:rPr>
                <w:rFonts w:ascii="Calibri" w:eastAsia="Calibri" w:hAnsi="Calibri" w:cs="Calibri"/>
                <w:sz w:val="24"/>
              </w:rPr>
              <w:t>RAMIREZ</w:t>
            </w:r>
          </w:p>
          <w:p w14:paraId="1ECD71FC" w14:textId="77777777" w:rsidR="00C522EE" w:rsidRDefault="004D2392">
            <w:pPr>
              <w:ind w:left="43"/>
            </w:pPr>
            <w:r>
              <w:rPr>
                <w:rFonts w:ascii="Calibri" w:eastAsia="Calibri" w:hAnsi="Calibri" w:cs="Calibri"/>
                <w:sz w:val="24"/>
              </w:rPr>
              <w:t>CARDONA DE</w:t>
            </w:r>
          </w:p>
          <w:p w14:paraId="4A9AA30B" w14:textId="77777777" w:rsidR="00C522EE" w:rsidRDefault="004D2392">
            <w:pPr>
              <w:ind w:left="43"/>
            </w:pPr>
            <w:r>
              <w:rPr>
                <w:rFonts w:ascii="Calibri" w:eastAsia="Calibri" w:hAnsi="Calibri" w:cs="Calibri"/>
                <w:sz w:val="26"/>
              </w:rPr>
              <w:t>RODRIGUEZ NIVIA</w:t>
            </w:r>
          </w:p>
          <w:p w14:paraId="296DB650" w14:textId="77777777" w:rsidR="00C522EE" w:rsidRDefault="004D2392">
            <w:pPr>
              <w:ind w:left="43"/>
            </w:pPr>
            <w:r>
              <w:rPr>
                <w:rFonts w:ascii="Calibri" w:eastAsia="Calibri" w:hAnsi="Calibri" w:cs="Calibri"/>
                <w:sz w:val="24"/>
              </w:rPr>
              <w:t>MARCELA</w:t>
            </w:r>
          </w:p>
        </w:tc>
        <w:tc>
          <w:tcPr>
            <w:tcW w:w="929" w:type="dxa"/>
            <w:tcBorders>
              <w:top w:val="nil"/>
              <w:left w:val="nil"/>
              <w:bottom w:val="nil"/>
              <w:right w:val="nil"/>
            </w:tcBorders>
          </w:tcPr>
          <w:p w14:paraId="70F7E251" w14:textId="77777777" w:rsidR="00C522EE" w:rsidRDefault="004D2392">
            <w:pPr>
              <w:ind w:left="43"/>
              <w:jc w:val="both"/>
            </w:pPr>
            <w:r>
              <w:rPr>
                <w:rFonts w:ascii="Times New Roman" w:eastAsia="Times New Roman" w:hAnsi="Times New Roman" w:cs="Times New Roman"/>
              </w:rPr>
              <w:t>$3,1 15.01</w:t>
            </w:r>
          </w:p>
        </w:tc>
      </w:tr>
      <w:tr w:rsidR="00C522EE" w14:paraId="3DB9C25D" w14:textId="77777777">
        <w:trPr>
          <w:trHeight w:val="929"/>
        </w:trPr>
        <w:tc>
          <w:tcPr>
            <w:tcW w:w="3696" w:type="dxa"/>
            <w:tcBorders>
              <w:top w:val="nil"/>
              <w:left w:val="nil"/>
              <w:bottom w:val="nil"/>
              <w:right w:val="nil"/>
            </w:tcBorders>
          </w:tcPr>
          <w:p w14:paraId="7F74CC82" w14:textId="77777777" w:rsidR="00C522EE" w:rsidRDefault="004D2392">
            <w:pPr>
              <w:ind w:left="43"/>
            </w:pPr>
            <w:r>
              <w:rPr>
                <w:rFonts w:ascii="Calibri" w:eastAsia="Calibri" w:hAnsi="Calibri" w:cs="Calibri"/>
              </w:rPr>
              <w:t>CSP-BID 3618-188-8-2019</w:t>
            </w:r>
          </w:p>
        </w:tc>
        <w:tc>
          <w:tcPr>
            <w:tcW w:w="1073" w:type="dxa"/>
            <w:tcBorders>
              <w:top w:val="nil"/>
              <w:left w:val="nil"/>
              <w:bottom w:val="nil"/>
              <w:right w:val="nil"/>
            </w:tcBorders>
          </w:tcPr>
          <w:p w14:paraId="3ED689A4" w14:textId="77777777" w:rsidR="00C522EE" w:rsidRDefault="004D2392">
            <w:pPr>
              <w:ind w:left="36"/>
            </w:pPr>
            <w:r>
              <w:rPr>
                <w:rFonts w:ascii="Times New Roman" w:eastAsia="Times New Roman" w:hAnsi="Times New Roman" w:cs="Times New Roman"/>
              </w:rPr>
              <w:t>26938677</w:t>
            </w:r>
          </w:p>
        </w:tc>
        <w:tc>
          <w:tcPr>
            <w:tcW w:w="2399" w:type="dxa"/>
            <w:tcBorders>
              <w:top w:val="nil"/>
              <w:left w:val="nil"/>
              <w:bottom w:val="nil"/>
              <w:right w:val="nil"/>
            </w:tcBorders>
          </w:tcPr>
          <w:p w14:paraId="476B4081" w14:textId="77777777" w:rsidR="00C522EE" w:rsidRDefault="004D2392">
            <w:pPr>
              <w:ind w:left="43"/>
            </w:pPr>
            <w:r>
              <w:rPr>
                <w:rFonts w:ascii="Calibri" w:eastAsia="Calibri" w:hAnsi="Calibri" w:cs="Calibri"/>
                <w:sz w:val="24"/>
              </w:rPr>
              <w:t>RAMIREZ</w:t>
            </w:r>
          </w:p>
          <w:p w14:paraId="78966C3A" w14:textId="77777777" w:rsidR="00C522EE" w:rsidRDefault="004D2392">
            <w:pPr>
              <w:ind w:left="29"/>
            </w:pPr>
            <w:r>
              <w:rPr>
                <w:rFonts w:ascii="Calibri" w:eastAsia="Calibri" w:hAnsi="Calibri" w:cs="Calibri"/>
                <w:sz w:val="24"/>
              </w:rPr>
              <w:t>CARDONA DE</w:t>
            </w:r>
          </w:p>
          <w:p w14:paraId="3DC2E555" w14:textId="77777777" w:rsidR="00C522EE" w:rsidRDefault="004D2392">
            <w:pPr>
              <w:ind w:left="36"/>
            </w:pPr>
            <w:r>
              <w:rPr>
                <w:rFonts w:ascii="Calibri" w:eastAsia="Calibri" w:hAnsi="Calibri" w:cs="Calibri"/>
                <w:sz w:val="26"/>
              </w:rPr>
              <w:t>RODRIGUEZ NIVIA</w:t>
            </w:r>
          </w:p>
          <w:p w14:paraId="78E4B5E2" w14:textId="77777777" w:rsidR="00C522EE" w:rsidRDefault="004D2392">
            <w:pPr>
              <w:ind w:left="29"/>
            </w:pPr>
            <w:r>
              <w:rPr>
                <w:rFonts w:ascii="Calibri" w:eastAsia="Calibri" w:hAnsi="Calibri" w:cs="Calibri"/>
                <w:sz w:val="24"/>
              </w:rPr>
              <w:t>MARCELA</w:t>
            </w:r>
          </w:p>
        </w:tc>
        <w:tc>
          <w:tcPr>
            <w:tcW w:w="929" w:type="dxa"/>
            <w:tcBorders>
              <w:top w:val="nil"/>
              <w:left w:val="nil"/>
              <w:bottom w:val="nil"/>
              <w:right w:val="nil"/>
            </w:tcBorders>
          </w:tcPr>
          <w:p w14:paraId="79228E4B" w14:textId="77777777" w:rsidR="00C522EE" w:rsidRDefault="004D2392">
            <w:pPr>
              <w:ind w:left="36"/>
              <w:jc w:val="both"/>
            </w:pPr>
            <w:r>
              <w:rPr>
                <w:rFonts w:ascii="Times New Roman" w:eastAsia="Times New Roman" w:hAnsi="Times New Roman" w:cs="Times New Roman"/>
              </w:rPr>
              <w:t>$3,1 15.01</w:t>
            </w:r>
          </w:p>
        </w:tc>
      </w:tr>
      <w:tr w:rsidR="00C522EE" w14:paraId="080DC0AE" w14:textId="77777777">
        <w:trPr>
          <w:trHeight w:val="731"/>
        </w:trPr>
        <w:tc>
          <w:tcPr>
            <w:tcW w:w="3696" w:type="dxa"/>
            <w:tcBorders>
              <w:top w:val="nil"/>
              <w:left w:val="nil"/>
              <w:bottom w:val="nil"/>
              <w:right w:val="nil"/>
            </w:tcBorders>
          </w:tcPr>
          <w:p w14:paraId="1A625203" w14:textId="77777777" w:rsidR="00C522EE" w:rsidRDefault="004D2392">
            <w:pPr>
              <w:ind w:left="29"/>
            </w:pPr>
            <w:r>
              <w:rPr>
                <w:rFonts w:ascii="Calibri" w:eastAsia="Calibri" w:hAnsi="Calibri" w:cs="Calibri"/>
              </w:rPr>
              <w:t>CSP-BID 3618-188-12-2019</w:t>
            </w:r>
          </w:p>
        </w:tc>
        <w:tc>
          <w:tcPr>
            <w:tcW w:w="1073" w:type="dxa"/>
            <w:tcBorders>
              <w:top w:val="nil"/>
              <w:left w:val="nil"/>
              <w:bottom w:val="nil"/>
              <w:right w:val="nil"/>
            </w:tcBorders>
          </w:tcPr>
          <w:p w14:paraId="48F109F7" w14:textId="77777777" w:rsidR="00C522EE" w:rsidRDefault="004D2392">
            <w:pPr>
              <w:ind w:left="43"/>
            </w:pPr>
            <w:r>
              <w:rPr>
                <w:rFonts w:ascii="Times New Roman" w:eastAsia="Times New Roman" w:hAnsi="Times New Roman" w:cs="Times New Roman"/>
              </w:rPr>
              <w:t>14176394</w:t>
            </w:r>
          </w:p>
        </w:tc>
        <w:tc>
          <w:tcPr>
            <w:tcW w:w="2399" w:type="dxa"/>
            <w:tcBorders>
              <w:top w:val="nil"/>
              <w:left w:val="nil"/>
              <w:bottom w:val="nil"/>
              <w:right w:val="nil"/>
            </w:tcBorders>
          </w:tcPr>
          <w:p w14:paraId="62183081" w14:textId="77777777" w:rsidR="00C522EE" w:rsidRDefault="004D2392">
            <w:pPr>
              <w:ind w:left="29"/>
            </w:pPr>
            <w:r>
              <w:rPr>
                <w:rFonts w:ascii="Calibri" w:eastAsia="Calibri" w:hAnsi="Calibri" w:cs="Calibri"/>
                <w:sz w:val="26"/>
              </w:rPr>
              <w:t>RUIZ CASTILLO</w:t>
            </w:r>
          </w:p>
          <w:p w14:paraId="5509B4A8" w14:textId="77777777" w:rsidR="00C522EE" w:rsidRDefault="004D2392">
            <w:pPr>
              <w:ind w:left="29"/>
            </w:pPr>
            <w:r>
              <w:rPr>
                <w:rFonts w:ascii="Calibri" w:eastAsia="Calibri" w:hAnsi="Calibri" w:cs="Calibri"/>
                <w:sz w:val="26"/>
              </w:rPr>
              <w:t>KIBONGE</w:t>
            </w:r>
          </w:p>
          <w:p w14:paraId="70646B2B" w14:textId="77777777" w:rsidR="00C522EE" w:rsidRDefault="004D2392">
            <w:pPr>
              <w:ind w:left="29"/>
            </w:pPr>
            <w:r>
              <w:rPr>
                <w:rFonts w:ascii="Calibri" w:eastAsia="Calibri" w:hAnsi="Calibri" w:cs="Calibri"/>
                <w:sz w:val="24"/>
              </w:rPr>
              <w:t>HIGUARD-DAN</w:t>
            </w:r>
          </w:p>
        </w:tc>
        <w:tc>
          <w:tcPr>
            <w:tcW w:w="929" w:type="dxa"/>
            <w:tcBorders>
              <w:top w:val="nil"/>
              <w:left w:val="nil"/>
              <w:bottom w:val="nil"/>
              <w:right w:val="nil"/>
            </w:tcBorders>
          </w:tcPr>
          <w:p w14:paraId="57703E2A" w14:textId="77777777" w:rsidR="00C522EE" w:rsidRDefault="004D2392">
            <w:pPr>
              <w:ind w:left="22"/>
              <w:jc w:val="both"/>
            </w:pPr>
            <w:r>
              <w:rPr>
                <w:rFonts w:ascii="Times New Roman" w:eastAsia="Times New Roman" w:hAnsi="Times New Roman" w:cs="Times New Roman"/>
              </w:rPr>
              <w:t>$3,097.54</w:t>
            </w:r>
          </w:p>
        </w:tc>
      </w:tr>
      <w:tr w:rsidR="00C522EE" w14:paraId="3A043721" w14:textId="77777777">
        <w:trPr>
          <w:trHeight w:val="771"/>
        </w:trPr>
        <w:tc>
          <w:tcPr>
            <w:tcW w:w="3696" w:type="dxa"/>
            <w:tcBorders>
              <w:top w:val="nil"/>
              <w:left w:val="nil"/>
              <w:bottom w:val="nil"/>
              <w:right w:val="nil"/>
            </w:tcBorders>
          </w:tcPr>
          <w:p w14:paraId="12A58A83" w14:textId="77777777" w:rsidR="00C522EE" w:rsidRDefault="004D2392">
            <w:pPr>
              <w:ind w:left="22"/>
            </w:pPr>
            <w:r>
              <w:rPr>
                <w:rFonts w:ascii="Calibri" w:eastAsia="Calibri" w:hAnsi="Calibri" w:cs="Calibri"/>
              </w:rPr>
              <w:t>CSP-BID 3618-188-12-2019</w:t>
            </w:r>
          </w:p>
        </w:tc>
        <w:tc>
          <w:tcPr>
            <w:tcW w:w="1073" w:type="dxa"/>
            <w:tcBorders>
              <w:top w:val="nil"/>
              <w:left w:val="nil"/>
              <w:bottom w:val="nil"/>
              <w:right w:val="nil"/>
            </w:tcBorders>
          </w:tcPr>
          <w:p w14:paraId="73BF7903" w14:textId="77777777" w:rsidR="00C522EE" w:rsidRDefault="004D2392">
            <w:pPr>
              <w:ind w:left="36"/>
            </w:pPr>
            <w:r>
              <w:rPr>
                <w:rFonts w:ascii="Times New Roman" w:eastAsia="Times New Roman" w:hAnsi="Times New Roman" w:cs="Times New Roman"/>
              </w:rPr>
              <w:t>14176394</w:t>
            </w:r>
          </w:p>
        </w:tc>
        <w:tc>
          <w:tcPr>
            <w:tcW w:w="2399" w:type="dxa"/>
            <w:tcBorders>
              <w:top w:val="nil"/>
              <w:left w:val="nil"/>
              <w:bottom w:val="nil"/>
              <w:right w:val="nil"/>
            </w:tcBorders>
          </w:tcPr>
          <w:p w14:paraId="1392557D" w14:textId="77777777" w:rsidR="00C522EE" w:rsidRDefault="004D2392">
            <w:pPr>
              <w:ind w:left="29"/>
            </w:pPr>
            <w:r>
              <w:rPr>
                <w:rFonts w:ascii="Calibri" w:eastAsia="Calibri" w:hAnsi="Calibri" w:cs="Calibri"/>
                <w:sz w:val="26"/>
              </w:rPr>
              <w:t>RUIZ CASTILLO</w:t>
            </w:r>
          </w:p>
          <w:p w14:paraId="6FE65760" w14:textId="77777777" w:rsidR="00C522EE" w:rsidRDefault="004D2392">
            <w:pPr>
              <w:ind w:left="29"/>
            </w:pPr>
            <w:r>
              <w:rPr>
                <w:rFonts w:ascii="Calibri" w:eastAsia="Calibri" w:hAnsi="Calibri" w:cs="Calibri"/>
                <w:sz w:val="24"/>
              </w:rPr>
              <w:t>KIBONGE</w:t>
            </w:r>
          </w:p>
          <w:p w14:paraId="72B2FC34" w14:textId="77777777" w:rsidR="00C522EE" w:rsidRDefault="004D2392">
            <w:pPr>
              <w:ind w:left="22"/>
            </w:pPr>
            <w:r>
              <w:rPr>
                <w:rFonts w:ascii="Calibri" w:eastAsia="Calibri" w:hAnsi="Calibri" w:cs="Calibri"/>
                <w:sz w:val="24"/>
              </w:rPr>
              <w:t>HIGUARD-DAN</w:t>
            </w:r>
          </w:p>
        </w:tc>
        <w:tc>
          <w:tcPr>
            <w:tcW w:w="929" w:type="dxa"/>
            <w:tcBorders>
              <w:top w:val="nil"/>
              <w:left w:val="nil"/>
              <w:bottom w:val="nil"/>
              <w:right w:val="nil"/>
            </w:tcBorders>
          </w:tcPr>
          <w:p w14:paraId="57823A52" w14:textId="77777777" w:rsidR="00C522EE" w:rsidRDefault="004D2392">
            <w:pPr>
              <w:ind w:left="22"/>
              <w:jc w:val="both"/>
            </w:pPr>
            <w:r>
              <w:rPr>
                <w:rFonts w:ascii="Times New Roman" w:eastAsia="Times New Roman" w:hAnsi="Times New Roman" w:cs="Times New Roman"/>
              </w:rPr>
              <w:t>$3,097.54</w:t>
            </w:r>
          </w:p>
        </w:tc>
      </w:tr>
      <w:tr w:rsidR="00C522EE" w14:paraId="5F8EC513" w14:textId="77777777">
        <w:trPr>
          <w:trHeight w:val="765"/>
        </w:trPr>
        <w:tc>
          <w:tcPr>
            <w:tcW w:w="3696" w:type="dxa"/>
            <w:tcBorders>
              <w:top w:val="nil"/>
              <w:left w:val="nil"/>
              <w:bottom w:val="nil"/>
              <w:right w:val="nil"/>
            </w:tcBorders>
          </w:tcPr>
          <w:p w14:paraId="4EC3B093" w14:textId="77777777" w:rsidR="00C522EE" w:rsidRDefault="004D2392">
            <w:pPr>
              <w:ind w:left="22"/>
            </w:pPr>
            <w:r>
              <w:rPr>
                <w:rFonts w:ascii="Calibri" w:eastAsia="Calibri" w:hAnsi="Calibri" w:cs="Calibri"/>
              </w:rPr>
              <w:t>CSP-B[D 3618-188-13-2019</w:t>
            </w:r>
          </w:p>
        </w:tc>
        <w:tc>
          <w:tcPr>
            <w:tcW w:w="1073" w:type="dxa"/>
            <w:tcBorders>
              <w:top w:val="nil"/>
              <w:left w:val="nil"/>
              <w:bottom w:val="nil"/>
              <w:right w:val="nil"/>
            </w:tcBorders>
          </w:tcPr>
          <w:p w14:paraId="4459CB19" w14:textId="77777777" w:rsidR="00C522EE" w:rsidRDefault="004D2392">
            <w:pPr>
              <w:ind w:left="29"/>
            </w:pPr>
            <w:r>
              <w:rPr>
                <w:rFonts w:ascii="Times New Roman" w:eastAsia="Times New Roman" w:hAnsi="Times New Roman" w:cs="Times New Roman"/>
              </w:rPr>
              <w:t>1869981</w:t>
            </w:r>
            <w:r>
              <w:rPr>
                <w:noProof/>
              </w:rPr>
              <w:drawing>
                <wp:inline distT="0" distB="0" distL="0" distR="0" wp14:anchorId="49EB7D49" wp14:editId="6A322FAF">
                  <wp:extent cx="4575" cy="4572"/>
                  <wp:effectExtent l="0" t="0" r="0" b="0"/>
                  <wp:docPr id="51508" name="Picture 51508"/>
                  <wp:cNvGraphicFramePr/>
                  <a:graphic xmlns:a="http://schemas.openxmlformats.org/drawingml/2006/main">
                    <a:graphicData uri="http://schemas.openxmlformats.org/drawingml/2006/picture">
                      <pic:pic xmlns:pic="http://schemas.openxmlformats.org/drawingml/2006/picture">
                        <pic:nvPicPr>
                          <pic:cNvPr id="51508" name="Picture 51508"/>
                          <pic:cNvPicPr/>
                        </pic:nvPicPr>
                        <pic:blipFill>
                          <a:blip r:embed="rId37"/>
                          <a:stretch>
                            <a:fillRect/>
                          </a:stretch>
                        </pic:blipFill>
                        <pic:spPr>
                          <a:xfrm>
                            <a:off x="0" y="0"/>
                            <a:ext cx="4575" cy="4572"/>
                          </a:xfrm>
                          <a:prstGeom prst="rect">
                            <a:avLst/>
                          </a:prstGeom>
                        </pic:spPr>
                      </pic:pic>
                    </a:graphicData>
                  </a:graphic>
                </wp:inline>
              </w:drawing>
            </w:r>
            <w:r>
              <w:rPr>
                <w:noProof/>
              </w:rPr>
              <w:drawing>
                <wp:inline distT="0" distB="0" distL="0" distR="0" wp14:anchorId="225C486F" wp14:editId="49538777">
                  <wp:extent cx="4575" cy="4572"/>
                  <wp:effectExtent l="0" t="0" r="0" b="0"/>
                  <wp:docPr id="51509" name="Picture 51509"/>
                  <wp:cNvGraphicFramePr/>
                  <a:graphic xmlns:a="http://schemas.openxmlformats.org/drawingml/2006/main">
                    <a:graphicData uri="http://schemas.openxmlformats.org/drawingml/2006/picture">
                      <pic:pic xmlns:pic="http://schemas.openxmlformats.org/drawingml/2006/picture">
                        <pic:nvPicPr>
                          <pic:cNvPr id="51509" name="Picture 51509"/>
                          <pic:cNvPicPr/>
                        </pic:nvPicPr>
                        <pic:blipFill>
                          <a:blip r:embed="rId40"/>
                          <a:stretch>
                            <a:fillRect/>
                          </a:stretch>
                        </pic:blipFill>
                        <pic:spPr>
                          <a:xfrm>
                            <a:off x="0" y="0"/>
                            <a:ext cx="4575" cy="4572"/>
                          </a:xfrm>
                          <a:prstGeom prst="rect">
                            <a:avLst/>
                          </a:prstGeom>
                        </pic:spPr>
                      </pic:pic>
                    </a:graphicData>
                  </a:graphic>
                </wp:inline>
              </w:drawing>
            </w:r>
          </w:p>
        </w:tc>
        <w:tc>
          <w:tcPr>
            <w:tcW w:w="2399" w:type="dxa"/>
            <w:tcBorders>
              <w:top w:val="nil"/>
              <w:left w:val="nil"/>
              <w:bottom w:val="nil"/>
              <w:right w:val="nil"/>
            </w:tcBorders>
          </w:tcPr>
          <w:p w14:paraId="43D153CD" w14:textId="77777777" w:rsidR="00C522EE" w:rsidRDefault="004D2392">
            <w:pPr>
              <w:ind w:left="14"/>
            </w:pPr>
            <w:r>
              <w:rPr>
                <w:rFonts w:ascii="Calibri" w:eastAsia="Calibri" w:hAnsi="Calibri" w:cs="Calibri"/>
                <w:sz w:val="26"/>
              </w:rPr>
              <w:t>CHAVARRIA</w:t>
            </w:r>
          </w:p>
          <w:p w14:paraId="5088B185" w14:textId="77777777" w:rsidR="00C522EE" w:rsidRDefault="004D2392">
            <w:pPr>
              <w:ind w:left="14"/>
            </w:pPr>
            <w:r>
              <w:rPr>
                <w:rFonts w:ascii="Calibri" w:eastAsia="Calibri" w:hAnsi="Calibri" w:cs="Calibri"/>
                <w:sz w:val="24"/>
              </w:rPr>
              <w:t>MORENO MANUEL</w:t>
            </w:r>
            <w:r>
              <w:rPr>
                <w:noProof/>
              </w:rPr>
              <w:drawing>
                <wp:inline distT="0" distB="0" distL="0" distR="0" wp14:anchorId="2480C277" wp14:editId="7AB107B9">
                  <wp:extent cx="4575" cy="4572"/>
                  <wp:effectExtent l="0" t="0" r="0" b="0"/>
                  <wp:docPr id="51510" name="Picture 51510"/>
                  <wp:cNvGraphicFramePr/>
                  <a:graphic xmlns:a="http://schemas.openxmlformats.org/drawingml/2006/main">
                    <a:graphicData uri="http://schemas.openxmlformats.org/drawingml/2006/picture">
                      <pic:pic xmlns:pic="http://schemas.openxmlformats.org/drawingml/2006/picture">
                        <pic:nvPicPr>
                          <pic:cNvPr id="51510" name="Picture 51510"/>
                          <pic:cNvPicPr/>
                        </pic:nvPicPr>
                        <pic:blipFill>
                          <a:blip r:embed="rId165"/>
                          <a:stretch>
                            <a:fillRect/>
                          </a:stretch>
                        </pic:blipFill>
                        <pic:spPr>
                          <a:xfrm>
                            <a:off x="0" y="0"/>
                            <a:ext cx="4575" cy="4572"/>
                          </a:xfrm>
                          <a:prstGeom prst="rect">
                            <a:avLst/>
                          </a:prstGeom>
                        </pic:spPr>
                      </pic:pic>
                    </a:graphicData>
                  </a:graphic>
                </wp:inline>
              </w:drawing>
            </w:r>
          </w:p>
          <w:p w14:paraId="270F1130" w14:textId="77777777" w:rsidR="00C522EE" w:rsidRDefault="004D2392">
            <w:pPr>
              <w:ind w:left="14"/>
            </w:pPr>
            <w:r>
              <w:rPr>
                <w:rFonts w:ascii="Calibri" w:eastAsia="Calibri" w:hAnsi="Calibri" w:cs="Calibri"/>
                <w:sz w:val="24"/>
              </w:rPr>
              <w:t>RAMIRO</w:t>
            </w:r>
          </w:p>
        </w:tc>
        <w:tc>
          <w:tcPr>
            <w:tcW w:w="929" w:type="dxa"/>
            <w:tcBorders>
              <w:top w:val="nil"/>
              <w:left w:val="nil"/>
              <w:bottom w:val="nil"/>
              <w:right w:val="nil"/>
            </w:tcBorders>
          </w:tcPr>
          <w:p w14:paraId="08131810" w14:textId="77777777" w:rsidR="00C522EE" w:rsidRDefault="004D2392">
            <w:pPr>
              <w:ind w:left="14"/>
              <w:jc w:val="both"/>
            </w:pPr>
            <w:r>
              <w:rPr>
                <w:rFonts w:ascii="Times New Roman" w:eastAsia="Times New Roman" w:hAnsi="Times New Roman" w:cs="Times New Roman"/>
              </w:rPr>
              <w:t>$2,266.42</w:t>
            </w:r>
          </w:p>
        </w:tc>
      </w:tr>
      <w:tr w:rsidR="00C522EE" w14:paraId="1E7E3BBB" w14:textId="77777777">
        <w:trPr>
          <w:trHeight w:val="523"/>
        </w:trPr>
        <w:tc>
          <w:tcPr>
            <w:tcW w:w="3696" w:type="dxa"/>
            <w:tcBorders>
              <w:top w:val="nil"/>
              <w:left w:val="nil"/>
              <w:bottom w:val="nil"/>
              <w:right w:val="nil"/>
            </w:tcBorders>
          </w:tcPr>
          <w:p w14:paraId="032B4AA4" w14:textId="77777777" w:rsidR="00C522EE" w:rsidRDefault="004D2392">
            <w:pPr>
              <w:ind w:left="14"/>
            </w:pPr>
            <w:r>
              <w:rPr>
                <w:rFonts w:ascii="Calibri" w:eastAsia="Calibri" w:hAnsi="Calibri" w:cs="Calibri"/>
              </w:rPr>
              <w:t>CSP-BID 3618-188-17-2019</w:t>
            </w:r>
          </w:p>
        </w:tc>
        <w:tc>
          <w:tcPr>
            <w:tcW w:w="1073" w:type="dxa"/>
            <w:tcBorders>
              <w:top w:val="nil"/>
              <w:left w:val="nil"/>
              <w:bottom w:val="nil"/>
              <w:right w:val="nil"/>
            </w:tcBorders>
          </w:tcPr>
          <w:p w14:paraId="2EDB15CC" w14:textId="77777777" w:rsidR="00C522EE" w:rsidRDefault="004D2392">
            <w:r>
              <w:rPr>
                <w:rFonts w:ascii="Times New Roman" w:eastAsia="Times New Roman" w:hAnsi="Times New Roman" w:cs="Times New Roman"/>
              </w:rPr>
              <w:t>4564839</w:t>
            </w:r>
          </w:p>
        </w:tc>
        <w:tc>
          <w:tcPr>
            <w:tcW w:w="2399" w:type="dxa"/>
            <w:tcBorders>
              <w:top w:val="nil"/>
              <w:left w:val="nil"/>
              <w:bottom w:val="nil"/>
              <w:right w:val="nil"/>
            </w:tcBorders>
          </w:tcPr>
          <w:p w14:paraId="25E01100" w14:textId="77777777" w:rsidR="00C522EE" w:rsidRDefault="004D2392">
            <w:r>
              <w:rPr>
                <w:rFonts w:ascii="Calibri" w:eastAsia="Calibri" w:hAnsi="Calibri" w:cs="Calibri"/>
                <w:sz w:val="26"/>
              </w:rPr>
              <w:t>TOLEDO LOPEZ</w:t>
            </w:r>
          </w:p>
          <w:p w14:paraId="1FF8E7F9" w14:textId="77777777" w:rsidR="00C522EE" w:rsidRDefault="004D2392">
            <w:pPr>
              <w:ind w:left="7"/>
            </w:pPr>
            <w:r>
              <w:rPr>
                <w:rFonts w:ascii="Calibri" w:eastAsia="Calibri" w:hAnsi="Calibri" w:cs="Calibri"/>
                <w:sz w:val="26"/>
              </w:rPr>
              <w:t>CARLOS ROBERTO</w:t>
            </w:r>
          </w:p>
        </w:tc>
        <w:tc>
          <w:tcPr>
            <w:tcW w:w="929" w:type="dxa"/>
            <w:tcBorders>
              <w:top w:val="nil"/>
              <w:left w:val="nil"/>
              <w:bottom w:val="nil"/>
              <w:right w:val="nil"/>
            </w:tcBorders>
          </w:tcPr>
          <w:p w14:paraId="2AE7ED10" w14:textId="77777777" w:rsidR="00C522EE" w:rsidRDefault="004D2392">
            <w:pPr>
              <w:ind w:left="7"/>
              <w:jc w:val="both"/>
            </w:pPr>
            <w:r>
              <w:rPr>
                <w:rFonts w:ascii="Times New Roman" w:eastAsia="Times New Roman" w:hAnsi="Times New Roman" w:cs="Times New Roman"/>
              </w:rPr>
              <w:t>$2,279.20</w:t>
            </w:r>
          </w:p>
        </w:tc>
      </w:tr>
      <w:tr w:rsidR="00C522EE" w14:paraId="4E06339D" w14:textId="77777777">
        <w:trPr>
          <w:trHeight w:val="501"/>
        </w:trPr>
        <w:tc>
          <w:tcPr>
            <w:tcW w:w="3696" w:type="dxa"/>
            <w:tcBorders>
              <w:top w:val="nil"/>
              <w:left w:val="nil"/>
              <w:bottom w:val="nil"/>
              <w:right w:val="nil"/>
            </w:tcBorders>
          </w:tcPr>
          <w:p w14:paraId="6BC64242" w14:textId="77777777" w:rsidR="00C522EE" w:rsidRDefault="004D2392">
            <w:pPr>
              <w:ind w:left="7"/>
            </w:pPr>
            <w:r>
              <w:rPr>
                <w:rFonts w:ascii="Calibri" w:eastAsia="Calibri" w:hAnsi="Calibri" w:cs="Calibri"/>
              </w:rPr>
              <w:t>CSP-BID 3618-188-19-2019</w:t>
            </w:r>
          </w:p>
        </w:tc>
        <w:tc>
          <w:tcPr>
            <w:tcW w:w="1073" w:type="dxa"/>
            <w:tcBorders>
              <w:top w:val="nil"/>
              <w:left w:val="nil"/>
              <w:bottom w:val="nil"/>
              <w:right w:val="nil"/>
            </w:tcBorders>
          </w:tcPr>
          <w:p w14:paraId="2FE8C933" w14:textId="77777777" w:rsidR="00C522EE" w:rsidRDefault="004D2392">
            <w:pPr>
              <w:ind w:left="7"/>
            </w:pPr>
            <w:r>
              <w:rPr>
                <w:rFonts w:ascii="Times New Roman" w:eastAsia="Times New Roman" w:hAnsi="Times New Roman" w:cs="Times New Roman"/>
              </w:rPr>
              <w:t>57010560</w:t>
            </w:r>
          </w:p>
        </w:tc>
        <w:tc>
          <w:tcPr>
            <w:tcW w:w="2399" w:type="dxa"/>
            <w:tcBorders>
              <w:top w:val="nil"/>
              <w:left w:val="nil"/>
              <w:bottom w:val="nil"/>
              <w:right w:val="nil"/>
            </w:tcBorders>
          </w:tcPr>
          <w:p w14:paraId="107B80AC" w14:textId="77777777" w:rsidR="00C522EE" w:rsidRDefault="004D2392">
            <w:pPr>
              <w:ind w:left="7" w:right="108"/>
              <w:jc w:val="both"/>
            </w:pPr>
            <w:r>
              <w:rPr>
                <w:rFonts w:ascii="Calibri" w:eastAsia="Calibri" w:hAnsi="Calibri" w:cs="Calibri"/>
                <w:sz w:val="24"/>
              </w:rPr>
              <w:t>CORDOVA CHAVEZ LUIS FERNANDO</w:t>
            </w:r>
          </w:p>
        </w:tc>
        <w:tc>
          <w:tcPr>
            <w:tcW w:w="929" w:type="dxa"/>
            <w:tcBorders>
              <w:top w:val="nil"/>
              <w:left w:val="nil"/>
              <w:bottom w:val="nil"/>
              <w:right w:val="nil"/>
            </w:tcBorders>
          </w:tcPr>
          <w:p w14:paraId="6D040379" w14:textId="77777777" w:rsidR="00C522EE" w:rsidRDefault="004D2392">
            <w:pPr>
              <w:ind w:left="7"/>
              <w:jc w:val="both"/>
            </w:pPr>
            <w:r>
              <w:rPr>
                <w:rFonts w:ascii="Times New Roman" w:eastAsia="Times New Roman" w:hAnsi="Times New Roman" w:cs="Times New Roman"/>
              </w:rPr>
              <w:t>$2,279.20</w:t>
            </w:r>
          </w:p>
        </w:tc>
      </w:tr>
      <w:tr w:rsidR="00C522EE" w14:paraId="07087C42" w14:textId="77777777">
        <w:trPr>
          <w:trHeight w:val="255"/>
        </w:trPr>
        <w:tc>
          <w:tcPr>
            <w:tcW w:w="3696" w:type="dxa"/>
            <w:tcBorders>
              <w:top w:val="nil"/>
              <w:left w:val="nil"/>
              <w:bottom w:val="nil"/>
              <w:right w:val="nil"/>
            </w:tcBorders>
          </w:tcPr>
          <w:p w14:paraId="5EF6F536" w14:textId="77777777" w:rsidR="00C522EE" w:rsidRDefault="004D2392">
            <w:r>
              <w:rPr>
                <w:rFonts w:ascii="Calibri" w:eastAsia="Calibri" w:hAnsi="Calibri" w:cs="Calibri"/>
              </w:rPr>
              <w:t>CSP-BID 3618-188-23-2019</w:t>
            </w:r>
          </w:p>
        </w:tc>
        <w:tc>
          <w:tcPr>
            <w:tcW w:w="1073" w:type="dxa"/>
            <w:tcBorders>
              <w:top w:val="nil"/>
              <w:left w:val="nil"/>
              <w:bottom w:val="nil"/>
              <w:right w:val="nil"/>
            </w:tcBorders>
          </w:tcPr>
          <w:p w14:paraId="4329F707" w14:textId="77777777" w:rsidR="00C522EE" w:rsidRDefault="004D2392">
            <w:r>
              <w:rPr>
                <w:rFonts w:ascii="Times New Roman" w:eastAsia="Times New Roman" w:hAnsi="Times New Roman" w:cs="Times New Roman"/>
              </w:rPr>
              <w:t>24553190</w:t>
            </w:r>
          </w:p>
        </w:tc>
        <w:tc>
          <w:tcPr>
            <w:tcW w:w="2399" w:type="dxa"/>
            <w:tcBorders>
              <w:top w:val="nil"/>
              <w:left w:val="nil"/>
              <w:bottom w:val="nil"/>
              <w:right w:val="nil"/>
            </w:tcBorders>
          </w:tcPr>
          <w:p w14:paraId="3BF69C4A" w14:textId="77777777" w:rsidR="00C522EE" w:rsidRDefault="004D2392">
            <w:r>
              <w:rPr>
                <w:sz w:val="24"/>
              </w:rPr>
              <w:t>OROZCO OROZCO</w:t>
            </w:r>
          </w:p>
        </w:tc>
        <w:tc>
          <w:tcPr>
            <w:tcW w:w="929" w:type="dxa"/>
            <w:tcBorders>
              <w:top w:val="nil"/>
              <w:left w:val="nil"/>
              <w:bottom w:val="nil"/>
              <w:right w:val="nil"/>
            </w:tcBorders>
          </w:tcPr>
          <w:p w14:paraId="7ED68710" w14:textId="77777777" w:rsidR="00C522EE" w:rsidRDefault="004D2392">
            <w:r>
              <w:rPr>
                <w:rFonts w:ascii="Times New Roman" w:eastAsia="Times New Roman" w:hAnsi="Times New Roman" w:cs="Times New Roman"/>
              </w:rPr>
              <w:t>$3,1 15.01</w:t>
            </w:r>
          </w:p>
        </w:tc>
      </w:tr>
    </w:tbl>
    <w:p w14:paraId="6B93A4CC" w14:textId="77777777" w:rsidR="00C522EE" w:rsidRDefault="004D2392">
      <w:pPr>
        <w:pStyle w:val="Ttulo3"/>
        <w:spacing w:after="193"/>
        <w:ind w:left="4194" w:firstLine="0"/>
      </w:pPr>
      <w:r>
        <w:rPr>
          <w:noProof/>
        </w:rPr>
        <w:drawing>
          <wp:anchor distT="0" distB="0" distL="114300" distR="114300" simplePos="0" relativeHeight="251703296" behindDoc="0" locked="0" layoutInCell="1" allowOverlap="0" wp14:anchorId="748242C2" wp14:editId="444804BD">
            <wp:simplePos x="0" y="0"/>
            <wp:positionH relativeFrom="column">
              <wp:posOffset>5142500</wp:posOffset>
            </wp:positionH>
            <wp:positionV relativeFrom="paragraph">
              <wp:posOffset>3127248</wp:posOffset>
            </wp:positionV>
            <wp:extent cx="27448" cy="32004"/>
            <wp:effectExtent l="0" t="0" r="0" b="0"/>
            <wp:wrapSquare wrapText="bothSides"/>
            <wp:docPr id="489101" name="Picture 489101"/>
            <wp:cNvGraphicFramePr/>
            <a:graphic xmlns:a="http://schemas.openxmlformats.org/drawingml/2006/main">
              <a:graphicData uri="http://schemas.openxmlformats.org/drawingml/2006/picture">
                <pic:pic xmlns:pic="http://schemas.openxmlformats.org/drawingml/2006/picture">
                  <pic:nvPicPr>
                    <pic:cNvPr id="489101" name="Picture 489101"/>
                    <pic:cNvPicPr/>
                  </pic:nvPicPr>
                  <pic:blipFill>
                    <a:blip r:embed="rId166"/>
                    <a:stretch>
                      <a:fillRect/>
                    </a:stretch>
                  </pic:blipFill>
                  <pic:spPr>
                    <a:xfrm>
                      <a:off x="0" y="0"/>
                      <a:ext cx="27448" cy="32004"/>
                    </a:xfrm>
                    <a:prstGeom prst="rect">
                      <a:avLst/>
                    </a:prstGeom>
                  </pic:spPr>
                </pic:pic>
              </a:graphicData>
            </a:graphic>
          </wp:anchor>
        </w:drawing>
      </w:r>
      <w:r>
        <w:rPr>
          <w:rFonts w:ascii="Calibri" w:eastAsia="Calibri" w:hAnsi="Calibri" w:cs="Calibri"/>
          <w:sz w:val="34"/>
        </w:rPr>
        <w:t xml:space="preserve">Ia </w:t>
      </w:r>
    </w:p>
    <w:tbl>
      <w:tblPr>
        <w:tblStyle w:val="TableGrid"/>
        <w:tblW w:w="8040" w:type="dxa"/>
        <w:tblInd w:w="1658" w:type="dxa"/>
        <w:tblLook w:val="04A0" w:firstRow="1" w:lastRow="0" w:firstColumn="1" w:lastColumn="0" w:noHBand="0" w:noVBand="1"/>
      </w:tblPr>
      <w:tblGrid>
        <w:gridCol w:w="3600"/>
        <w:gridCol w:w="1072"/>
        <w:gridCol w:w="2395"/>
        <w:gridCol w:w="973"/>
      </w:tblGrid>
      <w:tr w:rsidR="00C522EE" w14:paraId="24C5C15B" w14:textId="77777777">
        <w:trPr>
          <w:trHeight w:val="704"/>
        </w:trPr>
        <w:tc>
          <w:tcPr>
            <w:tcW w:w="3617" w:type="dxa"/>
            <w:tcBorders>
              <w:top w:val="nil"/>
              <w:left w:val="nil"/>
              <w:bottom w:val="nil"/>
              <w:right w:val="nil"/>
            </w:tcBorders>
          </w:tcPr>
          <w:p w14:paraId="1A26287D" w14:textId="77777777" w:rsidR="00C522EE" w:rsidRDefault="00C522EE"/>
        </w:tc>
        <w:tc>
          <w:tcPr>
            <w:tcW w:w="1073" w:type="dxa"/>
            <w:tcBorders>
              <w:top w:val="nil"/>
              <w:left w:val="nil"/>
              <w:bottom w:val="nil"/>
              <w:right w:val="nil"/>
            </w:tcBorders>
          </w:tcPr>
          <w:p w14:paraId="44EBF8FC" w14:textId="77777777" w:rsidR="00C522EE" w:rsidRDefault="004D2392">
            <w:pPr>
              <w:ind w:left="94"/>
            </w:pPr>
            <w:r>
              <w:rPr>
                <w:rFonts w:ascii="Times New Roman" w:eastAsia="Times New Roman" w:hAnsi="Times New Roman" w:cs="Times New Roman"/>
              </w:rPr>
              <w:t>1741 1653</w:t>
            </w:r>
          </w:p>
        </w:tc>
        <w:tc>
          <w:tcPr>
            <w:tcW w:w="2399" w:type="dxa"/>
            <w:tcBorders>
              <w:top w:val="nil"/>
              <w:left w:val="nil"/>
              <w:bottom w:val="nil"/>
              <w:right w:val="nil"/>
            </w:tcBorders>
          </w:tcPr>
          <w:p w14:paraId="2BBBB084" w14:textId="77777777" w:rsidR="00C522EE" w:rsidRDefault="004D2392">
            <w:pPr>
              <w:ind w:left="94"/>
            </w:pPr>
            <w:r>
              <w:rPr>
                <w:rFonts w:ascii="Calibri" w:eastAsia="Calibri" w:hAnsi="Calibri" w:cs="Calibri"/>
                <w:sz w:val="24"/>
              </w:rPr>
              <w:t>HERNANDEZ</w:t>
            </w:r>
          </w:p>
          <w:p w14:paraId="5A6F910B" w14:textId="77777777" w:rsidR="00C522EE" w:rsidRDefault="004D2392">
            <w:pPr>
              <w:ind w:left="93" w:hanging="14"/>
            </w:pPr>
            <w:r>
              <w:rPr>
                <w:rFonts w:ascii="Calibri" w:eastAsia="Calibri" w:hAnsi="Calibri" w:cs="Calibri"/>
                <w:sz w:val="26"/>
              </w:rPr>
              <w:t>VENTURA HECTOR NERY</w:t>
            </w:r>
          </w:p>
        </w:tc>
        <w:tc>
          <w:tcPr>
            <w:tcW w:w="951" w:type="dxa"/>
            <w:tcBorders>
              <w:top w:val="nil"/>
              <w:left w:val="nil"/>
              <w:bottom w:val="nil"/>
              <w:right w:val="nil"/>
            </w:tcBorders>
          </w:tcPr>
          <w:p w14:paraId="051C2BB7" w14:textId="77777777" w:rsidR="00C522EE" w:rsidRDefault="004D2392">
            <w:pPr>
              <w:ind w:left="79"/>
            </w:pPr>
            <w:r>
              <w:rPr>
                <w:rFonts w:ascii="Times New Roman" w:eastAsia="Times New Roman" w:hAnsi="Times New Roman" w:cs="Times New Roman"/>
              </w:rPr>
              <w:t>$3,646.24</w:t>
            </w:r>
          </w:p>
        </w:tc>
      </w:tr>
      <w:tr w:rsidR="00C522EE" w14:paraId="422AC31D" w14:textId="77777777">
        <w:trPr>
          <w:trHeight w:val="769"/>
        </w:trPr>
        <w:tc>
          <w:tcPr>
            <w:tcW w:w="3617" w:type="dxa"/>
            <w:tcBorders>
              <w:top w:val="nil"/>
              <w:left w:val="nil"/>
              <w:bottom w:val="nil"/>
              <w:right w:val="nil"/>
            </w:tcBorders>
          </w:tcPr>
          <w:p w14:paraId="51978A89" w14:textId="77777777" w:rsidR="00C522EE" w:rsidRDefault="004D2392">
            <w:pPr>
              <w:ind w:left="14"/>
            </w:pPr>
            <w:r>
              <w:rPr>
                <w:rFonts w:ascii="Calibri" w:eastAsia="Calibri" w:hAnsi="Calibri" w:cs="Calibri"/>
              </w:rPr>
              <w:t>CSP-BID 3618-188-47-2019</w:t>
            </w:r>
          </w:p>
        </w:tc>
        <w:tc>
          <w:tcPr>
            <w:tcW w:w="1073" w:type="dxa"/>
            <w:tcBorders>
              <w:top w:val="nil"/>
              <w:left w:val="nil"/>
              <w:bottom w:val="nil"/>
              <w:right w:val="nil"/>
            </w:tcBorders>
          </w:tcPr>
          <w:p w14:paraId="3DAA98BD" w14:textId="77777777" w:rsidR="00C522EE" w:rsidRDefault="004D2392">
            <w:pPr>
              <w:ind w:left="101"/>
            </w:pPr>
            <w:r>
              <w:rPr>
                <w:rFonts w:ascii="Times New Roman" w:eastAsia="Times New Roman" w:hAnsi="Times New Roman" w:cs="Times New Roman"/>
              </w:rPr>
              <w:t>1741 1653</w:t>
            </w:r>
          </w:p>
        </w:tc>
        <w:tc>
          <w:tcPr>
            <w:tcW w:w="2399" w:type="dxa"/>
            <w:tcBorders>
              <w:top w:val="nil"/>
              <w:left w:val="nil"/>
              <w:bottom w:val="nil"/>
              <w:right w:val="nil"/>
            </w:tcBorders>
          </w:tcPr>
          <w:p w14:paraId="54B264DF" w14:textId="77777777" w:rsidR="00C522EE" w:rsidRDefault="004D2392">
            <w:pPr>
              <w:ind w:left="94"/>
            </w:pPr>
            <w:r>
              <w:rPr>
                <w:rFonts w:ascii="Calibri" w:eastAsia="Calibri" w:hAnsi="Calibri" w:cs="Calibri"/>
                <w:sz w:val="26"/>
              </w:rPr>
              <w:t>HERNANDEZ</w:t>
            </w:r>
          </w:p>
          <w:p w14:paraId="5AD4B386" w14:textId="77777777" w:rsidR="00C522EE" w:rsidRDefault="004D2392">
            <w:pPr>
              <w:ind w:left="93" w:hanging="14"/>
            </w:pPr>
            <w:r>
              <w:rPr>
                <w:rFonts w:ascii="Calibri" w:eastAsia="Calibri" w:hAnsi="Calibri" w:cs="Calibri"/>
                <w:sz w:val="26"/>
              </w:rPr>
              <w:t>VENTURA HECTOR NERY</w:t>
            </w:r>
          </w:p>
        </w:tc>
        <w:tc>
          <w:tcPr>
            <w:tcW w:w="951" w:type="dxa"/>
            <w:tcBorders>
              <w:top w:val="nil"/>
              <w:left w:val="nil"/>
              <w:bottom w:val="nil"/>
              <w:right w:val="nil"/>
            </w:tcBorders>
          </w:tcPr>
          <w:p w14:paraId="2CF806D4" w14:textId="77777777" w:rsidR="00C522EE" w:rsidRDefault="004D2392">
            <w:pPr>
              <w:ind w:left="86"/>
            </w:pPr>
            <w:r>
              <w:rPr>
                <w:noProof/>
              </w:rPr>
              <w:drawing>
                <wp:inline distT="0" distB="0" distL="0" distR="0" wp14:anchorId="19EA8EAB" wp14:editId="566FFEF3">
                  <wp:extent cx="548964" cy="128016"/>
                  <wp:effectExtent l="0" t="0" r="0" b="0"/>
                  <wp:docPr id="51776" name="Picture 51776"/>
                  <wp:cNvGraphicFramePr/>
                  <a:graphic xmlns:a="http://schemas.openxmlformats.org/drawingml/2006/main">
                    <a:graphicData uri="http://schemas.openxmlformats.org/drawingml/2006/picture">
                      <pic:pic xmlns:pic="http://schemas.openxmlformats.org/drawingml/2006/picture">
                        <pic:nvPicPr>
                          <pic:cNvPr id="51776" name="Picture 51776"/>
                          <pic:cNvPicPr/>
                        </pic:nvPicPr>
                        <pic:blipFill>
                          <a:blip r:embed="rId167"/>
                          <a:stretch>
                            <a:fillRect/>
                          </a:stretch>
                        </pic:blipFill>
                        <pic:spPr>
                          <a:xfrm>
                            <a:off x="0" y="0"/>
                            <a:ext cx="548964" cy="128016"/>
                          </a:xfrm>
                          <a:prstGeom prst="rect">
                            <a:avLst/>
                          </a:prstGeom>
                        </pic:spPr>
                      </pic:pic>
                    </a:graphicData>
                  </a:graphic>
                </wp:inline>
              </w:drawing>
            </w:r>
          </w:p>
        </w:tc>
      </w:tr>
      <w:tr w:rsidR="00C522EE" w14:paraId="49FC0DFF" w14:textId="77777777">
        <w:trPr>
          <w:trHeight w:val="727"/>
        </w:trPr>
        <w:tc>
          <w:tcPr>
            <w:tcW w:w="3617" w:type="dxa"/>
            <w:tcBorders>
              <w:top w:val="nil"/>
              <w:left w:val="nil"/>
              <w:bottom w:val="nil"/>
              <w:right w:val="nil"/>
            </w:tcBorders>
          </w:tcPr>
          <w:p w14:paraId="7D8C100A" w14:textId="77777777" w:rsidR="00C522EE" w:rsidRDefault="004D2392">
            <w:pPr>
              <w:ind w:left="14"/>
            </w:pPr>
            <w:r>
              <w:rPr>
                <w:rFonts w:ascii="Calibri" w:eastAsia="Calibri" w:hAnsi="Calibri" w:cs="Calibri"/>
              </w:rPr>
              <w:t>CSP-BID 3618-188-48-2019</w:t>
            </w:r>
          </w:p>
        </w:tc>
        <w:tc>
          <w:tcPr>
            <w:tcW w:w="1073" w:type="dxa"/>
            <w:tcBorders>
              <w:top w:val="nil"/>
              <w:left w:val="nil"/>
              <w:bottom w:val="nil"/>
              <w:right w:val="nil"/>
            </w:tcBorders>
          </w:tcPr>
          <w:p w14:paraId="01504E0A" w14:textId="77777777" w:rsidR="00C522EE" w:rsidRDefault="004D2392">
            <w:pPr>
              <w:ind w:left="879"/>
            </w:pPr>
            <w:r>
              <w:rPr>
                <w:noProof/>
              </w:rPr>
              <w:drawing>
                <wp:inline distT="0" distB="0" distL="0" distR="0" wp14:anchorId="21949F66" wp14:editId="5DB3CDD7">
                  <wp:extent cx="4575" cy="4572"/>
                  <wp:effectExtent l="0" t="0" r="0" b="0"/>
                  <wp:docPr id="51501" name="Picture 51501"/>
                  <wp:cNvGraphicFramePr/>
                  <a:graphic xmlns:a="http://schemas.openxmlformats.org/drawingml/2006/main">
                    <a:graphicData uri="http://schemas.openxmlformats.org/drawingml/2006/picture">
                      <pic:pic xmlns:pic="http://schemas.openxmlformats.org/drawingml/2006/picture">
                        <pic:nvPicPr>
                          <pic:cNvPr id="51501" name="Picture 51501"/>
                          <pic:cNvPicPr/>
                        </pic:nvPicPr>
                        <pic:blipFill>
                          <a:blip r:embed="rId37"/>
                          <a:stretch>
                            <a:fillRect/>
                          </a:stretch>
                        </pic:blipFill>
                        <pic:spPr>
                          <a:xfrm>
                            <a:off x="0" y="0"/>
                            <a:ext cx="4575" cy="4572"/>
                          </a:xfrm>
                          <a:prstGeom prst="rect">
                            <a:avLst/>
                          </a:prstGeom>
                        </pic:spPr>
                      </pic:pic>
                    </a:graphicData>
                  </a:graphic>
                </wp:inline>
              </w:drawing>
            </w:r>
          </w:p>
          <w:p w14:paraId="00CE9999" w14:textId="77777777" w:rsidR="00C522EE" w:rsidRDefault="004D2392">
            <w:pPr>
              <w:ind w:left="101"/>
            </w:pPr>
            <w:r>
              <w:rPr>
                <w:rFonts w:ascii="Times New Roman" w:eastAsia="Times New Roman" w:hAnsi="Times New Roman" w:cs="Times New Roman"/>
              </w:rPr>
              <w:t>1017667</w:t>
            </w:r>
          </w:p>
        </w:tc>
        <w:tc>
          <w:tcPr>
            <w:tcW w:w="2399" w:type="dxa"/>
            <w:tcBorders>
              <w:top w:val="nil"/>
              <w:left w:val="nil"/>
              <w:bottom w:val="nil"/>
              <w:right w:val="nil"/>
            </w:tcBorders>
          </w:tcPr>
          <w:p w14:paraId="10E72C65" w14:textId="77777777" w:rsidR="00C522EE" w:rsidRDefault="004D2392">
            <w:pPr>
              <w:ind w:left="86"/>
            </w:pPr>
            <w:r>
              <w:rPr>
                <w:rFonts w:ascii="Calibri" w:eastAsia="Calibri" w:hAnsi="Calibri" w:cs="Calibri"/>
                <w:sz w:val="26"/>
              </w:rPr>
              <w:t>MAJUS</w:t>
            </w:r>
          </w:p>
          <w:p w14:paraId="0F9EEB4E" w14:textId="77777777" w:rsidR="00C522EE" w:rsidRDefault="004D2392">
            <w:pPr>
              <w:ind w:left="94"/>
            </w:pPr>
            <w:r>
              <w:rPr>
                <w:rFonts w:ascii="Calibri" w:eastAsia="Calibri" w:hAnsi="Calibri" w:cs="Calibri"/>
                <w:sz w:val="26"/>
              </w:rPr>
              <w:t>FERNANDEZ</w:t>
            </w:r>
          </w:p>
          <w:p w14:paraId="5EB5DAE6" w14:textId="77777777" w:rsidR="00C522EE" w:rsidRDefault="004D2392">
            <w:pPr>
              <w:ind w:left="86"/>
            </w:pPr>
            <w:r>
              <w:rPr>
                <w:rFonts w:ascii="Calibri" w:eastAsia="Calibri" w:hAnsi="Calibri" w:cs="Calibri"/>
                <w:sz w:val="24"/>
              </w:rPr>
              <w:t>OSCAR ROLANDO</w:t>
            </w:r>
          </w:p>
        </w:tc>
        <w:tc>
          <w:tcPr>
            <w:tcW w:w="951" w:type="dxa"/>
            <w:tcBorders>
              <w:top w:val="nil"/>
              <w:left w:val="nil"/>
              <w:bottom w:val="nil"/>
              <w:right w:val="nil"/>
            </w:tcBorders>
          </w:tcPr>
          <w:p w14:paraId="019B9DA9" w14:textId="77777777" w:rsidR="00C522EE" w:rsidRDefault="004D2392">
            <w:pPr>
              <w:ind w:left="79"/>
            </w:pPr>
            <w:r>
              <w:rPr>
                <w:rFonts w:ascii="Times New Roman" w:eastAsia="Times New Roman" w:hAnsi="Times New Roman" w:cs="Times New Roman"/>
              </w:rPr>
              <w:t>$3,816.62</w:t>
            </w:r>
          </w:p>
        </w:tc>
      </w:tr>
      <w:tr w:rsidR="00C522EE" w14:paraId="5A1C9E8F" w14:textId="77777777">
        <w:trPr>
          <w:trHeight w:val="699"/>
        </w:trPr>
        <w:tc>
          <w:tcPr>
            <w:tcW w:w="3617" w:type="dxa"/>
            <w:tcBorders>
              <w:top w:val="nil"/>
              <w:left w:val="nil"/>
              <w:bottom w:val="nil"/>
              <w:right w:val="nil"/>
            </w:tcBorders>
          </w:tcPr>
          <w:p w14:paraId="65B1D2EA" w14:textId="77777777" w:rsidR="00C522EE" w:rsidRDefault="004D2392">
            <w:pPr>
              <w:ind w:left="14"/>
            </w:pPr>
            <w:r>
              <w:rPr>
                <w:rFonts w:ascii="Calibri" w:eastAsia="Calibri" w:hAnsi="Calibri" w:cs="Calibri"/>
              </w:rPr>
              <w:lastRenderedPageBreak/>
              <w:t>CSP-BID 3618-188-48-2019</w:t>
            </w:r>
          </w:p>
        </w:tc>
        <w:tc>
          <w:tcPr>
            <w:tcW w:w="1073" w:type="dxa"/>
            <w:tcBorders>
              <w:top w:val="nil"/>
              <w:left w:val="nil"/>
              <w:bottom w:val="nil"/>
              <w:right w:val="nil"/>
            </w:tcBorders>
          </w:tcPr>
          <w:p w14:paraId="71F55A29" w14:textId="77777777" w:rsidR="00C522EE" w:rsidRDefault="004D2392">
            <w:pPr>
              <w:spacing w:after="7"/>
              <w:ind w:left="879"/>
            </w:pPr>
            <w:r>
              <w:rPr>
                <w:noProof/>
              </w:rPr>
              <w:drawing>
                <wp:inline distT="0" distB="0" distL="0" distR="0" wp14:anchorId="55EC9D60" wp14:editId="715E57C5">
                  <wp:extent cx="4575" cy="4572"/>
                  <wp:effectExtent l="0" t="0" r="0" b="0"/>
                  <wp:docPr id="51502" name="Picture 51502"/>
                  <wp:cNvGraphicFramePr/>
                  <a:graphic xmlns:a="http://schemas.openxmlformats.org/drawingml/2006/main">
                    <a:graphicData uri="http://schemas.openxmlformats.org/drawingml/2006/picture">
                      <pic:pic xmlns:pic="http://schemas.openxmlformats.org/drawingml/2006/picture">
                        <pic:nvPicPr>
                          <pic:cNvPr id="51502" name="Picture 51502"/>
                          <pic:cNvPicPr/>
                        </pic:nvPicPr>
                        <pic:blipFill>
                          <a:blip r:embed="rId37"/>
                          <a:stretch>
                            <a:fillRect/>
                          </a:stretch>
                        </pic:blipFill>
                        <pic:spPr>
                          <a:xfrm>
                            <a:off x="0" y="0"/>
                            <a:ext cx="4575" cy="4572"/>
                          </a:xfrm>
                          <a:prstGeom prst="rect">
                            <a:avLst/>
                          </a:prstGeom>
                        </pic:spPr>
                      </pic:pic>
                    </a:graphicData>
                  </a:graphic>
                </wp:inline>
              </w:drawing>
            </w:r>
          </w:p>
          <w:p w14:paraId="6C90BA19" w14:textId="77777777" w:rsidR="00C522EE" w:rsidRDefault="004D2392">
            <w:pPr>
              <w:ind w:left="101"/>
            </w:pPr>
            <w:r>
              <w:rPr>
                <w:rFonts w:ascii="Times New Roman" w:eastAsia="Times New Roman" w:hAnsi="Times New Roman" w:cs="Times New Roman"/>
              </w:rPr>
              <w:t>1017667</w:t>
            </w:r>
          </w:p>
        </w:tc>
        <w:tc>
          <w:tcPr>
            <w:tcW w:w="2399" w:type="dxa"/>
            <w:tcBorders>
              <w:top w:val="nil"/>
              <w:left w:val="nil"/>
              <w:bottom w:val="nil"/>
              <w:right w:val="nil"/>
            </w:tcBorders>
          </w:tcPr>
          <w:p w14:paraId="07403DCF" w14:textId="77777777" w:rsidR="00C522EE" w:rsidRDefault="004D2392">
            <w:pPr>
              <w:ind w:left="86"/>
            </w:pPr>
            <w:r>
              <w:rPr>
                <w:rFonts w:ascii="Calibri" w:eastAsia="Calibri" w:hAnsi="Calibri" w:cs="Calibri"/>
                <w:sz w:val="24"/>
              </w:rPr>
              <w:t>MAJUS</w:t>
            </w:r>
          </w:p>
          <w:p w14:paraId="468FD0E4" w14:textId="77777777" w:rsidR="00C522EE" w:rsidRDefault="004D2392">
            <w:pPr>
              <w:ind w:left="86"/>
            </w:pPr>
            <w:r>
              <w:rPr>
                <w:rFonts w:ascii="Calibri" w:eastAsia="Calibri" w:hAnsi="Calibri" w:cs="Calibri"/>
                <w:sz w:val="26"/>
              </w:rPr>
              <w:t>FERNANDEZ</w:t>
            </w:r>
          </w:p>
          <w:p w14:paraId="164D987E" w14:textId="77777777" w:rsidR="00C522EE" w:rsidRDefault="004D2392">
            <w:pPr>
              <w:ind w:left="79"/>
            </w:pPr>
            <w:r>
              <w:rPr>
                <w:rFonts w:ascii="Calibri" w:eastAsia="Calibri" w:hAnsi="Calibri" w:cs="Calibri"/>
                <w:sz w:val="24"/>
              </w:rPr>
              <w:t>OSCAR ROLANDO</w:t>
            </w:r>
          </w:p>
        </w:tc>
        <w:tc>
          <w:tcPr>
            <w:tcW w:w="951" w:type="dxa"/>
            <w:tcBorders>
              <w:top w:val="nil"/>
              <w:left w:val="nil"/>
              <w:bottom w:val="nil"/>
              <w:right w:val="nil"/>
            </w:tcBorders>
          </w:tcPr>
          <w:p w14:paraId="39DFCF33" w14:textId="77777777" w:rsidR="00C522EE" w:rsidRDefault="004D2392">
            <w:pPr>
              <w:ind w:left="79"/>
            </w:pPr>
            <w:r>
              <w:rPr>
                <w:rFonts w:ascii="Times New Roman" w:eastAsia="Times New Roman" w:hAnsi="Times New Roman" w:cs="Times New Roman"/>
              </w:rPr>
              <w:t>$3,816.62</w:t>
            </w:r>
          </w:p>
        </w:tc>
      </w:tr>
      <w:tr w:rsidR="00C522EE" w14:paraId="293A53A9" w14:textId="77777777">
        <w:trPr>
          <w:trHeight w:val="703"/>
        </w:trPr>
        <w:tc>
          <w:tcPr>
            <w:tcW w:w="3617" w:type="dxa"/>
            <w:tcBorders>
              <w:top w:val="nil"/>
              <w:left w:val="nil"/>
              <w:bottom w:val="nil"/>
              <w:right w:val="nil"/>
            </w:tcBorders>
          </w:tcPr>
          <w:p w14:paraId="16FBB549" w14:textId="77777777" w:rsidR="00C522EE" w:rsidRDefault="004D2392">
            <w:pPr>
              <w:ind w:left="7"/>
            </w:pPr>
            <w:r>
              <w:rPr>
                <w:rFonts w:ascii="Calibri" w:eastAsia="Calibri" w:hAnsi="Calibri" w:cs="Calibri"/>
              </w:rPr>
              <w:t>CSP-BID 3618-188-49-2019</w:t>
            </w:r>
          </w:p>
        </w:tc>
        <w:tc>
          <w:tcPr>
            <w:tcW w:w="1073" w:type="dxa"/>
            <w:tcBorders>
              <w:top w:val="nil"/>
              <w:left w:val="nil"/>
              <w:bottom w:val="nil"/>
              <w:right w:val="nil"/>
            </w:tcBorders>
          </w:tcPr>
          <w:p w14:paraId="5166631F" w14:textId="77777777" w:rsidR="00C522EE" w:rsidRDefault="004D2392">
            <w:pPr>
              <w:ind w:left="86"/>
            </w:pPr>
            <w:r>
              <w:rPr>
                <w:rFonts w:ascii="Calibri" w:eastAsia="Calibri" w:hAnsi="Calibri" w:cs="Calibri"/>
              </w:rPr>
              <w:t>515765K</w:t>
            </w:r>
          </w:p>
        </w:tc>
        <w:tc>
          <w:tcPr>
            <w:tcW w:w="2399" w:type="dxa"/>
            <w:tcBorders>
              <w:top w:val="nil"/>
              <w:left w:val="nil"/>
              <w:bottom w:val="nil"/>
              <w:right w:val="nil"/>
            </w:tcBorders>
          </w:tcPr>
          <w:p w14:paraId="5FF57F8A" w14:textId="77777777" w:rsidR="00C522EE" w:rsidRDefault="004D2392">
            <w:pPr>
              <w:spacing w:line="216" w:lineRule="auto"/>
              <w:ind w:left="86" w:right="396"/>
            </w:pPr>
            <w:r>
              <w:rPr>
                <w:rFonts w:ascii="Calibri" w:eastAsia="Calibri" w:hAnsi="Calibri" w:cs="Calibri"/>
                <w:sz w:val="26"/>
              </w:rPr>
              <w:t>RAMIREZ FIGUEROA FREDY</w:t>
            </w:r>
          </w:p>
          <w:p w14:paraId="682AC4D2" w14:textId="77777777" w:rsidR="00C522EE" w:rsidRDefault="004D2392">
            <w:pPr>
              <w:ind w:left="65"/>
            </w:pPr>
            <w:r>
              <w:rPr>
                <w:rFonts w:ascii="Calibri" w:eastAsia="Calibri" w:hAnsi="Calibri" w:cs="Calibri"/>
                <w:sz w:val="24"/>
              </w:rPr>
              <w:t>ANTONIO</w:t>
            </w:r>
          </w:p>
        </w:tc>
        <w:tc>
          <w:tcPr>
            <w:tcW w:w="951" w:type="dxa"/>
            <w:tcBorders>
              <w:top w:val="nil"/>
              <w:left w:val="nil"/>
              <w:bottom w:val="nil"/>
              <w:right w:val="nil"/>
            </w:tcBorders>
          </w:tcPr>
          <w:p w14:paraId="4BCD9783" w14:textId="77777777" w:rsidR="00C522EE" w:rsidRDefault="004D2392">
            <w:pPr>
              <w:ind w:left="72"/>
            </w:pPr>
            <w:r>
              <w:rPr>
                <w:noProof/>
              </w:rPr>
              <w:drawing>
                <wp:inline distT="0" distB="0" distL="0" distR="0" wp14:anchorId="4B5A0FFC" wp14:editId="59241448">
                  <wp:extent cx="548963" cy="118872"/>
                  <wp:effectExtent l="0" t="0" r="0" b="0"/>
                  <wp:docPr id="51777" name="Picture 51777"/>
                  <wp:cNvGraphicFramePr/>
                  <a:graphic xmlns:a="http://schemas.openxmlformats.org/drawingml/2006/main">
                    <a:graphicData uri="http://schemas.openxmlformats.org/drawingml/2006/picture">
                      <pic:pic xmlns:pic="http://schemas.openxmlformats.org/drawingml/2006/picture">
                        <pic:nvPicPr>
                          <pic:cNvPr id="51777" name="Picture 51777"/>
                          <pic:cNvPicPr/>
                        </pic:nvPicPr>
                        <pic:blipFill>
                          <a:blip r:embed="rId168"/>
                          <a:stretch>
                            <a:fillRect/>
                          </a:stretch>
                        </pic:blipFill>
                        <pic:spPr>
                          <a:xfrm>
                            <a:off x="0" y="0"/>
                            <a:ext cx="548963" cy="118872"/>
                          </a:xfrm>
                          <a:prstGeom prst="rect">
                            <a:avLst/>
                          </a:prstGeom>
                        </pic:spPr>
                      </pic:pic>
                    </a:graphicData>
                  </a:graphic>
                </wp:inline>
              </w:drawing>
            </w:r>
          </w:p>
        </w:tc>
      </w:tr>
      <w:tr w:rsidR="00C522EE" w14:paraId="4C2B7D2A" w14:textId="77777777">
        <w:trPr>
          <w:trHeight w:val="461"/>
        </w:trPr>
        <w:tc>
          <w:tcPr>
            <w:tcW w:w="3617" w:type="dxa"/>
            <w:tcBorders>
              <w:top w:val="nil"/>
              <w:left w:val="nil"/>
              <w:bottom w:val="nil"/>
              <w:right w:val="nil"/>
            </w:tcBorders>
          </w:tcPr>
          <w:p w14:paraId="3DA8306B" w14:textId="77777777" w:rsidR="00C522EE" w:rsidRDefault="004D2392">
            <w:r>
              <w:rPr>
                <w:rFonts w:ascii="Calibri" w:eastAsia="Calibri" w:hAnsi="Calibri" w:cs="Calibri"/>
              </w:rPr>
              <w:t>CSP-BID 3618-188-49-2019</w:t>
            </w:r>
          </w:p>
        </w:tc>
        <w:tc>
          <w:tcPr>
            <w:tcW w:w="1073" w:type="dxa"/>
            <w:tcBorders>
              <w:top w:val="nil"/>
              <w:left w:val="nil"/>
              <w:bottom w:val="nil"/>
              <w:right w:val="nil"/>
            </w:tcBorders>
          </w:tcPr>
          <w:p w14:paraId="78565149" w14:textId="77777777" w:rsidR="00C522EE" w:rsidRDefault="004D2392">
            <w:pPr>
              <w:ind w:left="79"/>
            </w:pPr>
            <w:r>
              <w:rPr>
                <w:rFonts w:ascii="Calibri" w:eastAsia="Calibri" w:hAnsi="Calibri" w:cs="Calibri"/>
                <w:sz w:val="24"/>
              </w:rPr>
              <w:t>515765K</w:t>
            </w:r>
          </w:p>
        </w:tc>
        <w:tc>
          <w:tcPr>
            <w:tcW w:w="2399" w:type="dxa"/>
            <w:tcBorders>
              <w:top w:val="nil"/>
              <w:left w:val="nil"/>
              <w:bottom w:val="nil"/>
              <w:right w:val="nil"/>
            </w:tcBorders>
          </w:tcPr>
          <w:p w14:paraId="22794440" w14:textId="77777777" w:rsidR="00C522EE" w:rsidRDefault="004D2392">
            <w:pPr>
              <w:ind w:left="79"/>
            </w:pPr>
            <w:r>
              <w:rPr>
                <w:rFonts w:ascii="Calibri" w:eastAsia="Calibri" w:hAnsi="Calibri" w:cs="Calibri"/>
                <w:sz w:val="24"/>
              </w:rPr>
              <w:t>RAMIREZ</w:t>
            </w:r>
          </w:p>
          <w:p w14:paraId="213BFFED" w14:textId="77777777" w:rsidR="00C522EE" w:rsidRDefault="004D2392">
            <w:pPr>
              <w:ind w:left="79"/>
            </w:pPr>
            <w:r>
              <w:rPr>
                <w:rFonts w:ascii="Calibri" w:eastAsia="Calibri" w:hAnsi="Calibri" w:cs="Calibri"/>
                <w:sz w:val="26"/>
              </w:rPr>
              <w:t>FIGUEROA FREDY</w:t>
            </w:r>
          </w:p>
        </w:tc>
        <w:tc>
          <w:tcPr>
            <w:tcW w:w="951" w:type="dxa"/>
            <w:tcBorders>
              <w:top w:val="nil"/>
              <w:left w:val="nil"/>
              <w:bottom w:val="nil"/>
              <w:right w:val="nil"/>
            </w:tcBorders>
          </w:tcPr>
          <w:p w14:paraId="15D5F52D" w14:textId="77777777" w:rsidR="00C522EE" w:rsidRDefault="004D2392">
            <w:pPr>
              <w:ind w:left="72"/>
              <w:jc w:val="both"/>
            </w:pPr>
            <w:r>
              <w:rPr>
                <w:rFonts w:ascii="Times New Roman" w:eastAsia="Times New Roman" w:hAnsi="Times New Roman" w:cs="Times New Roman"/>
                <w:sz w:val="24"/>
              </w:rPr>
              <w:t>$3,64624</w:t>
            </w:r>
          </w:p>
        </w:tc>
      </w:tr>
    </w:tbl>
    <w:p w14:paraId="3B6D887A" w14:textId="77777777" w:rsidR="00C522EE" w:rsidRDefault="00C522EE">
      <w:pPr>
        <w:sectPr w:rsidR="00C522EE">
          <w:headerReference w:type="even" r:id="rId169"/>
          <w:headerReference w:type="default" r:id="rId170"/>
          <w:footerReference w:type="even" r:id="rId171"/>
          <w:footerReference w:type="default" r:id="rId172"/>
          <w:headerReference w:type="first" r:id="rId173"/>
          <w:footerReference w:type="first" r:id="rId174"/>
          <w:pgSz w:w="12211" w:h="15898"/>
          <w:pgMar w:top="1440" w:right="1440" w:bottom="1440" w:left="1440" w:header="605" w:footer="1332" w:gutter="0"/>
          <w:cols w:space="720"/>
          <w:titlePg/>
        </w:sectPr>
      </w:pPr>
    </w:p>
    <w:p w14:paraId="74199073" w14:textId="77777777" w:rsidR="00C522EE" w:rsidRDefault="004D2392">
      <w:pPr>
        <w:spacing w:after="42" w:line="220" w:lineRule="auto"/>
        <w:ind w:left="6355" w:right="14" w:firstLine="4"/>
        <w:jc w:val="both"/>
      </w:pPr>
      <w:r>
        <w:rPr>
          <w:rFonts w:ascii="Calibri" w:eastAsia="Calibri" w:hAnsi="Calibri" w:cs="Calibri"/>
          <w:sz w:val="24"/>
        </w:rPr>
        <w:t>RONAL OMAR</w:t>
      </w:r>
    </w:p>
    <w:tbl>
      <w:tblPr>
        <w:tblStyle w:val="TableGrid"/>
        <w:tblW w:w="8371" w:type="dxa"/>
        <w:tblInd w:w="1319" w:type="dxa"/>
        <w:tblLook w:val="04A0" w:firstRow="1" w:lastRow="0" w:firstColumn="1" w:lastColumn="0" w:noHBand="0" w:noVBand="1"/>
      </w:tblPr>
      <w:tblGrid>
        <w:gridCol w:w="21"/>
        <w:gridCol w:w="11132"/>
      </w:tblGrid>
      <w:tr w:rsidR="00C522EE" w14:paraId="2C30C3A3" w14:textId="77777777">
        <w:trPr>
          <w:trHeight w:val="7589"/>
        </w:trPr>
        <w:tc>
          <w:tcPr>
            <w:tcW w:w="162" w:type="dxa"/>
            <w:tcBorders>
              <w:top w:val="nil"/>
              <w:left w:val="nil"/>
              <w:bottom w:val="nil"/>
              <w:right w:val="nil"/>
            </w:tcBorders>
          </w:tcPr>
          <w:p w14:paraId="13C78DB5" w14:textId="77777777" w:rsidR="00C522EE" w:rsidRDefault="004D2392">
            <w:r>
              <w:rPr>
                <w:noProof/>
              </w:rPr>
              <w:drawing>
                <wp:inline distT="0" distB="0" distL="0" distR="0" wp14:anchorId="582AF0E9" wp14:editId="026903EC">
                  <wp:extent cx="13724" cy="9144"/>
                  <wp:effectExtent l="0" t="0" r="0" b="0"/>
                  <wp:docPr id="53362" name="Picture 53362"/>
                  <wp:cNvGraphicFramePr/>
                  <a:graphic xmlns:a="http://schemas.openxmlformats.org/drawingml/2006/main">
                    <a:graphicData uri="http://schemas.openxmlformats.org/drawingml/2006/picture">
                      <pic:pic xmlns:pic="http://schemas.openxmlformats.org/drawingml/2006/picture">
                        <pic:nvPicPr>
                          <pic:cNvPr id="53362" name="Picture 53362"/>
                          <pic:cNvPicPr/>
                        </pic:nvPicPr>
                        <pic:blipFill>
                          <a:blip r:embed="rId175"/>
                          <a:stretch>
                            <a:fillRect/>
                          </a:stretch>
                        </pic:blipFill>
                        <pic:spPr>
                          <a:xfrm>
                            <a:off x="0" y="0"/>
                            <a:ext cx="13724" cy="9144"/>
                          </a:xfrm>
                          <a:prstGeom prst="rect">
                            <a:avLst/>
                          </a:prstGeom>
                        </pic:spPr>
                      </pic:pic>
                    </a:graphicData>
                  </a:graphic>
                </wp:inline>
              </w:drawing>
            </w:r>
          </w:p>
        </w:tc>
        <w:tc>
          <w:tcPr>
            <w:tcW w:w="8209" w:type="dxa"/>
            <w:tcBorders>
              <w:top w:val="nil"/>
              <w:left w:val="nil"/>
              <w:bottom w:val="nil"/>
              <w:right w:val="nil"/>
            </w:tcBorders>
          </w:tcPr>
          <w:p w14:paraId="69940B07" w14:textId="77777777" w:rsidR="00C522EE" w:rsidRDefault="00C522EE">
            <w:pPr>
              <w:ind w:left="-2921" w:right="11131"/>
            </w:pPr>
          </w:p>
          <w:tbl>
            <w:tblPr>
              <w:tblStyle w:val="TableGrid"/>
              <w:tblW w:w="8069" w:type="dxa"/>
              <w:tblInd w:w="140" w:type="dxa"/>
              <w:tblLook w:val="04A0" w:firstRow="1" w:lastRow="0" w:firstColumn="1" w:lastColumn="0" w:noHBand="0" w:noVBand="1"/>
            </w:tblPr>
            <w:tblGrid>
              <w:gridCol w:w="3608"/>
              <w:gridCol w:w="1129"/>
              <w:gridCol w:w="2379"/>
              <w:gridCol w:w="953"/>
            </w:tblGrid>
            <w:tr w:rsidR="00C522EE" w14:paraId="0762D704" w14:textId="77777777">
              <w:trPr>
                <w:trHeight w:val="439"/>
              </w:trPr>
              <w:tc>
                <w:tcPr>
                  <w:tcW w:w="3674" w:type="dxa"/>
                  <w:tcBorders>
                    <w:top w:val="nil"/>
                    <w:left w:val="nil"/>
                    <w:bottom w:val="nil"/>
                    <w:right w:val="nil"/>
                  </w:tcBorders>
                </w:tcPr>
                <w:p w14:paraId="6F78072C" w14:textId="77777777" w:rsidR="00C522EE" w:rsidRDefault="00C522EE"/>
              </w:tc>
              <w:tc>
                <w:tcPr>
                  <w:tcW w:w="1059" w:type="dxa"/>
                  <w:tcBorders>
                    <w:top w:val="nil"/>
                    <w:left w:val="nil"/>
                    <w:bottom w:val="nil"/>
                    <w:right w:val="nil"/>
                  </w:tcBorders>
                </w:tcPr>
                <w:p w14:paraId="6AB817F2" w14:textId="77777777" w:rsidR="00C522EE" w:rsidRDefault="004D2392">
                  <w:pPr>
                    <w:ind w:left="58"/>
                  </w:pPr>
                  <w:r>
                    <w:rPr>
                      <w:rFonts w:ascii="Times New Roman" w:eastAsia="Times New Roman" w:hAnsi="Times New Roman" w:cs="Times New Roman"/>
                    </w:rPr>
                    <w:t>24553190</w:t>
                  </w:r>
                </w:p>
              </w:tc>
              <w:tc>
                <w:tcPr>
                  <w:tcW w:w="2399" w:type="dxa"/>
                  <w:tcBorders>
                    <w:top w:val="nil"/>
                    <w:left w:val="nil"/>
                    <w:bottom w:val="nil"/>
                    <w:right w:val="nil"/>
                  </w:tcBorders>
                </w:tcPr>
                <w:p w14:paraId="337B8D96" w14:textId="77777777" w:rsidR="00C522EE" w:rsidRDefault="004D2392">
                  <w:pPr>
                    <w:ind w:left="79" w:hanging="7"/>
                    <w:jc w:val="both"/>
                  </w:pPr>
                  <w:r>
                    <w:rPr>
                      <w:sz w:val="24"/>
                    </w:rPr>
                    <w:t>OROZCO OROZCO RONAL OMAR</w:t>
                  </w:r>
                  <w:r>
                    <w:rPr>
                      <w:noProof/>
                    </w:rPr>
                    <w:drawing>
                      <wp:inline distT="0" distB="0" distL="0" distR="0" wp14:anchorId="11C83015" wp14:editId="47E943B6">
                        <wp:extent cx="4575" cy="4572"/>
                        <wp:effectExtent l="0" t="0" r="0" b="0"/>
                        <wp:docPr id="53355" name="Picture 53355"/>
                        <wp:cNvGraphicFramePr/>
                        <a:graphic xmlns:a="http://schemas.openxmlformats.org/drawingml/2006/main">
                          <a:graphicData uri="http://schemas.openxmlformats.org/drawingml/2006/picture">
                            <pic:pic xmlns:pic="http://schemas.openxmlformats.org/drawingml/2006/picture">
                              <pic:nvPicPr>
                                <pic:cNvPr id="53355" name="Picture 53355"/>
                                <pic:cNvPicPr/>
                              </pic:nvPicPr>
                              <pic:blipFill>
                                <a:blip r:embed="rId15"/>
                                <a:stretch>
                                  <a:fillRect/>
                                </a:stretch>
                              </pic:blipFill>
                              <pic:spPr>
                                <a:xfrm>
                                  <a:off x="0" y="0"/>
                                  <a:ext cx="4575" cy="4572"/>
                                </a:xfrm>
                                <a:prstGeom prst="rect">
                                  <a:avLst/>
                                </a:prstGeom>
                              </pic:spPr>
                            </pic:pic>
                          </a:graphicData>
                        </a:graphic>
                      </wp:inline>
                    </w:drawing>
                  </w:r>
                  <w:r>
                    <w:rPr>
                      <w:noProof/>
                    </w:rPr>
                    <w:drawing>
                      <wp:inline distT="0" distB="0" distL="0" distR="0" wp14:anchorId="5AD782CB" wp14:editId="18C1923F">
                        <wp:extent cx="4574" cy="4572"/>
                        <wp:effectExtent l="0" t="0" r="0" b="0"/>
                        <wp:docPr id="53354" name="Picture 53354"/>
                        <wp:cNvGraphicFramePr/>
                        <a:graphic xmlns:a="http://schemas.openxmlformats.org/drawingml/2006/main">
                          <a:graphicData uri="http://schemas.openxmlformats.org/drawingml/2006/picture">
                            <pic:pic xmlns:pic="http://schemas.openxmlformats.org/drawingml/2006/picture">
                              <pic:nvPicPr>
                                <pic:cNvPr id="53354" name="Picture 53354"/>
                                <pic:cNvPicPr/>
                              </pic:nvPicPr>
                              <pic:blipFill>
                                <a:blip r:embed="rId137"/>
                                <a:stretch>
                                  <a:fillRect/>
                                </a:stretch>
                              </pic:blipFill>
                              <pic:spPr>
                                <a:xfrm>
                                  <a:off x="0" y="0"/>
                                  <a:ext cx="4574" cy="4572"/>
                                </a:xfrm>
                                <a:prstGeom prst="rect">
                                  <a:avLst/>
                                </a:prstGeom>
                              </pic:spPr>
                            </pic:pic>
                          </a:graphicData>
                        </a:graphic>
                      </wp:inline>
                    </w:drawing>
                  </w:r>
                  <w:r>
                    <w:rPr>
                      <w:noProof/>
                    </w:rPr>
                    <w:drawing>
                      <wp:inline distT="0" distB="0" distL="0" distR="0" wp14:anchorId="55142EF6" wp14:editId="025A766D">
                        <wp:extent cx="4574" cy="4572"/>
                        <wp:effectExtent l="0" t="0" r="0" b="0"/>
                        <wp:docPr id="53356" name="Picture 53356"/>
                        <wp:cNvGraphicFramePr/>
                        <a:graphic xmlns:a="http://schemas.openxmlformats.org/drawingml/2006/main">
                          <a:graphicData uri="http://schemas.openxmlformats.org/drawingml/2006/picture">
                            <pic:pic xmlns:pic="http://schemas.openxmlformats.org/drawingml/2006/picture">
                              <pic:nvPicPr>
                                <pic:cNvPr id="53356" name="Picture 53356"/>
                                <pic:cNvPicPr/>
                              </pic:nvPicPr>
                              <pic:blipFill>
                                <a:blip r:embed="rId96"/>
                                <a:stretch>
                                  <a:fillRect/>
                                </a:stretch>
                              </pic:blipFill>
                              <pic:spPr>
                                <a:xfrm>
                                  <a:off x="0" y="0"/>
                                  <a:ext cx="4574" cy="4572"/>
                                </a:xfrm>
                                <a:prstGeom prst="rect">
                                  <a:avLst/>
                                </a:prstGeom>
                              </pic:spPr>
                            </pic:pic>
                          </a:graphicData>
                        </a:graphic>
                      </wp:inline>
                    </w:drawing>
                  </w:r>
                  <w:r>
                    <w:rPr>
                      <w:sz w:val="24"/>
                    </w:rPr>
                    <w:t xml:space="preserve"> </w:t>
                  </w:r>
                </w:p>
              </w:tc>
              <w:tc>
                <w:tcPr>
                  <w:tcW w:w="937" w:type="dxa"/>
                  <w:tcBorders>
                    <w:top w:val="nil"/>
                    <w:left w:val="nil"/>
                    <w:bottom w:val="nil"/>
                    <w:right w:val="nil"/>
                  </w:tcBorders>
                </w:tcPr>
                <w:p w14:paraId="25F371D6" w14:textId="77777777" w:rsidR="00C522EE" w:rsidRDefault="004D2392">
                  <w:pPr>
                    <w:ind w:left="65"/>
                  </w:pPr>
                  <w:r>
                    <w:rPr>
                      <w:rFonts w:ascii="Times New Roman" w:eastAsia="Times New Roman" w:hAnsi="Times New Roman" w:cs="Times New Roman"/>
                    </w:rPr>
                    <w:t>$3,1 15.01</w:t>
                  </w:r>
                </w:p>
              </w:tc>
            </w:tr>
            <w:tr w:rsidR="00C522EE" w14:paraId="5276C672" w14:textId="77777777">
              <w:trPr>
                <w:trHeight w:val="745"/>
              </w:trPr>
              <w:tc>
                <w:tcPr>
                  <w:tcW w:w="3674" w:type="dxa"/>
                  <w:tcBorders>
                    <w:top w:val="nil"/>
                    <w:left w:val="nil"/>
                    <w:bottom w:val="nil"/>
                    <w:right w:val="nil"/>
                  </w:tcBorders>
                </w:tcPr>
                <w:p w14:paraId="75DF77BC" w14:textId="77777777" w:rsidR="00C522EE" w:rsidRDefault="004D2392">
                  <w:pPr>
                    <w:ind w:left="43"/>
                  </w:pPr>
                  <w:r>
                    <w:t>CSP-BID 3618-188-24-2019</w:t>
                  </w:r>
                </w:p>
              </w:tc>
              <w:tc>
                <w:tcPr>
                  <w:tcW w:w="1059" w:type="dxa"/>
                  <w:tcBorders>
                    <w:top w:val="nil"/>
                    <w:left w:val="nil"/>
                    <w:bottom w:val="nil"/>
                    <w:right w:val="nil"/>
                  </w:tcBorders>
                </w:tcPr>
                <w:p w14:paraId="19016BD9" w14:textId="77777777" w:rsidR="00C522EE" w:rsidRDefault="004D2392">
                  <w:pPr>
                    <w:ind w:left="72"/>
                  </w:pPr>
                  <w:r>
                    <w:t>1450345K</w:t>
                  </w:r>
                </w:p>
              </w:tc>
              <w:tc>
                <w:tcPr>
                  <w:tcW w:w="2399" w:type="dxa"/>
                  <w:tcBorders>
                    <w:top w:val="nil"/>
                    <w:left w:val="nil"/>
                    <w:bottom w:val="nil"/>
                    <w:right w:val="nil"/>
                  </w:tcBorders>
                </w:tcPr>
                <w:p w14:paraId="669323BE" w14:textId="77777777" w:rsidR="00C522EE" w:rsidRDefault="004D2392">
                  <w:pPr>
                    <w:ind w:left="72"/>
                  </w:pPr>
                  <w:r>
                    <w:rPr>
                      <w:sz w:val="26"/>
                    </w:rPr>
                    <w:t>CASTILLO</w:t>
                  </w:r>
                </w:p>
                <w:p w14:paraId="35CF2DE7" w14:textId="77777777" w:rsidR="00C522EE" w:rsidRDefault="004D2392">
                  <w:pPr>
                    <w:ind w:left="79"/>
                  </w:pPr>
                  <w:r>
                    <w:rPr>
                      <w:sz w:val="26"/>
                    </w:rPr>
                    <w:t>PALACIOS HEBER</w:t>
                  </w:r>
                  <w:r>
                    <w:rPr>
                      <w:noProof/>
                    </w:rPr>
                    <w:drawing>
                      <wp:inline distT="0" distB="0" distL="0" distR="0" wp14:anchorId="637DEC04" wp14:editId="70D44D0A">
                        <wp:extent cx="4574" cy="4572"/>
                        <wp:effectExtent l="0" t="0" r="0" b="0"/>
                        <wp:docPr id="53357" name="Picture 53357"/>
                        <wp:cNvGraphicFramePr/>
                        <a:graphic xmlns:a="http://schemas.openxmlformats.org/drawingml/2006/main">
                          <a:graphicData uri="http://schemas.openxmlformats.org/drawingml/2006/picture">
                            <pic:pic xmlns:pic="http://schemas.openxmlformats.org/drawingml/2006/picture">
                              <pic:nvPicPr>
                                <pic:cNvPr id="53357" name="Picture 53357"/>
                                <pic:cNvPicPr/>
                              </pic:nvPicPr>
                              <pic:blipFill>
                                <a:blip r:embed="rId13"/>
                                <a:stretch>
                                  <a:fillRect/>
                                </a:stretch>
                              </pic:blipFill>
                              <pic:spPr>
                                <a:xfrm>
                                  <a:off x="0" y="0"/>
                                  <a:ext cx="4574" cy="4572"/>
                                </a:xfrm>
                                <a:prstGeom prst="rect">
                                  <a:avLst/>
                                </a:prstGeom>
                              </pic:spPr>
                            </pic:pic>
                          </a:graphicData>
                        </a:graphic>
                      </wp:inline>
                    </w:drawing>
                  </w:r>
                </w:p>
                <w:p w14:paraId="6820D6C0" w14:textId="77777777" w:rsidR="00C522EE" w:rsidRDefault="004D2392">
                  <w:pPr>
                    <w:ind w:left="79"/>
                  </w:pPr>
                  <w:r>
                    <w:rPr>
                      <w:sz w:val="26"/>
                    </w:rPr>
                    <w:t>ELEAZAR</w:t>
                  </w:r>
                </w:p>
              </w:tc>
              <w:tc>
                <w:tcPr>
                  <w:tcW w:w="937" w:type="dxa"/>
                  <w:tcBorders>
                    <w:top w:val="nil"/>
                    <w:left w:val="nil"/>
                    <w:bottom w:val="nil"/>
                    <w:right w:val="nil"/>
                  </w:tcBorders>
                </w:tcPr>
                <w:p w14:paraId="4EDB69CD" w14:textId="77777777" w:rsidR="00C522EE" w:rsidRDefault="004D2392">
                  <w:pPr>
                    <w:ind w:left="72"/>
                  </w:pPr>
                  <w:r>
                    <w:rPr>
                      <w:rFonts w:ascii="Times New Roman" w:eastAsia="Times New Roman" w:hAnsi="Times New Roman" w:cs="Times New Roman"/>
                    </w:rPr>
                    <w:t>$3,1 15.01</w:t>
                  </w:r>
                </w:p>
              </w:tc>
            </w:tr>
            <w:tr w:rsidR="00C522EE" w14:paraId="494B8E42" w14:textId="77777777">
              <w:trPr>
                <w:trHeight w:val="478"/>
              </w:trPr>
              <w:tc>
                <w:tcPr>
                  <w:tcW w:w="3674" w:type="dxa"/>
                  <w:tcBorders>
                    <w:top w:val="nil"/>
                    <w:left w:val="nil"/>
                    <w:bottom w:val="nil"/>
                    <w:right w:val="nil"/>
                  </w:tcBorders>
                </w:tcPr>
                <w:p w14:paraId="31A7EF9D" w14:textId="77777777" w:rsidR="00C522EE" w:rsidRDefault="004D2392">
                  <w:pPr>
                    <w:ind w:left="43"/>
                  </w:pPr>
                  <w:r>
                    <w:t>CSP-BID 3618-188-29-2019</w:t>
                  </w:r>
                </w:p>
              </w:tc>
              <w:tc>
                <w:tcPr>
                  <w:tcW w:w="1059" w:type="dxa"/>
                  <w:tcBorders>
                    <w:top w:val="nil"/>
                    <w:left w:val="nil"/>
                    <w:bottom w:val="nil"/>
                    <w:right w:val="nil"/>
                  </w:tcBorders>
                </w:tcPr>
                <w:p w14:paraId="12A0189A" w14:textId="77777777" w:rsidR="00C522EE" w:rsidRDefault="004D2392">
                  <w:pPr>
                    <w:ind w:left="65"/>
                  </w:pPr>
                  <w:r>
                    <w:rPr>
                      <w:rFonts w:ascii="Times New Roman" w:eastAsia="Times New Roman" w:hAnsi="Times New Roman" w:cs="Times New Roman"/>
                    </w:rPr>
                    <w:t>38483556</w:t>
                  </w:r>
                </w:p>
              </w:tc>
              <w:tc>
                <w:tcPr>
                  <w:tcW w:w="2399" w:type="dxa"/>
                  <w:tcBorders>
                    <w:top w:val="nil"/>
                    <w:left w:val="nil"/>
                    <w:bottom w:val="nil"/>
                    <w:right w:val="nil"/>
                  </w:tcBorders>
                </w:tcPr>
                <w:p w14:paraId="22DC9920" w14:textId="77777777" w:rsidR="00C522EE" w:rsidRDefault="004D2392">
                  <w:pPr>
                    <w:ind w:left="72"/>
                  </w:pPr>
                  <w:r>
                    <w:rPr>
                      <w:sz w:val="26"/>
                    </w:rPr>
                    <w:t>JUAREZ 'SEM</w:t>
                  </w:r>
                </w:p>
                <w:p w14:paraId="03EB178D" w14:textId="77777777" w:rsidR="00C522EE" w:rsidRDefault="004D2392">
                  <w:pPr>
                    <w:ind w:left="79"/>
                  </w:pPr>
                  <w:r>
                    <w:rPr>
                      <w:sz w:val="24"/>
                    </w:rPr>
                    <w:t>HENRY OTONIEL</w:t>
                  </w:r>
                </w:p>
              </w:tc>
              <w:tc>
                <w:tcPr>
                  <w:tcW w:w="937" w:type="dxa"/>
                  <w:tcBorders>
                    <w:top w:val="nil"/>
                    <w:left w:val="nil"/>
                    <w:bottom w:val="nil"/>
                    <w:right w:val="nil"/>
                  </w:tcBorders>
                </w:tcPr>
                <w:p w14:paraId="6CF3352A" w14:textId="77777777" w:rsidR="00C522EE" w:rsidRDefault="004D2392">
                  <w:pPr>
                    <w:ind w:left="72"/>
                    <w:jc w:val="both"/>
                  </w:pPr>
                  <w:r>
                    <w:rPr>
                      <w:rFonts w:ascii="Times New Roman" w:eastAsia="Times New Roman" w:hAnsi="Times New Roman" w:cs="Times New Roman"/>
                    </w:rPr>
                    <w:t>$3,097.54</w:t>
                  </w:r>
                </w:p>
              </w:tc>
            </w:tr>
            <w:tr w:rsidR="00C522EE" w14:paraId="08A96886" w14:textId="77777777">
              <w:trPr>
                <w:trHeight w:val="966"/>
              </w:trPr>
              <w:tc>
                <w:tcPr>
                  <w:tcW w:w="3674" w:type="dxa"/>
                  <w:tcBorders>
                    <w:top w:val="nil"/>
                    <w:left w:val="nil"/>
                    <w:bottom w:val="nil"/>
                    <w:right w:val="nil"/>
                  </w:tcBorders>
                </w:tcPr>
                <w:p w14:paraId="729D5982" w14:textId="77777777" w:rsidR="00C522EE" w:rsidRDefault="004D2392">
                  <w:pPr>
                    <w:ind w:left="43"/>
                  </w:pPr>
                  <w:r>
                    <w:t>CSP-BID 3618-188-32-2019</w:t>
                  </w:r>
                </w:p>
              </w:tc>
              <w:tc>
                <w:tcPr>
                  <w:tcW w:w="1059" w:type="dxa"/>
                  <w:tcBorders>
                    <w:top w:val="nil"/>
                    <w:left w:val="nil"/>
                    <w:bottom w:val="nil"/>
                    <w:right w:val="nil"/>
                  </w:tcBorders>
                </w:tcPr>
                <w:p w14:paraId="197FC0C6" w14:textId="77777777" w:rsidR="00C522EE" w:rsidRDefault="004D2392">
                  <w:pPr>
                    <w:ind w:left="72"/>
                  </w:pPr>
                  <w:r>
                    <w:rPr>
                      <w:rFonts w:ascii="Times New Roman" w:eastAsia="Times New Roman" w:hAnsi="Times New Roman" w:cs="Times New Roman"/>
                    </w:rPr>
                    <w:t>1833553</w:t>
                  </w:r>
                </w:p>
              </w:tc>
              <w:tc>
                <w:tcPr>
                  <w:tcW w:w="2399" w:type="dxa"/>
                  <w:tcBorders>
                    <w:top w:val="nil"/>
                    <w:left w:val="nil"/>
                    <w:bottom w:val="nil"/>
                    <w:right w:val="nil"/>
                  </w:tcBorders>
                </w:tcPr>
                <w:p w14:paraId="551318D0" w14:textId="77777777" w:rsidR="00C522EE" w:rsidRDefault="004D2392">
                  <w:pPr>
                    <w:ind w:left="72"/>
                  </w:pPr>
                  <w:r>
                    <w:rPr>
                      <w:sz w:val="26"/>
                    </w:rPr>
                    <w:t>CUELLAR</w:t>
                  </w:r>
                </w:p>
                <w:p w14:paraId="58ABB5D5" w14:textId="77777777" w:rsidR="00C522EE" w:rsidRDefault="004D2392">
                  <w:pPr>
                    <w:ind w:left="72"/>
                  </w:pPr>
                  <w:r>
                    <w:rPr>
                      <w:sz w:val="24"/>
                    </w:rPr>
                    <w:t>MARTINEZ</w:t>
                  </w:r>
                </w:p>
                <w:p w14:paraId="4E6B9727" w14:textId="77777777" w:rsidR="00C522EE" w:rsidRDefault="004D2392">
                  <w:pPr>
                    <w:ind w:left="72"/>
                  </w:pPr>
                  <w:r>
                    <w:rPr>
                      <w:sz w:val="26"/>
                    </w:rPr>
                    <w:t>DIOGENES</w:t>
                  </w:r>
                </w:p>
                <w:p w14:paraId="109286CB" w14:textId="77777777" w:rsidR="00C522EE" w:rsidRDefault="004D2392">
                  <w:pPr>
                    <w:tabs>
                      <w:tab w:val="center" w:pos="1607"/>
                      <w:tab w:val="center" w:pos="1632"/>
                      <w:tab w:val="center" w:pos="1653"/>
                    </w:tabs>
                  </w:pPr>
                  <w:r>
                    <w:rPr>
                      <w:sz w:val="26"/>
                    </w:rPr>
                    <w:t>ESTUARDO</w:t>
                  </w:r>
                  <w:r>
                    <w:rPr>
                      <w:sz w:val="26"/>
                    </w:rPr>
                    <w:tab/>
                  </w:r>
                  <w:r>
                    <w:rPr>
                      <w:noProof/>
                    </w:rPr>
                    <w:drawing>
                      <wp:inline distT="0" distB="0" distL="0" distR="0" wp14:anchorId="1B9C6595" wp14:editId="59F1BCCD">
                        <wp:extent cx="9149" cy="13716"/>
                        <wp:effectExtent l="0" t="0" r="0" b="0"/>
                        <wp:docPr id="53359" name="Picture 53359"/>
                        <wp:cNvGraphicFramePr/>
                        <a:graphic xmlns:a="http://schemas.openxmlformats.org/drawingml/2006/main">
                          <a:graphicData uri="http://schemas.openxmlformats.org/drawingml/2006/picture">
                            <pic:pic xmlns:pic="http://schemas.openxmlformats.org/drawingml/2006/picture">
                              <pic:nvPicPr>
                                <pic:cNvPr id="53359" name="Picture 53359"/>
                                <pic:cNvPicPr/>
                              </pic:nvPicPr>
                              <pic:blipFill>
                                <a:blip r:embed="rId176"/>
                                <a:stretch>
                                  <a:fillRect/>
                                </a:stretch>
                              </pic:blipFill>
                              <pic:spPr>
                                <a:xfrm>
                                  <a:off x="0" y="0"/>
                                  <a:ext cx="9149" cy="13716"/>
                                </a:xfrm>
                                <a:prstGeom prst="rect">
                                  <a:avLst/>
                                </a:prstGeom>
                              </pic:spPr>
                            </pic:pic>
                          </a:graphicData>
                        </a:graphic>
                      </wp:inline>
                    </w:drawing>
                  </w:r>
                  <w:r>
                    <w:rPr>
                      <w:sz w:val="26"/>
                    </w:rPr>
                    <w:tab/>
                  </w:r>
                  <w:r>
                    <w:rPr>
                      <w:noProof/>
                    </w:rPr>
                    <w:drawing>
                      <wp:inline distT="0" distB="0" distL="0" distR="0" wp14:anchorId="29E4DCBD" wp14:editId="4BF51773">
                        <wp:extent cx="4575" cy="4572"/>
                        <wp:effectExtent l="0" t="0" r="0" b="0"/>
                        <wp:docPr id="53358" name="Picture 53358"/>
                        <wp:cNvGraphicFramePr/>
                        <a:graphic xmlns:a="http://schemas.openxmlformats.org/drawingml/2006/main">
                          <a:graphicData uri="http://schemas.openxmlformats.org/drawingml/2006/picture">
                            <pic:pic xmlns:pic="http://schemas.openxmlformats.org/drawingml/2006/picture">
                              <pic:nvPicPr>
                                <pic:cNvPr id="53358" name="Picture 53358"/>
                                <pic:cNvPicPr/>
                              </pic:nvPicPr>
                              <pic:blipFill>
                                <a:blip r:embed="rId40"/>
                                <a:stretch>
                                  <a:fillRect/>
                                </a:stretch>
                              </pic:blipFill>
                              <pic:spPr>
                                <a:xfrm>
                                  <a:off x="0" y="0"/>
                                  <a:ext cx="4575" cy="4572"/>
                                </a:xfrm>
                                <a:prstGeom prst="rect">
                                  <a:avLst/>
                                </a:prstGeom>
                              </pic:spPr>
                            </pic:pic>
                          </a:graphicData>
                        </a:graphic>
                      </wp:inline>
                    </w:drawing>
                  </w:r>
                  <w:r>
                    <w:rPr>
                      <w:noProof/>
                    </w:rPr>
                    <w:drawing>
                      <wp:inline distT="0" distB="0" distL="0" distR="0" wp14:anchorId="149179FC" wp14:editId="2C017EE8">
                        <wp:extent cx="4575" cy="4572"/>
                        <wp:effectExtent l="0" t="0" r="0" b="0"/>
                        <wp:docPr id="53361" name="Picture 53361"/>
                        <wp:cNvGraphicFramePr/>
                        <a:graphic xmlns:a="http://schemas.openxmlformats.org/drawingml/2006/main">
                          <a:graphicData uri="http://schemas.openxmlformats.org/drawingml/2006/picture">
                            <pic:pic xmlns:pic="http://schemas.openxmlformats.org/drawingml/2006/picture">
                              <pic:nvPicPr>
                                <pic:cNvPr id="53361" name="Picture 53361"/>
                                <pic:cNvPicPr/>
                              </pic:nvPicPr>
                              <pic:blipFill>
                                <a:blip r:embed="rId26"/>
                                <a:stretch>
                                  <a:fillRect/>
                                </a:stretch>
                              </pic:blipFill>
                              <pic:spPr>
                                <a:xfrm>
                                  <a:off x="0" y="0"/>
                                  <a:ext cx="4575" cy="4572"/>
                                </a:xfrm>
                                <a:prstGeom prst="rect">
                                  <a:avLst/>
                                </a:prstGeom>
                              </pic:spPr>
                            </pic:pic>
                          </a:graphicData>
                        </a:graphic>
                      </wp:inline>
                    </w:drawing>
                  </w:r>
                  <w:r>
                    <w:rPr>
                      <w:sz w:val="26"/>
                    </w:rPr>
                    <w:tab/>
                  </w:r>
                  <w:r>
                    <w:rPr>
                      <w:noProof/>
                    </w:rPr>
                    <w:drawing>
                      <wp:inline distT="0" distB="0" distL="0" distR="0" wp14:anchorId="506E5343" wp14:editId="337D0808">
                        <wp:extent cx="4574" cy="4572"/>
                        <wp:effectExtent l="0" t="0" r="0" b="0"/>
                        <wp:docPr id="53360" name="Picture 53360"/>
                        <wp:cNvGraphicFramePr/>
                        <a:graphic xmlns:a="http://schemas.openxmlformats.org/drawingml/2006/main">
                          <a:graphicData uri="http://schemas.openxmlformats.org/drawingml/2006/picture">
                            <pic:pic xmlns:pic="http://schemas.openxmlformats.org/drawingml/2006/picture">
                              <pic:nvPicPr>
                                <pic:cNvPr id="53360" name="Picture 53360"/>
                                <pic:cNvPicPr/>
                              </pic:nvPicPr>
                              <pic:blipFill>
                                <a:blip r:embed="rId165"/>
                                <a:stretch>
                                  <a:fillRect/>
                                </a:stretch>
                              </pic:blipFill>
                              <pic:spPr>
                                <a:xfrm>
                                  <a:off x="0" y="0"/>
                                  <a:ext cx="4574" cy="4572"/>
                                </a:xfrm>
                                <a:prstGeom prst="rect">
                                  <a:avLst/>
                                </a:prstGeom>
                              </pic:spPr>
                            </pic:pic>
                          </a:graphicData>
                        </a:graphic>
                      </wp:inline>
                    </w:drawing>
                  </w:r>
                </w:p>
              </w:tc>
              <w:tc>
                <w:tcPr>
                  <w:tcW w:w="937" w:type="dxa"/>
                  <w:tcBorders>
                    <w:top w:val="nil"/>
                    <w:left w:val="nil"/>
                    <w:bottom w:val="nil"/>
                    <w:right w:val="nil"/>
                  </w:tcBorders>
                </w:tcPr>
                <w:p w14:paraId="6049C221" w14:textId="77777777" w:rsidR="00C522EE" w:rsidRDefault="004D2392">
                  <w:pPr>
                    <w:ind w:left="65"/>
                  </w:pPr>
                  <w:r>
                    <w:rPr>
                      <w:rFonts w:ascii="Times New Roman" w:eastAsia="Times New Roman" w:hAnsi="Times New Roman" w:cs="Times New Roman"/>
                    </w:rPr>
                    <w:t>$3,1 15.01</w:t>
                  </w:r>
                </w:p>
              </w:tc>
            </w:tr>
            <w:tr w:rsidR="00C522EE" w14:paraId="5EC2A176" w14:textId="77777777">
              <w:trPr>
                <w:trHeight w:val="480"/>
              </w:trPr>
              <w:tc>
                <w:tcPr>
                  <w:tcW w:w="3674" w:type="dxa"/>
                  <w:tcBorders>
                    <w:top w:val="nil"/>
                    <w:left w:val="nil"/>
                    <w:bottom w:val="nil"/>
                    <w:right w:val="nil"/>
                  </w:tcBorders>
                </w:tcPr>
                <w:p w14:paraId="661B8BCF" w14:textId="77777777" w:rsidR="00C522EE" w:rsidRDefault="004D2392">
                  <w:pPr>
                    <w:ind w:left="36"/>
                  </w:pPr>
                  <w:r>
                    <w:t>CSP-BID 3618-188-35-2019</w:t>
                  </w:r>
                </w:p>
              </w:tc>
              <w:tc>
                <w:tcPr>
                  <w:tcW w:w="1059" w:type="dxa"/>
                  <w:tcBorders>
                    <w:top w:val="nil"/>
                    <w:left w:val="nil"/>
                    <w:bottom w:val="nil"/>
                    <w:right w:val="nil"/>
                  </w:tcBorders>
                </w:tcPr>
                <w:p w14:paraId="49CF67B4" w14:textId="77777777" w:rsidR="00C522EE" w:rsidRDefault="004D2392">
                  <w:pPr>
                    <w:ind w:left="58"/>
                  </w:pPr>
                  <w:r>
                    <w:rPr>
                      <w:rFonts w:ascii="Times New Roman" w:eastAsia="Times New Roman" w:hAnsi="Times New Roman" w:cs="Times New Roman"/>
                    </w:rPr>
                    <w:t>20551843</w:t>
                  </w:r>
                </w:p>
              </w:tc>
              <w:tc>
                <w:tcPr>
                  <w:tcW w:w="2399" w:type="dxa"/>
                  <w:tcBorders>
                    <w:top w:val="nil"/>
                    <w:left w:val="nil"/>
                    <w:bottom w:val="nil"/>
                    <w:right w:val="nil"/>
                  </w:tcBorders>
                </w:tcPr>
                <w:p w14:paraId="34CA469F" w14:textId="77777777" w:rsidR="00C522EE" w:rsidRDefault="004D2392">
                  <w:pPr>
                    <w:ind w:left="72"/>
                  </w:pPr>
                  <w:r>
                    <w:rPr>
                      <w:sz w:val="26"/>
                    </w:rPr>
                    <w:t>IXCOT REYNA</w:t>
                  </w:r>
                </w:p>
                <w:p w14:paraId="4F04209F" w14:textId="77777777" w:rsidR="00C522EE" w:rsidRDefault="004D2392">
                  <w:pPr>
                    <w:ind w:left="58"/>
                  </w:pPr>
                  <w:r>
                    <w:rPr>
                      <w:sz w:val="24"/>
                    </w:rPr>
                    <w:t>ANGELA ESTHER</w:t>
                  </w:r>
                </w:p>
              </w:tc>
              <w:tc>
                <w:tcPr>
                  <w:tcW w:w="937" w:type="dxa"/>
                  <w:tcBorders>
                    <w:top w:val="nil"/>
                    <w:left w:val="nil"/>
                    <w:bottom w:val="nil"/>
                    <w:right w:val="nil"/>
                  </w:tcBorders>
                </w:tcPr>
                <w:p w14:paraId="6C644BF3" w14:textId="77777777" w:rsidR="00C522EE" w:rsidRDefault="004D2392">
                  <w:pPr>
                    <w:ind w:left="65"/>
                  </w:pPr>
                  <w:r>
                    <w:rPr>
                      <w:rFonts w:ascii="Times New Roman" w:eastAsia="Times New Roman" w:hAnsi="Times New Roman" w:cs="Times New Roman"/>
                    </w:rPr>
                    <w:t>$3,1 15.01</w:t>
                  </w:r>
                </w:p>
              </w:tc>
            </w:tr>
            <w:tr w:rsidR="00C522EE" w14:paraId="3C5CD536" w14:textId="77777777">
              <w:trPr>
                <w:trHeight w:val="519"/>
              </w:trPr>
              <w:tc>
                <w:tcPr>
                  <w:tcW w:w="3674" w:type="dxa"/>
                  <w:tcBorders>
                    <w:top w:val="nil"/>
                    <w:left w:val="nil"/>
                    <w:bottom w:val="nil"/>
                    <w:right w:val="nil"/>
                  </w:tcBorders>
                </w:tcPr>
                <w:p w14:paraId="6BB91331" w14:textId="77777777" w:rsidR="00C522EE" w:rsidRDefault="004D2392">
                  <w:pPr>
                    <w:ind w:left="36"/>
                  </w:pPr>
                  <w:r>
                    <w:t>CSP-BID 3618-188-39-2019</w:t>
                  </w:r>
                </w:p>
              </w:tc>
              <w:tc>
                <w:tcPr>
                  <w:tcW w:w="1059" w:type="dxa"/>
                  <w:tcBorders>
                    <w:top w:val="nil"/>
                    <w:left w:val="nil"/>
                    <w:bottom w:val="nil"/>
                    <w:right w:val="nil"/>
                  </w:tcBorders>
                </w:tcPr>
                <w:p w14:paraId="36222B26" w14:textId="77777777" w:rsidR="00C522EE" w:rsidRDefault="004D2392">
                  <w:pPr>
                    <w:ind w:left="72"/>
                  </w:pPr>
                  <w:r>
                    <w:rPr>
                      <w:rFonts w:ascii="Times New Roman" w:eastAsia="Times New Roman" w:hAnsi="Times New Roman" w:cs="Times New Roman"/>
                    </w:rPr>
                    <w:t>17828074</w:t>
                  </w:r>
                </w:p>
              </w:tc>
              <w:tc>
                <w:tcPr>
                  <w:tcW w:w="2399" w:type="dxa"/>
                  <w:tcBorders>
                    <w:top w:val="nil"/>
                    <w:left w:val="nil"/>
                    <w:bottom w:val="nil"/>
                    <w:right w:val="nil"/>
                  </w:tcBorders>
                </w:tcPr>
                <w:p w14:paraId="57DE1D75" w14:textId="77777777" w:rsidR="00C522EE" w:rsidRDefault="004D2392">
                  <w:pPr>
                    <w:ind w:left="65"/>
                  </w:pPr>
                  <w:r>
                    <w:rPr>
                      <w:sz w:val="24"/>
                    </w:rPr>
                    <w:t>OCANA TAHUICO</w:t>
                  </w:r>
                </w:p>
                <w:p w14:paraId="7F1CE45F" w14:textId="77777777" w:rsidR="00C522EE" w:rsidRDefault="004D2392">
                  <w:pPr>
                    <w:ind w:left="50"/>
                  </w:pPr>
                  <w:r>
                    <w:rPr>
                      <w:sz w:val="24"/>
                    </w:rPr>
                    <w:t>ALEX ORLANDO</w:t>
                  </w:r>
                </w:p>
              </w:tc>
              <w:tc>
                <w:tcPr>
                  <w:tcW w:w="937" w:type="dxa"/>
                  <w:tcBorders>
                    <w:top w:val="nil"/>
                    <w:left w:val="nil"/>
                    <w:bottom w:val="nil"/>
                    <w:right w:val="nil"/>
                  </w:tcBorders>
                </w:tcPr>
                <w:p w14:paraId="12720CAC" w14:textId="77777777" w:rsidR="00C522EE" w:rsidRDefault="004D2392">
                  <w:pPr>
                    <w:ind w:left="65"/>
                    <w:jc w:val="both"/>
                  </w:pPr>
                  <w:r>
                    <w:rPr>
                      <w:rFonts w:ascii="Times New Roman" w:eastAsia="Times New Roman" w:hAnsi="Times New Roman" w:cs="Times New Roman"/>
                    </w:rPr>
                    <w:t>$2,279.20</w:t>
                  </w:r>
                </w:p>
              </w:tc>
            </w:tr>
            <w:tr w:rsidR="00C522EE" w14:paraId="71DCCA06" w14:textId="77777777">
              <w:trPr>
                <w:trHeight w:val="970"/>
              </w:trPr>
              <w:tc>
                <w:tcPr>
                  <w:tcW w:w="3674" w:type="dxa"/>
                  <w:tcBorders>
                    <w:top w:val="nil"/>
                    <w:left w:val="nil"/>
                    <w:bottom w:val="nil"/>
                    <w:right w:val="nil"/>
                  </w:tcBorders>
                </w:tcPr>
                <w:p w14:paraId="506C5155" w14:textId="77777777" w:rsidR="00C522EE" w:rsidRDefault="004D2392">
                  <w:pPr>
                    <w:ind w:left="36"/>
                  </w:pPr>
                  <w:r>
                    <w:t>CSF-BID 3618-188-40-2019</w:t>
                  </w:r>
                </w:p>
              </w:tc>
              <w:tc>
                <w:tcPr>
                  <w:tcW w:w="1059" w:type="dxa"/>
                  <w:tcBorders>
                    <w:top w:val="nil"/>
                    <w:left w:val="nil"/>
                    <w:bottom w:val="nil"/>
                    <w:right w:val="nil"/>
                  </w:tcBorders>
                </w:tcPr>
                <w:p w14:paraId="6679061D" w14:textId="77777777" w:rsidR="00C522EE" w:rsidRDefault="004D2392">
                  <w:pPr>
                    <w:ind w:left="65"/>
                  </w:pPr>
                  <w:r>
                    <w:rPr>
                      <w:rFonts w:ascii="Times New Roman" w:eastAsia="Times New Roman" w:hAnsi="Times New Roman" w:cs="Times New Roman"/>
                    </w:rPr>
                    <w:t>13315188</w:t>
                  </w:r>
                </w:p>
              </w:tc>
              <w:tc>
                <w:tcPr>
                  <w:tcW w:w="2399" w:type="dxa"/>
                  <w:tcBorders>
                    <w:top w:val="nil"/>
                    <w:left w:val="nil"/>
                    <w:bottom w:val="nil"/>
                    <w:right w:val="nil"/>
                  </w:tcBorders>
                </w:tcPr>
                <w:p w14:paraId="4BEC7760" w14:textId="77777777" w:rsidR="00C522EE" w:rsidRDefault="004D2392">
                  <w:pPr>
                    <w:ind w:left="65"/>
                  </w:pPr>
                  <w:r>
                    <w:rPr>
                      <w:sz w:val="28"/>
                    </w:rPr>
                    <w:t>PEREZ</w:t>
                  </w:r>
                </w:p>
                <w:p w14:paraId="49AC8CD8" w14:textId="77777777" w:rsidR="00C522EE" w:rsidRDefault="004D2392">
                  <w:pPr>
                    <w:ind w:left="65"/>
                  </w:pPr>
                  <w:r>
                    <w:rPr>
                      <w:sz w:val="26"/>
                    </w:rPr>
                    <w:t>HERNANDEZ</w:t>
                  </w:r>
                </w:p>
                <w:p w14:paraId="7BA414AE" w14:textId="77777777" w:rsidR="00C522EE" w:rsidRDefault="004D2392">
                  <w:pPr>
                    <w:ind w:left="65"/>
                  </w:pPr>
                  <w:r>
                    <w:rPr>
                      <w:sz w:val="24"/>
                    </w:rPr>
                    <w:t>MARVIN</w:t>
                  </w:r>
                </w:p>
                <w:p w14:paraId="60BA4BB9" w14:textId="77777777" w:rsidR="00C522EE" w:rsidRDefault="004D2392">
                  <w:pPr>
                    <w:ind w:left="65"/>
                  </w:pPr>
                  <w:r>
                    <w:rPr>
                      <w:sz w:val="26"/>
                    </w:rPr>
                    <w:t>LEOBARDO</w:t>
                  </w:r>
                </w:p>
              </w:tc>
              <w:tc>
                <w:tcPr>
                  <w:tcW w:w="937" w:type="dxa"/>
                  <w:tcBorders>
                    <w:top w:val="nil"/>
                    <w:left w:val="nil"/>
                    <w:bottom w:val="nil"/>
                    <w:right w:val="nil"/>
                  </w:tcBorders>
                </w:tcPr>
                <w:p w14:paraId="65F7E36D" w14:textId="77777777" w:rsidR="00C522EE" w:rsidRDefault="004D2392">
                  <w:pPr>
                    <w:ind w:left="58"/>
                    <w:jc w:val="both"/>
                  </w:pPr>
                  <w:r>
                    <w:rPr>
                      <w:rFonts w:ascii="Times New Roman" w:eastAsia="Times New Roman" w:hAnsi="Times New Roman" w:cs="Times New Roman"/>
                      <w:sz w:val="20"/>
                    </w:rPr>
                    <w:t>$311 15.01</w:t>
                  </w:r>
                </w:p>
              </w:tc>
            </w:tr>
            <w:tr w:rsidR="00C522EE" w14:paraId="3A06BF88" w14:textId="77777777">
              <w:trPr>
                <w:trHeight w:val="472"/>
              </w:trPr>
              <w:tc>
                <w:tcPr>
                  <w:tcW w:w="3674" w:type="dxa"/>
                  <w:tcBorders>
                    <w:top w:val="nil"/>
                    <w:left w:val="nil"/>
                    <w:bottom w:val="nil"/>
                    <w:right w:val="nil"/>
                  </w:tcBorders>
                </w:tcPr>
                <w:p w14:paraId="3E3F4AEE" w14:textId="77777777" w:rsidR="00C522EE" w:rsidRDefault="004D2392">
                  <w:pPr>
                    <w:ind w:left="29"/>
                  </w:pPr>
                  <w:r>
                    <w:t>CSP-BID 3618-188-44-2019</w:t>
                  </w:r>
                </w:p>
              </w:tc>
              <w:tc>
                <w:tcPr>
                  <w:tcW w:w="1059" w:type="dxa"/>
                  <w:tcBorders>
                    <w:top w:val="nil"/>
                    <w:left w:val="nil"/>
                    <w:bottom w:val="nil"/>
                    <w:right w:val="nil"/>
                  </w:tcBorders>
                </w:tcPr>
                <w:p w14:paraId="1D2A64F4" w14:textId="77777777" w:rsidR="00C522EE" w:rsidRDefault="004D2392">
                  <w:pPr>
                    <w:ind w:left="43"/>
                  </w:pPr>
                  <w:r>
                    <w:rPr>
                      <w:rFonts w:ascii="Times New Roman" w:eastAsia="Times New Roman" w:hAnsi="Times New Roman" w:cs="Times New Roman"/>
                    </w:rPr>
                    <w:t>7147201</w:t>
                  </w:r>
                </w:p>
              </w:tc>
              <w:tc>
                <w:tcPr>
                  <w:tcW w:w="2399" w:type="dxa"/>
                  <w:tcBorders>
                    <w:top w:val="nil"/>
                    <w:left w:val="nil"/>
                    <w:bottom w:val="nil"/>
                    <w:right w:val="nil"/>
                  </w:tcBorders>
                </w:tcPr>
                <w:p w14:paraId="7E6FABF8" w14:textId="77777777" w:rsidR="00C522EE" w:rsidRDefault="004D2392">
                  <w:pPr>
                    <w:ind w:left="50" w:firstLine="7"/>
                    <w:jc w:val="both"/>
                  </w:pPr>
                  <w:r>
                    <w:rPr>
                      <w:sz w:val="26"/>
                    </w:rPr>
                    <w:t>MORAN GONZALEZ OSCAR EDUARDO</w:t>
                  </w:r>
                  <w:r>
                    <w:rPr>
                      <w:noProof/>
                    </w:rPr>
                    <w:drawing>
                      <wp:inline distT="0" distB="0" distL="0" distR="0" wp14:anchorId="5EA9FAD0" wp14:editId="3A07EA95">
                        <wp:extent cx="4575" cy="4572"/>
                        <wp:effectExtent l="0" t="0" r="0" b="0"/>
                        <wp:docPr id="53363" name="Picture 53363"/>
                        <wp:cNvGraphicFramePr/>
                        <a:graphic xmlns:a="http://schemas.openxmlformats.org/drawingml/2006/main">
                          <a:graphicData uri="http://schemas.openxmlformats.org/drawingml/2006/picture">
                            <pic:pic xmlns:pic="http://schemas.openxmlformats.org/drawingml/2006/picture">
                              <pic:nvPicPr>
                                <pic:cNvPr id="53363" name="Picture 53363"/>
                                <pic:cNvPicPr/>
                              </pic:nvPicPr>
                              <pic:blipFill>
                                <a:blip r:embed="rId121"/>
                                <a:stretch>
                                  <a:fillRect/>
                                </a:stretch>
                              </pic:blipFill>
                              <pic:spPr>
                                <a:xfrm>
                                  <a:off x="0" y="0"/>
                                  <a:ext cx="4575" cy="4572"/>
                                </a:xfrm>
                                <a:prstGeom prst="rect">
                                  <a:avLst/>
                                </a:prstGeom>
                              </pic:spPr>
                            </pic:pic>
                          </a:graphicData>
                        </a:graphic>
                      </wp:inline>
                    </w:drawing>
                  </w:r>
                  <w:r>
                    <w:rPr>
                      <w:noProof/>
                    </w:rPr>
                    <w:drawing>
                      <wp:inline distT="0" distB="0" distL="0" distR="0" wp14:anchorId="5CBF3AFB" wp14:editId="2F469BC2">
                        <wp:extent cx="4575" cy="4572"/>
                        <wp:effectExtent l="0" t="0" r="0" b="0"/>
                        <wp:docPr id="53364" name="Picture 53364"/>
                        <wp:cNvGraphicFramePr/>
                        <a:graphic xmlns:a="http://schemas.openxmlformats.org/drawingml/2006/main">
                          <a:graphicData uri="http://schemas.openxmlformats.org/drawingml/2006/picture">
                            <pic:pic xmlns:pic="http://schemas.openxmlformats.org/drawingml/2006/picture">
                              <pic:nvPicPr>
                                <pic:cNvPr id="53364" name="Picture 53364"/>
                                <pic:cNvPicPr/>
                              </pic:nvPicPr>
                              <pic:blipFill>
                                <a:blip r:embed="rId15"/>
                                <a:stretch>
                                  <a:fillRect/>
                                </a:stretch>
                              </pic:blipFill>
                              <pic:spPr>
                                <a:xfrm>
                                  <a:off x="0" y="0"/>
                                  <a:ext cx="4575" cy="4572"/>
                                </a:xfrm>
                                <a:prstGeom prst="rect">
                                  <a:avLst/>
                                </a:prstGeom>
                              </pic:spPr>
                            </pic:pic>
                          </a:graphicData>
                        </a:graphic>
                      </wp:inline>
                    </w:drawing>
                  </w:r>
                </w:p>
              </w:tc>
              <w:tc>
                <w:tcPr>
                  <w:tcW w:w="937" w:type="dxa"/>
                  <w:tcBorders>
                    <w:top w:val="nil"/>
                    <w:left w:val="nil"/>
                    <w:bottom w:val="nil"/>
                    <w:right w:val="nil"/>
                  </w:tcBorders>
                </w:tcPr>
                <w:p w14:paraId="1D25464D" w14:textId="77777777" w:rsidR="00C522EE" w:rsidRDefault="004D2392">
                  <w:pPr>
                    <w:ind w:left="50"/>
                    <w:jc w:val="both"/>
                  </w:pPr>
                  <w:r>
                    <w:rPr>
                      <w:rFonts w:ascii="Times New Roman" w:eastAsia="Times New Roman" w:hAnsi="Times New Roman" w:cs="Times New Roman"/>
                    </w:rPr>
                    <w:t>$3,639.32</w:t>
                  </w:r>
                </w:p>
              </w:tc>
            </w:tr>
            <w:tr w:rsidR="00C522EE" w14:paraId="01A92D66" w14:textId="77777777">
              <w:trPr>
                <w:trHeight w:val="507"/>
              </w:trPr>
              <w:tc>
                <w:tcPr>
                  <w:tcW w:w="3674" w:type="dxa"/>
                  <w:tcBorders>
                    <w:top w:val="nil"/>
                    <w:left w:val="nil"/>
                    <w:bottom w:val="nil"/>
                    <w:right w:val="nil"/>
                  </w:tcBorders>
                </w:tcPr>
                <w:p w14:paraId="2FEE89CB" w14:textId="77777777" w:rsidR="00C522EE" w:rsidRDefault="004D2392">
                  <w:pPr>
                    <w:ind w:left="22"/>
                  </w:pPr>
                  <w:r>
                    <w:t>CSP-BID 3618-188-44-ä019</w:t>
                  </w:r>
                </w:p>
              </w:tc>
              <w:tc>
                <w:tcPr>
                  <w:tcW w:w="1059" w:type="dxa"/>
                  <w:tcBorders>
                    <w:top w:val="nil"/>
                    <w:left w:val="nil"/>
                    <w:bottom w:val="nil"/>
                    <w:right w:val="nil"/>
                  </w:tcBorders>
                </w:tcPr>
                <w:p w14:paraId="6D28EBDD" w14:textId="77777777" w:rsidR="00C522EE" w:rsidRDefault="004D2392">
                  <w:pPr>
                    <w:ind w:left="43"/>
                  </w:pPr>
                  <w:r>
                    <w:rPr>
                      <w:rFonts w:ascii="Times New Roman" w:eastAsia="Times New Roman" w:hAnsi="Times New Roman" w:cs="Times New Roman"/>
                    </w:rPr>
                    <w:t>7147201</w:t>
                  </w:r>
                </w:p>
              </w:tc>
              <w:tc>
                <w:tcPr>
                  <w:tcW w:w="2399" w:type="dxa"/>
                  <w:tcBorders>
                    <w:top w:val="nil"/>
                    <w:left w:val="nil"/>
                    <w:bottom w:val="nil"/>
                    <w:right w:val="nil"/>
                  </w:tcBorders>
                </w:tcPr>
                <w:p w14:paraId="55ED6330" w14:textId="77777777" w:rsidR="00C522EE" w:rsidRDefault="004D2392">
                  <w:pPr>
                    <w:ind w:left="50"/>
                    <w:jc w:val="both"/>
                  </w:pPr>
                  <w:r>
                    <w:rPr>
                      <w:sz w:val="26"/>
                    </w:rPr>
                    <w:t>MORAN GONZALEZ OSCAR EDUARDO</w:t>
                  </w:r>
                </w:p>
              </w:tc>
              <w:tc>
                <w:tcPr>
                  <w:tcW w:w="937" w:type="dxa"/>
                  <w:tcBorders>
                    <w:top w:val="nil"/>
                    <w:left w:val="nil"/>
                    <w:bottom w:val="nil"/>
                    <w:right w:val="nil"/>
                  </w:tcBorders>
                </w:tcPr>
                <w:p w14:paraId="0F03037B" w14:textId="77777777" w:rsidR="00C522EE" w:rsidRDefault="004D2392">
                  <w:pPr>
                    <w:ind w:left="50"/>
                    <w:jc w:val="both"/>
                  </w:pPr>
                  <w:r>
                    <w:rPr>
                      <w:rFonts w:ascii="Times New Roman" w:eastAsia="Times New Roman" w:hAnsi="Times New Roman" w:cs="Times New Roman"/>
                    </w:rPr>
                    <w:t>$3,639.32</w:t>
                  </w:r>
                </w:p>
              </w:tc>
            </w:tr>
            <w:tr w:rsidR="00C522EE" w14:paraId="713C3CEB" w14:textId="77777777">
              <w:trPr>
                <w:trHeight w:val="501"/>
              </w:trPr>
              <w:tc>
                <w:tcPr>
                  <w:tcW w:w="3674" w:type="dxa"/>
                  <w:tcBorders>
                    <w:top w:val="nil"/>
                    <w:left w:val="nil"/>
                    <w:bottom w:val="nil"/>
                    <w:right w:val="nil"/>
                  </w:tcBorders>
                </w:tcPr>
                <w:p w14:paraId="523F5FDF" w14:textId="77777777" w:rsidR="00C522EE" w:rsidRDefault="004D2392">
                  <w:pPr>
                    <w:ind w:left="14"/>
                  </w:pPr>
                  <w:r>
                    <w:t>CSP-BID 3618-188-26-2019</w:t>
                  </w:r>
                </w:p>
              </w:tc>
              <w:tc>
                <w:tcPr>
                  <w:tcW w:w="1059" w:type="dxa"/>
                  <w:tcBorders>
                    <w:top w:val="nil"/>
                    <w:left w:val="nil"/>
                    <w:bottom w:val="nil"/>
                    <w:right w:val="nil"/>
                  </w:tcBorders>
                </w:tcPr>
                <w:p w14:paraId="644DC23B" w14:textId="77777777" w:rsidR="00C522EE" w:rsidRDefault="004D2392">
                  <w:pPr>
                    <w:ind w:left="50"/>
                  </w:pPr>
                  <w:r>
                    <w:rPr>
                      <w:rFonts w:ascii="Times New Roman" w:eastAsia="Times New Roman" w:hAnsi="Times New Roman" w:cs="Times New Roman"/>
                    </w:rPr>
                    <w:t>15852253</w:t>
                  </w:r>
                </w:p>
              </w:tc>
              <w:tc>
                <w:tcPr>
                  <w:tcW w:w="2399" w:type="dxa"/>
                  <w:tcBorders>
                    <w:top w:val="nil"/>
                    <w:left w:val="nil"/>
                    <w:bottom w:val="nil"/>
                    <w:right w:val="nil"/>
                  </w:tcBorders>
                </w:tcPr>
                <w:p w14:paraId="16213D09" w14:textId="77777777" w:rsidR="00C522EE" w:rsidRDefault="004D2392">
                  <w:pPr>
                    <w:ind w:left="50"/>
                  </w:pPr>
                  <w:r>
                    <w:rPr>
                      <w:sz w:val="26"/>
                    </w:rPr>
                    <w:t>ENRIQUEZ MENDEZ ERICK ESTUARDO</w:t>
                  </w:r>
                </w:p>
              </w:tc>
              <w:tc>
                <w:tcPr>
                  <w:tcW w:w="937" w:type="dxa"/>
                  <w:tcBorders>
                    <w:top w:val="nil"/>
                    <w:left w:val="nil"/>
                    <w:bottom w:val="nil"/>
                    <w:right w:val="nil"/>
                  </w:tcBorders>
                </w:tcPr>
                <w:p w14:paraId="142F2F74" w14:textId="77777777" w:rsidR="00C522EE" w:rsidRDefault="004D2392">
                  <w:pPr>
                    <w:ind w:left="43"/>
                  </w:pPr>
                  <w:r>
                    <w:rPr>
                      <w:noProof/>
                    </w:rPr>
                    <w:drawing>
                      <wp:inline distT="0" distB="0" distL="0" distR="0" wp14:anchorId="42D21C85" wp14:editId="119CF941">
                        <wp:extent cx="535240" cy="118872"/>
                        <wp:effectExtent l="0" t="0" r="0" b="0"/>
                        <wp:docPr id="489103" name="Picture 489103"/>
                        <wp:cNvGraphicFramePr/>
                        <a:graphic xmlns:a="http://schemas.openxmlformats.org/drawingml/2006/main">
                          <a:graphicData uri="http://schemas.openxmlformats.org/drawingml/2006/picture">
                            <pic:pic xmlns:pic="http://schemas.openxmlformats.org/drawingml/2006/picture">
                              <pic:nvPicPr>
                                <pic:cNvPr id="489103" name="Picture 489103"/>
                                <pic:cNvPicPr/>
                              </pic:nvPicPr>
                              <pic:blipFill>
                                <a:blip r:embed="rId177"/>
                                <a:stretch>
                                  <a:fillRect/>
                                </a:stretch>
                              </pic:blipFill>
                              <pic:spPr>
                                <a:xfrm>
                                  <a:off x="0" y="0"/>
                                  <a:ext cx="535240" cy="118872"/>
                                </a:xfrm>
                                <a:prstGeom prst="rect">
                                  <a:avLst/>
                                </a:prstGeom>
                              </pic:spPr>
                            </pic:pic>
                          </a:graphicData>
                        </a:graphic>
                      </wp:inline>
                    </w:drawing>
                  </w:r>
                </w:p>
              </w:tc>
            </w:tr>
            <w:tr w:rsidR="00C522EE" w14:paraId="40D2BB34" w14:textId="77777777">
              <w:trPr>
                <w:trHeight w:val="511"/>
              </w:trPr>
              <w:tc>
                <w:tcPr>
                  <w:tcW w:w="3674" w:type="dxa"/>
                  <w:tcBorders>
                    <w:top w:val="nil"/>
                    <w:left w:val="nil"/>
                    <w:bottom w:val="nil"/>
                    <w:right w:val="nil"/>
                  </w:tcBorders>
                </w:tcPr>
                <w:p w14:paraId="2EFA0406" w14:textId="77777777" w:rsidR="00C522EE" w:rsidRDefault="004D2392">
                  <w:pPr>
                    <w:ind w:left="14"/>
                  </w:pPr>
                  <w:r>
                    <w:t>CSP-BtD 3618-188-26-2019</w:t>
                  </w:r>
                </w:p>
              </w:tc>
              <w:tc>
                <w:tcPr>
                  <w:tcW w:w="1059" w:type="dxa"/>
                  <w:tcBorders>
                    <w:top w:val="nil"/>
                    <w:left w:val="nil"/>
                    <w:bottom w:val="nil"/>
                    <w:right w:val="nil"/>
                  </w:tcBorders>
                </w:tcPr>
                <w:p w14:paraId="48792F5F" w14:textId="77777777" w:rsidR="00C522EE" w:rsidRDefault="004D2392">
                  <w:pPr>
                    <w:ind w:left="43"/>
                  </w:pPr>
                  <w:r>
                    <w:rPr>
                      <w:rFonts w:ascii="Times New Roman" w:eastAsia="Times New Roman" w:hAnsi="Times New Roman" w:cs="Times New Roman"/>
                    </w:rPr>
                    <w:t>15852253</w:t>
                  </w:r>
                </w:p>
              </w:tc>
              <w:tc>
                <w:tcPr>
                  <w:tcW w:w="2399" w:type="dxa"/>
                  <w:tcBorders>
                    <w:top w:val="nil"/>
                    <w:left w:val="nil"/>
                    <w:bottom w:val="nil"/>
                    <w:right w:val="nil"/>
                  </w:tcBorders>
                </w:tcPr>
                <w:p w14:paraId="6C1B3D81" w14:textId="77777777" w:rsidR="00C522EE" w:rsidRDefault="004D2392">
                  <w:pPr>
                    <w:ind w:left="50"/>
                    <w:jc w:val="both"/>
                  </w:pPr>
                  <w:r>
                    <w:rPr>
                      <w:sz w:val="26"/>
                    </w:rPr>
                    <w:t>ENRIQUEZ MENDEZ ERICK ESTUARDO</w:t>
                  </w:r>
                </w:p>
              </w:tc>
              <w:tc>
                <w:tcPr>
                  <w:tcW w:w="937" w:type="dxa"/>
                  <w:tcBorders>
                    <w:top w:val="nil"/>
                    <w:left w:val="nil"/>
                    <w:bottom w:val="nil"/>
                    <w:right w:val="nil"/>
                  </w:tcBorders>
                </w:tcPr>
                <w:p w14:paraId="6C137093" w14:textId="77777777" w:rsidR="00C522EE" w:rsidRDefault="004D2392">
                  <w:pPr>
                    <w:ind w:left="43"/>
                    <w:jc w:val="both"/>
                  </w:pPr>
                  <w:r>
                    <w:rPr>
                      <w:rFonts w:ascii="Times New Roman" w:eastAsia="Times New Roman" w:hAnsi="Times New Roman" w:cs="Times New Roman"/>
                    </w:rPr>
                    <w:t>$3,1 15.01</w:t>
                  </w:r>
                </w:p>
              </w:tc>
            </w:tr>
            <w:tr w:rsidR="00C522EE" w14:paraId="6E453AFF" w14:textId="77777777">
              <w:trPr>
                <w:trHeight w:val="515"/>
              </w:trPr>
              <w:tc>
                <w:tcPr>
                  <w:tcW w:w="3674" w:type="dxa"/>
                  <w:tcBorders>
                    <w:top w:val="nil"/>
                    <w:left w:val="nil"/>
                    <w:bottom w:val="nil"/>
                    <w:right w:val="nil"/>
                  </w:tcBorders>
                </w:tcPr>
                <w:p w14:paraId="6F6480D8" w14:textId="77777777" w:rsidR="00C522EE" w:rsidRDefault="004D2392">
                  <w:pPr>
                    <w:ind w:left="7"/>
                  </w:pPr>
                  <w:r>
                    <w:t>CSP-BID 3618-188-15-2019</w:t>
                  </w:r>
                </w:p>
              </w:tc>
              <w:tc>
                <w:tcPr>
                  <w:tcW w:w="1059" w:type="dxa"/>
                  <w:tcBorders>
                    <w:top w:val="nil"/>
                    <w:left w:val="nil"/>
                    <w:bottom w:val="nil"/>
                    <w:right w:val="nil"/>
                  </w:tcBorders>
                </w:tcPr>
                <w:p w14:paraId="7DAFDF31" w14:textId="77777777" w:rsidR="00C522EE" w:rsidRDefault="004D2392">
                  <w:pPr>
                    <w:ind w:left="29"/>
                  </w:pPr>
                  <w:r>
                    <w:rPr>
                      <w:sz w:val="24"/>
                    </w:rPr>
                    <w:t>520271K</w:t>
                  </w:r>
                </w:p>
              </w:tc>
              <w:tc>
                <w:tcPr>
                  <w:tcW w:w="2399" w:type="dxa"/>
                  <w:tcBorders>
                    <w:top w:val="nil"/>
                    <w:left w:val="nil"/>
                    <w:bottom w:val="nil"/>
                    <w:right w:val="nil"/>
                  </w:tcBorders>
                </w:tcPr>
                <w:p w14:paraId="5F125D66" w14:textId="77777777" w:rsidR="00C522EE" w:rsidRDefault="004D2392">
                  <w:pPr>
                    <w:ind w:left="36"/>
                  </w:pPr>
                  <w:r>
                    <w:rPr>
                      <w:sz w:val="24"/>
                    </w:rPr>
                    <w:t>CHANG GARCIA</w:t>
                  </w:r>
                </w:p>
                <w:p w14:paraId="5E9602F8" w14:textId="77777777" w:rsidR="00C522EE" w:rsidRDefault="004D2392">
                  <w:pPr>
                    <w:ind w:left="29"/>
                  </w:pPr>
                  <w:r>
                    <w:rPr>
                      <w:sz w:val="26"/>
                    </w:rPr>
                    <w:t>ASLEY RAFAEL</w:t>
                  </w:r>
                </w:p>
              </w:tc>
              <w:tc>
                <w:tcPr>
                  <w:tcW w:w="937" w:type="dxa"/>
                  <w:tcBorders>
                    <w:top w:val="nil"/>
                    <w:left w:val="nil"/>
                    <w:bottom w:val="nil"/>
                    <w:right w:val="nil"/>
                  </w:tcBorders>
                </w:tcPr>
                <w:p w14:paraId="3BFCDA08" w14:textId="77777777" w:rsidR="00C522EE" w:rsidRDefault="004D2392">
                  <w:pPr>
                    <w:ind w:left="36"/>
                    <w:jc w:val="both"/>
                  </w:pPr>
                  <w:r>
                    <w:rPr>
                      <w:rFonts w:ascii="Times New Roman" w:eastAsia="Times New Roman" w:hAnsi="Times New Roman" w:cs="Times New Roman"/>
                    </w:rPr>
                    <w:t>$2,388.93</w:t>
                  </w:r>
                  <w:r>
                    <w:rPr>
                      <w:noProof/>
                    </w:rPr>
                    <w:drawing>
                      <wp:inline distT="0" distB="0" distL="0" distR="0" wp14:anchorId="4E12EB69" wp14:editId="46DDE8D8">
                        <wp:extent cx="4575" cy="4572"/>
                        <wp:effectExtent l="0" t="0" r="0" b="0"/>
                        <wp:docPr id="53366" name="Picture 53366"/>
                        <wp:cNvGraphicFramePr/>
                        <a:graphic xmlns:a="http://schemas.openxmlformats.org/drawingml/2006/main">
                          <a:graphicData uri="http://schemas.openxmlformats.org/drawingml/2006/picture">
                            <pic:pic xmlns:pic="http://schemas.openxmlformats.org/drawingml/2006/picture">
                              <pic:nvPicPr>
                                <pic:cNvPr id="53366" name="Picture 53366"/>
                                <pic:cNvPicPr/>
                              </pic:nvPicPr>
                              <pic:blipFill>
                                <a:blip r:embed="rId110"/>
                                <a:stretch>
                                  <a:fillRect/>
                                </a:stretch>
                              </pic:blipFill>
                              <pic:spPr>
                                <a:xfrm>
                                  <a:off x="0" y="0"/>
                                  <a:ext cx="4575" cy="4572"/>
                                </a:xfrm>
                                <a:prstGeom prst="rect">
                                  <a:avLst/>
                                </a:prstGeom>
                              </pic:spPr>
                            </pic:pic>
                          </a:graphicData>
                        </a:graphic>
                      </wp:inline>
                    </w:drawing>
                  </w:r>
                </w:p>
              </w:tc>
            </w:tr>
            <w:tr w:rsidR="00C522EE" w14:paraId="7A0B2160" w14:textId="77777777">
              <w:trPr>
                <w:trHeight w:val="484"/>
              </w:trPr>
              <w:tc>
                <w:tcPr>
                  <w:tcW w:w="3674" w:type="dxa"/>
                  <w:tcBorders>
                    <w:top w:val="nil"/>
                    <w:left w:val="nil"/>
                    <w:bottom w:val="nil"/>
                    <w:right w:val="nil"/>
                  </w:tcBorders>
                </w:tcPr>
                <w:p w14:paraId="70F53D86" w14:textId="77777777" w:rsidR="00C522EE" w:rsidRDefault="004D2392">
                  <w:r>
                    <w:lastRenderedPageBreak/>
                    <w:t>CSP-BID 3618-188-15-2019</w:t>
                  </w:r>
                </w:p>
              </w:tc>
              <w:tc>
                <w:tcPr>
                  <w:tcW w:w="1059" w:type="dxa"/>
                  <w:tcBorders>
                    <w:top w:val="nil"/>
                    <w:left w:val="nil"/>
                    <w:bottom w:val="nil"/>
                    <w:right w:val="nil"/>
                  </w:tcBorders>
                </w:tcPr>
                <w:p w14:paraId="0B46254F" w14:textId="77777777" w:rsidR="00C522EE" w:rsidRDefault="004D2392">
                  <w:pPr>
                    <w:ind w:left="22"/>
                  </w:pPr>
                  <w:r>
                    <w:t>520271K</w:t>
                  </w:r>
                </w:p>
              </w:tc>
              <w:tc>
                <w:tcPr>
                  <w:tcW w:w="2399" w:type="dxa"/>
                  <w:tcBorders>
                    <w:top w:val="nil"/>
                    <w:left w:val="nil"/>
                    <w:bottom w:val="nil"/>
                    <w:right w:val="nil"/>
                  </w:tcBorders>
                </w:tcPr>
                <w:p w14:paraId="1D120345" w14:textId="77777777" w:rsidR="00C522EE" w:rsidRDefault="004D2392">
                  <w:pPr>
                    <w:ind w:left="36"/>
                  </w:pPr>
                  <w:r>
                    <w:rPr>
                      <w:sz w:val="24"/>
                    </w:rPr>
                    <w:t>CHANG GARCIA</w:t>
                  </w:r>
                </w:p>
                <w:p w14:paraId="5714310D" w14:textId="77777777" w:rsidR="00C522EE" w:rsidRDefault="004D2392">
                  <w:pPr>
                    <w:ind w:left="22"/>
                  </w:pPr>
                  <w:r>
                    <w:rPr>
                      <w:sz w:val="26"/>
                    </w:rPr>
                    <w:t>ASLEY RAFAEL</w:t>
                  </w:r>
                </w:p>
              </w:tc>
              <w:tc>
                <w:tcPr>
                  <w:tcW w:w="937" w:type="dxa"/>
                  <w:tcBorders>
                    <w:top w:val="nil"/>
                    <w:left w:val="nil"/>
                    <w:bottom w:val="nil"/>
                    <w:right w:val="nil"/>
                  </w:tcBorders>
                </w:tcPr>
                <w:p w14:paraId="3CAAA866" w14:textId="77777777" w:rsidR="00C522EE" w:rsidRDefault="004D2392">
                  <w:pPr>
                    <w:ind w:left="29"/>
                    <w:jc w:val="both"/>
                  </w:pPr>
                  <w:r>
                    <w:rPr>
                      <w:rFonts w:ascii="Times New Roman" w:eastAsia="Times New Roman" w:hAnsi="Times New Roman" w:cs="Times New Roman"/>
                    </w:rPr>
                    <w:t>$3,812.61</w:t>
                  </w:r>
                </w:p>
              </w:tc>
            </w:tr>
          </w:tbl>
          <w:p w14:paraId="180C554A" w14:textId="77777777" w:rsidR="00C522EE" w:rsidRDefault="00C522EE"/>
        </w:tc>
      </w:tr>
    </w:tbl>
    <w:tbl>
      <w:tblPr>
        <w:tblStyle w:val="TableGrid"/>
        <w:tblpPr w:vertAnchor="text" w:tblpX="1586" w:tblpY="-4752"/>
        <w:tblOverlap w:val="never"/>
        <w:tblW w:w="8076" w:type="dxa"/>
        <w:tblInd w:w="0" w:type="dxa"/>
        <w:tblLook w:val="04A0" w:firstRow="1" w:lastRow="0" w:firstColumn="1" w:lastColumn="0" w:noHBand="0" w:noVBand="1"/>
      </w:tblPr>
      <w:tblGrid>
        <w:gridCol w:w="3690"/>
        <w:gridCol w:w="1086"/>
        <w:gridCol w:w="2392"/>
        <w:gridCol w:w="908"/>
      </w:tblGrid>
      <w:tr w:rsidR="00C522EE" w14:paraId="56ECE514" w14:textId="77777777">
        <w:trPr>
          <w:trHeight w:val="723"/>
        </w:trPr>
        <w:tc>
          <w:tcPr>
            <w:tcW w:w="3710" w:type="dxa"/>
            <w:tcBorders>
              <w:top w:val="nil"/>
              <w:left w:val="nil"/>
              <w:bottom w:val="nil"/>
              <w:right w:val="nil"/>
            </w:tcBorders>
          </w:tcPr>
          <w:p w14:paraId="65CE1031" w14:textId="77777777" w:rsidR="00C522EE" w:rsidRDefault="004D2392">
            <w:pPr>
              <w:ind w:left="36"/>
            </w:pPr>
            <w:r>
              <w:lastRenderedPageBreak/>
              <w:t>CSP-BfD 3618-188-24-2019</w:t>
            </w:r>
          </w:p>
        </w:tc>
        <w:tc>
          <w:tcPr>
            <w:tcW w:w="1059" w:type="dxa"/>
            <w:tcBorders>
              <w:top w:val="nil"/>
              <w:left w:val="nil"/>
              <w:bottom w:val="nil"/>
              <w:right w:val="nil"/>
            </w:tcBorders>
          </w:tcPr>
          <w:p w14:paraId="2D5008AF" w14:textId="77777777" w:rsidR="00C522EE" w:rsidRDefault="004D2392">
            <w:pPr>
              <w:ind w:left="29"/>
            </w:pPr>
            <w:r>
              <w:t>1450345K</w:t>
            </w:r>
          </w:p>
        </w:tc>
        <w:tc>
          <w:tcPr>
            <w:tcW w:w="2399" w:type="dxa"/>
            <w:tcBorders>
              <w:top w:val="nil"/>
              <w:left w:val="nil"/>
              <w:bottom w:val="nil"/>
              <w:right w:val="nil"/>
            </w:tcBorders>
          </w:tcPr>
          <w:p w14:paraId="7269F617" w14:textId="77777777" w:rsidR="00C522EE" w:rsidRDefault="004D2392">
            <w:pPr>
              <w:ind w:left="29"/>
            </w:pPr>
            <w:r>
              <w:rPr>
                <w:sz w:val="26"/>
              </w:rPr>
              <w:t>CASTILLO</w:t>
            </w:r>
          </w:p>
          <w:p w14:paraId="6612CC5C" w14:textId="77777777" w:rsidR="00C522EE" w:rsidRDefault="004D2392">
            <w:pPr>
              <w:ind w:left="36"/>
            </w:pPr>
            <w:r>
              <w:rPr>
                <w:sz w:val="26"/>
              </w:rPr>
              <w:t>PALACIOS HEBER</w:t>
            </w:r>
          </w:p>
          <w:p w14:paraId="7A36D6EF" w14:textId="77777777" w:rsidR="00C522EE" w:rsidRDefault="004D2392">
            <w:pPr>
              <w:ind w:left="29"/>
            </w:pPr>
            <w:r>
              <w:rPr>
                <w:sz w:val="26"/>
              </w:rPr>
              <w:t>ELEAZAR</w:t>
            </w:r>
          </w:p>
        </w:tc>
        <w:tc>
          <w:tcPr>
            <w:tcW w:w="908" w:type="dxa"/>
            <w:tcBorders>
              <w:top w:val="nil"/>
              <w:left w:val="nil"/>
              <w:bottom w:val="nil"/>
              <w:right w:val="nil"/>
            </w:tcBorders>
          </w:tcPr>
          <w:p w14:paraId="24E09626" w14:textId="77777777" w:rsidR="00C522EE" w:rsidRDefault="004D2392">
            <w:pPr>
              <w:ind w:left="29"/>
              <w:jc w:val="both"/>
            </w:pPr>
            <w:r>
              <w:rPr>
                <w:rFonts w:ascii="Times New Roman" w:eastAsia="Times New Roman" w:hAnsi="Times New Roman" w:cs="Times New Roman"/>
              </w:rPr>
              <w:t>$3,1 15.32</w:t>
            </w:r>
            <w:r>
              <w:rPr>
                <w:noProof/>
              </w:rPr>
              <w:drawing>
                <wp:inline distT="0" distB="0" distL="0" distR="0" wp14:anchorId="4A3A8E2B" wp14:editId="436CF072">
                  <wp:extent cx="4575" cy="4572"/>
                  <wp:effectExtent l="0" t="0" r="0" b="0"/>
                  <wp:docPr id="53368" name="Picture 53368"/>
                  <wp:cNvGraphicFramePr/>
                  <a:graphic xmlns:a="http://schemas.openxmlformats.org/drawingml/2006/main">
                    <a:graphicData uri="http://schemas.openxmlformats.org/drawingml/2006/picture">
                      <pic:pic xmlns:pic="http://schemas.openxmlformats.org/drawingml/2006/picture">
                        <pic:nvPicPr>
                          <pic:cNvPr id="53368" name="Picture 53368"/>
                          <pic:cNvPicPr/>
                        </pic:nvPicPr>
                        <pic:blipFill>
                          <a:blip r:embed="rId46"/>
                          <a:stretch>
                            <a:fillRect/>
                          </a:stretch>
                        </pic:blipFill>
                        <pic:spPr>
                          <a:xfrm>
                            <a:off x="0" y="0"/>
                            <a:ext cx="4575" cy="4572"/>
                          </a:xfrm>
                          <a:prstGeom prst="rect">
                            <a:avLst/>
                          </a:prstGeom>
                        </pic:spPr>
                      </pic:pic>
                    </a:graphicData>
                  </a:graphic>
                </wp:inline>
              </w:drawing>
            </w:r>
          </w:p>
        </w:tc>
      </w:tr>
      <w:tr w:rsidR="00C522EE" w14:paraId="4AFA4077" w14:textId="77777777">
        <w:trPr>
          <w:trHeight w:val="700"/>
        </w:trPr>
        <w:tc>
          <w:tcPr>
            <w:tcW w:w="3710" w:type="dxa"/>
            <w:tcBorders>
              <w:top w:val="nil"/>
              <w:left w:val="nil"/>
              <w:bottom w:val="nil"/>
              <w:right w:val="nil"/>
            </w:tcBorders>
          </w:tcPr>
          <w:p w14:paraId="591D0FB9" w14:textId="77777777" w:rsidR="00C522EE" w:rsidRDefault="004D2392">
            <w:pPr>
              <w:ind w:left="29"/>
            </w:pPr>
            <w:r>
              <w:t>CSP-BID 3618-188-24-2019</w:t>
            </w:r>
          </w:p>
        </w:tc>
        <w:tc>
          <w:tcPr>
            <w:tcW w:w="1059" w:type="dxa"/>
            <w:tcBorders>
              <w:top w:val="nil"/>
              <w:left w:val="nil"/>
              <w:bottom w:val="nil"/>
              <w:right w:val="nil"/>
            </w:tcBorders>
          </w:tcPr>
          <w:p w14:paraId="4AF115C8" w14:textId="77777777" w:rsidR="00C522EE" w:rsidRDefault="004D2392">
            <w:pPr>
              <w:ind w:left="22"/>
            </w:pPr>
            <w:r>
              <w:t>1450345K</w:t>
            </w:r>
          </w:p>
        </w:tc>
        <w:tc>
          <w:tcPr>
            <w:tcW w:w="2399" w:type="dxa"/>
            <w:tcBorders>
              <w:top w:val="nil"/>
              <w:left w:val="nil"/>
              <w:bottom w:val="nil"/>
              <w:right w:val="nil"/>
            </w:tcBorders>
          </w:tcPr>
          <w:p w14:paraId="1DDD70E0" w14:textId="77777777" w:rsidR="00C522EE" w:rsidRDefault="004D2392">
            <w:pPr>
              <w:ind w:left="22"/>
            </w:pPr>
            <w:r>
              <w:rPr>
                <w:sz w:val="26"/>
              </w:rPr>
              <w:t>CASTILLO</w:t>
            </w:r>
          </w:p>
          <w:p w14:paraId="53400556" w14:textId="77777777" w:rsidR="00C522EE" w:rsidRDefault="004D2392">
            <w:pPr>
              <w:ind w:left="29"/>
            </w:pPr>
            <w:r>
              <w:rPr>
                <w:sz w:val="26"/>
              </w:rPr>
              <w:t>PALACIOS HEBER</w:t>
            </w:r>
          </w:p>
          <w:p w14:paraId="5A19846A" w14:textId="77777777" w:rsidR="00C522EE" w:rsidRDefault="004D2392">
            <w:pPr>
              <w:ind w:left="29"/>
            </w:pPr>
            <w:r>
              <w:rPr>
                <w:sz w:val="26"/>
              </w:rPr>
              <w:t>ELEAZAR</w:t>
            </w:r>
          </w:p>
        </w:tc>
        <w:tc>
          <w:tcPr>
            <w:tcW w:w="908" w:type="dxa"/>
            <w:tcBorders>
              <w:top w:val="nil"/>
              <w:left w:val="nil"/>
              <w:bottom w:val="nil"/>
              <w:right w:val="nil"/>
            </w:tcBorders>
          </w:tcPr>
          <w:p w14:paraId="1FF9BDFC" w14:textId="77777777" w:rsidR="00C522EE" w:rsidRDefault="004D2392">
            <w:pPr>
              <w:ind w:left="22"/>
              <w:jc w:val="both"/>
            </w:pPr>
            <w:r>
              <w:rPr>
                <w:rFonts w:ascii="Times New Roman" w:eastAsia="Times New Roman" w:hAnsi="Times New Roman" w:cs="Times New Roman"/>
              </w:rPr>
              <w:t>$3,1 15.32</w:t>
            </w:r>
          </w:p>
        </w:tc>
      </w:tr>
      <w:tr w:rsidR="00C522EE" w14:paraId="48F9CCE0" w14:textId="77777777">
        <w:trPr>
          <w:trHeight w:val="924"/>
        </w:trPr>
        <w:tc>
          <w:tcPr>
            <w:tcW w:w="3710" w:type="dxa"/>
            <w:tcBorders>
              <w:top w:val="nil"/>
              <w:left w:val="nil"/>
              <w:bottom w:val="nil"/>
              <w:right w:val="nil"/>
            </w:tcBorders>
          </w:tcPr>
          <w:p w14:paraId="7D87FFDA" w14:textId="77777777" w:rsidR="00C522EE" w:rsidRDefault="004D2392">
            <w:pPr>
              <w:ind w:left="22"/>
            </w:pPr>
            <w:r>
              <w:t>CSP-BID 3618-188-40-2019</w:t>
            </w:r>
          </w:p>
        </w:tc>
        <w:tc>
          <w:tcPr>
            <w:tcW w:w="1059" w:type="dxa"/>
            <w:tcBorders>
              <w:top w:val="nil"/>
              <w:left w:val="nil"/>
              <w:bottom w:val="nil"/>
              <w:right w:val="nil"/>
            </w:tcBorders>
          </w:tcPr>
          <w:p w14:paraId="656F3A3D" w14:textId="77777777" w:rsidR="00C522EE" w:rsidRDefault="004D2392">
            <w:pPr>
              <w:ind w:left="14"/>
            </w:pPr>
            <w:r>
              <w:rPr>
                <w:rFonts w:ascii="Times New Roman" w:eastAsia="Times New Roman" w:hAnsi="Times New Roman" w:cs="Times New Roman"/>
              </w:rPr>
              <w:t>13315188</w:t>
            </w:r>
          </w:p>
        </w:tc>
        <w:tc>
          <w:tcPr>
            <w:tcW w:w="2399" w:type="dxa"/>
            <w:tcBorders>
              <w:top w:val="nil"/>
              <w:left w:val="nil"/>
              <w:bottom w:val="nil"/>
              <w:right w:val="nil"/>
            </w:tcBorders>
          </w:tcPr>
          <w:p w14:paraId="771A33A9" w14:textId="77777777" w:rsidR="00C522EE" w:rsidRDefault="004D2392">
            <w:pPr>
              <w:ind w:left="22"/>
            </w:pPr>
            <w:r>
              <w:rPr>
                <w:sz w:val="28"/>
              </w:rPr>
              <w:t>PEREZ</w:t>
            </w:r>
          </w:p>
          <w:p w14:paraId="433CE41D" w14:textId="77777777" w:rsidR="00C522EE" w:rsidRDefault="004D2392">
            <w:pPr>
              <w:ind w:left="22"/>
            </w:pPr>
            <w:r>
              <w:rPr>
                <w:sz w:val="24"/>
              </w:rPr>
              <w:t>HERNANDEZ</w:t>
            </w:r>
          </w:p>
          <w:p w14:paraId="120800FC" w14:textId="77777777" w:rsidR="00C522EE" w:rsidRDefault="004D2392">
            <w:pPr>
              <w:ind w:left="22"/>
            </w:pPr>
            <w:r>
              <w:rPr>
                <w:sz w:val="24"/>
              </w:rPr>
              <w:t>MARVIN</w:t>
            </w:r>
          </w:p>
          <w:p w14:paraId="581A6BDB" w14:textId="77777777" w:rsidR="00C522EE" w:rsidRDefault="004D2392">
            <w:pPr>
              <w:ind w:left="14"/>
            </w:pPr>
            <w:r>
              <w:rPr>
                <w:sz w:val="26"/>
              </w:rPr>
              <w:t>LEOBARDO</w:t>
            </w:r>
          </w:p>
        </w:tc>
        <w:tc>
          <w:tcPr>
            <w:tcW w:w="908" w:type="dxa"/>
            <w:tcBorders>
              <w:top w:val="nil"/>
              <w:left w:val="nil"/>
              <w:bottom w:val="nil"/>
              <w:right w:val="nil"/>
            </w:tcBorders>
          </w:tcPr>
          <w:p w14:paraId="08A8A620" w14:textId="77777777" w:rsidR="00C522EE" w:rsidRDefault="004D2392">
            <w:pPr>
              <w:ind w:left="14"/>
              <w:jc w:val="both"/>
            </w:pPr>
            <w:r>
              <w:rPr>
                <w:rFonts w:ascii="Times New Roman" w:eastAsia="Times New Roman" w:hAnsi="Times New Roman" w:cs="Times New Roman"/>
              </w:rPr>
              <w:t>$3,1 15.32</w:t>
            </w:r>
          </w:p>
        </w:tc>
      </w:tr>
      <w:tr w:rsidR="00C522EE" w14:paraId="1820EF53" w14:textId="77777777">
        <w:trPr>
          <w:trHeight w:val="487"/>
        </w:trPr>
        <w:tc>
          <w:tcPr>
            <w:tcW w:w="3710" w:type="dxa"/>
            <w:tcBorders>
              <w:top w:val="nil"/>
              <w:left w:val="nil"/>
              <w:bottom w:val="nil"/>
              <w:right w:val="nil"/>
            </w:tcBorders>
          </w:tcPr>
          <w:p w14:paraId="32359082" w14:textId="77777777" w:rsidR="00C522EE" w:rsidRDefault="004D2392">
            <w:pPr>
              <w:ind w:left="14"/>
            </w:pPr>
            <w:r>
              <w:t>CSP-BID 3618-188-35-2019</w:t>
            </w:r>
          </w:p>
        </w:tc>
        <w:tc>
          <w:tcPr>
            <w:tcW w:w="1059" w:type="dxa"/>
            <w:tcBorders>
              <w:top w:val="nil"/>
              <w:left w:val="nil"/>
              <w:bottom w:val="nil"/>
              <w:right w:val="nil"/>
            </w:tcBorders>
          </w:tcPr>
          <w:p w14:paraId="4BF58A9E" w14:textId="77777777" w:rsidR="00C522EE" w:rsidRDefault="004D2392">
            <w:r>
              <w:rPr>
                <w:rFonts w:ascii="Times New Roman" w:eastAsia="Times New Roman" w:hAnsi="Times New Roman" w:cs="Times New Roman"/>
              </w:rPr>
              <w:t>20551843</w:t>
            </w:r>
          </w:p>
        </w:tc>
        <w:tc>
          <w:tcPr>
            <w:tcW w:w="2399" w:type="dxa"/>
            <w:tcBorders>
              <w:top w:val="nil"/>
              <w:left w:val="nil"/>
              <w:bottom w:val="nil"/>
              <w:right w:val="nil"/>
            </w:tcBorders>
          </w:tcPr>
          <w:p w14:paraId="25D39C80" w14:textId="77777777" w:rsidR="00C522EE" w:rsidRDefault="004D2392">
            <w:pPr>
              <w:ind w:left="14"/>
            </w:pPr>
            <w:r>
              <w:rPr>
                <w:sz w:val="26"/>
              </w:rPr>
              <w:t>IXCOT REYNA</w:t>
            </w:r>
          </w:p>
          <w:p w14:paraId="4227B0D1" w14:textId="77777777" w:rsidR="00C522EE" w:rsidRDefault="004D2392">
            <w:r>
              <w:rPr>
                <w:sz w:val="26"/>
              </w:rPr>
              <w:t>ANGELA ESTHER</w:t>
            </w:r>
          </w:p>
        </w:tc>
        <w:tc>
          <w:tcPr>
            <w:tcW w:w="908" w:type="dxa"/>
            <w:tcBorders>
              <w:top w:val="nil"/>
              <w:left w:val="nil"/>
              <w:bottom w:val="nil"/>
              <w:right w:val="nil"/>
            </w:tcBorders>
          </w:tcPr>
          <w:p w14:paraId="07B7255C" w14:textId="77777777" w:rsidR="00C522EE" w:rsidRDefault="004D2392">
            <w:pPr>
              <w:ind w:left="7"/>
              <w:jc w:val="both"/>
            </w:pPr>
            <w:r>
              <w:rPr>
                <w:rFonts w:ascii="Times New Roman" w:eastAsia="Times New Roman" w:hAnsi="Times New Roman" w:cs="Times New Roman"/>
                <w:sz w:val="20"/>
              </w:rPr>
              <w:t>$311 1 5.32</w:t>
            </w:r>
          </w:p>
        </w:tc>
      </w:tr>
      <w:tr w:rsidR="00C522EE" w14:paraId="4155803B" w14:textId="77777777">
        <w:trPr>
          <w:trHeight w:val="931"/>
        </w:trPr>
        <w:tc>
          <w:tcPr>
            <w:tcW w:w="3710" w:type="dxa"/>
            <w:tcBorders>
              <w:top w:val="nil"/>
              <w:left w:val="nil"/>
              <w:bottom w:val="nil"/>
              <w:right w:val="nil"/>
            </w:tcBorders>
          </w:tcPr>
          <w:p w14:paraId="4289FFC5" w14:textId="77777777" w:rsidR="00C522EE" w:rsidRDefault="004D2392">
            <w:pPr>
              <w:ind w:left="14"/>
            </w:pPr>
            <w:r>
              <w:t>CSP-BID 3618-188-32-2019</w:t>
            </w:r>
          </w:p>
        </w:tc>
        <w:tc>
          <w:tcPr>
            <w:tcW w:w="1059" w:type="dxa"/>
            <w:tcBorders>
              <w:top w:val="nil"/>
              <w:left w:val="nil"/>
              <w:bottom w:val="nil"/>
              <w:right w:val="nil"/>
            </w:tcBorders>
          </w:tcPr>
          <w:p w14:paraId="43260062" w14:textId="77777777" w:rsidR="00C522EE" w:rsidRDefault="004D2392">
            <w:pPr>
              <w:ind w:left="7"/>
            </w:pPr>
            <w:r>
              <w:rPr>
                <w:rFonts w:ascii="Times New Roman" w:eastAsia="Times New Roman" w:hAnsi="Times New Roman" w:cs="Times New Roman"/>
              </w:rPr>
              <w:t>1833553</w:t>
            </w:r>
          </w:p>
        </w:tc>
        <w:tc>
          <w:tcPr>
            <w:tcW w:w="2399" w:type="dxa"/>
            <w:tcBorders>
              <w:top w:val="nil"/>
              <w:left w:val="nil"/>
              <w:bottom w:val="nil"/>
              <w:right w:val="nil"/>
            </w:tcBorders>
          </w:tcPr>
          <w:p w14:paraId="23E984F2" w14:textId="77777777" w:rsidR="00C522EE" w:rsidRDefault="004D2392">
            <w:pPr>
              <w:ind w:left="7"/>
            </w:pPr>
            <w:r>
              <w:rPr>
                <w:sz w:val="26"/>
              </w:rPr>
              <w:t>CUELLAR</w:t>
            </w:r>
          </w:p>
          <w:p w14:paraId="509E0D7B" w14:textId="77777777" w:rsidR="00C522EE" w:rsidRDefault="004D2392">
            <w:pPr>
              <w:ind w:left="7"/>
            </w:pPr>
            <w:r>
              <w:rPr>
                <w:sz w:val="24"/>
              </w:rPr>
              <w:t>MARTINEZ</w:t>
            </w:r>
          </w:p>
          <w:p w14:paraId="5A781228" w14:textId="77777777" w:rsidR="00C522EE" w:rsidRDefault="004D2392">
            <w:pPr>
              <w:ind w:left="14"/>
            </w:pPr>
            <w:r>
              <w:rPr>
                <w:sz w:val="26"/>
              </w:rPr>
              <w:t>DIOGENES</w:t>
            </w:r>
          </w:p>
          <w:p w14:paraId="4B5D66A4" w14:textId="77777777" w:rsidR="00C522EE" w:rsidRDefault="004D2392">
            <w:pPr>
              <w:ind w:left="14"/>
            </w:pPr>
            <w:r>
              <w:rPr>
                <w:sz w:val="26"/>
              </w:rPr>
              <w:t>ESTUARDO</w:t>
            </w:r>
          </w:p>
        </w:tc>
        <w:tc>
          <w:tcPr>
            <w:tcW w:w="908" w:type="dxa"/>
            <w:tcBorders>
              <w:top w:val="nil"/>
              <w:left w:val="nil"/>
              <w:bottom w:val="nil"/>
              <w:right w:val="nil"/>
            </w:tcBorders>
          </w:tcPr>
          <w:p w14:paraId="593780D0" w14:textId="77777777" w:rsidR="00C522EE" w:rsidRDefault="004D2392">
            <w:pPr>
              <w:ind w:left="7"/>
              <w:jc w:val="both"/>
            </w:pPr>
            <w:r>
              <w:rPr>
                <w:rFonts w:ascii="Times New Roman" w:eastAsia="Times New Roman" w:hAnsi="Times New Roman" w:cs="Times New Roman"/>
              </w:rPr>
              <w:t>$3,1 15.32</w:t>
            </w:r>
          </w:p>
        </w:tc>
      </w:tr>
      <w:tr w:rsidR="00C522EE" w14:paraId="76F210D0" w14:textId="77777777">
        <w:trPr>
          <w:trHeight w:val="489"/>
        </w:trPr>
        <w:tc>
          <w:tcPr>
            <w:tcW w:w="3710" w:type="dxa"/>
            <w:tcBorders>
              <w:top w:val="nil"/>
              <w:left w:val="nil"/>
              <w:bottom w:val="nil"/>
              <w:right w:val="nil"/>
            </w:tcBorders>
          </w:tcPr>
          <w:p w14:paraId="08253B04" w14:textId="77777777" w:rsidR="00C522EE" w:rsidRDefault="004D2392">
            <w:pPr>
              <w:ind w:left="7"/>
            </w:pPr>
            <w:r>
              <w:t>CSR-BID 3618-188-26-2019</w:t>
            </w:r>
          </w:p>
        </w:tc>
        <w:tc>
          <w:tcPr>
            <w:tcW w:w="1059" w:type="dxa"/>
            <w:tcBorders>
              <w:top w:val="nil"/>
              <w:left w:val="nil"/>
              <w:bottom w:val="nil"/>
              <w:right w:val="nil"/>
            </w:tcBorders>
          </w:tcPr>
          <w:p w14:paraId="1755CB4B" w14:textId="77777777" w:rsidR="00C522EE" w:rsidRDefault="004D2392">
            <w:pPr>
              <w:ind w:left="7"/>
            </w:pPr>
            <w:r>
              <w:rPr>
                <w:rFonts w:ascii="Times New Roman" w:eastAsia="Times New Roman" w:hAnsi="Times New Roman" w:cs="Times New Roman"/>
              </w:rPr>
              <w:t>15852253</w:t>
            </w:r>
          </w:p>
        </w:tc>
        <w:tc>
          <w:tcPr>
            <w:tcW w:w="2399" w:type="dxa"/>
            <w:tcBorders>
              <w:top w:val="nil"/>
              <w:left w:val="nil"/>
              <w:bottom w:val="nil"/>
              <w:right w:val="nil"/>
            </w:tcBorders>
          </w:tcPr>
          <w:p w14:paraId="5164B09F" w14:textId="77777777" w:rsidR="00C522EE" w:rsidRDefault="004D2392">
            <w:pPr>
              <w:ind w:left="7" w:firstLine="7"/>
            </w:pPr>
            <w:r>
              <w:rPr>
                <w:sz w:val="26"/>
              </w:rPr>
              <w:t>ENRIQUEZ MENDEZ ERICK ESTUARDO</w:t>
            </w:r>
          </w:p>
        </w:tc>
        <w:tc>
          <w:tcPr>
            <w:tcW w:w="908" w:type="dxa"/>
            <w:tcBorders>
              <w:top w:val="nil"/>
              <w:left w:val="nil"/>
              <w:bottom w:val="nil"/>
              <w:right w:val="nil"/>
            </w:tcBorders>
          </w:tcPr>
          <w:p w14:paraId="1ED89C54" w14:textId="77777777" w:rsidR="00C522EE" w:rsidRDefault="004D2392">
            <w:pPr>
              <w:ind w:left="7"/>
              <w:jc w:val="both"/>
            </w:pPr>
            <w:r>
              <w:rPr>
                <w:rFonts w:ascii="Times New Roman" w:eastAsia="Times New Roman" w:hAnsi="Times New Roman" w:cs="Times New Roman"/>
              </w:rPr>
              <w:t>$3,121.67</w:t>
            </w:r>
          </w:p>
        </w:tc>
      </w:tr>
      <w:tr w:rsidR="00C522EE" w14:paraId="35500538" w14:textId="77777777">
        <w:trPr>
          <w:trHeight w:val="453"/>
        </w:trPr>
        <w:tc>
          <w:tcPr>
            <w:tcW w:w="3710" w:type="dxa"/>
            <w:tcBorders>
              <w:top w:val="nil"/>
              <w:left w:val="nil"/>
              <w:bottom w:val="nil"/>
              <w:right w:val="nil"/>
            </w:tcBorders>
          </w:tcPr>
          <w:p w14:paraId="3F7BF4A6" w14:textId="77777777" w:rsidR="00C522EE" w:rsidRDefault="004D2392">
            <w:r>
              <w:t>CSP-BID 3618-188-40-2019</w:t>
            </w:r>
          </w:p>
        </w:tc>
        <w:tc>
          <w:tcPr>
            <w:tcW w:w="1059" w:type="dxa"/>
            <w:tcBorders>
              <w:top w:val="nil"/>
              <w:left w:val="nil"/>
              <w:bottom w:val="nil"/>
              <w:right w:val="nil"/>
            </w:tcBorders>
          </w:tcPr>
          <w:p w14:paraId="11654C2A" w14:textId="77777777" w:rsidR="00C522EE" w:rsidRDefault="004D2392">
            <w:r>
              <w:rPr>
                <w:rFonts w:ascii="Times New Roman" w:eastAsia="Times New Roman" w:hAnsi="Times New Roman" w:cs="Times New Roman"/>
              </w:rPr>
              <w:t>13315188</w:t>
            </w:r>
          </w:p>
        </w:tc>
        <w:tc>
          <w:tcPr>
            <w:tcW w:w="2399" w:type="dxa"/>
            <w:tcBorders>
              <w:top w:val="nil"/>
              <w:left w:val="nil"/>
              <w:bottom w:val="nil"/>
              <w:right w:val="nil"/>
            </w:tcBorders>
          </w:tcPr>
          <w:p w14:paraId="7627A226" w14:textId="77777777" w:rsidR="00C522EE" w:rsidRDefault="004D2392">
            <w:pPr>
              <w:ind w:left="7"/>
            </w:pPr>
            <w:r>
              <w:rPr>
                <w:sz w:val="28"/>
              </w:rPr>
              <w:t>PEREZ</w:t>
            </w:r>
          </w:p>
          <w:p w14:paraId="6984832A" w14:textId="77777777" w:rsidR="00C522EE" w:rsidRDefault="004D2392">
            <w:pPr>
              <w:ind w:left="7"/>
            </w:pPr>
            <w:r>
              <w:rPr>
                <w:sz w:val="24"/>
              </w:rPr>
              <w:t>HERNANDEZ</w:t>
            </w:r>
          </w:p>
        </w:tc>
        <w:tc>
          <w:tcPr>
            <w:tcW w:w="908" w:type="dxa"/>
            <w:tcBorders>
              <w:top w:val="nil"/>
              <w:left w:val="nil"/>
              <w:bottom w:val="nil"/>
              <w:right w:val="nil"/>
            </w:tcBorders>
          </w:tcPr>
          <w:p w14:paraId="1BA8C9BC" w14:textId="77777777" w:rsidR="00C522EE" w:rsidRDefault="004D2392">
            <w:pPr>
              <w:jc w:val="both"/>
            </w:pPr>
            <w:r>
              <w:rPr>
                <w:rFonts w:ascii="Times New Roman" w:eastAsia="Times New Roman" w:hAnsi="Times New Roman" w:cs="Times New Roman"/>
              </w:rPr>
              <w:t>$3,121.67</w:t>
            </w:r>
          </w:p>
        </w:tc>
      </w:tr>
    </w:tbl>
    <w:p w14:paraId="59E4F99A" w14:textId="77777777" w:rsidR="00C522EE" w:rsidRDefault="004D2392">
      <w:pPr>
        <w:spacing w:after="42" w:line="220" w:lineRule="auto"/>
        <w:ind w:left="6355" w:right="14" w:firstLine="4"/>
        <w:jc w:val="both"/>
      </w:pPr>
      <w:r>
        <w:rPr>
          <w:noProof/>
        </w:rPr>
        <w:drawing>
          <wp:anchor distT="0" distB="0" distL="114300" distR="114300" simplePos="0" relativeHeight="251704320" behindDoc="0" locked="0" layoutInCell="1" allowOverlap="0" wp14:anchorId="455123AD" wp14:editId="54D26AA7">
            <wp:simplePos x="0" y="0"/>
            <wp:positionH relativeFrom="column">
              <wp:posOffset>4236709</wp:posOffset>
            </wp:positionH>
            <wp:positionV relativeFrom="paragraph">
              <wp:posOffset>-3017520</wp:posOffset>
            </wp:positionV>
            <wp:extent cx="9149" cy="9144"/>
            <wp:effectExtent l="0" t="0" r="0" b="0"/>
            <wp:wrapSquare wrapText="bothSides"/>
            <wp:docPr id="53367" name="Picture 53367"/>
            <wp:cNvGraphicFramePr/>
            <a:graphic xmlns:a="http://schemas.openxmlformats.org/drawingml/2006/main">
              <a:graphicData uri="http://schemas.openxmlformats.org/drawingml/2006/picture">
                <pic:pic xmlns:pic="http://schemas.openxmlformats.org/drawingml/2006/picture">
                  <pic:nvPicPr>
                    <pic:cNvPr id="53367" name="Picture 53367"/>
                    <pic:cNvPicPr/>
                  </pic:nvPicPr>
                  <pic:blipFill>
                    <a:blip r:embed="rId178"/>
                    <a:stretch>
                      <a:fillRect/>
                    </a:stretch>
                  </pic:blipFill>
                  <pic:spPr>
                    <a:xfrm>
                      <a:off x="0" y="0"/>
                      <a:ext cx="9149" cy="9144"/>
                    </a:xfrm>
                    <a:prstGeom prst="rect">
                      <a:avLst/>
                    </a:prstGeom>
                  </pic:spPr>
                </pic:pic>
              </a:graphicData>
            </a:graphic>
          </wp:anchor>
        </w:drawing>
      </w:r>
      <w:r>
        <w:rPr>
          <w:sz w:val="24"/>
        </w:rPr>
        <w:t>MARVIN</w:t>
      </w:r>
    </w:p>
    <w:p w14:paraId="404874FE" w14:textId="77777777" w:rsidR="00C522EE" w:rsidRDefault="004D2392">
      <w:pPr>
        <w:spacing w:after="44" w:line="221" w:lineRule="auto"/>
        <w:ind w:left="6355" w:right="172" w:firstLine="4"/>
        <w:jc w:val="both"/>
      </w:pPr>
      <w:r>
        <w:rPr>
          <w:sz w:val="26"/>
        </w:rPr>
        <w:t>LEOBARDO</w:t>
      </w:r>
    </w:p>
    <w:p w14:paraId="36BD0B44" w14:textId="77777777" w:rsidR="00C522EE" w:rsidRDefault="00C522EE">
      <w:pPr>
        <w:sectPr w:rsidR="00C522EE">
          <w:type w:val="continuous"/>
          <w:pgSz w:w="12211" w:h="15898"/>
          <w:pgMar w:top="1440" w:right="1440" w:bottom="1440" w:left="1440" w:header="720" w:footer="720" w:gutter="0"/>
          <w:cols w:space="720"/>
        </w:sectPr>
      </w:pPr>
    </w:p>
    <w:tbl>
      <w:tblPr>
        <w:tblStyle w:val="TableGrid"/>
        <w:tblpPr w:vertAnchor="text" w:tblpX="411"/>
        <w:tblOverlap w:val="never"/>
        <w:tblW w:w="8054" w:type="dxa"/>
        <w:tblInd w:w="0" w:type="dxa"/>
        <w:tblLook w:val="04A0" w:firstRow="1" w:lastRow="0" w:firstColumn="1" w:lastColumn="0" w:noHBand="0" w:noVBand="1"/>
      </w:tblPr>
      <w:tblGrid>
        <w:gridCol w:w="3677"/>
        <w:gridCol w:w="1066"/>
        <w:gridCol w:w="2402"/>
        <w:gridCol w:w="909"/>
      </w:tblGrid>
      <w:tr w:rsidR="00C522EE" w14:paraId="16476369" w14:textId="77777777">
        <w:trPr>
          <w:trHeight w:val="475"/>
        </w:trPr>
        <w:tc>
          <w:tcPr>
            <w:tcW w:w="3689" w:type="dxa"/>
            <w:tcBorders>
              <w:top w:val="nil"/>
              <w:left w:val="nil"/>
              <w:bottom w:val="nil"/>
              <w:right w:val="nil"/>
            </w:tcBorders>
          </w:tcPr>
          <w:p w14:paraId="0D660520" w14:textId="77777777" w:rsidR="00C522EE" w:rsidRDefault="00C522EE"/>
        </w:tc>
        <w:tc>
          <w:tcPr>
            <w:tcW w:w="1066" w:type="dxa"/>
            <w:tcBorders>
              <w:top w:val="nil"/>
              <w:left w:val="nil"/>
              <w:bottom w:val="nil"/>
              <w:right w:val="nil"/>
            </w:tcBorders>
          </w:tcPr>
          <w:p w14:paraId="1DDF52CD" w14:textId="77777777" w:rsidR="00C522EE" w:rsidRDefault="004D2392">
            <w:pPr>
              <w:ind w:left="29"/>
            </w:pPr>
            <w:r>
              <w:rPr>
                <w:rFonts w:ascii="Times New Roman" w:eastAsia="Times New Roman" w:hAnsi="Times New Roman" w:cs="Times New Roman"/>
              </w:rPr>
              <w:t>57010560</w:t>
            </w:r>
          </w:p>
        </w:tc>
        <w:tc>
          <w:tcPr>
            <w:tcW w:w="2406" w:type="dxa"/>
            <w:tcBorders>
              <w:top w:val="nil"/>
              <w:left w:val="nil"/>
              <w:bottom w:val="nil"/>
              <w:right w:val="nil"/>
            </w:tcBorders>
          </w:tcPr>
          <w:p w14:paraId="1B784277" w14:textId="77777777" w:rsidR="00C522EE" w:rsidRDefault="004D2392">
            <w:pPr>
              <w:ind w:left="43" w:right="79" w:hanging="7"/>
              <w:jc w:val="both"/>
            </w:pPr>
            <w:r>
              <w:rPr>
                <w:sz w:val="26"/>
              </w:rPr>
              <w:t>CORDOVA CHAVEZ LUIS FERNANDO</w:t>
            </w:r>
          </w:p>
        </w:tc>
        <w:tc>
          <w:tcPr>
            <w:tcW w:w="893" w:type="dxa"/>
            <w:tcBorders>
              <w:top w:val="nil"/>
              <w:left w:val="nil"/>
              <w:bottom w:val="nil"/>
              <w:right w:val="nil"/>
            </w:tcBorders>
          </w:tcPr>
          <w:p w14:paraId="6F9A8759" w14:textId="77777777" w:rsidR="00C522EE" w:rsidRDefault="004D2392">
            <w:pPr>
              <w:ind w:left="22"/>
              <w:jc w:val="both"/>
            </w:pPr>
            <w:r>
              <w:rPr>
                <w:rFonts w:ascii="Times New Roman" w:eastAsia="Times New Roman" w:hAnsi="Times New Roman" w:cs="Times New Roman"/>
              </w:rPr>
              <w:t>$3,121 .67</w:t>
            </w:r>
          </w:p>
        </w:tc>
      </w:tr>
      <w:tr w:rsidR="00C522EE" w14:paraId="0F2C6580" w14:textId="77777777">
        <w:trPr>
          <w:trHeight w:val="516"/>
        </w:trPr>
        <w:tc>
          <w:tcPr>
            <w:tcW w:w="3689" w:type="dxa"/>
            <w:tcBorders>
              <w:top w:val="nil"/>
              <w:left w:val="nil"/>
              <w:bottom w:val="nil"/>
              <w:right w:val="nil"/>
            </w:tcBorders>
          </w:tcPr>
          <w:p w14:paraId="4BBD7335" w14:textId="77777777" w:rsidR="00C522EE" w:rsidRDefault="004D2392">
            <w:pPr>
              <w:ind w:left="36"/>
            </w:pPr>
            <w:r>
              <w:t>CSP-BID 3618-188-19-2019</w:t>
            </w:r>
          </w:p>
        </w:tc>
        <w:tc>
          <w:tcPr>
            <w:tcW w:w="1066" w:type="dxa"/>
            <w:tcBorders>
              <w:top w:val="nil"/>
              <w:left w:val="nil"/>
              <w:bottom w:val="nil"/>
              <w:right w:val="nil"/>
            </w:tcBorders>
          </w:tcPr>
          <w:p w14:paraId="3DF99DB5" w14:textId="77777777" w:rsidR="00C522EE" w:rsidRDefault="004D2392">
            <w:pPr>
              <w:ind w:left="36"/>
            </w:pPr>
            <w:r>
              <w:rPr>
                <w:rFonts w:ascii="Times New Roman" w:eastAsia="Times New Roman" w:hAnsi="Times New Roman" w:cs="Times New Roman"/>
              </w:rPr>
              <w:t>57010560</w:t>
            </w:r>
          </w:p>
        </w:tc>
        <w:tc>
          <w:tcPr>
            <w:tcW w:w="2406" w:type="dxa"/>
            <w:tcBorders>
              <w:top w:val="nil"/>
              <w:left w:val="nil"/>
              <w:bottom w:val="nil"/>
              <w:right w:val="nil"/>
            </w:tcBorders>
          </w:tcPr>
          <w:p w14:paraId="2C240059" w14:textId="77777777" w:rsidR="00C522EE" w:rsidRDefault="004D2392">
            <w:pPr>
              <w:ind w:left="43" w:right="79" w:hanging="7"/>
              <w:jc w:val="both"/>
            </w:pPr>
            <w:r>
              <w:rPr>
                <w:sz w:val="26"/>
              </w:rPr>
              <w:t>CORDOVA CHAVEZ LUIS FERNANDO</w:t>
            </w:r>
          </w:p>
        </w:tc>
        <w:tc>
          <w:tcPr>
            <w:tcW w:w="893" w:type="dxa"/>
            <w:tcBorders>
              <w:top w:val="nil"/>
              <w:left w:val="nil"/>
              <w:bottom w:val="nil"/>
              <w:right w:val="nil"/>
            </w:tcBorders>
          </w:tcPr>
          <w:p w14:paraId="7C2E16C4" w14:textId="77777777" w:rsidR="00C522EE" w:rsidRDefault="004D2392">
            <w:pPr>
              <w:ind w:left="29"/>
              <w:jc w:val="both"/>
            </w:pPr>
            <w:r>
              <w:rPr>
                <w:rFonts w:ascii="Times New Roman" w:eastAsia="Times New Roman" w:hAnsi="Times New Roman" w:cs="Times New Roman"/>
              </w:rPr>
              <w:t>$3,121.67</w:t>
            </w:r>
          </w:p>
        </w:tc>
      </w:tr>
      <w:tr w:rsidR="00C522EE" w14:paraId="0B2FA1AA" w14:textId="77777777">
        <w:trPr>
          <w:trHeight w:val="941"/>
        </w:trPr>
        <w:tc>
          <w:tcPr>
            <w:tcW w:w="3689" w:type="dxa"/>
            <w:tcBorders>
              <w:top w:val="nil"/>
              <w:left w:val="nil"/>
              <w:bottom w:val="nil"/>
              <w:right w:val="nil"/>
            </w:tcBorders>
          </w:tcPr>
          <w:p w14:paraId="353EA290" w14:textId="77777777" w:rsidR="00C522EE" w:rsidRDefault="004D2392">
            <w:pPr>
              <w:ind w:left="36"/>
            </w:pPr>
            <w:r>
              <w:t>CSP-BtD 3618-188-8-2019</w:t>
            </w:r>
          </w:p>
        </w:tc>
        <w:tc>
          <w:tcPr>
            <w:tcW w:w="1066" w:type="dxa"/>
            <w:tcBorders>
              <w:top w:val="nil"/>
              <w:left w:val="nil"/>
              <w:bottom w:val="nil"/>
              <w:right w:val="nil"/>
            </w:tcBorders>
          </w:tcPr>
          <w:p w14:paraId="3EEF3798" w14:textId="77777777" w:rsidR="00C522EE" w:rsidRDefault="004D2392">
            <w:pPr>
              <w:ind w:left="29"/>
            </w:pPr>
            <w:r>
              <w:rPr>
                <w:rFonts w:ascii="Times New Roman" w:eastAsia="Times New Roman" w:hAnsi="Times New Roman" w:cs="Times New Roman"/>
              </w:rPr>
              <w:t>26938677</w:t>
            </w:r>
          </w:p>
        </w:tc>
        <w:tc>
          <w:tcPr>
            <w:tcW w:w="2406" w:type="dxa"/>
            <w:tcBorders>
              <w:top w:val="nil"/>
              <w:left w:val="nil"/>
              <w:bottom w:val="nil"/>
              <w:right w:val="nil"/>
            </w:tcBorders>
          </w:tcPr>
          <w:p w14:paraId="7A348E6B" w14:textId="77777777" w:rsidR="00C522EE" w:rsidRDefault="004D2392">
            <w:pPr>
              <w:ind w:left="43"/>
            </w:pPr>
            <w:r>
              <w:rPr>
                <w:sz w:val="26"/>
              </w:rPr>
              <w:t>RAMIREZ</w:t>
            </w:r>
          </w:p>
          <w:p w14:paraId="4D4894A8" w14:textId="77777777" w:rsidR="00C522EE" w:rsidRDefault="004D2392">
            <w:pPr>
              <w:ind w:left="36"/>
            </w:pPr>
            <w:r>
              <w:rPr>
                <w:sz w:val="24"/>
              </w:rPr>
              <w:t>CARDONA DE</w:t>
            </w:r>
          </w:p>
          <w:p w14:paraId="747BDF8C" w14:textId="77777777" w:rsidR="00C522EE" w:rsidRDefault="004D2392">
            <w:pPr>
              <w:ind w:left="43"/>
            </w:pPr>
            <w:r>
              <w:rPr>
                <w:sz w:val="26"/>
              </w:rPr>
              <w:t>RODRIGUEZ NIVIA</w:t>
            </w:r>
          </w:p>
          <w:p w14:paraId="4F3BFAFD" w14:textId="77777777" w:rsidR="00C522EE" w:rsidRDefault="004D2392">
            <w:pPr>
              <w:ind w:left="43"/>
            </w:pPr>
            <w:r>
              <w:rPr>
                <w:sz w:val="24"/>
              </w:rPr>
              <w:t>MARCELA</w:t>
            </w:r>
          </w:p>
        </w:tc>
        <w:tc>
          <w:tcPr>
            <w:tcW w:w="893" w:type="dxa"/>
            <w:tcBorders>
              <w:top w:val="nil"/>
              <w:left w:val="nil"/>
              <w:bottom w:val="nil"/>
              <w:right w:val="nil"/>
            </w:tcBorders>
          </w:tcPr>
          <w:p w14:paraId="4B18A2F0" w14:textId="77777777" w:rsidR="00C522EE" w:rsidRDefault="004D2392">
            <w:pPr>
              <w:ind w:left="22"/>
              <w:jc w:val="both"/>
            </w:pPr>
            <w:r>
              <w:rPr>
                <w:rFonts w:ascii="Times New Roman" w:eastAsia="Times New Roman" w:hAnsi="Times New Roman" w:cs="Times New Roman"/>
              </w:rPr>
              <w:t>$3,121 .67</w:t>
            </w:r>
          </w:p>
        </w:tc>
      </w:tr>
      <w:tr w:rsidR="00C522EE" w14:paraId="53F7585D" w14:textId="77777777">
        <w:trPr>
          <w:trHeight w:val="494"/>
        </w:trPr>
        <w:tc>
          <w:tcPr>
            <w:tcW w:w="3689" w:type="dxa"/>
            <w:tcBorders>
              <w:top w:val="nil"/>
              <w:left w:val="nil"/>
              <w:bottom w:val="nil"/>
              <w:right w:val="nil"/>
            </w:tcBorders>
          </w:tcPr>
          <w:p w14:paraId="3D59AD62" w14:textId="77777777" w:rsidR="00C522EE" w:rsidRDefault="004D2392">
            <w:pPr>
              <w:ind w:left="94"/>
            </w:pPr>
            <w:r>
              <w:t>CSP-BID 3618-188-35-2019</w:t>
            </w:r>
          </w:p>
        </w:tc>
        <w:tc>
          <w:tcPr>
            <w:tcW w:w="1066" w:type="dxa"/>
            <w:tcBorders>
              <w:top w:val="nil"/>
              <w:left w:val="nil"/>
              <w:bottom w:val="nil"/>
              <w:right w:val="nil"/>
            </w:tcBorders>
          </w:tcPr>
          <w:p w14:paraId="345D4C0A" w14:textId="77777777" w:rsidR="00C522EE" w:rsidRDefault="004D2392">
            <w:pPr>
              <w:ind w:left="36"/>
            </w:pPr>
            <w:r>
              <w:rPr>
                <w:rFonts w:ascii="Times New Roman" w:eastAsia="Times New Roman" w:hAnsi="Times New Roman" w:cs="Times New Roman"/>
              </w:rPr>
              <w:t>20551843</w:t>
            </w:r>
          </w:p>
        </w:tc>
        <w:tc>
          <w:tcPr>
            <w:tcW w:w="2406" w:type="dxa"/>
            <w:tcBorders>
              <w:top w:val="nil"/>
              <w:left w:val="nil"/>
              <w:bottom w:val="nil"/>
              <w:right w:val="nil"/>
            </w:tcBorders>
          </w:tcPr>
          <w:p w14:paraId="7A3AE163" w14:textId="77777777" w:rsidR="00C522EE" w:rsidRDefault="004D2392">
            <w:pPr>
              <w:ind w:left="43"/>
            </w:pPr>
            <w:r>
              <w:rPr>
                <w:sz w:val="26"/>
              </w:rPr>
              <w:t>IXCOT REYNA</w:t>
            </w:r>
            <w:r>
              <w:rPr>
                <w:noProof/>
              </w:rPr>
              <w:drawing>
                <wp:inline distT="0" distB="0" distL="0" distR="0" wp14:anchorId="27527B76" wp14:editId="22571BD6">
                  <wp:extent cx="4575" cy="4572"/>
                  <wp:effectExtent l="0" t="0" r="0" b="0"/>
                  <wp:docPr id="55317" name="Picture 55317"/>
                  <wp:cNvGraphicFramePr/>
                  <a:graphic xmlns:a="http://schemas.openxmlformats.org/drawingml/2006/main">
                    <a:graphicData uri="http://schemas.openxmlformats.org/drawingml/2006/picture">
                      <pic:pic xmlns:pic="http://schemas.openxmlformats.org/drawingml/2006/picture">
                        <pic:nvPicPr>
                          <pic:cNvPr id="55317" name="Picture 55317"/>
                          <pic:cNvPicPr/>
                        </pic:nvPicPr>
                        <pic:blipFill>
                          <a:blip r:embed="rId15"/>
                          <a:stretch>
                            <a:fillRect/>
                          </a:stretch>
                        </pic:blipFill>
                        <pic:spPr>
                          <a:xfrm>
                            <a:off x="0" y="0"/>
                            <a:ext cx="4575" cy="4572"/>
                          </a:xfrm>
                          <a:prstGeom prst="rect">
                            <a:avLst/>
                          </a:prstGeom>
                        </pic:spPr>
                      </pic:pic>
                    </a:graphicData>
                  </a:graphic>
                </wp:inline>
              </w:drawing>
            </w:r>
          </w:p>
          <w:p w14:paraId="3FE5974A" w14:textId="77777777" w:rsidR="00C522EE" w:rsidRDefault="004D2392">
            <w:pPr>
              <w:ind w:left="29"/>
            </w:pPr>
            <w:r>
              <w:rPr>
                <w:sz w:val="24"/>
              </w:rPr>
              <w:t>ANGELA ESTHER</w:t>
            </w:r>
          </w:p>
        </w:tc>
        <w:tc>
          <w:tcPr>
            <w:tcW w:w="893" w:type="dxa"/>
            <w:tcBorders>
              <w:top w:val="nil"/>
              <w:left w:val="nil"/>
              <w:bottom w:val="nil"/>
              <w:right w:val="nil"/>
            </w:tcBorders>
          </w:tcPr>
          <w:p w14:paraId="65E9C354" w14:textId="77777777" w:rsidR="00C522EE" w:rsidRDefault="004D2392">
            <w:pPr>
              <w:ind w:left="29"/>
              <w:jc w:val="both"/>
            </w:pPr>
            <w:r>
              <w:rPr>
                <w:rFonts w:ascii="Times New Roman" w:eastAsia="Times New Roman" w:hAnsi="Times New Roman" w:cs="Times New Roman"/>
              </w:rPr>
              <w:t>$3,121.67</w:t>
            </w:r>
          </w:p>
        </w:tc>
      </w:tr>
      <w:tr w:rsidR="00C522EE" w14:paraId="02A05333" w14:textId="77777777">
        <w:trPr>
          <w:trHeight w:val="514"/>
        </w:trPr>
        <w:tc>
          <w:tcPr>
            <w:tcW w:w="3689" w:type="dxa"/>
            <w:tcBorders>
              <w:top w:val="nil"/>
              <w:left w:val="nil"/>
              <w:bottom w:val="nil"/>
              <w:right w:val="nil"/>
            </w:tcBorders>
          </w:tcPr>
          <w:p w14:paraId="5305C25F" w14:textId="77777777" w:rsidR="00C522EE" w:rsidRDefault="004D2392">
            <w:pPr>
              <w:ind w:left="36"/>
            </w:pPr>
            <w:r>
              <w:t>CSP-BID 3618-188-29-2019</w:t>
            </w:r>
          </w:p>
        </w:tc>
        <w:tc>
          <w:tcPr>
            <w:tcW w:w="1066" w:type="dxa"/>
            <w:tcBorders>
              <w:top w:val="nil"/>
              <w:left w:val="nil"/>
              <w:bottom w:val="nil"/>
              <w:right w:val="nil"/>
            </w:tcBorders>
          </w:tcPr>
          <w:p w14:paraId="1EFEA782" w14:textId="77777777" w:rsidR="00C522EE" w:rsidRDefault="004D2392">
            <w:pPr>
              <w:ind w:left="43"/>
            </w:pPr>
            <w:r>
              <w:rPr>
                <w:rFonts w:ascii="Times New Roman" w:eastAsia="Times New Roman" w:hAnsi="Times New Roman" w:cs="Times New Roman"/>
              </w:rPr>
              <w:t>38483556</w:t>
            </w:r>
          </w:p>
        </w:tc>
        <w:tc>
          <w:tcPr>
            <w:tcW w:w="2406" w:type="dxa"/>
            <w:tcBorders>
              <w:top w:val="nil"/>
              <w:left w:val="nil"/>
              <w:bottom w:val="nil"/>
              <w:right w:val="nil"/>
            </w:tcBorders>
          </w:tcPr>
          <w:p w14:paraId="2A6CD668" w14:textId="77777777" w:rsidR="00C522EE" w:rsidRDefault="004D2392">
            <w:pPr>
              <w:ind w:left="36"/>
            </w:pPr>
            <w:r>
              <w:rPr>
                <w:sz w:val="26"/>
              </w:rPr>
              <w:t>JUAREZ ISEM</w:t>
            </w:r>
          </w:p>
          <w:p w14:paraId="2C6A25C1" w14:textId="77777777" w:rsidR="00C522EE" w:rsidRDefault="004D2392">
            <w:pPr>
              <w:ind w:left="43"/>
            </w:pPr>
            <w:r>
              <w:rPr>
                <w:sz w:val="24"/>
              </w:rPr>
              <w:t>HENRY OTONIEL</w:t>
            </w:r>
          </w:p>
        </w:tc>
        <w:tc>
          <w:tcPr>
            <w:tcW w:w="893" w:type="dxa"/>
            <w:tcBorders>
              <w:top w:val="nil"/>
              <w:left w:val="nil"/>
              <w:bottom w:val="nil"/>
              <w:right w:val="nil"/>
            </w:tcBorders>
          </w:tcPr>
          <w:p w14:paraId="7F372C02" w14:textId="77777777" w:rsidR="00C522EE" w:rsidRDefault="004D2392">
            <w:pPr>
              <w:ind w:left="29"/>
              <w:jc w:val="both"/>
            </w:pPr>
            <w:r>
              <w:rPr>
                <w:rFonts w:ascii="Times New Roman" w:eastAsia="Times New Roman" w:hAnsi="Times New Roman" w:cs="Times New Roman"/>
              </w:rPr>
              <w:t>$3,104.17</w:t>
            </w:r>
          </w:p>
        </w:tc>
      </w:tr>
      <w:tr w:rsidR="00C522EE" w14:paraId="07008AE7" w14:textId="77777777">
        <w:trPr>
          <w:trHeight w:val="524"/>
        </w:trPr>
        <w:tc>
          <w:tcPr>
            <w:tcW w:w="3689" w:type="dxa"/>
            <w:tcBorders>
              <w:top w:val="nil"/>
              <w:left w:val="nil"/>
              <w:bottom w:val="nil"/>
              <w:right w:val="nil"/>
            </w:tcBorders>
          </w:tcPr>
          <w:p w14:paraId="5BA4726A" w14:textId="77777777" w:rsidR="00C522EE" w:rsidRDefault="004D2392">
            <w:pPr>
              <w:ind w:left="36"/>
            </w:pPr>
            <w:r>
              <w:t>CSF-BID 3618-188-31-2019</w:t>
            </w:r>
          </w:p>
        </w:tc>
        <w:tc>
          <w:tcPr>
            <w:tcW w:w="1066" w:type="dxa"/>
            <w:tcBorders>
              <w:top w:val="nil"/>
              <w:left w:val="nil"/>
              <w:bottom w:val="nil"/>
              <w:right w:val="nil"/>
            </w:tcBorders>
          </w:tcPr>
          <w:p w14:paraId="4EC630C3" w14:textId="77777777" w:rsidR="00C522EE" w:rsidRDefault="004D2392">
            <w:pPr>
              <w:ind w:left="43"/>
            </w:pPr>
            <w:r>
              <w:rPr>
                <w:rFonts w:ascii="Times New Roman" w:eastAsia="Times New Roman" w:hAnsi="Times New Roman" w:cs="Times New Roman"/>
              </w:rPr>
              <w:t>5783739</w:t>
            </w:r>
          </w:p>
        </w:tc>
        <w:tc>
          <w:tcPr>
            <w:tcW w:w="2406" w:type="dxa"/>
            <w:tcBorders>
              <w:top w:val="nil"/>
              <w:left w:val="nil"/>
              <w:bottom w:val="nil"/>
              <w:right w:val="nil"/>
            </w:tcBorders>
          </w:tcPr>
          <w:p w14:paraId="24499B08" w14:textId="77777777" w:rsidR="00C522EE" w:rsidRDefault="004D2392">
            <w:pPr>
              <w:ind w:left="43"/>
            </w:pPr>
            <w:r>
              <w:rPr>
                <w:sz w:val="24"/>
              </w:rPr>
              <w:t>LOPEZ ARAGON</w:t>
            </w:r>
          </w:p>
          <w:p w14:paraId="36CD54DA" w14:textId="77777777" w:rsidR="00C522EE" w:rsidRDefault="004D2392">
            <w:pPr>
              <w:ind w:left="36"/>
            </w:pPr>
            <w:r>
              <w:rPr>
                <w:sz w:val="28"/>
              </w:rPr>
              <w:t>BRENDA LISSETTE</w:t>
            </w:r>
          </w:p>
        </w:tc>
        <w:tc>
          <w:tcPr>
            <w:tcW w:w="893" w:type="dxa"/>
            <w:tcBorders>
              <w:top w:val="nil"/>
              <w:left w:val="nil"/>
              <w:bottom w:val="nil"/>
              <w:right w:val="nil"/>
            </w:tcBorders>
          </w:tcPr>
          <w:p w14:paraId="7E3D0BF4" w14:textId="77777777" w:rsidR="00C522EE" w:rsidRDefault="004D2392">
            <w:pPr>
              <w:ind w:left="29"/>
              <w:jc w:val="both"/>
            </w:pPr>
            <w:r>
              <w:rPr>
                <w:rFonts w:ascii="Times New Roman" w:eastAsia="Times New Roman" w:hAnsi="Times New Roman" w:cs="Times New Roman"/>
              </w:rPr>
              <w:t>$2,283.47</w:t>
            </w:r>
          </w:p>
        </w:tc>
      </w:tr>
      <w:tr w:rsidR="00C522EE" w14:paraId="38054D0D" w14:textId="77777777">
        <w:trPr>
          <w:trHeight w:val="514"/>
        </w:trPr>
        <w:tc>
          <w:tcPr>
            <w:tcW w:w="3689" w:type="dxa"/>
            <w:tcBorders>
              <w:top w:val="nil"/>
              <w:left w:val="nil"/>
              <w:bottom w:val="nil"/>
              <w:right w:val="nil"/>
            </w:tcBorders>
          </w:tcPr>
          <w:p w14:paraId="3ADD6BC0" w14:textId="77777777" w:rsidR="00C522EE" w:rsidRDefault="004D2392">
            <w:pPr>
              <w:ind w:left="36"/>
            </w:pPr>
            <w:r>
              <w:t>CSP-BID 3618-188-31-2019</w:t>
            </w:r>
          </w:p>
        </w:tc>
        <w:tc>
          <w:tcPr>
            <w:tcW w:w="1066" w:type="dxa"/>
            <w:tcBorders>
              <w:top w:val="nil"/>
              <w:left w:val="nil"/>
              <w:bottom w:val="nil"/>
              <w:right w:val="nil"/>
            </w:tcBorders>
          </w:tcPr>
          <w:p w14:paraId="5B7B888E" w14:textId="77777777" w:rsidR="00C522EE" w:rsidRDefault="004D2392">
            <w:pPr>
              <w:ind w:left="36"/>
            </w:pPr>
            <w:r>
              <w:rPr>
                <w:rFonts w:ascii="Times New Roman" w:eastAsia="Times New Roman" w:hAnsi="Times New Roman" w:cs="Times New Roman"/>
              </w:rPr>
              <w:t>5783739</w:t>
            </w:r>
          </w:p>
        </w:tc>
        <w:tc>
          <w:tcPr>
            <w:tcW w:w="2406" w:type="dxa"/>
            <w:tcBorders>
              <w:top w:val="nil"/>
              <w:left w:val="nil"/>
              <w:bottom w:val="nil"/>
              <w:right w:val="nil"/>
            </w:tcBorders>
          </w:tcPr>
          <w:p w14:paraId="2D328754" w14:textId="77777777" w:rsidR="00C522EE" w:rsidRDefault="004D2392">
            <w:pPr>
              <w:ind w:left="43"/>
            </w:pPr>
            <w:r>
              <w:rPr>
                <w:sz w:val="24"/>
              </w:rPr>
              <w:t>LOPEZ ARAGON</w:t>
            </w:r>
          </w:p>
          <w:p w14:paraId="067E6FE5" w14:textId="77777777" w:rsidR="00C522EE" w:rsidRDefault="004D2392">
            <w:pPr>
              <w:ind w:left="43"/>
            </w:pPr>
            <w:r>
              <w:rPr>
                <w:sz w:val="28"/>
              </w:rPr>
              <w:t>BRENDA LISSETTE</w:t>
            </w:r>
          </w:p>
        </w:tc>
        <w:tc>
          <w:tcPr>
            <w:tcW w:w="893" w:type="dxa"/>
            <w:tcBorders>
              <w:top w:val="nil"/>
              <w:left w:val="nil"/>
              <w:bottom w:val="nil"/>
              <w:right w:val="nil"/>
            </w:tcBorders>
          </w:tcPr>
          <w:p w14:paraId="3B975785" w14:textId="77777777" w:rsidR="00C522EE" w:rsidRDefault="004D2392">
            <w:pPr>
              <w:ind w:left="29"/>
              <w:jc w:val="both"/>
            </w:pPr>
            <w:r>
              <w:rPr>
                <w:rFonts w:ascii="Times New Roman" w:eastAsia="Times New Roman" w:hAnsi="Times New Roman" w:cs="Times New Roman"/>
                <w:sz w:val="18"/>
              </w:rPr>
              <w:t>$311 19.96</w:t>
            </w:r>
          </w:p>
        </w:tc>
      </w:tr>
      <w:tr w:rsidR="00C522EE" w14:paraId="0212135A" w14:textId="77777777">
        <w:trPr>
          <w:trHeight w:val="514"/>
        </w:trPr>
        <w:tc>
          <w:tcPr>
            <w:tcW w:w="3689" w:type="dxa"/>
            <w:tcBorders>
              <w:top w:val="nil"/>
              <w:left w:val="nil"/>
              <w:bottom w:val="nil"/>
              <w:right w:val="nil"/>
            </w:tcBorders>
          </w:tcPr>
          <w:p w14:paraId="3E69CD5B" w14:textId="77777777" w:rsidR="00C522EE" w:rsidRDefault="004D2392">
            <w:pPr>
              <w:ind w:left="29"/>
            </w:pPr>
            <w:r>
              <w:t>CSP-BID 3618-188-31-2019</w:t>
            </w:r>
          </w:p>
        </w:tc>
        <w:tc>
          <w:tcPr>
            <w:tcW w:w="1066" w:type="dxa"/>
            <w:tcBorders>
              <w:top w:val="nil"/>
              <w:left w:val="nil"/>
              <w:bottom w:val="nil"/>
              <w:right w:val="nil"/>
            </w:tcBorders>
          </w:tcPr>
          <w:p w14:paraId="7BF7E988" w14:textId="77777777" w:rsidR="00C522EE" w:rsidRDefault="004D2392">
            <w:pPr>
              <w:ind w:left="36"/>
            </w:pPr>
            <w:r>
              <w:rPr>
                <w:rFonts w:ascii="Times New Roman" w:eastAsia="Times New Roman" w:hAnsi="Times New Roman" w:cs="Times New Roman"/>
              </w:rPr>
              <w:t>5783739</w:t>
            </w:r>
          </w:p>
        </w:tc>
        <w:tc>
          <w:tcPr>
            <w:tcW w:w="2406" w:type="dxa"/>
            <w:tcBorders>
              <w:top w:val="nil"/>
              <w:left w:val="nil"/>
              <w:bottom w:val="nil"/>
              <w:right w:val="nil"/>
            </w:tcBorders>
          </w:tcPr>
          <w:p w14:paraId="70C6FF90" w14:textId="77777777" w:rsidR="00C522EE" w:rsidRDefault="004D2392">
            <w:pPr>
              <w:ind w:left="43"/>
            </w:pPr>
            <w:r>
              <w:rPr>
                <w:sz w:val="24"/>
              </w:rPr>
              <w:t>LOPEZ ARAGON</w:t>
            </w:r>
          </w:p>
          <w:p w14:paraId="1D472C94" w14:textId="77777777" w:rsidR="00C522EE" w:rsidRDefault="004D2392">
            <w:pPr>
              <w:ind w:left="43"/>
            </w:pPr>
            <w:r>
              <w:rPr>
                <w:sz w:val="28"/>
              </w:rPr>
              <w:t>BRENDA LISSETTE</w:t>
            </w:r>
          </w:p>
        </w:tc>
        <w:tc>
          <w:tcPr>
            <w:tcW w:w="893" w:type="dxa"/>
            <w:tcBorders>
              <w:top w:val="nil"/>
              <w:left w:val="nil"/>
              <w:bottom w:val="nil"/>
              <w:right w:val="nil"/>
            </w:tcBorders>
          </w:tcPr>
          <w:p w14:paraId="4E85E795" w14:textId="77777777" w:rsidR="00C522EE" w:rsidRDefault="004D2392">
            <w:pPr>
              <w:ind w:left="29"/>
              <w:jc w:val="both"/>
            </w:pPr>
            <w:r>
              <w:rPr>
                <w:rFonts w:ascii="Times New Roman" w:eastAsia="Times New Roman" w:hAnsi="Times New Roman" w:cs="Times New Roman"/>
              </w:rPr>
              <w:t>$3,1 19.96</w:t>
            </w:r>
          </w:p>
        </w:tc>
      </w:tr>
      <w:tr w:rsidR="00C522EE" w14:paraId="7DBA7399" w14:textId="77777777">
        <w:trPr>
          <w:trHeight w:val="507"/>
        </w:trPr>
        <w:tc>
          <w:tcPr>
            <w:tcW w:w="3689" w:type="dxa"/>
            <w:tcBorders>
              <w:top w:val="nil"/>
              <w:left w:val="nil"/>
              <w:bottom w:val="nil"/>
              <w:right w:val="nil"/>
            </w:tcBorders>
          </w:tcPr>
          <w:p w14:paraId="0A7D1D78" w14:textId="77777777" w:rsidR="00C522EE" w:rsidRDefault="004D2392">
            <w:pPr>
              <w:ind w:left="29"/>
            </w:pPr>
            <w:r>
              <w:t>CSF-BID 3618-188-9-2019</w:t>
            </w:r>
          </w:p>
        </w:tc>
        <w:tc>
          <w:tcPr>
            <w:tcW w:w="1066" w:type="dxa"/>
            <w:tcBorders>
              <w:top w:val="nil"/>
              <w:left w:val="nil"/>
              <w:bottom w:val="nil"/>
              <w:right w:val="nil"/>
            </w:tcBorders>
          </w:tcPr>
          <w:p w14:paraId="7CE039CB" w14:textId="77777777" w:rsidR="00C522EE" w:rsidRDefault="004D2392">
            <w:pPr>
              <w:ind w:left="29"/>
            </w:pPr>
            <w:r>
              <w:rPr>
                <w:rFonts w:ascii="Times New Roman" w:eastAsia="Times New Roman" w:hAnsi="Times New Roman" w:cs="Times New Roman"/>
              </w:rPr>
              <w:t>5177405</w:t>
            </w:r>
          </w:p>
        </w:tc>
        <w:tc>
          <w:tcPr>
            <w:tcW w:w="2406" w:type="dxa"/>
            <w:tcBorders>
              <w:top w:val="nil"/>
              <w:left w:val="nil"/>
              <w:bottom w:val="nil"/>
              <w:right w:val="nil"/>
            </w:tcBorders>
          </w:tcPr>
          <w:p w14:paraId="4116103B" w14:textId="77777777" w:rsidR="00C522EE" w:rsidRDefault="004D2392">
            <w:pPr>
              <w:ind w:left="36" w:right="346"/>
              <w:jc w:val="both"/>
            </w:pPr>
            <w:r>
              <w:rPr>
                <w:sz w:val="26"/>
              </w:rPr>
              <w:t>DEL CID VALLE HUGO LEONEL</w:t>
            </w:r>
          </w:p>
        </w:tc>
        <w:tc>
          <w:tcPr>
            <w:tcW w:w="893" w:type="dxa"/>
            <w:tcBorders>
              <w:top w:val="nil"/>
              <w:left w:val="nil"/>
              <w:bottom w:val="nil"/>
              <w:right w:val="nil"/>
            </w:tcBorders>
          </w:tcPr>
          <w:p w14:paraId="06797CEE" w14:textId="77777777" w:rsidR="00C522EE" w:rsidRDefault="004D2392">
            <w:pPr>
              <w:ind w:left="22"/>
              <w:jc w:val="both"/>
            </w:pPr>
            <w:r>
              <w:rPr>
                <w:rFonts w:ascii="Times New Roman" w:eastAsia="Times New Roman" w:hAnsi="Times New Roman" w:cs="Times New Roman"/>
              </w:rPr>
              <w:t>$2,270.02</w:t>
            </w:r>
          </w:p>
        </w:tc>
      </w:tr>
      <w:tr w:rsidR="00C522EE" w14:paraId="3072C612" w14:textId="77777777">
        <w:trPr>
          <w:trHeight w:val="515"/>
        </w:trPr>
        <w:tc>
          <w:tcPr>
            <w:tcW w:w="3689" w:type="dxa"/>
            <w:tcBorders>
              <w:top w:val="nil"/>
              <w:left w:val="nil"/>
              <w:bottom w:val="nil"/>
              <w:right w:val="nil"/>
            </w:tcBorders>
          </w:tcPr>
          <w:p w14:paraId="74F1BD2C" w14:textId="77777777" w:rsidR="00C522EE" w:rsidRDefault="004D2392">
            <w:pPr>
              <w:ind w:left="29"/>
            </w:pPr>
            <w:r>
              <w:t>CSP-BID 3618-188-17-2019</w:t>
            </w:r>
          </w:p>
        </w:tc>
        <w:tc>
          <w:tcPr>
            <w:tcW w:w="1066" w:type="dxa"/>
            <w:tcBorders>
              <w:top w:val="nil"/>
              <w:left w:val="nil"/>
              <w:bottom w:val="nil"/>
              <w:right w:val="nil"/>
            </w:tcBorders>
          </w:tcPr>
          <w:p w14:paraId="78F34647" w14:textId="77777777" w:rsidR="00C522EE" w:rsidRDefault="004D2392">
            <w:pPr>
              <w:ind w:left="22"/>
            </w:pPr>
            <w:r>
              <w:rPr>
                <w:rFonts w:ascii="Times New Roman" w:eastAsia="Times New Roman" w:hAnsi="Times New Roman" w:cs="Times New Roman"/>
              </w:rPr>
              <w:t>4564839</w:t>
            </w:r>
          </w:p>
        </w:tc>
        <w:tc>
          <w:tcPr>
            <w:tcW w:w="2406" w:type="dxa"/>
            <w:tcBorders>
              <w:top w:val="nil"/>
              <w:left w:val="nil"/>
              <w:bottom w:val="nil"/>
              <w:right w:val="nil"/>
            </w:tcBorders>
          </w:tcPr>
          <w:p w14:paraId="27DC1764" w14:textId="77777777" w:rsidR="00C522EE" w:rsidRDefault="004D2392">
            <w:pPr>
              <w:ind w:left="29"/>
            </w:pPr>
            <w:r>
              <w:rPr>
                <w:sz w:val="26"/>
              </w:rPr>
              <w:t>TOLEDO LOPEZ</w:t>
            </w:r>
          </w:p>
          <w:p w14:paraId="417A2C12" w14:textId="77777777" w:rsidR="00C522EE" w:rsidRDefault="004D2392">
            <w:pPr>
              <w:ind w:left="29"/>
            </w:pPr>
            <w:r>
              <w:rPr>
                <w:sz w:val="26"/>
              </w:rPr>
              <w:t>CARLOS ROBERTO</w:t>
            </w:r>
          </w:p>
        </w:tc>
        <w:tc>
          <w:tcPr>
            <w:tcW w:w="893" w:type="dxa"/>
            <w:tcBorders>
              <w:top w:val="nil"/>
              <w:left w:val="nil"/>
              <w:bottom w:val="nil"/>
              <w:right w:val="nil"/>
            </w:tcBorders>
          </w:tcPr>
          <w:p w14:paraId="06F99917" w14:textId="77777777" w:rsidR="00C522EE" w:rsidRDefault="004D2392">
            <w:pPr>
              <w:ind w:left="22"/>
              <w:jc w:val="both"/>
            </w:pPr>
            <w:r>
              <w:rPr>
                <w:rFonts w:ascii="Times New Roman" w:eastAsia="Times New Roman" w:hAnsi="Times New Roman" w:cs="Times New Roman"/>
              </w:rPr>
              <w:t>$3,1 19.96</w:t>
            </w:r>
          </w:p>
        </w:tc>
      </w:tr>
      <w:tr w:rsidR="00C522EE" w14:paraId="09A5EE38" w14:textId="77777777">
        <w:trPr>
          <w:trHeight w:val="503"/>
        </w:trPr>
        <w:tc>
          <w:tcPr>
            <w:tcW w:w="3689" w:type="dxa"/>
            <w:tcBorders>
              <w:top w:val="nil"/>
              <w:left w:val="nil"/>
              <w:bottom w:val="nil"/>
              <w:right w:val="nil"/>
            </w:tcBorders>
          </w:tcPr>
          <w:p w14:paraId="3E257BA7" w14:textId="77777777" w:rsidR="00C522EE" w:rsidRDefault="004D2392">
            <w:pPr>
              <w:ind w:left="22"/>
            </w:pPr>
            <w:r>
              <w:t>CSP-BID 3618-188-17-2019</w:t>
            </w:r>
          </w:p>
        </w:tc>
        <w:tc>
          <w:tcPr>
            <w:tcW w:w="1066" w:type="dxa"/>
            <w:tcBorders>
              <w:top w:val="nil"/>
              <w:left w:val="nil"/>
              <w:bottom w:val="nil"/>
              <w:right w:val="nil"/>
            </w:tcBorders>
          </w:tcPr>
          <w:p w14:paraId="3F058AB6" w14:textId="77777777" w:rsidR="00C522EE" w:rsidRDefault="004D2392">
            <w:pPr>
              <w:ind w:left="22"/>
            </w:pPr>
            <w:r>
              <w:rPr>
                <w:rFonts w:ascii="Times New Roman" w:eastAsia="Times New Roman" w:hAnsi="Times New Roman" w:cs="Times New Roman"/>
              </w:rPr>
              <w:t>4564839</w:t>
            </w:r>
          </w:p>
        </w:tc>
        <w:tc>
          <w:tcPr>
            <w:tcW w:w="2406" w:type="dxa"/>
            <w:tcBorders>
              <w:top w:val="nil"/>
              <w:left w:val="nil"/>
              <w:bottom w:val="nil"/>
              <w:right w:val="nil"/>
            </w:tcBorders>
          </w:tcPr>
          <w:p w14:paraId="52A7482D" w14:textId="77777777" w:rsidR="00C522EE" w:rsidRDefault="004D2392">
            <w:pPr>
              <w:ind w:left="22"/>
            </w:pPr>
            <w:r>
              <w:rPr>
                <w:sz w:val="26"/>
              </w:rPr>
              <w:t>TOLEDO LOPEZ</w:t>
            </w:r>
          </w:p>
          <w:p w14:paraId="7688BAF0" w14:textId="77777777" w:rsidR="00C522EE" w:rsidRDefault="004D2392">
            <w:pPr>
              <w:ind w:left="29"/>
            </w:pPr>
            <w:r>
              <w:rPr>
                <w:sz w:val="26"/>
              </w:rPr>
              <w:t>CARLOS ROBERTO</w:t>
            </w:r>
          </w:p>
        </w:tc>
        <w:tc>
          <w:tcPr>
            <w:tcW w:w="893" w:type="dxa"/>
            <w:tcBorders>
              <w:top w:val="nil"/>
              <w:left w:val="nil"/>
              <w:bottom w:val="nil"/>
              <w:right w:val="nil"/>
            </w:tcBorders>
          </w:tcPr>
          <w:p w14:paraId="76788C29" w14:textId="77777777" w:rsidR="00C522EE" w:rsidRDefault="004D2392">
            <w:pPr>
              <w:ind w:left="22"/>
              <w:jc w:val="both"/>
            </w:pPr>
            <w:r>
              <w:rPr>
                <w:rFonts w:ascii="Times New Roman" w:eastAsia="Times New Roman" w:hAnsi="Times New Roman" w:cs="Times New Roman"/>
              </w:rPr>
              <w:t>$3,1 19.96</w:t>
            </w:r>
          </w:p>
        </w:tc>
      </w:tr>
      <w:tr w:rsidR="00C522EE" w14:paraId="0ECE5019" w14:textId="77777777">
        <w:trPr>
          <w:trHeight w:val="500"/>
        </w:trPr>
        <w:tc>
          <w:tcPr>
            <w:tcW w:w="3689" w:type="dxa"/>
            <w:tcBorders>
              <w:top w:val="nil"/>
              <w:left w:val="nil"/>
              <w:bottom w:val="nil"/>
              <w:right w:val="nil"/>
            </w:tcBorders>
          </w:tcPr>
          <w:p w14:paraId="3DB08E6B" w14:textId="77777777" w:rsidR="00C522EE" w:rsidRDefault="004D2392">
            <w:pPr>
              <w:ind w:left="22"/>
            </w:pPr>
            <w:r>
              <w:t>CSP-BtD 3618-188-39-2019</w:t>
            </w:r>
          </w:p>
        </w:tc>
        <w:tc>
          <w:tcPr>
            <w:tcW w:w="1066" w:type="dxa"/>
            <w:tcBorders>
              <w:top w:val="nil"/>
              <w:left w:val="nil"/>
              <w:bottom w:val="nil"/>
              <w:right w:val="nil"/>
            </w:tcBorders>
          </w:tcPr>
          <w:p w14:paraId="395481ED" w14:textId="77777777" w:rsidR="00C522EE" w:rsidRDefault="004D2392">
            <w:pPr>
              <w:ind w:left="36"/>
            </w:pPr>
            <w:r>
              <w:rPr>
                <w:rFonts w:ascii="Times New Roman" w:eastAsia="Times New Roman" w:hAnsi="Times New Roman" w:cs="Times New Roman"/>
              </w:rPr>
              <w:t>17828074</w:t>
            </w:r>
            <w:r>
              <w:rPr>
                <w:noProof/>
              </w:rPr>
              <w:drawing>
                <wp:inline distT="0" distB="0" distL="0" distR="0" wp14:anchorId="02D39C8A" wp14:editId="0B290BAA">
                  <wp:extent cx="4575" cy="4572"/>
                  <wp:effectExtent l="0" t="0" r="0" b="0"/>
                  <wp:docPr id="55321" name="Picture 55321"/>
                  <wp:cNvGraphicFramePr/>
                  <a:graphic xmlns:a="http://schemas.openxmlformats.org/drawingml/2006/main">
                    <a:graphicData uri="http://schemas.openxmlformats.org/drawingml/2006/picture">
                      <pic:pic xmlns:pic="http://schemas.openxmlformats.org/drawingml/2006/picture">
                        <pic:nvPicPr>
                          <pic:cNvPr id="55321" name="Picture 55321"/>
                          <pic:cNvPicPr/>
                        </pic:nvPicPr>
                        <pic:blipFill>
                          <a:blip r:embed="rId20"/>
                          <a:stretch>
                            <a:fillRect/>
                          </a:stretch>
                        </pic:blipFill>
                        <pic:spPr>
                          <a:xfrm>
                            <a:off x="0" y="0"/>
                            <a:ext cx="4575" cy="4572"/>
                          </a:xfrm>
                          <a:prstGeom prst="rect">
                            <a:avLst/>
                          </a:prstGeom>
                        </pic:spPr>
                      </pic:pic>
                    </a:graphicData>
                  </a:graphic>
                </wp:inline>
              </w:drawing>
            </w:r>
          </w:p>
        </w:tc>
        <w:tc>
          <w:tcPr>
            <w:tcW w:w="2406" w:type="dxa"/>
            <w:tcBorders>
              <w:top w:val="nil"/>
              <w:left w:val="nil"/>
              <w:bottom w:val="nil"/>
              <w:right w:val="nil"/>
            </w:tcBorders>
          </w:tcPr>
          <w:p w14:paraId="7A093FE1" w14:textId="77777777" w:rsidR="00C522EE" w:rsidRDefault="004D2392">
            <w:pPr>
              <w:ind w:left="14" w:right="223" w:firstLine="7"/>
              <w:jc w:val="both"/>
            </w:pPr>
            <w:r>
              <w:rPr>
                <w:sz w:val="24"/>
              </w:rPr>
              <w:t xml:space="preserve">OCANA TAHUICO ALEX ORLANDO </w:t>
            </w:r>
            <w:r>
              <w:rPr>
                <w:noProof/>
              </w:rPr>
              <w:drawing>
                <wp:inline distT="0" distB="0" distL="0" distR="0" wp14:anchorId="40B12EB5" wp14:editId="6859BE31">
                  <wp:extent cx="4574" cy="4572"/>
                  <wp:effectExtent l="0" t="0" r="0" b="0"/>
                  <wp:docPr id="55324" name="Picture 55324"/>
                  <wp:cNvGraphicFramePr/>
                  <a:graphic xmlns:a="http://schemas.openxmlformats.org/drawingml/2006/main">
                    <a:graphicData uri="http://schemas.openxmlformats.org/drawingml/2006/picture">
                      <pic:pic xmlns:pic="http://schemas.openxmlformats.org/drawingml/2006/picture">
                        <pic:nvPicPr>
                          <pic:cNvPr id="55324" name="Picture 55324"/>
                          <pic:cNvPicPr/>
                        </pic:nvPicPr>
                        <pic:blipFill>
                          <a:blip r:embed="rId96"/>
                          <a:stretch>
                            <a:fillRect/>
                          </a:stretch>
                        </pic:blipFill>
                        <pic:spPr>
                          <a:xfrm>
                            <a:off x="0" y="0"/>
                            <a:ext cx="4574" cy="4572"/>
                          </a:xfrm>
                          <a:prstGeom prst="rect">
                            <a:avLst/>
                          </a:prstGeom>
                        </pic:spPr>
                      </pic:pic>
                    </a:graphicData>
                  </a:graphic>
                </wp:inline>
              </w:drawing>
            </w:r>
            <w:r>
              <w:rPr>
                <w:sz w:val="24"/>
              </w:rPr>
              <w:t xml:space="preserve"> </w:t>
            </w:r>
            <w:r>
              <w:rPr>
                <w:noProof/>
              </w:rPr>
              <w:drawing>
                <wp:inline distT="0" distB="0" distL="0" distR="0" wp14:anchorId="55E256A9" wp14:editId="67236AB5">
                  <wp:extent cx="4575" cy="4572"/>
                  <wp:effectExtent l="0" t="0" r="0" b="0"/>
                  <wp:docPr id="55325" name="Picture 55325"/>
                  <wp:cNvGraphicFramePr/>
                  <a:graphic xmlns:a="http://schemas.openxmlformats.org/drawingml/2006/main">
                    <a:graphicData uri="http://schemas.openxmlformats.org/drawingml/2006/picture">
                      <pic:pic xmlns:pic="http://schemas.openxmlformats.org/drawingml/2006/picture">
                        <pic:nvPicPr>
                          <pic:cNvPr id="55325" name="Picture 55325"/>
                          <pic:cNvPicPr/>
                        </pic:nvPicPr>
                        <pic:blipFill>
                          <a:blip r:embed="rId39"/>
                          <a:stretch>
                            <a:fillRect/>
                          </a:stretch>
                        </pic:blipFill>
                        <pic:spPr>
                          <a:xfrm>
                            <a:off x="0" y="0"/>
                            <a:ext cx="4575" cy="4572"/>
                          </a:xfrm>
                          <a:prstGeom prst="rect">
                            <a:avLst/>
                          </a:prstGeom>
                        </pic:spPr>
                      </pic:pic>
                    </a:graphicData>
                  </a:graphic>
                </wp:inline>
              </w:drawing>
            </w:r>
            <w:r>
              <w:rPr>
                <w:noProof/>
              </w:rPr>
              <w:drawing>
                <wp:inline distT="0" distB="0" distL="0" distR="0" wp14:anchorId="54C18F60" wp14:editId="20A625C0">
                  <wp:extent cx="13724" cy="13716"/>
                  <wp:effectExtent l="0" t="0" r="0" b="0"/>
                  <wp:docPr id="55322" name="Picture 55322"/>
                  <wp:cNvGraphicFramePr/>
                  <a:graphic xmlns:a="http://schemas.openxmlformats.org/drawingml/2006/main">
                    <a:graphicData uri="http://schemas.openxmlformats.org/drawingml/2006/picture">
                      <pic:pic xmlns:pic="http://schemas.openxmlformats.org/drawingml/2006/picture">
                        <pic:nvPicPr>
                          <pic:cNvPr id="55322" name="Picture 55322"/>
                          <pic:cNvPicPr/>
                        </pic:nvPicPr>
                        <pic:blipFill>
                          <a:blip r:embed="rId179"/>
                          <a:stretch>
                            <a:fillRect/>
                          </a:stretch>
                        </pic:blipFill>
                        <pic:spPr>
                          <a:xfrm>
                            <a:off x="0" y="0"/>
                            <a:ext cx="13724" cy="13716"/>
                          </a:xfrm>
                          <a:prstGeom prst="rect">
                            <a:avLst/>
                          </a:prstGeom>
                        </pic:spPr>
                      </pic:pic>
                    </a:graphicData>
                  </a:graphic>
                </wp:inline>
              </w:drawing>
            </w:r>
            <w:r>
              <w:rPr>
                <w:sz w:val="24"/>
              </w:rPr>
              <w:t xml:space="preserve"> </w:t>
            </w:r>
            <w:r>
              <w:rPr>
                <w:noProof/>
              </w:rPr>
              <w:drawing>
                <wp:inline distT="0" distB="0" distL="0" distR="0" wp14:anchorId="2103025B" wp14:editId="0B7E1B1A">
                  <wp:extent cx="4575" cy="4572"/>
                  <wp:effectExtent l="0" t="0" r="0" b="0"/>
                  <wp:docPr id="55323" name="Picture 55323"/>
                  <wp:cNvGraphicFramePr/>
                  <a:graphic xmlns:a="http://schemas.openxmlformats.org/drawingml/2006/main">
                    <a:graphicData uri="http://schemas.openxmlformats.org/drawingml/2006/picture">
                      <pic:pic xmlns:pic="http://schemas.openxmlformats.org/drawingml/2006/picture">
                        <pic:nvPicPr>
                          <pic:cNvPr id="55323" name="Picture 55323"/>
                          <pic:cNvPicPr/>
                        </pic:nvPicPr>
                        <pic:blipFill>
                          <a:blip r:embed="rId180"/>
                          <a:stretch>
                            <a:fillRect/>
                          </a:stretch>
                        </pic:blipFill>
                        <pic:spPr>
                          <a:xfrm>
                            <a:off x="0" y="0"/>
                            <a:ext cx="4575" cy="4572"/>
                          </a:xfrm>
                          <a:prstGeom prst="rect">
                            <a:avLst/>
                          </a:prstGeom>
                        </pic:spPr>
                      </pic:pic>
                    </a:graphicData>
                  </a:graphic>
                </wp:inline>
              </w:drawing>
            </w:r>
          </w:p>
        </w:tc>
        <w:tc>
          <w:tcPr>
            <w:tcW w:w="893" w:type="dxa"/>
            <w:tcBorders>
              <w:top w:val="nil"/>
              <w:left w:val="nil"/>
              <w:bottom w:val="nil"/>
              <w:right w:val="nil"/>
            </w:tcBorders>
          </w:tcPr>
          <w:p w14:paraId="4FE49253" w14:textId="77777777" w:rsidR="00C522EE" w:rsidRDefault="004D2392">
            <w:pPr>
              <w:ind w:left="14"/>
              <w:jc w:val="both"/>
            </w:pPr>
            <w:r>
              <w:rPr>
                <w:rFonts w:ascii="Times New Roman" w:eastAsia="Times New Roman" w:hAnsi="Times New Roman" w:cs="Times New Roman"/>
              </w:rPr>
              <w:t>$3,1 19.96</w:t>
            </w:r>
          </w:p>
        </w:tc>
      </w:tr>
      <w:tr w:rsidR="00C522EE" w14:paraId="4CF69405" w14:textId="77777777">
        <w:trPr>
          <w:trHeight w:val="513"/>
        </w:trPr>
        <w:tc>
          <w:tcPr>
            <w:tcW w:w="3689" w:type="dxa"/>
            <w:tcBorders>
              <w:top w:val="nil"/>
              <w:left w:val="nil"/>
              <w:bottom w:val="nil"/>
              <w:right w:val="nil"/>
            </w:tcBorders>
          </w:tcPr>
          <w:p w14:paraId="1BE38FAC" w14:textId="77777777" w:rsidR="00C522EE" w:rsidRDefault="004D2392">
            <w:pPr>
              <w:ind w:left="14"/>
            </w:pPr>
            <w:r>
              <w:t>CSP-BID 3618-188-39-2019</w:t>
            </w:r>
          </w:p>
        </w:tc>
        <w:tc>
          <w:tcPr>
            <w:tcW w:w="1066" w:type="dxa"/>
            <w:tcBorders>
              <w:top w:val="nil"/>
              <w:left w:val="nil"/>
              <w:bottom w:val="nil"/>
              <w:right w:val="nil"/>
            </w:tcBorders>
          </w:tcPr>
          <w:p w14:paraId="040B82FE" w14:textId="77777777" w:rsidR="00C522EE" w:rsidRDefault="004D2392">
            <w:pPr>
              <w:ind w:left="29"/>
            </w:pPr>
            <w:r>
              <w:rPr>
                <w:rFonts w:ascii="Times New Roman" w:eastAsia="Times New Roman" w:hAnsi="Times New Roman" w:cs="Times New Roman"/>
              </w:rPr>
              <w:t>17828074</w:t>
            </w:r>
          </w:p>
        </w:tc>
        <w:tc>
          <w:tcPr>
            <w:tcW w:w="2406" w:type="dxa"/>
            <w:tcBorders>
              <w:top w:val="nil"/>
              <w:left w:val="nil"/>
              <w:bottom w:val="nil"/>
              <w:right w:val="nil"/>
            </w:tcBorders>
          </w:tcPr>
          <w:p w14:paraId="48AD0504" w14:textId="77777777" w:rsidR="00C522EE" w:rsidRDefault="004D2392">
            <w:pPr>
              <w:ind w:left="22"/>
            </w:pPr>
            <w:r>
              <w:rPr>
                <w:sz w:val="24"/>
              </w:rPr>
              <w:t>OCANA TAHUICO</w:t>
            </w:r>
            <w:r>
              <w:rPr>
                <w:noProof/>
              </w:rPr>
              <w:drawing>
                <wp:inline distT="0" distB="0" distL="0" distR="0" wp14:anchorId="7FE27734" wp14:editId="2E040006">
                  <wp:extent cx="4575" cy="4572"/>
                  <wp:effectExtent l="0" t="0" r="0" b="0"/>
                  <wp:docPr id="55326" name="Picture 55326"/>
                  <wp:cNvGraphicFramePr/>
                  <a:graphic xmlns:a="http://schemas.openxmlformats.org/drawingml/2006/main">
                    <a:graphicData uri="http://schemas.openxmlformats.org/drawingml/2006/picture">
                      <pic:pic xmlns:pic="http://schemas.openxmlformats.org/drawingml/2006/picture">
                        <pic:nvPicPr>
                          <pic:cNvPr id="55326" name="Picture 55326"/>
                          <pic:cNvPicPr/>
                        </pic:nvPicPr>
                        <pic:blipFill>
                          <a:blip r:embed="rId17"/>
                          <a:stretch>
                            <a:fillRect/>
                          </a:stretch>
                        </pic:blipFill>
                        <pic:spPr>
                          <a:xfrm>
                            <a:off x="0" y="0"/>
                            <a:ext cx="4575" cy="4572"/>
                          </a:xfrm>
                          <a:prstGeom prst="rect">
                            <a:avLst/>
                          </a:prstGeom>
                        </pic:spPr>
                      </pic:pic>
                    </a:graphicData>
                  </a:graphic>
                </wp:inline>
              </w:drawing>
            </w:r>
          </w:p>
          <w:p w14:paraId="30A653E1" w14:textId="77777777" w:rsidR="00C522EE" w:rsidRDefault="004D2392">
            <w:pPr>
              <w:ind w:left="14"/>
            </w:pPr>
            <w:r>
              <w:rPr>
                <w:sz w:val="24"/>
              </w:rPr>
              <w:t>ALEX ORLANDO</w:t>
            </w:r>
          </w:p>
        </w:tc>
        <w:tc>
          <w:tcPr>
            <w:tcW w:w="893" w:type="dxa"/>
            <w:tcBorders>
              <w:top w:val="nil"/>
              <w:left w:val="nil"/>
              <w:bottom w:val="nil"/>
              <w:right w:val="nil"/>
            </w:tcBorders>
          </w:tcPr>
          <w:p w14:paraId="77ECA804" w14:textId="77777777" w:rsidR="00C522EE" w:rsidRDefault="004D2392">
            <w:pPr>
              <w:ind w:left="14"/>
              <w:jc w:val="both"/>
            </w:pPr>
            <w:r>
              <w:rPr>
                <w:rFonts w:ascii="Times New Roman" w:eastAsia="Times New Roman" w:hAnsi="Times New Roman" w:cs="Times New Roman"/>
                <w:sz w:val="18"/>
              </w:rPr>
              <w:t>$311 19.96</w:t>
            </w:r>
          </w:p>
        </w:tc>
      </w:tr>
      <w:tr w:rsidR="00C522EE" w14:paraId="528443EF" w14:textId="77777777">
        <w:trPr>
          <w:trHeight w:val="499"/>
        </w:trPr>
        <w:tc>
          <w:tcPr>
            <w:tcW w:w="3689" w:type="dxa"/>
            <w:tcBorders>
              <w:top w:val="nil"/>
              <w:left w:val="nil"/>
              <w:bottom w:val="nil"/>
              <w:right w:val="nil"/>
            </w:tcBorders>
          </w:tcPr>
          <w:p w14:paraId="2A995351" w14:textId="77777777" w:rsidR="00C522EE" w:rsidRDefault="004D2392">
            <w:pPr>
              <w:ind w:left="14"/>
            </w:pPr>
            <w:r>
              <w:t>CSP-BID 3618-188-23-2019</w:t>
            </w:r>
          </w:p>
        </w:tc>
        <w:tc>
          <w:tcPr>
            <w:tcW w:w="1066" w:type="dxa"/>
            <w:tcBorders>
              <w:top w:val="nil"/>
              <w:left w:val="nil"/>
              <w:bottom w:val="nil"/>
              <w:right w:val="nil"/>
            </w:tcBorders>
          </w:tcPr>
          <w:p w14:paraId="571E198D" w14:textId="77777777" w:rsidR="00C522EE" w:rsidRDefault="004D2392">
            <w:pPr>
              <w:ind w:left="14"/>
            </w:pPr>
            <w:r>
              <w:rPr>
                <w:rFonts w:ascii="Times New Roman" w:eastAsia="Times New Roman" w:hAnsi="Times New Roman" w:cs="Times New Roman"/>
              </w:rPr>
              <w:t>24553190</w:t>
            </w:r>
            <w:r>
              <w:rPr>
                <w:noProof/>
              </w:rPr>
              <w:drawing>
                <wp:inline distT="0" distB="0" distL="0" distR="0" wp14:anchorId="6A81C303" wp14:editId="0F234C52">
                  <wp:extent cx="4575" cy="4572"/>
                  <wp:effectExtent l="0" t="0" r="0" b="0"/>
                  <wp:docPr id="55327" name="Picture 55327"/>
                  <wp:cNvGraphicFramePr/>
                  <a:graphic xmlns:a="http://schemas.openxmlformats.org/drawingml/2006/main">
                    <a:graphicData uri="http://schemas.openxmlformats.org/drawingml/2006/picture">
                      <pic:pic xmlns:pic="http://schemas.openxmlformats.org/drawingml/2006/picture">
                        <pic:nvPicPr>
                          <pic:cNvPr id="55327" name="Picture 55327"/>
                          <pic:cNvPicPr/>
                        </pic:nvPicPr>
                        <pic:blipFill>
                          <a:blip r:embed="rId121"/>
                          <a:stretch>
                            <a:fillRect/>
                          </a:stretch>
                        </pic:blipFill>
                        <pic:spPr>
                          <a:xfrm>
                            <a:off x="0" y="0"/>
                            <a:ext cx="4575" cy="4572"/>
                          </a:xfrm>
                          <a:prstGeom prst="rect">
                            <a:avLst/>
                          </a:prstGeom>
                        </pic:spPr>
                      </pic:pic>
                    </a:graphicData>
                  </a:graphic>
                </wp:inline>
              </w:drawing>
            </w:r>
          </w:p>
        </w:tc>
        <w:tc>
          <w:tcPr>
            <w:tcW w:w="2406" w:type="dxa"/>
            <w:tcBorders>
              <w:top w:val="nil"/>
              <w:left w:val="nil"/>
              <w:bottom w:val="nil"/>
              <w:right w:val="nil"/>
            </w:tcBorders>
          </w:tcPr>
          <w:p w14:paraId="38C708DF" w14:textId="77777777" w:rsidR="00C522EE" w:rsidRDefault="004D2392">
            <w:pPr>
              <w:ind w:left="29" w:hanging="7"/>
              <w:jc w:val="both"/>
            </w:pPr>
            <w:r>
              <w:rPr>
                <w:sz w:val="24"/>
              </w:rPr>
              <w:t>OROZCO OROZCO RONAL OMAR</w:t>
            </w:r>
          </w:p>
        </w:tc>
        <w:tc>
          <w:tcPr>
            <w:tcW w:w="893" w:type="dxa"/>
            <w:tcBorders>
              <w:top w:val="nil"/>
              <w:left w:val="nil"/>
              <w:bottom w:val="nil"/>
              <w:right w:val="nil"/>
            </w:tcBorders>
          </w:tcPr>
          <w:p w14:paraId="46AC13E6" w14:textId="77777777" w:rsidR="00C522EE" w:rsidRDefault="004D2392">
            <w:pPr>
              <w:ind w:left="14"/>
              <w:jc w:val="both"/>
            </w:pPr>
            <w:r>
              <w:rPr>
                <w:rFonts w:ascii="Times New Roman" w:eastAsia="Times New Roman" w:hAnsi="Times New Roman" w:cs="Times New Roman"/>
              </w:rPr>
              <w:t>$3,119.96</w:t>
            </w:r>
          </w:p>
        </w:tc>
      </w:tr>
      <w:tr w:rsidR="00C522EE" w14:paraId="7B8611C3" w14:textId="77777777">
        <w:trPr>
          <w:trHeight w:val="557"/>
        </w:trPr>
        <w:tc>
          <w:tcPr>
            <w:tcW w:w="3689" w:type="dxa"/>
            <w:tcBorders>
              <w:top w:val="nil"/>
              <w:left w:val="nil"/>
              <w:bottom w:val="nil"/>
              <w:right w:val="nil"/>
            </w:tcBorders>
          </w:tcPr>
          <w:p w14:paraId="372EF873" w14:textId="77777777" w:rsidR="00C522EE" w:rsidRDefault="004D2392">
            <w:pPr>
              <w:ind w:left="14"/>
            </w:pPr>
            <w:r>
              <w:t>CSP-BID j618-188-17-2019</w:t>
            </w:r>
          </w:p>
        </w:tc>
        <w:tc>
          <w:tcPr>
            <w:tcW w:w="1066" w:type="dxa"/>
            <w:tcBorders>
              <w:top w:val="nil"/>
              <w:left w:val="nil"/>
              <w:bottom w:val="nil"/>
              <w:right w:val="nil"/>
            </w:tcBorders>
          </w:tcPr>
          <w:p w14:paraId="1FFE1857" w14:textId="77777777" w:rsidR="00C522EE" w:rsidRDefault="004D2392">
            <w:pPr>
              <w:ind w:left="7"/>
            </w:pPr>
            <w:r>
              <w:rPr>
                <w:rFonts w:ascii="Times New Roman" w:eastAsia="Times New Roman" w:hAnsi="Times New Roman" w:cs="Times New Roman"/>
              </w:rPr>
              <w:t>4564839</w:t>
            </w:r>
          </w:p>
        </w:tc>
        <w:tc>
          <w:tcPr>
            <w:tcW w:w="2406" w:type="dxa"/>
            <w:tcBorders>
              <w:top w:val="nil"/>
              <w:left w:val="nil"/>
              <w:bottom w:val="nil"/>
              <w:right w:val="nil"/>
            </w:tcBorders>
          </w:tcPr>
          <w:p w14:paraId="71F87CCC" w14:textId="77777777" w:rsidR="00C522EE" w:rsidRDefault="004D2392">
            <w:pPr>
              <w:ind w:left="14"/>
            </w:pPr>
            <w:r>
              <w:rPr>
                <w:sz w:val="26"/>
              </w:rPr>
              <w:t>TOLEDO LOPEZ</w:t>
            </w:r>
          </w:p>
          <w:p w14:paraId="64D88AFA" w14:textId="77777777" w:rsidR="00C522EE" w:rsidRDefault="004D2392">
            <w:pPr>
              <w:ind w:left="22"/>
            </w:pPr>
            <w:r>
              <w:rPr>
                <w:sz w:val="26"/>
              </w:rPr>
              <w:t>CARLOS ROBERTO</w:t>
            </w:r>
          </w:p>
        </w:tc>
        <w:tc>
          <w:tcPr>
            <w:tcW w:w="893" w:type="dxa"/>
            <w:tcBorders>
              <w:top w:val="nil"/>
              <w:left w:val="nil"/>
              <w:bottom w:val="nil"/>
              <w:right w:val="nil"/>
            </w:tcBorders>
          </w:tcPr>
          <w:p w14:paraId="6258962C" w14:textId="77777777" w:rsidR="00C522EE" w:rsidRDefault="004D2392">
            <w:pPr>
              <w:ind w:left="14"/>
              <w:jc w:val="both"/>
            </w:pPr>
            <w:r>
              <w:rPr>
                <w:rFonts w:ascii="Times New Roman" w:eastAsia="Times New Roman" w:hAnsi="Times New Roman" w:cs="Times New Roman"/>
              </w:rPr>
              <w:t>$3,1 18.06</w:t>
            </w:r>
          </w:p>
        </w:tc>
      </w:tr>
      <w:tr w:rsidR="00C522EE" w14:paraId="4924A42A" w14:textId="77777777">
        <w:trPr>
          <w:trHeight w:val="517"/>
        </w:trPr>
        <w:tc>
          <w:tcPr>
            <w:tcW w:w="3689" w:type="dxa"/>
            <w:tcBorders>
              <w:top w:val="nil"/>
              <w:left w:val="nil"/>
              <w:bottom w:val="nil"/>
              <w:right w:val="nil"/>
            </w:tcBorders>
          </w:tcPr>
          <w:p w14:paraId="616468BD" w14:textId="77777777" w:rsidR="00C522EE" w:rsidRDefault="004D2392">
            <w:pPr>
              <w:ind w:left="14"/>
            </w:pPr>
            <w:r>
              <w:t>CSP-BID 3618-188-38-2019</w:t>
            </w:r>
          </w:p>
        </w:tc>
        <w:tc>
          <w:tcPr>
            <w:tcW w:w="1066" w:type="dxa"/>
            <w:tcBorders>
              <w:top w:val="nil"/>
              <w:left w:val="nil"/>
              <w:bottom w:val="nil"/>
              <w:right w:val="nil"/>
            </w:tcBorders>
          </w:tcPr>
          <w:p w14:paraId="64130116" w14:textId="77777777" w:rsidR="00C522EE" w:rsidRDefault="004D2392">
            <w:pPr>
              <w:ind w:left="29"/>
            </w:pPr>
            <w:r>
              <w:rPr>
                <w:rFonts w:ascii="Times New Roman" w:eastAsia="Times New Roman" w:hAnsi="Times New Roman" w:cs="Times New Roman"/>
              </w:rPr>
              <w:t>17011396</w:t>
            </w:r>
          </w:p>
        </w:tc>
        <w:tc>
          <w:tcPr>
            <w:tcW w:w="2406" w:type="dxa"/>
            <w:tcBorders>
              <w:top w:val="nil"/>
              <w:left w:val="nil"/>
              <w:bottom w:val="nil"/>
              <w:right w:val="nil"/>
            </w:tcBorders>
          </w:tcPr>
          <w:p w14:paraId="481D8E72" w14:textId="77777777" w:rsidR="00C522EE" w:rsidRDefault="004D2392">
            <w:pPr>
              <w:ind w:left="21" w:right="288" w:hanging="7"/>
              <w:jc w:val="both"/>
            </w:pPr>
            <w:r>
              <w:rPr>
                <w:sz w:val="26"/>
              </w:rPr>
              <w:t>GODINEZ COYOY LUIS ROBERTO</w:t>
            </w:r>
          </w:p>
        </w:tc>
        <w:tc>
          <w:tcPr>
            <w:tcW w:w="893" w:type="dxa"/>
            <w:tcBorders>
              <w:top w:val="nil"/>
              <w:left w:val="nil"/>
              <w:bottom w:val="nil"/>
              <w:right w:val="nil"/>
            </w:tcBorders>
          </w:tcPr>
          <w:p w14:paraId="30EE8302" w14:textId="77777777" w:rsidR="00C522EE" w:rsidRDefault="004D2392">
            <w:pPr>
              <w:ind w:left="7"/>
              <w:jc w:val="both"/>
            </w:pPr>
            <w:r>
              <w:rPr>
                <w:rFonts w:ascii="Times New Roman" w:eastAsia="Times New Roman" w:hAnsi="Times New Roman" w:cs="Times New Roman"/>
              </w:rPr>
              <w:t>$2,281.43</w:t>
            </w:r>
            <w:r>
              <w:rPr>
                <w:noProof/>
              </w:rPr>
              <w:drawing>
                <wp:inline distT="0" distB="0" distL="0" distR="0" wp14:anchorId="58338D6D" wp14:editId="4CC56BCF">
                  <wp:extent cx="4575" cy="4572"/>
                  <wp:effectExtent l="0" t="0" r="0" b="0"/>
                  <wp:docPr id="55328" name="Picture 55328"/>
                  <wp:cNvGraphicFramePr/>
                  <a:graphic xmlns:a="http://schemas.openxmlformats.org/drawingml/2006/main">
                    <a:graphicData uri="http://schemas.openxmlformats.org/drawingml/2006/picture">
                      <pic:pic xmlns:pic="http://schemas.openxmlformats.org/drawingml/2006/picture">
                        <pic:nvPicPr>
                          <pic:cNvPr id="55328" name="Picture 55328"/>
                          <pic:cNvPicPr/>
                        </pic:nvPicPr>
                        <pic:blipFill>
                          <a:blip r:embed="rId46"/>
                          <a:stretch>
                            <a:fillRect/>
                          </a:stretch>
                        </pic:blipFill>
                        <pic:spPr>
                          <a:xfrm>
                            <a:off x="0" y="0"/>
                            <a:ext cx="4575" cy="4572"/>
                          </a:xfrm>
                          <a:prstGeom prst="rect">
                            <a:avLst/>
                          </a:prstGeom>
                        </pic:spPr>
                      </pic:pic>
                    </a:graphicData>
                  </a:graphic>
                </wp:inline>
              </w:drawing>
            </w:r>
          </w:p>
        </w:tc>
      </w:tr>
      <w:tr w:rsidR="00C522EE" w14:paraId="59B956F5" w14:textId="77777777">
        <w:trPr>
          <w:trHeight w:val="515"/>
        </w:trPr>
        <w:tc>
          <w:tcPr>
            <w:tcW w:w="3689" w:type="dxa"/>
            <w:tcBorders>
              <w:top w:val="nil"/>
              <w:left w:val="nil"/>
              <w:bottom w:val="nil"/>
              <w:right w:val="nil"/>
            </w:tcBorders>
          </w:tcPr>
          <w:p w14:paraId="1DBAC131" w14:textId="77777777" w:rsidR="00C522EE" w:rsidRDefault="004D2392">
            <w:pPr>
              <w:ind w:left="7"/>
            </w:pPr>
            <w:r>
              <w:t>CSP-BID 3618-188-37-2019</w:t>
            </w:r>
          </w:p>
        </w:tc>
        <w:tc>
          <w:tcPr>
            <w:tcW w:w="1066" w:type="dxa"/>
            <w:tcBorders>
              <w:top w:val="nil"/>
              <w:left w:val="nil"/>
              <w:bottom w:val="nil"/>
              <w:right w:val="nil"/>
            </w:tcBorders>
          </w:tcPr>
          <w:p w14:paraId="209237CA" w14:textId="77777777" w:rsidR="00C522EE" w:rsidRDefault="004D2392">
            <w:pPr>
              <w:ind w:left="22"/>
            </w:pPr>
            <w:r>
              <w:rPr>
                <w:rFonts w:ascii="Times New Roman" w:eastAsia="Times New Roman" w:hAnsi="Times New Roman" w:cs="Times New Roman"/>
              </w:rPr>
              <w:t>11870885</w:t>
            </w:r>
            <w:r>
              <w:rPr>
                <w:noProof/>
              </w:rPr>
              <w:drawing>
                <wp:inline distT="0" distB="0" distL="0" distR="0" wp14:anchorId="4CC5BC8A" wp14:editId="58DED9E4">
                  <wp:extent cx="4575" cy="4573"/>
                  <wp:effectExtent l="0" t="0" r="0" b="0"/>
                  <wp:docPr id="55329" name="Picture 55329"/>
                  <wp:cNvGraphicFramePr/>
                  <a:graphic xmlns:a="http://schemas.openxmlformats.org/drawingml/2006/main">
                    <a:graphicData uri="http://schemas.openxmlformats.org/drawingml/2006/picture">
                      <pic:pic xmlns:pic="http://schemas.openxmlformats.org/drawingml/2006/picture">
                        <pic:nvPicPr>
                          <pic:cNvPr id="55329" name="Picture 55329"/>
                          <pic:cNvPicPr/>
                        </pic:nvPicPr>
                        <pic:blipFill>
                          <a:blip r:embed="rId110"/>
                          <a:stretch>
                            <a:fillRect/>
                          </a:stretch>
                        </pic:blipFill>
                        <pic:spPr>
                          <a:xfrm>
                            <a:off x="0" y="0"/>
                            <a:ext cx="4575" cy="4573"/>
                          </a:xfrm>
                          <a:prstGeom prst="rect">
                            <a:avLst/>
                          </a:prstGeom>
                        </pic:spPr>
                      </pic:pic>
                    </a:graphicData>
                  </a:graphic>
                </wp:inline>
              </w:drawing>
            </w:r>
          </w:p>
        </w:tc>
        <w:tc>
          <w:tcPr>
            <w:tcW w:w="2406" w:type="dxa"/>
            <w:tcBorders>
              <w:top w:val="nil"/>
              <w:left w:val="nil"/>
              <w:bottom w:val="nil"/>
              <w:right w:val="nil"/>
            </w:tcBorders>
          </w:tcPr>
          <w:p w14:paraId="247302B2" w14:textId="77777777" w:rsidR="00C522EE" w:rsidRDefault="004D2392">
            <w:pPr>
              <w:ind w:left="14" w:right="173"/>
            </w:pPr>
            <w:r>
              <w:rPr>
                <w:sz w:val="26"/>
              </w:rPr>
              <w:t>CHICOJ MUNOZ OSCAR RENE</w:t>
            </w:r>
          </w:p>
        </w:tc>
        <w:tc>
          <w:tcPr>
            <w:tcW w:w="893" w:type="dxa"/>
            <w:tcBorders>
              <w:top w:val="nil"/>
              <w:left w:val="nil"/>
              <w:bottom w:val="nil"/>
              <w:right w:val="nil"/>
            </w:tcBorders>
          </w:tcPr>
          <w:p w14:paraId="6B3B36FC" w14:textId="77777777" w:rsidR="00C522EE" w:rsidRDefault="004D2392">
            <w:pPr>
              <w:ind w:left="7"/>
              <w:jc w:val="both"/>
            </w:pPr>
            <w:r>
              <w:rPr>
                <w:rFonts w:ascii="Times New Roman" w:eastAsia="Times New Roman" w:hAnsi="Times New Roman" w:cs="Times New Roman"/>
              </w:rPr>
              <w:t>$2,281.43</w:t>
            </w:r>
          </w:p>
        </w:tc>
      </w:tr>
      <w:tr w:rsidR="00C522EE" w14:paraId="4D92ED62" w14:textId="77777777">
        <w:trPr>
          <w:trHeight w:val="736"/>
        </w:trPr>
        <w:tc>
          <w:tcPr>
            <w:tcW w:w="3689" w:type="dxa"/>
            <w:tcBorders>
              <w:top w:val="nil"/>
              <w:left w:val="nil"/>
              <w:bottom w:val="nil"/>
              <w:right w:val="nil"/>
            </w:tcBorders>
          </w:tcPr>
          <w:p w14:paraId="3649E71F" w14:textId="77777777" w:rsidR="00C522EE" w:rsidRDefault="004D2392">
            <w:pPr>
              <w:ind w:left="7"/>
            </w:pPr>
            <w:r>
              <w:lastRenderedPageBreak/>
              <w:t>CSP-BID 3618-188-13-2019</w:t>
            </w:r>
          </w:p>
        </w:tc>
        <w:tc>
          <w:tcPr>
            <w:tcW w:w="1066" w:type="dxa"/>
            <w:tcBorders>
              <w:top w:val="nil"/>
              <w:left w:val="nil"/>
              <w:bottom w:val="nil"/>
              <w:right w:val="nil"/>
            </w:tcBorders>
          </w:tcPr>
          <w:p w14:paraId="4C345C3D" w14:textId="77777777" w:rsidR="00C522EE" w:rsidRDefault="004D2392">
            <w:pPr>
              <w:ind w:left="22"/>
            </w:pPr>
            <w:r>
              <w:rPr>
                <w:rFonts w:ascii="Times New Roman" w:eastAsia="Times New Roman" w:hAnsi="Times New Roman" w:cs="Times New Roman"/>
              </w:rPr>
              <w:t>1869981</w:t>
            </w:r>
          </w:p>
        </w:tc>
        <w:tc>
          <w:tcPr>
            <w:tcW w:w="2406" w:type="dxa"/>
            <w:tcBorders>
              <w:top w:val="nil"/>
              <w:left w:val="nil"/>
              <w:bottom w:val="nil"/>
              <w:right w:val="nil"/>
            </w:tcBorders>
          </w:tcPr>
          <w:p w14:paraId="0FC3710C" w14:textId="77777777" w:rsidR="00C522EE" w:rsidRDefault="004D2392">
            <w:pPr>
              <w:ind w:left="14"/>
            </w:pPr>
            <w:r>
              <w:rPr>
                <w:sz w:val="26"/>
              </w:rPr>
              <w:t>CHAVARRIA</w:t>
            </w:r>
          </w:p>
          <w:p w14:paraId="57D48784" w14:textId="77777777" w:rsidR="00C522EE" w:rsidRDefault="004D2392">
            <w:pPr>
              <w:ind w:left="14"/>
            </w:pPr>
            <w:r>
              <w:rPr>
                <w:sz w:val="24"/>
              </w:rPr>
              <w:t>MORENO MANUEL</w:t>
            </w:r>
            <w:r>
              <w:rPr>
                <w:noProof/>
              </w:rPr>
              <w:drawing>
                <wp:inline distT="0" distB="0" distL="0" distR="0" wp14:anchorId="7859DEE9" wp14:editId="2AC97DBE">
                  <wp:extent cx="4575" cy="4572"/>
                  <wp:effectExtent l="0" t="0" r="0" b="0"/>
                  <wp:docPr id="55330" name="Picture 55330"/>
                  <wp:cNvGraphicFramePr/>
                  <a:graphic xmlns:a="http://schemas.openxmlformats.org/drawingml/2006/main">
                    <a:graphicData uri="http://schemas.openxmlformats.org/drawingml/2006/picture">
                      <pic:pic xmlns:pic="http://schemas.openxmlformats.org/drawingml/2006/picture">
                        <pic:nvPicPr>
                          <pic:cNvPr id="55330" name="Picture 55330"/>
                          <pic:cNvPicPr/>
                        </pic:nvPicPr>
                        <pic:blipFill>
                          <a:blip r:embed="rId122"/>
                          <a:stretch>
                            <a:fillRect/>
                          </a:stretch>
                        </pic:blipFill>
                        <pic:spPr>
                          <a:xfrm>
                            <a:off x="0" y="0"/>
                            <a:ext cx="4575" cy="4572"/>
                          </a:xfrm>
                          <a:prstGeom prst="rect">
                            <a:avLst/>
                          </a:prstGeom>
                        </pic:spPr>
                      </pic:pic>
                    </a:graphicData>
                  </a:graphic>
                </wp:inline>
              </w:drawing>
            </w:r>
          </w:p>
          <w:p w14:paraId="0F5FA899" w14:textId="77777777" w:rsidR="00C522EE" w:rsidRDefault="004D2392">
            <w:pPr>
              <w:ind w:left="14"/>
            </w:pPr>
            <w:r>
              <w:rPr>
                <w:sz w:val="24"/>
              </w:rPr>
              <w:t>RAMIRO</w:t>
            </w:r>
            <w:r>
              <w:rPr>
                <w:noProof/>
              </w:rPr>
              <w:drawing>
                <wp:inline distT="0" distB="0" distL="0" distR="0" wp14:anchorId="0EE9A77C" wp14:editId="34CB0222">
                  <wp:extent cx="4575" cy="4572"/>
                  <wp:effectExtent l="0" t="0" r="0" b="0"/>
                  <wp:docPr id="55331" name="Picture 55331"/>
                  <wp:cNvGraphicFramePr/>
                  <a:graphic xmlns:a="http://schemas.openxmlformats.org/drawingml/2006/main">
                    <a:graphicData uri="http://schemas.openxmlformats.org/drawingml/2006/picture">
                      <pic:pic xmlns:pic="http://schemas.openxmlformats.org/drawingml/2006/picture">
                        <pic:nvPicPr>
                          <pic:cNvPr id="55331" name="Picture 55331"/>
                          <pic:cNvPicPr/>
                        </pic:nvPicPr>
                        <pic:blipFill>
                          <a:blip r:embed="rId15"/>
                          <a:stretch>
                            <a:fillRect/>
                          </a:stretch>
                        </pic:blipFill>
                        <pic:spPr>
                          <a:xfrm>
                            <a:off x="0" y="0"/>
                            <a:ext cx="4575" cy="4572"/>
                          </a:xfrm>
                          <a:prstGeom prst="rect">
                            <a:avLst/>
                          </a:prstGeom>
                        </pic:spPr>
                      </pic:pic>
                    </a:graphicData>
                  </a:graphic>
                </wp:inline>
              </w:drawing>
            </w:r>
          </w:p>
        </w:tc>
        <w:tc>
          <w:tcPr>
            <w:tcW w:w="893" w:type="dxa"/>
            <w:tcBorders>
              <w:top w:val="nil"/>
              <w:left w:val="nil"/>
              <w:bottom w:val="nil"/>
              <w:right w:val="nil"/>
            </w:tcBorders>
          </w:tcPr>
          <w:p w14:paraId="63D3C0A9" w14:textId="77777777" w:rsidR="00C522EE" w:rsidRDefault="004D2392">
            <w:pPr>
              <w:ind w:left="7"/>
              <w:jc w:val="both"/>
            </w:pPr>
            <w:r>
              <w:rPr>
                <w:rFonts w:ascii="Times New Roman" w:eastAsia="Times New Roman" w:hAnsi="Times New Roman" w:cs="Times New Roman"/>
              </w:rPr>
              <w:t>$3,263.76</w:t>
            </w:r>
          </w:p>
        </w:tc>
      </w:tr>
      <w:tr w:rsidR="00C522EE" w14:paraId="26428A69" w14:textId="77777777">
        <w:trPr>
          <w:trHeight w:val="531"/>
        </w:trPr>
        <w:tc>
          <w:tcPr>
            <w:tcW w:w="3689" w:type="dxa"/>
            <w:tcBorders>
              <w:top w:val="nil"/>
              <w:left w:val="nil"/>
              <w:bottom w:val="nil"/>
              <w:right w:val="nil"/>
            </w:tcBorders>
          </w:tcPr>
          <w:p w14:paraId="18A9A836" w14:textId="77777777" w:rsidR="00C522EE" w:rsidRDefault="004D2392">
            <w:r>
              <w:t>CSP-BID 3618-188-16-2019</w:t>
            </w:r>
          </w:p>
        </w:tc>
        <w:tc>
          <w:tcPr>
            <w:tcW w:w="1066" w:type="dxa"/>
            <w:tcBorders>
              <w:top w:val="nil"/>
              <w:left w:val="nil"/>
              <w:bottom w:val="nil"/>
              <w:right w:val="nil"/>
            </w:tcBorders>
          </w:tcPr>
          <w:p w14:paraId="3FA6F0C4" w14:textId="77777777" w:rsidR="00C522EE" w:rsidRDefault="004D2392">
            <w:pPr>
              <w:ind w:left="7"/>
            </w:pPr>
            <w:r>
              <w:rPr>
                <w:rFonts w:ascii="Times New Roman" w:eastAsia="Times New Roman" w:hAnsi="Times New Roman" w:cs="Times New Roman"/>
              </w:rPr>
              <w:t>6152023</w:t>
            </w:r>
          </w:p>
        </w:tc>
        <w:tc>
          <w:tcPr>
            <w:tcW w:w="2406" w:type="dxa"/>
            <w:tcBorders>
              <w:top w:val="nil"/>
              <w:left w:val="nil"/>
              <w:bottom w:val="nil"/>
              <w:right w:val="nil"/>
            </w:tcBorders>
          </w:tcPr>
          <w:p w14:paraId="026F5E2E" w14:textId="77777777" w:rsidR="00C522EE" w:rsidRDefault="004D2392">
            <w:pPr>
              <w:ind w:left="7"/>
            </w:pPr>
            <w:r>
              <w:rPr>
                <w:sz w:val="26"/>
              </w:rPr>
              <w:t>JUAREZ ARCHILA</w:t>
            </w:r>
          </w:p>
          <w:p w14:paraId="057CCF6D" w14:textId="77777777" w:rsidR="00C522EE" w:rsidRDefault="004D2392">
            <w:r>
              <w:rPr>
                <w:sz w:val="26"/>
              </w:rPr>
              <w:t>ANDRES GILBERTO</w:t>
            </w:r>
          </w:p>
        </w:tc>
        <w:tc>
          <w:tcPr>
            <w:tcW w:w="893" w:type="dxa"/>
            <w:tcBorders>
              <w:top w:val="nil"/>
              <w:left w:val="nil"/>
              <w:bottom w:val="nil"/>
              <w:right w:val="nil"/>
            </w:tcBorders>
          </w:tcPr>
          <w:p w14:paraId="202E2B5E" w14:textId="77777777" w:rsidR="00C522EE" w:rsidRDefault="004D2392">
            <w:pPr>
              <w:jc w:val="both"/>
            </w:pPr>
            <w:r>
              <w:rPr>
                <w:rFonts w:ascii="Times New Roman" w:eastAsia="Times New Roman" w:hAnsi="Times New Roman" w:cs="Times New Roman"/>
              </w:rPr>
              <w:t>$2,388.04</w:t>
            </w:r>
          </w:p>
        </w:tc>
      </w:tr>
      <w:tr w:rsidR="00C522EE" w14:paraId="29501DFA" w14:textId="77777777">
        <w:trPr>
          <w:trHeight w:val="510"/>
        </w:trPr>
        <w:tc>
          <w:tcPr>
            <w:tcW w:w="3689" w:type="dxa"/>
            <w:tcBorders>
              <w:top w:val="nil"/>
              <w:left w:val="nil"/>
              <w:bottom w:val="nil"/>
              <w:right w:val="nil"/>
            </w:tcBorders>
          </w:tcPr>
          <w:p w14:paraId="61C49D7F" w14:textId="77777777" w:rsidR="00C522EE" w:rsidRDefault="004D2392">
            <w:r>
              <w:t>CSP-BID 3618-188-31-2019</w:t>
            </w:r>
          </w:p>
        </w:tc>
        <w:tc>
          <w:tcPr>
            <w:tcW w:w="1066" w:type="dxa"/>
            <w:tcBorders>
              <w:top w:val="nil"/>
              <w:left w:val="nil"/>
              <w:bottom w:val="nil"/>
              <w:right w:val="nil"/>
            </w:tcBorders>
          </w:tcPr>
          <w:p w14:paraId="4EDAEDEF" w14:textId="77777777" w:rsidR="00C522EE" w:rsidRDefault="004D2392">
            <w:pPr>
              <w:ind w:left="7"/>
            </w:pPr>
            <w:r>
              <w:rPr>
                <w:rFonts w:ascii="Times New Roman" w:eastAsia="Times New Roman" w:hAnsi="Times New Roman" w:cs="Times New Roman"/>
              </w:rPr>
              <w:t>5783739</w:t>
            </w:r>
          </w:p>
        </w:tc>
        <w:tc>
          <w:tcPr>
            <w:tcW w:w="2406" w:type="dxa"/>
            <w:tcBorders>
              <w:top w:val="nil"/>
              <w:left w:val="nil"/>
              <w:bottom w:val="nil"/>
              <w:right w:val="nil"/>
            </w:tcBorders>
          </w:tcPr>
          <w:p w14:paraId="3FE6D56C" w14:textId="77777777" w:rsidR="00C522EE" w:rsidRDefault="004D2392">
            <w:pPr>
              <w:ind w:left="14"/>
            </w:pPr>
            <w:r>
              <w:rPr>
                <w:sz w:val="24"/>
              </w:rPr>
              <w:t>LOPEZ ARAGON</w:t>
            </w:r>
          </w:p>
          <w:p w14:paraId="159663C8" w14:textId="77777777" w:rsidR="00C522EE" w:rsidRDefault="004D2392">
            <w:pPr>
              <w:ind w:left="14"/>
            </w:pPr>
            <w:r>
              <w:rPr>
                <w:sz w:val="28"/>
              </w:rPr>
              <w:t>BRENDA LISSETTE</w:t>
            </w:r>
            <w:r>
              <w:rPr>
                <w:noProof/>
              </w:rPr>
              <w:drawing>
                <wp:inline distT="0" distB="0" distL="0" distR="0" wp14:anchorId="6B1DB421" wp14:editId="6D9457C3">
                  <wp:extent cx="4575" cy="4572"/>
                  <wp:effectExtent l="0" t="0" r="0" b="0"/>
                  <wp:docPr id="55333" name="Picture 55333"/>
                  <wp:cNvGraphicFramePr/>
                  <a:graphic xmlns:a="http://schemas.openxmlformats.org/drawingml/2006/main">
                    <a:graphicData uri="http://schemas.openxmlformats.org/drawingml/2006/picture">
                      <pic:pic xmlns:pic="http://schemas.openxmlformats.org/drawingml/2006/picture">
                        <pic:nvPicPr>
                          <pic:cNvPr id="55333" name="Picture 55333"/>
                          <pic:cNvPicPr/>
                        </pic:nvPicPr>
                        <pic:blipFill>
                          <a:blip r:embed="rId96"/>
                          <a:stretch>
                            <a:fillRect/>
                          </a:stretch>
                        </pic:blipFill>
                        <pic:spPr>
                          <a:xfrm>
                            <a:off x="0" y="0"/>
                            <a:ext cx="4575" cy="4572"/>
                          </a:xfrm>
                          <a:prstGeom prst="rect">
                            <a:avLst/>
                          </a:prstGeom>
                        </pic:spPr>
                      </pic:pic>
                    </a:graphicData>
                  </a:graphic>
                </wp:inline>
              </w:drawing>
            </w:r>
          </w:p>
        </w:tc>
        <w:tc>
          <w:tcPr>
            <w:tcW w:w="893" w:type="dxa"/>
            <w:tcBorders>
              <w:top w:val="nil"/>
              <w:left w:val="nil"/>
              <w:bottom w:val="nil"/>
              <w:right w:val="nil"/>
            </w:tcBorders>
          </w:tcPr>
          <w:p w14:paraId="457EB770" w14:textId="77777777" w:rsidR="00C522EE" w:rsidRDefault="004D2392">
            <w:pPr>
              <w:jc w:val="both"/>
            </w:pPr>
            <w:r>
              <w:rPr>
                <w:rFonts w:ascii="Times New Roman" w:eastAsia="Times New Roman" w:hAnsi="Times New Roman" w:cs="Times New Roman"/>
              </w:rPr>
              <w:t>$3,120.07</w:t>
            </w:r>
          </w:p>
        </w:tc>
      </w:tr>
      <w:tr w:rsidR="00C522EE" w14:paraId="7B2905FA" w14:textId="77777777">
        <w:trPr>
          <w:trHeight w:val="741"/>
        </w:trPr>
        <w:tc>
          <w:tcPr>
            <w:tcW w:w="3689" w:type="dxa"/>
            <w:tcBorders>
              <w:top w:val="nil"/>
              <w:left w:val="nil"/>
              <w:bottom w:val="nil"/>
              <w:right w:val="nil"/>
            </w:tcBorders>
          </w:tcPr>
          <w:p w14:paraId="019AD4F1" w14:textId="77777777" w:rsidR="00C522EE" w:rsidRDefault="004D2392">
            <w:r>
              <w:t>CSP-BID 3618-188-13-2019</w:t>
            </w:r>
          </w:p>
        </w:tc>
        <w:tc>
          <w:tcPr>
            <w:tcW w:w="1066" w:type="dxa"/>
            <w:tcBorders>
              <w:top w:val="nil"/>
              <w:left w:val="nil"/>
              <w:bottom w:val="nil"/>
              <w:right w:val="nil"/>
            </w:tcBorders>
          </w:tcPr>
          <w:p w14:paraId="2BE7E237" w14:textId="77777777" w:rsidR="00C522EE" w:rsidRDefault="004D2392">
            <w:pPr>
              <w:ind w:left="14"/>
            </w:pPr>
            <w:r>
              <w:rPr>
                <w:rFonts w:ascii="Times New Roman" w:eastAsia="Times New Roman" w:hAnsi="Times New Roman" w:cs="Times New Roman"/>
              </w:rPr>
              <w:t>1869981</w:t>
            </w:r>
          </w:p>
        </w:tc>
        <w:tc>
          <w:tcPr>
            <w:tcW w:w="2406" w:type="dxa"/>
            <w:tcBorders>
              <w:top w:val="nil"/>
              <w:left w:val="nil"/>
              <w:bottom w:val="nil"/>
              <w:right w:val="nil"/>
            </w:tcBorders>
          </w:tcPr>
          <w:p w14:paraId="79DE2874" w14:textId="77777777" w:rsidR="00C522EE" w:rsidRDefault="004D2392">
            <w:pPr>
              <w:ind w:left="7"/>
            </w:pPr>
            <w:r>
              <w:rPr>
                <w:sz w:val="26"/>
              </w:rPr>
              <w:t>CHAVARRIA</w:t>
            </w:r>
          </w:p>
          <w:p w14:paraId="5AC2D2A0" w14:textId="77777777" w:rsidR="00C522EE" w:rsidRDefault="004D2392">
            <w:pPr>
              <w:ind w:left="14"/>
            </w:pPr>
            <w:r>
              <w:rPr>
                <w:sz w:val="24"/>
              </w:rPr>
              <w:t>MORENO MANUEL</w:t>
            </w:r>
          </w:p>
          <w:p w14:paraId="7F173CAE" w14:textId="77777777" w:rsidR="00C522EE" w:rsidRDefault="004D2392">
            <w:pPr>
              <w:ind w:left="14"/>
            </w:pPr>
            <w:r>
              <w:rPr>
                <w:sz w:val="24"/>
              </w:rPr>
              <w:t>RAMIRO</w:t>
            </w:r>
          </w:p>
        </w:tc>
        <w:tc>
          <w:tcPr>
            <w:tcW w:w="893" w:type="dxa"/>
            <w:tcBorders>
              <w:top w:val="nil"/>
              <w:left w:val="nil"/>
              <w:bottom w:val="nil"/>
              <w:right w:val="nil"/>
            </w:tcBorders>
          </w:tcPr>
          <w:p w14:paraId="397FE961" w14:textId="77777777" w:rsidR="00C522EE" w:rsidRDefault="004D2392">
            <w:pPr>
              <w:jc w:val="both"/>
            </w:pPr>
            <w:r>
              <w:rPr>
                <w:rFonts w:ascii="Times New Roman" w:eastAsia="Times New Roman" w:hAnsi="Times New Roman" w:cs="Times New Roman"/>
              </w:rPr>
              <w:t>$3,265.86</w:t>
            </w:r>
          </w:p>
        </w:tc>
      </w:tr>
      <w:tr w:rsidR="00C522EE" w14:paraId="510459E1" w14:textId="77777777">
        <w:trPr>
          <w:trHeight w:val="704"/>
        </w:trPr>
        <w:tc>
          <w:tcPr>
            <w:tcW w:w="3689" w:type="dxa"/>
            <w:tcBorders>
              <w:top w:val="nil"/>
              <w:left w:val="nil"/>
              <w:bottom w:val="nil"/>
              <w:right w:val="nil"/>
            </w:tcBorders>
          </w:tcPr>
          <w:p w14:paraId="6FD73C8E" w14:textId="77777777" w:rsidR="00C522EE" w:rsidRDefault="004D2392">
            <w:r>
              <w:rPr>
                <w:sz w:val="24"/>
              </w:rPr>
              <w:t>CSP-BlD-3618-189-1-2021</w:t>
            </w:r>
          </w:p>
        </w:tc>
        <w:tc>
          <w:tcPr>
            <w:tcW w:w="1066" w:type="dxa"/>
            <w:tcBorders>
              <w:top w:val="nil"/>
              <w:left w:val="nil"/>
              <w:bottom w:val="nil"/>
              <w:right w:val="nil"/>
            </w:tcBorders>
          </w:tcPr>
          <w:p w14:paraId="2F3B13CA" w14:textId="77777777" w:rsidR="00C522EE" w:rsidRDefault="004D2392">
            <w:pPr>
              <w:spacing w:after="135"/>
            </w:pPr>
            <w:r>
              <w:rPr>
                <w:rFonts w:ascii="Times New Roman" w:eastAsia="Times New Roman" w:hAnsi="Times New Roman" w:cs="Times New Roman"/>
              </w:rPr>
              <w:t>682799</w:t>
            </w:r>
          </w:p>
          <w:p w14:paraId="0872FE22" w14:textId="77777777" w:rsidR="00C522EE" w:rsidRDefault="004D2392">
            <w:pPr>
              <w:ind w:left="1037"/>
            </w:pPr>
            <w:r>
              <w:rPr>
                <w:noProof/>
              </w:rPr>
              <w:drawing>
                <wp:inline distT="0" distB="0" distL="0" distR="0" wp14:anchorId="6EF7C4C1" wp14:editId="32441620">
                  <wp:extent cx="4575" cy="4572"/>
                  <wp:effectExtent l="0" t="0" r="0" b="0"/>
                  <wp:docPr id="55337" name="Picture 55337"/>
                  <wp:cNvGraphicFramePr/>
                  <a:graphic xmlns:a="http://schemas.openxmlformats.org/drawingml/2006/main">
                    <a:graphicData uri="http://schemas.openxmlformats.org/drawingml/2006/picture">
                      <pic:pic xmlns:pic="http://schemas.openxmlformats.org/drawingml/2006/picture">
                        <pic:nvPicPr>
                          <pic:cNvPr id="55337" name="Picture 55337"/>
                          <pic:cNvPicPr/>
                        </pic:nvPicPr>
                        <pic:blipFill>
                          <a:blip r:embed="rId29"/>
                          <a:stretch>
                            <a:fillRect/>
                          </a:stretch>
                        </pic:blipFill>
                        <pic:spPr>
                          <a:xfrm>
                            <a:off x="0" y="0"/>
                            <a:ext cx="4575" cy="4572"/>
                          </a:xfrm>
                          <a:prstGeom prst="rect">
                            <a:avLst/>
                          </a:prstGeom>
                        </pic:spPr>
                      </pic:pic>
                    </a:graphicData>
                  </a:graphic>
                </wp:inline>
              </w:drawing>
            </w:r>
          </w:p>
        </w:tc>
        <w:tc>
          <w:tcPr>
            <w:tcW w:w="2406" w:type="dxa"/>
            <w:tcBorders>
              <w:top w:val="nil"/>
              <w:left w:val="nil"/>
              <w:bottom w:val="nil"/>
              <w:right w:val="nil"/>
            </w:tcBorders>
          </w:tcPr>
          <w:p w14:paraId="3E8C1859" w14:textId="77777777" w:rsidR="00C522EE" w:rsidRDefault="004D2392">
            <w:r>
              <w:rPr>
                <w:sz w:val="26"/>
              </w:rPr>
              <w:t>VEGA ESTRADA</w:t>
            </w:r>
            <w:r>
              <w:rPr>
                <w:noProof/>
              </w:rPr>
              <w:drawing>
                <wp:inline distT="0" distB="0" distL="0" distR="0" wp14:anchorId="7911A6C2" wp14:editId="35375837">
                  <wp:extent cx="4575" cy="4572"/>
                  <wp:effectExtent l="0" t="0" r="0" b="0"/>
                  <wp:docPr id="55335" name="Picture 55335"/>
                  <wp:cNvGraphicFramePr/>
                  <a:graphic xmlns:a="http://schemas.openxmlformats.org/drawingml/2006/main">
                    <a:graphicData uri="http://schemas.openxmlformats.org/drawingml/2006/picture">
                      <pic:pic xmlns:pic="http://schemas.openxmlformats.org/drawingml/2006/picture">
                        <pic:nvPicPr>
                          <pic:cNvPr id="55335" name="Picture 55335"/>
                          <pic:cNvPicPr/>
                        </pic:nvPicPr>
                        <pic:blipFill>
                          <a:blip r:embed="rId113"/>
                          <a:stretch>
                            <a:fillRect/>
                          </a:stretch>
                        </pic:blipFill>
                        <pic:spPr>
                          <a:xfrm>
                            <a:off x="0" y="0"/>
                            <a:ext cx="4575" cy="4572"/>
                          </a:xfrm>
                          <a:prstGeom prst="rect">
                            <a:avLst/>
                          </a:prstGeom>
                        </pic:spPr>
                      </pic:pic>
                    </a:graphicData>
                  </a:graphic>
                </wp:inline>
              </w:drawing>
            </w:r>
            <w:r>
              <w:rPr>
                <w:noProof/>
              </w:rPr>
              <w:drawing>
                <wp:inline distT="0" distB="0" distL="0" distR="0" wp14:anchorId="273FF3A6" wp14:editId="5B72ED96">
                  <wp:extent cx="4575" cy="4572"/>
                  <wp:effectExtent l="0" t="0" r="0" b="0"/>
                  <wp:docPr id="55336" name="Picture 55336"/>
                  <wp:cNvGraphicFramePr/>
                  <a:graphic xmlns:a="http://schemas.openxmlformats.org/drawingml/2006/main">
                    <a:graphicData uri="http://schemas.openxmlformats.org/drawingml/2006/picture">
                      <pic:pic xmlns:pic="http://schemas.openxmlformats.org/drawingml/2006/picture">
                        <pic:nvPicPr>
                          <pic:cNvPr id="55336" name="Picture 55336"/>
                          <pic:cNvPicPr/>
                        </pic:nvPicPr>
                        <pic:blipFill>
                          <a:blip r:embed="rId24"/>
                          <a:stretch>
                            <a:fillRect/>
                          </a:stretch>
                        </pic:blipFill>
                        <pic:spPr>
                          <a:xfrm>
                            <a:off x="0" y="0"/>
                            <a:ext cx="4575" cy="4572"/>
                          </a:xfrm>
                          <a:prstGeom prst="rect">
                            <a:avLst/>
                          </a:prstGeom>
                        </pic:spPr>
                      </pic:pic>
                    </a:graphicData>
                  </a:graphic>
                </wp:inline>
              </w:drawing>
            </w:r>
          </w:p>
          <w:p w14:paraId="1F8ED870" w14:textId="77777777" w:rsidR="00C522EE" w:rsidRDefault="004D2392">
            <w:pPr>
              <w:ind w:left="7"/>
            </w:pPr>
            <w:r>
              <w:rPr>
                <w:sz w:val="24"/>
              </w:rPr>
              <w:t>JUAN MANUEL</w:t>
            </w:r>
          </w:p>
          <w:p w14:paraId="46120CD1" w14:textId="77777777" w:rsidR="00C522EE" w:rsidRDefault="004D2392">
            <w:r>
              <w:rPr>
                <w:sz w:val="24"/>
              </w:rPr>
              <w:t>ANTONIO</w:t>
            </w:r>
          </w:p>
        </w:tc>
        <w:tc>
          <w:tcPr>
            <w:tcW w:w="893" w:type="dxa"/>
            <w:tcBorders>
              <w:top w:val="nil"/>
              <w:left w:val="nil"/>
              <w:bottom w:val="nil"/>
              <w:right w:val="nil"/>
            </w:tcBorders>
          </w:tcPr>
          <w:p w14:paraId="3D827662" w14:textId="77777777" w:rsidR="00C522EE" w:rsidRDefault="004D2392">
            <w:pPr>
              <w:jc w:val="both"/>
            </w:pPr>
            <w:r>
              <w:rPr>
                <w:rFonts w:ascii="Times New Roman" w:eastAsia="Times New Roman" w:hAnsi="Times New Roman" w:cs="Times New Roman"/>
              </w:rPr>
              <w:t>$3,552.23</w:t>
            </w:r>
          </w:p>
        </w:tc>
      </w:tr>
    </w:tbl>
    <w:p w14:paraId="2EF8E322" w14:textId="77777777" w:rsidR="00C522EE" w:rsidRDefault="004D2392">
      <w:pPr>
        <w:spacing w:after="0"/>
        <w:ind w:left="-2644" w:right="11095"/>
      </w:pPr>
      <w:r>
        <w:rPr>
          <w:noProof/>
        </w:rPr>
        <w:drawing>
          <wp:anchor distT="0" distB="0" distL="114300" distR="114300" simplePos="0" relativeHeight="251705344" behindDoc="0" locked="0" layoutInCell="1" allowOverlap="0" wp14:anchorId="63117BDE" wp14:editId="30C9CE76">
            <wp:simplePos x="0" y="0"/>
            <wp:positionH relativeFrom="page">
              <wp:posOffset>7054184</wp:posOffset>
            </wp:positionH>
            <wp:positionV relativeFrom="page">
              <wp:posOffset>4494276</wp:posOffset>
            </wp:positionV>
            <wp:extent cx="4575" cy="4572"/>
            <wp:effectExtent l="0" t="0" r="0" b="0"/>
            <wp:wrapTopAndBottom/>
            <wp:docPr id="55319" name="Picture 55319"/>
            <wp:cNvGraphicFramePr/>
            <a:graphic xmlns:a="http://schemas.openxmlformats.org/drawingml/2006/main">
              <a:graphicData uri="http://schemas.openxmlformats.org/drawingml/2006/picture">
                <pic:pic xmlns:pic="http://schemas.openxmlformats.org/drawingml/2006/picture">
                  <pic:nvPicPr>
                    <pic:cNvPr id="55319" name="Picture 55319"/>
                    <pic:cNvPicPr/>
                  </pic:nvPicPr>
                  <pic:blipFill>
                    <a:blip r:embed="rId120"/>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06368" behindDoc="0" locked="0" layoutInCell="1" allowOverlap="0" wp14:anchorId="49026467" wp14:editId="7BD28D98">
            <wp:simplePos x="0" y="0"/>
            <wp:positionH relativeFrom="page">
              <wp:posOffset>7054184</wp:posOffset>
            </wp:positionH>
            <wp:positionV relativeFrom="page">
              <wp:posOffset>4805172</wp:posOffset>
            </wp:positionV>
            <wp:extent cx="4575" cy="4572"/>
            <wp:effectExtent l="0" t="0" r="0" b="0"/>
            <wp:wrapTopAndBottom/>
            <wp:docPr id="55320" name="Picture 55320"/>
            <wp:cNvGraphicFramePr/>
            <a:graphic xmlns:a="http://schemas.openxmlformats.org/drawingml/2006/main">
              <a:graphicData uri="http://schemas.openxmlformats.org/drawingml/2006/picture">
                <pic:pic xmlns:pic="http://schemas.openxmlformats.org/drawingml/2006/picture">
                  <pic:nvPicPr>
                    <pic:cNvPr id="55320" name="Picture 55320"/>
                    <pic:cNvPicPr/>
                  </pic:nvPicPr>
                  <pic:blipFill>
                    <a:blip r:embed="rId122"/>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07392" behindDoc="0" locked="0" layoutInCell="1" allowOverlap="0" wp14:anchorId="578EF9AD" wp14:editId="230D4C9F">
            <wp:simplePos x="0" y="0"/>
            <wp:positionH relativeFrom="page">
              <wp:posOffset>7058759</wp:posOffset>
            </wp:positionH>
            <wp:positionV relativeFrom="page">
              <wp:posOffset>1618488</wp:posOffset>
            </wp:positionV>
            <wp:extent cx="4575" cy="4572"/>
            <wp:effectExtent l="0" t="0" r="0" b="0"/>
            <wp:wrapTopAndBottom/>
            <wp:docPr id="55316" name="Picture 55316"/>
            <wp:cNvGraphicFramePr/>
            <a:graphic xmlns:a="http://schemas.openxmlformats.org/drawingml/2006/main">
              <a:graphicData uri="http://schemas.openxmlformats.org/drawingml/2006/picture">
                <pic:pic xmlns:pic="http://schemas.openxmlformats.org/drawingml/2006/picture">
                  <pic:nvPicPr>
                    <pic:cNvPr id="55316" name="Picture 55316"/>
                    <pic:cNvPicPr/>
                  </pic:nvPicPr>
                  <pic:blipFill>
                    <a:blip r:embed="rId13"/>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08416" behindDoc="0" locked="0" layoutInCell="1" allowOverlap="0" wp14:anchorId="50414362" wp14:editId="72C2D559">
            <wp:simplePos x="0" y="0"/>
            <wp:positionH relativeFrom="page">
              <wp:posOffset>7058759</wp:posOffset>
            </wp:positionH>
            <wp:positionV relativeFrom="page">
              <wp:posOffset>3607308</wp:posOffset>
            </wp:positionV>
            <wp:extent cx="4575" cy="4572"/>
            <wp:effectExtent l="0" t="0" r="0" b="0"/>
            <wp:wrapTopAndBottom/>
            <wp:docPr id="55318" name="Picture 55318"/>
            <wp:cNvGraphicFramePr/>
            <a:graphic xmlns:a="http://schemas.openxmlformats.org/drawingml/2006/main">
              <a:graphicData uri="http://schemas.openxmlformats.org/drawingml/2006/picture">
                <pic:pic xmlns:pic="http://schemas.openxmlformats.org/drawingml/2006/picture">
                  <pic:nvPicPr>
                    <pic:cNvPr id="55318" name="Picture 55318"/>
                    <pic:cNvPicPr/>
                  </pic:nvPicPr>
                  <pic:blipFill>
                    <a:blip r:embed="rId110"/>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09440" behindDoc="0" locked="0" layoutInCell="1" allowOverlap="0" wp14:anchorId="377FB3DD" wp14:editId="3923FAEE">
            <wp:simplePos x="0" y="0"/>
            <wp:positionH relativeFrom="page">
              <wp:posOffset>7058759</wp:posOffset>
            </wp:positionH>
            <wp:positionV relativeFrom="page">
              <wp:posOffset>7594093</wp:posOffset>
            </wp:positionV>
            <wp:extent cx="4575" cy="4572"/>
            <wp:effectExtent l="0" t="0" r="0" b="0"/>
            <wp:wrapTopAndBottom/>
            <wp:docPr id="55332" name="Picture 55332"/>
            <wp:cNvGraphicFramePr/>
            <a:graphic xmlns:a="http://schemas.openxmlformats.org/drawingml/2006/main">
              <a:graphicData uri="http://schemas.openxmlformats.org/drawingml/2006/picture">
                <pic:pic xmlns:pic="http://schemas.openxmlformats.org/drawingml/2006/picture">
                  <pic:nvPicPr>
                    <pic:cNvPr id="55332" name="Picture 55332"/>
                    <pic:cNvPicPr/>
                  </pic:nvPicPr>
                  <pic:blipFill>
                    <a:blip r:embed="rId122"/>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10464" behindDoc="0" locked="0" layoutInCell="1" allowOverlap="0" wp14:anchorId="345E478A" wp14:editId="1FEB5320">
            <wp:simplePos x="0" y="0"/>
            <wp:positionH relativeFrom="page">
              <wp:posOffset>1445604</wp:posOffset>
            </wp:positionH>
            <wp:positionV relativeFrom="page">
              <wp:posOffset>7978140</wp:posOffset>
            </wp:positionV>
            <wp:extent cx="22874" cy="13716"/>
            <wp:effectExtent l="0" t="0" r="0" b="0"/>
            <wp:wrapTopAndBottom/>
            <wp:docPr id="55334" name="Picture 55334"/>
            <wp:cNvGraphicFramePr/>
            <a:graphic xmlns:a="http://schemas.openxmlformats.org/drawingml/2006/main">
              <a:graphicData uri="http://schemas.openxmlformats.org/drawingml/2006/picture">
                <pic:pic xmlns:pic="http://schemas.openxmlformats.org/drawingml/2006/picture">
                  <pic:nvPicPr>
                    <pic:cNvPr id="55334" name="Picture 55334"/>
                    <pic:cNvPicPr/>
                  </pic:nvPicPr>
                  <pic:blipFill>
                    <a:blip r:embed="rId181"/>
                    <a:stretch>
                      <a:fillRect/>
                    </a:stretch>
                  </pic:blipFill>
                  <pic:spPr>
                    <a:xfrm>
                      <a:off x="0" y="0"/>
                      <a:ext cx="22874" cy="13716"/>
                    </a:xfrm>
                    <a:prstGeom prst="rect">
                      <a:avLst/>
                    </a:prstGeom>
                  </pic:spPr>
                </pic:pic>
              </a:graphicData>
            </a:graphic>
          </wp:anchor>
        </w:drawing>
      </w:r>
      <w:r>
        <w:br w:type="page"/>
      </w:r>
    </w:p>
    <w:tbl>
      <w:tblPr>
        <w:tblStyle w:val="TableGrid"/>
        <w:tblW w:w="8069" w:type="dxa"/>
        <w:tblInd w:w="439" w:type="dxa"/>
        <w:tblLook w:val="04A0" w:firstRow="1" w:lastRow="0" w:firstColumn="1" w:lastColumn="0" w:noHBand="0" w:noVBand="1"/>
      </w:tblPr>
      <w:tblGrid>
        <w:gridCol w:w="3682"/>
        <w:gridCol w:w="1073"/>
        <w:gridCol w:w="2176"/>
        <w:gridCol w:w="1138"/>
      </w:tblGrid>
      <w:tr w:rsidR="00C522EE" w14:paraId="04B1B12A" w14:textId="77777777">
        <w:trPr>
          <w:trHeight w:val="666"/>
        </w:trPr>
        <w:tc>
          <w:tcPr>
            <w:tcW w:w="3681" w:type="dxa"/>
            <w:tcBorders>
              <w:top w:val="nil"/>
              <w:left w:val="nil"/>
              <w:bottom w:val="nil"/>
              <w:right w:val="nil"/>
            </w:tcBorders>
          </w:tcPr>
          <w:p w14:paraId="1D2E5364" w14:textId="77777777" w:rsidR="00C522EE" w:rsidRDefault="004D2392">
            <w:pPr>
              <w:ind w:left="43"/>
            </w:pPr>
            <w:r>
              <w:rPr>
                <w:rFonts w:ascii="Calibri" w:eastAsia="Calibri" w:hAnsi="Calibri" w:cs="Calibri"/>
              </w:rPr>
              <w:lastRenderedPageBreak/>
              <w:t>SICtto. CSP-BID 3618-188-13-2021</w:t>
            </w:r>
          </w:p>
        </w:tc>
        <w:tc>
          <w:tcPr>
            <w:tcW w:w="1073" w:type="dxa"/>
            <w:tcBorders>
              <w:top w:val="nil"/>
              <w:left w:val="nil"/>
              <w:bottom w:val="nil"/>
              <w:right w:val="nil"/>
            </w:tcBorders>
          </w:tcPr>
          <w:p w14:paraId="1541D41C" w14:textId="77777777" w:rsidR="00C522EE" w:rsidRDefault="004D2392">
            <w:pPr>
              <w:ind w:left="50"/>
            </w:pPr>
            <w:r>
              <w:rPr>
                <w:rFonts w:ascii="Calibri" w:eastAsia="Calibri" w:hAnsi="Calibri" w:cs="Calibri"/>
              </w:rPr>
              <w:t>515765K</w:t>
            </w:r>
          </w:p>
        </w:tc>
        <w:tc>
          <w:tcPr>
            <w:tcW w:w="2176" w:type="dxa"/>
            <w:tcBorders>
              <w:top w:val="nil"/>
              <w:left w:val="nil"/>
              <w:bottom w:val="nil"/>
              <w:right w:val="nil"/>
            </w:tcBorders>
          </w:tcPr>
          <w:p w14:paraId="1972F32B" w14:textId="77777777" w:rsidR="00C522EE" w:rsidRDefault="004D2392">
            <w:pPr>
              <w:ind w:left="58"/>
            </w:pPr>
            <w:r>
              <w:rPr>
                <w:rFonts w:ascii="Calibri" w:eastAsia="Calibri" w:hAnsi="Calibri" w:cs="Calibri"/>
                <w:sz w:val="24"/>
              </w:rPr>
              <w:t>RAMIREZ</w:t>
            </w:r>
          </w:p>
          <w:p w14:paraId="69E7668D" w14:textId="77777777" w:rsidR="00C522EE" w:rsidRDefault="004D2392">
            <w:pPr>
              <w:tabs>
                <w:tab w:val="right" w:pos="2176"/>
              </w:tabs>
            </w:pPr>
            <w:r>
              <w:rPr>
                <w:rFonts w:ascii="Calibri" w:eastAsia="Calibri" w:hAnsi="Calibri" w:cs="Calibri"/>
                <w:sz w:val="26"/>
              </w:rPr>
              <w:t xml:space="preserve">FIGUEROA FREDY </w:t>
            </w:r>
            <w:r>
              <w:rPr>
                <w:noProof/>
              </w:rPr>
              <w:drawing>
                <wp:inline distT="0" distB="0" distL="0" distR="0" wp14:anchorId="21E0ABDF" wp14:editId="432E5B29">
                  <wp:extent cx="9149" cy="22860"/>
                  <wp:effectExtent l="0" t="0" r="0" b="0"/>
                  <wp:docPr id="56928" name="Picture 56928"/>
                  <wp:cNvGraphicFramePr/>
                  <a:graphic xmlns:a="http://schemas.openxmlformats.org/drawingml/2006/main">
                    <a:graphicData uri="http://schemas.openxmlformats.org/drawingml/2006/picture">
                      <pic:pic xmlns:pic="http://schemas.openxmlformats.org/drawingml/2006/picture">
                        <pic:nvPicPr>
                          <pic:cNvPr id="56928" name="Picture 56928"/>
                          <pic:cNvPicPr/>
                        </pic:nvPicPr>
                        <pic:blipFill>
                          <a:blip r:embed="rId182"/>
                          <a:stretch>
                            <a:fillRect/>
                          </a:stretch>
                        </pic:blipFill>
                        <pic:spPr>
                          <a:xfrm>
                            <a:off x="0" y="0"/>
                            <a:ext cx="9149" cy="22860"/>
                          </a:xfrm>
                          <a:prstGeom prst="rect">
                            <a:avLst/>
                          </a:prstGeom>
                        </pic:spPr>
                      </pic:pic>
                    </a:graphicData>
                  </a:graphic>
                </wp:inline>
              </w:drawing>
            </w:r>
            <w:r>
              <w:rPr>
                <w:sz w:val="26"/>
              </w:rPr>
              <w:tab/>
            </w:r>
            <w:r>
              <w:rPr>
                <w:noProof/>
              </w:rPr>
              <w:drawing>
                <wp:inline distT="0" distB="0" distL="0" distR="0" wp14:anchorId="646C02DE" wp14:editId="1EB6E9B9">
                  <wp:extent cx="4575" cy="4572"/>
                  <wp:effectExtent l="0" t="0" r="0" b="0"/>
                  <wp:docPr id="56927" name="Picture 56927"/>
                  <wp:cNvGraphicFramePr/>
                  <a:graphic xmlns:a="http://schemas.openxmlformats.org/drawingml/2006/main">
                    <a:graphicData uri="http://schemas.openxmlformats.org/drawingml/2006/picture">
                      <pic:pic xmlns:pic="http://schemas.openxmlformats.org/drawingml/2006/picture">
                        <pic:nvPicPr>
                          <pic:cNvPr id="56927" name="Picture 56927"/>
                          <pic:cNvPicPr/>
                        </pic:nvPicPr>
                        <pic:blipFill>
                          <a:blip r:embed="rId96"/>
                          <a:stretch>
                            <a:fillRect/>
                          </a:stretch>
                        </pic:blipFill>
                        <pic:spPr>
                          <a:xfrm>
                            <a:off x="0" y="0"/>
                            <a:ext cx="4575" cy="4572"/>
                          </a:xfrm>
                          <a:prstGeom prst="rect">
                            <a:avLst/>
                          </a:prstGeom>
                        </pic:spPr>
                      </pic:pic>
                    </a:graphicData>
                  </a:graphic>
                </wp:inline>
              </w:drawing>
            </w:r>
          </w:p>
          <w:p w14:paraId="6D561652" w14:textId="77777777" w:rsidR="00C522EE" w:rsidRDefault="004D2392">
            <w:pPr>
              <w:ind w:left="36"/>
            </w:pPr>
            <w:r>
              <w:rPr>
                <w:rFonts w:ascii="Calibri" w:eastAsia="Calibri" w:hAnsi="Calibri" w:cs="Calibri"/>
                <w:sz w:val="24"/>
              </w:rPr>
              <w:t>ANTONIO</w:t>
            </w:r>
          </w:p>
        </w:tc>
        <w:tc>
          <w:tcPr>
            <w:tcW w:w="1138" w:type="dxa"/>
            <w:tcBorders>
              <w:top w:val="nil"/>
              <w:left w:val="nil"/>
              <w:bottom w:val="nil"/>
              <w:right w:val="nil"/>
            </w:tcBorders>
          </w:tcPr>
          <w:p w14:paraId="1AA34599" w14:textId="77777777" w:rsidR="00C522EE" w:rsidRDefault="004D2392">
            <w:pPr>
              <w:ind w:right="7"/>
              <w:jc w:val="right"/>
            </w:pPr>
            <w:r>
              <w:rPr>
                <w:rFonts w:ascii="Times New Roman" w:eastAsia="Times New Roman" w:hAnsi="Times New Roman" w:cs="Times New Roman"/>
                <w:sz w:val="20"/>
              </w:rPr>
              <w:t>$11230.24</w:t>
            </w:r>
          </w:p>
        </w:tc>
      </w:tr>
      <w:tr w:rsidR="00C522EE" w14:paraId="2507AE04" w14:textId="77777777">
        <w:trPr>
          <w:trHeight w:val="503"/>
        </w:trPr>
        <w:tc>
          <w:tcPr>
            <w:tcW w:w="3681" w:type="dxa"/>
            <w:tcBorders>
              <w:top w:val="nil"/>
              <w:left w:val="nil"/>
              <w:bottom w:val="nil"/>
              <w:right w:val="nil"/>
            </w:tcBorders>
          </w:tcPr>
          <w:p w14:paraId="2FE63CAD" w14:textId="77777777" w:rsidR="00C522EE" w:rsidRDefault="004D2392">
            <w:pPr>
              <w:ind w:left="43"/>
            </w:pPr>
            <w:r>
              <w:rPr>
                <w:rFonts w:ascii="Calibri" w:eastAsia="Calibri" w:hAnsi="Calibri" w:cs="Calibri"/>
              </w:rPr>
              <w:t>CSP-BID 3618-188-37-2019</w:t>
            </w:r>
          </w:p>
        </w:tc>
        <w:tc>
          <w:tcPr>
            <w:tcW w:w="1073" w:type="dxa"/>
            <w:tcBorders>
              <w:top w:val="nil"/>
              <w:left w:val="nil"/>
              <w:bottom w:val="nil"/>
              <w:right w:val="nil"/>
            </w:tcBorders>
          </w:tcPr>
          <w:p w14:paraId="2EB276F7" w14:textId="77777777" w:rsidR="00C522EE" w:rsidRDefault="004D2392">
            <w:pPr>
              <w:ind w:left="65"/>
            </w:pPr>
            <w:r>
              <w:rPr>
                <w:rFonts w:ascii="Times New Roman" w:eastAsia="Times New Roman" w:hAnsi="Times New Roman" w:cs="Times New Roman"/>
              </w:rPr>
              <w:t>11870885</w:t>
            </w:r>
          </w:p>
        </w:tc>
        <w:tc>
          <w:tcPr>
            <w:tcW w:w="2176" w:type="dxa"/>
            <w:tcBorders>
              <w:top w:val="nil"/>
              <w:left w:val="nil"/>
              <w:bottom w:val="nil"/>
              <w:right w:val="nil"/>
            </w:tcBorders>
          </w:tcPr>
          <w:p w14:paraId="0F8AAB77" w14:textId="77777777" w:rsidR="00C522EE" w:rsidRDefault="004D2392">
            <w:pPr>
              <w:ind w:left="50"/>
            </w:pPr>
            <w:r>
              <w:rPr>
                <w:rFonts w:ascii="Calibri" w:eastAsia="Calibri" w:hAnsi="Calibri" w:cs="Calibri"/>
                <w:sz w:val="26"/>
              </w:rPr>
              <w:t>CHICOJ MUÑOZ OSCAR RENE</w:t>
            </w:r>
          </w:p>
        </w:tc>
        <w:tc>
          <w:tcPr>
            <w:tcW w:w="1138" w:type="dxa"/>
            <w:tcBorders>
              <w:top w:val="nil"/>
              <w:left w:val="nil"/>
              <w:bottom w:val="nil"/>
              <w:right w:val="nil"/>
            </w:tcBorders>
          </w:tcPr>
          <w:p w14:paraId="55E09D84" w14:textId="77777777" w:rsidR="00C522EE" w:rsidRDefault="004D2392">
            <w:pPr>
              <w:jc w:val="right"/>
            </w:pPr>
            <w:r>
              <w:rPr>
                <w:rFonts w:ascii="Times New Roman" w:eastAsia="Times New Roman" w:hAnsi="Times New Roman" w:cs="Times New Roman"/>
              </w:rPr>
              <w:t>$3,123.86</w:t>
            </w:r>
          </w:p>
        </w:tc>
      </w:tr>
      <w:tr w:rsidR="00C522EE" w14:paraId="1E91569B" w14:textId="77777777">
        <w:trPr>
          <w:trHeight w:val="502"/>
        </w:trPr>
        <w:tc>
          <w:tcPr>
            <w:tcW w:w="3681" w:type="dxa"/>
            <w:tcBorders>
              <w:top w:val="nil"/>
              <w:left w:val="nil"/>
              <w:bottom w:val="nil"/>
              <w:right w:val="nil"/>
            </w:tcBorders>
          </w:tcPr>
          <w:p w14:paraId="32AB99DC" w14:textId="77777777" w:rsidR="00C522EE" w:rsidRDefault="004D2392">
            <w:pPr>
              <w:ind w:left="50"/>
            </w:pPr>
            <w:r>
              <w:rPr>
                <w:rFonts w:ascii="Calibri" w:eastAsia="Calibri" w:hAnsi="Calibri" w:cs="Calibri"/>
              </w:rPr>
              <w:t>CSP-BID 3618-188-7-2021</w:t>
            </w:r>
          </w:p>
        </w:tc>
        <w:tc>
          <w:tcPr>
            <w:tcW w:w="1073" w:type="dxa"/>
            <w:tcBorders>
              <w:top w:val="nil"/>
              <w:left w:val="nil"/>
              <w:bottom w:val="nil"/>
              <w:right w:val="nil"/>
            </w:tcBorders>
          </w:tcPr>
          <w:p w14:paraId="7C3A4E8E" w14:textId="77777777" w:rsidR="00C522EE" w:rsidRDefault="004D2392">
            <w:pPr>
              <w:ind w:left="50"/>
            </w:pPr>
            <w:r>
              <w:rPr>
                <w:rFonts w:ascii="Times New Roman" w:eastAsia="Times New Roman" w:hAnsi="Times New Roman" w:cs="Times New Roman"/>
              </w:rPr>
              <w:t>20551843</w:t>
            </w:r>
          </w:p>
        </w:tc>
        <w:tc>
          <w:tcPr>
            <w:tcW w:w="2176" w:type="dxa"/>
            <w:tcBorders>
              <w:top w:val="nil"/>
              <w:left w:val="nil"/>
              <w:bottom w:val="nil"/>
              <w:right w:val="nil"/>
            </w:tcBorders>
          </w:tcPr>
          <w:p w14:paraId="63E4A248" w14:textId="77777777" w:rsidR="00C522EE" w:rsidRDefault="004D2392">
            <w:pPr>
              <w:ind w:left="58"/>
            </w:pPr>
            <w:r>
              <w:rPr>
                <w:rFonts w:ascii="Calibri" w:eastAsia="Calibri" w:hAnsi="Calibri" w:cs="Calibri"/>
                <w:sz w:val="26"/>
              </w:rPr>
              <w:t>IXCOT REYNA</w:t>
            </w:r>
          </w:p>
          <w:p w14:paraId="5532985E" w14:textId="77777777" w:rsidR="00C522EE" w:rsidRDefault="004D2392">
            <w:pPr>
              <w:ind w:left="43"/>
            </w:pPr>
            <w:r>
              <w:rPr>
                <w:rFonts w:ascii="Calibri" w:eastAsia="Calibri" w:hAnsi="Calibri" w:cs="Calibri"/>
                <w:sz w:val="24"/>
              </w:rPr>
              <w:t>ANGELA ESTHER</w:t>
            </w:r>
          </w:p>
        </w:tc>
        <w:tc>
          <w:tcPr>
            <w:tcW w:w="1138" w:type="dxa"/>
            <w:tcBorders>
              <w:top w:val="nil"/>
              <w:left w:val="nil"/>
              <w:bottom w:val="nil"/>
              <w:right w:val="nil"/>
            </w:tcBorders>
          </w:tcPr>
          <w:p w14:paraId="110C43CA" w14:textId="77777777" w:rsidR="00C522EE" w:rsidRDefault="004D2392">
            <w:pPr>
              <w:jc w:val="right"/>
            </w:pPr>
            <w:r>
              <w:rPr>
                <w:rFonts w:ascii="Times New Roman" w:eastAsia="Times New Roman" w:hAnsi="Times New Roman" w:cs="Times New Roman"/>
              </w:rPr>
              <w:t>$1,237.17</w:t>
            </w:r>
          </w:p>
        </w:tc>
      </w:tr>
      <w:tr w:rsidR="00C522EE" w14:paraId="4B7E22A1" w14:textId="77777777">
        <w:trPr>
          <w:trHeight w:val="770"/>
        </w:trPr>
        <w:tc>
          <w:tcPr>
            <w:tcW w:w="3681" w:type="dxa"/>
            <w:tcBorders>
              <w:top w:val="nil"/>
              <w:left w:val="nil"/>
              <w:bottom w:val="nil"/>
              <w:right w:val="nil"/>
            </w:tcBorders>
          </w:tcPr>
          <w:p w14:paraId="48B430F4" w14:textId="77777777" w:rsidR="00C522EE" w:rsidRDefault="004D2392">
            <w:pPr>
              <w:ind w:left="50"/>
            </w:pPr>
            <w:r>
              <w:rPr>
                <w:rFonts w:ascii="Calibri" w:eastAsia="Calibri" w:hAnsi="Calibri" w:cs="Calibri"/>
              </w:rPr>
              <w:t>CSP-BID 3618-188-8-2021</w:t>
            </w:r>
          </w:p>
        </w:tc>
        <w:tc>
          <w:tcPr>
            <w:tcW w:w="1073" w:type="dxa"/>
            <w:tcBorders>
              <w:top w:val="nil"/>
              <w:left w:val="nil"/>
              <w:bottom w:val="nil"/>
              <w:right w:val="nil"/>
            </w:tcBorders>
          </w:tcPr>
          <w:p w14:paraId="43C6E6C5" w14:textId="77777777" w:rsidR="00C522EE" w:rsidRDefault="004D2392">
            <w:pPr>
              <w:ind w:left="65"/>
            </w:pPr>
            <w:r>
              <w:rPr>
                <w:rFonts w:ascii="Times New Roman" w:eastAsia="Times New Roman" w:hAnsi="Times New Roman" w:cs="Times New Roman"/>
              </w:rPr>
              <w:t>17411653</w:t>
            </w:r>
          </w:p>
        </w:tc>
        <w:tc>
          <w:tcPr>
            <w:tcW w:w="2176" w:type="dxa"/>
            <w:tcBorders>
              <w:top w:val="nil"/>
              <w:left w:val="nil"/>
              <w:bottom w:val="nil"/>
              <w:right w:val="nil"/>
            </w:tcBorders>
          </w:tcPr>
          <w:p w14:paraId="408FDD25" w14:textId="77777777" w:rsidR="00C522EE" w:rsidRDefault="004D2392">
            <w:pPr>
              <w:ind w:left="58"/>
            </w:pPr>
            <w:r>
              <w:rPr>
                <w:rFonts w:ascii="Calibri" w:eastAsia="Calibri" w:hAnsi="Calibri" w:cs="Calibri"/>
                <w:sz w:val="24"/>
              </w:rPr>
              <w:t>HERNANDEZ</w:t>
            </w:r>
          </w:p>
          <w:p w14:paraId="6A23BC84" w14:textId="77777777" w:rsidR="00C522EE" w:rsidRDefault="004D2392">
            <w:pPr>
              <w:ind w:left="50" w:hanging="14"/>
            </w:pPr>
            <w:r>
              <w:rPr>
                <w:rFonts w:ascii="Calibri" w:eastAsia="Calibri" w:hAnsi="Calibri" w:cs="Calibri"/>
                <w:sz w:val="26"/>
              </w:rPr>
              <w:t>VENTURA HECTOR NERY</w:t>
            </w:r>
          </w:p>
        </w:tc>
        <w:tc>
          <w:tcPr>
            <w:tcW w:w="1138" w:type="dxa"/>
            <w:tcBorders>
              <w:top w:val="nil"/>
              <w:left w:val="nil"/>
              <w:bottom w:val="nil"/>
              <w:right w:val="nil"/>
            </w:tcBorders>
          </w:tcPr>
          <w:p w14:paraId="7803F941" w14:textId="77777777" w:rsidR="00C522EE" w:rsidRDefault="004D2392">
            <w:pPr>
              <w:ind w:right="7"/>
              <w:jc w:val="right"/>
            </w:pPr>
            <w:r>
              <w:rPr>
                <w:rFonts w:ascii="Times New Roman" w:eastAsia="Times New Roman" w:hAnsi="Times New Roman" w:cs="Times New Roman"/>
                <w:sz w:val="20"/>
              </w:rPr>
              <w:t>$1 1237.1 7</w:t>
            </w:r>
          </w:p>
        </w:tc>
      </w:tr>
      <w:tr w:rsidR="00C522EE" w14:paraId="0453B078" w14:textId="77777777">
        <w:trPr>
          <w:trHeight w:val="721"/>
        </w:trPr>
        <w:tc>
          <w:tcPr>
            <w:tcW w:w="3681" w:type="dxa"/>
            <w:tcBorders>
              <w:top w:val="nil"/>
              <w:left w:val="nil"/>
              <w:bottom w:val="nil"/>
              <w:right w:val="nil"/>
            </w:tcBorders>
          </w:tcPr>
          <w:p w14:paraId="4103699B" w14:textId="77777777" w:rsidR="00C522EE" w:rsidRDefault="004D2392">
            <w:pPr>
              <w:ind w:left="43"/>
            </w:pPr>
            <w:r>
              <w:rPr>
                <w:rFonts w:ascii="Calibri" w:eastAsia="Calibri" w:hAnsi="Calibri" w:cs="Calibri"/>
              </w:rPr>
              <w:t>CSP-BID 3618-188-9-2021</w:t>
            </w:r>
          </w:p>
        </w:tc>
        <w:tc>
          <w:tcPr>
            <w:tcW w:w="1073" w:type="dxa"/>
            <w:tcBorders>
              <w:top w:val="nil"/>
              <w:left w:val="nil"/>
              <w:bottom w:val="nil"/>
              <w:right w:val="nil"/>
            </w:tcBorders>
          </w:tcPr>
          <w:p w14:paraId="3AF74776" w14:textId="77777777" w:rsidR="00C522EE" w:rsidRDefault="004D2392">
            <w:pPr>
              <w:ind w:left="65"/>
            </w:pPr>
            <w:r>
              <w:rPr>
                <w:rFonts w:ascii="Times New Roman" w:eastAsia="Times New Roman" w:hAnsi="Times New Roman" w:cs="Times New Roman"/>
              </w:rPr>
              <w:t>15044130</w:t>
            </w:r>
          </w:p>
        </w:tc>
        <w:tc>
          <w:tcPr>
            <w:tcW w:w="2176" w:type="dxa"/>
            <w:tcBorders>
              <w:top w:val="nil"/>
              <w:left w:val="nil"/>
              <w:bottom w:val="nil"/>
              <w:right w:val="nil"/>
            </w:tcBorders>
          </w:tcPr>
          <w:p w14:paraId="3B7D3FC7" w14:textId="77777777" w:rsidR="00C522EE" w:rsidRDefault="004D2392">
            <w:pPr>
              <w:ind w:left="50"/>
            </w:pPr>
            <w:r>
              <w:rPr>
                <w:rFonts w:ascii="Calibri" w:eastAsia="Calibri" w:hAnsi="Calibri" w:cs="Calibri"/>
                <w:sz w:val="26"/>
              </w:rPr>
              <w:t>CABRERA</w:t>
            </w:r>
          </w:p>
          <w:p w14:paraId="4F047AD3" w14:textId="77777777" w:rsidR="00C522EE" w:rsidRDefault="004D2392">
            <w:pPr>
              <w:ind w:left="43"/>
            </w:pPr>
            <w:r>
              <w:rPr>
                <w:rFonts w:ascii="Calibri" w:eastAsia="Calibri" w:hAnsi="Calibri" w:cs="Calibri"/>
                <w:sz w:val="26"/>
              </w:rPr>
              <w:t>SANCHEZ MARLON</w:t>
            </w:r>
          </w:p>
          <w:p w14:paraId="79E8E011" w14:textId="77777777" w:rsidR="00C522EE" w:rsidRDefault="004D2392">
            <w:pPr>
              <w:ind w:left="43"/>
            </w:pPr>
            <w:r>
              <w:rPr>
                <w:rFonts w:ascii="Calibri" w:eastAsia="Calibri" w:hAnsi="Calibri" w:cs="Calibri"/>
                <w:sz w:val="26"/>
              </w:rPr>
              <w:t>OLIVERIO</w:t>
            </w:r>
          </w:p>
        </w:tc>
        <w:tc>
          <w:tcPr>
            <w:tcW w:w="1138" w:type="dxa"/>
            <w:tcBorders>
              <w:top w:val="nil"/>
              <w:left w:val="nil"/>
              <w:bottom w:val="nil"/>
              <w:right w:val="nil"/>
            </w:tcBorders>
          </w:tcPr>
          <w:p w14:paraId="75E8F032" w14:textId="77777777" w:rsidR="00C522EE" w:rsidRDefault="004D2392">
            <w:pPr>
              <w:ind w:right="7"/>
              <w:jc w:val="right"/>
            </w:pPr>
            <w:r>
              <w:rPr>
                <w:rFonts w:ascii="Times New Roman" w:eastAsia="Times New Roman" w:hAnsi="Times New Roman" w:cs="Times New Roman"/>
              </w:rPr>
              <w:t>$1,237.17</w:t>
            </w:r>
          </w:p>
        </w:tc>
      </w:tr>
      <w:tr w:rsidR="00C522EE" w14:paraId="304D7BD4" w14:textId="77777777">
        <w:trPr>
          <w:trHeight w:val="927"/>
        </w:trPr>
        <w:tc>
          <w:tcPr>
            <w:tcW w:w="3681" w:type="dxa"/>
            <w:tcBorders>
              <w:top w:val="nil"/>
              <w:left w:val="nil"/>
              <w:bottom w:val="nil"/>
              <w:right w:val="nil"/>
            </w:tcBorders>
          </w:tcPr>
          <w:p w14:paraId="19A59A47" w14:textId="77777777" w:rsidR="00C522EE" w:rsidRDefault="004D2392">
            <w:pPr>
              <w:ind w:left="36"/>
            </w:pPr>
            <w:r>
              <w:rPr>
                <w:rFonts w:ascii="Calibri" w:eastAsia="Calibri" w:hAnsi="Calibri" w:cs="Calibri"/>
              </w:rPr>
              <w:t>CSP-BID 3618-188-4-2021</w:t>
            </w:r>
          </w:p>
        </w:tc>
        <w:tc>
          <w:tcPr>
            <w:tcW w:w="1073" w:type="dxa"/>
            <w:tcBorders>
              <w:top w:val="nil"/>
              <w:left w:val="nil"/>
              <w:bottom w:val="nil"/>
              <w:right w:val="nil"/>
            </w:tcBorders>
          </w:tcPr>
          <w:p w14:paraId="011C4F7E" w14:textId="77777777" w:rsidR="00C522EE" w:rsidRDefault="004D2392">
            <w:pPr>
              <w:ind w:left="58"/>
            </w:pPr>
            <w:r>
              <w:rPr>
                <w:rFonts w:ascii="Times New Roman" w:eastAsia="Times New Roman" w:hAnsi="Times New Roman" w:cs="Times New Roman"/>
              </w:rPr>
              <w:t>13315188</w:t>
            </w:r>
          </w:p>
        </w:tc>
        <w:tc>
          <w:tcPr>
            <w:tcW w:w="2176" w:type="dxa"/>
            <w:tcBorders>
              <w:top w:val="nil"/>
              <w:left w:val="nil"/>
              <w:bottom w:val="nil"/>
              <w:right w:val="nil"/>
            </w:tcBorders>
          </w:tcPr>
          <w:p w14:paraId="36224301" w14:textId="77777777" w:rsidR="00C522EE" w:rsidRDefault="004D2392">
            <w:pPr>
              <w:ind w:left="50"/>
            </w:pPr>
            <w:r>
              <w:rPr>
                <w:rFonts w:ascii="Calibri" w:eastAsia="Calibri" w:hAnsi="Calibri" w:cs="Calibri"/>
                <w:sz w:val="28"/>
              </w:rPr>
              <w:t>PEREZ</w:t>
            </w:r>
          </w:p>
          <w:p w14:paraId="5B7159F9" w14:textId="77777777" w:rsidR="00C522EE" w:rsidRDefault="004D2392">
            <w:pPr>
              <w:ind w:left="43"/>
            </w:pPr>
            <w:r>
              <w:rPr>
                <w:rFonts w:ascii="Calibri" w:eastAsia="Calibri" w:hAnsi="Calibri" w:cs="Calibri"/>
                <w:sz w:val="26"/>
              </w:rPr>
              <w:t>HERNANDEZ</w:t>
            </w:r>
          </w:p>
          <w:p w14:paraId="26959E3E" w14:textId="77777777" w:rsidR="00C522EE" w:rsidRDefault="004D2392">
            <w:pPr>
              <w:ind w:left="43"/>
            </w:pPr>
            <w:r>
              <w:rPr>
                <w:rFonts w:ascii="Calibri" w:eastAsia="Calibri" w:hAnsi="Calibri" w:cs="Calibri"/>
                <w:sz w:val="24"/>
              </w:rPr>
              <w:t>MARVIN</w:t>
            </w:r>
          </w:p>
          <w:p w14:paraId="54E482DE" w14:textId="77777777" w:rsidR="00C522EE" w:rsidRDefault="004D2392">
            <w:pPr>
              <w:ind w:left="43"/>
            </w:pPr>
            <w:r>
              <w:rPr>
                <w:rFonts w:ascii="Calibri" w:eastAsia="Calibri" w:hAnsi="Calibri" w:cs="Calibri"/>
                <w:sz w:val="26"/>
              </w:rPr>
              <w:t>LEOBARDO</w:t>
            </w:r>
          </w:p>
        </w:tc>
        <w:tc>
          <w:tcPr>
            <w:tcW w:w="1138" w:type="dxa"/>
            <w:tcBorders>
              <w:top w:val="nil"/>
              <w:left w:val="nil"/>
              <w:bottom w:val="nil"/>
              <w:right w:val="nil"/>
            </w:tcBorders>
          </w:tcPr>
          <w:p w14:paraId="5D7D7063" w14:textId="77777777" w:rsidR="00C522EE" w:rsidRDefault="004D2392">
            <w:pPr>
              <w:ind w:left="259"/>
            </w:pPr>
            <w:r>
              <w:rPr>
                <w:noProof/>
              </w:rPr>
              <w:drawing>
                <wp:inline distT="0" distB="0" distL="0" distR="0" wp14:anchorId="6A312756" wp14:editId="7ABEF2DE">
                  <wp:extent cx="553538" cy="118872"/>
                  <wp:effectExtent l="0" t="0" r="0" b="0"/>
                  <wp:docPr id="57184" name="Picture 57184"/>
                  <wp:cNvGraphicFramePr/>
                  <a:graphic xmlns:a="http://schemas.openxmlformats.org/drawingml/2006/main">
                    <a:graphicData uri="http://schemas.openxmlformats.org/drawingml/2006/picture">
                      <pic:pic xmlns:pic="http://schemas.openxmlformats.org/drawingml/2006/picture">
                        <pic:nvPicPr>
                          <pic:cNvPr id="57184" name="Picture 57184"/>
                          <pic:cNvPicPr/>
                        </pic:nvPicPr>
                        <pic:blipFill>
                          <a:blip r:embed="rId183"/>
                          <a:stretch>
                            <a:fillRect/>
                          </a:stretch>
                        </pic:blipFill>
                        <pic:spPr>
                          <a:xfrm>
                            <a:off x="0" y="0"/>
                            <a:ext cx="553538" cy="118872"/>
                          </a:xfrm>
                          <a:prstGeom prst="rect">
                            <a:avLst/>
                          </a:prstGeom>
                        </pic:spPr>
                      </pic:pic>
                    </a:graphicData>
                  </a:graphic>
                </wp:inline>
              </w:drawing>
            </w:r>
          </w:p>
        </w:tc>
      </w:tr>
      <w:tr w:rsidR="00C522EE" w14:paraId="18C86D78" w14:textId="77777777">
        <w:trPr>
          <w:trHeight w:val="496"/>
        </w:trPr>
        <w:tc>
          <w:tcPr>
            <w:tcW w:w="3681" w:type="dxa"/>
            <w:tcBorders>
              <w:top w:val="nil"/>
              <w:left w:val="nil"/>
              <w:bottom w:val="nil"/>
              <w:right w:val="nil"/>
            </w:tcBorders>
          </w:tcPr>
          <w:p w14:paraId="27944324" w14:textId="77777777" w:rsidR="00C522EE" w:rsidRDefault="004D2392">
            <w:pPr>
              <w:ind w:left="36"/>
            </w:pPr>
            <w:r>
              <w:rPr>
                <w:rFonts w:ascii="Calibri" w:eastAsia="Calibri" w:hAnsi="Calibri" w:cs="Calibri"/>
              </w:rPr>
              <w:t>CSP-BID 3618-188-3-2021</w:t>
            </w:r>
          </w:p>
        </w:tc>
        <w:tc>
          <w:tcPr>
            <w:tcW w:w="1073" w:type="dxa"/>
            <w:tcBorders>
              <w:top w:val="nil"/>
              <w:left w:val="nil"/>
              <w:bottom w:val="nil"/>
              <w:right w:val="nil"/>
            </w:tcBorders>
          </w:tcPr>
          <w:p w14:paraId="7DE08EB8" w14:textId="77777777" w:rsidR="00C522EE" w:rsidRDefault="004D2392">
            <w:pPr>
              <w:ind w:left="58"/>
            </w:pPr>
            <w:r>
              <w:rPr>
                <w:rFonts w:ascii="Times New Roman" w:eastAsia="Times New Roman" w:hAnsi="Times New Roman" w:cs="Times New Roman"/>
              </w:rPr>
              <w:t>15852253</w:t>
            </w:r>
          </w:p>
        </w:tc>
        <w:tc>
          <w:tcPr>
            <w:tcW w:w="2176" w:type="dxa"/>
            <w:tcBorders>
              <w:top w:val="nil"/>
              <w:left w:val="nil"/>
              <w:bottom w:val="nil"/>
              <w:right w:val="nil"/>
            </w:tcBorders>
          </w:tcPr>
          <w:p w14:paraId="2AD03676" w14:textId="77777777" w:rsidR="00C522EE" w:rsidRDefault="004D2392">
            <w:pPr>
              <w:ind w:left="43"/>
              <w:jc w:val="both"/>
            </w:pPr>
            <w:r>
              <w:rPr>
                <w:rFonts w:ascii="Calibri" w:eastAsia="Calibri" w:hAnsi="Calibri" w:cs="Calibri"/>
                <w:sz w:val="26"/>
              </w:rPr>
              <w:t>ENRIQUEZ MENDEZ ERICK ESTUARDO</w:t>
            </w:r>
          </w:p>
        </w:tc>
        <w:tc>
          <w:tcPr>
            <w:tcW w:w="1138" w:type="dxa"/>
            <w:tcBorders>
              <w:top w:val="nil"/>
              <w:left w:val="nil"/>
              <w:bottom w:val="nil"/>
              <w:right w:val="nil"/>
            </w:tcBorders>
          </w:tcPr>
          <w:p w14:paraId="10C60C09" w14:textId="77777777" w:rsidR="00C522EE" w:rsidRDefault="004D2392">
            <w:pPr>
              <w:ind w:right="14"/>
              <w:jc w:val="right"/>
            </w:pPr>
            <w:r>
              <w:rPr>
                <w:rFonts w:ascii="Times New Roman" w:eastAsia="Times New Roman" w:hAnsi="Times New Roman" w:cs="Times New Roman"/>
              </w:rPr>
              <w:t>$1,237.17</w:t>
            </w:r>
          </w:p>
        </w:tc>
      </w:tr>
      <w:tr w:rsidR="00C522EE" w14:paraId="069EF7F6" w14:textId="77777777">
        <w:trPr>
          <w:trHeight w:val="731"/>
        </w:trPr>
        <w:tc>
          <w:tcPr>
            <w:tcW w:w="3681" w:type="dxa"/>
            <w:tcBorders>
              <w:top w:val="nil"/>
              <w:left w:val="nil"/>
              <w:bottom w:val="nil"/>
              <w:right w:val="nil"/>
            </w:tcBorders>
          </w:tcPr>
          <w:p w14:paraId="5C1C50E9" w14:textId="77777777" w:rsidR="00C522EE" w:rsidRDefault="004D2392">
            <w:pPr>
              <w:ind w:left="29"/>
            </w:pPr>
            <w:r>
              <w:rPr>
                <w:rFonts w:ascii="Calibri" w:eastAsia="Calibri" w:hAnsi="Calibri" w:cs="Calibri"/>
              </w:rPr>
              <w:t>CSP-BID 3618-188-2-2021</w:t>
            </w:r>
          </w:p>
        </w:tc>
        <w:tc>
          <w:tcPr>
            <w:tcW w:w="1073" w:type="dxa"/>
            <w:tcBorders>
              <w:top w:val="nil"/>
              <w:left w:val="nil"/>
              <w:bottom w:val="nil"/>
              <w:right w:val="nil"/>
            </w:tcBorders>
          </w:tcPr>
          <w:p w14:paraId="4558DCF3" w14:textId="77777777" w:rsidR="00C522EE" w:rsidRDefault="004D2392">
            <w:pPr>
              <w:ind w:left="50"/>
            </w:pPr>
            <w:r>
              <w:rPr>
                <w:rFonts w:ascii="Calibri" w:eastAsia="Calibri" w:hAnsi="Calibri" w:cs="Calibri"/>
              </w:rPr>
              <w:t>1450345K</w:t>
            </w:r>
          </w:p>
        </w:tc>
        <w:tc>
          <w:tcPr>
            <w:tcW w:w="2176" w:type="dxa"/>
            <w:tcBorders>
              <w:top w:val="nil"/>
              <w:left w:val="nil"/>
              <w:bottom w:val="nil"/>
              <w:right w:val="nil"/>
            </w:tcBorders>
          </w:tcPr>
          <w:p w14:paraId="7D213C1A" w14:textId="77777777" w:rsidR="00C522EE" w:rsidRDefault="004D2392">
            <w:pPr>
              <w:ind w:left="29"/>
            </w:pPr>
            <w:r>
              <w:rPr>
                <w:rFonts w:ascii="Calibri" w:eastAsia="Calibri" w:hAnsi="Calibri" w:cs="Calibri"/>
                <w:sz w:val="26"/>
              </w:rPr>
              <w:t>CASTILLO</w:t>
            </w:r>
          </w:p>
          <w:p w14:paraId="7F0BABE0" w14:textId="77777777" w:rsidR="00C522EE" w:rsidRDefault="004D2392">
            <w:pPr>
              <w:ind w:left="36"/>
            </w:pPr>
            <w:r>
              <w:rPr>
                <w:rFonts w:ascii="Calibri" w:eastAsia="Calibri" w:hAnsi="Calibri" w:cs="Calibri"/>
                <w:sz w:val="26"/>
              </w:rPr>
              <w:t>PALACIOS HEBEFR</w:t>
            </w:r>
          </w:p>
          <w:p w14:paraId="7DCDA915" w14:textId="77777777" w:rsidR="00C522EE" w:rsidRDefault="004D2392">
            <w:pPr>
              <w:ind w:left="29"/>
            </w:pPr>
            <w:r>
              <w:rPr>
                <w:rFonts w:ascii="Calibri" w:eastAsia="Calibri" w:hAnsi="Calibri" w:cs="Calibri"/>
                <w:sz w:val="26"/>
              </w:rPr>
              <w:t>ELEAZAR</w:t>
            </w:r>
          </w:p>
        </w:tc>
        <w:tc>
          <w:tcPr>
            <w:tcW w:w="1138" w:type="dxa"/>
            <w:tcBorders>
              <w:top w:val="nil"/>
              <w:left w:val="nil"/>
              <w:bottom w:val="nil"/>
              <w:right w:val="nil"/>
            </w:tcBorders>
          </w:tcPr>
          <w:p w14:paraId="55DC7C72" w14:textId="77777777" w:rsidR="00C522EE" w:rsidRDefault="004D2392">
            <w:pPr>
              <w:ind w:right="22"/>
              <w:jc w:val="right"/>
            </w:pPr>
            <w:r>
              <w:rPr>
                <w:rFonts w:ascii="Times New Roman" w:eastAsia="Times New Roman" w:hAnsi="Times New Roman" w:cs="Times New Roman"/>
              </w:rPr>
              <w:t>$1,237.17</w:t>
            </w:r>
          </w:p>
        </w:tc>
      </w:tr>
      <w:tr w:rsidR="00C522EE" w14:paraId="14A8CC4D" w14:textId="77777777">
        <w:trPr>
          <w:trHeight w:val="462"/>
        </w:trPr>
        <w:tc>
          <w:tcPr>
            <w:tcW w:w="3681" w:type="dxa"/>
            <w:tcBorders>
              <w:top w:val="nil"/>
              <w:left w:val="nil"/>
              <w:bottom w:val="nil"/>
              <w:right w:val="nil"/>
            </w:tcBorders>
          </w:tcPr>
          <w:p w14:paraId="1B9B43FA" w14:textId="77777777" w:rsidR="00C522EE" w:rsidRDefault="004D2392">
            <w:pPr>
              <w:ind w:left="22"/>
            </w:pPr>
            <w:r>
              <w:rPr>
                <w:rFonts w:ascii="Calibri" w:eastAsia="Calibri" w:hAnsi="Calibri" w:cs="Calibri"/>
              </w:rPr>
              <w:t>CSP-BID 3618-188-10-2021</w:t>
            </w:r>
          </w:p>
        </w:tc>
        <w:tc>
          <w:tcPr>
            <w:tcW w:w="1073" w:type="dxa"/>
            <w:tcBorders>
              <w:top w:val="nil"/>
              <w:left w:val="nil"/>
              <w:bottom w:val="nil"/>
              <w:right w:val="nil"/>
            </w:tcBorders>
          </w:tcPr>
          <w:p w14:paraId="2E8B9CB9" w14:textId="77777777" w:rsidR="00C522EE" w:rsidRDefault="004D2392">
            <w:pPr>
              <w:ind w:left="29"/>
            </w:pPr>
            <w:r>
              <w:rPr>
                <w:rFonts w:ascii="Times New Roman" w:eastAsia="Times New Roman" w:hAnsi="Times New Roman" w:cs="Times New Roman"/>
              </w:rPr>
              <w:t>24530557</w:t>
            </w:r>
          </w:p>
        </w:tc>
        <w:tc>
          <w:tcPr>
            <w:tcW w:w="2176" w:type="dxa"/>
            <w:tcBorders>
              <w:top w:val="nil"/>
              <w:left w:val="nil"/>
              <w:bottom w:val="nil"/>
              <w:right w:val="nil"/>
            </w:tcBorders>
          </w:tcPr>
          <w:p w14:paraId="3D0822F3" w14:textId="77777777" w:rsidR="00C522EE" w:rsidRDefault="004D2392">
            <w:pPr>
              <w:ind w:left="14" w:firstLine="7"/>
            </w:pPr>
            <w:r>
              <w:rPr>
                <w:rFonts w:ascii="Calibri" w:eastAsia="Calibri" w:hAnsi="Calibri" w:cs="Calibri"/>
                <w:sz w:val="26"/>
              </w:rPr>
              <w:t>SANCHEZ LOPEZ WANERGER</w:t>
            </w:r>
            <w:r>
              <w:rPr>
                <w:noProof/>
              </w:rPr>
              <w:drawing>
                <wp:inline distT="0" distB="0" distL="0" distR="0" wp14:anchorId="0A782CAE" wp14:editId="3F56D6C5">
                  <wp:extent cx="4575" cy="4572"/>
                  <wp:effectExtent l="0" t="0" r="0" b="0"/>
                  <wp:docPr id="56931" name="Picture 56931"/>
                  <wp:cNvGraphicFramePr/>
                  <a:graphic xmlns:a="http://schemas.openxmlformats.org/drawingml/2006/main">
                    <a:graphicData uri="http://schemas.openxmlformats.org/drawingml/2006/picture">
                      <pic:pic xmlns:pic="http://schemas.openxmlformats.org/drawingml/2006/picture">
                        <pic:nvPicPr>
                          <pic:cNvPr id="56931" name="Picture 56931"/>
                          <pic:cNvPicPr/>
                        </pic:nvPicPr>
                        <pic:blipFill>
                          <a:blip r:embed="rId17"/>
                          <a:stretch>
                            <a:fillRect/>
                          </a:stretch>
                        </pic:blipFill>
                        <pic:spPr>
                          <a:xfrm>
                            <a:off x="0" y="0"/>
                            <a:ext cx="4575" cy="4572"/>
                          </a:xfrm>
                          <a:prstGeom prst="rect">
                            <a:avLst/>
                          </a:prstGeom>
                        </pic:spPr>
                      </pic:pic>
                    </a:graphicData>
                  </a:graphic>
                </wp:inline>
              </w:drawing>
            </w:r>
          </w:p>
        </w:tc>
        <w:tc>
          <w:tcPr>
            <w:tcW w:w="1138" w:type="dxa"/>
            <w:tcBorders>
              <w:top w:val="nil"/>
              <w:left w:val="nil"/>
              <w:bottom w:val="nil"/>
              <w:right w:val="nil"/>
            </w:tcBorders>
          </w:tcPr>
          <w:p w14:paraId="7C319186" w14:textId="77777777" w:rsidR="00C522EE" w:rsidRDefault="004D2392">
            <w:pPr>
              <w:ind w:right="29"/>
              <w:jc w:val="right"/>
            </w:pPr>
            <w:r>
              <w:rPr>
                <w:rFonts w:ascii="Times New Roman" w:eastAsia="Times New Roman" w:hAnsi="Times New Roman" w:cs="Times New Roman"/>
              </w:rPr>
              <w:t>$1,237.17</w:t>
            </w:r>
          </w:p>
        </w:tc>
      </w:tr>
      <w:tr w:rsidR="00C522EE" w14:paraId="725D6DF6" w14:textId="77777777">
        <w:trPr>
          <w:trHeight w:val="504"/>
        </w:trPr>
        <w:tc>
          <w:tcPr>
            <w:tcW w:w="3681" w:type="dxa"/>
            <w:tcBorders>
              <w:top w:val="nil"/>
              <w:left w:val="nil"/>
              <w:bottom w:val="nil"/>
              <w:right w:val="nil"/>
            </w:tcBorders>
          </w:tcPr>
          <w:p w14:paraId="2AB25AF3" w14:textId="77777777" w:rsidR="00C522EE" w:rsidRDefault="004D2392">
            <w:pPr>
              <w:ind w:left="14"/>
            </w:pPr>
            <w:r>
              <w:rPr>
                <w:rFonts w:ascii="Calibri" w:eastAsia="Calibri" w:hAnsi="Calibri" w:cs="Calibri"/>
              </w:rPr>
              <w:t>CSP-BID 3618-188-5-2021</w:t>
            </w:r>
          </w:p>
        </w:tc>
        <w:tc>
          <w:tcPr>
            <w:tcW w:w="1073" w:type="dxa"/>
            <w:tcBorders>
              <w:top w:val="nil"/>
              <w:left w:val="nil"/>
              <w:bottom w:val="nil"/>
              <w:right w:val="nil"/>
            </w:tcBorders>
          </w:tcPr>
          <w:p w14:paraId="1757DFDE" w14:textId="77777777" w:rsidR="00C522EE" w:rsidRDefault="004D2392">
            <w:pPr>
              <w:ind w:left="14"/>
            </w:pPr>
            <w:r>
              <w:rPr>
                <w:rFonts w:ascii="Times New Roman" w:eastAsia="Times New Roman" w:hAnsi="Times New Roman" w:cs="Times New Roman"/>
              </w:rPr>
              <w:t>43328288</w:t>
            </w:r>
          </w:p>
        </w:tc>
        <w:tc>
          <w:tcPr>
            <w:tcW w:w="2176" w:type="dxa"/>
            <w:tcBorders>
              <w:top w:val="nil"/>
              <w:left w:val="nil"/>
              <w:bottom w:val="nil"/>
              <w:right w:val="nil"/>
            </w:tcBorders>
          </w:tcPr>
          <w:p w14:paraId="2133F4FB" w14:textId="77777777" w:rsidR="00C522EE" w:rsidRDefault="004D2392">
            <w:pPr>
              <w:ind w:left="22" w:right="7"/>
              <w:jc w:val="both"/>
            </w:pPr>
            <w:r>
              <w:rPr>
                <w:rFonts w:ascii="Calibri" w:eastAsia="Calibri" w:hAnsi="Calibri" w:cs="Calibri"/>
                <w:sz w:val="26"/>
              </w:rPr>
              <w:t>RIVERA REYES EDGAR ROLANDO</w:t>
            </w:r>
          </w:p>
        </w:tc>
        <w:tc>
          <w:tcPr>
            <w:tcW w:w="1138" w:type="dxa"/>
            <w:tcBorders>
              <w:top w:val="nil"/>
              <w:left w:val="nil"/>
              <w:bottom w:val="nil"/>
              <w:right w:val="nil"/>
            </w:tcBorders>
          </w:tcPr>
          <w:p w14:paraId="614A16E6" w14:textId="77777777" w:rsidR="00C522EE" w:rsidRDefault="004D2392">
            <w:pPr>
              <w:ind w:right="29"/>
              <w:jc w:val="right"/>
            </w:pPr>
            <w:r>
              <w:rPr>
                <w:rFonts w:ascii="Times New Roman" w:eastAsia="Times New Roman" w:hAnsi="Times New Roman" w:cs="Times New Roman"/>
              </w:rPr>
              <w:t>$921.69</w:t>
            </w:r>
          </w:p>
        </w:tc>
      </w:tr>
      <w:tr w:rsidR="00C522EE" w14:paraId="1EF89A8A" w14:textId="77777777">
        <w:trPr>
          <w:trHeight w:val="755"/>
        </w:trPr>
        <w:tc>
          <w:tcPr>
            <w:tcW w:w="3681" w:type="dxa"/>
            <w:tcBorders>
              <w:top w:val="nil"/>
              <w:left w:val="nil"/>
              <w:bottom w:val="nil"/>
              <w:right w:val="nil"/>
            </w:tcBorders>
          </w:tcPr>
          <w:p w14:paraId="0550729A" w14:textId="77777777" w:rsidR="00C522EE" w:rsidRDefault="004D2392">
            <w:pPr>
              <w:ind w:left="7"/>
            </w:pPr>
            <w:r>
              <w:rPr>
                <w:rFonts w:ascii="Calibri" w:eastAsia="Calibri" w:hAnsi="Calibri" w:cs="Calibri"/>
              </w:rPr>
              <w:t>CSP-BID 3618-189-1-2021</w:t>
            </w:r>
          </w:p>
        </w:tc>
        <w:tc>
          <w:tcPr>
            <w:tcW w:w="1073" w:type="dxa"/>
            <w:tcBorders>
              <w:top w:val="nil"/>
              <w:left w:val="nil"/>
              <w:bottom w:val="nil"/>
              <w:right w:val="nil"/>
            </w:tcBorders>
          </w:tcPr>
          <w:p w14:paraId="7A4937B6" w14:textId="77777777" w:rsidR="00C522EE" w:rsidRDefault="004D2392">
            <w:pPr>
              <w:ind w:left="22"/>
            </w:pPr>
            <w:r>
              <w:rPr>
                <w:rFonts w:ascii="Times New Roman" w:eastAsia="Times New Roman" w:hAnsi="Times New Roman" w:cs="Times New Roman"/>
              </w:rPr>
              <w:t>682799</w:t>
            </w:r>
          </w:p>
        </w:tc>
        <w:tc>
          <w:tcPr>
            <w:tcW w:w="2176" w:type="dxa"/>
            <w:tcBorders>
              <w:top w:val="nil"/>
              <w:left w:val="nil"/>
              <w:bottom w:val="nil"/>
              <w:right w:val="nil"/>
            </w:tcBorders>
          </w:tcPr>
          <w:p w14:paraId="65EB430A" w14:textId="77777777" w:rsidR="00C522EE" w:rsidRDefault="004D2392">
            <w:pPr>
              <w:ind w:left="7"/>
            </w:pPr>
            <w:r>
              <w:rPr>
                <w:rFonts w:ascii="Calibri" w:eastAsia="Calibri" w:hAnsi="Calibri" w:cs="Calibri"/>
                <w:sz w:val="26"/>
              </w:rPr>
              <w:t>VEGA ESTRADA</w:t>
            </w:r>
          </w:p>
          <w:p w14:paraId="0D77D5A4" w14:textId="77777777" w:rsidR="00C522EE" w:rsidRDefault="004D2392">
            <w:pPr>
              <w:ind w:left="14"/>
            </w:pPr>
            <w:r>
              <w:rPr>
                <w:rFonts w:ascii="Calibri" w:eastAsia="Calibri" w:hAnsi="Calibri" w:cs="Calibri"/>
                <w:sz w:val="24"/>
              </w:rPr>
              <w:t>JUAN MANUEL</w:t>
            </w:r>
            <w:r>
              <w:rPr>
                <w:noProof/>
              </w:rPr>
              <w:drawing>
                <wp:inline distT="0" distB="0" distL="0" distR="0" wp14:anchorId="017A08F4" wp14:editId="41B633C2">
                  <wp:extent cx="4574" cy="4572"/>
                  <wp:effectExtent l="0" t="0" r="0" b="0"/>
                  <wp:docPr id="56932" name="Picture 56932"/>
                  <wp:cNvGraphicFramePr/>
                  <a:graphic xmlns:a="http://schemas.openxmlformats.org/drawingml/2006/main">
                    <a:graphicData uri="http://schemas.openxmlformats.org/drawingml/2006/picture">
                      <pic:pic xmlns:pic="http://schemas.openxmlformats.org/drawingml/2006/picture">
                        <pic:nvPicPr>
                          <pic:cNvPr id="56932" name="Picture 56932"/>
                          <pic:cNvPicPr/>
                        </pic:nvPicPr>
                        <pic:blipFill>
                          <a:blip r:embed="rId29"/>
                          <a:stretch>
                            <a:fillRect/>
                          </a:stretch>
                        </pic:blipFill>
                        <pic:spPr>
                          <a:xfrm>
                            <a:off x="0" y="0"/>
                            <a:ext cx="4574" cy="4572"/>
                          </a:xfrm>
                          <a:prstGeom prst="rect">
                            <a:avLst/>
                          </a:prstGeom>
                        </pic:spPr>
                      </pic:pic>
                    </a:graphicData>
                  </a:graphic>
                </wp:inline>
              </w:drawing>
            </w:r>
          </w:p>
          <w:p w14:paraId="494BA37C" w14:textId="77777777" w:rsidR="00C522EE" w:rsidRDefault="004D2392">
            <w:r>
              <w:rPr>
                <w:rFonts w:ascii="Calibri" w:eastAsia="Calibri" w:hAnsi="Calibri" w:cs="Calibri"/>
                <w:sz w:val="24"/>
              </w:rPr>
              <w:t>ANTONIO</w:t>
            </w:r>
          </w:p>
        </w:tc>
        <w:tc>
          <w:tcPr>
            <w:tcW w:w="1138" w:type="dxa"/>
            <w:tcBorders>
              <w:top w:val="nil"/>
              <w:left w:val="nil"/>
              <w:bottom w:val="nil"/>
              <w:right w:val="nil"/>
            </w:tcBorders>
          </w:tcPr>
          <w:p w14:paraId="75CB9AA5" w14:textId="77777777" w:rsidR="00C522EE" w:rsidRDefault="004D2392">
            <w:pPr>
              <w:ind w:right="36"/>
              <w:jc w:val="right"/>
            </w:pPr>
            <w:r>
              <w:rPr>
                <w:rFonts w:ascii="Times New Roman" w:eastAsia="Times New Roman" w:hAnsi="Times New Roman" w:cs="Times New Roman"/>
              </w:rPr>
              <w:t>$4,824.63</w:t>
            </w:r>
          </w:p>
        </w:tc>
      </w:tr>
      <w:tr w:rsidR="00C522EE" w14:paraId="3994DA62" w14:textId="77777777">
        <w:trPr>
          <w:trHeight w:val="778"/>
        </w:trPr>
        <w:tc>
          <w:tcPr>
            <w:tcW w:w="3681" w:type="dxa"/>
            <w:tcBorders>
              <w:top w:val="nil"/>
              <w:left w:val="nil"/>
              <w:bottom w:val="nil"/>
              <w:right w:val="nil"/>
            </w:tcBorders>
          </w:tcPr>
          <w:p w14:paraId="424D5781" w14:textId="77777777" w:rsidR="00C522EE" w:rsidRDefault="004D2392">
            <w:pPr>
              <w:ind w:left="7"/>
            </w:pPr>
            <w:r>
              <w:rPr>
                <w:rFonts w:ascii="Calibri" w:eastAsia="Calibri" w:hAnsi="Calibri" w:cs="Calibri"/>
              </w:rPr>
              <w:t>CSP-BID 3618-189-1-2021</w:t>
            </w:r>
          </w:p>
        </w:tc>
        <w:tc>
          <w:tcPr>
            <w:tcW w:w="1073" w:type="dxa"/>
            <w:tcBorders>
              <w:top w:val="nil"/>
              <w:left w:val="nil"/>
              <w:bottom w:val="nil"/>
              <w:right w:val="nil"/>
            </w:tcBorders>
          </w:tcPr>
          <w:p w14:paraId="2C22D29F" w14:textId="77777777" w:rsidR="00C522EE" w:rsidRDefault="004D2392">
            <w:pPr>
              <w:ind w:left="14"/>
            </w:pPr>
            <w:r>
              <w:rPr>
                <w:rFonts w:ascii="Times New Roman" w:eastAsia="Times New Roman" w:hAnsi="Times New Roman" w:cs="Times New Roman"/>
              </w:rPr>
              <w:t>682799</w:t>
            </w:r>
          </w:p>
        </w:tc>
        <w:tc>
          <w:tcPr>
            <w:tcW w:w="2176" w:type="dxa"/>
            <w:tcBorders>
              <w:top w:val="nil"/>
              <w:left w:val="nil"/>
              <w:bottom w:val="nil"/>
              <w:right w:val="nil"/>
            </w:tcBorders>
          </w:tcPr>
          <w:p w14:paraId="4EF6E0AC" w14:textId="77777777" w:rsidR="00C522EE" w:rsidRDefault="004D2392">
            <w:r>
              <w:rPr>
                <w:rFonts w:ascii="Calibri" w:eastAsia="Calibri" w:hAnsi="Calibri" w:cs="Calibri"/>
                <w:sz w:val="26"/>
              </w:rPr>
              <w:t>VEGA ESTRADA</w:t>
            </w:r>
          </w:p>
          <w:p w14:paraId="70160830" w14:textId="77777777" w:rsidR="00C522EE" w:rsidRDefault="004D2392">
            <w:pPr>
              <w:ind w:left="7"/>
            </w:pPr>
            <w:r>
              <w:rPr>
                <w:rFonts w:ascii="Calibri" w:eastAsia="Calibri" w:hAnsi="Calibri" w:cs="Calibri"/>
                <w:sz w:val="24"/>
              </w:rPr>
              <w:t>JUAN MANUEL</w:t>
            </w:r>
          </w:p>
          <w:p w14:paraId="1845143F" w14:textId="77777777" w:rsidR="00C522EE" w:rsidRDefault="004D2392">
            <w:r>
              <w:rPr>
                <w:rFonts w:ascii="Calibri" w:eastAsia="Calibri" w:hAnsi="Calibri" w:cs="Calibri"/>
                <w:sz w:val="24"/>
              </w:rPr>
              <w:t>ANTONIO</w:t>
            </w:r>
          </w:p>
        </w:tc>
        <w:tc>
          <w:tcPr>
            <w:tcW w:w="1138" w:type="dxa"/>
            <w:tcBorders>
              <w:top w:val="nil"/>
              <w:left w:val="nil"/>
              <w:bottom w:val="nil"/>
              <w:right w:val="nil"/>
            </w:tcBorders>
          </w:tcPr>
          <w:p w14:paraId="2D2683A3" w14:textId="77777777" w:rsidR="00C522EE" w:rsidRDefault="004D2392">
            <w:pPr>
              <w:ind w:right="43"/>
              <w:jc w:val="right"/>
            </w:pPr>
            <w:r>
              <w:rPr>
                <w:rFonts w:ascii="Times New Roman" w:eastAsia="Times New Roman" w:hAnsi="Times New Roman" w:cs="Times New Roman"/>
              </w:rPr>
              <w:t>$5,502.76</w:t>
            </w:r>
          </w:p>
        </w:tc>
      </w:tr>
      <w:tr w:rsidR="00C522EE" w14:paraId="1F31018D" w14:textId="77777777">
        <w:trPr>
          <w:trHeight w:val="511"/>
        </w:trPr>
        <w:tc>
          <w:tcPr>
            <w:tcW w:w="3681" w:type="dxa"/>
            <w:tcBorders>
              <w:top w:val="nil"/>
              <w:left w:val="nil"/>
              <w:bottom w:val="nil"/>
              <w:right w:val="nil"/>
            </w:tcBorders>
          </w:tcPr>
          <w:p w14:paraId="1E8AB719" w14:textId="77777777" w:rsidR="00C522EE" w:rsidRDefault="004D2392">
            <w:r>
              <w:rPr>
                <w:rFonts w:ascii="Calibri" w:eastAsia="Calibri" w:hAnsi="Calibri" w:cs="Calibri"/>
              </w:rPr>
              <w:t>CSP-BID 3618-188-12-2021</w:t>
            </w:r>
          </w:p>
        </w:tc>
        <w:tc>
          <w:tcPr>
            <w:tcW w:w="1073" w:type="dxa"/>
            <w:tcBorders>
              <w:top w:val="nil"/>
              <w:left w:val="nil"/>
              <w:bottom w:val="nil"/>
              <w:right w:val="nil"/>
            </w:tcBorders>
          </w:tcPr>
          <w:p w14:paraId="4A9EF739" w14:textId="77777777" w:rsidR="00C522EE" w:rsidRDefault="004D2392">
            <w:r>
              <w:rPr>
                <w:rFonts w:ascii="Times New Roman" w:eastAsia="Times New Roman" w:hAnsi="Times New Roman" w:cs="Times New Roman"/>
              </w:rPr>
              <w:t>24054488</w:t>
            </w:r>
          </w:p>
        </w:tc>
        <w:tc>
          <w:tcPr>
            <w:tcW w:w="2176" w:type="dxa"/>
            <w:tcBorders>
              <w:top w:val="nil"/>
              <w:left w:val="nil"/>
              <w:bottom w:val="nil"/>
              <w:right w:val="nil"/>
            </w:tcBorders>
          </w:tcPr>
          <w:p w14:paraId="4F7F27F0" w14:textId="77777777" w:rsidR="00C522EE" w:rsidRDefault="004D2392">
            <w:pPr>
              <w:ind w:left="7"/>
            </w:pPr>
            <w:r>
              <w:rPr>
                <w:rFonts w:ascii="Calibri" w:eastAsia="Calibri" w:hAnsi="Calibri" w:cs="Calibri"/>
                <w:sz w:val="24"/>
              </w:rPr>
              <w:t>MEOÑO AGUILAR FAUSTO</w:t>
            </w:r>
          </w:p>
        </w:tc>
        <w:tc>
          <w:tcPr>
            <w:tcW w:w="1138" w:type="dxa"/>
            <w:tcBorders>
              <w:top w:val="nil"/>
              <w:left w:val="nil"/>
              <w:bottom w:val="nil"/>
              <w:right w:val="nil"/>
            </w:tcBorders>
          </w:tcPr>
          <w:p w14:paraId="5C2C010C" w14:textId="77777777" w:rsidR="00C522EE" w:rsidRDefault="004D2392">
            <w:pPr>
              <w:ind w:right="50"/>
              <w:jc w:val="right"/>
            </w:pPr>
            <w:r>
              <w:rPr>
                <w:rFonts w:ascii="Times New Roman" w:eastAsia="Times New Roman" w:hAnsi="Times New Roman" w:cs="Times New Roman"/>
              </w:rPr>
              <w:t>$1,237.17</w:t>
            </w:r>
          </w:p>
        </w:tc>
      </w:tr>
    </w:tbl>
    <w:p w14:paraId="3615500C" w14:textId="77777777" w:rsidR="00C522EE" w:rsidRDefault="004D2392">
      <w:pPr>
        <w:spacing w:after="0"/>
        <w:ind w:left="3043" w:hanging="10"/>
        <w:jc w:val="center"/>
      </w:pPr>
      <w:r>
        <w:rPr>
          <w:rFonts w:ascii="Calibri" w:eastAsia="Calibri" w:hAnsi="Calibri" w:cs="Calibri"/>
          <w:sz w:val="24"/>
        </w:rPr>
        <w:t>RODEMIRO</w:t>
      </w:r>
    </w:p>
    <w:p w14:paraId="6AAC9D52" w14:textId="77777777" w:rsidR="00C522EE" w:rsidRDefault="004D2392">
      <w:pPr>
        <w:spacing w:after="42" w:line="220" w:lineRule="auto"/>
        <w:ind w:left="410" w:right="14" w:firstLine="4"/>
        <w:jc w:val="both"/>
      </w:pPr>
      <w:r>
        <w:rPr>
          <w:rFonts w:ascii="Calibri" w:eastAsia="Calibri" w:hAnsi="Calibri" w:cs="Calibri"/>
          <w:sz w:val="24"/>
        </w:rPr>
        <w:t>Total</w:t>
      </w:r>
    </w:p>
    <w:p w14:paraId="7B1C3F22" w14:textId="77777777" w:rsidR="00C522EE" w:rsidRDefault="004D2392">
      <w:pPr>
        <w:spacing w:after="753"/>
        <w:jc w:val="right"/>
      </w:pPr>
      <w:r>
        <w:rPr>
          <w:noProof/>
        </w:rPr>
        <w:lastRenderedPageBreak/>
        <w:drawing>
          <wp:anchor distT="0" distB="0" distL="114300" distR="114300" simplePos="0" relativeHeight="251711488" behindDoc="0" locked="0" layoutInCell="1" allowOverlap="0" wp14:anchorId="05EC7F62" wp14:editId="5CDF92BD">
            <wp:simplePos x="0" y="0"/>
            <wp:positionH relativeFrom="page">
              <wp:posOffset>7090781</wp:posOffset>
            </wp:positionH>
            <wp:positionV relativeFrom="page">
              <wp:posOffset>1719072</wp:posOffset>
            </wp:positionV>
            <wp:extent cx="4573" cy="4572"/>
            <wp:effectExtent l="0" t="0" r="0" b="0"/>
            <wp:wrapTopAndBottom/>
            <wp:docPr id="56929" name="Picture 56929"/>
            <wp:cNvGraphicFramePr/>
            <a:graphic xmlns:a="http://schemas.openxmlformats.org/drawingml/2006/main">
              <a:graphicData uri="http://schemas.openxmlformats.org/drawingml/2006/picture">
                <pic:pic xmlns:pic="http://schemas.openxmlformats.org/drawingml/2006/picture">
                  <pic:nvPicPr>
                    <pic:cNvPr id="56929" name="Picture 56929"/>
                    <pic:cNvPicPr/>
                  </pic:nvPicPr>
                  <pic:blipFill>
                    <a:blip r:embed="rId24"/>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12512" behindDoc="0" locked="0" layoutInCell="1" allowOverlap="0" wp14:anchorId="080D4916" wp14:editId="00B97E1A">
            <wp:simplePos x="0" y="0"/>
            <wp:positionH relativeFrom="page">
              <wp:posOffset>7090781</wp:posOffset>
            </wp:positionH>
            <wp:positionV relativeFrom="page">
              <wp:posOffset>2043684</wp:posOffset>
            </wp:positionV>
            <wp:extent cx="4573" cy="4572"/>
            <wp:effectExtent l="0" t="0" r="0" b="0"/>
            <wp:wrapTopAndBottom/>
            <wp:docPr id="56930" name="Picture 56930"/>
            <wp:cNvGraphicFramePr/>
            <a:graphic xmlns:a="http://schemas.openxmlformats.org/drawingml/2006/main">
              <a:graphicData uri="http://schemas.openxmlformats.org/drawingml/2006/picture">
                <pic:pic xmlns:pic="http://schemas.openxmlformats.org/drawingml/2006/picture">
                  <pic:nvPicPr>
                    <pic:cNvPr id="56930" name="Picture 56930"/>
                    <pic:cNvPicPr/>
                  </pic:nvPicPr>
                  <pic:blipFill>
                    <a:blip r:embed="rId120"/>
                    <a:stretch>
                      <a:fillRect/>
                    </a:stretch>
                  </pic:blipFill>
                  <pic:spPr>
                    <a:xfrm>
                      <a:off x="0" y="0"/>
                      <a:ext cx="4573" cy="4572"/>
                    </a:xfrm>
                    <a:prstGeom prst="rect">
                      <a:avLst/>
                    </a:prstGeom>
                  </pic:spPr>
                </pic:pic>
              </a:graphicData>
            </a:graphic>
          </wp:anchor>
        </w:drawing>
      </w:r>
      <w:r>
        <w:rPr>
          <w:rFonts w:ascii="Times New Roman" w:eastAsia="Times New Roman" w:hAnsi="Times New Roman" w:cs="Times New Roman"/>
        </w:rPr>
        <w:t>$253,226.65</w:t>
      </w:r>
    </w:p>
    <w:p w14:paraId="05AEEE38" w14:textId="77777777" w:rsidR="00C522EE" w:rsidRDefault="004D2392">
      <w:pPr>
        <w:spacing w:after="44" w:line="221" w:lineRule="auto"/>
        <w:ind w:right="172" w:firstLine="4"/>
        <w:jc w:val="both"/>
      </w:pPr>
      <w:r>
        <w:rPr>
          <w:rFonts w:ascii="Calibri" w:eastAsia="Calibri" w:hAnsi="Calibri" w:cs="Calibri"/>
          <w:sz w:val="26"/>
        </w:rPr>
        <w:t>Las cantidades descritas en el cuadro anterior, no incluye impuestos Administraciön, evaluaciön y supervisiön</w:t>
      </w:r>
    </w:p>
    <w:p w14:paraId="22F59F5B" w14:textId="77777777" w:rsidR="00C522EE" w:rsidRDefault="004D2392">
      <w:pPr>
        <w:spacing w:after="122"/>
        <w:ind w:left="-1124"/>
      </w:pPr>
      <w:r>
        <w:rPr>
          <w:noProof/>
        </w:rPr>
        <mc:AlternateContent>
          <mc:Choice Requires="wpg">
            <w:drawing>
              <wp:inline distT="0" distB="0" distL="0" distR="0" wp14:anchorId="67276C42" wp14:editId="6E70FE63">
                <wp:extent cx="5942532" cy="9144"/>
                <wp:effectExtent l="0" t="0" r="0" b="0"/>
                <wp:docPr id="489109" name="Group 489109"/>
                <wp:cNvGraphicFramePr/>
                <a:graphic xmlns:a="http://schemas.openxmlformats.org/drawingml/2006/main">
                  <a:graphicData uri="http://schemas.microsoft.com/office/word/2010/wordprocessingGroup">
                    <wpg:wgp>
                      <wpg:cNvGrpSpPr/>
                      <wpg:grpSpPr>
                        <a:xfrm>
                          <a:off x="0" y="0"/>
                          <a:ext cx="5942532" cy="9144"/>
                          <a:chOff x="0" y="0"/>
                          <a:chExt cx="5942532" cy="9144"/>
                        </a:xfrm>
                      </wpg:grpSpPr>
                      <wps:wsp>
                        <wps:cNvPr id="489108" name="Shape 489108"/>
                        <wps:cNvSpPr/>
                        <wps:spPr>
                          <a:xfrm>
                            <a:off x="0" y="0"/>
                            <a:ext cx="5942532" cy="9144"/>
                          </a:xfrm>
                          <a:custGeom>
                            <a:avLst/>
                            <a:gdLst/>
                            <a:ahLst/>
                            <a:cxnLst/>
                            <a:rect l="0" t="0" r="0" b="0"/>
                            <a:pathLst>
                              <a:path w="5942532" h="9144">
                                <a:moveTo>
                                  <a:pt x="0" y="4572"/>
                                </a:moveTo>
                                <a:lnTo>
                                  <a:pt x="594253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109" style="width:467.916pt;height:0.720001pt;mso-position-horizontal-relative:char;mso-position-vertical-relative:line" coordsize="59425,91">
                <v:shape id="Shape 489108" style="position:absolute;width:59425;height:91;left:0;top:0;" coordsize="5942532,9144" path="m0,4572l5942532,4572">
                  <v:stroke weight="0.720001pt" endcap="flat" joinstyle="miter" miterlimit="1" on="true" color="#000000"/>
                  <v:fill on="false" color="#000000"/>
                </v:shape>
              </v:group>
            </w:pict>
          </mc:Fallback>
        </mc:AlternateContent>
      </w:r>
    </w:p>
    <w:p w14:paraId="43EF24B3" w14:textId="77777777" w:rsidR="00C522EE" w:rsidRDefault="004D2392">
      <w:pPr>
        <w:spacing w:after="247"/>
        <w:ind w:left="10" w:right="886" w:hanging="10"/>
        <w:jc w:val="center"/>
      </w:pPr>
      <w:r>
        <w:rPr>
          <w:noProof/>
        </w:rPr>
        <w:drawing>
          <wp:inline distT="0" distB="0" distL="0" distR="0" wp14:anchorId="7FDBFC2B" wp14:editId="35660684">
            <wp:extent cx="269908" cy="105156"/>
            <wp:effectExtent l="0" t="0" r="0" b="0"/>
            <wp:docPr id="489106" name="Picture 489106"/>
            <wp:cNvGraphicFramePr/>
            <a:graphic xmlns:a="http://schemas.openxmlformats.org/drawingml/2006/main">
              <a:graphicData uri="http://schemas.openxmlformats.org/drawingml/2006/picture">
                <pic:pic xmlns:pic="http://schemas.openxmlformats.org/drawingml/2006/picture">
                  <pic:nvPicPr>
                    <pic:cNvPr id="489106" name="Picture 489106"/>
                    <pic:cNvPicPr/>
                  </pic:nvPicPr>
                  <pic:blipFill>
                    <a:blip r:embed="rId184"/>
                    <a:stretch>
                      <a:fillRect/>
                    </a:stretch>
                  </pic:blipFill>
                  <pic:spPr>
                    <a:xfrm>
                      <a:off x="0" y="0"/>
                      <a:ext cx="269908" cy="105156"/>
                    </a:xfrm>
                    <a:prstGeom prst="rect">
                      <a:avLst/>
                    </a:prstGeom>
                  </pic:spPr>
                </pic:pic>
              </a:graphicData>
            </a:graphic>
          </wp:inline>
        </w:drawing>
      </w:r>
      <w:r>
        <w:rPr>
          <w:rFonts w:ascii="Calibri" w:eastAsia="Calibri" w:hAnsi="Calibri" w:cs="Calibri"/>
          <w:sz w:val="24"/>
        </w:rPr>
        <w:t>2021</w:t>
      </w:r>
    </w:p>
    <w:tbl>
      <w:tblPr>
        <w:tblStyle w:val="TableGrid"/>
        <w:tblW w:w="8825" w:type="dxa"/>
        <w:tblInd w:w="-987" w:type="dxa"/>
        <w:tblLook w:val="04A0" w:firstRow="1" w:lastRow="0" w:firstColumn="1" w:lastColumn="0" w:noHBand="0" w:noVBand="1"/>
      </w:tblPr>
      <w:tblGrid>
        <w:gridCol w:w="3682"/>
        <w:gridCol w:w="1109"/>
        <w:gridCol w:w="2968"/>
        <w:gridCol w:w="1066"/>
      </w:tblGrid>
      <w:tr w:rsidR="00C522EE" w14:paraId="201A25E6" w14:textId="77777777">
        <w:trPr>
          <w:trHeight w:val="483"/>
        </w:trPr>
        <w:tc>
          <w:tcPr>
            <w:tcW w:w="3681" w:type="dxa"/>
            <w:tcBorders>
              <w:top w:val="nil"/>
              <w:left w:val="nil"/>
              <w:bottom w:val="nil"/>
              <w:right w:val="nil"/>
            </w:tcBorders>
          </w:tcPr>
          <w:p w14:paraId="485FBB2C" w14:textId="77777777" w:rsidR="00C522EE" w:rsidRDefault="004D2392">
            <w:pPr>
              <w:tabs>
                <w:tab w:val="center" w:pos="2403"/>
              </w:tabs>
            </w:pPr>
            <w:r>
              <w:rPr>
                <w:rFonts w:ascii="Calibri" w:eastAsia="Calibri" w:hAnsi="Calibri" w:cs="Calibri"/>
                <w:sz w:val="26"/>
              </w:rPr>
              <w:t>Categoria</w:t>
            </w:r>
            <w:r>
              <w:rPr>
                <w:rFonts w:ascii="Calibri" w:eastAsia="Calibri" w:hAnsi="Calibri" w:cs="Calibri"/>
                <w:sz w:val="26"/>
              </w:rPr>
              <w:tab/>
              <w:t>Plan de Adquisiciones</w:t>
            </w:r>
          </w:p>
        </w:tc>
        <w:tc>
          <w:tcPr>
            <w:tcW w:w="1109" w:type="dxa"/>
            <w:tcBorders>
              <w:top w:val="nil"/>
              <w:left w:val="nil"/>
              <w:bottom w:val="nil"/>
              <w:right w:val="nil"/>
            </w:tcBorders>
          </w:tcPr>
          <w:p w14:paraId="1B9C6027" w14:textId="77777777" w:rsidR="00C522EE" w:rsidRDefault="004D2392">
            <w:pPr>
              <w:ind w:left="115"/>
              <w:jc w:val="center"/>
            </w:pPr>
            <w:r>
              <w:rPr>
                <w:rFonts w:ascii="Calibri" w:eastAsia="Calibri" w:hAnsi="Calibri" w:cs="Calibri"/>
                <w:sz w:val="26"/>
              </w:rPr>
              <w:t>NIT</w:t>
            </w:r>
          </w:p>
        </w:tc>
        <w:tc>
          <w:tcPr>
            <w:tcW w:w="2968" w:type="dxa"/>
            <w:tcBorders>
              <w:top w:val="nil"/>
              <w:left w:val="nil"/>
              <w:bottom w:val="nil"/>
              <w:right w:val="nil"/>
            </w:tcBorders>
          </w:tcPr>
          <w:p w14:paraId="5921717D" w14:textId="77777777" w:rsidR="00C522EE" w:rsidRDefault="004D2392">
            <w:pPr>
              <w:ind w:left="22"/>
              <w:jc w:val="center"/>
            </w:pPr>
            <w:r>
              <w:rPr>
                <w:rFonts w:ascii="Calibri" w:eastAsia="Calibri" w:hAnsi="Calibri" w:cs="Calibri"/>
                <w:sz w:val="24"/>
              </w:rPr>
              <w:t>Proveedor</w:t>
            </w:r>
          </w:p>
        </w:tc>
        <w:tc>
          <w:tcPr>
            <w:tcW w:w="1066" w:type="dxa"/>
            <w:tcBorders>
              <w:top w:val="nil"/>
              <w:left w:val="nil"/>
              <w:bottom w:val="nil"/>
              <w:right w:val="nil"/>
            </w:tcBorders>
          </w:tcPr>
          <w:p w14:paraId="730BA086" w14:textId="77777777" w:rsidR="00C522EE" w:rsidRDefault="004D2392">
            <w:pPr>
              <w:jc w:val="center"/>
            </w:pPr>
            <w:r>
              <w:rPr>
                <w:rFonts w:ascii="Calibri" w:eastAsia="Calibri" w:hAnsi="Calibri" w:cs="Calibri"/>
                <w:sz w:val="24"/>
              </w:rPr>
              <w:t>MONTO EN USD</w:t>
            </w:r>
          </w:p>
        </w:tc>
      </w:tr>
      <w:tr w:rsidR="00C522EE" w14:paraId="1ECD7450" w14:textId="77777777">
        <w:trPr>
          <w:trHeight w:val="241"/>
        </w:trPr>
        <w:tc>
          <w:tcPr>
            <w:tcW w:w="3681" w:type="dxa"/>
            <w:tcBorders>
              <w:top w:val="nil"/>
              <w:left w:val="nil"/>
              <w:bottom w:val="nil"/>
              <w:right w:val="nil"/>
            </w:tcBorders>
          </w:tcPr>
          <w:p w14:paraId="262CADB7" w14:textId="77777777" w:rsidR="00C522EE" w:rsidRDefault="004D2392">
            <w:r>
              <w:rPr>
                <w:rFonts w:ascii="Calibri" w:eastAsia="Calibri" w:hAnsi="Calibri" w:cs="Calibri"/>
                <w:sz w:val="24"/>
              </w:rPr>
              <w:t>Consultores OBI-CST-BID-DIPLAN-12-</w:t>
            </w:r>
          </w:p>
        </w:tc>
        <w:tc>
          <w:tcPr>
            <w:tcW w:w="1109" w:type="dxa"/>
            <w:tcBorders>
              <w:top w:val="nil"/>
              <w:left w:val="nil"/>
              <w:bottom w:val="nil"/>
              <w:right w:val="nil"/>
            </w:tcBorders>
          </w:tcPr>
          <w:p w14:paraId="1B11120F" w14:textId="77777777" w:rsidR="00C522EE" w:rsidRDefault="004D2392">
            <w:pPr>
              <w:ind w:left="86"/>
            </w:pPr>
            <w:r>
              <w:rPr>
                <w:rFonts w:ascii="Calibri" w:eastAsia="Calibri" w:hAnsi="Calibri" w:cs="Calibri"/>
              </w:rPr>
              <w:t>15813738</w:t>
            </w:r>
          </w:p>
        </w:tc>
        <w:tc>
          <w:tcPr>
            <w:tcW w:w="2968" w:type="dxa"/>
            <w:tcBorders>
              <w:top w:val="nil"/>
              <w:left w:val="nil"/>
              <w:bottom w:val="nil"/>
              <w:right w:val="nil"/>
            </w:tcBorders>
          </w:tcPr>
          <w:p w14:paraId="78EE9559" w14:textId="77777777" w:rsidR="00C522EE" w:rsidRDefault="004D2392">
            <w:pPr>
              <w:ind w:left="180"/>
            </w:pPr>
            <w:r>
              <w:rPr>
                <w:rFonts w:ascii="Calibri" w:eastAsia="Calibri" w:hAnsi="Calibri" w:cs="Calibri"/>
                <w:sz w:val="26"/>
              </w:rPr>
              <w:t>ORTIZ PINEDA JORGE</w:t>
            </w:r>
            <w:r>
              <w:rPr>
                <w:noProof/>
              </w:rPr>
              <w:drawing>
                <wp:inline distT="0" distB="0" distL="0" distR="0" wp14:anchorId="2614CA66" wp14:editId="06A579BC">
                  <wp:extent cx="13724" cy="18288"/>
                  <wp:effectExtent l="0" t="0" r="0" b="0"/>
                  <wp:docPr id="58864" name="Picture 58864"/>
                  <wp:cNvGraphicFramePr/>
                  <a:graphic xmlns:a="http://schemas.openxmlformats.org/drawingml/2006/main">
                    <a:graphicData uri="http://schemas.openxmlformats.org/drawingml/2006/picture">
                      <pic:pic xmlns:pic="http://schemas.openxmlformats.org/drawingml/2006/picture">
                        <pic:nvPicPr>
                          <pic:cNvPr id="58864" name="Picture 58864"/>
                          <pic:cNvPicPr/>
                        </pic:nvPicPr>
                        <pic:blipFill>
                          <a:blip r:embed="rId185"/>
                          <a:stretch>
                            <a:fillRect/>
                          </a:stretch>
                        </pic:blipFill>
                        <pic:spPr>
                          <a:xfrm>
                            <a:off x="0" y="0"/>
                            <a:ext cx="13724" cy="18288"/>
                          </a:xfrm>
                          <a:prstGeom prst="rect">
                            <a:avLst/>
                          </a:prstGeom>
                        </pic:spPr>
                      </pic:pic>
                    </a:graphicData>
                  </a:graphic>
                </wp:inline>
              </w:drawing>
            </w:r>
          </w:p>
        </w:tc>
        <w:tc>
          <w:tcPr>
            <w:tcW w:w="1066" w:type="dxa"/>
            <w:tcBorders>
              <w:top w:val="nil"/>
              <w:left w:val="nil"/>
              <w:bottom w:val="nil"/>
              <w:right w:val="nil"/>
            </w:tcBorders>
          </w:tcPr>
          <w:p w14:paraId="73E4779B" w14:textId="77777777" w:rsidR="00C522EE" w:rsidRDefault="004D2392">
            <w:pPr>
              <w:jc w:val="right"/>
            </w:pPr>
            <w:r>
              <w:rPr>
                <w:rFonts w:ascii="Calibri" w:eastAsia="Calibri" w:hAnsi="Calibri" w:cs="Calibri"/>
              </w:rPr>
              <w:t>$1 ,586.87</w:t>
            </w:r>
          </w:p>
        </w:tc>
      </w:tr>
      <w:tr w:rsidR="00C522EE" w14:paraId="66249C25" w14:textId="77777777">
        <w:trPr>
          <w:trHeight w:val="257"/>
        </w:trPr>
        <w:tc>
          <w:tcPr>
            <w:tcW w:w="3681" w:type="dxa"/>
            <w:tcBorders>
              <w:top w:val="nil"/>
              <w:left w:val="nil"/>
              <w:bottom w:val="nil"/>
              <w:right w:val="nil"/>
            </w:tcBorders>
          </w:tcPr>
          <w:p w14:paraId="4AF3F668" w14:textId="77777777" w:rsidR="00C522EE" w:rsidRDefault="004D2392">
            <w:r>
              <w:rPr>
                <w:rFonts w:ascii="Calibri" w:eastAsia="Calibri" w:hAnsi="Calibri" w:cs="Calibri"/>
              </w:rPr>
              <w:t>individuales 2021</w:t>
            </w:r>
          </w:p>
        </w:tc>
        <w:tc>
          <w:tcPr>
            <w:tcW w:w="1109" w:type="dxa"/>
            <w:tcBorders>
              <w:top w:val="nil"/>
              <w:left w:val="nil"/>
              <w:bottom w:val="nil"/>
              <w:right w:val="nil"/>
            </w:tcBorders>
          </w:tcPr>
          <w:p w14:paraId="0C40C95A" w14:textId="77777777" w:rsidR="00C522EE" w:rsidRDefault="00C522EE"/>
        </w:tc>
        <w:tc>
          <w:tcPr>
            <w:tcW w:w="2968" w:type="dxa"/>
            <w:tcBorders>
              <w:top w:val="nil"/>
              <w:left w:val="nil"/>
              <w:bottom w:val="nil"/>
              <w:right w:val="nil"/>
            </w:tcBorders>
          </w:tcPr>
          <w:p w14:paraId="2C7945CF" w14:textId="77777777" w:rsidR="00C522EE" w:rsidRDefault="004D2392">
            <w:pPr>
              <w:ind w:left="173"/>
            </w:pPr>
            <w:r>
              <w:rPr>
                <w:rFonts w:ascii="Calibri" w:eastAsia="Calibri" w:hAnsi="Calibri" w:cs="Calibri"/>
                <w:sz w:val="26"/>
              </w:rPr>
              <w:t>ALBERTO</w:t>
            </w:r>
          </w:p>
        </w:tc>
        <w:tc>
          <w:tcPr>
            <w:tcW w:w="1066" w:type="dxa"/>
            <w:tcBorders>
              <w:top w:val="nil"/>
              <w:left w:val="nil"/>
              <w:bottom w:val="nil"/>
              <w:right w:val="nil"/>
            </w:tcBorders>
          </w:tcPr>
          <w:p w14:paraId="4377CDF2" w14:textId="77777777" w:rsidR="00C522EE" w:rsidRDefault="00C522EE"/>
        </w:tc>
      </w:tr>
      <w:tr w:rsidR="00C522EE" w14:paraId="20E212F2" w14:textId="77777777">
        <w:trPr>
          <w:trHeight w:val="268"/>
        </w:trPr>
        <w:tc>
          <w:tcPr>
            <w:tcW w:w="3681" w:type="dxa"/>
            <w:tcBorders>
              <w:top w:val="nil"/>
              <w:left w:val="nil"/>
              <w:bottom w:val="nil"/>
              <w:right w:val="nil"/>
            </w:tcBorders>
          </w:tcPr>
          <w:p w14:paraId="2587327A" w14:textId="77777777" w:rsidR="00C522EE" w:rsidRDefault="004D2392">
            <w:pPr>
              <w:ind w:right="101"/>
              <w:jc w:val="right"/>
            </w:pPr>
            <w:r>
              <w:rPr>
                <w:rFonts w:ascii="Calibri" w:eastAsia="Calibri" w:hAnsi="Calibri" w:cs="Calibri"/>
                <w:sz w:val="24"/>
              </w:rPr>
              <w:t>081-CSP-BID-DIPLAN-11-</w:t>
            </w:r>
          </w:p>
        </w:tc>
        <w:tc>
          <w:tcPr>
            <w:tcW w:w="1109" w:type="dxa"/>
            <w:tcBorders>
              <w:top w:val="nil"/>
              <w:left w:val="nil"/>
              <w:bottom w:val="nil"/>
              <w:right w:val="nil"/>
            </w:tcBorders>
          </w:tcPr>
          <w:p w14:paraId="4EA82F89" w14:textId="77777777" w:rsidR="00C522EE" w:rsidRDefault="004D2392">
            <w:pPr>
              <w:ind w:left="72"/>
            </w:pPr>
            <w:r>
              <w:rPr>
                <w:rFonts w:ascii="Calibri" w:eastAsia="Calibri" w:hAnsi="Calibri" w:cs="Calibri"/>
              </w:rPr>
              <w:t>80553788</w:t>
            </w:r>
          </w:p>
        </w:tc>
        <w:tc>
          <w:tcPr>
            <w:tcW w:w="2968" w:type="dxa"/>
            <w:tcBorders>
              <w:top w:val="nil"/>
              <w:left w:val="nil"/>
              <w:bottom w:val="nil"/>
              <w:right w:val="nil"/>
            </w:tcBorders>
          </w:tcPr>
          <w:p w14:paraId="253483F9" w14:textId="77777777" w:rsidR="00C522EE" w:rsidRDefault="004D2392">
            <w:pPr>
              <w:ind w:left="173"/>
            </w:pPr>
            <w:r>
              <w:rPr>
                <w:rFonts w:ascii="Calibri" w:eastAsia="Calibri" w:hAnsi="Calibri" w:cs="Calibri"/>
                <w:sz w:val="26"/>
              </w:rPr>
              <w:t>AREVALO COJULUN JUAN</w:t>
            </w:r>
            <w:r>
              <w:rPr>
                <w:noProof/>
              </w:rPr>
              <w:drawing>
                <wp:inline distT="0" distB="0" distL="0" distR="0" wp14:anchorId="153BCA23" wp14:editId="31C653F8">
                  <wp:extent cx="4575" cy="4572"/>
                  <wp:effectExtent l="0" t="0" r="0" b="0"/>
                  <wp:docPr id="58865" name="Picture 58865"/>
                  <wp:cNvGraphicFramePr/>
                  <a:graphic xmlns:a="http://schemas.openxmlformats.org/drawingml/2006/main">
                    <a:graphicData uri="http://schemas.openxmlformats.org/drawingml/2006/picture">
                      <pic:pic xmlns:pic="http://schemas.openxmlformats.org/drawingml/2006/picture">
                        <pic:nvPicPr>
                          <pic:cNvPr id="58865" name="Picture 58865"/>
                          <pic:cNvPicPr/>
                        </pic:nvPicPr>
                        <pic:blipFill>
                          <a:blip r:embed="rId186"/>
                          <a:stretch>
                            <a:fillRect/>
                          </a:stretch>
                        </pic:blipFill>
                        <pic:spPr>
                          <a:xfrm>
                            <a:off x="0" y="0"/>
                            <a:ext cx="4575" cy="4572"/>
                          </a:xfrm>
                          <a:prstGeom prst="rect">
                            <a:avLst/>
                          </a:prstGeom>
                        </pic:spPr>
                      </pic:pic>
                    </a:graphicData>
                  </a:graphic>
                </wp:inline>
              </w:drawing>
            </w:r>
          </w:p>
        </w:tc>
        <w:tc>
          <w:tcPr>
            <w:tcW w:w="1066" w:type="dxa"/>
            <w:tcBorders>
              <w:top w:val="nil"/>
              <w:left w:val="nil"/>
              <w:bottom w:val="nil"/>
              <w:right w:val="nil"/>
            </w:tcBorders>
          </w:tcPr>
          <w:p w14:paraId="6AB79BD4" w14:textId="77777777" w:rsidR="00C522EE" w:rsidRDefault="004D2392">
            <w:pPr>
              <w:jc w:val="right"/>
            </w:pPr>
            <w:r>
              <w:rPr>
                <w:rFonts w:ascii="Calibri" w:eastAsia="Calibri" w:hAnsi="Calibri" w:cs="Calibri"/>
              </w:rPr>
              <w:t>$1,831.00</w:t>
            </w:r>
          </w:p>
        </w:tc>
      </w:tr>
      <w:tr w:rsidR="00C522EE" w14:paraId="7CCA3B4E" w14:textId="77777777">
        <w:trPr>
          <w:trHeight w:val="243"/>
        </w:trPr>
        <w:tc>
          <w:tcPr>
            <w:tcW w:w="3681" w:type="dxa"/>
            <w:tcBorders>
              <w:top w:val="nil"/>
              <w:left w:val="nil"/>
              <w:bottom w:val="nil"/>
              <w:right w:val="nil"/>
            </w:tcBorders>
          </w:tcPr>
          <w:p w14:paraId="1BFD9C37" w14:textId="77777777" w:rsidR="00C522EE" w:rsidRDefault="004D2392">
            <w:pPr>
              <w:ind w:left="1203"/>
            </w:pPr>
            <w:r>
              <w:rPr>
                <w:rFonts w:ascii="Calibri" w:eastAsia="Calibri" w:hAnsi="Calibri" w:cs="Calibri"/>
              </w:rPr>
              <w:t>2021</w:t>
            </w:r>
          </w:p>
        </w:tc>
        <w:tc>
          <w:tcPr>
            <w:tcW w:w="1109" w:type="dxa"/>
            <w:tcBorders>
              <w:top w:val="nil"/>
              <w:left w:val="nil"/>
              <w:bottom w:val="nil"/>
              <w:right w:val="nil"/>
            </w:tcBorders>
          </w:tcPr>
          <w:p w14:paraId="6B5EBCB3" w14:textId="77777777" w:rsidR="00C522EE" w:rsidRDefault="00C522EE"/>
        </w:tc>
        <w:tc>
          <w:tcPr>
            <w:tcW w:w="2968" w:type="dxa"/>
            <w:tcBorders>
              <w:top w:val="nil"/>
              <w:left w:val="nil"/>
              <w:bottom w:val="nil"/>
              <w:right w:val="nil"/>
            </w:tcBorders>
          </w:tcPr>
          <w:p w14:paraId="2C7A0D40" w14:textId="77777777" w:rsidR="00C522EE" w:rsidRDefault="004D2392">
            <w:pPr>
              <w:ind w:left="180"/>
            </w:pPr>
            <w:r>
              <w:rPr>
                <w:sz w:val="24"/>
              </w:rPr>
              <w:t>CARLOS</w:t>
            </w:r>
          </w:p>
        </w:tc>
        <w:tc>
          <w:tcPr>
            <w:tcW w:w="1066" w:type="dxa"/>
            <w:tcBorders>
              <w:top w:val="nil"/>
              <w:left w:val="nil"/>
              <w:bottom w:val="nil"/>
              <w:right w:val="nil"/>
            </w:tcBorders>
          </w:tcPr>
          <w:p w14:paraId="615B0B38" w14:textId="77777777" w:rsidR="00C522EE" w:rsidRDefault="00C522EE"/>
        </w:tc>
      </w:tr>
      <w:tr w:rsidR="00C522EE" w14:paraId="4E102ED2" w14:textId="77777777">
        <w:trPr>
          <w:trHeight w:val="273"/>
        </w:trPr>
        <w:tc>
          <w:tcPr>
            <w:tcW w:w="3681" w:type="dxa"/>
            <w:tcBorders>
              <w:top w:val="nil"/>
              <w:left w:val="nil"/>
              <w:bottom w:val="nil"/>
              <w:right w:val="nil"/>
            </w:tcBorders>
          </w:tcPr>
          <w:p w14:paraId="755228FA" w14:textId="77777777" w:rsidR="00C522EE" w:rsidRDefault="004D2392">
            <w:pPr>
              <w:ind w:right="115"/>
              <w:jc w:val="right"/>
            </w:pPr>
            <w:r>
              <w:rPr>
                <w:rFonts w:ascii="Calibri" w:eastAsia="Calibri" w:hAnsi="Calibri" w:cs="Calibri"/>
                <w:sz w:val="24"/>
              </w:rPr>
              <w:t>081-CST-BID-DIPLAN-IO-</w:t>
            </w:r>
          </w:p>
        </w:tc>
        <w:tc>
          <w:tcPr>
            <w:tcW w:w="1109" w:type="dxa"/>
            <w:tcBorders>
              <w:top w:val="nil"/>
              <w:left w:val="nil"/>
              <w:bottom w:val="nil"/>
              <w:right w:val="nil"/>
            </w:tcBorders>
          </w:tcPr>
          <w:p w14:paraId="6BFAF295" w14:textId="77777777" w:rsidR="00C522EE" w:rsidRDefault="004D2392">
            <w:pPr>
              <w:ind w:left="65"/>
            </w:pPr>
            <w:r>
              <w:rPr>
                <w:rFonts w:ascii="Calibri" w:eastAsia="Calibri" w:hAnsi="Calibri" w:cs="Calibri"/>
              </w:rPr>
              <w:t>42546923</w:t>
            </w:r>
          </w:p>
        </w:tc>
        <w:tc>
          <w:tcPr>
            <w:tcW w:w="2968" w:type="dxa"/>
            <w:tcBorders>
              <w:top w:val="nil"/>
              <w:left w:val="nil"/>
              <w:bottom w:val="nil"/>
              <w:right w:val="nil"/>
            </w:tcBorders>
          </w:tcPr>
          <w:p w14:paraId="15393066" w14:textId="77777777" w:rsidR="00C522EE" w:rsidRDefault="004D2392">
            <w:pPr>
              <w:ind w:left="173"/>
            </w:pPr>
            <w:r>
              <w:rPr>
                <w:rFonts w:ascii="Calibri" w:eastAsia="Calibri" w:hAnsi="Calibri" w:cs="Calibri"/>
                <w:sz w:val="26"/>
              </w:rPr>
              <w:t>GUERRA ROSALES</w:t>
            </w:r>
          </w:p>
        </w:tc>
        <w:tc>
          <w:tcPr>
            <w:tcW w:w="1066" w:type="dxa"/>
            <w:tcBorders>
              <w:top w:val="nil"/>
              <w:left w:val="nil"/>
              <w:bottom w:val="nil"/>
              <w:right w:val="nil"/>
            </w:tcBorders>
          </w:tcPr>
          <w:p w14:paraId="4E026CAE" w14:textId="77777777" w:rsidR="00C522EE" w:rsidRDefault="004D2392">
            <w:pPr>
              <w:jc w:val="right"/>
            </w:pPr>
            <w:r>
              <w:rPr>
                <w:rFonts w:ascii="Calibri" w:eastAsia="Calibri" w:hAnsi="Calibri" w:cs="Calibri"/>
              </w:rPr>
              <w:t>$2,086.84</w:t>
            </w:r>
          </w:p>
        </w:tc>
      </w:tr>
      <w:tr w:rsidR="00C522EE" w14:paraId="7B0FA1D5" w14:textId="77777777">
        <w:trPr>
          <w:trHeight w:val="259"/>
        </w:trPr>
        <w:tc>
          <w:tcPr>
            <w:tcW w:w="3681" w:type="dxa"/>
            <w:tcBorders>
              <w:top w:val="nil"/>
              <w:left w:val="nil"/>
              <w:bottom w:val="nil"/>
              <w:right w:val="nil"/>
            </w:tcBorders>
          </w:tcPr>
          <w:p w14:paraId="5DE0FF6F" w14:textId="77777777" w:rsidR="00C522EE" w:rsidRDefault="004D2392">
            <w:pPr>
              <w:ind w:left="1203"/>
            </w:pPr>
            <w:r>
              <w:rPr>
                <w:rFonts w:ascii="Calibri" w:eastAsia="Calibri" w:hAnsi="Calibri" w:cs="Calibri"/>
              </w:rPr>
              <w:t>2021</w:t>
            </w:r>
          </w:p>
        </w:tc>
        <w:tc>
          <w:tcPr>
            <w:tcW w:w="1109" w:type="dxa"/>
            <w:tcBorders>
              <w:top w:val="nil"/>
              <w:left w:val="nil"/>
              <w:bottom w:val="nil"/>
              <w:right w:val="nil"/>
            </w:tcBorders>
          </w:tcPr>
          <w:p w14:paraId="1BB43AAA" w14:textId="77777777" w:rsidR="00C522EE" w:rsidRDefault="00C522EE"/>
        </w:tc>
        <w:tc>
          <w:tcPr>
            <w:tcW w:w="2968" w:type="dxa"/>
            <w:tcBorders>
              <w:top w:val="nil"/>
              <w:left w:val="nil"/>
              <w:bottom w:val="nil"/>
              <w:right w:val="nil"/>
            </w:tcBorders>
          </w:tcPr>
          <w:p w14:paraId="6C3B5077" w14:textId="77777777" w:rsidR="00C522EE" w:rsidRDefault="004D2392">
            <w:pPr>
              <w:ind w:left="173"/>
            </w:pPr>
            <w:r>
              <w:rPr>
                <w:rFonts w:ascii="Calibri" w:eastAsia="Calibri" w:hAnsi="Calibri" w:cs="Calibri"/>
                <w:sz w:val="24"/>
              </w:rPr>
              <w:t>GUIOMAR LUCIA</w:t>
            </w:r>
          </w:p>
        </w:tc>
        <w:tc>
          <w:tcPr>
            <w:tcW w:w="1066" w:type="dxa"/>
            <w:tcBorders>
              <w:top w:val="nil"/>
              <w:left w:val="nil"/>
              <w:bottom w:val="nil"/>
              <w:right w:val="nil"/>
            </w:tcBorders>
          </w:tcPr>
          <w:p w14:paraId="3A8AD4B9" w14:textId="77777777" w:rsidR="00C522EE" w:rsidRDefault="00C522EE"/>
        </w:tc>
      </w:tr>
      <w:tr w:rsidR="00C522EE" w14:paraId="34039DCA" w14:textId="77777777">
        <w:trPr>
          <w:trHeight w:val="261"/>
        </w:trPr>
        <w:tc>
          <w:tcPr>
            <w:tcW w:w="3681" w:type="dxa"/>
            <w:tcBorders>
              <w:top w:val="nil"/>
              <w:left w:val="nil"/>
              <w:bottom w:val="nil"/>
              <w:right w:val="nil"/>
            </w:tcBorders>
          </w:tcPr>
          <w:p w14:paraId="21C06669" w14:textId="77777777" w:rsidR="00C522EE" w:rsidRDefault="004D2392">
            <w:pPr>
              <w:ind w:right="216"/>
              <w:jc w:val="right"/>
            </w:pPr>
            <w:r>
              <w:rPr>
                <w:rFonts w:ascii="Calibri" w:eastAsia="Calibri" w:hAnsi="Calibri" w:cs="Calibri"/>
                <w:sz w:val="24"/>
              </w:rPr>
              <w:t>081-CSP-BlD-DlPLAN-9-</w:t>
            </w:r>
          </w:p>
        </w:tc>
        <w:tc>
          <w:tcPr>
            <w:tcW w:w="1109" w:type="dxa"/>
            <w:tcBorders>
              <w:top w:val="nil"/>
              <w:left w:val="nil"/>
              <w:bottom w:val="nil"/>
              <w:right w:val="nil"/>
            </w:tcBorders>
          </w:tcPr>
          <w:p w14:paraId="6D2591B3" w14:textId="77777777" w:rsidR="00C522EE" w:rsidRDefault="004D2392">
            <w:pPr>
              <w:ind w:left="65"/>
            </w:pPr>
            <w:r>
              <w:rPr>
                <w:rFonts w:ascii="Calibri" w:eastAsia="Calibri" w:hAnsi="Calibri" w:cs="Calibri"/>
              </w:rPr>
              <w:t>35275820</w:t>
            </w:r>
          </w:p>
        </w:tc>
        <w:tc>
          <w:tcPr>
            <w:tcW w:w="2968" w:type="dxa"/>
            <w:tcBorders>
              <w:top w:val="nil"/>
              <w:left w:val="nil"/>
              <w:bottom w:val="nil"/>
              <w:right w:val="nil"/>
            </w:tcBorders>
          </w:tcPr>
          <w:p w14:paraId="55536BC6" w14:textId="77777777" w:rsidR="00C522EE" w:rsidRDefault="004D2392">
            <w:pPr>
              <w:ind w:left="180"/>
            </w:pPr>
            <w:r>
              <w:rPr>
                <w:rFonts w:ascii="Calibri" w:eastAsia="Calibri" w:hAnsi="Calibri" w:cs="Calibri"/>
                <w:sz w:val="26"/>
              </w:rPr>
              <w:t>LOPEZ VELtZ BYRON</w:t>
            </w:r>
          </w:p>
        </w:tc>
        <w:tc>
          <w:tcPr>
            <w:tcW w:w="1066" w:type="dxa"/>
            <w:tcBorders>
              <w:top w:val="nil"/>
              <w:left w:val="nil"/>
              <w:bottom w:val="nil"/>
              <w:right w:val="nil"/>
            </w:tcBorders>
          </w:tcPr>
          <w:p w14:paraId="7C5A6C8F" w14:textId="77777777" w:rsidR="00C522EE" w:rsidRDefault="004D2392">
            <w:pPr>
              <w:ind w:right="7"/>
              <w:jc w:val="right"/>
            </w:pPr>
            <w:r>
              <w:rPr>
                <w:rFonts w:ascii="Calibri" w:eastAsia="Calibri" w:hAnsi="Calibri" w:cs="Calibri"/>
              </w:rPr>
              <w:t>$2,086.84</w:t>
            </w:r>
          </w:p>
        </w:tc>
      </w:tr>
      <w:tr w:rsidR="00C522EE" w14:paraId="268FAE4A" w14:textId="77777777">
        <w:trPr>
          <w:trHeight w:val="258"/>
        </w:trPr>
        <w:tc>
          <w:tcPr>
            <w:tcW w:w="3681" w:type="dxa"/>
            <w:tcBorders>
              <w:top w:val="nil"/>
              <w:left w:val="nil"/>
              <w:bottom w:val="nil"/>
              <w:right w:val="nil"/>
            </w:tcBorders>
          </w:tcPr>
          <w:p w14:paraId="09C92155" w14:textId="77777777" w:rsidR="00C522EE" w:rsidRDefault="004D2392">
            <w:pPr>
              <w:ind w:left="1196"/>
            </w:pPr>
            <w:r>
              <w:rPr>
                <w:rFonts w:ascii="Calibri" w:eastAsia="Calibri" w:hAnsi="Calibri" w:cs="Calibri"/>
              </w:rPr>
              <w:t>2021</w:t>
            </w:r>
          </w:p>
        </w:tc>
        <w:tc>
          <w:tcPr>
            <w:tcW w:w="1109" w:type="dxa"/>
            <w:tcBorders>
              <w:top w:val="nil"/>
              <w:left w:val="nil"/>
              <w:bottom w:val="nil"/>
              <w:right w:val="nil"/>
            </w:tcBorders>
          </w:tcPr>
          <w:p w14:paraId="04107048" w14:textId="77777777" w:rsidR="00C522EE" w:rsidRDefault="00C522EE"/>
        </w:tc>
        <w:tc>
          <w:tcPr>
            <w:tcW w:w="2968" w:type="dxa"/>
            <w:tcBorders>
              <w:top w:val="nil"/>
              <w:left w:val="nil"/>
              <w:bottom w:val="nil"/>
              <w:right w:val="nil"/>
            </w:tcBorders>
          </w:tcPr>
          <w:p w14:paraId="05B028B1" w14:textId="77777777" w:rsidR="00C522EE" w:rsidRDefault="004D2392">
            <w:pPr>
              <w:ind w:left="130"/>
            </w:pPr>
            <w:r>
              <w:rPr>
                <w:noProof/>
              </w:rPr>
              <w:drawing>
                <wp:inline distT="0" distB="0" distL="0" distR="0" wp14:anchorId="20900DDD" wp14:editId="517096AC">
                  <wp:extent cx="4575" cy="4572"/>
                  <wp:effectExtent l="0" t="0" r="0" b="0"/>
                  <wp:docPr id="58866" name="Picture 58866"/>
                  <wp:cNvGraphicFramePr/>
                  <a:graphic xmlns:a="http://schemas.openxmlformats.org/drawingml/2006/main">
                    <a:graphicData uri="http://schemas.openxmlformats.org/drawingml/2006/picture">
                      <pic:pic xmlns:pic="http://schemas.openxmlformats.org/drawingml/2006/picture">
                        <pic:nvPicPr>
                          <pic:cNvPr id="58866" name="Picture 58866"/>
                          <pic:cNvPicPr/>
                        </pic:nvPicPr>
                        <pic:blipFill>
                          <a:blip r:embed="rId40"/>
                          <a:stretch>
                            <a:fillRect/>
                          </a:stretch>
                        </pic:blipFill>
                        <pic:spPr>
                          <a:xfrm>
                            <a:off x="0" y="0"/>
                            <a:ext cx="4575" cy="4572"/>
                          </a:xfrm>
                          <a:prstGeom prst="rect">
                            <a:avLst/>
                          </a:prstGeom>
                        </pic:spPr>
                      </pic:pic>
                    </a:graphicData>
                  </a:graphic>
                </wp:inline>
              </w:drawing>
            </w:r>
            <w:r>
              <w:rPr>
                <w:rFonts w:ascii="Calibri" w:eastAsia="Calibri" w:hAnsi="Calibri" w:cs="Calibri"/>
                <w:sz w:val="26"/>
              </w:rPr>
              <w:t>ALFREDO</w:t>
            </w:r>
          </w:p>
        </w:tc>
        <w:tc>
          <w:tcPr>
            <w:tcW w:w="1066" w:type="dxa"/>
            <w:tcBorders>
              <w:top w:val="nil"/>
              <w:left w:val="nil"/>
              <w:bottom w:val="nil"/>
              <w:right w:val="nil"/>
            </w:tcBorders>
          </w:tcPr>
          <w:p w14:paraId="5215BA0F" w14:textId="77777777" w:rsidR="00C522EE" w:rsidRDefault="00C522EE"/>
        </w:tc>
      </w:tr>
      <w:tr w:rsidR="00C522EE" w14:paraId="06B4BEAA" w14:textId="77777777">
        <w:trPr>
          <w:trHeight w:val="259"/>
        </w:trPr>
        <w:tc>
          <w:tcPr>
            <w:tcW w:w="3681" w:type="dxa"/>
            <w:tcBorders>
              <w:top w:val="nil"/>
              <w:left w:val="nil"/>
              <w:bottom w:val="nil"/>
              <w:right w:val="nil"/>
            </w:tcBorders>
          </w:tcPr>
          <w:p w14:paraId="711E0261" w14:textId="77777777" w:rsidR="00C522EE" w:rsidRDefault="004D2392">
            <w:pPr>
              <w:ind w:right="223"/>
              <w:jc w:val="right"/>
            </w:pPr>
            <w:r>
              <w:rPr>
                <w:rFonts w:ascii="Calibri" w:eastAsia="Calibri" w:hAnsi="Calibri" w:cs="Calibri"/>
                <w:sz w:val="24"/>
              </w:rPr>
              <w:t>081-CSP-BlD-DlPLAN-8-</w:t>
            </w:r>
          </w:p>
        </w:tc>
        <w:tc>
          <w:tcPr>
            <w:tcW w:w="1109" w:type="dxa"/>
            <w:tcBorders>
              <w:top w:val="nil"/>
              <w:left w:val="nil"/>
              <w:bottom w:val="nil"/>
              <w:right w:val="nil"/>
            </w:tcBorders>
          </w:tcPr>
          <w:p w14:paraId="274E379B" w14:textId="77777777" w:rsidR="00C522EE" w:rsidRDefault="004D2392">
            <w:pPr>
              <w:ind w:left="50"/>
            </w:pPr>
            <w:r>
              <w:rPr>
                <w:rFonts w:ascii="Calibri" w:eastAsia="Calibri" w:hAnsi="Calibri" w:cs="Calibri"/>
              </w:rPr>
              <w:t>43016367</w:t>
            </w:r>
          </w:p>
        </w:tc>
        <w:tc>
          <w:tcPr>
            <w:tcW w:w="2968" w:type="dxa"/>
            <w:tcBorders>
              <w:top w:val="nil"/>
              <w:left w:val="nil"/>
              <w:bottom w:val="nil"/>
              <w:right w:val="nil"/>
            </w:tcBorders>
          </w:tcPr>
          <w:p w14:paraId="7EB7EC3A" w14:textId="77777777" w:rsidR="00C522EE" w:rsidRDefault="004D2392">
            <w:pPr>
              <w:ind w:left="173"/>
            </w:pPr>
            <w:r>
              <w:rPr>
                <w:rFonts w:ascii="Calibri" w:eastAsia="Calibri" w:hAnsi="Calibri" w:cs="Calibri"/>
                <w:sz w:val="26"/>
              </w:rPr>
              <w:t>ESPINA RUIZ ABMER</w:t>
            </w:r>
          </w:p>
        </w:tc>
        <w:tc>
          <w:tcPr>
            <w:tcW w:w="1066" w:type="dxa"/>
            <w:tcBorders>
              <w:top w:val="nil"/>
              <w:left w:val="nil"/>
              <w:bottom w:val="nil"/>
              <w:right w:val="nil"/>
            </w:tcBorders>
          </w:tcPr>
          <w:p w14:paraId="70EE72BD" w14:textId="77777777" w:rsidR="00C522EE" w:rsidRDefault="004D2392">
            <w:pPr>
              <w:ind w:right="7"/>
              <w:jc w:val="right"/>
            </w:pPr>
            <w:r>
              <w:rPr>
                <w:rFonts w:ascii="Calibri" w:eastAsia="Calibri" w:hAnsi="Calibri" w:cs="Calibri"/>
              </w:rPr>
              <w:t>$2,197.20</w:t>
            </w:r>
          </w:p>
        </w:tc>
      </w:tr>
      <w:tr w:rsidR="00C522EE" w14:paraId="18CE36BB" w14:textId="77777777">
        <w:trPr>
          <w:trHeight w:val="257"/>
        </w:trPr>
        <w:tc>
          <w:tcPr>
            <w:tcW w:w="3681" w:type="dxa"/>
            <w:tcBorders>
              <w:top w:val="nil"/>
              <w:left w:val="nil"/>
              <w:bottom w:val="nil"/>
              <w:right w:val="nil"/>
            </w:tcBorders>
          </w:tcPr>
          <w:p w14:paraId="5F0338ED" w14:textId="77777777" w:rsidR="00C522EE" w:rsidRDefault="004D2392">
            <w:pPr>
              <w:tabs>
                <w:tab w:val="center" w:pos="1394"/>
                <w:tab w:val="center" w:pos="2298"/>
              </w:tabs>
            </w:pPr>
            <w:r>
              <w:tab/>
            </w:r>
            <w:r>
              <w:rPr>
                <w:rFonts w:ascii="Calibri" w:eastAsia="Calibri" w:hAnsi="Calibri" w:cs="Calibri"/>
              </w:rPr>
              <w:t>2021</w:t>
            </w:r>
            <w:r>
              <w:rPr>
                <w:rFonts w:ascii="Calibri" w:eastAsia="Calibri" w:hAnsi="Calibri" w:cs="Calibri"/>
              </w:rPr>
              <w:tab/>
            </w:r>
            <w:r>
              <w:rPr>
                <w:noProof/>
              </w:rPr>
              <w:drawing>
                <wp:inline distT="0" distB="0" distL="0" distR="0" wp14:anchorId="675137F2" wp14:editId="31DC3B99">
                  <wp:extent cx="18299" cy="9144"/>
                  <wp:effectExtent l="0" t="0" r="0" b="0"/>
                  <wp:docPr id="58867" name="Picture 58867"/>
                  <wp:cNvGraphicFramePr/>
                  <a:graphic xmlns:a="http://schemas.openxmlformats.org/drawingml/2006/main">
                    <a:graphicData uri="http://schemas.openxmlformats.org/drawingml/2006/picture">
                      <pic:pic xmlns:pic="http://schemas.openxmlformats.org/drawingml/2006/picture">
                        <pic:nvPicPr>
                          <pic:cNvPr id="58867" name="Picture 58867"/>
                          <pic:cNvPicPr/>
                        </pic:nvPicPr>
                        <pic:blipFill>
                          <a:blip r:embed="rId187"/>
                          <a:stretch>
                            <a:fillRect/>
                          </a:stretch>
                        </pic:blipFill>
                        <pic:spPr>
                          <a:xfrm>
                            <a:off x="0" y="0"/>
                            <a:ext cx="18299" cy="9144"/>
                          </a:xfrm>
                          <a:prstGeom prst="rect">
                            <a:avLst/>
                          </a:prstGeom>
                        </pic:spPr>
                      </pic:pic>
                    </a:graphicData>
                  </a:graphic>
                </wp:inline>
              </w:drawing>
            </w:r>
          </w:p>
        </w:tc>
        <w:tc>
          <w:tcPr>
            <w:tcW w:w="1109" w:type="dxa"/>
            <w:tcBorders>
              <w:top w:val="nil"/>
              <w:left w:val="nil"/>
              <w:bottom w:val="nil"/>
              <w:right w:val="nil"/>
            </w:tcBorders>
          </w:tcPr>
          <w:p w14:paraId="19ABCCA5" w14:textId="77777777" w:rsidR="00C522EE" w:rsidRDefault="00C522EE"/>
        </w:tc>
        <w:tc>
          <w:tcPr>
            <w:tcW w:w="2968" w:type="dxa"/>
            <w:tcBorders>
              <w:top w:val="nil"/>
              <w:left w:val="nil"/>
              <w:bottom w:val="nil"/>
              <w:right w:val="nil"/>
            </w:tcBorders>
          </w:tcPr>
          <w:p w14:paraId="6ED682AC" w14:textId="77777777" w:rsidR="00C522EE" w:rsidRDefault="004D2392">
            <w:pPr>
              <w:ind w:left="173"/>
            </w:pPr>
            <w:r>
              <w:rPr>
                <w:rFonts w:ascii="Calibri" w:eastAsia="Calibri" w:hAnsi="Calibri" w:cs="Calibri"/>
                <w:sz w:val="24"/>
              </w:rPr>
              <w:t>DAVID</w:t>
            </w:r>
          </w:p>
        </w:tc>
        <w:tc>
          <w:tcPr>
            <w:tcW w:w="1066" w:type="dxa"/>
            <w:tcBorders>
              <w:top w:val="nil"/>
              <w:left w:val="nil"/>
              <w:bottom w:val="nil"/>
              <w:right w:val="nil"/>
            </w:tcBorders>
          </w:tcPr>
          <w:p w14:paraId="365FEB2F" w14:textId="77777777" w:rsidR="00C522EE" w:rsidRDefault="00C522EE"/>
        </w:tc>
      </w:tr>
      <w:tr w:rsidR="00C522EE" w14:paraId="1AEEAD1B" w14:textId="77777777">
        <w:trPr>
          <w:trHeight w:val="253"/>
        </w:trPr>
        <w:tc>
          <w:tcPr>
            <w:tcW w:w="3681" w:type="dxa"/>
            <w:tcBorders>
              <w:top w:val="nil"/>
              <w:left w:val="nil"/>
              <w:bottom w:val="nil"/>
              <w:right w:val="nil"/>
            </w:tcBorders>
          </w:tcPr>
          <w:p w14:paraId="3A165071" w14:textId="77777777" w:rsidR="00C522EE" w:rsidRDefault="004D2392">
            <w:pPr>
              <w:ind w:right="223"/>
              <w:jc w:val="right"/>
            </w:pPr>
            <w:r>
              <w:rPr>
                <w:rFonts w:ascii="Calibri" w:eastAsia="Calibri" w:hAnsi="Calibri" w:cs="Calibri"/>
                <w:sz w:val="24"/>
              </w:rPr>
              <w:t>081-CSP-BlD-DlPLAN-7-</w:t>
            </w:r>
          </w:p>
        </w:tc>
        <w:tc>
          <w:tcPr>
            <w:tcW w:w="1109" w:type="dxa"/>
            <w:tcBorders>
              <w:top w:val="nil"/>
              <w:left w:val="nil"/>
              <w:bottom w:val="nil"/>
              <w:right w:val="nil"/>
            </w:tcBorders>
          </w:tcPr>
          <w:p w14:paraId="0518D4D9" w14:textId="77777777" w:rsidR="00C522EE" w:rsidRDefault="004D2392">
            <w:pPr>
              <w:ind w:left="58"/>
            </w:pPr>
            <w:r>
              <w:rPr>
                <w:rFonts w:ascii="Calibri" w:eastAsia="Calibri" w:hAnsi="Calibri" w:cs="Calibri"/>
              </w:rPr>
              <w:t>7553994</w:t>
            </w:r>
          </w:p>
        </w:tc>
        <w:tc>
          <w:tcPr>
            <w:tcW w:w="2968" w:type="dxa"/>
            <w:tcBorders>
              <w:top w:val="nil"/>
              <w:left w:val="nil"/>
              <w:bottom w:val="nil"/>
              <w:right w:val="nil"/>
            </w:tcBorders>
          </w:tcPr>
          <w:p w14:paraId="24AA3B7C" w14:textId="77777777" w:rsidR="00C522EE" w:rsidRDefault="004D2392">
            <w:pPr>
              <w:ind w:left="166"/>
            </w:pPr>
            <w:r>
              <w:rPr>
                <w:rFonts w:ascii="Calibri" w:eastAsia="Calibri" w:hAnsi="Calibri" w:cs="Calibri"/>
                <w:sz w:val="24"/>
              </w:rPr>
              <w:t>MEJIA ALVARADO CESAR</w:t>
            </w:r>
          </w:p>
        </w:tc>
        <w:tc>
          <w:tcPr>
            <w:tcW w:w="1066" w:type="dxa"/>
            <w:tcBorders>
              <w:top w:val="nil"/>
              <w:left w:val="nil"/>
              <w:bottom w:val="nil"/>
              <w:right w:val="nil"/>
            </w:tcBorders>
          </w:tcPr>
          <w:p w14:paraId="31B8D5CB" w14:textId="77777777" w:rsidR="00C522EE" w:rsidRDefault="004D2392">
            <w:pPr>
              <w:jc w:val="right"/>
            </w:pPr>
            <w:r>
              <w:rPr>
                <w:rFonts w:ascii="Calibri" w:eastAsia="Calibri" w:hAnsi="Calibri" w:cs="Calibri"/>
              </w:rPr>
              <w:t>$2,197.20</w:t>
            </w:r>
            <w:r>
              <w:rPr>
                <w:noProof/>
              </w:rPr>
              <w:drawing>
                <wp:inline distT="0" distB="0" distL="0" distR="0" wp14:anchorId="68E719A5" wp14:editId="04CFD092">
                  <wp:extent cx="4573" cy="4572"/>
                  <wp:effectExtent l="0" t="0" r="0" b="0"/>
                  <wp:docPr id="58868" name="Picture 58868"/>
                  <wp:cNvGraphicFramePr/>
                  <a:graphic xmlns:a="http://schemas.openxmlformats.org/drawingml/2006/main">
                    <a:graphicData uri="http://schemas.openxmlformats.org/drawingml/2006/picture">
                      <pic:pic xmlns:pic="http://schemas.openxmlformats.org/drawingml/2006/picture">
                        <pic:nvPicPr>
                          <pic:cNvPr id="58868" name="Picture 58868"/>
                          <pic:cNvPicPr/>
                        </pic:nvPicPr>
                        <pic:blipFill>
                          <a:blip r:embed="rId37"/>
                          <a:stretch>
                            <a:fillRect/>
                          </a:stretch>
                        </pic:blipFill>
                        <pic:spPr>
                          <a:xfrm>
                            <a:off x="0" y="0"/>
                            <a:ext cx="4573" cy="4572"/>
                          </a:xfrm>
                          <a:prstGeom prst="rect">
                            <a:avLst/>
                          </a:prstGeom>
                        </pic:spPr>
                      </pic:pic>
                    </a:graphicData>
                  </a:graphic>
                </wp:inline>
              </w:drawing>
            </w:r>
          </w:p>
        </w:tc>
      </w:tr>
      <w:tr w:rsidR="00C522EE" w14:paraId="795712BB" w14:textId="77777777">
        <w:trPr>
          <w:trHeight w:val="248"/>
        </w:trPr>
        <w:tc>
          <w:tcPr>
            <w:tcW w:w="3681" w:type="dxa"/>
            <w:tcBorders>
              <w:top w:val="nil"/>
              <w:left w:val="nil"/>
              <w:bottom w:val="nil"/>
              <w:right w:val="nil"/>
            </w:tcBorders>
          </w:tcPr>
          <w:p w14:paraId="5173AEE9" w14:textId="77777777" w:rsidR="00C522EE" w:rsidRDefault="004D2392">
            <w:pPr>
              <w:ind w:left="1189"/>
            </w:pPr>
            <w:r>
              <w:rPr>
                <w:rFonts w:ascii="Calibri" w:eastAsia="Calibri" w:hAnsi="Calibri" w:cs="Calibri"/>
              </w:rPr>
              <w:t>2021</w:t>
            </w:r>
          </w:p>
        </w:tc>
        <w:tc>
          <w:tcPr>
            <w:tcW w:w="1109" w:type="dxa"/>
            <w:tcBorders>
              <w:top w:val="nil"/>
              <w:left w:val="nil"/>
              <w:bottom w:val="nil"/>
              <w:right w:val="nil"/>
            </w:tcBorders>
          </w:tcPr>
          <w:p w14:paraId="5E0A1322" w14:textId="77777777" w:rsidR="00C522EE" w:rsidRDefault="00C522EE"/>
        </w:tc>
        <w:tc>
          <w:tcPr>
            <w:tcW w:w="2968" w:type="dxa"/>
            <w:tcBorders>
              <w:top w:val="nil"/>
              <w:left w:val="nil"/>
              <w:bottom w:val="nil"/>
              <w:right w:val="nil"/>
            </w:tcBorders>
          </w:tcPr>
          <w:p w14:paraId="438CEE2C" w14:textId="77777777" w:rsidR="00C522EE" w:rsidRDefault="004D2392">
            <w:pPr>
              <w:ind w:left="151"/>
            </w:pPr>
            <w:r>
              <w:rPr>
                <w:rFonts w:ascii="Calibri" w:eastAsia="Calibri" w:hAnsi="Calibri" w:cs="Calibri"/>
                <w:sz w:val="24"/>
              </w:rPr>
              <w:t>AUGUSTO</w:t>
            </w:r>
          </w:p>
        </w:tc>
        <w:tc>
          <w:tcPr>
            <w:tcW w:w="1066" w:type="dxa"/>
            <w:tcBorders>
              <w:top w:val="nil"/>
              <w:left w:val="nil"/>
              <w:bottom w:val="nil"/>
              <w:right w:val="nil"/>
            </w:tcBorders>
          </w:tcPr>
          <w:p w14:paraId="1099DA44" w14:textId="77777777" w:rsidR="00C522EE" w:rsidRDefault="00C522EE"/>
        </w:tc>
      </w:tr>
      <w:tr w:rsidR="00C522EE" w14:paraId="66293FE4" w14:textId="77777777">
        <w:trPr>
          <w:trHeight w:val="243"/>
        </w:trPr>
        <w:tc>
          <w:tcPr>
            <w:tcW w:w="3681" w:type="dxa"/>
            <w:tcBorders>
              <w:top w:val="nil"/>
              <w:left w:val="nil"/>
              <w:bottom w:val="nil"/>
              <w:right w:val="nil"/>
            </w:tcBorders>
          </w:tcPr>
          <w:p w14:paraId="1C767A56" w14:textId="77777777" w:rsidR="00C522EE" w:rsidRDefault="004D2392">
            <w:pPr>
              <w:ind w:right="173"/>
              <w:jc w:val="right"/>
            </w:pPr>
            <w:r>
              <w:rPr>
                <w:rFonts w:ascii="Calibri" w:eastAsia="Calibri" w:hAnsi="Calibri" w:cs="Calibri"/>
                <w:sz w:val="24"/>
              </w:rPr>
              <w:t>081-CSP-BlD-DlPLAN-6-</w:t>
            </w:r>
          </w:p>
        </w:tc>
        <w:tc>
          <w:tcPr>
            <w:tcW w:w="1109" w:type="dxa"/>
            <w:tcBorders>
              <w:top w:val="nil"/>
              <w:left w:val="nil"/>
              <w:bottom w:val="nil"/>
              <w:right w:val="nil"/>
            </w:tcBorders>
          </w:tcPr>
          <w:p w14:paraId="083FE606" w14:textId="77777777" w:rsidR="00C522EE" w:rsidRDefault="004D2392">
            <w:pPr>
              <w:ind w:left="65"/>
            </w:pPr>
            <w:r>
              <w:rPr>
                <w:rFonts w:ascii="Calibri" w:eastAsia="Calibri" w:hAnsi="Calibri" w:cs="Calibri"/>
              </w:rPr>
              <w:t>12805300</w:t>
            </w:r>
          </w:p>
        </w:tc>
        <w:tc>
          <w:tcPr>
            <w:tcW w:w="2968" w:type="dxa"/>
            <w:tcBorders>
              <w:top w:val="nil"/>
              <w:left w:val="nil"/>
              <w:bottom w:val="nil"/>
              <w:right w:val="nil"/>
            </w:tcBorders>
          </w:tcPr>
          <w:p w14:paraId="1668312D" w14:textId="77777777" w:rsidR="00C522EE" w:rsidRDefault="004D2392">
            <w:pPr>
              <w:ind w:left="166"/>
            </w:pPr>
            <w:r>
              <w:rPr>
                <w:rFonts w:ascii="Calibri" w:eastAsia="Calibri" w:hAnsi="Calibri" w:cs="Calibri"/>
                <w:sz w:val="24"/>
              </w:rPr>
              <w:t>RAMIREZ CASTILLO</w:t>
            </w:r>
          </w:p>
        </w:tc>
        <w:tc>
          <w:tcPr>
            <w:tcW w:w="1066" w:type="dxa"/>
            <w:tcBorders>
              <w:top w:val="nil"/>
              <w:left w:val="nil"/>
              <w:bottom w:val="nil"/>
              <w:right w:val="nil"/>
            </w:tcBorders>
          </w:tcPr>
          <w:p w14:paraId="36333948" w14:textId="77777777" w:rsidR="00C522EE" w:rsidRDefault="004D2392">
            <w:pPr>
              <w:jc w:val="right"/>
            </w:pPr>
            <w:r>
              <w:rPr>
                <w:rFonts w:ascii="Calibri" w:eastAsia="Calibri" w:hAnsi="Calibri" w:cs="Calibri"/>
              </w:rPr>
              <w:t>$2,455.10</w:t>
            </w:r>
            <w:r>
              <w:rPr>
                <w:noProof/>
              </w:rPr>
              <w:drawing>
                <wp:inline distT="0" distB="0" distL="0" distR="0" wp14:anchorId="33812DA8" wp14:editId="7DC15DD8">
                  <wp:extent cx="4573" cy="4572"/>
                  <wp:effectExtent l="0" t="0" r="0" b="0"/>
                  <wp:docPr id="58869" name="Picture 58869"/>
                  <wp:cNvGraphicFramePr/>
                  <a:graphic xmlns:a="http://schemas.openxmlformats.org/drawingml/2006/main">
                    <a:graphicData uri="http://schemas.openxmlformats.org/drawingml/2006/picture">
                      <pic:pic xmlns:pic="http://schemas.openxmlformats.org/drawingml/2006/picture">
                        <pic:nvPicPr>
                          <pic:cNvPr id="58869" name="Picture 58869"/>
                          <pic:cNvPicPr/>
                        </pic:nvPicPr>
                        <pic:blipFill>
                          <a:blip r:embed="rId17"/>
                          <a:stretch>
                            <a:fillRect/>
                          </a:stretch>
                        </pic:blipFill>
                        <pic:spPr>
                          <a:xfrm>
                            <a:off x="0" y="0"/>
                            <a:ext cx="4573" cy="4572"/>
                          </a:xfrm>
                          <a:prstGeom prst="rect">
                            <a:avLst/>
                          </a:prstGeom>
                        </pic:spPr>
                      </pic:pic>
                    </a:graphicData>
                  </a:graphic>
                </wp:inline>
              </w:drawing>
            </w:r>
          </w:p>
        </w:tc>
      </w:tr>
      <w:tr w:rsidR="00C522EE" w14:paraId="4D7F0F6C" w14:textId="77777777">
        <w:trPr>
          <w:trHeight w:val="269"/>
        </w:trPr>
        <w:tc>
          <w:tcPr>
            <w:tcW w:w="3681" w:type="dxa"/>
            <w:tcBorders>
              <w:top w:val="nil"/>
              <w:left w:val="nil"/>
              <w:bottom w:val="nil"/>
              <w:right w:val="nil"/>
            </w:tcBorders>
          </w:tcPr>
          <w:p w14:paraId="57850BA2" w14:textId="77777777" w:rsidR="00C522EE" w:rsidRDefault="004D2392">
            <w:pPr>
              <w:tabs>
                <w:tab w:val="center" w:pos="1387"/>
                <w:tab w:val="center" w:pos="2230"/>
              </w:tabs>
            </w:pPr>
            <w:r>
              <w:tab/>
            </w:r>
            <w:r>
              <w:rPr>
                <w:rFonts w:ascii="Calibri" w:eastAsia="Calibri" w:hAnsi="Calibri" w:cs="Calibri"/>
              </w:rPr>
              <w:t>2021</w:t>
            </w:r>
            <w:r>
              <w:rPr>
                <w:rFonts w:ascii="Calibri" w:eastAsia="Calibri" w:hAnsi="Calibri" w:cs="Calibri"/>
              </w:rPr>
              <w:tab/>
            </w:r>
            <w:r>
              <w:rPr>
                <w:noProof/>
              </w:rPr>
              <w:drawing>
                <wp:inline distT="0" distB="0" distL="0" distR="0" wp14:anchorId="7E3A232C" wp14:editId="17644AFE">
                  <wp:extent cx="13724" cy="13716"/>
                  <wp:effectExtent l="0" t="0" r="0" b="0"/>
                  <wp:docPr id="58870" name="Picture 58870"/>
                  <wp:cNvGraphicFramePr/>
                  <a:graphic xmlns:a="http://schemas.openxmlformats.org/drawingml/2006/main">
                    <a:graphicData uri="http://schemas.openxmlformats.org/drawingml/2006/picture">
                      <pic:pic xmlns:pic="http://schemas.openxmlformats.org/drawingml/2006/picture">
                        <pic:nvPicPr>
                          <pic:cNvPr id="58870" name="Picture 58870"/>
                          <pic:cNvPicPr/>
                        </pic:nvPicPr>
                        <pic:blipFill>
                          <a:blip r:embed="rId188"/>
                          <a:stretch>
                            <a:fillRect/>
                          </a:stretch>
                        </pic:blipFill>
                        <pic:spPr>
                          <a:xfrm>
                            <a:off x="0" y="0"/>
                            <a:ext cx="13724" cy="13716"/>
                          </a:xfrm>
                          <a:prstGeom prst="rect">
                            <a:avLst/>
                          </a:prstGeom>
                        </pic:spPr>
                      </pic:pic>
                    </a:graphicData>
                  </a:graphic>
                </wp:inline>
              </w:drawing>
            </w:r>
          </w:p>
        </w:tc>
        <w:tc>
          <w:tcPr>
            <w:tcW w:w="1109" w:type="dxa"/>
            <w:tcBorders>
              <w:top w:val="nil"/>
              <w:left w:val="nil"/>
              <w:bottom w:val="nil"/>
              <w:right w:val="nil"/>
            </w:tcBorders>
          </w:tcPr>
          <w:p w14:paraId="261C1EB8" w14:textId="77777777" w:rsidR="00C522EE" w:rsidRDefault="00C522EE"/>
        </w:tc>
        <w:tc>
          <w:tcPr>
            <w:tcW w:w="2968" w:type="dxa"/>
            <w:tcBorders>
              <w:top w:val="nil"/>
              <w:left w:val="nil"/>
              <w:bottom w:val="nil"/>
              <w:right w:val="nil"/>
            </w:tcBorders>
          </w:tcPr>
          <w:p w14:paraId="1FD33CA8" w14:textId="77777777" w:rsidR="00C522EE" w:rsidRDefault="004D2392">
            <w:pPr>
              <w:ind w:left="158"/>
            </w:pPr>
            <w:r>
              <w:rPr>
                <w:rFonts w:ascii="Calibri" w:eastAsia="Calibri" w:hAnsi="Calibri" w:cs="Calibri"/>
                <w:sz w:val="24"/>
              </w:rPr>
              <w:t>EDWIN HAROLDO</w:t>
            </w:r>
          </w:p>
        </w:tc>
        <w:tc>
          <w:tcPr>
            <w:tcW w:w="1066" w:type="dxa"/>
            <w:tcBorders>
              <w:top w:val="nil"/>
              <w:left w:val="nil"/>
              <w:bottom w:val="nil"/>
              <w:right w:val="nil"/>
            </w:tcBorders>
          </w:tcPr>
          <w:p w14:paraId="05CABB46" w14:textId="77777777" w:rsidR="00C522EE" w:rsidRDefault="00C522EE"/>
        </w:tc>
      </w:tr>
      <w:tr w:rsidR="00C522EE" w14:paraId="57495F5E" w14:textId="77777777">
        <w:trPr>
          <w:trHeight w:val="489"/>
        </w:trPr>
        <w:tc>
          <w:tcPr>
            <w:tcW w:w="3681" w:type="dxa"/>
            <w:tcBorders>
              <w:top w:val="nil"/>
              <w:left w:val="nil"/>
              <w:bottom w:val="nil"/>
              <w:right w:val="nil"/>
            </w:tcBorders>
          </w:tcPr>
          <w:p w14:paraId="1E7F7568" w14:textId="77777777" w:rsidR="00C522EE" w:rsidRDefault="004D2392">
            <w:pPr>
              <w:ind w:left="1174" w:firstLine="7"/>
            </w:pPr>
            <w:r>
              <w:rPr>
                <w:rFonts w:ascii="Calibri" w:eastAsia="Calibri" w:hAnsi="Calibri" w:cs="Calibri"/>
                <w:sz w:val="24"/>
              </w:rPr>
              <w:t>081-CSP-BlD-DtPLAN-52021</w:t>
            </w:r>
            <w:r>
              <w:rPr>
                <w:rFonts w:ascii="Calibri" w:eastAsia="Calibri" w:hAnsi="Calibri" w:cs="Calibri"/>
                <w:sz w:val="24"/>
              </w:rPr>
              <w:tab/>
            </w:r>
            <w:r>
              <w:rPr>
                <w:noProof/>
              </w:rPr>
              <w:drawing>
                <wp:inline distT="0" distB="0" distL="0" distR="0" wp14:anchorId="7D9DBD6C" wp14:editId="2778DF8F">
                  <wp:extent cx="22874" cy="13716"/>
                  <wp:effectExtent l="0" t="0" r="0" b="0"/>
                  <wp:docPr id="58872" name="Picture 58872"/>
                  <wp:cNvGraphicFramePr/>
                  <a:graphic xmlns:a="http://schemas.openxmlformats.org/drawingml/2006/main">
                    <a:graphicData uri="http://schemas.openxmlformats.org/drawingml/2006/picture">
                      <pic:pic xmlns:pic="http://schemas.openxmlformats.org/drawingml/2006/picture">
                        <pic:nvPicPr>
                          <pic:cNvPr id="58872" name="Picture 58872"/>
                          <pic:cNvPicPr/>
                        </pic:nvPicPr>
                        <pic:blipFill>
                          <a:blip r:embed="rId189"/>
                          <a:stretch>
                            <a:fillRect/>
                          </a:stretch>
                        </pic:blipFill>
                        <pic:spPr>
                          <a:xfrm>
                            <a:off x="0" y="0"/>
                            <a:ext cx="22874" cy="13716"/>
                          </a:xfrm>
                          <a:prstGeom prst="rect">
                            <a:avLst/>
                          </a:prstGeom>
                        </pic:spPr>
                      </pic:pic>
                    </a:graphicData>
                  </a:graphic>
                </wp:inline>
              </w:drawing>
            </w:r>
          </w:p>
        </w:tc>
        <w:tc>
          <w:tcPr>
            <w:tcW w:w="1109" w:type="dxa"/>
            <w:tcBorders>
              <w:top w:val="nil"/>
              <w:left w:val="nil"/>
              <w:bottom w:val="nil"/>
              <w:right w:val="nil"/>
            </w:tcBorders>
          </w:tcPr>
          <w:p w14:paraId="1AC7E216" w14:textId="77777777" w:rsidR="00C522EE" w:rsidRDefault="004D2392">
            <w:pPr>
              <w:ind w:left="43"/>
            </w:pPr>
            <w:r>
              <w:rPr>
                <w:rFonts w:ascii="Calibri" w:eastAsia="Calibri" w:hAnsi="Calibri" w:cs="Calibri"/>
              </w:rPr>
              <w:t>46856315</w:t>
            </w:r>
          </w:p>
        </w:tc>
        <w:tc>
          <w:tcPr>
            <w:tcW w:w="2968" w:type="dxa"/>
            <w:tcBorders>
              <w:top w:val="nil"/>
              <w:left w:val="nil"/>
              <w:bottom w:val="nil"/>
              <w:right w:val="nil"/>
            </w:tcBorders>
          </w:tcPr>
          <w:p w14:paraId="01392E87" w14:textId="77777777" w:rsidR="00C522EE" w:rsidRDefault="004D2392">
            <w:pPr>
              <w:ind w:left="151"/>
            </w:pPr>
            <w:r>
              <w:rPr>
                <w:rFonts w:ascii="Calibri" w:eastAsia="Calibri" w:hAnsi="Calibri" w:cs="Calibri"/>
                <w:sz w:val="26"/>
              </w:rPr>
              <w:t>JO LAU LUIS GABRIEL</w:t>
            </w:r>
            <w:r>
              <w:rPr>
                <w:noProof/>
              </w:rPr>
              <w:drawing>
                <wp:inline distT="0" distB="0" distL="0" distR="0" wp14:anchorId="63252639" wp14:editId="2338382B">
                  <wp:extent cx="4575" cy="4572"/>
                  <wp:effectExtent l="0" t="0" r="0" b="0"/>
                  <wp:docPr id="58871" name="Picture 58871"/>
                  <wp:cNvGraphicFramePr/>
                  <a:graphic xmlns:a="http://schemas.openxmlformats.org/drawingml/2006/main">
                    <a:graphicData uri="http://schemas.openxmlformats.org/drawingml/2006/picture">
                      <pic:pic xmlns:pic="http://schemas.openxmlformats.org/drawingml/2006/picture">
                        <pic:nvPicPr>
                          <pic:cNvPr id="58871" name="Picture 58871"/>
                          <pic:cNvPicPr/>
                        </pic:nvPicPr>
                        <pic:blipFill>
                          <a:blip r:embed="rId17"/>
                          <a:stretch>
                            <a:fillRect/>
                          </a:stretch>
                        </pic:blipFill>
                        <pic:spPr>
                          <a:xfrm>
                            <a:off x="0" y="0"/>
                            <a:ext cx="4575" cy="4572"/>
                          </a:xfrm>
                          <a:prstGeom prst="rect">
                            <a:avLst/>
                          </a:prstGeom>
                        </pic:spPr>
                      </pic:pic>
                    </a:graphicData>
                  </a:graphic>
                </wp:inline>
              </w:drawing>
            </w:r>
          </w:p>
        </w:tc>
        <w:tc>
          <w:tcPr>
            <w:tcW w:w="1066" w:type="dxa"/>
            <w:tcBorders>
              <w:top w:val="nil"/>
              <w:left w:val="nil"/>
              <w:bottom w:val="nil"/>
              <w:right w:val="nil"/>
            </w:tcBorders>
          </w:tcPr>
          <w:p w14:paraId="09BA9DEE" w14:textId="77777777" w:rsidR="00C522EE" w:rsidRDefault="004D2392">
            <w:pPr>
              <w:ind w:right="22"/>
              <w:jc w:val="right"/>
            </w:pPr>
            <w:r>
              <w:rPr>
                <w:rFonts w:ascii="Calibri" w:eastAsia="Calibri" w:hAnsi="Calibri" w:cs="Calibri"/>
              </w:rPr>
              <w:t>$2,455.10</w:t>
            </w:r>
          </w:p>
        </w:tc>
      </w:tr>
      <w:tr w:rsidR="00C522EE" w14:paraId="25C766E3" w14:textId="77777777">
        <w:trPr>
          <w:trHeight w:val="276"/>
        </w:trPr>
        <w:tc>
          <w:tcPr>
            <w:tcW w:w="3681" w:type="dxa"/>
            <w:tcBorders>
              <w:top w:val="nil"/>
              <w:left w:val="nil"/>
              <w:bottom w:val="nil"/>
              <w:right w:val="nil"/>
            </w:tcBorders>
          </w:tcPr>
          <w:p w14:paraId="34DC8F6C" w14:textId="77777777" w:rsidR="00C522EE" w:rsidRDefault="004D2392">
            <w:pPr>
              <w:ind w:left="1174"/>
            </w:pPr>
            <w:r>
              <w:rPr>
                <w:rFonts w:ascii="Calibri" w:eastAsia="Calibri" w:hAnsi="Calibri" w:cs="Calibri"/>
                <w:sz w:val="24"/>
              </w:rPr>
              <w:t>081-CSP-BlD-DlPLAN-4-</w:t>
            </w:r>
          </w:p>
        </w:tc>
        <w:tc>
          <w:tcPr>
            <w:tcW w:w="1109" w:type="dxa"/>
            <w:tcBorders>
              <w:top w:val="nil"/>
              <w:left w:val="nil"/>
              <w:bottom w:val="nil"/>
              <w:right w:val="nil"/>
            </w:tcBorders>
          </w:tcPr>
          <w:p w14:paraId="0C77048B" w14:textId="77777777" w:rsidR="00C522EE" w:rsidRDefault="004D2392">
            <w:pPr>
              <w:ind w:left="36"/>
            </w:pPr>
            <w:r>
              <w:rPr>
                <w:rFonts w:ascii="Calibri" w:eastAsia="Calibri" w:hAnsi="Calibri" w:cs="Calibri"/>
              </w:rPr>
              <w:t>40375129</w:t>
            </w:r>
          </w:p>
        </w:tc>
        <w:tc>
          <w:tcPr>
            <w:tcW w:w="2968" w:type="dxa"/>
            <w:tcBorders>
              <w:top w:val="nil"/>
              <w:left w:val="nil"/>
              <w:bottom w:val="nil"/>
              <w:right w:val="nil"/>
            </w:tcBorders>
          </w:tcPr>
          <w:p w14:paraId="4CF607F6" w14:textId="77777777" w:rsidR="00C522EE" w:rsidRDefault="004D2392">
            <w:pPr>
              <w:ind w:left="151"/>
            </w:pPr>
            <w:r>
              <w:rPr>
                <w:rFonts w:ascii="Calibri" w:eastAsia="Calibri" w:hAnsi="Calibri" w:cs="Calibri"/>
                <w:sz w:val="24"/>
              </w:rPr>
              <w:t>PEREZ GODINEZ</w:t>
            </w:r>
          </w:p>
        </w:tc>
        <w:tc>
          <w:tcPr>
            <w:tcW w:w="1066" w:type="dxa"/>
            <w:tcBorders>
              <w:top w:val="nil"/>
              <w:left w:val="nil"/>
              <w:bottom w:val="nil"/>
              <w:right w:val="nil"/>
            </w:tcBorders>
          </w:tcPr>
          <w:p w14:paraId="159C3C71" w14:textId="77777777" w:rsidR="00C522EE" w:rsidRDefault="004D2392">
            <w:pPr>
              <w:ind w:right="29"/>
              <w:jc w:val="right"/>
            </w:pPr>
            <w:r>
              <w:rPr>
                <w:rFonts w:ascii="Calibri" w:eastAsia="Calibri" w:hAnsi="Calibri" w:cs="Calibri"/>
              </w:rPr>
              <w:t>$3,068.88</w:t>
            </w:r>
          </w:p>
        </w:tc>
      </w:tr>
      <w:tr w:rsidR="00C522EE" w14:paraId="48722D92" w14:textId="77777777">
        <w:trPr>
          <w:trHeight w:val="253"/>
        </w:trPr>
        <w:tc>
          <w:tcPr>
            <w:tcW w:w="3681" w:type="dxa"/>
            <w:tcBorders>
              <w:top w:val="nil"/>
              <w:left w:val="nil"/>
              <w:bottom w:val="nil"/>
              <w:right w:val="nil"/>
            </w:tcBorders>
          </w:tcPr>
          <w:p w14:paraId="6DC2CFE7" w14:textId="77777777" w:rsidR="00C522EE" w:rsidRDefault="004D2392">
            <w:pPr>
              <w:ind w:left="1174"/>
            </w:pPr>
            <w:r>
              <w:rPr>
                <w:rFonts w:ascii="Calibri" w:eastAsia="Calibri" w:hAnsi="Calibri" w:cs="Calibri"/>
              </w:rPr>
              <w:t>2021</w:t>
            </w:r>
          </w:p>
        </w:tc>
        <w:tc>
          <w:tcPr>
            <w:tcW w:w="1109" w:type="dxa"/>
            <w:tcBorders>
              <w:top w:val="nil"/>
              <w:left w:val="nil"/>
              <w:bottom w:val="nil"/>
              <w:right w:val="nil"/>
            </w:tcBorders>
          </w:tcPr>
          <w:p w14:paraId="65AECF05" w14:textId="77777777" w:rsidR="00C522EE" w:rsidRDefault="00C522EE"/>
        </w:tc>
        <w:tc>
          <w:tcPr>
            <w:tcW w:w="2968" w:type="dxa"/>
            <w:tcBorders>
              <w:top w:val="nil"/>
              <w:left w:val="nil"/>
              <w:bottom w:val="nil"/>
              <w:right w:val="nil"/>
            </w:tcBorders>
          </w:tcPr>
          <w:p w14:paraId="7E48E7A0" w14:textId="77777777" w:rsidR="00C522EE" w:rsidRDefault="004D2392">
            <w:pPr>
              <w:ind w:left="151"/>
            </w:pPr>
            <w:r>
              <w:rPr>
                <w:rFonts w:ascii="Calibri" w:eastAsia="Calibri" w:hAnsi="Calibri" w:cs="Calibri"/>
                <w:sz w:val="26"/>
              </w:rPr>
              <w:t>FRANCISCO ARNALDO</w:t>
            </w:r>
          </w:p>
        </w:tc>
        <w:tc>
          <w:tcPr>
            <w:tcW w:w="1066" w:type="dxa"/>
            <w:tcBorders>
              <w:top w:val="nil"/>
              <w:left w:val="nil"/>
              <w:bottom w:val="nil"/>
              <w:right w:val="nil"/>
            </w:tcBorders>
          </w:tcPr>
          <w:p w14:paraId="4DEAEC25" w14:textId="77777777" w:rsidR="00C522EE" w:rsidRDefault="00C522EE"/>
        </w:tc>
      </w:tr>
      <w:tr w:rsidR="00C522EE" w14:paraId="07E88152" w14:textId="77777777">
        <w:trPr>
          <w:trHeight w:val="257"/>
        </w:trPr>
        <w:tc>
          <w:tcPr>
            <w:tcW w:w="3681" w:type="dxa"/>
            <w:tcBorders>
              <w:top w:val="nil"/>
              <w:left w:val="nil"/>
              <w:bottom w:val="nil"/>
              <w:right w:val="nil"/>
            </w:tcBorders>
          </w:tcPr>
          <w:p w14:paraId="5F4B039E" w14:textId="77777777" w:rsidR="00C522EE" w:rsidRDefault="004D2392">
            <w:pPr>
              <w:ind w:left="1174"/>
            </w:pPr>
            <w:r>
              <w:rPr>
                <w:rFonts w:ascii="Calibri" w:eastAsia="Calibri" w:hAnsi="Calibri" w:cs="Calibri"/>
                <w:sz w:val="24"/>
              </w:rPr>
              <w:t>081-CSP-BlD-DlPLAN-3-</w:t>
            </w:r>
          </w:p>
        </w:tc>
        <w:tc>
          <w:tcPr>
            <w:tcW w:w="1109" w:type="dxa"/>
            <w:tcBorders>
              <w:top w:val="nil"/>
              <w:left w:val="nil"/>
              <w:bottom w:val="nil"/>
              <w:right w:val="nil"/>
            </w:tcBorders>
          </w:tcPr>
          <w:p w14:paraId="5BD6AC79" w14:textId="77777777" w:rsidR="00C522EE" w:rsidRDefault="004D2392">
            <w:pPr>
              <w:ind w:left="50"/>
            </w:pPr>
            <w:r>
              <w:rPr>
                <w:rFonts w:ascii="Calibri" w:eastAsia="Calibri" w:hAnsi="Calibri" w:cs="Calibri"/>
                <w:sz w:val="24"/>
              </w:rPr>
              <w:t>1002023</w:t>
            </w:r>
          </w:p>
        </w:tc>
        <w:tc>
          <w:tcPr>
            <w:tcW w:w="2968" w:type="dxa"/>
            <w:tcBorders>
              <w:top w:val="nil"/>
              <w:left w:val="nil"/>
              <w:bottom w:val="nil"/>
              <w:right w:val="nil"/>
            </w:tcBorders>
          </w:tcPr>
          <w:p w14:paraId="55A38342" w14:textId="77777777" w:rsidR="00C522EE" w:rsidRDefault="004D2392">
            <w:pPr>
              <w:ind w:left="151"/>
            </w:pPr>
            <w:r>
              <w:rPr>
                <w:rFonts w:ascii="Calibri" w:eastAsia="Calibri" w:hAnsi="Calibri" w:cs="Calibri"/>
                <w:sz w:val="26"/>
              </w:rPr>
              <w:t>LOPEZ KLEIN AURA</w:t>
            </w:r>
          </w:p>
        </w:tc>
        <w:tc>
          <w:tcPr>
            <w:tcW w:w="1066" w:type="dxa"/>
            <w:tcBorders>
              <w:top w:val="nil"/>
              <w:left w:val="nil"/>
              <w:bottom w:val="nil"/>
              <w:right w:val="nil"/>
            </w:tcBorders>
          </w:tcPr>
          <w:p w14:paraId="7CEF6AFE" w14:textId="77777777" w:rsidR="00C522EE" w:rsidRDefault="004D2392">
            <w:pPr>
              <w:ind w:right="29"/>
              <w:jc w:val="right"/>
            </w:pPr>
            <w:r>
              <w:rPr>
                <w:rFonts w:ascii="Calibri" w:eastAsia="Calibri" w:hAnsi="Calibri" w:cs="Calibri"/>
              </w:rPr>
              <w:t>$3,068.88</w:t>
            </w:r>
          </w:p>
        </w:tc>
      </w:tr>
      <w:tr w:rsidR="00C522EE" w14:paraId="2A7DD0E5" w14:textId="77777777">
        <w:trPr>
          <w:trHeight w:val="259"/>
        </w:trPr>
        <w:tc>
          <w:tcPr>
            <w:tcW w:w="3681" w:type="dxa"/>
            <w:tcBorders>
              <w:top w:val="nil"/>
              <w:left w:val="nil"/>
              <w:bottom w:val="nil"/>
              <w:right w:val="nil"/>
            </w:tcBorders>
          </w:tcPr>
          <w:p w14:paraId="7DB5E1C1" w14:textId="77777777" w:rsidR="00C522EE" w:rsidRDefault="004D2392">
            <w:pPr>
              <w:ind w:left="1167"/>
            </w:pPr>
            <w:r>
              <w:rPr>
                <w:rFonts w:ascii="Calibri" w:eastAsia="Calibri" w:hAnsi="Calibri" w:cs="Calibri"/>
              </w:rPr>
              <w:t>2021</w:t>
            </w:r>
          </w:p>
        </w:tc>
        <w:tc>
          <w:tcPr>
            <w:tcW w:w="1109" w:type="dxa"/>
            <w:tcBorders>
              <w:top w:val="nil"/>
              <w:left w:val="nil"/>
              <w:bottom w:val="nil"/>
              <w:right w:val="nil"/>
            </w:tcBorders>
          </w:tcPr>
          <w:p w14:paraId="45A2A771" w14:textId="77777777" w:rsidR="00C522EE" w:rsidRDefault="00C522EE"/>
        </w:tc>
        <w:tc>
          <w:tcPr>
            <w:tcW w:w="2968" w:type="dxa"/>
            <w:tcBorders>
              <w:top w:val="nil"/>
              <w:left w:val="nil"/>
              <w:bottom w:val="nil"/>
              <w:right w:val="nil"/>
            </w:tcBorders>
          </w:tcPr>
          <w:p w14:paraId="0BFE7D7C" w14:textId="77777777" w:rsidR="00C522EE" w:rsidRDefault="004D2392">
            <w:pPr>
              <w:ind w:left="151"/>
            </w:pPr>
            <w:r>
              <w:rPr>
                <w:rFonts w:ascii="Calibri" w:eastAsia="Calibri" w:hAnsi="Calibri" w:cs="Calibri"/>
                <w:sz w:val="26"/>
              </w:rPr>
              <w:t>ELENA</w:t>
            </w:r>
          </w:p>
        </w:tc>
        <w:tc>
          <w:tcPr>
            <w:tcW w:w="1066" w:type="dxa"/>
            <w:tcBorders>
              <w:top w:val="nil"/>
              <w:left w:val="nil"/>
              <w:bottom w:val="nil"/>
              <w:right w:val="nil"/>
            </w:tcBorders>
          </w:tcPr>
          <w:p w14:paraId="3D20B2F2" w14:textId="77777777" w:rsidR="00C522EE" w:rsidRDefault="00C522EE"/>
        </w:tc>
      </w:tr>
      <w:tr w:rsidR="00C522EE" w14:paraId="59698144" w14:textId="77777777">
        <w:trPr>
          <w:trHeight w:val="261"/>
        </w:trPr>
        <w:tc>
          <w:tcPr>
            <w:tcW w:w="3681" w:type="dxa"/>
            <w:tcBorders>
              <w:top w:val="nil"/>
              <w:left w:val="nil"/>
              <w:bottom w:val="nil"/>
              <w:right w:val="nil"/>
            </w:tcBorders>
          </w:tcPr>
          <w:p w14:paraId="37C3B902" w14:textId="77777777" w:rsidR="00C522EE" w:rsidRDefault="004D2392">
            <w:pPr>
              <w:ind w:left="1167"/>
            </w:pPr>
            <w:r>
              <w:rPr>
                <w:rFonts w:ascii="Calibri" w:eastAsia="Calibri" w:hAnsi="Calibri" w:cs="Calibri"/>
                <w:sz w:val="24"/>
              </w:rPr>
              <w:t>081-CSP-BlD-DlPLAN-2-</w:t>
            </w:r>
          </w:p>
        </w:tc>
        <w:tc>
          <w:tcPr>
            <w:tcW w:w="1109" w:type="dxa"/>
            <w:tcBorders>
              <w:top w:val="nil"/>
              <w:left w:val="nil"/>
              <w:bottom w:val="nil"/>
              <w:right w:val="nil"/>
            </w:tcBorders>
          </w:tcPr>
          <w:p w14:paraId="6A9D5711" w14:textId="77777777" w:rsidR="00C522EE" w:rsidRDefault="004D2392">
            <w:pPr>
              <w:ind w:left="36"/>
            </w:pPr>
            <w:r>
              <w:rPr>
                <w:rFonts w:ascii="Calibri" w:eastAsia="Calibri" w:hAnsi="Calibri" w:cs="Calibri"/>
              </w:rPr>
              <w:t>25017888</w:t>
            </w:r>
          </w:p>
        </w:tc>
        <w:tc>
          <w:tcPr>
            <w:tcW w:w="2968" w:type="dxa"/>
            <w:tcBorders>
              <w:top w:val="nil"/>
              <w:left w:val="nil"/>
              <w:bottom w:val="nil"/>
              <w:right w:val="nil"/>
            </w:tcBorders>
          </w:tcPr>
          <w:p w14:paraId="3122231C" w14:textId="77777777" w:rsidR="00C522EE" w:rsidRDefault="004D2392">
            <w:pPr>
              <w:ind w:left="137"/>
            </w:pPr>
            <w:r>
              <w:rPr>
                <w:rFonts w:ascii="Calibri" w:eastAsia="Calibri" w:hAnsi="Calibri" w:cs="Calibri"/>
                <w:sz w:val="26"/>
              </w:rPr>
              <w:t>TANCHEZ URBINA</w:t>
            </w:r>
          </w:p>
        </w:tc>
        <w:tc>
          <w:tcPr>
            <w:tcW w:w="1066" w:type="dxa"/>
            <w:tcBorders>
              <w:top w:val="nil"/>
              <w:left w:val="nil"/>
              <w:bottom w:val="nil"/>
              <w:right w:val="nil"/>
            </w:tcBorders>
          </w:tcPr>
          <w:p w14:paraId="05A9AD49" w14:textId="77777777" w:rsidR="00C522EE" w:rsidRDefault="004D2392">
            <w:pPr>
              <w:ind w:right="36"/>
              <w:jc w:val="right"/>
            </w:pPr>
            <w:r>
              <w:rPr>
                <w:rFonts w:ascii="Calibri" w:eastAsia="Calibri" w:hAnsi="Calibri" w:cs="Calibri"/>
              </w:rPr>
              <w:t>$3,068.88</w:t>
            </w:r>
          </w:p>
        </w:tc>
      </w:tr>
      <w:tr w:rsidR="00C522EE" w14:paraId="6EE6D6BE" w14:textId="77777777">
        <w:trPr>
          <w:trHeight w:val="247"/>
        </w:trPr>
        <w:tc>
          <w:tcPr>
            <w:tcW w:w="3681" w:type="dxa"/>
            <w:tcBorders>
              <w:top w:val="nil"/>
              <w:left w:val="nil"/>
              <w:bottom w:val="nil"/>
              <w:right w:val="nil"/>
            </w:tcBorders>
          </w:tcPr>
          <w:p w14:paraId="3F90ECF0" w14:textId="77777777" w:rsidR="00C522EE" w:rsidRDefault="004D2392">
            <w:pPr>
              <w:tabs>
                <w:tab w:val="center" w:pos="1372"/>
                <w:tab w:val="center" w:pos="2273"/>
              </w:tabs>
            </w:pPr>
            <w:r>
              <w:tab/>
            </w:r>
            <w:r>
              <w:rPr>
                <w:rFonts w:ascii="Calibri" w:eastAsia="Calibri" w:hAnsi="Calibri" w:cs="Calibri"/>
              </w:rPr>
              <w:t>2021</w:t>
            </w:r>
            <w:r>
              <w:rPr>
                <w:rFonts w:ascii="Calibri" w:eastAsia="Calibri" w:hAnsi="Calibri" w:cs="Calibri"/>
              </w:rPr>
              <w:tab/>
            </w:r>
            <w:r>
              <w:rPr>
                <w:noProof/>
              </w:rPr>
              <w:drawing>
                <wp:inline distT="0" distB="0" distL="0" distR="0" wp14:anchorId="3ECF8CD5" wp14:editId="3B5A9E99">
                  <wp:extent cx="22873" cy="13716"/>
                  <wp:effectExtent l="0" t="0" r="0" b="0"/>
                  <wp:docPr id="58873" name="Picture 58873"/>
                  <wp:cNvGraphicFramePr/>
                  <a:graphic xmlns:a="http://schemas.openxmlformats.org/drawingml/2006/main">
                    <a:graphicData uri="http://schemas.openxmlformats.org/drawingml/2006/picture">
                      <pic:pic xmlns:pic="http://schemas.openxmlformats.org/drawingml/2006/picture">
                        <pic:nvPicPr>
                          <pic:cNvPr id="58873" name="Picture 58873"/>
                          <pic:cNvPicPr/>
                        </pic:nvPicPr>
                        <pic:blipFill>
                          <a:blip r:embed="rId190"/>
                          <a:stretch>
                            <a:fillRect/>
                          </a:stretch>
                        </pic:blipFill>
                        <pic:spPr>
                          <a:xfrm>
                            <a:off x="0" y="0"/>
                            <a:ext cx="22873" cy="13716"/>
                          </a:xfrm>
                          <a:prstGeom prst="rect">
                            <a:avLst/>
                          </a:prstGeom>
                        </pic:spPr>
                      </pic:pic>
                    </a:graphicData>
                  </a:graphic>
                </wp:inline>
              </w:drawing>
            </w:r>
          </w:p>
        </w:tc>
        <w:tc>
          <w:tcPr>
            <w:tcW w:w="1109" w:type="dxa"/>
            <w:tcBorders>
              <w:top w:val="nil"/>
              <w:left w:val="nil"/>
              <w:bottom w:val="nil"/>
              <w:right w:val="nil"/>
            </w:tcBorders>
          </w:tcPr>
          <w:p w14:paraId="35DE87DB" w14:textId="77777777" w:rsidR="00C522EE" w:rsidRDefault="00C522EE"/>
        </w:tc>
        <w:tc>
          <w:tcPr>
            <w:tcW w:w="2968" w:type="dxa"/>
            <w:tcBorders>
              <w:top w:val="nil"/>
              <w:left w:val="nil"/>
              <w:bottom w:val="nil"/>
              <w:right w:val="nil"/>
            </w:tcBorders>
          </w:tcPr>
          <w:p w14:paraId="350EC024" w14:textId="77777777" w:rsidR="00C522EE" w:rsidRDefault="004D2392">
            <w:pPr>
              <w:ind w:left="137"/>
            </w:pPr>
            <w:r>
              <w:rPr>
                <w:rFonts w:ascii="Calibri" w:eastAsia="Calibri" w:hAnsi="Calibri" w:cs="Calibri"/>
                <w:sz w:val="24"/>
              </w:rPr>
              <w:t>CLAUDIA CAROLINA</w:t>
            </w:r>
          </w:p>
        </w:tc>
        <w:tc>
          <w:tcPr>
            <w:tcW w:w="1066" w:type="dxa"/>
            <w:tcBorders>
              <w:top w:val="nil"/>
              <w:left w:val="nil"/>
              <w:bottom w:val="nil"/>
              <w:right w:val="nil"/>
            </w:tcBorders>
          </w:tcPr>
          <w:p w14:paraId="11EDE7EB" w14:textId="77777777" w:rsidR="00C522EE" w:rsidRDefault="00C522EE"/>
        </w:tc>
      </w:tr>
      <w:tr w:rsidR="00C522EE" w14:paraId="6BFD0E41" w14:textId="77777777">
        <w:trPr>
          <w:trHeight w:val="254"/>
        </w:trPr>
        <w:tc>
          <w:tcPr>
            <w:tcW w:w="3681" w:type="dxa"/>
            <w:tcBorders>
              <w:top w:val="nil"/>
              <w:left w:val="nil"/>
              <w:bottom w:val="nil"/>
              <w:right w:val="nil"/>
            </w:tcBorders>
          </w:tcPr>
          <w:p w14:paraId="28C935F4" w14:textId="77777777" w:rsidR="00C522EE" w:rsidRDefault="004D2392">
            <w:pPr>
              <w:ind w:left="1167"/>
            </w:pPr>
            <w:r>
              <w:rPr>
                <w:rFonts w:ascii="Calibri" w:eastAsia="Calibri" w:hAnsi="Calibri" w:cs="Calibri"/>
                <w:sz w:val="24"/>
              </w:rPr>
              <w:t>081-CSP-BID-DIPLAN-I-</w:t>
            </w:r>
          </w:p>
        </w:tc>
        <w:tc>
          <w:tcPr>
            <w:tcW w:w="1109" w:type="dxa"/>
            <w:tcBorders>
              <w:top w:val="nil"/>
              <w:left w:val="nil"/>
              <w:bottom w:val="nil"/>
              <w:right w:val="nil"/>
            </w:tcBorders>
          </w:tcPr>
          <w:p w14:paraId="4A27A017" w14:textId="77777777" w:rsidR="00C522EE" w:rsidRDefault="004D2392">
            <w:pPr>
              <w:ind w:left="43"/>
            </w:pPr>
            <w:r>
              <w:rPr>
                <w:rFonts w:ascii="Calibri" w:eastAsia="Calibri" w:hAnsi="Calibri" w:cs="Calibri"/>
              </w:rPr>
              <w:t>1875019</w:t>
            </w:r>
          </w:p>
        </w:tc>
        <w:tc>
          <w:tcPr>
            <w:tcW w:w="2968" w:type="dxa"/>
            <w:tcBorders>
              <w:top w:val="nil"/>
              <w:left w:val="nil"/>
              <w:bottom w:val="nil"/>
              <w:right w:val="nil"/>
            </w:tcBorders>
          </w:tcPr>
          <w:p w14:paraId="6D357303" w14:textId="77777777" w:rsidR="00C522EE" w:rsidRDefault="004D2392">
            <w:pPr>
              <w:ind w:left="137"/>
            </w:pPr>
            <w:r>
              <w:rPr>
                <w:rFonts w:ascii="Calibri" w:eastAsia="Calibri" w:hAnsi="Calibri" w:cs="Calibri"/>
                <w:sz w:val="26"/>
              </w:rPr>
              <w:t>CEREZO ALECIO NORMA</w:t>
            </w:r>
          </w:p>
        </w:tc>
        <w:tc>
          <w:tcPr>
            <w:tcW w:w="1066" w:type="dxa"/>
            <w:tcBorders>
              <w:top w:val="nil"/>
              <w:left w:val="nil"/>
              <w:bottom w:val="nil"/>
              <w:right w:val="nil"/>
            </w:tcBorders>
          </w:tcPr>
          <w:p w14:paraId="368A2011" w14:textId="77777777" w:rsidR="00C522EE" w:rsidRDefault="004D2392">
            <w:pPr>
              <w:ind w:right="36"/>
              <w:jc w:val="right"/>
            </w:pPr>
            <w:r>
              <w:rPr>
                <w:rFonts w:ascii="Calibri" w:eastAsia="Calibri" w:hAnsi="Calibri" w:cs="Calibri"/>
              </w:rPr>
              <w:t>$4,172.76</w:t>
            </w:r>
          </w:p>
        </w:tc>
      </w:tr>
      <w:tr w:rsidR="00C522EE" w14:paraId="5DAE366A" w14:textId="77777777">
        <w:trPr>
          <w:trHeight w:val="255"/>
        </w:trPr>
        <w:tc>
          <w:tcPr>
            <w:tcW w:w="3681" w:type="dxa"/>
            <w:tcBorders>
              <w:top w:val="nil"/>
              <w:left w:val="nil"/>
              <w:bottom w:val="nil"/>
              <w:right w:val="nil"/>
            </w:tcBorders>
          </w:tcPr>
          <w:p w14:paraId="6618CAE6" w14:textId="77777777" w:rsidR="00C522EE" w:rsidRDefault="004D2392">
            <w:pPr>
              <w:ind w:left="1160"/>
            </w:pPr>
            <w:r>
              <w:rPr>
                <w:rFonts w:ascii="Calibri" w:eastAsia="Calibri" w:hAnsi="Calibri" w:cs="Calibri"/>
              </w:rPr>
              <w:t>2021</w:t>
            </w:r>
          </w:p>
        </w:tc>
        <w:tc>
          <w:tcPr>
            <w:tcW w:w="1109" w:type="dxa"/>
            <w:tcBorders>
              <w:top w:val="nil"/>
              <w:left w:val="nil"/>
              <w:bottom w:val="nil"/>
              <w:right w:val="nil"/>
            </w:tcBorders>
          </w:tcPr>
          <w:p w14:paraId="602CB9FC" w14:textId="77777777" w:rsidR="00C522EE" w:rsidRDefault="00C522EE"/>
        </w:tc>
        <w:tc>
          <w:tcPr>
            <w:tcW w:w="2968" w:type="dxa"/>
            <w:tcBorders>
              <w:top w:val="nil"/>
              <w:left w:val="nil"/>
              <w:bottom w:val="nil"/>
              <w:right w:val="nil"/>
            </w:tcBorders>
          </w:tcPr>
          <w:p w14:paraId="2EE7EFFC" w14:textId="77777777" w:rsidR="00C522EE" w:rsidRDefault="004D2392">
            <w:pPr>
              <w:ind w:left="130"/>
            </w:pPr>
            <w:r>
              <w:rPr>
                <w:rFonts w:ascii="Calibri" w:eastAsia="Calibri" w:hAnsi="Calibri" w:cs="Calibri"/>
                <w:sz w:val="26"/>
              </w:rPr>
              <w:t>ANABELLA</w:t>
            </w:r>
          </w:p>
        </w:tc>
        <w:tc>
          <w:tcPr>
            <w:tcW w:w="1066" w:type="dxa"/>
            <w:tcBorders>
              <w:top w:val="nil"/>
              <w:left w:val="nil"/>
              <w:bottom w:val="nil"/>
              <w:right w:val="nil"/>
            </w:tcBorders>
          </w:tcPr>
          <w:p w14:paraId="12EE5E8E" w14:textId="77777777" w:rsidR="00C522EE" w:rsidRDefault="00C522EE"/>
        </w:tc>
      </w:tr>
      <w:tr w:rsidR="00C522EE" w14:paraId="771DA0EE" w14:textId="77777777">
        <w:trPr>
          <w:trHeight w:val="273"/>
        </w:trPr>
        <w:tc>
          <w:tcPr>
            <w:tcW w:w="3681" w:type="dxa"/>
            <w:tcBorders>
              <w:top w:val="nil"/>
              <w:left w:val="nil"/>
              <w:bottom w:val="nil"/>
              <w:right w:val="nil"/>
            </w:tcBorders>
          </w:tcPr>
          <w:p w14:paraId="7F6A6F9F" w14:textId="77777777" w:rsidR="00C522EE" w:rsidRDefault="004D2392">
            <w:pPr>
              <w:ind w:right="158"/>
              <w:jc w:val="right"/>
            </w:pPr>
            <w:r>
              <w:rPr>
                <w:rFonts w:ascii="Calibri" w:eastAsia="Calibri" w:hAnsi="Calibri" w:cs="Calibri"/>
                <w:sz w:val="24"/>
              </w:rPr>
              <w:t>081-CST-BlD-DlPLAN-12-</w:t>
            </w:r>
          </w:p>
        </w:tc>
        <w:tc>
          <w:tcPr>
            <w:tcW w:w="1109" w:type="dxa"/>
            <w:tcBorders>
              <w:top w:val="nil"/>
              <w:left w:val="nil"/>
              <w:bottom w:val="nil"/>
              <w:right w:val="nil"/>
            </w:tcBorders>
          </w:tcPr>
          <w:p w14:paraId="31493547" w14:textId="77777777" w:rsidR="00C522EE" w:rsidRDefault="004D2392">
            <w:pPr>
              <w:ind w:left="43"/>
            </w:pPr>
            <w:r>
              <w:rPr>
                <w:rFonts w:ascii="Calibri" w:eastAsia="Calibri" w:hAnsi="Calibri" w:cs="Calibri"/>
              </w:rPr>
              <w:t>15813738</w:t>
            </w:r>
          </w:p>
        </w:tc>
        <w:tc>
          <w:tcPr>
            <w:tcW w:w="2968" w:type="dxa"/>
            <w:tcBorders>
              <w:top w:val="nil"/>
              <w:left w:val="nil"/>
              <w:bottom w:val="nil"/>
              <w:right w:val="nil"/>
            </w:tcBorders>
          </w:tcPr>
          <w:p w14:paraId="608DAAD9" w14:textId="77777777" w:rsidR="00C522EE" w:rsidRDefault="004D2392">
            <w:pPr>
              <w:ind w:left="137"/>
            </w:pPr>
            <w:r>
              <w:rPr>
                <w:rFonts w:ascii="Calibri" w:eastAsia="Calibri" w:hAnsi="Calibri" w:cs="Calibri"/>
                <w:sz w:val="26"/>
              </w:rPr>
              <w:t>ORTIZ PINEDA JORGE</w:t>
            </w:r>
          </w:p>
        </w:tc>
        <w:tc>
          <w:tcPr>
            <w:tcW w:w="1066" w:type="dxa"/>
            <w:tcBorders>
              <w:top w:val="nil"/>
              <w:left w:val="nil"/>
              <w:bottom w:val="nil"/>
              <w:right w:val="nil"/>
            </w:tcBorders>
          </w:tcPr>
          <w:p w14:paraId="35E040AB" w14:textId="77777777" w:rsidR="00C522EE" w:rsidRDefault="004D2392">
            <w:pPr>
              <w:ind w:right="43"/>
              <w:jc w:val="right"/>
            </w:pPr>
            <w:r>
              <w:rPr>
                <w:rFonts w:ascii="Calibri" w:eastAsia="Calibri" w:hAnsi="Calibri" w:cs="Calibri"/>
              </w:rPr>
              <w:t>$1 ,600.82</w:t>
            </w:r>
          </w:p>
        </w:tc>
      </w:tr>
      <w:tr w:rsidR="00C522EE" w14:paraId="5E403ABC" w14:textId="77777777">
        <w:trPr>
          <w:trHeight w:val="260"/>
        </w:trPr>
        <w:tc>
          <w:tcPr>
            <w:tcW w:w="3681" w:type="dxa"/>
            <w:tcBorders>
              <w:top w:val="nil"/>
              <w:left w:val="nil"/>
              <w:bottom w:val="nil"/>
              <w:right w:val="nil"/>
            </w:tcBorders>
          </w:tcPr>
          <w:p w14:paraId="46B3CF3C" w14:textId="77777777" w:rsidR="00C522EE" w:rsidRDefault="004D2392">
            <w:pPr>
              <w:ind w:left="1160"/>
            </w:pPr>
            <w:r>
              <w:rPr>
                <w:rFonts w:ascii="Calibri" w:eastAsia="Calibri" w:hAnsi="Calibri" w:cs="Calibri"/>
              </w:rPr>
              <w:t>2021</w:t>
            </w:r>
          </w:p>
        </w:tc>
        <w:tc>
          <w:tcPr>
            <w:tcW w:w="1109" w:type="dxa"/>
            <w:tcBorders>
              <w:top w:val="nil"/>
              <w:left w:val="nil"/>
              <w:bottom w:val="nil"/>
              <w:right w:val="nil"/>
            </w:tcBorders>
          </w:tcPr>
          <w:p w14:paraId="7B22058A" w14:textId="77777777" w:rsidR="00C522EE" w:rsidRDefault="00C522EE"/>
        </w:tc>
        <w:tc>
          <w:tcPr>
            <w:tcW w:w="2968" w:type="dxa"/>
            <w:tcBorders>
              <w:top w:val="nil"/>
              <w:left w:val="nil"/>
              <w:bottom w:val="nil"/>
              <w:right w:val="nil"/>
            </w:tcBorders>
          </w:tcPr>
          <w:p w14:paraId="633B69AE" w14:textId="77777777" w:rsidR="00C522EE" w:rsidRDefault="004D2392">
            <w:pPr>
              <w:ind w:left="130"/>
            </w:pPr>
            <w:r>
              <w:rPr>
                <w:rFonts w:ascii="Calibri" w:eastAsia="Calibri" w:hAnsi="Calibri" w:cs="Calibri"/>
                <w:sz w:val="26"/>
              </w:rPr>
              <w:t>ALBERTO</w:t>
            </w:r>
          </w:p>
        </w:tc>
        <w:tc>
          <w:tcPr>
            <w:tcW w:w="1066" w:type="dxa"/>
            <w:tcBorders>
              <w:top w:val="nil"/>
              <w:left w:val="nil"/>
              <w:bottom w:val="nil"/>
              <w:right w:val="nil"/>
            </w:tcBorders>
          </w:tcPr>
          <w:p w14:paraId="79521D70" w14:textId="77777777" w:rsidR="00C522EE" w:rsidRDefault="00C522EE"/>
        </w:tc>
      </w:tr>
      <w:tr w:rsidR="00C522EE" w14:paraId="11D621BC" w14:textId="77777777">
        <w:trPr>
          <w:trHeight w:val="260"/>
        </w:trPr>
        <w:tc>
          <w:tcPr>
            <w:tcW w:w="3681" w:type="dxa"/>
            <w:tcBorders>
              <w:top w:val="nil"/>
              <w:left w:val="nil"/>
              <w:bottom w:val="nil"/>
              <w:right w:val="nil"/>
            </w:tcBorders>
          </w:tcPr>
          <w:p w14:paraId="611A319C" w14:textId="77777777" w:rsidR="00C522EE" w:rsidRDefault="004D2392">
            <w:pPr>
              <w:ind w:left="1218"/>
            </w:pPr>
            <w:r>
              <w:rPr>
                <w:rFonts w:ascii="Calibri" w:eastAsia="Calibri" w:hAnsi="Calibri" w:cs="Calibri"/>
                <w:sz w:val="24"/>
              </w:rPr>
              <w:t>081-CSP-BID-DIPLAN-</w:t>
            </w:r>
          </w:p>
        </w:tc>
        <w:tc>
          <w:tcPr>
            <w:tcW w:w="1109" w:type="dxa"/>
            <w:tcBorders>
              <w:top w:val="nil"/>
              <w:left w:val="nil"/>
              <w:bottom w:val="nil"/>
              <w:right w:val="nil"/>
            </w:tcBorders>
          </w:tcPr>
          <w:p w14:paraId="44EE1C6A" w14:textId="77777777" w:rsidR="00C522EE" w:rsidRDefault="004D2392">
            <w:pPr>
              <w:ind w:left="29"/>
            </w:pPr>
            <w:r>
              <w:rPr>
                <w:rFonts w:ascii="Calibri" w:eastAsia="Calibri" w:hAnsi="Calibri" w:cs="Calibri"/>
              </w:rPr>
              <w:t>80553788</w:t>
            </w:r>
          </w:p>
        </w:tc>
        <w:tc>
          <w:tcPr>
            <w:tcW w:w="2968" w:type="dxa"/>
            <w:tcBorders>
              <w:top w:val="nil"/>
              <w:left w:val="nil"/>
              <w:bottom w:val="nil"/>
              <w:right w:val="nil"/>
            </w:tcBorders>
          </w:tcPr>
          <w:p w14:paraId="7DC4FA2D" w14:textId="77777777" w:rsidR="00C522EE" w:rsidRDefault="004D2392">
            <w:pPr>
              <w:ind w:left="122"/>
            </w:pPr>
            <w:r>
              <w:rPr>
                <w:rFonts w:ascii="Calibri" w:eastAsia="Calibri" w:hAnsi="Calibri" w:cs="Calibri"/>
                <w:sz w:val="26"/>
              </w:rPr>
              <w:t>AREVALO COJULUN JUAN</w:t>
            </w:r>
          </w:p>
        </w:tc>
        <w:tc>
          <w:tcPr>
            <w:tcW w:w="1066" w:type="dxa"/>
            <w:tcBorders>
              <w:top w:val="nil"/>
              <w:left w:val="nil"/>
              <w:bottom w:val="nil"/>
              <w:right w:val="nil"/>
            </w:tcBorders>
          </w:tcPr>
          <w:p w14:paraId="08BE913A" w14:textId="77777777" w:rsidR="00C522EE" w:rsidRDefault="004D2392">
            <w:pPr>
              <w:ind w:right="43"/>
              <w:jc w:val="right"/>
            </w:pPr>
            <w:r>
              <w:rPr>
                <w:rFonts w:ascii="Calibri" w:eastAsia="Calibri" w:hAnsi="Calibri" w:cs="Calibri"/>
              </w:rPr>
              <w:t>$1,847.10</w:t>
            </w:r>
          </w:p>
        </w:tc>
      </w:tr>
      <w:tr w:rsidR="00C522EE" w14:paraId="24DD7768" w14:textId="77777777">
        <w:trPr>
          <w:trHeight w:val="252"/>
        </w:trPr>
        <w:tc>
          <w:tcPr>
            <w:tcW w:w="3681" w:type="dxa"/>
            <w:tcBorders>
              <w:top w:val="nil"/>
              <w:left w:val="nil"/>
              <w:bottom w:val="nil"/>
              <w:right w:val="nil"/>
            </w:tcBorders>
          </w:tcPr>
          <w:p w14:paraId="5ED8DD98" w14:textId="77777777" w:rsidR="00C522EE" w:rsidRDefault="004D2392">
            <w:pPr>
              <w:tabs>
                <w:tab w:val="center" w:pos="1513"/>
                <w:tab w:val="center" w:pos="2266"/>
              </w:tabs>
            </w:pPr>
            <w:r>
              <w:tab/>
            </w:r>
            <w:r>
              <w:rPr>
                <w:rFonts w:ascii="Calibri" w:eastAsia="Calibri" w:hAnsi="Calibri" w:cs="Calibri"/>
              </w:rPr>
              <w:t>11-2021</w:t>
            </w:r>
            <w:r>
              <w:rPr>
                <w:rFonts w:ascii="Calibri" w:eastAsia="Calibri" w:hAnsi="Calibri" w:cs="Calibri"/>
              </w:rPr>
              <w:tab/>
            </w:r>
            <w:r>
              <w:rPr>
                <w:noProof/>
              </w:rPr>
              <w:drawing>
                <wp:inline distT="0" distB="0" distL="0" distR="0" wp14:anchorId="1E83178B" wp14:editId="262AFFAC">
                  <wp:extent cx="22873" cy="13716"/>
                  <wp:effectExtent l="0" t="0" r="0" b="0"/>
                  <wp:docPr id="58874" name="Picture 58874"/>
                  <wp:cNvGraphicFramePr/>
                  <a:graphic xmlns:a="http://schemas.openxmlformats.org/drawingml/2006/main">
                    <a:graphicData uri="http://schemas.openxmlformats.org/drawingml/2006/picture">
                      <pic:pic xmlns:pic="http://schemas.openxmlformats.org/drawingml/2006/picture">
                        <pic:nvPicPr>
                          <pic:cNvPr id="58874" name="Picture 58874"/>
                          <pic:cNvPicPr/>
                        </pic:nvPicPr>
                        <pic:blipFill>
                          <a:blip r:embed="rId191"/>
                          <a:stretch>
                            <a:fillRect/>
                          </a:stretch>
                        </pic:blipFill>
                        <pic:spPr>
                          <a:xfrm>
                            <a:off x="0" y="0"/>
                            <a:ext cx="22873" cy="13716"/>
                          </a:xfrm>
                          <a:prstGeom prst="rect">
                            <a:avLst/>
                          </a:prstGeom>
                        </pic:spPr>
                      </pic:pic>
                    </a:graphicData>
                  </a:graphic>
                </wp:inline>
              </w:drawing>
            </w:r>
          </w:p>
        </w:tc>
        <w:tc>
          <w:tcPr>
            <w:tcW w:w="1109" w:type="dxa"/>
            <w:tcBorders>
              <w:top w:val="nil"/>
              <w:left w:val="nil"/>
              <w:bottom w:val="nil"/>
              <w:right w:val="nil"/>
            </w:tcBorders>
          </w:tcPr>
          <w:p w14:paraId="40BA082E" w14:textId="77777777" w:rsidR="00C522EE" w:rsidRDefault="00C522EE"/>
        </w:tc>
        <w:tc>
          <w:tcPr>
            <w:tcW w:w="2968" w:type="dxa"/>
            <w:tcBorders>
              <w:top w:val="nil"/>
              <w:left w:val="nil"/>
              <w:bottom w:val="nil"/>
              <w:right w:val="nil"/>
            </w:tcBorders>
          </w:tcPr>
          <w:p w14:paraId="3BD89F22" w14:textId="77777777" w:rsidR="00C522EE" w:rsidRDefault="004D2392">
            <w:pPr>
              <w:ind w:left="130"/>
            </w:pPr>
            <w:r>
              <w:rPr>
                <w:rFonts w:ascii="Calibri" w:eastAsia="Calibri" w:hAnsi="Calibri" w:cs="Calibri"/>
                <w:sz w:val="26"/>
              </w:rPr>
              <w:t>CARLOS</w:t>
            </w:r>
          </w:p>
        </w:tc>
        <w:tc>
          <w:tcPr>
            <w:tcW w:w="1066" w:type="dxa"/>
            <w:tcBorders>
              <w:top w:val="nil"/>
              <w:left w:val="nil"/>
              <w:bottom w:val="nil"/>
              <w:right w:val="nil"/>
            </w:tcBorders>
          </w:tcPr>
          <w:p w14:paraId="005DADB4" w14:textId="77777777" w:rsidR="00C522EE" w:rsidRDefault="00C522EE"/>
        </w:tc>
      </w:tr>
      <w:tr w:rsidR="00C522EE" w14:paraId="6BC7A184" w14:textId="77777777">
        <w:trPr>
          <w:trHeight w:val="265"/>
        </w:trPr>
        <w:tc>
          <w:tcPr>
            <w:tcW w:w="3681" w:type="dxa"/>
            <w:tcBorders>
              <w:top w:val="nil"/>
              <w:left w:val="nil"/>
              <w:bottom w:val="nil"/>
              <w:right w:val="nil"/>
            </w:tcBorders>
          </w:tcPr>
          <w:p w14:paraId="5F3AA048" w14:textId="77777777" w:rsidR="00C522EE" w:rsidRDefault="004D2392">
            <w:pPr>
              <w:ind w:right="158"/>
              <w:jc w:val="right"/>
            </w:pPr>
            <w:r>
              <w:rPr>
                <w:rFonts w:ascii="Calibri" w:eastAsia="Calibri" w:hAnsi="Calibri" w:cs="Calibri"/>
                <w:sz w:val="24"/>
              </w:rPr>
              <w:lastRenderedPageBreak/>
              <w:t>081-CST-BID-DIPLAN-IO-</w:t>
            </w:r>
          </w:p>
        </w:tc>
        <w:tc>
          <w:tcPr>
            <w:tcW w:w="1109" w:type="dxa"/>
            <w:tcBorders>
              <w:top w:val="nil"/>
              <w:left w:val="nil"/>
              <w:bottom w:val="nil"/>
              <w:right w:val="nil"/>
            </w:tcBorders>
          </w:tcPr>
          <w:p w14:paraId="6723C7AA" w14:textId="77777777" w:rsidR="00C522EE" w:rsidRDefault="004D2392">
            <w:pPr>
              <w:ind w:left="14"/>
            </w:pPr>
            <w:r>
              <w:rPr>
                <w:rFonts w:ascii="Calibri" w:eastAsia="Calibri" w:hAnsi="Calibri" w:cs="Calibri"/>
                <w:sz w:val="24"/>
              </w:rPr>
              <w:t>42546923</w:t>
            </w:r>
          </w:p>
        </w:tc>
        <w:tc>
          <w:tcPr>
            <w:tcW w:w="2968" w:type="dxa"/>
            <w:tcBorders>
              <w:top w:val="nil"/>
              <w:left w:val="nil"/>
              <w:bottom w:val="nil"/>
              <w:right w:val="nil"/>
            </w:tcBorders>
          </w:tcPr>
          <w:p w14:paraId="62AFB8F8" w14:textId="77777777" w:rsidR="00C522EE" w:rsidRDefault="004D2392">
            <w:pPr>
              <w:ind w:left="130"/>
            </w:pPr>
            <w:r>
              <w:rPr>
                <w:rFonts w:ascii="Calibri" w:eastAsia="Calibri" w:hAnsi="Calibri" w:cs="Calibri"/>
                <w:sz w:val="26"/>
              </w:rPr>
              <w:t>GUERRA ROSALES</w:t>
            </w:r>
          </w:p>
        </w:tc>
        <w:tc>
          <w:tcPr>
            <w:tcW w:w="1066" w:type="dxa"/>
            <w:tcBorders>
              <w:top w:val="nil"/>
              <w:left w:val="nil"/>
              <w:bottom w:val="nil"/>
              <w:right w:val="nil"/>
            </w:tcBorders>
          </w:tcPr>
          <w:p w14:paraId="0A57F7BC" w14:textId="77777777" w:rsidR="00C522EE" w:rsidRDefault="004D2392">
            <w:pPr>
              <w:ind w:right="50"/>
              <w:jc w:val="right"/>
            </w:pPr>
            <w:r>
              <w:rPr>
                <w:rFonts w:ascii="Calibri" w:eastAsia="Calibri" w:hAnsi="Calibri" w:cs="Calibri"/>
              </w:rPr>
              <w:t>$2,105.18</w:t>
            </w:r>
          </w:p>
        </w:tc>
      </w:tr>
      <w:tr w:rsidR="00C522EE" w14:paraId="275CEBA2" w14:textId="77777777">
        <w:trPr>
          <w:trHeight w:val="260"/>
        </w:trPr>
        <w:tc>
          <w:tcPr>
            <w:tcW w:w="3681" w:type="dxa"/>
            <w:tcBorders>
              <w:top w:val="nil"/>
              <w:left w:val="nil"/>
              <w:bottom w:val="nil"/>
              <w:right w:val="nil"/>
            </w:tcBorders>
          </w:tcPr>
          <w:p w14:paraId="648C23F6" w14:textId="77777777" w:rsidR="00C522EE" w:rsidRDefault="004D2392">
            <w:pPr>
              <w:ind w:left="1153"/>
            </w:pPr>
            <w:r>
              <w:rPr>
                <w:rFonts w:ascii="Calibri" w:eastAsia="Calibri" w:hAnsi="Calibri" w:cs="Calibri"/>
              </w:rPr>
              <w:t>2021</w:t>
            </w:r>
          </w:p>
        </w:tc>
        <w:tc>
          <w:tcPr>
            <w:tcW w:w="1109" w:type="dxa"/>
            <w:tcBorders>
              <w:top w:val="nil"/>
              <w:left w:val="nil"/>
              <w:bottom w:val="nil"/>
              <w:right w:val="nil"/>
            </w:tcBorders>
          </w:tcPr>
          <w:p w14:paraId="6F4C7A7E" w14:textId="77777777" w:rsidR="00C522EE" w:rsidRDefault="00C522EE"/>
        </w:tc>
        <w:tc>
          <w:tcPr>
            <w:tcW w:w="2968" w:type="dxa"/>
            <w:tcBorders>
              <w:top w:val="nil"/>
              <w:left w:val="nil"/>
              <w:bottom w:val="nil"/>
              <w:right w:val="nil"/>
            </w:tcBorders>
          </w:tcPr>
          <w:p w14:paraId="640423B7" w14:textId="77777777" w:rsidR="00C522EE" w:rsidRDefault="004D2392">
            <w:pPr>
              <w:ind w:left="130"/>
            </w:pPr>
            <w:r>
              <w:rPr>
                <w:rFonts w:ascii="Calibri" w:eastAsia="Calibri" w:hAnsi="Calibri" w:cs="Calibri"/>
                <w:sz w:val="24"/>
              </w:rPr>
              <w:t>GUIOMAR LUCIA</w:t>
            </w:r>
          </w:p>
        </w:tc>
        <w:tc>
          <w:tcPr>
            <w:tcW w:w="1066" w:type="dxa"/>
            <w:tcBorders>
              <w:top w:val="nil"/>
              <w:left w:val="nil"/>
              <w:bottom w:val="nil"/>
              <w:right w:val="nil"/>
            </w:tcBorders>
          </w:tcPr>
          <w:p w14:paraId="0DDB0BB6" w14:textId="77777777" w:rsidR="00C522EE" w:rsidRDefault="00C522EE"/>
        </w:tc>
      </w:tr>
      <w:tr w:rsidR="00C522EE" w14:paraId="373282E9" w14:textId="77777777">
        <w:trPr>
          <w:trHeight w:val="251"/>
        </w:trPr>
        <w:tc>
          <w:tcPr>
            <w:tcW w:w="3681" w:type="dxa"/>
            <w:tcBorders>
              <w:top w:val="nil"/>
              <w:left w:val="nil"/>
              <w:bottom w:val="nil"/>
              <w:right w:val="nil"/>
            </w:tcBorders>
          </w:tcPr>
          <w:p w14:paraId="32C86744" w14:textId="77777777" w:rsidR="00C522EE" w:rsidRDefault="004D2392">
            <w:pPr>
              <w:ind w:left="1153"/>
            </w:pPr>
            <w:r>
              <w:rPr>
                <w:rFonts w:ascii="Calibri" w:eastAsia="Calibri" w:hAnsi="Calibri" w:cs="Calibri"/>
                <w:sz w:val="24"/>
              </w:rPr>
              <w:t>081-CSP-BlD-DlPLAN-9-</w:t>
            </w:r>
          </w:p>
        </w:tc>
        <w:tc>
          <w:tcPr>
            <w:tcW w:w="1109" w:type="dxa"/>
            <w:tcBorders>
              <w:top w:val="nil"/>
              <w:left w:val="nil"/>
              <w:bottom w:val="nil"/>
              <w:right w:val="nil"/>
            </w:tcBorders>
          </w:tcPr>
          <w:p w14:paraId="4D2E6522" w14:textId="77777777" w:rsidR="00C522EE" w:rsidRDefault="004D2392">
            <w:pPr>
              <w:ind w:left="22"/>
            </w:pPr>
            <w:r>
              <w:rPr>
                <w:rFonts w:ascii="Calibri" w:eastAsia="Calibri" w:hAnsi="Calibri" w:cs="Calibri"/>
              </w:rPr>
              <w:t>35275820</w:t>
            </w:r>
          </w:p>
        </w:tc>
        <w:tc>
          <w:tcPr>
            <w:tcW w:w="2968" w:type="dxa"/>
            <w:tcBorders>
              <w:top w:val="nil"/>
              <w:left w:val="nil"/>
              <w:bottom w:val="nil"/>
              <w:right w:val="nil"/>
            </w:tcBorders>
          </w:tcPr>
          <w:p w14:paraId="07EAA37E" w14:textId="77777777" w:rsidR="00C522EE" w:rsidRDefault="004D2392">
            <w:pPr>
              <w:ind w:left="130"/>
            </w:pPr>
            <w:r>
              <w:rPr>
                <w:rFonts w:ascii="Calibri" w:eastAsia="Calibri" w:hAnsi="Calibri" w:cs="Calibri"/>
                <w:sz w:val="26"/>
              </w:rPr>
              <w:t>LOPEZ VELIZ BYRON</w:t>
            </w:r>
          </w:p>
        </w:tc>
        <w:tc>
          <w:tcPr>
            <w:tcW w:w="1066" w:type="dxa"/>
            <w:tcBorders>
              <w:top w:val="nil"/>
              <w:left w:val="nil"/>
              <w:bottom w:val="nil"/>
              <w:right w:val="nil"/>
            </w:tcBorders>
          </w:tcPr>
          <w:p w14:paraId="4F8EDFF4" w14:textId="77777777" w:rsidR="00C522EE" w:rsidRDefault="004D2392">
            <w:pPr>
              <w:ind w:right="50"/>
              <w:jc w:val="right"/>
            </w:pPr>
            <w:r>
              <w:rPr>
                <w:rFonts w:ascii="Calibri" w:eastAsia="Calibri" w:hAnsi="Calibri" w:cs="Calibri"/>
                <w:sz w:val="20"/>
              </w:rPr>
              <w:t>$21105.1 8</w:t>
            </w:r>
          </w:p>
        </w:tc>
      </w:tr>
      <w:tr w:rsidR="00C522EE" w14:paraId="064A6332" w14:textId="77777777">
        <w:trPr>
          <w:trHeight w:val="253"/>
        </w:trPr>
        <w:tc>
          <w:tcPr>
            <w:tcW w:w="3681" w:type="dxa"/>
            <w:tcBorders>
              <w:top w:val="nil"/>
              <w:left w:val="nil"/>
              <w:bottom w:val="nil"/>
              <w:right w:val="nil"/>
            </w:tcBorders>
          </w:tcPr>
          <w:p w14:paraId="27D4F45F" w14:textId="77777777" w:rsidR="00C522EE" w:rsidRDefault="004D2392">
            <w:pPr>
              <w:ind w:left="1153"/>
            </w:pPr>
            <w:r>
              <w:rPr>
                <w:rFonts w:ascii="Calibri" w:eastAsia="Calibri" w:hAnsi="Calibri" w:cs="Calibri"/>
              </w:rPr>
              <w:t>2021</w:t>
            </w:r>
          </w:p>
        </w:tc>
        <w:tc>
          <w:tcPr>
            <w:tcW w:w="1109" w:type="dxa"/>
            <w:tcBorders>
              <w:top w:val="nil"/>
              <w:left w:val="nil"/>
              <w:bottom w:val="nil"/>
              <w:right w:val="nil"/>
            </w:tcBorders>
          </w:tcPr>
          <w:p w14:paraId="2FAF9E2E" w14:textId="77777777" w:rsidR="00C522EE" w:rsidRDefault="00C522EE"/>
        </w:tc>
        <w:tc>
          <w:tcPr>
            <w:tcW w:w="2968" w:type="dxa"/>
            <w:tcBorders>
              <w:top w:val="nil"/>
              <w:left w:val="nil"/>
              <w:bottom w:val="nil"/>
              <w:right w:val="nil"/>
            </w:tcBorders>
          </w:tcPr>
          <w:p w14:paraId="7F5410FD" w14:textId="77777777" w:rsidR="00C522EE" w:rsidRDefault="004D2392">
            <w:pPr>
              <w:ind w:left="115"/>
            </w:pPr>
            <w:r>
              <w:rPr>
                <w:rFonts w:ascii="Calibri" w:eastAsia="Calibri" w:hAnsi="Calibri" w:cs="Calibri"/>
                <w:sz w:val="26"/>
              </w:rPr>
              <w:t>ALFREDO</w:t>
            </w:r>
          </w:p>
        </w:tc>
        <w:tc>
          <w:tcPr>
            <w:tcW w:w="1066" w:type="dxa"/>
            <w:tcBorders>
              <w:top w:val="nil"/>
              <w:left w:val="nil"/>
              <w:bottom w:val="nil"/>
              <w:right w:val="nil"/>
            </w:tcBorders>
          </w:tcPr>
          <w:p w14:paraId="571CC8A6" w14:textId="77777777" w:rsidR="00C522EE" w:rsidRDefault="00C522EE"/>
        </w:tc>
      </w:tr>
      <w:tr w:rsidR="00C522EE" w14:paraId="4E500FD7" w14:textId="77777777">
        <w:trPr>
          <w:trHeight w:val="250"/>
        </w:trPr>
        <w:tc>
          <w:tcPr>
            <w:tcW w:w="3681" w:type="dxa"/>
            <w:tcBorders>
              <w:top w:val="nil"/>
              <w:left w:val="nil"/>
              <w:bottom w:val="nil"/>
              <w:right w:val="nil"/>
            </w:tcBorders>
          </w:tcPr>
          <w:p w14:paraId="6ECC354D" w14:textId="77777777" w:rsidR="00C522EE" w:rsidRDefault="004D2392">
            <w:pPr>
              <w:ind w:left="1153"/>
            </w:pPr>
            <w:r>
              <w:rPr>
                <w:rFonts w:ascii="Calibri" w:eastAsia="Calibri" w:hAnsi="Calibri" w:cs="Calibri"/>
                <w:sz w:val="24"/>
              </w:rPr>
              <w:t>081-CSP-BtD-DlPLAN-7-</w:t>
            </w:r>
          </w:p>
        </w:tc>
        <w:tc>
          <w:tcPr>
            <w:tcW w:w="1109" w:type="dxa"/>
            <w:tcBorders>
              <w:top w:val="nil"/>
              <w:left w:val="nil"/>
              <w:bottom w:val="nil"/>
              <w:right w:val="nil"/>
            </w:tcBorders>
          </w:tcPr>
          <w:p w14:paraId="2B25B765" w14:textId="77777777" w:rsidR="00C522EE" w:rsidRDefault="004D2392">
            <w:pPr>
              <w:ind w:left="22"/>
            </w:pPr>
            <w:r>
              <w:rPr>
                <w:rFonts w:ascii="Calibri" w:eastAsia="Calibri" w:hAnsi="Calibri" w:cs="Calibri"/>
              </w:rPr>
              <w:t>7553994</w:t>
            </w:r>
          </w:p>
        </w:tc>
        <w:tc>
          <w:tcPr>
            <w:tcW w:w="2968" w:type="dxa"/>
            <w:tcBorders>
              <w:top w:val="nil"/>
              <w:left w:val="nil"/>
              <w:bottom w:val="nil"/>
              <w:right w:val="nil"/>
            </w:tcBorders>
          </w:tcPr>
          <w:p w14:paraId="60F9713C" w14:textId="77777777" w:rsidR="00C522EE" w:rsidRDefault="004D2392">
            <w:pPr>
              <w:ind w:left="130"/>
            </w:pPr>
            <w:r>
              <w:rPr>
                <w:rFonts w:ascii="Calibri" w:eastAsia="Calibri" w:hAnsi="Calibri" w:cs="Calibri"/>
                <w:sz w:val="24"/>
              </w:rPr>
              <w:t>MEJIA ALVARADO CESAR</w:t>
            </w:r>
          </w:p>
        </w:tc>
        <w:tc>
          <w:tcPr>
            <w:tcW w:w="1066" w:type="dxa"/>
            <w:tcBorders>
              <w:top w:val="nil"/>
              <w:left w:val="nil"/>
              <w:bottom w:val="nil"/>
              <w:right w:val="nil"/>
            </w:tcBorders>
          </w:tcPr>
          <w:p w14:paraId="5C79F8F1" w14:textId="77777777" w:rsidR="00C522EE" w:rsidRDefault="004D2392">
            <w:pPr>
              <w:ind w:right="50"/>
              <w:jc w:val="right"/>
            </w:pPr>
            <w:r>
              <w:rPr>
                <w:rFonts w:ascii="Calibri" w:eastAsia="Calibri" w:hAnsi="Calibri" w:cs="Calibri"/>
              </w:rPr>
              <w:t>$2,216.52</w:t>
            </w:r>
          </w:p>
        </w:tc>
      </w:tr>
      <w:tr w:rsidR="00C522EE" w14:paraId="236E7FC9" w14:textId="77777777">
        <w:trPr>
          <w:trHeight w:val="260"/>
        </w:trPr>
        <w:tc>
          <w:tcPr>
            <w:tcW w:w="3681" w:type="dxa"/>
            <w:tcBorders>
              <w:top w:val="nil"/>
              <w:left w:val="nil"/>
              <w:bottom w:val="nil"/>
              <w:right w:val="nil"/>
            </w:tcBorders>
          </w:tcPr>
          <w:p w14:paraId="707C8039" w14:textId="77777777" w:rsidR="00C522EE" w:rsidRDefault="004D2392">
            <w:pPr>
              <w:tabs>
                <w:tab w:val="center" w:pos="1351"/>
                <w:tab w:val="center" w:pos="2259"/>
              </w:tabs>
            </w:pPr>
            <w:r>
              <w:tab/>
            </w:r>
            <w:r>
              <w:rPr>
                <w:rFonts w:ascii="Calibri" w:eastAsia="Calibri" w:hAnsi="Calibri" w:cs="Calibri"/>
              </w:rPr>
              <w:t>2021</w:t>
            </w:r>
            <w:r>
              <w:rPr>
                <w:rFonts w:ascii="Calibri" w:eastAsia="Calibri" w:hAnsi="Calibri" w:cs="Calibri"/>
              </w:rPr>
              <w:tab/>
            </w:r>
            <w:r>
              <w:rPr>
                <w:noProof/>
              </w:rPr>
              <w:drawing>
                <wp:inline distT="0" distB="0" distL="0" distR="0" wp14:anchorId="5A9F2A99" wp14:editId="27320381">
                  <wp:extent cx="22873" cy="18288"/>
                  <wp:effectExtent l="0" t="0" r="0" b="0"/>
                  <wp:docPr id="58875" name="Picture 58875"/>
                  <wp:cNvGraphicFramePr/>
                  <a:graphic xmlns:a="http://schemas.openxmlformats.org/drawingml/2006/main">
                    <a:graphicData uri="http://schemas.openxmlformats.org/drawingml/2006/picture">
                      <pic:pic xmlns:pic="http://schemas.openxmlformats.org/drawingml/2006/picture">
                        <pic:nvPicPr>
                          <pic:cNvPr id="58875" name="Picture 58875"/>
                          <pic:cNvPicPr/>
                        </pic:nvPicPr>
                        <pic:blipFill>
                          <a:blip r:embed="rId192"/>
                          <a:stretch>
                            <a:fillRect/>
                          </a:stretch>
                        </pic:blipFill>
                        <pic:spPr>
                          <a:xfrm>
                            <a:off x="0" y="0"/>
                            <a:ext cx="22873" cy="18288"/>
                          </a:xfrm>
                          <a:prstGeom prst="rect">
                            <a:avLst/>
                          </a:prstGeom>
                        </pic:spPr>
                      </pic:pic>
                    </a:graphicData>
                  </a:graphic>
                </wp:inline>
              </w:drawing>
            </w:r>
          </w:p>
        </w:tc>
        <w:tc>
          <w:tcPr>
            <w:tcW w:w="1109" w:type="dxa"/>
            <w:tcBorders>
              <w:top w:val="nil"/>
              <w:left w:val="nil"/>
              <w:bottom w:val="nil"/>
              <w:right w:val="nil"/>
            </w:tcBorders>
          </w:tcPr>
          <w:p w14:paraId="734FF1BB" w14:textId="77777777" w:rsidR="00C522EE" w:rsidRDefault="00C522EE"/>
        </w:tc>
        <w:tc>
          <w:tcPr>
            <w:tcW w:w="2968" w:type="dxa"/>
            <w:tcBorders>
              <w:top w:val="nil"/>
              <w:left w:val="nil"/>
              <w:bottom w:val="nil"/>
              <w:right w:val="nil"/>
            </w:tcBorders>
          </w:tcPr>
          <w:p w14:paraId="5CF989D8" w14:textId="77777777" w:rsidR="00C522EE" w:rsidRDefault="004D2392">
            <w:pPr>
              <w:ind w:left="115"/>
            </w:pPr>
            <w:r>
              <w:rPr>
                <w:rFonts w:ascii="Calibri" w:eastAsia="Calibri" w:hAnsi="Calibri" w:cs="Calibri"/>
                <w:sz w:val="24"/>
              </w:rPr>
              <w:t>AUGUSTO</w:t>
            </w:r>
          </w:p>
        </w:tc>
        <w:tc>
          <w:tcPr>
            <w:tcW w:w="1066" w:type="dxa"/>
            <w:tcBorders>
              <w:top w:val="nil"/>
              <w:left w:val="nil"/>
              <w:bottom w:val="nil"/>
              <w:right w:val="nil"/>
            </w:tcBorders>
          </w:tcPr>
          <w:p w14:paraId="6C2A077F" w14:textId="77777777" w:rsidR="00C522EE" w:rsidRDefault="00C522EE"/>
        </w:tc>
      </w:tr>
      <w:tr w:rsidR="00C522EE" w14:paraId="581298A6" w14:textId="77777777">
        <w:trPr>
          <w:trHeight w:val="248"/>
        </w:trPr>
        <w:tc>
          <w:tcPr>
            <w:tcW w:w="3681" w:type="dxa"/>
            <w:tcBorders>
              <w:top w:val="nil"/>
              <w:left w:val="nil"/>
              <w:bottom w:val="nil"/>
              <w:right w:val="nil"/>
            </w:tcBorders>
          </w:tcPr>
          <w:p w14:paraId="6129042E" w14:textId="77777777" w:rsidR="00C522EE" w:rsidRDefault="004D2392">
            <w:pPr>
              <w:ind w:left="1145"/>
            </w:pPr>
            <w:r>
              <w:rPr>
                <w:rFonts w:ascii="Calibri" w:eastAsia="Calibri" w:hAnsi="Calibri" w:cs="Calibri"/>
                <w:sz w:val="24"/>
              </w:rPr>
              <w:t>081-CSP-BlD-D'PLAN-8-</w:t>
            </w:r>
          </w:p>
        </w:tc>
        <w:tc>
          <w:tcPr>
            <w:tcW w:w="1109" w:type="dxa"/>
            <w:tcBorders>
              <w:top w:val="nil"/>
              <w:left w:val="nil"/>
              <w:bottom w:val="nil"/>
              <w:right w:val="nil"/>
            </w:tcBorders>
          </w:tcPr>
          <w:p w14:paraId="7D924175" w14:textId="77777777" w:rsidR="00C522EE" w:rsidRDefault="004D2392">
            <w:pPr>
              <w:ind w:left="7"/>
            </w:pPr>
            <w:r>
              <w:rPr>
                <w:rFonts w:ascii="Calibri" w:eastAsia="Calibri" w:hAnsi="Calibri" w:cs="Calibri"/>
              </w:rPr>
              <w:t>43016367</w:t>
            </w:r>
          </w:p>
        </w:tc>
        <w:tc>
          <w:tcPr>
            <w:tcW w:w="2968" w:type="dxa"/>
            <w:tcBorders>
              <w:top w:val="nil"/>
              <w:left w:val="nil"/>
              <w:bottom w:val="nil"/>
              <w:right w:val="nil"/>
            </w:tcBorders>
          </w:tcPr>
          <w:p w14:paraId="6EE62328" w14:textId="77777777" w:rsidR="00C522EE" w:rsidRDefault="004D2392">
            <w:pPr>
              <w:ind w:left="130"/>
            </w:pPr>
            <w:r>
              <w:rPr>
                <w:rFonts w:ascii="Calibri" w:eastAsia="Calibri" w:hAnsi="Calibri" w:cs="Calibri"/>
                <w:sz w:val="26"/>
              </w:rPr>
              <w:t>ESPINA RUIZ ABMER</w:t>
            </w:r>
          </w:p>
        </w:tc>
        <w:tc>
          <w:tcPr>
            <w:tcW w:w="1066" w:type="dxa"/>
            <w:tcBorders>
              <w:top w:val="nil"/>
              <w:left w:val="nil"/>
              <w:bottom w:val="nil"/>
              <w:right w:val="nil"/>
            </w:tcBorders>
          </w:tcPr>
          <w:p w14:paraId="0DDFA6E7" w14:textId="77777777" w:rsidR="00C522EE" w:rsidRDefault="004D2392">
            <w:pPr>
              <w:ind w:left="144"/>
            </w:pPr>
            <w:r>
              <w:rPr>
                <w:rFonts w:ascii="Calibri" w:eastAsia="Calibri" w:hAnsi="Calibri" w:cs="Calibri"/>
              </w:rPr>
              <w:t>$2,216.52</w:t>
            </w:r>
          </w:p>
        </w:tc>
      </w:tr>
      <w:tr w:rsidR="00C522EE" w14:paraId="1B5A2BEE" w14:textId="77777777">
        <w:trPr>
          <w:trHeight w:val="260"/>
        </w:trPr>
        <w:tc>
          <w:tcPr>
            <w:tcW w:w="3681" w:type="dxa"/>
            <w:tcBorders>
              <w:top w:val="nil"/>
              <w:left w:val="nil"/>
              <w:bottom w:val="nil"/>
              <w:right w:val="nil"/>
            </w:tcBorders>
          </w:tcPr>
          <w:p w14:paraId="5C770300" w14:textId="77777777" w:rsidR="00C522EE" w:rsidRDefault="004D2392">
            <w:pPr>
              <w:ind w:left="1145"/>
            </w:pPr>
            <w:r>
              <w:rPr>
                <w:rFonts w:ascii="Calibri" w:eastAsia="Calibri" w:hAnsi="Calibri" w:cs="Calibri"/>
              </w:rPr>
              <w:t>2021</w:t>
            </w:r>
          </w:p>
        </w:tc>
        <w:tc>
          <w:tcPr>
            <w:tcW w:w="1109" w:type="dxa"/>
            <w:tcBorders>
              <w:top w:val="nil"/>
              <w:left w:val="nil"/>
              <w:bottom w:val="nil"/>
              <w:right w:val="nil"/>
            </w:tcBorders>
          </w:tcPr>
          <w:p w14:paraId="5CBB0A03" w14:textId="77777777" w:rsidR="00C522EE" w:rsidRDefault="00C522EE"/>
        </w:tc>
        <w:tc>
          <w:tcPr>
            <w:tcW w:w="2968" w:type="dxa"/>
            <w:tcBorders>
              <w:top w:val="nil"/>
              <w:left w:val="nil"/>
              <w:bottom w:val="nil"/>
              <w:right w:val="nil"/>
            </w:tcBorders>
          </w:tcPr>
          <w:p w14:paraId="0E7C0E54" w14:textId="77777777" w:rsidR="00C522EE" w:rsidRDefault="004D2392">
            <w:pPr>
              <w:ind w:left="130"/>
            </w:pPr>
            <w:r>
              <w:rPr>
                <w:rFonts w:ascii="Calibri" w:eastAsia="Calibri" w:hAnsi="Calibri" w:cs="Calibri"/>
                <w:sz w:val="24"/>
              </w:rPr>
              <w:t>DAVID</w:t>
            </w:r>
            <w:r>
              <w:rPr>
                <w:noProof/>
              </w:rPr>
              <w:drawing>
                <wp:inline distT="0" distB="0" distL="0" distR="0" wp14:anchorId="44BD301F" wp14:editId="28EC014F">
                  <wp:extent cx="4575" cy="4572"/>
                  <wp:effectExtent l="0" t="0" r="0" b="0"/>
                  <wp:docPr id="58876" name="Picture 58876"/>
                  <wp:cNvGraphicFramePr/>
                  <a:graphic xmlns:a="http://schemas.openxmlformats.org/drawingml/2006/main">
                    <a:graphicData uri="http://schemas.openxmlformats.org/drawingml/2006/picture">
                      <pic:pic xmlns:pic="http://schemas.openxmlformats.org/drawingml/2006/picture">
                        <pic:nvPicPr>
                          <pic:cNvPr id="58876" name="Picture 58876"/>
                          <pic:cNvPicPr/>
                        </pic:nvPicPr>
                        <pic:blipFill>
                          <a:blip r:embed="rId96"/>
                          <a:stretch>
                            <a:fillRect/>
                          </a:stretch>
                        </pic:blipFill>
                        <pic:spPr>
                          <a:xfrm>
                            <a:off x="0" y="0"/>
                            <a:ext cx="4575" cy="4572"/>
                          </a:xfrm>
                          <a:prstGeom prst="rect">
                            <a:avLst/>
                          </a:prstGeom>
                        </pic:spPr>
                      </pic:pic>
                    </a:graphicData>
                  </a:graphic>
                </wp:inline>
              </w:drawing>
            </w:r>
          </w:p>
        </w:tc>
        <w:tc>
          <w:tcPr>
            <w:tcW w:w="1066" w:type="dxa"/>
            <w:tcBorders>
              <w:top w:val="nil"/>
              <w:left w:val="nil"/>
              <w:bottom w:val="nil"/>
              <w:right w:val="nil"/>
            </w:tcBorders>
          </w:tcPr>
          <w:p w14:paraId="483E5BF2" w14:textId="77777777" w:rsidR="00C522EE" w:rsidRDefault="00C522EE"/>
        </w:tc>
      </w:tr>
      <w:tr w:rsidR="00C522EE" w14:paraId="150B137E" w14:textId="77777777">
        <w:trPr>
          <w:trHeight w:val="258"/>
        </w:trPr>
        <w:tc>
          <w:tcPr>
            <w:tcW w:w="3681" w:type="dxa"/>
            <w:tcBorders>
              <w:top w:val="nil"/>
              <w:left w:val="nil"/>
              <w:bottom w:val="nil"/>
              <w:right w:val="nil"/>
            </w:tcBorders>
          </w:tcPr>
          <w:p w14:paraId="6D541B35" w14:textId="77777777" w:rsidR="00C522EE" w:rsidRDefault="004D2392">
            <w:pPr>
              <w:tabs>
                <w:tab w:val="center" w:pos="940"/>
                <w:tab w:val="center" w:pos="2186"/>
              </w:tabs>
            </w:pPr>
            <w:r>
              <w:rPr>
                <w:sz w:val="24"/>
              </w:rPr>
              <w:tab/>
            </w:r>
            <w:r>
              <w:rPr>
                <w:noProof/>
              </w:rPr>
              <w:drawing>
                <wp:inline distT="0" distB="0" distL="0" distR="0" wp14:anchorId="00FB0AB2" wp14:editId="39D5FDB8">
                  <wp:extent cx="13724" cy="9144"/>
                  <wp:effectExtent l="0" t="0" r="0" b="0"/>
                  <wp:docPr id="58878" name="Picture 58878"/>
                  <wp:cNvGraphicFramePr/>
                  <a:graphic xmlns:a="http://schemas.openxmlformats.org/drawingml/2006/main">
                    <a:graphicData uri="http://schemas.openxmlformats.org/drawingml/2006/picture">
                      <pic:pic xmlns:pic="http://schemas.openxmlformats.org/drawingml/2006/picture">
                        <pic:nvPicPr>
                          <pic:cNvPr id="58878" name="Picture 58878"/>
                          <pic:cNvPicPr/>
                        </pic:nvPicPr>
                        <pic:blipFill>
                          <a:blip r:embed="rId193"/>
                          <a:stretch>
                            <a:fillRect/>
                          </a:stretch>
                        </pic:blipFill>
                        <pic:spPr>
                          <a:xfrm>
                            <a:off x="0" y="0"/>
                            <a:ext cx="13724" cy="9144"/>
                          </a:xfrm>
                          <a:prstGeom prst="rect">
                            <a:avLst/>
                          </a:prstGeom>
                        </pic:spPr>
                      </pic:pic>
                    </a:graphicData>
                  </a:graphic>
                </wp:inline>
              </w:drawing>
            </w:r>
            <w:r>
              <w:rPr>
                <w:sz w:val="24"/>
              </w:rPr>
              <w:tab/>
            </w:r>
            <w:r>
              <w:rPr>
                <w:noProof/>
              </w:rPr>
              <w:drawing>
                <wp:inline distT="0" distB="0" distL="0" distR="0" wp14:anchorId="61735861" wp14:editId="2112730E">
                  <wp:extent cx="4575" cy="4573"/>
                  <wp:effectExtent l="0" t="0" r="0" b="0"/>
                  <wp:docPr id="58877" name="Picture 58877"/>
                  <wp:cNvGraphicFramePr/>
                  <a:graphic xmlns:a="http://schemas.openxmlformats.org/drawingml/2006/main">
                    <a:graphicData uri="http://schemas.openxmlformats.org/drawingml/2006/picture">
                      <pic:pic xmlns:pic="http://schemas.openxmlformats.org/drawingml/2006/picture">
                        <pic:nvPicPr>
                          <pic:cNvPr id="58877" name="Picture 58877"/>
                          <pic:cNvPicPr/>
                        </pic:nvPicPr>
                        <pic:blipFill>
                          <a:blip r:embed="rId194"/>
                          <a:stretch>
                            <a:fillRect/>
                          </a:stretch>
                        </pic:blipFill>
                        <pic:spPr>
                          <a:xfrm>
                            <a:off x="0" y="0"/>
                            <a:ext cx="4575" cy="4573"/>
                          </a:xfrm>
                          <a:prstGeom prst="rect">
                            <a:avLst/>
                          </a:prstGeom>
                        </pic:spPr>
                      </pic:pic>
                    </a:graphicData>
                  </a:graphic>
                </wp:inline>
              </w:drawing>
            </w:r>
            <w:r>
              <w:rPr>
                <w:rFonts w:ascii="Calibri" w:eastAsia="Calibri" w:hAnsi="Calibri" w:cs="Calibri"/>
                <w:sz w:val="24"/>
              </w:rPr>
              <w:t xml:space="preserve"> 081-CSP-BlD-DlPLAN-6-</w:t>
            </w:r>
          </w:p>
        </w:tc>
        <w:tc>
          <w:tcPr>
            <w:tcW w:w="1109" w:type="dxa"/>
            <w:tcBorders>
              <w:top w:val="nil"/>
              <w:left w:val="nil"/>
              <w:bottom w:val="nil"/>
              <w:right w:val="nil"/>
            </w:tcBorders>
          </w:tcPr>
          <w:p w14:paraId="4EA4A09C" w14:textId="77777777" w:rsidR="00C522EE" w:rsidRDefault="004D2392">
            <w:pPr>
              <w:ind w:left="29"/>
            </w:pPr>
            <w:r>
              <w:rPr>
                <w:rFonts w:ascii="Calibri" w:eastAsia="Calibri" w:hAnsi="Calibri" w:cs="Calibri"/>
              </w:rPr>
              <w:t>12805300</w:t>
            </w:r>
          </w:p>
        </w:tc>
        <w:tc>
          <w:tcPr>
            <w:tcW w:w="2968" w:type="dxa"/>
            <w:tcBorders>
              <w:top w:val="nil"/>
              <w:left w:val="nil"/>
              <w:bottom w:val="nil"/>
              <w:right w:val="nil"/>
            </w:tcBorders>
          </w:tcPr>
          <w:p w14:paraId="1CB2714B" w14:textId="77777777" w:rsidR="00C522EE" w:rsidRDefault="004D2392">
            <w:pPr>
              <w:ind w:left="122"/>
            </w:pPr>
            <w:r>
              <w:rPr>
                <w:rFonts w:ascii="Calibri" w:eastAsia="Calibri" w:hAnsi="Calibri" w:cs="Calibri"/>
                <w:sz w:val="26"/>
              </w:rPr>
              <w:t>RAMIREZ CASTILLO</w:t>
            </w:r>
          </w:p>
        </w:tc>
        <w:tc>
          <w:tcPr>
            <w:tcW w:w="1066" w:type="dxa"/>
            <w:tcBorders>
              <w:top w:val="nil"/>
              <w:left w:val="nil"/>
              <w:bottom w:val="nil"/>
              <w:right w:val="nil"/>
            </w:tcBorders>
          </w:tcPr>
          <w:p w14:paraId="04B0FDF3" w14:textId="77777777" w:rsidR="00C522EE" w:rsidRDefault="004D2392">
            <w:pPr>
              <w:ind w:left="144"/>
            </w:pPr>
            <w:r>
              <w:rPr>
                <w:rFonts w:ascii="Calibri" w:eastAsia="Calibri" w:hAnsi="Calibri" w:cs="Calibri"/>
              </w:rPr>
              <w:t>$2,476.69</w:t>
            </w:r>
          </w:p>
        </w:tc>
      </w:tr>
      <w:tr w:rsidR="00C522EE" w14:paraId="1D9D5FC7" w14:textId="77777777">
        <w:trPr>
          <w:trHeight w:val="265"/>
        </w:trPr>
        <w:tc>
          <w:tcPr>
            <w:tcW w:w="3681" w:type="dxa"/>
            <w:tcBorders>
              <w:top w:val="nil"/>
              <w:left w:val="nil"/>
              <w:bottom w:val="nil"/>
              <w:right w:val="nil"/>
            </w:tcBorders>
          </w:tcPr>
          <w:p w14:paraId="64F795CC" w14:textId="77777777" w:rsidR="00C522EE" w:rsidRDefault="004D2392">
            <w:pPr>
              <w:ind w:left="1138"/>
            </w:pPr>
            <w:r>
              <w:rPr>
                <w:rFonts w:ascii="Calibri" w:eastAsia="Calibri" w:hAnsi="Calibri" w:cs="Calibri"/>
              </w:rPr>
              <w:t>2021</w:t>
            </w:r>
          </w:p>
        </w:tc>
        <w:tc>
          <w:tcPr>
            <w:tcW w:w="1109" w:type="dxa"/>
            <w:tcBorders>
              <w:top w:val="nil"/>
              <w:left w:val="nil"/>
              <w:bottom w:val="nil"/>
              <w:right w:val="nil"/>
            </w:tcBorders>
          </w:tcPr>
          <w:p w14:paraId="093AA8D3" w14:textId="77777777" w:rsidR="00C522EE" w:rsidRDefault="00C522EE"/>
        </w:tc>
        <w:tc>
          <w:tcPr>
            <w:tcW w:w="2968" w:type="dxa"/>
            <w:tcBorders>
              <w:top w:val="nil"/>
              <w:left w:val="nil"/>
              <w:bottom w:val="nil"/>
              <w:right w:val="nil"/>
            </w:tcBorders>
          </w:tcPr>
          <w:p w14:paraId="2A6B67D7" w14:textId="77777777" w:rsidR="00C522EE" w:rsidRDefault="004D2392">
            <w:pPr>
              <w:ind w:left="122"/>
            </w:pPr>
            <w:r>
              <w:rPr>
                <w:rFonts w:ascii="Calibri" w:eastAsia="Calibri" w:hAnsi="Calibri" w:cs="Calibri"/>
                <w:sz w:val="26"/>
              </w:rPr>
              <w:t>EDWIN HAROLDO</w:t>
            </w:r>
          </w:p>
        </w:tc>
        <w:tc>
          <w:tcPr>
            <w:tcW w:w="1066" w:type="dxa"/>
            <w:tcBorders>
              <w:top w:val="nil"/>
              <w:left w:val="nil"/>
              <w:bottom w:val="nil"/>
              <w:right w:val="nil"/>
            </w:tcBorders>
          </w:tcPr>
          <w:p w14:paraId="757B7DFE" w14:textId="77777777" w:rsidR="00C522EE" w:rsidRDefault="00C522EE"/>
        </w:tc>
      </w:tr>
      <w:tr w:rsidR="00C522EE" w14:paraId="77435E0A" w14:textId="77777777">
        <w:trPr>
          <w:trHeight w:val="244"/>
        </w:trPr>
        <w:tc>
          <w:tcPr>
            <w:tcW w:w="3681" w:type="dxa"/>
            <w:tcBorders>
              <w:top w:val="nil"/>
              <w:left w:val="nil"/>
              <w:bottom w:val="nil"/>
              <w:right w:val="nil"/>
            </w:tcBorders>
          </w:tcPr>
          <w:p w14:paraId="39701B5A" w14:textId="77777777" w:rsidR="00C522EE" w:rsidRDefault="004D2392">
            <w:pPr>
              <w:ind w:left="1145"/>
            </w:pPr>
            <w:r>
              <w:rPr>
                <w:rFonts w:ascii="Calibri" w:eastAsia="Calibri" w:hAnsi="Calibri" w:cs="Calibri"/>
                <w:sz w:val="24"/>
              </w:rPr>
              <w:t>081-CSP-BlD-DlPLAN-5-</w:t>
            </w:r>
          </w:p>
        </w:tc>
        <w:tc>
          <w:tcPr>
            <w:tcW w:w="1109" w:type="dxa"/>
            <w:tcBorders>
              <w:top w:val="nil"/>
              <w:left w:val="nil"/>
              <w:bottom w:val="nil"/>
              <w:right w:val="nil"/>
            </w:tcBorders>
          </w:tcPr>
          <w:p w14:paraId="1CD61F2B" w14:textId="77777777" w:rsidR="00C522EE" w:rsidRDefault="004D2392">
            <w:r>
              <w:rPr>
                <w:rFonts w:ascii="Calibri" w:eastAsia="Calibri" w:hAnsi="Calibri" w:cs="Calibri"/>
              </w:rPr>
              <w:t>46856315</w:t>
            </w:r>
          </w:p>
        </w:tc>
        <w:tc>
          <w:tcPr>
            <w:tcW w:w="2968" w:type="dxa"/>
            <w:tcBorders>
              <w:top w:val="nil"/>
              <w:left w:val="nil"/>
              <w:bottom w:val="nil"/>
              <w:right w:val="nil"/>
            </w:tcBorders>
          </w:tcPr>
          <w:p w14:paraId="5D76756F" w14:textId="77777777" w:rsidR="00C522EE" w:rsidRDefault="004D2392">
            <w:pPr>
              <w:ind w:left="108"/>
            </w:pPr>
            <w:r>
              <w:rPr>
                <w:rFonts w:ascii="Calibri" w:eastAsia="Calibri" w:hAnsi="Calibri" w:cs="Calibri"/>
                <w:sz w:val="26"/>
              </w:rPr>
              <w:t>JO LAU LUIS GABRIEL</w:t>
            </w:r>
          </w:p>
        </w:tc>
        <w:tc>
          <w:tcPr>
            <w:tcW w:w="1066" w:type="dxa"/>
            <w:tcBorders>
              <w:top w:val="nil"/>
              <w:left w:val="nil"/>
              <w:bottom w:val="nil"/>
              <w:right w:val="nil"/>
            </w:tcBorders>
          </w:tcPr>
          <w:p w14:paraId="248401BC" w14:textId="77777777" w:rsidR="00C522EE" w:rsidRDefault="004D2392">
            <w:pPr>
              <w:ind w:left="137"/>
            </w:pPr>
            <w:r>
              <w:rPr>
                <w:rFonts w:ascii="Calibri" w:eastAsia="Calibri" w:hAnsi="Calibri" w:cs="Calibri"/>
              </w:rPr>
              <w:t>$2,476.69</w:t>
            </w:r>
          </w:p>
        </w:tc>
      </w:tr>
    </w:tbl>
    <w:p w14:paraId="6E7B902E" w14:textId="77777777" w:rsidR="00C522EE" w:rsidRDefault="00C522EE">
      <w:pPr>
        <w:sectPr w:rsidR="00C522EE">
          <w:headerReference w:type="even" r:id="rId195"/>
          <w:headerReference w:type="default" r:id="rId196"/>
          <w:footerReference w:type="even" r:id="rId197"/>
          <w:footerReference w:type="default" r:id="rId198"/>
          <w:headerReference w:type="first" r:id="rId199"/>
          <w:footerReference w:type="first" r:id="rId200"/>
          <w:pgSz w:w="12211" w:h="15898"/>
          <w:pgMar w:top="1462" w:right="1117" w:bottom="1915" w:left="2644" w:header="598" w:footer="1310" w:gutter="0"/>
          <w:cols w:space="720"/>
          <w:titlePg/>
        </w:sectPr>
      </w:pPr>
    </w:p>
    <w:p w14:paraId="155719F1" w14:textId="77777777" w:rsidR="00C522EE" w:rsidRDefault="00C522EE">
      <w:pPr>
        <w:spacing w:after="0"/>
        <w:ind w:left="-1440" w:right="181"/>
      </w:pPr>
    </w:p>
    <w:tbl>
      <w:tblPr>
        <w:tblStyle w:val="TableGrid"/>
        <w:tblW w:w="7709" w:type="dxa"/>
        <w:tblInd w:w="1442" w:type="dxa"/>
        <w:tblLook w:val="04A0" w:firstRow="1" w:lastRow="0" w:firstColumn="1" w:lastColumn="0" w:noHBand="0" w:noVBand="1"/>
      </w:tblPr>
      <w:tblGrid>
        <w:gridCol w:w="2524"/>
        <w:gridCol w:w="1216"/>
        <w:gridCol w:w="2992"/>
        <w:gridCol w:w="977"/>
      </w:tblGrid>
      <w:tr w:rsidR="00C522EE" w14:paraId="3365C84A" w14:textId="77777777">
        <w:trPr>
          <w:trHeight w:val="473"/>
        </w:trPr>
        <w:tc>
          <w:tcPr>
            <w:tcW w:w="2543" w:type="dxa"/>
            <w:tcBorders>
              <w:top w:val="nil"/>
              <w:left w:val="nil"/>
              <w:bottom w:val="nil"/>
              <w:right w:val="nil"/>
            </w:tcBorders>
          </w:tcPr>
          <w:p w14:paraId="498AF550" w14:textId="77777777" w:rsidR="00C522EE" w:rsidRDefault="00C522EE"/>
        </w:tc>
        <w:tc>
          <w:tcPr>
            <w:tcW w:w="1218" w:type="dxa"/>
            <w:tcBorders>
              <w:top w:val="nil"/>
              <w:left w:val="nil"/>
              <w:bottom w:val="nil"/>
              <w:right w:val="nil"/>
            </w:tcBorders>
          </w:tcPr>
          <w:p w14:paraId="72F1D1D4" w14:textId="77777777" w:rsidR="00C522EE" w:rsidRDefault="004D2392">
            <w:pPr>
              <w:ind w:left="86"/>
            </w:pPr>
            <w:r>
              <w:rPr>
                <w:rFonts w:ascii="Calibri" w:eastAsia="Calibri" w:hAnsi="Calibri" w:cs="Calibri"/>
              </w:rPr>
              <w:t>40375129</w:t>
            </w:r>
          </w:p>
        </w:tc>
        <w:tc>
          <w:tcPr>
            <w:tcW w:w="2997" w:type="dxa"/>
            <w:tcBorders>
              <w:top w:val="nil"/>
              <w:left w:val="nil"/>
              <w:bottom w:val="nil"/>
              <w:right w:val="nil"/>
            </w:tcBorders>
          </w:tcPr>
          <w:p w14:paraId="420BB511" w14:textId="77777777" w:rsidR="00C522EE" w:rsidRDefault="004D2392">
            <w:pPr>
              <w:ind w:left="94"/>
            </w:pPr>
            <w:r>
              <w:rPr>
                <w:rFonts w:ascii="Calibri" w:eastAsia="Calibri" w:hAnsi="Calibri" w:cs="Calibri"/>
                <w:sz w:val="26"/>
              </w:rPr>
              <w:t>PEREZ GODINEZ</w:t>
            </w:r>
          </w:p>
          <w:p w14:paraId="562E1B2D" w14:textId="77777777" w:rsidR="00C522EE" w:rsidRDefault="004D2392">
            <w:pPr>
              <w:ind w:left="94"/>
            </w:pPr>
            <w:r>
              <w:rPr>
                <w:rFonts w:ascii="Calibri" w:eastAsia="Calibri" w:hAnsi="Calibri" w:cs="Calibri"/>
                <w:sz w:val="26"/>
              </w:rPr>
              <w:t>FRANCISCO ARNALDO</w:t>
            </w:r>
          </w:p>
        </w:tc>
        <w:tc>
          <w:tcPr>
            <w:tcW w:w="951" w:type="dxa"/>
            <w:tcBorders>
              <w:top w:val="nil"/>
              <w:left w:val="nil"/>
              <w:bottom w:val="nil"/>
              <w:right w:val="nil"/>
            </w:tcBorders>
          </w:tcPr>
          <w:p w14:paraId="41D56A8F" w14:textId="77777777" w:rsidR="00C522EE" w:rsidRDefault="004D2392">
            <w:pPr>
              <w:ind w:left="86"/>
            </w:pPr>
            <w:r>
              <w:rPr>
                <w:rFonts w:ascii="Calibri" w:eastAsia="Calibri" w:hAnsi="Calibri" w:cs="Calibri"/>
              </w:rPr>
              <w:t>$3,095.86</w:t>
            </w:r>
          </w:p>
        </w:tc>
      </w:tr>
      <w:tr w:rsidR="00C522EE" w14:paraId="7C16E2E1" w14:textId="77777777">
        <w:trPr>
          <w:trHeight w:val="249"/>
        </w:trPr>
        <w:tc>
          <w:tcPr>
            <w:tcW w:w="2543" w:type="dxa"/>
            <w:tcBorders>
              <w:top w:val="nil"/>
              <w:left w:val="nil"/>
              <w:bottom w:val="nil"/>
              <w:right w:val="nil"/>
            </w:tcBorders>
          </w:tcPr>
          <w:p w14:paraId="62C19EA4" w14:textId="77777777" w:rsidR="00C522EE" w:rsidRDefault="004D2392">
            <w:pPr>
              <w:ind w:left="86"/>
            </w:pPr>
            <w:r>
              <w:rPr>
                <w:rFonts w:ascii="Calibri" w:eastAsia="Calibri" w:hAnsi="Calibri" w:cs="Calibri"/>
                <w:sz w:val="24"/>
              </w:rPr>
              <w:t>081-CSP-BiD-DlPLAN-3-</w:t>
            </w:r>
          </w:p>
        </w:tc>
        <w:tc>
          <w:tcPr>
            <w:tcW w:w="1218" w:type="dxa"/>
            <w:tcBorders>
              <w:top w:val="nil"/>
              <w:left w:val="nil"/>
              <w:bottom w:val="nil"/>
              <w:right w:val="nil"/>
            </w:tcBorders>
          </w:tcPr>
          <w:p w14:paraId="38EFD8AA" w14:textId="77777777" w:rsidR="00C522EE" w:rsidRDefault="004D2392">
            <w:pPr>
              <w:ind w:left="108"/>
            </w:pPr>
            <w:r>
              <w:rPr>
                <w:rFonts w:ascii="Calibri" w:eastAsia="Calibri" w:hAnsi="Calibri" w:cs="Calibri"/>
              </w:rPr>
              <w:t>1002023</w:t>
            </w:r>
          </w:p>
        </w:tc>
        <w:tc>
          <w:tcPr>
            <w:tcW w:w="2997" w:type="dxa"/>
            <w:tcBorders>
              <w:top w:val="nil"/>
              <w:left w:val="nil"/>
              <w:bottom w:val="nil"/>
              <w:right w:val="nil"/>
            </w:tcBorders>
          </w:tcPr>
          <w:p w14:paraId="6457B87D" w14:textId="77777777" w:rsidR="00C522EE" w:rsidRDefault="004D2392">
            <w:pPr>
              <w:ind w:left="94"/>
            </w:pPr>
            <w:r>
              <w:rPr>
                <w:rFonts w:ascii="Calibri" w:eastAsia="Calibri" w:hAnsi="Calibri" w:cs="Calibri"/>
                <w:sz w:val="26"/>
              </w:rPr>
              <w:t>LOPEZ KLEIN AURA</w:t>
            </w:r>
          </w:p>
        </w:tc>
        <w:tc>
          <w:tcPr>
            <w:tcW w:w="951" w:type="dxa"/>
            <w:tcBorders>
              <w:top w:val="nil"/>
              <w:left w:val="nil"/>
              <w:bottom w:val="nil"/>
              <w:right w:val="nil"/>
            </w:tcBorders>
          </w:tcPr>
          <w:p w14:paraId="144D7F3C" w14:textId="77777777" w:rsidR="00C522EE" w:rsidRDefault="004D2392">
            <w:pPr>
              <w:ind w:left="86"/>
            </w:pPr>
            <w:r>
              <w:rPr>
                <w:rFonts w:ascii="Calibri" w:eastAsia="Calibri" w:hAnsi="Calibri" w:cs="Calibri"/>
              </w:rPr>
              <w:t>$3,095.86</w:t>
            </w:r>
          </w:p>
        </w:tc>
      </w:tr>
      <w:tr w:rsidR="00C522EE" w14:paraId="392728C5" w14:textId="77777777">
        <w:trPr>
          <w:trHeight w:val="260"/>
        </w:trPr>
        <w:tc>
          <w:tcPr>
            <w:tcW w:w="2543" w:type="dxa"/>
            <w:tcBorders>
              <w:top w:val="nil"/>
              <w:left w:val="nil"/>
              <w:bottom w:val="nil"/>
              <w:right w:val="nil"/>
            </w:tcBorders>
          </w:tcPr>
          <w:p w14:paraId="150AD9E3" w14:textId="77777777" w:rsidR="00C522EE" w:rsidRDefault="004D2392">
            <w:pPr>
              <w:tabs>
                <w:tab w:val="center" w:pos="1005"/>
              </w:tabs>
            </w:pPr>
            <w:r>
              <w:rPr>
                <w:rFonts w:ascii="Calibri" w:eastAsia="Calibri" w:hAnsi="Calibri" w:cs="Calibri"/>
              </w:rPr>
              <w:t>2021</w:t>
            </w:r>
            <w:r>
              <w:rPr>
                <w:rFonts w:ascii="Calibri" w:eastAsia="Calibri" w:hAnsi="Calibri" w:cs="Calibri"/>
              </w:rPr>
              <w:tab/>
            </w:r>
            <w:r>
              <w:rPr>
                <w:noProof/>
              </w:rPr>
              <w:drawing>
                <wp:inline distT="0" distB="0" distL="0" distR="0" wp14:anchorId="5BD4B68D" wp14:editId="0A6C3098">
                  <wp:extent cx="13724" cy="9144"/>
                  <wp:effectExtent l="0" t="0" r="0" b="0"/>
                  <wp:docPr id="61189" name="Picture 61189"/>
                  <wp:cNvGraphicFramePr/>
                  <a:graphic xmlns:a="http://schemas.openxmlformats.org/drawingml/2006/main">
                    <a:graphicData uri="http://schemas.openxmlformats.org/drawingml/2006/picture">
                      <pic:pic xmlns:pic="http://schemas.openxmlformats.org/drawingml/2006/picture">
                        <pic:nvPicPr>
                          <pic:cNvPr id="61189" name="Picture 61189"/>
                          <pic:cNvPicPr/>
                        </pic:nvPicPr>
                        <pic:blipFill>
                          <a:blip r:embed="rId201"/>
                          <a:stretch>
                            <a:fillRect/>
                          </a:stretch>
                        </pic:blipFill>
                        <pic:spPr>
                          <a:xfrm>
                            <a:off x="0" y="0"/>
                            <a:ext cx="13724" cy="9144"/>
                          </a:xfrm>
                          <a:prstGeom prst="rect">
                            <a:avLst/>
                          </a:prstGeom>
                        </pic:spPr>
                      </pic:pic>
                    </a:graphicData>
                  </a:graphic>
                </wp:inline>
              </w:drawing>
            </w:r>
          </w:p>
        </w:tc>
        <w:tc>
          <w:tcPr>
            <w:tcW w:w="1218" w:type="dxa"/>
            <w:tcBorders>
              <w:top w:val="nil"/>
              <w:left w:val="nil"/>
              <w:bottom w:val="nil"/>
              <w:right w:val="nil"/>
            </w:tcBorders>
          </w:tcPr>
          <w:p w14:paraId="5C558E96" w14:textId="77777777" w:rsidR="00C522EE" w:rsidRDefault="00C522EE"/>
        </w:tc>
        <w:tc>
          <w:tcPr>
            <w:tcW w:w="2997" w:type="dxa"/>
            <w:tcBorders>
              <w:top w:val="nil"/>
              <w:left w:val="nil"/>
              <w:bottom w:val="nil"/>
              <w:right w:val="nil"/>
            </w:tcBorders>
          </w:tcPr>
          <w:p w14:paraId="594C0860" w14:textId="77777777" w:rsidR="00C522EE" w:rsidRDefault="004D2392">
            <w:pPr>
              <w:ind w:left="94"/>
            </w:pPr>
            <w:r>
              <w:rPr>
                <w:rFonts w:ascii="Calibri" w:eastAsia="Calibri" w:hAnsi="Calibri" w:cs="Calibri"/>
                <w:sz w:val="26"/>
              </w:rPr>
              <w:t>ELENA</w:t>
            </w:r>
          </w:p>
        </w:tc>
        <w:tc>
          <w:tcPr>
            <w:tcW w:w="951" w:type="dxa"/>
            <w:tcBorders>
              <w:top w:val="nil"/>
              <w:left w:val="nil"/>
              <w:bottom w:val="nil"/>
              <w:right w:val="nil"/>
            </w:tcBorders>
          </w:tcPr>
          <w:p w14:paraId="54EA3CB1" w14:textId="77777777" w:rsidR="00C522EE" w:rsidRDefault="00C522EE"/>
        </w:tc>
      </w:tr>
      <w:tr w:rsidR="00C522EE" w14:paraId="75887F8A" w14:textId="77777777">
        <w:trPr>
          <w:trHeight w:val="254"/>
        </w:trPr>
        <w:tc>
          <w:tcPr>
            <w:tcW w:w="2543" w:type="dxa"/>
            <w:tcBorders>
              <w:top w:val="nil"/>
              <w:left w:val="nil"/>
              <w:bottom w:val="nil"/>
              <w:right w:val="nil"/>
            </w:tcBorders>
          </w:tcPr>
          <w:p w14:paraId="2E53D892" w14:textId="77777777" w:rsidR="00C522EE" w:rsidRDefault="004D2392">
            <w:pPr>
              <w:ind w:left="86"/>
            </w:pPr>
            <w:r>
              <w:rPr>
                <w:rFonts w:ascii="Calibri" w:eastAsia="Calibri" w:hAnsi="Calibri" w:cs="Calibri"/>
                <w:sz w:val="24"/>
              </w:rPr>
              <w:t>081-CSP-BlD-D\PLAN-2-</w:t>
            </w:r>
          </w:p>
        </w:tc>
        <w:tc>
          <w:tcPr>
            <w:tcW w:w="1218" w:type="dxa"/>
            <w:tcBorders>
              <w:top w:val="nil"/>
              <w:left w:val="nil"/>
              <w:bottom w:val="nil"/>
              <w:right w:val="nil"/>
            </w:tcBorders>
          </w:tcPr>
          <w:p w14:paraId="61A82C0F" w14:textId="77777777" w:rsidR="00C522EE" w:rsidRDefault="004D2392">
            <w:pPr>
              <w:ind w:left="94"/>
            </w:pPr>
            <w:r>
              <w:rPr>
                <w:rFonts w:ascii="Calibri" w:eastAsia="Calibri" w:hAnsi="Calibri" w:cs="Calibri"/>
              </w:rPr>
              <w:t>25017888</w:t>
            </w:r>
          </w:p>
        </w:tc>
        <w:tc>
          <w:tcPr>
            <w:tcW w:w="2997" w:type="dxa"/>
            <w:tcBorders>
              <w:top w:val="nil"/>
              <w:left w:val="nil"/>
              <w:bottom w:val="nil"/>
              <w:right w:val="nil"/>
            </w:tcBorders>
          </w:tcPr>
          <w:p w14:paraId="0BAF1F2F" w14:textId="77777777" w:rsidR="00C522EE" w:rsidRDefault="004D2392">
            <w:pPr>
              <w:ind w:left="79"/>
            </w:pPr>
            <w:r>
              <w:rPr>
                <w:rFonts w:ascii="Calibri" w:eastAsia="Calibri" w:hAnsi="Calibri" w:cs="Calibri"/>
                <w:sz w:val="26"/>
              </w:rPr>
              <w:t>TANCHEZ URBINA</w:t>
            </w:r>
          </w:p>
        </w:tc>
        <w:tc>
          <w:tcPr>
            <w:tcW w:w="951" w:type="dxa"/>
            <w:tcBorders>
              <w:top w:val="nil"/>
              <w:left w:val="nil"/>
              <w:bottom w:val="nil"/>
              <w:right w:val="nil"/>
            </w:tcBorders>
          </w:tcPr>
          <w:p w14:paraId="584BF87C" w14:textId="77777777" w:rsidR="00C522EE" w:rsidRDefault="004D2392">
            <w:pPr>
              <w:ind w:left="86"/>
            </w:pPr>
            <w:r>
              <w:rPr>
                <w:rFonts w:ascii="Calibri" w:eastAsia="Calibri" w:hAnsi="Calibri" w:cs="Calibri"/>
              </w:rPr>
              <w:t>$3,095.86</w:t>
            </w:r>
          </w:p>
        </w:tc>
      </w:tr>
      <w:tr w:rsidR="00C522EE" w14:paraId="09F3EC54" w14:textId="77777777">
        <w:trPr>
          <w:trHeight w:val="250"/>
        </w:trPr>
        <w:tc>
          <w:tcPr>
            <w:tcW w:w="2543" w:type="dxa"/>
            <w:tcBorders>
              <w:top w:val="nil"/>
              <w:left w:val="nil"/>
              <w:bottom w:val="nil"/>
              <w:right w:val="nil"/>
            </w:tcBorders>
          </w:tcPr>
          <w:p w14:paraId="1091D0D0" w14:textId="77777777" w:rsidR="00C522EE" w:rsidRDefault="004D2392">
            <w:pPr>
              <w:tabs>
                <w:tab w:val="center" w:pos="1192"/>
              </w:tabs>
            </w:pPr>
            <w:r>
              <w:rPr>
                <w:rFonts w:ascii="Calibri" w:eastAsia="Calibri" w:hAnsi="Calibri" w:cs="Calibri"/>
              </w:rPr>
              <w:t>2021</w:t>
            </w:r>
            <w:r>
              <w:rPr>
                <w:rFonts w:ascii="Calibri" w:eastAsia="Calibri" w:hAnsi="Calibri" w:cs="Calibri"/>
              </w:rPr>
              <w:tab/>
            </w:r>
            <w:r>
              <w:rPr>
                <w:noProof/>
              </w:rPr>
              <w:drawing>
                <wp:inline distT="0" distB="0" distL="0" distR="0" wp14:anchorId="7390E3E0" wp14:editId="1882EC1B">
                  <wp:extent cx="22874" cy="18288"/>
                  <wp:effectExtent l="0" t="0" r="0" b="0"/>
                  <wp:docPr id="61190" name="Picture 61190"/>
                  <wp:cNvGraphicFramePr/>
                  <a:graphic xmlns:a="http://schemas.openxmlformats.org/drawingml/2006/main">
                    <a:graphicData uri="http://schemas.openxmlformats.org/drawingml/2006/picture">
                      <pic:pic xmlns:pic="http://schemas.openxmlformats.org/drawingml/2006/picture">
                        <pic:nvPicPr>
                          <pic:cNvPr id="61190" name="Picture 61190"/>
                          <pic:cNvPicPr/>
                        </pic:nvPicPr>
                        <pic:blipFill>
                          <a:blip r:embed="rId202"/>
                          <a:stretch>
                            <a:fillRect/>
                          </a:stretch>
                        </pic:blipFill>
                        <pic:spPr>
                          <a:xfrm>
                            <a:off x="0" y="0"/>
                            <a:ext cx="22874" cy="18288"/>
                          </a:xfrm>
                          <a:prstGeom prst="rect">
                            <a:avLst/>
                          </a:prstGeom>
                        </pic:spPr>
                      </pic:pic>
                    </a:graphicData>
                  </a:graphic>
                </wp:inline>
              </w:drawing>
            </w:r>
          </w:p>
        </w:tc>
        <w:tc>
          <w:tcPr>
            <w:tcW w:w="1218" w:type="dxa"/>
            <w:tcBorders>
              <w:top w:val="nil"/>
              <w:left w:val="nil"/>
              <w:bottom w:val="nil"/>
              <w:right w:val="nil"/>
            </w:tcBorders>
          </w:tcPr>
          <w:p w14:paraId="450482D2" w14:textId="77777777" w:rsidR="00C522EE" w:rsidRDefault="00C522EE"/>
        </w:tc>
        <w:tc>
          <w:tcPr>
            <w:tcW w:w="2997" w:type="dxa"/>
            <w:tcBorders>
              <w:top w:val="nil"/>
              <w:left w:val="nil"/>
              <w:bottom w:val="nil"/>
              <w:right w:val="nil"/>
            </w:tcBorders>
          </w:tcPr>
          <w:p w14:paraId="591B8229" w14:textId="77777777" w:rsidR="00C522EE" w:rsidRDefault="004D2392">
            <w:pPr>
              <w:ind w:left="86"/>
            </w:pPr>
            <w:r>
              <w:rPr>
                <w:rFonts w:ascii="Calibri" w:eastAsia="Calibri" w:hAnsi="Calibri" w:cs="Calibri"/>
                <w:sz w:val="24"/>
              </w:rPr>
              <w:t>CLAUDIA CAROLINA</w:t>
            </w:r>
          </w:p>
        </w:tc>
        <w:tc>
          <w:tcPr>
            <w:tcW w:w="951" w:type="dxa"/>
            <w:tcBorders>
              <w:top w:val="nil"/>
              <w:left w:val="nil"/>
              <w:bottom w:val="nil"/>
              <w:right w:val="nil"/>
            </w:tcBorders>
          </w:tcPr>
          <w:p w14:paraId="0F5D50DD" w14:textId="77777777" w:rsidR="00C522EE" w:rsidRDefault="00C522EE"/>
        </w:tc>
      </w:tr>
      <w:tr w:rsidR="00C522EE" w14:paraId="6058D81F" w14:textId="77777777">
        <w:trPr>
          <w:trHeight w:val="250"/>
        </w:trPr>
        <w:tc>
          <w:tcPr>
            <w:tcW w:w="2543" w:type="dxa"/>
            <w:tcBorders>
              <w:top w:val="nil"/>
              <w:left w:val="nil"/>
              <w:bottom w:val="nil"/>
              <w:right w:val="nil"/>
            </w:tcBorders>
          </w:tcPr>
          <w:p w14:paraId="6DBE1546" w14:textId="77777777" w:rsidR="00C522EE" w:rsidRDefault="004D2392">
            <w:pPr>
              <w:ind w:left="86"/>
            </w:pPr>
            <w:r>
              <w:rPr>
                <w:rFonts w:ascii="Calibri" w:eastAsia="Calibri" w:hAnsi="Calibri" w:cs="Calibri"/>
                <w:sz w:val="24"/>
              </w:rPr>
              <w:t>081-CSP-BID-DIPLAN-I-</w:t>
            </w:r>
          </w:p>
        </w:tc>
        <w:tc>
          <w:tcPr>
            <w:tcW w:w="1218" w:type="dxa"/>
            <w:tcBorders>
              <w:top w:val="nil"/>
              <w:left w:val="nil"/>
              <w:bottom w:val="nil"/>
              <w:right w:val="nil"/>
            </w:tcBorders>
          </w:tcPr>
          <w:p w14:paraId="30431890" w14:textId="77777777" w:rsidR="00C522EE" w:rsidRDefault="004D2392">
            <w:pPr>
              <w:ind w:left="108"/>
            </w:pPr>
            <w:r>
              <w:rPr>
                <w:rFonts w:ascii="Calibri" w:eastAsia="Calibri" w:hAnsi="Calibri" w:cs="Calibri"/>
              </w:rPr>
              <w:t>1875019</w:t>
            </w:r>
          </w:p>
        </w:tc>
        <w:tc>
          <w:tcPr>
            <w:tcW w:w="2997" w:type="dxa"/>
            <w:tcBorders>
              <w:top w:val="nil"/>
              <w:left w:val="nil"/>
              <w:bottom w:val="nil"/>
              <w:right w:val="nil"/>
            </w:tcBorders>
          </w:tcPr>
          <w:p w14:paraId="19122927" w14:textId="77777777" w:rsidR="00C522EE" w:rsidRDefault="004D2392">
            <w:pPr>
              <w:ind w:left="86"/>
            </w:pPr>
            <w:r>
              <w:rPr>
                <w:rFonts w:ascii="Calibri" w:eastAsia="Calibri" w:hAnsi="Calibri" w:cs="Calibri"/>
                <w:sz w:val="26"/>
              </w:rPr>
              <w:t>CEREZO ALECIO NORMA</w:t>
            </w:r>
          </w:p>
        </w:tc>
        <w:tc>
          <w:tcPr>
            <w:tcW w:w="951" w:type="dxa"/>
            <w:tcBorders>
              <w:top w:val="nil"/>
              <w:left w:val="nil"/>
              <w:bottom w:val="nil"/>
              <w:right w:val="nil"/>
            </w:tcBorders>
          </w:tcPr>
          <w:p w14:paraId="68C172AA" w14:textId="77777777" w:rsidR="00C522EE" w:rsidRDefault="004D2392">
            <w:pPr>
              <w:ind w:left="86"/>
            </w:pPr>
            <w:r>
              <w:rPr>
                <w:rFonts w:ascii="Calibri" w:eastAsia="Calibri" w:hAnsi="Calibri" w:cs="Calibri"/>
              </w:rPr>
              <w:t>$4,209.44</w:t>
            </w:r>
          </w:p>
        </w:tc>
      </w:tr>
      <w:tr w:rsidR="00C522EE" w14:paraId="0F2C1C46" w14:textId="77777777">
        <w:trPr>
          <w:trHeight w:val="262"/>
        </w:trPr>
        <w:tc>
          <w:tcPr>
            <w:tcW w:w="2543" w:type="dxa"/>
            <w:tcBorders>
              <w:top w:val="nil"/>
              <w:left w:val="nil"/>
              <w:bottom w:val="nil"/>
              <w:right w:val="nil"/>
            </w:tcBorders>
          </w:tcPr>
          <w:p w14:paraId="4B67FA79" w14:textId="77777777" w:rsidR="00C522EE" w:rsidRDefault="004D2392">
            <w:pPr>
              <w:ind w:left="79"/>
            </w:pPr>
            <w:r>
              <w:rPr>
                <w:rFonts w:ascii="Calibri" w:eastAsia="Calibri" w:hAnsi="Calibri" w:cs="Calibri"/>
              </w:rPr>
              <w:t>2021</w:t>
            </w:r>
          </w:p>
        </w:tc>
        <w:tc>
          <w:tcPr>
            <w:tcW w:w="1218" w:type="dxa"/>
            <w:tcBorders>
              <w:top w:val="nil"/>
              <w:left w:val="nil"/>
              <w:bottom w:val="nil"/>
              <w:right w:val="nil"/>
            </w:tcBorders>
          </w:tcPr>
          <w:p w14:paraId="6F00CC4C" w14:textId="77777777" w:rsidR="00C522EE" w:rsidRDefault="00C522EE"/>
        </w:tc>
        <w:tc>
          <w:tcPr>
            <w:tcW w:w="2997" w:type="dxa"/>
            <w:tcBorders>
              <w:top w:val="nil"/>
              <w:left w:val="nil"/>
              <w:bottom w:val="nil"/>
              <w:right w:val="nil"/>
            </w:tcBorders>
          </w:tcPr>
          <w:p w14:paraId="0CAA5F5F" w14:textId="77777777" w:rsidR="00C522EE" w:rsidRDefault="004D2392">
            <w:pPr>
              <w:ind w:left="79"/>
            </w:pPr>
            <w:r>
              <w:rPr>
                <w:rFonts w:ascii="Calibri" w:eastAsia="Calibri" w:hAnsi="Calibri" w:cs="Calibri"/>
                <w:sz w:val="26"/>
              </w:rPr>
              <w:t>ANABELLA</w:t>
            </w:r>
          </w:p>
        </w:tc>
        <w:tc>
          <w:tcPr>
            <w:tcW w:w="951" w:type="dxa"/>
            <w:tcBorders>
              <w:top w:val="nil"/>
              <w:left w:val="nil"/>
              <w:bottom w:val="nil"/>
              <w:right w:val="nil"/>
            </w:tcBorders>
          </w:tcPr>
          <w:p w14:paraId="7F197861" w14:textId="77777777" w:rsidR="00C522EE" w:rsidRDefault="00C522EE"/>
        </w:tc>
      </w:tr>
      <w:tr w:rsidR="00C522EE" w14:paraId="47458CD0" w14:textId="77777777">
        <w:trPr>
          <w:trHeight w:val="255"/>
        </w:trPr>
        <w:tc>
          <w:tcPr>
            <w:tcW w:w="2543" w:type="dxa"/>
            <w:tcBorders>
              <w:top w:val="nil"/>
              <w:left w:val="nil"/>
              <w:bottom w:val="nil"/>
              <w:right w:val="nil"/>
            </w:tcBorders>
          </w:tcPr>
          <w:p w14:paraId="2A4566CC" w14:textId="77777777" w:rsidR="00C522EE" w:rsidRDefault="004D2392">
            <w:pPr>
              <w:ind w:left="86"/>
            </w:pPr>
            <w:r>
              <w:rPr>
                <w:rFonts w:ascii="Calibri" w:eastAsia="Calibri" w:hAnsi="Calibri" w:cs="Calibri"/>
                <w:sz w:val="24"/>
              </w:rPr>
              <w:t>OBI-CST-BID-DIPLAN-12-</w:t>
            </w:r>
          </w:p>
        </w:tc>
        <w:tc>
          <w:tcPr>
            <w:tcW w:w="1218" w:type="dxa"/>
            <w:tcBorders>
              <w:top w:val="nil"/>
              <w:left w:val="nil"/>
              <w:bottom w:val="nil"/>
              <w:right w:val="nil"/>
            </w:tcBorders>
          </w:tcPr>
          <w:p w14:paraId="438570E2" w14:textId="77777777" w:rsidR="00C522EE" w:rsidRDefault="004D2392">
            <w:pPr>
              <w:ind w:left="108"/>
            </w:pPr>
            <w:r>
              <w:rPr>
                <w:rFonts w:ascii="Calibri" w:eastAsia="Calibri" w:hAnsi="Calibri" w:cs="Calibri"/>
              </w:rPr>
              <w:t>15813738</w:t>
            </w:r>
          </w:p>
        </w:tc>
        <w:tc>
          <w:tcPr>
            <w:tcW w:w="2997" w:type="dxa"/>
            <w:tcBorders>
              <w:top w:val="nil"/>
              <w:left w:val="nil"/>
              <w:bottom w:val="nil"/>
              <w:right w:val="nil"/>
            </w:tcBorders>
          </w:tcPr>
          <w:p w14:paraId="71486098" w14:textId="77777777" w:rsidR="00C522EE" w:rsidRDefault="004D2392">
            <w:pPr>
              <w:ind w:left="86"/>
            </w:pPr>
            <w:r>
              <w:rPr>
                <w:rFonts w:ascii="Calibri" w:eastAsia="Calibri" w:hAnsi="Calibri" w:cs="Calibri"/>
                <w:sz w:val="26"/>
              </w:rPr>
              <w:t>ORTIZ PINEDA JORGE</w:t>
            </w:r>
          </w:p>
        </w:tc>
        <w:tc>
          <w:tcPr>
            <w:tcW w:w="951" w:type="dxa"/>
            <w:tcBorders>
              <w:top w:val="nil"/>
              <w:left w:val="nil"/>
              <w:bottom w:val="nil"/>
              <w:right w:val="nil"/>
            </w:tcBorders>
          </w:tcPr>
          <w:p w14:paraId="00AEA6E7" w14:textId="77777777" w:rsidR="00C522EE" w:rsidRDefault="004D2392">
            <w:pPr>
              <w:ind w:left="79"/>
            </w:pPr>
            <w:r>
              <w:rPr>
                <w:rFonts w:ascii="Calibri" w:eastAsia="Calibri" w:hAnsi="Calibri" w:cs="Calibri"/>
              </w:rPr>
              <w:t>$1 ,598.25</w:t>
            </w:r>
          </w:p>
        </w:tc>
      </w:tr>
      <w:tr w:rsidR="00C522EE" w14:paraId="4B0FCFBC" w14:textId="77777777">
        <w:trPr>
          <w:trHeight w:val="258"/>
        </w:trPr>
        <w:tc>
          <w:tcPr>
            <w:tcW w:w="2543" w:type="dxa"/>
            <w:tcBorders>
              <w:top w:val="nil"/>
              <w:left w:val="nil"/>
              <w:bottom w:val="nil"/>
              <w:right w:val="nil"/>
            </w:tcBorders>
          </w:tcPr>
          <w:p w14:paraId="5237D770" w14:textId="77777777" w:rsidR="00C522EE" w:rsidRDefault="004D2392">
            <w:pPr>
              <w:ind w:left="79"/>
            </w:pPr>
            <w:r>
              <w:rPr>
                <w:rFonts w:ascii="Calibri" w:eastAsia="Calibri" w:hAnsi="Calibri" w:cs="Calibri"/>
              </w:rPr>
              <w:t>2021</w:t>
            </w:r>
          </w:p>
        </w:tc>
        <w:tc>
          <w:tcPr>
            <w:tcW w:w="1218" w:type="dxa"/>
            <w:tcBorders>
              <w:top w:val="nil"/>
              <w:left w:val="nil"/>
              <w:bottom w:val="nil"/>
              <w:right w:val="nil"/>
            </w:tcBorders>
          </w:tcPr>
          <w:p w14:paraId="4350BAC1" w14:textId="77777777" w:rsidR="00C522EE" w:rsidRDefault="00C522EE"/>
        </w:tc>
        <w:tc>
          <w:tcPr>
            <w:tcW w:w="2997" w:type="dxa"/>
            <w:tcBorders>
              <w:top w:val="nil"/>
              <w:left w:val="nil"/>
              <w:bottom w:val="nil"/>
              <w:right w:val="nil"/>
            </w:tcBorders>
          </w:tcPr>
          <w:p w14:paraId="0B195A81" w14:textId="77777777" w:rsidR="00C522EE" w:rsidRDefault="004D2392">
            <w:pPr>
              <w:ind w:left="86"/>
            </w:pPr>
            <w:r>
              <w:rPr>
                <w:rFonts w:ascii="Calibri" w:eastAsia="Calibri" w:hAnsi="Calibri" w:cs="Calibri"/>
                <w:sz w:val="26"/>
              </w:rPr>
              <w:t>ALBERTO</w:t>
            </w:r>
          </w:p>
        </w:tc>
        <w:tc>
          <w:tcPr>
            <w:tcW w:w="951" w:type="dxa"/>
            <w:tcBorders>
              <w:top w:val="nil"/>
              <w:left w:val="nil"/>
              <w:bottom w:val="nil"/>
              <w:right w:val="nil"/>
            </w:tcBorders>
          </w:tcPr>
          <w:p w14:paraId="66B1B8EA" w14:textId="77777777" w:rsidR="00C522EE" w:rsidRDefault="00C522EE"/>
        </w:tc>
      </w:tr>
      <w:tr w:rsidR="00C522EE" w14:paraId="1B3DA7CF" w14:textId="77777777">
        <w:trPr>
          <w:trHeight w:val="255"/>
        </w:trPr>
        <w:tc>
          <w:tcPr>
            <w:tcW w:w="2543" w:type="dxa"/>
            <w:tcBorders>
              <w:top w:val="nil"/>
              <w:left w:val="nil"/>
              <w:bottom w:val="nil"/>
              <w:right w:val="nil"/>
            </w:tcBorders>
          </w:tcPr>
          <w:p w14:paraId="38A13A43" w14:textId="77777777" w:rsidR="00C522EE" w:rsidRDefault="004D2392">
            <w:pPr>
              <w:ind w:left="79"/>
              <w:jc w:val="both"/>
            </w:pPr>
            <w:r>
              <w:rPr>
                <w:rFonts w:ascii="Calibri" w:eastAsia="Calibri" w:hAnsi="Calibri" w:cs="Calibri"/>
                <w:sz w:val="26"/>
              </w:rPr>
              <w:t>081-CSP-BID-DIPLAN-II-</w:t>
            </w:r>
          </w:p>
        </w:tc>
        <w:tc>
          <w:tcPr>
            <w:tcW w:w="1218" w:type="dxa"/>
            <w:tcBorders>
              <w:top w:val="nil"/>
              <w:left w:val="nil"/>
              <w:bottom w:val="nil"/>
              <w:right w:val="nil"/>
            </w:tcBorders>
          </w:tcPr>
          <w:p w14:paraId="1C44E373" w14:textId="77777777" w:rsidR="00C522EE" w:rsidRDefault="004D2392">
            <w:pPr>
              <w:ind w:left="94"/>
            </w:pPr>
            <w:r>
              <w:rPr>
                <w:rFonts w:ascii="Calibri" w:eastAsia="Calibri" w:hAnsi="Calibri" w:cs="Calibri"/>
              </w:rPr>
              <w:t>80553788</w:t>
            </w:r>
          </w:p>
        </w:tc>
        <w:tc>
          <w:tcPr>
            <w:tcW w:w="2997" w:type="dxa"/>
            <w:tcBorders>
              <w:top w:val="nil"/>
              <w:left w:val="nil"/>
              <w:bottom w:val="nil"/>
              <w:right w:val="nil"/>
            </w:tcBorders>
          </w:tcPr>
          <w:p w14:paraId="19D674B8" w14:textId="77777777" w:rsidR="00C522EE" w:rsidRDefault="004D2392">
            <w:pPr>
              <w:ind w:left="79"/>
            </w:pPr>
            <w:r>
              <w:rPr>
                <w:rFonts w:ascii="Calibri" w:eastAsia="Calibri" w:hAnsi="Calibri" w:cs="Calibri"/>
                <w:sz w:val="26"/>
              </w:rPr>
              <w:t>AREVALO COJULUN JUAN</w:t>
            </w:r>
          </w:p>
        </w:tc>
        <w:tc>
          <w:tcPr>
            <w:tcW w:w="951" w:type="dxa"/>
            <w:tcBorders>
              <w:top w:val="nil"/>
              <w:left w:val="nil"/>
              <w:bottom w:val="nil"/>
              <w:right w:val="nil"/>
            </w:tcBorders>
          </w:tcPr>
          <w:p w14:paraId="53486453" w14:textId="77777777" w:rsidR="00C522EE" w:rsidRDefault="004D2392">
            <w:pPr>
              <w:ind w:left="72"/>
            </w:pPr>
            <w:r>
              <w:rPr>
                <w:noProof/>
              </w:rPr>
              <w:drawing>
                <wp:inline distT="0" distB="0" distL="0" distR="0" wp14:anchorId="71A898A7" wp14:editId="6BF53E7E">
                  <wp:extent cx="192138" cy="118872"/>
                  <wp:effectExtent l="0" t="0" r="0" b="0"/>
                  <wp:docPr id="489110" name="Picture 489110"/>
                  <wp:cNvGraphicFramePr/>
                  <a:graphic xmlns:a="http://schemas.openxmlformats.org/drawingml/2006/main">
                    <a:graphicData uri="http://schemas.openxmlformats.org/drawingml/2006/picture">
                      <pic:pic xmlns:pic="http://schemas.openxmlformats.org/drawingml/2006/picture">
                        <pic:nvPicPr>
                          <pic:cNvPr id="489110" name="Picture 489110"/>
                          <pic:cNvPicPr/>
                        </pic:nvPicPr>
                        <pic:blipFill>
                          <a:blip r:embed="rId203"/>
                          <a:stretch>
                            <a:fillRect/>
                          </a:stretch>
                        </pic:blipFill>
                        <pic:spPr>
                          <a:xfrm>
                            <a:off x="0" y="0"/>
                            <a:ext cx="192138" cy="118872"/>
                          </a:xfrm>
                          <a:prstGeom prst="rect">
                            <a:avLst/>
                          </a:prstGeom>
                        </pic:spPr>
                      </pic:pic>
                    </a:graphicData>
                  </a:graphic>
                </wp:inline>
              </w:drawing>
            </w:r>
          </w:p>
        </w:tc>
      </w:tr>
      <w:tr w:rsidR="00C522EE" w14:paraId="4268DDC5" w14:textId="77777777">
        <w:trPr>
          <w:trHeight w:val="258"/>
        </w:trPr>
        <w:tc>
          <w:tcPr>
            <w:tcW w:w="2543" w:type="dxa"/>
            <w:tcBorders>
              <w:top w:val="nil"/>
              <w:left w:val="nil"/>
              <w:bottom w:val="nil"/>
              <w:right w:val="nil"/>
            </w:tcBorders>
          </w:tcPr>
          <w:p w14:paraId="275B7A01" w14:textId="77777777" w:rsidR="00C522EE" w:rsidRDefault="004D2392">
            <w:pPr>
              <w:tabs>
                <w:tab w:val="center" w:pos="872"/>
                <w:tab w:val="center" w:pos="1185"/>
              </w:tabs>
            </w:pPr>
            <w:r>
              <w:rPr>
                <w:rFonts w:ascii="Calibri" w:eastAsia="Calibri" w:hAnsi="Calibri" w:cs="Calibri"/>
              </w:rPr>
              <w:t>2021</w:t>
            </w:r>
            <w:r>
              <w:rPr>
                <w:rFonts w:ascii="Calibri" w:eastAsia="Calibri" w:hAnsi="Calibri" w:cs="Calibri"/>
              </w:rPr>
              <w:tab/>
            </w:r>
            <w:r>
              <w:rPr>
                <w:noProof/>
              </w:rPr>
              <w:drawing>
                <wp:inline distT="0" distB="0" distL="0" distR="0" wp14:anchorId="3A6B637B" wp14:editId="44D43B54">
                  <wp:extent cx="18299" cy="22860"/>
                  <wp:effectExtent l="0" t="0" r="0" b="0"/>
                  <wp:docPr id="61196" name="Picture 61196"/>
                  <wp:cNvGraphicFramePr/>
                  <a:graphic xmlns:a="http://schemas.openxmlformats.org/drawingml/2006/main">
                    <a:graphicData uri="http://schemas.openxmlformats.org/drawingml/2006/picture">
                      <pic:pic xmlns:pic="http://schemas.openxmlformats.org/drawingml/2006/picture">
                        <pic:nvPicPr>
                          <pic:cNvPr id="61196" name="Picture 61196"/>
                          <pic:cNvPicPr/>
                        </pic:nvPicPr>
                        <pic:blipFill>
                          <a:blip r:embed="rId204"/>
                          <a:stretch>
                            <a:fillRect/>
                          </a:stretch>
                        </pic:blipFill>
                        <pic:spPr>
                          <a:xfrm>
                            <a:off x="0" y="0"/>
                            <a:ext cx="18299" cy="22860"/>
                          </a:xfrm>
                          <a:prstGeom prst="rect">
                            <a:avLst/>
                          </a:prstGeom>
                        </pic:spPr>
                      </pic:pic>
                    </a:graphicData>
                  </a:graphic>
                </wp:inline>
              </w:drawing>
            </w:r>
            <w:r>
              <w:tab/>
            </w:r>
            <w:r>
              <w:rPr>
                <w:noProof/>
              </w:rPr>
              <w:drawing>
                <wp:inline distT="0" distB="0" distL="0" distR="0" wp14:anchorId="1CF4D099" wp14:editId="76F33134">
                  <wp:extent cx="22874" cy="13716"/>
                  <wp:effectExtent l="0" t="0" r="0" b="0"/>
                  <wp:docPr id="61195" name="Picture 61195"/>
                  <wp:cNvGraphicFramePr/>
                  <a:graphic xmlns:a="http://schemas.openxmlformats.org/drawingml/2006/main">
                    <a:graphicData uri="http://schemas.openxmlformats.org/drawingml/2006/picture">
                      <pic:pic xmlns:pic="http://schemas.openxmlformats.org/drawingml/2006/picture">
                        <pic:nvPicPr>
                          <pic:cNvPr id="61195" name="Picture 61195"/>
                          <pic:cNvPicPr/>
                        </pic:nvPicPr>
                        <pic:blipFill>
                          <a:blip r:embed="rId205"/>
                          <a:stretch>
                            <a:fillRect/>
                          </a:stretch>
                        </pic:blipFill>
                        <pic:spPr>
                          <a:xfrm>
                            <a:off x="0" y="0"/>
                            <a:ext cx="22874" cy="13716"/>
                          </a:xfrm>
                          <a:prstGeom prst="rect">
                            <a:avLst/>
                          </a:prstGeom>
                        </pic:spPr>
                      </pic:pic>
                    </a:graphicData>
                  </a:graphic>
                </wp:inline>
              </w:drawing>
            </w:r>
          </w:p>
        </w:tc>
        <w:tc>
          <w:tcPr>
            <w:tcW w:w="1218" w:type="dxa"/>
            <w:tcBorders>
              <w:top w:val="nil"/>
              <w:left w:val="nil"/>
              <w:bottom w:val="nil"/>
              <w:right w:val="nil"/>
            </w:tcBorders>
          </w:tcPr>
          <w:p w14:paraId="7B644EFA" w14:textId="77777777" w:rsidR="00C522EE" w:rsidRDefault="00C522EE"/>
        </w:tc>
        <w:tc>
          <w:tcPr>
            <w:tcW w:w="2997" w:type="dxa"/>
            <w:tcBorders>
              <w:top w:val="nil"/>
              <w:left w:val="nil"/>
              <w:bottom w:val="nil"/>
              <w:right w:val="nil"/>
            </w:tcBorders>
          </w:tcPr>
          <w:p w14:paraId="5236CC1F" w14:textId="77777777" w:rsidR="00C522EE" w:rsidRDefault="004D2392">
            <w:pPr>
              <w:ind w:left="86"/>
            </w:pPr>
            <w:r>
              <w:rPr>
                <w:rFonts w:ascii="Calibri" w:eastAsia="Calibri" w:hAnsi="Calibri" w:cs="Calibri"/>
                <w:sz w:val="26"/>
              </w:rPr>
              <w:t>CARLOS</w:t>
            </w:r>
          </w:p>
        </w:tc>
        <w:tc>
          <w:tcPr>
            <w:tcW w:w="951" w:type="dxa"/>
            <w:tcBorders>
              <w:top w:val="nil"/>
              <w:left w:val="nil"/>
              <w:bottom w:val="nil"/>
              <w:right w:val="nil"/>
            </w:tcBorders>
          </w:tcPr>
          <w:p w14:paraId="1B41B27B" w14:textId="77777777" w:rsidR="00C522EE" w:rsidRDefault="00C522EE"/>
        </w:tc>
      </w:tr>
      <w:tr w:rsidR="00C522EE" w14:paraId="710C7DF9" w14:textId="77777777">
        <w:trPr>
          <w:trHeight w:val="260"/>
        </w:trPr>
        <w:tc>
          <w:tcPr>
            <w:tcW w:w="2543" w:type="dxa"/>
            <w:tcBorders>
              <w:top w:val="nil"/>
              <w:left w:val="nil"/>
              <w:bottom w:val="nil"/>
              <w:right w:val="nil"/>
            </w:tcBorders>
          </w:tcPr>
          <w:p w14:paraId="4C10942D" w14:textId="77777777" w:rsidR="00C522EE" w:rsidRDefault="004D2392">
            <w:pPr>
              <w:ind w:left="79"/>
            </w:pPr>
            <w:r>
              <w:rPr>
                <w:rFonts w:ascii="Calibri" w:eastAsia="Calibri" w:hAnsi="Calibri" w:cs="Calibri"/>
                <w:sz w:val="24"/>
              </w:rPr>
              <w:t>OBI-CST-BID-DIPLAN-IO-</w:t>
            </w:r>
          </w:p>
        </w:tc>
        <w:tc>
          <w:tcPr>
            <w:tcW w:w="1218" w:type="dxa"/>
            <w:tcBorders>
              <w:top w:val="nil"/>
              <w:left w:val="nil"/>
              <w:bottom w:val="nil"/>
              <w:right w:val="nil"/>
            </w:tcBorders>
          </w:tcPr>
          <w:p w14:paraId="3311525F" w14:textId="77777777" w:rsidR="00C522EE" w:rsidRDefault="004D2392">
            <w:pPr>
              <w:ind w:left="79"/>
            </w:pPr>
            <w:r>
              <w:rPr>
                <w:rFonts w:ascii="Calibri" w:eastAsia="Calibri" w:hAnsi="Calibri" w:cs="Calibri"/>
                <w:sz w:val="24"/>
              </w:rPr>
              <w:t>42546923</w:t>
            </w:r>
          </w:p>
        </w:tc>
        <w:tc>
          <w:tcPr>
            <w:tcW w:w="2997" w:type="dxa"/>
            <w:tcBorders>
              <w:top w:val="nil"/>
              <w:left w:val="nil"/>
              <w:bottom w:val="nil"/>
              <w:right w:val="nil"/>
            </w:tcBorders>
          </w:tcPr>
          <w:p w14:paraId="3A91E00D" w14:textId="77777777" w:rsidR="00C522EE" w:rsidRDefault="004D2392">
            <w:pPr>
              <w:ind w:left="86"/>
            </w:pPr>
            <w:r>
              <w:rPr>
                <w:rFonts w:ascii="Calibri" w:eastAsia="Calibri" w:hAnsi="Calibri" w:cs="Calibri"/>
                <w:sz w:val="26"/>
              </w:rPr>
              <w:t>GUERRA ROSALES</w:t>
            </w:r>
          </w:p>
        </w:tc>
        <w:tc>
          <w:tcPr>
            <w:tcW w:w="951" w:type="dxa"/>
            <w:tcBorders>
              <w:top w:val="nil"/>
              <w:left w:val="nil"/>
              <w:bottom w:val="nil"/>
              <w:right w:val="nil"/>
            </w:tcBorders>
          </w:tcPr>
          <w:p w14:paraId="094D2EE3" w14:textId="77777777" w:rsidR="00C522EE" w:rsidRDefault="004D2392">
            <w:pPr>
              <w:ind w:left="72"/>
            </w:pPr>
            <w:r>
              <w:rPr>
                <w:rFonts w:ascii="Calibri" w:eastAsia="Calibri" w:hAnsi="Calibri" w:cs="Calibri"/>
              </w:rPr>
              <w:t>$2,101.81</w:t>
            </w:r>
          </w:p>
        </w:tc>
      </w:tr>
      <w:tr w:rsidR="00C522EE" w14:paraId="16E4A72D" w14:textId="77777777">
        <w:trPr>
          <w:trHeight w:val="253"/>
        </w:trPr>
        <w:tc>
          <w:tcPr>
            <w:tcW w:w="2543" w:type="dxa"/>
            <w:tcBorders>
              <w:top w:val="nil"/>
              <w:left w:val="nil"/>
              <w:bottom w:val="nil"/>
              <w:right w:val="nil"/>
            </w:tcBorders>
          </w:tcPr>
          <w:p w14:paraId="0749AC8D" w14:textId="77777777" w:rsidR="00C522EE" w:rsidRDefault="004D2392">
            <w:pPr>
              <w:ind w:left="72"/>
            </w:pPr>
            <w:r>
              <w:rPr>
                <w:rFonts w:ascii="Calibri" w:eastAsia="Calibri" w:hAnsi="Calibri" w:cs="Calibri"/>
              </w:rPr>
              <w:t>2021</w:t>
            </w:r>
          </w:p>
        </w:tc>
        <w:tc>
          <w:tcPr>
            <w:tcW w:w="1218" w:type="dxa"/>
            <w:tcBorders>
              <w:top w:val="nil"/>
              <w:left w:val="nil"/>
              <w:bottom w:val="nil"/>
              <w:right w:val="nil"/>
            </w:tcBorders>
          </w:tcPr>
          <w:p w14:paraId="306D50B3" w14:textId="77777777" w:rsidR="00C522EE" w:rsidRDefault="00C522EE"/>
        </w:tc>
        <w:tc>
          <w:tcPr>
            <w:tcW w:w="2997" w:type="dxa"/>
            <w:tcBorders>
              <w:top w:val="nil"/>
              <w:left w:val="nil"/>
              <w:bottom w:val="nil"/>
              <w:right w:val="nil"/>
            </w:tcBorders>
          </w:tcPr>
          <w:p w14:paraId="6CBDB4B2" w14:textId="77777777" w:rsidR="00C522EE" w:rsidRDefault="004D2392">
            <w:pPr>
              <w:ind w:left="86"/>
            </w:pPr>
            <w:r>
              <w:rPr>
                <w:rFonts w:ascii="Calibri" w:eastAsia="Calibri" w:hAnsi="Calibri" w:cs="Calibri"/>
                <w:sz w:val="24"/>
              </w:rPr>
              <w:t>GUIOMAR LUCIA</w:t>
            </w:r>
          </w:p>
        </w:tc>
        <w:tc>
          <w:tcPr>
            <w:tcW w:w="951" w:type="dxa"/>
            <w:tcBorders>
              <w:top w:val="nil"/>
              <w:left w:val="nil"/>
              <w:bottom w:val="nil"/>
              <w:right w:val="nil"/>
            </w:tcBorders>
          </w:tcPr>
          <w:p w14:paraId="44CA106B" w14:textId="77777777" w:rsidR="00C522EE" w:rsidRDefault="00C522EE"/>
        </w:tc>
      </w:tr>
      <w:tr w:rsidR="00C522EE" w14:paraId="2282CFE8" w14:textId="77777777">
        <w:trPr>
          <w:trHeight w:val="259"/>
        </w:trPr>
        <w:tc>
          <w:tcPr>
            <w:tcW w:w="2543" w:type="dxa"/>
            <w:tcBorders>
              <w:top w:val="nil"/>
              <w:left w:val="nil"/>
              <w:bottom w:val="nil"/>
              <w:right w:val="nil"/>
            </w:tcBorders>
          </w:tcPr>
          <w:p w14:paraId="5CEE15B4" w14:textId="77777777" w:rsidR="00C522EE" w:rsidRDefault="004D2392">
            <w:pPr>
              <w:ind w:left="79"/>
            </w:pPr>
            <w:r>
              <w:rPr>
                <w:rFonts w:ascii="Calibri" w:eastAsia="Calibri" w:hAnsi="Calibri" w:cs="Calibri"/>
                <w:sz w:val="24"/>
              </w:rPr>
              <w:t>081-CSP-BlD-DlPLAN-9-</w:t>
            </w:r>
          </w:p>
        </w:tc>
        <w:tc>
          <w:tcPr>
            <w:tcW w:w="1218" w:type="dxa"/>
            <w:tcBorders>
              <w:top w:val="nil"/>
              <w:left w:val="nil"/>
              <w:bottom w:val="nil"/>
              <w:right w:val="nil"/>
            </w:tcBorders>
          </w:tcPr>
          <w:p w14:paraId="34C3889C" w14:textId="77777777" w:rsidR="00C522EE" w:rsidRDefault="004D2392">
            <w:pPr>
              <w:ind w:left="86"/>
            </w:pPr>
            <w:r>
              <w:rPr>
                <w:rFonts w:ascii="Calibri" w:eastAsia="Calibri" w:hAnsi="Calibri" w:cs="Calibri"/>
              </w:rPr>
              <w:t>35275820</w:t>
            </w:r>
          </w:p>
        </w:tc>
        <w:tc>
          <w:tcPr>
            <w:tcW w:w="2997" w:type="dxa"/>
            <w:tcBorders>
              <w:top w:val="nil"/>
              <w:left w:val="nil"/>
              <w:bottom w:val="nil"/>
              <w:right w:val="nil"/>
            </w:tcBorders>
          </w:tcPr>
          <w:p w14:paraId="4C5CA9EE" w14:textId="77777777" w:rsidR="00C522EE" w:rsidRDefault="004D2392">
            <w:pPr>
              <w:tabs>
                <w:tab w:val="center" w:pos="2150"/>
              </w:tabs>
            </w:pPr>
            <w:r>
              <w:rPr>
                <w:rFonts w:ascii="Calibri" w:eastAsia="Calibri" w:hAnsi="Calibri" w:cs="Calibri"/>
                <w:sz w:val="26"/>
              </w:rPr>
              <w:t>LOPEZ VELIZ BYRON</w:t>
            </w:r>
            <w:r>
              <w:rPr>
                <w:noProof/>
              </w:rPr>
              <w:drawing>
                <wp:inline distT="0" distB="0" distL="0" distR="0" wp14:anchorId="6AB39DDC" wp14:editId="07BBF870">
                  <wp:extent cx="4575" cy="4572"/>
                  <wp:effectExtent l="0" t="0" r="0" b="0"/>
                  <wp:docPr id="61198" name="Picture 61198"/>
                  <wp:cNvGraphicFramePr/>
                  <a:graphic xmlns:a="http://schemas.openxmlformats.org/drawingml/2006/main">
                    <a:graphicData uri="http://schemas.openxmlformats.org/drawingml/2006/picture">
                      <pic:pic xmlns:pic="http://schemas.openxmlformats.org/drawingml/2006/picture">
                        <pic:nvPicPr>
                          <pic:cNvPr id="61198" name="Picture 61198"/>
                          <pic:cNvPicPr/>
                        </pic:nvPicPr>
                        <pic:blipFill>
                          <a:blip r:embed="rId206"/>
                          <a:stretch>
                            <a:fillRect/>
                          </a:stretch>
                        </pic:blipFill>
                        <pic:spPr>
                          <a:xfrm>
                            <a:off x="0" y="0"/>
                            <a:ext cx="4575" cy="4572"/>
                          </a:xfrm>
                          <a:prstGeom prst="rect">
                            <a:avLst/>
                          </a:prstGeom>
                        </pic:spPr>
                      </pic:pic>
                    </a:graphicData>
                  </a:graphic>
                </wp:inline>
              </w:drawing>
            </w:r>
            <w:r>
              <w:rPr>
                <w:sz w:val="26"/>
              </w:rPr>
              <w:tab/>
            </w:r>
            <w:r>
              <w:rPr>
                <w:noProof/>
              </w:rPr>
              <w:drawing>
                <wp:inline distT="0" distB="0" distL="0" distR="0" wp14:anchorId="5136894C" wp14:editId="343E13AF">
                  <wp:extent cx="4575" cy="4572"/>
                  <wp:effectExtent l="0" t="0" r="0" b="0"/>
                  <wp:docPr id="61197" name="Picture 61197"/>
                  <wp:cNvGraphicFramePr/>
                  <a:graphic xmlns:a="http://schemas.openxmlformats.org/drawingml/2006/main">
                    <a:graphicData uri="http://schemas.openxmlformats.org/drawingml/2006/picture">
                      <pic:pic xmlns:pic="http://schemas.openxmlformats.org/drawingml/2006/picture">
                        <pic:nvPicPr>
                          <pic:cNvPr id="61197" name="Picture 61197"/>
                          <pic:cNvPicPr/>
                        </pic:nvPicPr>
                        <pic:blipFill>
                          <a:blip r:embed="rId37"/>
                          <a:stretch>
                            <a:fillRect/>
                          </a:stretch>
                        </pic:blipFill>
                        <pic:spPr>
                          <a:xfrm>
                            <a:off x="0" y="0"/>
                            <a:ext cx="4575" cy="4572"/>
                          </a:xfrm>
                          <a:prstGeom prst="rect">
                            <a:avLst/>
                          </a:prstGeom>
                        </pic:spPr>
                      </pic:pic>
                    </a:graphicData>
                  </a:graphic>
                </wp:inline>
              </w:drawing>
            </w:r>
          </w:p>
        </w:tc>
        <w:tc>
          <w:tcPr>
            <w:tcW w:w="951" w:type="dxa"/>
            <w:tcBorders>
              <w:top w:val="nil"/>
              <w:left w:val="nil"/>
              <w:bottom w:val="nil"/>
              <w:right w:val="nil"/>
            </w:tcBorders>
            <w:vAlign w:val="bottom"/>
          </w:tcPr>
          <w:p w14:paraId="19EFE076" w14:textId="77777777" w:rsidR="00C522EE" w:rsidRDefault="004D2392">
            <w:pPr>
              <w:ind w:left="72"/>
            </w:pPr>
            <w:r>
              <w:rPr>
                <w:rFonts w:ascii="Calibri" w:eastAsia="Calibri" w:hAnsi="Calibri" w:cs="Calibri"/>
              </w:rPr>
              <w:t>$2,101.81</w:t>
            </w:r>
          </w:p>
        </w:tc>
      </w:tr>
      <w:tr w:rsidR="00C522EE" w14:paraId="773FCE89" w14:textId="77777777">
        <w:trPr>
          <w:trHeight w:val="258"/>
        </w:trPr>
        <w:tc>
          <w:tcPr>
            <w:tcW w:w="2543" w:type="dxa"/>
            <w:tcBorders>
              <w:top w:val="nil"/>
              <w:left w:val="nil"/>
              <w:bottom w:val="nil"/>
              <w:right w:val="nil"/>
            </w:tcBorders>
          </w:tcPr>
          <w:p w14:paraId="0F6EC43C" w14:textId="77777777" w:rsidR="00C522EE" w:rsidRDefault="004D2392">
            <w:pPr>
              <w:ind w:left="65"/>
            </w:pPr>
            <w:r>
              <w:rPr>
                <w:rFonts w:ascii="Calibri" w:eastAsia="Calibri" w:hAnsi="Calibri" w:cs="Calibri"/>
              </w:rPr>
              <w:t>2021</w:t>
            </w:r>
          </w:p>
        </w:tc>
        <w:tc>
          <w:tcPr>
            <w:tcW w:w="1218" w:type="dxa"/>
            <w:tcBorders>
              <w:top w:val="nil"/>
              <w:left w:val="nil"/>
              <w:bottom w:val="nil"/>
              <w:right w:val="nil"/>
            </w:tcBorders>
          </w:tcPr>
          <w:p w14:paraId="276AFA2E" w14:textId="77777777" w:rsidR="00C522EE" w:rsidRDefault="00C522EE"/>
        </w:tc>
        <w:tc>
          <w:tcPr>
            <w:tcW w:w="2997" w:type="dxa"/>
            <w:tcBorders>
              <w:top w:val="nil"/>
              <w:left w:val="nil"/>
              <w:bottom w:val="nil"/>
              <w:right w:val="nil"/>
            </w:tcBorders>
          </w:tcPr>
          <w:p w14:paraId="4E0C7C05" w14:textId="77777777" w:rsidR="00C522EE" w:rsidRDefault="004D2392">
            <w:pPr>
              <w:ind w:left="72"/>
            </w:pPr>
            <w:r>
              <w:rPr>
                <w:rFonts w:ascii="Calibri" w:eastAsia="Calibri" w:hAnsi="Calibri" w:cs="Calibri"/>
                <w:sz w:val="26"/>
              </w:rPr>
              <w:t>ALFREDO</w:t>
            </w:r>
            <w:r>
              <w:rPr>
                <w:noProof/>
              </w:rPr>
              <w:drawing>
                <wp:inline distT="0" distB="0" distL="0" distR="0" wp14:anchorId="4C85E9B4" wp14:editId="48638305">
                  <wp:extent cx="4575" cy="4572"/>
                  <wp:effectExtent l="0" t="0" r="0" b="0"/>
                  <wp:docPr id="61199" name="Picture 61199"/>
                  <wp:cNvGraphicFramePr/>
                  <a:graphic xmlns:a="http://schemas.openxmlformats.org/drawingml/2006/main">
                    <a:graphicData uri="http://schemas.openxmlformats.org/drawingml/2006/picture">
                      <pic:pic xmlns:pic="http://schemas.openxmlformats.org/drawingml/2006/picture">
                        <pic:nvPicPr>
                          <pic:cNvPr id="61199" name="Picture 61199"/>
                          <pic:cNvPicPr/>
                        </pic:nvPicPr>
                        <pic:blipFill>
                          <a:blip r:embed="rId110"/>
                          <a:stretch>
                            <a:fillRect/>
                          </a:stretch>
                        </pic:blipFill>
                        <pic:spPr>
                          <a:xfrm>
                            <a:off x="0" y="0"/>
                            <a:ext cx="4575" cy="4572"/>
                          </a:xfrm>
                          <a:prstGeom prst="rect">
                            <a:avLst/>
                          </a:prstGeom>
                        </pic:spPr>
                      </pic:pic>
                    </a:graphicData>
                  </a:graphic>
                </wp:inline>
              </w:drawing>
            </w:r>
          </w:p>
        </w:tc>
        <w:tc>
          <w:tcPr>
            <w:tcW w:w="951" w:type="dxa"/>
            <w:tcBorders>
              <w:top w:val="nil"/>
              <w:left w:val="nil"/>
              <w:bottom w:val="nil"/>
              <w:right w:val="nil"/>
            </w:tcBorders>
          </w:tcPr>
          <w:p w14:paraId="4FFEA654" w14:textId="77777777" w:rsidR="00C522EE" w:rsidRDefault="00C522EE"/>
        </w:tc>
      </w:tr>
      <w:tr w:rsidR="00C522EE" w14:paraId="2CE51773" w14:textId="77777777">
        <w:trPr>
          <w:trHeight w:val="257"/>
        </w:trPr>
        <w:tc>
          <w:tcPr>
            <w:tcW w:w="2543" w:type="dxa"/>
            <w:tcBorders>
              <w:top w:val="nil"/>
              <w:left w:val="nil"/>
              <w:bottom w:val="nil"/>
              <w:right w:val="nil"/>
            </w:tcBorders>
          </w:tcPr>
          <w:p w14:paraId="65E35ECB" w14:textId="77777777" w:rsidR="00C522EE" w:rsidRDefault="004D2392">
            <w:pPr>
              <w:ind w:left="72"/>
            </w:pPr>
            <w:r>
              <w:rPr>
                <w:rFonts w:ascii="Calibri" w:eastAsia="Calibri" w:hAnsi="Calibri" w:cs="Calibri"/>
                <w:sz w:val="24"/>
              </w:rPr>
              <w:t>081-CSP-BtD-D[PLAN-8-</w:t>
            </w:r>
          </w:p>
        </w:tc>
        <w:tc>
          <w:tcPr>
            <w:tcW w:w="1218" w:type="dxa"/>
            <w:tcBorders>
              <w:top w:val="nil"/>
              <w:left w:val="nil"/>
              <w:bottom w:val="nil"/>
              <w:right w:val="nil"/>
            </w:tcBorders>
          </w:tcPr>
          <w:p w14:paraId="5EB889DB" w14:textId="77777777" w:rsidR="00C522EE" w:rsidRDefault="004D2392">
            <w:pPr>
              <w:ind w:left="72"/>
            </w:pPr>
            <w:r>
              <w:rPr>
                <w:rFonts w:ascii="Calibri" w:eastAsia="Calibri" w:hAnsi="Calibri" w:cs="Calibri"/>
              </w:rPr>
              <w:t>43016367</w:t>
            </w:r>
          </w:p>
        </w:tc>
        <w:tc>
          <w:tcPr>
            <w:tcW w:w="2997" w:type="dxa"/>
            <w:tcBorders>
              <w:top w:val="nil"/>
              <w:left w:val="nil"/>
              <w:bottom w:val="nil"/>
              <w:right w:val="nil"/>
            </w:tcBorders>
          </w:tcPr>
          <w:p w14:paraId="688D76EA" w14:textId="77777777" w:rsidR="00C522EE" w:rsidRDefault="004D2392">
            <w:pPr>
              <w:ind w:left="79"/>
            </w:pPr>
            <w:r>
              <w:rPr>
                <w:rFonts w:ascii="Calibri" w:eastAsia="Calibri" w:hAnsi="Calibri" w:cs="Calibri"/>
                <w:sz w:val="26"/>
              </w:rPr>
              <w:t>ESPINA RUIZ ABMER</w:t>
            </w:r>
            <w:r>
              <w:rPr>
                <w:noProof/>
              </w:rPr>
              <w:drawing>
                <wp:inline distT="0" distB="0" distL="0" distR="0" wp14:anchorId="2CA62E7C" wp14:editId="7E521273">
                  <wp:extent cx="4575" cy="4572"/>
                  <wp:effectExtent l="0" t="0" r="0" b="0"/>
                  <wp:docPr id="61200" name="Picture 61200"/>
                  <wp:cNvGraphicFramePr/>
                  <a:graphic xmlns:a="http://schemas.openxmlformats.org/drawingml/2006/main">
                    <a:graphicData uri="http://schemas.openxmlformats.org/drawingml/2006/picture">
                      <pic:pic xmlns:pic="http://schemas.openxmlformats.org/drawingml/2006/picture">
                        <pic:nvPicPr>
                          <pic:cNvPr id="61200" name="Picture 61200"/>
                          <pic:cNvPicPr/>
                        </pic:nvPicPr>
                        <pic:blipFill>
                          <a:blip r:embed="rId96"/>
                          <a:stretch>
                            <a:fillRect/>
                          </a:stretch>
                        </pic:blipFill>
                        <pic:spPr>
                          <a:xfrm>
                            <a:off x="0" y="0"/>
                            <a:ext cx="4575" cy="4572"/>
                          </a:xfrm>
                          <a:prstGeom prst="rect">
                            <a:avLst/>
                          </a:prstGeom>
                        </pic:spPr>
                      </pic:pic>
                    </a:graphicData>
                  </a:graphic>
                </wp:inline>
              </w:drawing>
            </w:r>
          </w:p>
        </w:tc>
        <w:tc>
          <w:tcPr>
            <w:tcW w:w="951" w:type="dxa"/>
            <w:tcBorders>
              <w:top w:val="nil"/>
              <w:left w:val="nil"/>
              <w:bottom w:val="nil"/>
              <w:right w:val="nil"/>
            </w:tcBorders>
            <w:vAlign w:val="bottom"/>
          </w:tcPr>
          <w:p w14:paraId="1617DF7A" w14:textId="77777777" w:rsidR="00C522EE" w:rsidRDefault="004D2392">
            <w:pPr>
              <w:ind w:left="65"/>
              <w:jc w:val="both"/>
            </w:pPr>
            <w:r>
              <w:rPr>
                <w:rFonts w:ascii="Calibri" w:eastAsia="Calibri" w:hAnsi="Calibri" w:cs="Calibri"/>
              </w:rPr>
              <w:t>$2,212.96</w:t>
            </w:r>
          </w:p>
        </w:tc>
      </w:tr>
      <w:tr w:rsidR="00C522EE" w14:paraId="7B1D57CF" w14:textId="77777777">
        <w:trPr>
          <w:trHeight w:val="256"/>
        </w:trPr>
        <w:tc>
          <w:tcPr>
            <w:tcW w:w="2543" w:type="dxa"/>
            <w:tcBorders>
              <w:top w:val="nil"/>
              <w:left w:val="nil"/>
              <w:bottom w:val="nil"/>
              <w:right w:val="nil"/>
            </w:tcBorders>
          </w:tcPr>
          <w:p w14:paraId="6BC15F3B" w14:textId="77777777" w:rsidR="00C522EE" w:rsidRDefault="004D2392">
            <w:pPr>
              <w:tabs>
                <w:tab w:val="center" w:pos="1178"/>
              </w:tabs>
            </w:pPr>
            <w:r>
              <w:rPr>
                <w:rFonts w:ascii="Calibri" w:eastAsia="Calibri" w:hAnsi="Calibri" w:cs="Calibri"/>
              </w:rPr>
              <w:t>2021</w:t>
            </w:r>
            <w:r>
              <w:rPr>
                <w:rFonts w:ascii="Calibri" w:eastAsia="Calibri" w:hAnsi="Calibri" w:cs="Calibri"/>
              </w:rPr>
              <w:tab/>
            </w:r>
            <w:r>
              <w:rPr>
                <w:noProof/>
              </w:rPr>
              <w:drawing>
                <wp:inline distT="0" distB="0" distL="0" distR="0" wp14:anchorId="2D9AC9F4" wp14:editId="26425901">
                  <wp:extent cx="22874" cy="13716"/>
                  <wp:effectExtent l="0" t="0" r="0" b="0"/>
                  <wp:docPr id="61201" name="Picture 61201"/>
                  <wp:cNvGraphicFramePr/>
                  <a:graphic xmlns:a="http://schemas.openxmlformats.org/drawingml/2006/main">
                    <a:graphicData uri="http://schemas.openxmlformats.org/drawingml/2006/picture">
                      <pic:pic xmlns:pic="http://schemas.openxmlformats.org/drawingml/2006/picture">
                        <pic:nvPicPr>
                          <pic:cNvPr id="61201" name="Picture 61201"/>
                          <pic:cNvPicPr/>
                        </pic:nvPicPr>
                        <pic:blipFill>
                          <a:blip r:embed="rId207"/>
                          <a:stretch>
                            <a:fillRect/>
                          </a:stretch>
                        </pic:blipFill>
                        <pic:spPr>
                          <a:xfrm>
                            <a:off x="0" y="0"/>
                            <a:ext cx="22874" cy="13716"/>
                          </a:xfrm>
                          <a:prstGeom prst="rect">
                            <a:avLst/>
                          </a:prstGeom>
                        </pic:spPr>
                      </pic:pic>
                    </a:graphicData>
                  </a:graphic>
                </wp:inline>
              </w:drawing>
            </w:r>
          </w:p>
        </w:tc>
        <w:tc>
          <w:tcPr>
            <w:tcW w:w="1218" w:type="dxa"/>
            <w:tcBorders>
              <w:top w:val="nil"/>
              <w:left w:val="nil"/>
              <w:bottom w:val="nil"/>
              <w:right w:val="nil"/>
            </w:tcBorders>
          </w:tcPr>
          <w:p w14:paraId="746F4D12" w14:textId="77777777" w:rsidR="00C522EE" w:rsidRDefault="00C522EE"/>
        </w:tc>
        <w:tc>
          <w:tcPr>
            <w:tcW w:w="2997" w:type="dxa"/>
            <w:tcBorders>
              <w:top w:val="nil"/>
              <w:left w:val="nil"/>
              <w:bottom w:val="nil"/>
              <w:right w:val="nil"/>
            </w:tcBorders>
          </w:tcPr>
          <w:p w14:paraId="6CECA871" w14:textId="77777777" w:rsidR="00C522EE" w:rsidRDefault="004D2392">
            <w:pPr>
              <w:ind w:left="79"/>
            </w:pPr>
            <w:r>
              <w:rPr>
                <w:rFonts w:ascii="Calibri" w:eastAsia="Calibri" w:hAnsi="Calibri" w:cs="Calibri"/>
                <w:sz w:val="24"/>
              </w:rPr>
              <w:t>DAVID</w:t>
            </w:r>
          </w:p>
        </w:tc>
        <w:tc>
          <w:tcPr>
            <w:tcW w:w="951" w:type="dxa"/>
            <w:tcBorders>
              <w:top w:val="nil"/>
              <w:left w:val="nil"/>
              <w:bottom w:val="nil"/>
              <w:right w:val="nil"/>
            </w:tcBorders>
          </w:tcPr>
          <w:p w14:paraId="4E06EF76" w14:textId="77777777" w:rsidR="00C522EE" w:rsidRDefault="00C522EE"/>
        </w:tc>
      </w:tr>
      <w:tr w:rsidR="00C522EE" w14:paraId="02BBD0D9" w14:textId="77777777">
        <w:trPr>
          <w:trHeight w:val="270"/>
        </w:trPr>
        <w:tc>
          <w:tcPr>
            <w:tcW w:w="2543" w:type="dxa"/>
            <w:tcBorders>
              <w:top w:val="nil"/>
              <w:left w:val="nil"/>
              <w:bottom w:val="nil"/>
              <w:right w:val="nil"/>
            </w:tcBorders>
          </w:tcPr>
          <w:p w14:paraId="2FBE8727" w14:textId="77777777" w:rsidR="00C522EE" w:rsidRDefault="004D2392">
            <w:pPr>
              <w:ind w:left="65"/>
            </w:pPr>
            <w:r>
              <w:rPr>
                <w:rFonts w:ascii="Calibri" w:eastAsia="Calibri" w:hAnsi="Calibri" w:cs="Calibri"/>
                <w:sz w:val="24"/>
              </w:rPr>
              <w:t>081-CSP-BlD-DlPLAN-7-</w:t>
            </w:r>
          </w:p>
        </w:tc>
        <w:tc>
          <w:tcPr>
            <w:tcW w:w="1218" w:type="dxa"/>
            <w:tcBorders>
              <w:top w:val="nil"/>
              <w:left w:val="nil"/>
              <w:bottom w:val="nil"/>
              <w:right w:val="nil"/>
            </w:tcBorders>
          </w:tcPr>
          <w:p w14:paraId="3B53ACD3" w14:textId="77777777" w:rsidR="00C522EE" w:rsidRDefault="004D2392">
            <w:pPr>
              <w:ind w:left="50"/>
            </w:pPr>
            <w:r>
              <w:rPr>
                <w:noProof/>
              </w:rPr>
              <w:drawing>
                <wp:inline distT="0" distB="0" distL="0" distR="0" wp14:anchorId="5A5D3A27" wp14:editId="458CCC40">
                  <wp:extent cx="4575" cy="4572"/>
                  <wp:effectExtent l="0" t="0" r="0" b="0"/>
                  <wp:docPr id="61202" name="Picture 61202"/>
                  <wp:cNvGraphicFramePr/>
                  <a:graphic xmlns:a="http://schemas.openxmlformats.org/drawingml/2006/main">
                    <a:graphicData uri="http://schemas.openxmlformats.org/drawingml/2006/picture">
                      <pic:pic xmlns:pic="http://schemas.openxmlformats.org/drawingml/2006/picture">
                        <pic:nvPicPr>
                          <pic:cNvPr id="61202" name="Picture 61202"/>
                          <pic:cNvPicPr/>
                        </pic:nvPicPr>
                        <pic:blipFill>
                          <a:blip r:embed="rId96"/>
                          <a:stretch>
                            <a:fillRect/>
                          </a:stretch>
                        </pic:blipFill>
                        <pic:spPr>
                          <a:xfrm>
                            <a:off x="0" y="0"/>
                            <a:ext cx="4575" cy="4572"/>
                          </a:xfrm>
                          <a:prstGeom prst="rect">
                            <a:avLst/>
                          </a:prstGeom>
                        </pic:spPr>
                      </pic:pic>
                    </a:graphicData>
                  </a:graphic>
                </wp:inline>
              </w:drawing>
            </w:r>
            <w:r>
              <w:rPr>
                <w:rFonts w:ascii="Calibri" w:eastAsia="Calibri" w:hAnsi="Calibri" w:cs="Calibri"/>
              </w:rPr>
              <w:t>7553994</w:t>
            </w:r>
          </w:p>
        </w:tc>
        <w:tc>
          <w:tcPr>
            <w:tcW w:w="2997" w:type="dxa"/>
            <w:tcBorders>
              <w:top w:val="nil"/>
              <w:left w:val="nil"/>
              <w:bottom w:val="nil"/>
              <w:right w:val="nil"/>
            </w:tcBorders>
          </w:tcPr>
          <w:p w14:paraId="1419E356" w14:textId="77777777" w:rsidR="00C522EE" w:rsidRDefault="004D2392">
            <w:pPr>
              <w:ind w:left="72"/>
            </w:pPr>
            <w:r>
              <w:rPr>
                <w:rFonts w:ascii="Calibri" w:eastAsia="Calibri" w:hAnsi="Calibri" w:cs="Calibri"/>
                <w:sz w:val="24"/>
              </w:rPr>
              <w:t>MEJIA ALVARADO CESAR</w:t>
            </w:r>
          </w:p>
        </w:tc>
        <w:tc>
          <w:tcPr>
            <w:tcW w:w="951" w:type="dxa"/>
            <w:tcBorders>
              <w:top w:val="nil"/>
              <w:left w:val="nil"/>
              <w:bottom w:val="nil"/>
              <w:right w:val="nil"/>
            </w:tcBorders>
            <w:vAlign w:val="bottom"/>
          </w:tcPr>
          <w:p w14:paraId="40331510" w14:textId="77777777" w:rsidR="00C522EE" w:rsidRDefault="004D2392">
            <w:pPr>
              <w:ind w:left="65"/>
              <w:jc w:val="both"/>
            </w:pPr>
            <w:r>
              <w:rPr>
                <w:rFonts w:ascii="Calibri" w:eastAsia="Calibri" w:hAnsi="Calibri" w:cs="Calibri"/>
              </w:rPr>
              <w:t>$2,212.96</w:t>
            </w:r>
          </w:p>
        </w:tc>
      </w:tr>
      <w:tr w:rsidR="00C522EE" w14:paraId="672CC66A" w14:textId="77777777">
        <w:trPr>
          <w:trHeight w:val="255"/>
        </w:trPr>
        <w:tc>
          <w:tcPr>
            <w:tcW w:w="2543" w:type="dxa"/>
            <w:tcBorders>
              <w:top w:val="nil"/>
              <w:left w:val="nil"/>
              <w:bottom w:val="nil"/>
              <w:right w:val="nil"/>
            </w:tcBorders>
          </w:tcPr>
          <w:p w14:paraId="7A47B3A0" w14:textId="77777777" w:rsidR="00C522EE" w:rsidRDefault="004D2392">
            <w:pPr>
              <w:ind w:left="65"/>
            </w:pPr>
            <w:r>
              <w:rPr>
                <w:rFonts w:ascii="Calibri" w:eastAsia="Calibri" w:hAnsi="Calibri" w:cs="Calibri"/>
              </w:rPr>
              <w:t>2021</w:t>
            </w:r>
          </w:p>
        </w:tc>
        <w:tc>
          <w:tcPr>
            <w:tcW w:w="1218" w:type="dxa"/>
            <w:tcBorders>
              <w:top w:val="nil"/>
              <w:left w:val="nil"/>
              <w:bottom w:val="nil"/>
              <w:right w:val="nil"/>
            </w:tcBorders>
          </w:tcPr>
          <w:p w14:paraId="2BC2F412" w14:textId="77777777" w:rsidR="00C522EE" w:rsidRDefault="00C522EE"/>
        </w:tc>
        <w:tc>
          <w:tcPr>
            <w:tcW w:w="2997" w:type="dxa"/>
            <w:tcBorders>
              <w:top w:val="nil"/>
              <w:left w:val="nil"/>
              <w:bottom w:val="nil"/>
              <w:right w:val="nil"/>
            </w:tcBorders>
          </w:tcPr>
          <w:p w14:paraId="711A1327" w14:textId="77777777" w:rsidR="00C522EE" w:rsidRDefault="004D2392">
            <w:pPr>
              <w:spacing w:after="22"/>
              <w:ind w:left="2558"/>
            </w:pPr>
            <w:r>
              <w:rPr>
                <w:noProof/>
              </w:rPr>
              <w:drawing>
                <wp:inline distT="0" distB="0" distL="0" distR="0" wp14:anchorId="4584842C" wp14:editId="07CF6C6C">
                  <wp:extent cx="4575" cy="4572"/>
                  <wp:effectExtent l="0" t="0" r="0" b="0"/>
                  <wp:docPr id="61203" name="Picture 61203"/>
                  <wp:cNvGraphicFramePr/>
                  <a:graphic xmlns:a="http://schemas.openxmlformats.org/drawingml/2006/main">
                    <a:graphicData uri="http://schemas.openxmlformats.org/drawingml/2006/picture">
                      <pic:pic xmlns:pic="http://schemas.openxmlformats.org/drawingml/2006/picture">
                        <pic:nvPicPr>
                          <pic:cNvPr id="61203" name="Picture 61203"/>
                          <pic:cNvPicPr/>
                        </pic:nvPicPr>
                        <pic:blipFill>
                          <a:blip r:embed="rId165"/>
                          <a:stretch>
                            <a:fillRect/>
                          </a:stretch>
                        </pic:blipFill>
                        <pic:spPr>
                          <a:xfrm>
                            <a:off x="0" y="0"/>
                            <a:ext cx="4575" cy="4572"/>
                          </a:xfrm>
                          <a:prstGeom prst="rect">
                            <a:avLst/>
                          </a:prstGeom>
                        </pic:spPr>
                      </pic:pic>
                    </a:graphicData>
                  </a:graphic>
                </wp:inline>
              </w:drawing>
            </w:r>
          </w:p>
          <w:p w14:paraId="105DBD5A" w14:textId="77777777" w:rsidR="00C522EE" w:rsidRDefault="004D2392">
            <w:pPr>
              <w:ind w:left="58"/>
            </w:pPr>
            <w:r>
              <w:rPr>
                <w:rFonts w:ascii="Calibri" w:eastAsia="Calibri" w:hAnsi="Calibri" w:cs="Calibri"/>
                <w:sz w:val="24"/>
              </w:rPr>
              <w:t>AUGUSTO</w:t>
            </w:r>
          </w:p>
        </w:tc>
        <w:tc>
          <w:tcPr>
            <w:tcW w:w="951" w:type="dxa"/>
            <w:tcBorders>
              <w:top w:val="nil"/>
              <w:left w:val="nil"/>
              <w:bottom w:val="nil"/>
              <w:right w:val="nil"/>
            </w:tcBorders>
          </w:tcPr>
          <w:p w14:paraId="7735D4AC" w14:textId="77777777" w:rsidR="00C522EE" w:rsidRDefault="00C522EE"/>
        </w:tc>
      </w:tr>
      <w:tr w:rsidR="00C522EE" w14:paraId="28C9A304" w14:textId="77777777">
        <w:trPr>
          <w:trHeight w:val="265"/>
        </w:trPr>
        <w:tc>
          <w:tcPr>
            <w:tcW w:w="2543" w:type="dxa"/>
            <w:tcBorders>
              <w:top w:val="nil"/>
              <w:left w:val="nil"/>
              <w:bottom w:val="nil"/>
              <w:right w:val="nil"/>
            </w:tcBorders>
          </w:tcPr>
          <w:p w14:paraId="3BC4BB22" w14:textId="77777777" w:rsidR="00C522EE" w:rsidRDefault="004D2392">
            <w:pPr>
              <w:ind w:left="58"/>
            </w:pPr>
            <w:r>
              <w:rPr>
                <w:rFonts w:ascii="Calibri" w:eastAsia="Calibri" w:hAnsi="Calibri" w:cs="Calibri"/>
                <w:sz w:val="24"/>
              </w:rPr>
              <w:t>081-CSP-BlD-DlPLAN-6-</w:t>
            </w:r>
          </w:p>
        </w:tc>
        <w:tc>
          <w:tcPr>
            <w:tcW w:w="1218" w:type="dxa"/>
            <w:tcBorders>
              <w:top w:val="nil"/>
              <w:left w:val="nil"/>
              <w:bottom w:val="nil"/>
              <w:right w:val="nil"/>
            </w:tcBorders>
          </w:tcPr>
          <w:p w14:paraId="054BCD0A" w14:textId="77777777" w:rsidR="00C522EE" w:rsidRDefault="004D2392">
            <w:pPr>
              <w:ind w:left="79"/>
            </w:pPr>
            <w:r>
              <w:rPr>
                <w:rFonts w:ascii="Calibri" w:eastAsia="Calibri" w:hAnsi="Calibri" w:cs="Calibri"/>
              </w:rPr>
              <w:t>12805300</w:t>
            </w:r>
          </w:p>
        </w:tc>
        <w:tc>
          <w:tcPr>
            <w:tcW w:w="2997" w:type="dxa"/>
            <w:tcBorders>
              <w:top w:val="nil"/>
              <w:left w:val="nil"/>
              <w:bottom w:val="nil"/>
              <w:right w:val="nil"/>
            </w:tcBorders>
          </w:tcPr>
          <w:p w14:paraId="4805A943" w14:textId="77777777" w:rsidR="00C522EE" w:rsidRDefault="004D2392">
            <w:pPr>
              <w:ind w:left="72"/>
            </w:pPr>
            <w:r>
              <w:rPr>
                <w:rFonts w:ascii="Calibri" w:eastAsia="Calibri" w:hAnsi="Calibri" w:cs="Calibri"/>
                <w:sz w:val="24"/>
              </w:rPr>
              <w:t>RAMIREZ CASTILLO</w:t>
            </w:r>
          </w:p>
        </w:tc>
        <w:tc>
          <w:tcPr>
            <w:tcW w:w="951" w:type="dxa"/>
            <w:tcBorders>
              <w:top w:val="nil"/>
              <w:left w:val="nil"/>
              <w:bottom w:val="nil"/>
              <w:right w:val="nil"/>
            </w:tcBorders>
            <w:vAlign w:val="bottom"/>
          </w:tcPr>
          <w:p w14:paraId="1C3B44C3" w14:textId="77777777" w:rsidR="00C522EE" w:rsidRDefault="004D2392">
            <w:pPr>
              <w:ind w:left="58"/>
              <w:jc w:val="both"/>
            </w:pPr>
            <w:r>
              <w:rPr>
                <w:rFonts w:ascii="Calibri" w:eastAsia="Calibri" w:hAnsi="Calibri" w:cs="Calibri"/>
              </w:rPr>
              <w:t>$2,472.72</w:t>
            </w:r>
          </w:p>
        </w:tc>
      </w:tr>
      <w:tr w:rsidR="00C522EE" w14:paraId="6830449F" w14:textId="77777777">
        <w:trPr>
          <w:trHeight w:val="241"/>
        </w:trPr>
        <w:tc>
          <w:tcPr>
            <w:tcW w:w="2543" w:type="dxa"/>
            <w:tcBorders>
              <w:top w:val="nil"/>
              <w:left w:val="nil"/>
              <w:bottom w:val="nil"/>
              <w:right w:val="nil"/>
            </w:tcBorders>
          </w:tcPr>
          <w:p w14:paraId="5A7F9071" w14:textId="77777777" w:rsidR="00C522EE" w:rsidRDefault="004D2392">
            <w:pPr>
              <w:ind w:left="58"/>
            </w:pPr>
            <w:r>
              <w:rPr>
                <w:rFonts w:ascii="Calibri" w:eastAsia="Calibri" w:hAnsi="Calibri" w:cs="Calibri"/>
              </w:rPr>
              <w:t>2021</w:t>
            </w:r>
          </w:p>
        </w:tc>
        <w:tc>
          <w:tcPr>
            <w:tcW w:w="1218" w:type="dxa"/>
            <w:tcBorders>
              <w:top w:val="nil"/>
              <w:left w:val="nil"/>
              <w:bottom w:val="nil"/>
              <w:right w:val="nil"/>
            </w:tcBorders>
          </w:tcPr>
          <w:p w14:paraId="6AD51D88" w14:textId="77777777" w:rsidR="00C522EE" w:rsidRDefault="00C522EE"/>
        </w:tc>
        <w:tc>
          <w:tcPr>
            <w:tcW w:w="2997" w:type="dxa"/>
            <w:tcBorders>
              <w:top w:val="nil"/>
              <w:left w:val="nil"/>
              <w:bottom w:val="nil"/>
              <w:right w:val="nil"/>
            </w:tcBorders>
          </w:tcPr>
          <w:p w14:paraId="0CDAEC7C" w14:textId="77777777" w:rsidR="00C522EE" w:rsidRDefault="004D2392">
            <w:pPr>
              <w:ind w:left="72"/>
            </w:pPr>
            <w:r>
              <w:rPr>
                <w:rFonts w:ascii="Calibri" w:eastAsia="Calibri" w:hAnsi="Calibri" w:cs="Calibri"/>
                <w:sz w:val="24"/>
              </w:rPr>
              <w:t>EDWIN HAROLDO</w:t>
            </w:r>
          </w:p>
        </w:tc>
        <w:tc>
          <w:tcPr>
            <w:tcW w:w="951" w:type="dxa"/>
            <w:tcBorders>
              <w:top w:val="nil"/>
              <w:left w:val="nil"/>
              <w:bottom w:val="nil"/>
              <w:right w:val="nil"/>
            </w:tcBorders>
          </w:tcPr>
          <w:p w14:paraId="45AF111C" w14:textId="77777777" w:rsidR="00C522EE" w:rsidRDefault="00C522EE"/>
        </w:tc>
      </w:tr>
      <w:tr w:rsidR="00C522EE" w14:paraId="14D37349" w14:textId="77777777">
        <w:trPr>
          <w:trHeight w:val="486"/>
        </w:trPr>
        <w:tc>
          <w:tcPr>
            <w:tcW w:w="2543" w:type="dxa"/>
            <w:tcBorders>
              <w:top w:val="nil"/>
              <w:left w:val="nil"/>
              <w:bottom w:val="nil"/>
              <w:right w:val="nil"/>
            </w:tcBorders>
          </w:tcPr>
          <w:p w14:paraId="1EC585B8" w14:textId="77777777" w:rsidR="00C522EE" w:rsidRDefault="004D2392">
            <w:pPr>
              <w:ind w:left="50" w:firstLine="7"/>
            </w:pPr>
            <w:r>
              <w:rPr>
                <w:rFonts w:ascii="Calibri" w:eastAsia="Calibri" w:hAnsi="Calibri" w:cs="Calibri"/>
                <w:sz w:val="24"/>
              </w:rPr>
              <w:t>081-CSP-BlD-D'PLAN-52021</w:t>
            </w:r>
            <w:r>
              <w:rPr>
                <w:rFonts w:ascii="Calibri" w:eastAsia="Calibri" w:hAnsi="Calibri" w:cs="Calibri"/>
                <w:sz w:val="24"/>
              </w:rPr>
              <w:tab/>
            </w:r>
            <w:r>
              <w:rPr>
                <w:noProof/>
              </w:rPr>
              <w:drawing>
                <wp:inline distT="0" distB="0" distL="0" distR="0" wp14:anchorId="3B7F15F2" wp14:editId="1579ACEC">
                  <wp:extent cx="18299" cy="18288"/>
                  <wp:effectExtent l="0" t="0" r="0" b="0"/>
                  <wp:docPr id="61205" name="Picture 61205"/>
                  <wp:cNvGraphicFramePr/>
                  <a:graphic xmlns:a="http://schemas.openxmlformats.org/drawingml/2006/main">
                    <a:graphicData uri="http://schemas.openxmlformats.org/drawingml/2006/picture">
                      <pic:pic xmlns:pic="http://schemas.openxmlformats.org/drawingml/2006/picture">
                        <pic:nvPicPr>
                          <pic:cNvPr id="61205" name="Picture 61205"/>
                          <pic:cNvPicPr/>
                        </pic:nvPicPr>
                        <pic:blipFill>
                          <a:blip r:embed="rId208"/>
                          <a:stretch>
                            <a:fillRect/>
                          </a:stretch>
                        </pic:blipFill>
                        <pic:spPr>
                          <a:xfrm>
                            <a:off x="0" y="0"/>
                            <a:ext cx="18299" cy="18288"/>
                          </a:xfrm>
                          <a:prstGeom prst="rect">
                            <a:avLst/>
                          </a:prstGeom>
                        </pic:spPr>
                      </pic:pic>
                    </a:graphicData>
                  </a:graphic>
                </wp:inline>
              </w:drawing>
            </w:r>
          </w:p>
        </w:tc>
        <w:tc>
          <w:tcPr>
            <w:tcW w:w="1218" w:type="dxa"/>
            <w:tcBorders>
              <w:top w:val="nil"/>
              <w:left w:val="nil"/>
              <w:bottom w:val="nil"/>
              <w:right w:val="nil"/>
            </w:tcBorders>
          </w:tcPr>
          <w:p w14:paraId="1AA7A449" w14:textId="77777777" w:rsidR="00C522EE" w:rsidRDefault="004D2392">
            <w:pPr>
              <w:ind w:left="58"/>
            </w:pPr>
            <w:r>
              <w:rPr>
                <w:rFonts w:ascii="Calibri" w:eastAsia="Calibri" w:hAnsi="Calibri" w:cs="Calibri"/>
              </w:rPr>
              <w:t>46856315</w:t>
            </w:r>
            <w:r>
              <w:rPr>
                <w:noProof/>
              </w:rPr>
              <w:drawing>
                <wp:inline distT="0" distB="0" distL="0" distR="0" wp14:anchorId="77EBA290" wp14:editId="25C85D6F">
                  <wp:extent cx="4574" cy="4572"/>
                  <wp:effectExtent l="0" t="0" r="0" b="0"/>
                  <wp:docPr id="61204" name="Picture 61204"/>
                  <wp:cNvGraphicFramePr/>
                  <a:graphic xmlns:a="http://schemas.openxmlformats.org/drawingml/2006/main">
                    <a:graphicData uri="http://schemas.openxmlformats.org/drawingml/2006/picture">
                      <pic:pic xmlns:pic="http://schemas.openxmlformats.org/drawingml/2006/picture">
                        <pic:nvPicPr>
                          <pic:cNvPr id="61204" name="Picture 61204"/>
                          <pic:cNvPicPr/>
                        </pic:nvPicPr>
                        <pic:blipFill>
                          <a:blip r:embed="rId209"/>
                          <a:stretch>
                            <a:fillRect/>
                          </a:stretch>
                        </pic:blipFill>
                        <pic:spPr>
                          <a:xfrm>
                            <a:off x="0" y="0"/>
                            <a:ext cx="4574" cy="4572"/>
                          </a:xfrm>
                          <a:prstGeom prst="rect">
                            <a:avLst/>
                          </a:prstGeom>
                        </pic:spPr>
                      </pic:pic>
                    </a:graphicData>
                  </a:graphic>
                </wp:inline>
              </w:drawing>
            </w:r>
          </w:p>
        </w:tc>
        <w:tc>
          <w:tcPr>
            <w:tcW w:w="2997" w:type="dxa"/>
            <w:tcBorders>
              <w:top w:val="nil"/>
              <w:left w:val="nil"/>
              <w:bottom w:val="nil"/>
              <w:right w:val="nil"/>
            </w:tcBorders>
          </w:tcPr>
          <w:p w14:paraId="2C564017" w14:textId="77777777" w:rsidR="00C522EE" w:rsidRDefault="004D2392">
            <w:pPr>
              <w:ind w:left="58"/>
            </w:pPr>
            <w:r>
              <w:rPr>
                <w:rFonts w:ascii="Calibri" w:eastAsia="Calibri" w:hAnsi="Calibri" w:cs="Calibri"/>
                <w:sz w:val="26"/>
              </w:rPr>
              <w:t>JO LAU LUIS GABRIEL</w:t>
            </w:r>
          </w:p>
        </w:tc>
        <w:tc>
          <w:tcPr>
            <w:tcW w:w="951" w:type="dxa"/>
            <w:tcBorders>
              <w:top w:val="nil"/>
              <w:left w:val="nil"/>
              <w:bottom w:val="nil"/>
              <w:right w:val="nil"/>
            </w:tcBorders>
          </w:tcPr>
          <w:p w14:paraId="03E57558" w14:textId="77777777" w:rsidR="00C522EE" w:rsidRDefault="004D2392">
            <w:pPr>
              <w:ind w:left="50"/>
              <w:jc w:val="both"/>
            </w:pPr>
            <w:r>
              <w:rPr>
                <w:rFonts w:ascii="Calibri" w:eastAsia="Calibri" w:hAnsi="Calibri" w:cs="Calibri"/>
              </w:rPr>
              <w:t>$2,472.72</w:t>
            </w:r>
          </w:p>
        </w:tc>
      </w:tr>
      <w:tr w:rsidR="00C522EE" w14:paraId="19676A06" w14:textId="77777777">
        <w:trPr>
          <w:trHeight w:val="271"/>
        </w:trPr>
        <w:tc>
          <w:tcPr>
            <w:tcW w:w="2543" w:type="dxa"/>
            <w:tcBorders>
              <w:top w:val="nil"/>
              <w:left w:val="nil"/>
              <w:bottom w:val="nil"/>
              <w:right w:val="nil"/>
            </w:tcBorders>
          </w:tcPr>
          <w:p w14:paraId="0EFA617C" w14:textId="77777777" w:rsidR="00C522EE" w:rsidRDefault="004D2392">
            <w:pPr>
              <w:ind w:left="50"/>
            </w:pPr>
            <w:r>
              <w:rPr>
                <w:rFonts w:ascii="Calibri" w:eastAsia="Calibri" w:hAnsi="Calibri" w:cs="Calibri"/>
                <w:sz w:val="24"/>
              </w:rPr>
              <w:t>081-CSP-BlD-DlPLAN-4-</w:t>
            </w:r>
          </w:p>
        </w:tc>
        <w:tc>
          <w:tcPr>
            <w:tcW w:w="1218" w:type="dxa"/>
            <w:tcBorders>
              <w:top w:val="nil"/>
              <w:left w:val="nil"/>
              <w:bottom w:val="nil"/>
              <w:right w:val="nil"/>
            </w:tcBorders>
          </w:tcPr>
          <w:p w14:paraId="367A7ABC" w14:textId="77777777" w:rsidR="00C522EE" w:rsidRDefault="004D2392">
            <w:pPr>
              <w:ind w:left="50"/>
            </w:pPr>
            <w:r>
              <w:rPr>
                <w:rFonts w:ascii="Calibri" w:eastAsia="Calibri" w:hAnsi="Calibri" w:cs="Calibri"/>
              </w:rPr>
              <w:t>40375129</w:t>
            </w:r>
          </w:p>
        </w:tc>
        <w:tc>
          <w:tcPr>
            <w:tcW w:w="2997" w:type="dxa"/>
            <w:tcBorders>
              <w:top w:val="nil"/>
              <w:left w:val="nil"/>
              <w:bottom w:val="nil"/>
              <w:right w:val="nil"/>
            </w:tcBorders>
          </w:tcPr>
          <w:p w14:paraId="13C349FA" w14:textId="77777777" w:rsidR="00C522EE" w:rsidRDefault="004D2392">
            <w:pPr>
              <w:ind w:left="58"/>
            </w:pPr>
            <w:r>
              <w:rPr>
                <w:rFonts w:ascii="Calibri" w:eastAsia="Calibri" w:hAnsi="Calibri" w:cs="Calibri"/>
                <w:sz w:val="26"/>
              </w:rPr>
              <w:t>PEREZ GODINEZ</w:t>
            </w:r>
          </w:p>
        </w:tc>
        <w:tc>
          <w:tcPr>
            <w:tcW w:w="951" w:type="dxa"/>
            <w:tcBorders>
              <w:top w:val="nil"/>
              <w:left w:val="nil"/>
              <w:bottom w:val="nil"/>
              <w:right w:val="nil"/>
            </w:tcBorders>
            <w:vAlign w:val="bottom"/>
          </w:tcPr>
          <w:p w14:paraId="45F9C0D4" w14:textId="77777777" w:rsidR="00C522EE" w:rsidRDefault="004D2392">
            <w:pPr>
              <w:ind w:left="50"/>
              <w:jc w:val="both"/>
            </w:pPr>
            <w:r>
              <w:rPr>
                <w:rFonts w:ascii="Calibri" w:eastAsia="Calibri" w:hAnsi="Calibri" w:cs="Calibri"/>
              </w:rPr>
              <w:t>$3,090.89</w:t>
            </w:r>
          </w:p>
        </w:tc>
      </w:tr>
      <w:tr w:rsidR="00C522EE" w14:paraId="03168AD0" w14:textId="77777777">
        <w:trPr>
          <w:trHeight w:val="255"/>
        </w:trPr>
        <w:tc>
          <w:tcPr>
            <w:tcW w:w="2543" w:type="dxa"/>
            <w:tcBorders>
              <w:top w:val="nil"/>
              <w:left w:val="nil"/>
              <w:bottom w:val="nil"/>
              <w:right w:val="nil"/>
            </w:tcBorders>
          </w:tcPr>
          <w:p w14:paraId="2F5B15F6" w14:textId="77777777" w:rsidR="00C522EE" w:rsidRDefault="004D2392">
            <w:pPr>
              <w:tabs>
                <w:tab w:val="center" w:pos="670"/>
              </w:tabs>
            </w:pPr>
            <w:r>
              <w:rPr>
                <w:rFonts w:ascii="Calibri" w:eastAsia="Calibri" w:hAnsi="Calibri" w:cs="Calibri"/>
              </w:rPr>
              <w:t xml:space="preserve">2021 </w:t>
            </w:r>
            <w:r>
              <w:rPr>
                <w:noProof/>
              </w:rPr>
              <w:drawing>
                <wp:inline distT="0" distB="0" distL="0" distR="0" wp14:anchorId="12B52D30" wp14:editId="4B935750">
                  <wp:extent cx="13724" cy="9144"/>
                  <wp:effectExtent l="0" t="0" r="0" b="0"/>
                  <wp:docPr id="61206" name="Picture 61206"/>
                  <wp:cNvGraphicFramePr/>
                  <a:graphic xmlns:a="http://schemas.openxmlformats.org/drawingml/2006/main">
                    <a:graphicData uri="http://schemas.openxmlformats.org/drawingml/2006/picture">
                      <pic:pic xmlns:pic="http://schemas.openxmlformats.org/drawingml/2006/picture">
                        <pic:nvPicPr>
                          <pic:cNvPr id="61206" name="Picture 61206"/>
                          <pic:cNvPicPr/>
                        </pic:nvPicPr>
                        <pic:blipFill>
                          <a:blip r:embed="rId210"/>
                          <a:stretch>
                            <a:fillRect/>
                          </a:stretch>
                        </pic:blipFill>
                        <pic:spPr>
                          <a:xfrm>
                            <a:off x="0" y="0"/>
                            <a:ext cx="13724" cy="9144"/>
                          </a:xfrm>
                          <a:prstGeom prst="rect">
                            <a:avLst/>
                          </a:prstGeom>
                        </pic:spPr>
                      </pic:pic>
                    </a:graphicData>
                  </a:graphic>
                </wp:inline>
              </w:drawing>
            </w:r>
            <w:r>
              <w:tab/>
            </w:r>
            <w:r>
              <w:rPr>
                <w:noProof/>
              </w:rPr>
              <w:drawing>
                <wp:inline distT="0" distB="0" distL="0" distR="0" wp14:anchorId="6E897FD6" wp14:editId="2BFA2489">
                  <wp:extent cx="9149" cy="4572"/>
                  <wp:effectExtent l="0" t="0" r="0" b="0"/>
                  <wp:docPr id="61208" name="Picture 61208"/>
                  <wp:cNvGraphicFramePr/>
                  <a:graphic xmlns:a="http://schemas.openxmlformats.org/drawingml/2006/main">
                    <a:graphicData uri="http://schemas.openxmlformats.org/drawingml/2006/picture">
                      <pic:pic xmlns:pic="http://schemas.openxmlformats.org/drawingml/2006/picture">
                        <pic:nvPicPr>
                          <pic:cNvPr id="61208" name="Picture 61208"/>
                          <pic:cNvPicPr/>
                        </pic:nvPicPr>
                        <pic:blipFill>
                          <a:blip r:embed="rId211"/>
                          <a:stretch>
                            <a:fillRect/>
                          </a:stretch>
                        </pic:blipFill>
                        <pic:spPr>
                          <a:xfrm>
                            <a:off x="0" y="0"/>
                            <a:ext cx="9149" cy="4572"/>
                          </a:xfrm>
                          <a:prstGeom prst="rect">
                            <a:avLst/>
                          </a:prstGeom>
                        </pic:spPr>
                      </pic:pic>
                    </a:graphicData>
                  </a:graphic>
                </wp:inline>
              </w:drawing>
            </w:r>
          </w:p>
        </w:tc>
        <w:tc>
          <w:tcPr>
            <w:tcW w:w="1218" w:type="dxa"/>
            <w:tcBorders>
              <w:top w:val="nil"/>
              <w:left w:val="nil"/>
              <w:bottom w:val="nil"/>
              <w:right w:val="nil"/>
            </w:tcBorders>
            <w:vAlign w:val="bottom"/>
          </w:tcPr>
          <w:p w14:paraId="54665788" w14:textId="77777777" w:rsidR="00C522EE" w:rsidRDefault="004D2392">
            <w:pPr>
              <w:ind w:left="828"/>
            </w:pPr>
            <w:r>
              <w:rPr>
                <w:noProof/>
              </w:rPr>
              <w:drawing>
                <wp:inline distT="0" distB="0" distL="0" distR="0" wp14:anchorId="365875E9" wp14:editId="7AB032D3">
                  <wp:extent cx="4575" cy="4572"/>
                  <wp:effectExtent l="0" t="0" r="0" b="0"/>
                  <wp:docPr id="61210" name="Picture 61210"/>
                  <wp:cNvGraphicFramePr/>
                  <a:graphic xmlns:a="http://schemas.openxmlformats.org/drawingml/2006/main">
                    <a:graphicData uri="http://schemas.openxmlformats.org/drawingml/2006/picture">
                      <pic:pic xmlns:pic="http://schemas.openxmlformats.org/drawingml/2006/picture">
                        <pic:nvPicPr>
                          <pic:cNvPr id="61210" name="Picture 61210"/>
                          <pic:cNvPicPr/>
                        </pic:nvPicPr>
                        <pic:blipFill>
                          <a:blip r:embed="rId165"/>
                          <a:stretch>
                            <a:fillRect/>
                          </a:stretch>
                        </pic:blipFill>
                        <pic:spPr>
                          <a:xfrm>
                            <a:off x="0" y="0"/>
                            <a:ext cx="4575" cy="4572"/>
                          </a:xfrm>
                          <a:prstGeom prst="rect">
                            <a:avLst/>
                          </a:prstGeom>
                        </pic:spPr>
                      </pic:pic>
                    </a:graphicData>
                  </a:graphic>
                </wp:inline>
              </w:drawing>
            </w:r>
          </w:p>
        </w:tc>
        <w:tc>
          <w:tcPr>
            <w:tcW w:w="2997" w:type="dxa"/>
            <w:tcBorders>
              <w:top w:val="nil"/>
              <w:left w:val="nil"/>
              <w:bottom w:val="nil"/>
              <w:right w:val="nil"/>
            </w:tcBorders>
          </w:tcPr>
          <w:p w14:paraId="7538DC16" w14:textId="77777777" w:rsidR="00C522EE" w:rsidRDefault="004D2392">
            <w:pPr>
              <w:ind w:left="58"/>
            </w:pPr>
            <w:r>
              <w:rPr>
                <w:rFonts w:ascii="Calibri" w:eastAsia="Calibri" w:hAnsi="Calibri" w:cs="Calibri"/>
                <w:sz w:val="26"/>
              </w:rPr>
              <w:t>FRANCISCO ARNALDO</w:t>
            </w:r>
            <w:r>
              <w:rPr>
                <w:noProof/>
              </w:rPr>
              <w:drawing>
                <wp:inline distT="0" distB="0" distL="0" distR="0" wp14:anchorId="549AB7EC" wp14:editId="4E8EA888">
                  <wp:extent cx="4574" cy="4572"/>
                  <wp:effectExtent l="0" t="0" r="0" b="0"/>
                  <wp:docPr id="61207" name="Picture 61207"/>
                  <wp:cNvGraphicFramePr/>
                  <a:graphic xmlns:a="http://schemas.openxmlformats.org/drawingml/2006/main">
                    <a:graphicData uri="http://schemas.openxmlformats.org/drawingml/2006/picture">
                      <pic:pic xmlns:pic="http://schemas.openxmlformats.org/drawingml/2006/picture">
                        <pic:nvPicPr>
                          <pic:cNvPr id="61207" name="Picture 61207"/>
                          <pic:cNvPicPr/>
                        </pic:nvPicPr>
                        <pic:blipFill>
                          <a:blip r:embed="rId119"/>
                          <a:stretch>
                            <a:fillRect/>
                          </a:stretch>
                        </pic:blipFill>
                        <pic:spPr>
                          <a:xfrm>
                            <a:off x="0" y="0"/>
                            <a:ext cx="4574" cy="4572"/>
                          </a:xfrm>
                          <a:prstGeom prst="rect">
                            <a:avLst/>
                          </a:prstGeom>
                        </pic:spPr>
                      </pic:pic>
                    </a:graphicData>
                  </a:graphic>
                </wp:inline>
              </w:drawing>
            </w:r>
            <w:r>
              <w:rPr>
                <w:noProof/>
              </w:rPr>
              <w:drawing>
                <wp:inline distT="0" distB="0" distL="0" distR="0" wp14:anchorId="51E45467" wp14:editId="3F86DBF1">
                  <wp:extent cx="4574" cy="4572"/>
                  <wp:effectExtent l="0" t="0" r="0" b="0"/>
                  <wp:docPr id="61209" name="Picture 61209"/>
                  <wp:cNvGraphicFramePr/>
                  <a:graphic xmlns:a="http://schemas.openxmlformats.org/drawingml/2006/main">
                    <a:graphicData uri="http://schemas.openxmlformats.org/drawingml/2006/picture">
                      <pic:pic xmlns:pic="http://schemas.openxmlformats.org/drawingml/2006/picture">
                        <pic:nvPicPr>
                          <pic:cNvPr id="61209" name="Picture 61209"/>
                          <pic:cNvPicPr/>
                        </pic:nvPicPr>
                        <pic:blipFill>
                          <a:blip r:embed="rId15"/>
                          <a:stretch>
                            <a:fillRect/>
                          </a:stretch>
                        </pic:blipFill>
                        <pic:spPr>
                          <a:xfrm>
                            <a:off x="0" y="0"/>
                            <a:ext cx="4574" cy="4572"/>
                          </a:xfrm>
                          <a:prstGeom prst="rect">
                            <a:avLst/>
                          </a:prstGeom>
                        </pic:spPr>
                      </pic:pic>
                    </a:graphicData>
                  </a:graphic>
                </wp:inline>
              </w:drawing>
            </w:r>
          </w:p>
        </w:tc>
        <w:tc>
          <w:tcPr>
            <w:tcW w:w="951" w:type="dxa"/>
            <w:tcBorders>
              <w:top w:val="nil"/>
              <w:left w:val="nil"/>
              <w:bottom w:val="nil"/>
              <w:right w:val="nil"/>
            </w:tcBorders>
          </w:tcPr>
          <w:p w14:paraId="21603679" w14:textId="77777777" w:rsidR="00C522EE" w:rsidRDefault="00C522EE"/>
        </w:tc>
      </w:tr>
      <w:tr w:rsidR="00C522EE" w14:paraId="556EDE02" w14:textId="77777777">
        <w:trPr>
          <w:trHeight w:val="242"/>
        </w:trPr>
        <w:tc>
          <w:tcPr>
            <w:tcW w:w="2543" w:type="dxa"/>
            <w:tcBorders>
              <w:top w:val="nil"/>
              <w:left w:val="nil"/>
              <w:bottom w:val="nil"/>
              <w:right w:val="nil"/>
            </w:tcBorders>
          </w:tcPr>
          <w:p w14:paraId="12D812A6" w14:textId="77777777" w:rsidR="00C522EE" w:rsidRDefault="004D2392">
            <w:pPr>
              <w:ind w:left="43"/>
            </w:pPr>
            <w:r>
              <w:rPr>
                <w:rFonts w:ascii="Calibri" w:eastAsia="Calibri" w:hAnsi="Calibri" w:cs="Calibri"/>
                <w:sz w:val="24"/>
              </w:rPr>
              <w:t>081-CSP-BlD-DlPLAN-3-</w:t>
            </w:r>
          </w:p>
        </w:tc>
        <w:tc>
          <w:tcPr>
            <w:tcW w:w="1218" w:type="dxa"/>
            <w:tcBorders>
              <w:top w:val="nil"/>
              <w:left w:val="nil"/>
              <w:bottom w:val="nil"/>
              <w:right w:val="nil"/>
            </w:tcBorders>
          </w:tcPr>
          <w:p w14:paraId="06502FEB" w14:textId="77777777" w:rsidR="00C522EE" w:rsidRDefault="004D2392">
            <w:pPr>
              <w:ind w:left="65"/>
            </w:pPr>
            <w:r>
              <w:rPr>
                <w:rFonts w:ascii="Calibri" w:eastAsia="Calibri" w:hAnsi="Calibri" w:cs="Calibri"/>
                <w:sz w:val="24"/>
              </w:rPr>
              <w:t>1002023</w:t>
            </w:r>
          </w:p>
        </w:tc>
        <w:tc>
          <w:tcPr>
            <w:tcW w:w="2997" w:type="dxa"/>
            <w:tcBorders>
              <w:top w:val="nil"/>
              <w:left w:val="nil"/>
              <w:bottom w:val="nil"/>
              <w:right w:val="nil"/>
            </w:tcBorders>
          </w:tcPr>
          <w:p w14:paraId="4D4B0B09" w14:textId="77777777" w:rsidR="00C522EE" w:rsidRDefault="004D2392">
            <w:pPr>
              <w:ind w:left="58"/>
            </w:pPr>
            <w:r>
              <w:rPr>
                <w:rFonts w:ascii="Calibri" w:eastAsia="Calibri" w:hAnsi="Calibri" w:cs="Calibri"/>
                <w:sz w:val="26"/>
              </w:rPr>
              <w:t>LOPEZ KLEIN AURA</w:t>
            </w:r>
          </w:p>
        </w:tc>
        <w:tc>
          <w:tcPr>
            <w:tcW w:w="951" w:type="dxa"/>
            <w:tcBorders>
              <w:top w:val="nil"/>
              <w:left w:val="nil"/>
              <w:bottom w:val="nil"/>
              <w:right w:val="nil"/>
            </w:tcBorders>
            <w:vAlign w:val="bottom"/>
          </w:tcPr>
          <w:p w14:paraId="52F328BE" w14:textId="77777777" w:rsidR="00C522EE" w:rsidRDefault="004D2392">
            <w:pPr>
              <w:ind w:left="43"/>
              <w:jc w:val="both"/>
            </w:pPr>
            <w:r>
              <w:rPr>
                <w:rFonts w:ascii="Calibri" w:eastAsia="Calibri" w:hAnsi="Calibri" w:cs="Calibri"/>
              </w:rPr>
              <w:t>$3,090.89</w:t>
            </w:r>
          </w:p>
        </w:tc>
      </w:tr>
      <w:tr w:rsidR="00C522EE" w14:paraId="1DB9996B" w14:textId="77777777">
        <w:trPr>
          <w:trHeight w:val="258"/>
        </w:trPr>
        <w:tc>
          <w:tcPr>
            <w:tcW w:w="2543" w:type="dxa"/>
            <w:tcBorders>
              <w:top w:val="nil"/>
              <w:left w:val="nil"/>
              <w:bottom w:val="nil"/>
              <w:right w:val="nil"/>
            </w:tcBorders>
          </w:tcPr>
          <w:p w14:paraId="1947DC87" w14:textId="77777777" w:rsidR="00C522EE" w:rsidRDefault="004D2392">
            <w:pPr>
              <w:ind w:left="36"/>
            </w:pPr>
            <w:r>
              <w:rPr>
                <w:rFonts w:ascii="Calibri" w:eastAsia="Calibri" w:hAnsi="Calibri" w:cs="Calibri"/>
              </w:rPr>
              <w:t>2021</w:t>
            </w:r>
          </w:p>
        </w:tc>
        <w:tc>
          <w:tcPr>
            <w:tcW w:w="1218" w:type="dxa"/>
            <w:tcBorders>
              <w:top w:val="nil"/>
              <w:left w:val="nil"/>
              <w:bottom w:val="nil"/>
              <w:right w:val="nil"/>
            </w:tcBorders>
          </w:tcPr>
          <w:p w14:paraId="74E3ECCC" w14:textId="77777777" w:rsidR="00C522EE" w:rsidRDefault="00C522EE"/>
        </w:tc>
        <w:tc>
          <w:tcPr>
            <w:tcW w:w="2997" w:type="dxa"/>
            <w:tcBorders>
              <w:top w:val="nil"/>
              <w:left w:val="nil"/>
              <w:bottom w:val="nil"/>
              <w:right w:val="nil"/>
            </w:tcBorders>
          </w:tcPr>
          <w:p w14:paraId="6700526E" w14:textId="77777777" w:rsidR="00C522EE" w:rsidRDefault="004D2392">
            <w:pPr>
              <w:ind w:left="58"/>
            </w:pPr>
            <w:r>
              <w:rPr>
                <w:rFonts w:ascii="Calibri" w:eastAsia="Calibri" w:hAnsi="Calibri" w:cs="Calibri"/>
                <w:sz w:val="26"/>
              </w:rPr>
              <w:t>ELENA</w:t>
            </w:r>
          </w:p>
        </w:tc>
        <w:tc>
          <w:tcPr>
            <w:tcW w:w="951" w:type="dxa"/>
            <w:tcBorders>
              <w:top w:val="nil"/>
              <w:left w:val="nil"/>
              <w:bottom w:val="nil"/>
              <w:right w:val="nil"/>
            </w:tcBorders>
          </w:tcPr>
          <w:p w14:paraId="12673DC6" w14:textId="77777777" w:rsidR="00C522EE" w:rsidRDefault="00C522EE"/>
        </w:tc>
      </w:tr>
      <w:tr w:rsidR="00C522EE" w14:paraId="73A8F10C" w14:textId="77777777">
        <w:trPr>
          <w:trHeight w:val="254"/>
        </w:trPr>
        <w:tc>
          <w:tcPr>
            <w:tcW w:w="2543" w:type="dxa"/>
            <w:tcBorders>
              <w:top w:val="nil"/>
              <w:left w:val="nil"/>
              <w:bottom w:val="nil"/>
              <w:right w:val="nil"/>
            </w:tcBorders>
          </w:tcPr>
          <w:p w14:paraId="743F5218" w14:textId="77777777" w:rsidR="00C522EE" w:rsidRDefault="004D2392">
            <w:pPr>
              <w:ind w:left="43"/>
            </w:pPr>
            <w:r>
              <w:rPr>
                <w:rFonts w:ascii="Calibri" w:eastAsia="Calibri" w:hAnsi="Calibri" w:cs="Calibri"/>
                <w:sz w:val="24"/>
              </w:rPr>
              <w:t>081-CSP-BID-DIPLAN-I-</w:t>
            </w:r>
          </w:p>
        </w:tc>
        <w:tc>
          <w:tcPr>
            <w:tcW w:w="1218" w:type="dxa"/>
            <w:tcBorders>
              <w:top w:val="nil"/>
              <w:left w:val="nil"/>
              <w:bottom w:val="nil"/>
              <w:right w:val="nil"/>
            </w:tcBorders>
          </w:tcPr>
          <w:p w14:paraId="3C3D53B6" w14:textId="77777777" w:rsidR="00C522EE" w:rsidRDefault="004D2392">
            <w:pPr>
              <w:ind w:left="58"/>
            </w:pPr>
            <w:r>
              <w:rPr>
                <w:rFonts w:ascii="Calibri" w:eastAsia="Calibri" w:hAnsi="Calibri" w:cs="Calibri"/>
              </w:rPr>
              <w:t>1875019</w:t>
            </w:r>
          </w:p>
        </w:tc>
        <w:tc>
          <w:tcPr>
            <w:tcW w:w="2997" w:type="dxa"/>
            <w:tcBorders>
              <w:top w:val="nil"/>
              <w:left w:val="nil"/>
              <w:bottom w:val="nil"/>
              <w:right w:val="nil"/>
            </w:tcBorders>
          </w:tcPr>
          <w:p w14:paraId="17C143AA" w14:textId="77777777" w:rsidR="00C522EE" w:rsidRDefault="004D2392">
            <w:pPr>
              <w:ind w:left="43"/>
            </w:pPr>
            <w:r>
              <w:rPr>
                <w:rFonts w:ascii="Calibri" w:eastAsia="Calibri" w:hAnsi="Calibri" w:cs="Calibri"/>
                <w:sz w:val="26"/>
              </w:rPr>
              <w:t>CEREZO ALECIO NORMA</w:t>
            </w:r>
          </w:p>
        </w:tc>
        <w:tc>
          <w:tcPr>
            <w:tcW w:w="951" w:type="dxa"/>
            <w:tcBorders>
              <w:top w:val="nil"/>
              <w:left w:val="nil"/>
              <w:bottom w:val="nil"/>
              <w:right w:val="nil"/>
            </w:tcBorders>
            <w:vAlign w:val="bottom"/>
          </w:tcPr>
          <w:p w14:paraId="6C4D7C5D" w14:textId="77777777" w:rsidR="00C522EE" w:rsidRDefault="004D2392">
            <w:pPr>
              <w:ind w:left="43"/>
              <w:jc w:val="both"/>
            </w:pPr>
            <w:r>
              <w:rPr>
                <w:rFonts w:ascii="Calibri" w:eastAsia="Calibri" w:hAnsi="Calibri" w:cs="Calibri"/>
              </w:rPr>
              <w:t>$4,202.69</w:t>
            </w:r>
          </w:p>
        </w:tc>
      </w:tr>
      <w:tr w:rsidR="00C522EE" w14:paraId="4C6C0975" w14:textId="77777777">
        <w:trPr>
          <w:trHeight w:val="259"/>
        </w:trPr>
        <w:tc>
          <w:tcPr>
            <w:tcW w:w="2543" w:type="dxa"/>
            <w:tcBorders>
              <w:top w:val="nil"/>
              <w:left w:val="nil"/>
              <w:bottom w:val="nil"/>
              <w:right w:val="nil"/>
            </w:tcBorders>
          </w:tcPr>
          <w:p w14:paraId="33343D8A" w14:textId="77777777" w:rsidR="00C522EE" w:rsidRDefault="004D2392">
            <w:pPr>
              <w:ind w:left="36"/>
            </w:pPr>
            <w:r>
              <w:rPr>
                <w:rFonts w:ascii="Calibri" w:eastAsia="Calibri" w:hAnsi="Calibri" w:cs="Calibri"/>
              </w:rPr>
              <w:t>2021</w:t>
            </w:r>
          </w:p>
        </w:tc>
        <w:tc>
          <w:tcPr>
            <w:tcW w:w="1218" w:type="dxa"/>
            <w:tcBorders>
              <w:top w:val="nil"/>
              <w:left w:val="nil"/>
              <w:bottom w:val="nil"/>
              <w:right w:val="nil"/>
            </w:tcBorders>
          </w:tcPr>
          <w:p w14:paraId="7629AB6D" w14:textId="77777777" w:rsidR="00C522EE" w:rsidRDefault="00C522EE"/>
        </w:tc>
        <w:tc>
          <w:tcPr>
            <w:tcW w:w="2997" w:type="dxa"/>
            <w:tcBorders>
              <w:top w:val="nil"/>
              <w:left w:val="nil"/>
              <w:bottom w:val="nil"/>
              <w:right w:val="nil"/>
            </w:tcBorders>
          </w:tcPr>
          <w:p w14:paraId="37A25BB3" w14:textId="77777777" w:rsidR="00C522EE" w:rsidRDefault="004D2392">
            <w:pPr>
              <w:ind w:left="36"/>
            </w:pPr>
            <w:r>
              <w:rPr>
                <w:rFonts w:ascii="Calibri" w:eastAsia="Calibri" w:hAnsi="Calibri" w:cs="Calibri"/>
                <w:sz w:val="26"/>
              </w:rPr>
              <w:t>ANABELLA</w:t>
            </w:r>
          </w:p>
        </w:tc>
        <w:tc>
          <w:tcPr>
            <w:tcW w:w="951" w:type="dxa"/>
            <w:tcBorders>
              <w:top w:val="nil"/>
              <w:left w:val="nil"/>
              <w:bottom w:val="nil"/>
              <w:right w:val="nil"/>
            </w:tcBorders>
          </w:tcPr>
          <w:p w14:paraId="6AA4B977" w14:textId="77777777" w:rsidR="00C522EE" w:rsidRDefault="00C522EE"/>
        </w:tc>
      </w:tr>
      <w:tr w:rsidR="00C522EE" w14:paraId="0E4E9BDB" w14:textId="77777777">
        <w:trPr>
          <w:trHeight w:val="277"/>
        </w:trPr>
        <w:tc>
          <w:tcPr>
            <w:tcW w:w="2543" w:type="dxa"/>
            <w:tcBorders>
              <w:top w:val="nil"/>
              <w:left w:val="nil"/>
              <w:bottom w:val="nil"/>
              <w:right w:val="nil"/>
            </w:tcBorders>
          </w:tcPr>
          <w:p w14:paraId="67B3B7AD" w14:textId="77777777" w:rsidR="00C522EE" w:rsidRDefault="004D2392">
            <w:pPr>
              <w:ind w:left="36"/>
            </w:pPr>
            <w:r>
              <w:rPr>
                <w:rFonts w:ascii="Calibri" w:eastAsia="Calibri" w:hAnsi="Calibri" w:cs="Calibri"/>
                <w:sz w:val="24"/>
              </w:rPr>
              <w:t>081-CSP-BlD-DlPLAN-2-</w:t>
            </w:r>
          </w:p>
        </w:tc>
        <w:tc>
          <w:tcPr>
            <w:tcW w:w="1218" w:type="dxa"/>
            <w:tcBorders>
              <w:top w:val="nil"/>
              <w:left w:val="nil"/>
              <w:bottom w:val="nil"/>
              <w:right w:val="nil"/>
            </w:tcBorders>
          </w:tcPr>
          <w:p w14:paraId="749A5072" w14:textId="77777777" w:rsidR="00C522EE" w:rsidRDefault="004D2392">
            <w:pPr>
              <w:ind w:left="36"/>
            </w:pPr>
            <w:r>
              <w:rPr>
                <w:rFonts w:ascii="Calibri" w:eastAsia="Calibri" w:hAnsi="Calibri" w:cs="Calibri"/>
              </w:rPr>
              <w:t>25017888</w:t>
            </w:r>
          </w:p>
        </w:tc>
        <w:tc>
          <w:tcPr>
            <w:tcW w:w="2997" w:type="dxa"/>
            <w:tcBorders>
              <w:top w:val="nil"/>
              <w:left w:val="nil"/>
              <w:bottom w:val="nil"/>
              <w:right w:val="nil"/>
            </w:tcBorders>
          </w:tcPr>
          <w:p w14:paraId="5F0D1521" w14:textId="77777777" w:rsidR="00C522EE" w:rsidRDefault="004D2392">
            <w:pPr>
              <w:ind w:left="36"/>
            </w:pPr>
            <w:r>
              <w:rPr>
                <w:rFonts w:ascii="Calibri" w:eastAsia="Calibri" w:hAnsi="Calibri" w:cs="Calibri"/>
                <w:sz w:val="26"/>
              </w:rPr>
              <w:t>TANCHEZ URBINA</w:t>
            </w:r>
          </w:p>
        </w:tc>
        <w:tc>
          <w:tcPr>
            <w:tcW w:w="951" w:type="dxa"/>
            <w:tcBorders>
              <w:top w:val="nil"/>
              <w:left w:val="nil"/>
              <w:bottom w:val="nil"/>
              <w:right w:val="nil"/>
            </w:tcBorders>
          </w:tcPr>
          <w:p w14:paraId="13F08C9A" w14:textId="77777777" w:rsidR="00C522EE" w:rsidRDefault="004D2392">
            <w:pPr>
              <w:ind w:left="36"/>
              <w:jc w:val="both"/>
            </w:pPr>
            <w:r>
              <w:rPr>
                <w:rFonts w:ascii="Calibri" w:eastAsia="Calibri" w:hAnsi="Calibri" w:cs="Calibri"/>
              </w:rPr>
              <w:t>$3,090.89</w:t>
            </w:r>
          </w:p>
        </w:tc>
      </w:tr>
      <w:tr w:rsidR="00C522EE" w14:paraId="4B3C2A71" w14:textId="77777777">
        <w:trPr>
          <w:trHeight w:val="265"/>
        </w:trPr>
        <w:tc>
          <w:tcPr>
            <w:tcW w:w="2543" w:type="dxa"/>
            <w:tcBorders>
              <w:top w:val="nil"/>
              <w:left w:val="nil"/>
              <w:bottom w:val="nil"/>
              <w:right w:val="nil"/>
            </w:tcBorders>
          </w:tcPr>
          <w:p w14:paraId="78BDE4F7" w14:textId="77777777" w:rsidR="00C522EE" w:rsidRDefault="004D2392">
            <w:pPr>
              <w:ind w:left="29"/>
            </w:pPr>
            <w:r>
              <w:rPr>
                <w:rFonts w:ascii="Calibri" w:eastAsia="Calibri" w:hAnsi="Calibri" w:cs="Calibri"/>
              </w:rPr>
              <w:t>2021</w:t>
            </w:r>
          </w:p>
        </w:tc>
        <w:tc>
          <w:tcPr>
            <w:tcW w:w="1218" w:type="dxa"/>
            <w:tcBorders>
              <w:top w:val="nil"/>
              <w:left w:val="nil"/>
              <w:bottom w:val="nil"/>
              <w:right w:val="nil"/>
            </w:tcBorders>
          </w:tcPr>
          <w:p w14:paraId="2805D1B7" w14:textId="77777777" w:rsidR="00C522EE" w:rsidRDefault="00C522EE"/>
        </w:tc>
        <w:tc>
          <w:tcPr>
            <w:tcW w:w="2997" w:type="dxa"/>
            <w:tcBorders>
              <w:top w:val="nil"/>
              <w:left w:val="nil"/>
              <w:bottom w:val="nil"/>
              <w:right w:val="nil"/>
            </w:tcBorders>
          </w:tcPr>
          <w:p w14:paraId="024B283C" w14:textId="77777777" w:rsidR="00C522EE" w:rsidRDefault="004D2392">
            <w:pPr>
              <w:ind w:left="36"/>
            </w:pPr>
            <w:r>
              <w:rPr>
                <w:rFonts w:ascii="Calibri" w:eastAsia="Calibri" w:hAnsi="Calibri" w:cs="Calibri"/>
                <w:sz w:val="24"/>
              </w:rPr>
              <w:t>CLAUDIA CAROLINA</w:t>
            </w:r>
          </w:p>
        </w:tc>
        <w:tc>
          <w:tcPr>
            <w:tcW w:w="951" w:type="dxa"/>
            <w:tcBorders>
              <w:top w:val="nil"/>
              <w:left w:val="nil"/>
              <w:bottom w:val="nil"/>
              <w:right w:val="nil"/>
            </w:tcBorders>
          </w:tcPr>
          <w:p w14:paraId="1853359B" w14:textId="77777777" w:rsidR="00C522EE" w:rsidRDefault="00C522EE"/>
        </w:tc>
      </w:tr>
      <w:tr w:rsidR="00C522EE" w14:paraId="17C3FECC" w14:textId="77777777">
        <w:trPr>
          <w:trHeight w:val="250"/>
        </w:trPr>
        <w:tc>
          <w:tcPr>
            <w:tcW w:w="2543" w:type="dxa"/>
            <w:tcBorders>
              <w:top w:val="nil"/>
              <w:left w:val="nil"/>
              <w:bottom w:val="nil"/>
              <w:right w:val="nil"/>
            </w:tcBorders>
          </w:tcPr>
          <w:p w14:paraId="5E350532" w14:textId="77777777" w:rsidR="00C522EE" w:rsidRDefault="004D2392">
            <w:pPr>
              <w:ind w:left="29"/>
            </w:pPr>
            <w:r>
              <w:rPr>
                <w:rFonts w:ascii="Calibri" w:eastAsia="Calibri" w:hAnsi="Calibri" w:cs="Calibri"/>
                <w:sz w:val="24"/>
              </w:rPr>
              <w:t>081-CST-BlD-DPLAN-12-</w:t>
            </w:r>
          </w:p>
        </w:tc>
        <w:tc>
          <w:tcPr>
            <w:tcW w:w="1218" w:type="dxa"/>
            <w:tcBorders>
              <w:top w:val="nil"/>
              <w:left w:val="nil"/>
              <w:bottom w:val="nil"/>
              <w:right w:val="nil"/>
            </w:tcBorders>
          </w:tcPr>
          <w:p w14:paraId="33152854" w14:textId="77777777" w:rsidR="00C522EE" w:rsidRDefault="004D2392">
            <w:pPr>
              <w:ind w:left="50"/>
            </w:pPr>
            <w:r>
              <w:rPr>
                <w:rFonts w:ascii="Calibri" w:eastAsia="Calibri" w:hAnsi="Calibri" w:cs="Calibri"/>
              </w:rPr>
              <w:t>15813738</w:t>
            </w:r>
          </w:p>
        </w:tc>
        <w:tc>
          <w:tcPr>
            <w:tcW w:w="2997" w:type="dxa"/>
            <w:tcBorders>
              <w:top w:val="nil"/>
              <w:left w:val="nil"/>
              <w:bottom w:val="nil"/>
              <w:right w:val="nil"/>
            </w:tcBorders>
          </w:tcPr>
          <w:p w14:paraId="4DB8FE33" w14:textId="77777777" w:rsidR="00C522EE" w:rsidRDefault="004D2392">
            <w:pPr>
              <w:ind w:left="36"/>
            </w:pPr>
            <w:r>
              <w:rPr>
                <w:rFonts w:ascii="Calibri" w:eastAsia="Calibri" w:hAnsi="Calibri" w:cs="Calibri"/>
                <w:sz w:val="26"/>
              </w:rPr>
              <w:t>ORTIZ PINEDA JORGE</w:t>
            </w:r>
          </w:p>
        </w:tc>
        <w:tc>
          <w:tcPr>
            <w:tcW w:w="951" w:type="dxa"/>
            <w:tcBorders>
              <w:top w:val="nil"/>
              <w:left w:val="nil"/>
              <w:bottom w:val="nil"/>
              <w:right w:val="nil"/>
            </w:tcBorders>
            <w:vAlign w:val="bottom"/>
          </w:tcPr>
          <w:p w14:paraId="4CFCC2A4" w14:textId="77777777" w:rsidR="00C522EE" w:rsidRDefault="004D2392">
            <w:pPr>
              <w:ind w:left="29"/>
              <w:jc w:val="both"/>
            </w:pPr>
            <w:r>
              <w:rPr>
                <w:rFonts w:ascii="Calibri" w:eastAsia="Calibri" w:hAnsi="Calibri" w:cs="Calibri"/>
              </w:rPr>
              <w:t>$1,598.96</w:t>
            </w:r>
          </w:p>
        </w:tc>
      </w:tr>
      <w:tr w:rsidR="00C522EE" w14:paraId="6E0751DF" w14:textId="77777777">
        <w:trPr>
          <w:trHeight w:val="259"/>
        </w:trPr>
        <w:tc>
          <w:tcPr>
            <w:tcW w:w="2543" w:type="dxa"/>
            <w:tcBorders>
              <w:top w:val="nil"/>
              <w:left w:val="nil"/>
              <w:bottom w:val="nil"/>
              <w:right w:val="nil"/>
            </w:tcBorders>
          </w:tcPr>
          <w:p w14:paraId="55129D31" w14:textId="77777777" w:rsidR="00C522EE" w:rsidRDefault="004D2392">
            <w:pPr>
              <w:ind w:left="29"/>
            </w:pPr>
            <w:r>
              <w:rPr>
                <w:rFonts w:ascii="Calibri" w:eastAsia="Calibri" w:hAnsi="Calibri" w:cs="Calibri"/>
              </w:rPr>
              <w:t>2021</w:t>
            </w:r>
          </w:p>
        </w:tc>
        <w:tc>
          <w:tcPr>
            <w:tcW w:w="1218" w:type="dxa"/>
            <w:tcBorders>
              <w:top w:val="nil"/>
              <w:left w:val="nil"/>
              <w:bottom w:val="nil"/>
              <w:right w:val="nil"/>
            </w:tcBorders>
          </w:tcPr>
          <w:p w14:paraId="46254CC6" w14:textId="77777777" w:rsidR="00C522EE" w:rsidRDefault="00C522EE"/>
        </w:tc>
        <w:tc>
          <w:tcPr>
            <w:tcW w:w="2997" w:type="dxa"/>
            <w:tcBorders>
              <w:top w:val="nil"/>
              <w:left w:val="nil"/>
              <w:bottom w:val="nil"/>
              <w:right w:val="nil"/>
            </w:tcBorders>
          </w:tcPr>
          <w:p w14:paraId="1FFF17F5" w14:textId="77777777" w:rsidR="00C522EE" w:rsidRDefault="004D2392">
            <w:pPr>
              <w:ind w:left="29"/>
            </w:pPr>
            <w:r>
              <w:rPr>
                <w:rFonts w:ascii="Calibri" w:eastAsia="Calibri" w:hAnsi="Calibri" w:cs="Calibri"/>
                <w:sz w:val="26"/>
              </w:rPr>
              <w:t>ALBERTO</w:t>
            </w:r>
          </w:p>
        </w:tc>
        <w:tc>
          <w:tcPr>
            <w:tcW w:w="951" w:type="dxa"/>
            <w:tcBorders>
              <w:top w:val="nil"/>
              <w:left w:val="nil"/>
              <w:bottom w:val="nil"/>
              <w:right w:val="nil"/>
            </w:tcBorders>
          </w:tcPr>
          <w:p w14:paraId="1846C52F" w14:textId="77777777" w:rsidR="00C522EE" w:rsidRDefault="00C522EE"/>
        </w:tc>
      </w:tr>
      <w:tr w:rsidR="00C522EE" w14:paraId="3F1090D8" w14:textId="77777777">
        <w:trPr>
          <w:trHeight w:val="255"/>
        </w:trPr>
        <w:tc>
          <w:tcPr>
            <w:tcW w:w="2543" w:type="dxa"/>
            <w:tcBorders>
              <w:top w:val="nil"/>
              <w:left w:val="nil"/>
              <w:bottom w:val="nil"/>
              <w:right w:val="nil"/>
            </w:tcBorders>
          </w:tcPr>
          <w:p w14:paraId="29DCC1E3" w14:textId="77777777" w:rsidR="00C522EE" w:rsidRDefault="004D2392">
            <w:pPr>
              <w:ind w:left="29"/>
            </w:pPr>
            <w:r>
              <w:rPr>
                <w:rFonts w:ascii="Calibri" w:eastAsia="Calibri" w:hAnsi="Calibri" w:cs="Calibri"/>
                <w:sz w:val="24"/>
              </w:rPr>
              <w:t>OBI-CSF-BID-DIPLAN-9-</w:t>
            </w:r>
          </w:p>
        </w:tc>
        <w:tc>
          <w:tcPr>
            <w:tcW w:w="1218" w:type="dxa"/>
            <w:tcBorders>
              <w:top w:val="nil"/>
              <w:left w:val="nil"/>
              <w:bottom w:val="nil"/>
              <w:right w:val="nil"/>
            </w:tcBorders>
          </w:tcPr>
          <w:p w14:paraId="1506EE45" w14:textId="77777777" w:rsidR="00C522EE" w:rsidRDefault="004D2392">
            <w:pPr>
              <w:ind w:left="36"/>
            </w:pPr>
            <w:r>
              <w:rPr>
                <w:rFonts w:ascii="Calibri" w:eastAsia="Calibri" w:hAnsi="Calibri" w:cs="Calibri"/>
              </w:rPr>
              <w:t>35275820</w:t>
            </w:r>
          </w:p>
        </w:tc>
        <w:tc>
          <w:tcPr>
            <w:tcW w:w="2997" w:type="dxa"/>
            <w:tcBorders>
              <w:top w:val="nil"/>
              <w:left w:val="nil"/>
              <w:bottom w:val="nil"/>
              <w:right w:val="nil"/>
            </w:tcBorders>
          </w:tcPr>
          <w:p w14:paraId="45EF8783" w14:textId="77777777" w:rsidR="00C522EE" w:rsidRDefault="004D2392">
            <w:pPr>
              <w:ind w:left="36"/>
            </w:pPr>
            <w:r>
              <w:rPr>
                <w:rFonts w:ascii="Calibri" w:eastAsia="Calibri" w:hAnsi="Calibri" w:cs="Calibri"/>
                <w:sz w:val="26"/>
              </w:rPr>
              <w:t>LOPEZ VEL[Z BYRON</w:t>
            </w:r>
          </w:p>
        </w:tc>
        <w:tc>
          <w:tcPr>
            <w:tcW w:w="951" w:type="dxa"/>
            <w:tcBorders>
              <w:top w:val="nil"/>
              <w:left w:val="nil"/>
              <w:bottom w:val="nil"/>
              <w:right w:val="nil"/>
            </w:tcBorders>
            <w:vAlign w:val="bottom"/>
          </w:tcPr>
          <w:p w14:paraId="112E7A25" w14:textId="77777777" w:rsidR="00C522EE" w:rsidRDefault="004D2392">
            <w:pPr>
              <w:ind w:left="29"/>
              <w:jc w:val="both"/>
            </w:pPr>
            <w:r>
              <w:rPr>
                <w:rFonts w:ascii="Calibri" w:eastAsia="Calibri" w:hAnsi="Calibri" w:cs="Calibri"/>
              </w:rPr>
              <w:t>$2, 102.73</w:t>
            </w:r>
          </w:p>
        </w:tc>
      </w:tr>
      <w:tr w:rsidR="00C522EE" w14:paraId="4C726FCE" w14:textId="77777777">
        <w:trPr>
          <w:trHeight w:val="263"/>
        </w:trPr>
        <w:tc>
          <w:tcPr>
            <w:tcW w:w="2543" w:type="dxa"/>
            <w:tcBorders>
              <w:top w:val="nil"/>
              <w:left w:val="nil"/>
              <w:bottom w:val="nil"/>
              <w:right w:val="nil"/>
            </w:tcBorders>
          </w:tcPr>
          <w:p w14:paraId="7991792B" w14:textId="77777777" w:rsidR="00C522EE" w:rsidRDefault="004D2392">
            <w:pPr>
              <w:ind w:left="22"/>
            </w:pPr>
            <w:r>
              <w:rPr>
                <w:rFonts w:ascii="Calibri" w:eastAsia="Calibri" w:hAnsi="Calibri" w:cs="Calibri"/>
              </w:rPr>
              <w:lastRenderedPageBreak/>
              <w:t>2021</w:t>
            </w:r>
          </w:p>
        </w:tc>
        <w:tc>
          <w:tcPr>
            <w:tcW w:w="1218" w:type="dxa"/>
            <w:tcBorders>
              <w:top w:val="nil"/>
              <w:left w:val="nil"/>
              <w:bottom w:val="nil"/>
              <w:right w:val="nil"/>
            </w:tcBorders>
          </w:tcPr>
          <w:p w14:paraId="5CE26A7E" w14:textId="77777777" w:rsidR="00C522EE" w:rsidRDefault="00C522EE"/>
        </w:tc>
        <w:tc>
          <w:tcPr>
            <w:tcW w:w="2997" w:type="dxa"/>
            <w:tcBorders>
              <w:top w:val="nil"/>
              <w:left w:val="nil"/>
              <w:bottom w:val="nil"/>
              <w:right w:val="nil"/>
            </w:tcBorders>
          </w:tcPr>
          <w:p w14:paraId="751C57FC" w14:textId="77777777" w:rsidR="00C522EE" w:rsidRDefault="004D2392">
            <w:pPr>
              <w:ind w:left="22"/>
            </w:pPr>
            <w:r>
              <w:rPr>
                <w:rFonts w:ascii="Calibri" w:eastAsia="Calibri" w:hAnsi="Calibri" w:cs="Calibri"/>
                <w:sz w:val="26"/>
              </w:rPr>
              <w:t>ALFREDO</w:t>
            </w:r>
          </w:p>
        </w:tc>
        <w:tc>
          <w:tcPr>
            <w:tcW w:w="951" w:type="dxa"/>
            <w:tcBorders>
              <w:top w:val="nil"/>
              <w:left w:val="nil"/>
              <w:bottom w:val="nil"/>
              <w:right w:val="nil"/>
            </w:tcBorders>
          </w:tcPr>
          <w:p w14:paraId="5B68542F" w14:textId="77777777" w:rsidR="00C522EE" w:rsidRDefault="00C522EE"/>
        </w:tc>
      </w:tr>
      <w:tr w:rsidR="00C522EE" w14:paraId="661EF907" w14:textId="77777777">
        <w:trPr>
          <w:trHeight w:val="250"/>
        </w:trPr>
        <w:tc>
          <w:tcPr>
            <w:tcW w:w="2543" w:type="dxa"/>
            <w:tcBorders>
              <w:top w:val="nil"/>
              <w:left w:val="nil"/>
              <w:bottom w:val="nil"/>
              <w:right w:val="nil"/>
            </w:tcBorders>
          </w:tcPr>
          <w:p w14:paraId="5D381EC8" w14:textId="77777777" w:rsidR="00C522EE" w:rsidRDefault="004D2392">
            <w:pPr>
              <w:ind w:left="22"/>
            </w:pPr>
            <w:r>
              <w:rPr>
                <w:rFonts w:ascii="Calibri" w:eastAsia="Calibri" w:hAnsi="Calibri" w:cs="Calibri"/>
                <w:sz w:val="24"/>
              </w:rPr>
              <w:t>081-CSP-BlD-DlPLAN-8-</w:t>
            </w:r>
          </w:p>
        </w:tc>
        <w:tc>
          <w:tcPr>
            <w:tcW w:w="1218" w:type="dxa"/>
            <w:tcBorders>
              <w:top w:val="nil"/>
              <w:left w:val="nil"/>
              <w:bottom w:val="nil"/>
              <w:right w:val="nil"/>
            </w:tcBorders>
          </w:tcPr>
          <w:p w14:paraId="4D01BC8A" w14:textId="77777777" w:rsidR="00C522EE" w:rsidRDefault="004D2392">
            <w:pPr>
              <w:ind w:left="22"/>
            </w:pPr>
            <w:r>
              <w:rPr>
                <w:rFonts w:ascii="Calibri" w:eastAsia="Calibri" w:hAnsi="Calibri" w:cs="Calibri"/>
              </w:rPr>
              <w:t>43016367</w:t>
            </w:r>
          </w:p>
        </w:tc>
        <w:tc>
          <w:tcPr>
            <w:tcW w:w="2997" w:type="dxa"/>
            <w:tcBorders>
              <w:top w:val="nil"/>
              <w:left w:val="nil"/>
              <w:bottom w:val="nil"/>
              <w:right w:val="nil"/>
            </w:tcBorders>
          </w:tcPr>
          <w:p w14:paraId="56AAEAD3" w14:textId="77777777" w:rsidR="00C522EE" w:rsidRDefault="004D2392">
            <w:pPr>
              <w:ind w:left="36"/>
            </w:pPr>
            <w:r>
              <w:rPr>
                <w:rFonts w:ascii="Calibri" w:eastAsia="Calibri" w:hAnsi="Calibri" w:cs="Calibri"/>
                <w:sz w:val="26"/>
              </w:rPr>
              <w:t>ESPINA RUIZ ABMER</w:t>
            </w:r>
          </w:p>
        </w:tc>
        <w:tc>
          <w:tcPr>
            <w:tcW w:w="951" w:type="dxa"/>
            <w:tcBorders>
              <w:top w:val="nil"/>
              <w:left w:val="nil"/>
              <w:bottom w:val="nil"/>
              <w:right w:val="nil"/>
            </w:tcBorders>
            <w:vAlign w:val="bottom"/>
          </w:tcPr>
          <w:p w14:paraId="75FF81AE" w14:textId="77777777" w:rsidR="00C522EE" w:rsidRDefault="004D2392">
            <w:pPr>
              <w:ind w:left="22"/>
              <w:jc w:val="both"/>
            </w:pPr>
            <w:r>
              <w:rPr>
                <w:rFonts w:ascii="Calibri" w:eastAsia="Calibri" w:hAnsi="Calibri" w:cs="Calibri"/>
              </w:rPr>
              <w:t>$2,213.94</w:t>
            </w:r>
          </w:p>
        </w:tc>
      </w:tr>
      <w:tr w:rsidR="00C522EE" w14:paraId="05CC1C1F" w14:textId="77777777">
        <w:trPr>
          <w:trHeight w:val="261"/>
        </w:trPr>
        <w:tc>
          <w:tcPr>
            <w:tcW w:w="2543" w:type="dxa"/>
            <w:tcBorders>
              <w:top w:val="nil"/>
              <w:left w:val="nil"/>
              <w:bottom w:val="nil"/>
              <w:right w:val="nil"/>
            </w:tcBorders>
          </w:tcPr>
          <w:p w14:paraId="4D447575" w14:textId="77777777" w:rsidR="00C522EE" w:rsidRDefault="004D2392">
            <w:pPr>
              <w:ind w:left="22"/>
            </w:pPr>
            <w:r>
              <w:rPr>
                <w:rFonts w:ascii="Calibri" w:eastAsia="Calibri" w:hAnsi="Calibri" w:cs="Calibri"/>
              </w:rPr>
              <w:t>2021</w:t>
            </w:r>
          </w:p>
        </w:tc>
        <w:tc>
          <w:tcPr>
            <w:tcW w:w="1218" w:type="dxa"/>
            <w:tcBorders>
              <w:top w:val="nil"/>
              <w:left w:val="nil"/>
              <w:bottom w:val="nil"/>
              <w:right w:val="nil"/>
            </w:tcBorders>
          </w:tcPr>
          <w:p w14:paraId="565AE344" w14:textId="77777777" w:rsidR="00C522EE" w:rsidRDefault="00C522EE"/>
        </w:tc>
        <w:tc>
          <w:tcPr>
            <w:tcW w:w="2997" w:type="dxa"/>
            <w:tcBorders>
              <w:top w:val="nil"/>
              <w:left w:val="nil"/>
              <w:bottom w:val="nil"/>
              <w:right w:val="nil"/>
            </w:tcBorders>
          </w:tcPr>
          <w:p w14:paraId="77CD98C4" w14:textId="77777777" w:rsidR="00C522EE" w:rsidRDefault="004D2392">
            <w:pPr>
              <w:ind w:left="29"/>
            </w:pPr>
            <w:r>
              <w:rPr>
                <w:rFonts w:ascii="Calibri" w:eastAsia="Calibri" w:hAnsi="Calibri" w:cs="Calibri"/>
                <w:sz w:val="24"/>
              </w:rPr>
              <w:t>DAVID</w:t>
            </w:r>
          </w:p>
        </w:tc>
        <w:tc>
          <w:tcPr>
            <w:tcW w:w="951" w:type="dxa"/>
            <w:tcBorders>
              <w:top w:val="nil"/>
              <w:left w:val="nil"/>
              <w:bottom w:val="nil"/>
              <w:right w:val="nil"/>
            </w:tcBorders>
          </w:tcPr>
          <w:p w14:paraId="256A9B14" w14:textId="77777777" w:rsidR="00C522EE" w:rsidRDefault="00C522EE"/>
        </w:tc>
      </w:tr>
      <w:tr w:rsidR="00C522EE" w14:paraId="09B39145" w14:textId="77777777">
        <w:trPr>
          <w:trHeight w:val="258"/>
        </w:trPr>
        <w:tc>
          <w:tcPr>
            <w:tcW w:w="2543" w:type="dxa"/>
            <w:tcBorders>
              <w:top w:val="nil"/>
              <w:left w:val="nil"/>
              <w:bottom w:val="nil"/>
              <w:right w:val="nil"/>
            </w:tcBorders>
          </w:tcPr>
          <w:p w14:paraId="025F7A2D" w14:textId="77777777" w:rsidR="00C522EE" w:rsidRDefault="004D2392">
            <w:pPr>
              <w:ind w:left="22"/>
            </w:pPr>
            <w:r>
              <w:rPr>
                <w:rFonts w:ascii="Calibri" w:eastAsia="Calibri" w:hAnsi="Calibri" w:cs="Calibri"/>
                <w:sz w:val="24"/>
              </w:rPr>
              <w:t>081-CSP-BlD-DlPLAN-7-</w:t>
            </w:r>
          </w:p>
        </w:tc>
        <w:tc>
          <w:tcPr>
            <w:tcW w:w="1218" w:type="dxa"/>
            <w:tcBorders>
              <w:top w:val="nil"/>
              <w:left w:val="nil"/>
              <w:bottom w:val="nil"/>
              <w:right w:val="nil"/>
            </w:tcBorders>
          </w:tcPr>
          <w:p w14:paraId="23DECA92" w14:textId="77777777" w:rsidR="00C522EE" w:rsidRDefault="004D2392">
            <w:pPr>
              <w:ind w:left="29"/>
            </w:pPr>
            <w:r>
              <w:rPr>
                <w:rFonts w:ascii="Calibri" w:eastAsia="Calibri" w:hAnsi="Calibri" w:cs="Calibri"/>
              </w:rPr>
              <w:t>7553994</w:t>
            </w:r>
          </w:p>
        </w:tc>
        <w:tc>
          <w:tcPr>
            <w:tcW w:w="2997" w:type="dxa"/>
            <w:tcBorders>
              <w:top w:val="nil"/>
              <w:left w:val="nil"/>
              <w:bottom w:val="nil"/>
              <w:right w:val="nil"/>
            </w:tcBorders>
          </w:tcPr>
          <w:p w14:paraId="350DFBB0" w14:textId="77777777" w:rsidR="00C522EE" w:rsidRDefault="004D2392">
            <w:pPr>
              <w:ind w:left="29"/>
            </w:pPr>
            <w:r>
              <w:rPr>
                <w:rFonts w:ascii="Calibri" w:eastAsia="Calibri" w:hAnsi="Calibri" w:cs="Calibri"/>
                <w:sz w:val="24"/>
              </w:rPr>
              <w:t>MEJIA ALVARADO CESAR</w:t>
            </w:r>
          </w:p>
        </w:tc>
        <w:tc>
          <w:tcPr>
            <w:tcW w:w="951" w:type="dxa"/>
            <w:tcBorders>
              <w:top w:val="nil"/>
              <w:left w:val="nil"/>
              <w:bottom w:val="nil"/>
              <w:right w:val="nil"/>
            </w:tcBorders>
          </w:tcPr>
          <w:p w14:paraId="747D65B4" w14:textId="77777777" w:rsidR="00C522EE" w:rsidRDefault="004D2392">
            <w:pPr>
              <w:ind w:left="22"/>
              <w:jc w:val="both"/>
            </w:pPr>
            <w:r>
              <w:rPr>
                <w:rFonts w:ascii="Calibri" w:eastAsia="Calibri" w:hAnsi="Calibri" w:cs="Calibri"/>
              </w:rPr>
              <w:t>$2,213.94</w:t>
            </w:r>
          </w:p>
        </w:tc>
      </w:tr>
      <w:tr w:rsidR="00C522EE" w14:paraId="44E504B7" w14:textId="77777777">
        <w:trPr>
          <w:trHeight w:val="254"/>
        </w:trPr>
        <w:tc>
          <w:tcPr>
            <w:tcW w:w="2543" w:type="dxa"/>
            <w:tcBorders>
              <w:top w:val="nil"/>
              <w:left w:val="nil"/>
              <w:bottom w:val="nil"/>
              <w:right w:val="nil"/>
            </w:tcBorders>
          </w:tcPr>
          <w:p w14:paraId="48D8C6AD" w14:textId="77777777" w:rsidR="00C522EE" w:rsidRDefault="004D2392">
            <w:pPr>
              <w:ind w:left="22"/>
            </w:pPr>
            <w:r>
              <w:rPr>
                <w:rFonts w:ascii="Calibri" w:eastAsia="Calibri" w:hAnsi="Calibri" w:cs="Calibri"/>
              </w:rPr>
              <w:t>2021</w:t>
            </w:r>
          </w:p>
        </w:tc>
        <w:tc>
          <w:tcPr>
            <w:tcW w:w="1218" w:type="dxa"/>
            <w:tcBorders>
              <w:top w:val="nil"/>
              <w:left w:val="nil"/>
              <w:bottom w:val="nil"/>
              <w:right w:val="nil"/>
            </w:tcBorders>
          </w:tcPr>
          <w:p w14:paraId="3F4AC70B" w14:textId="77777777" w:rsidR="00C522EE" w:rsidRDefault="00C522EE"/>
        </w:tc>
        <w:tc>
          <w:tcPr>
            <w:tcW w:w="2997" w:type="dxa"/>
            <w:tcBorders>
              <w:top w:val="nil"/>
              <w:left w:val="nil"/>
              <w:bottom w:val="nil"/>
              <w:right w:val="nil"/>
            </w:tcBorders>
          </w:tcPr>
          <w:p w14:paraId="32C2D5ED" w14:textId="77777777" w:rsidR="00C522EE" w:rsidRDefault="004D2392">
            <w:pPr>
              <w:ind w:left="14"/>
            </w:pPr>
            <w:r>
              <w:rPr>
                <w:rFonts w:ascii="Calibri" w:eastAsia="Calibri" w:hAnsi="Calibri" w:cs="Calibri"/>
                <w:sz w:val="24"/>
              </w:rPr>
              <w:t>AUGUSTO</w:t>
            </w:r>
          </w:p>
        </w:tc>
        <w:tc>
          <w:tcPr>
            <w:tcW w:w="951" w:type="dxa"/>
            <w:tcBorders>
              <w:top w:val="nil"/>
              <w:left w:val="nil"/>
              <w:bottom w:val="nil"/>
              <w:right w:val="nil"/>
            </w:tcBorders>
          </w:tcPr>
          <w:p w14:paraId="7795B245" w14:textId="77777777" w:rsidR="00C522EE" w:rsidRDefault="00C522EE"/>
        </w:tc>
      </w:tr>
      <w:tr w:rsidR="00C522EE" w14:paraId="3D33AAF3" w14:textId="77777777">
        <w:trPr>
          <w:trHeight w:val="259"/>
        </w:trPr>
        <w:tc>
          <w:tcPr>
            <w:tcW w:w="2543" w:type="dxa"/>
            <w:tcBorders>
              <w:top w:val="nil"/>
              <w:left w:val="nil"/>
              <w:bottom w:val="nil"/>
              <w:right w:val="nil"/>
            </w:tcBorders>
          </w:tcPr>
          <w:p w14:paraId="20F2BFDE" w14:textId="77777777" w:rsidR="00C522EE" w:rsidRDefault="004D2392">
            <w:pPr>
              <w:ind w:left="22"/>
            </w:pPr>
            <w:r>
              <w:rPr>
                <w:rFonts w:ascii="Calibri" w:eastAsia="Calibri" w:hAnsi="Calibri" w:cs="Calibri"/>
                <w:sz w:val="24"/>
              </w:rPr>
              <w:t>081-CSP-BlD-DlPLAN-6-</w:t>
            </w:r>
          </w:p>
        </w:tc>
        <w:tc>
          <w:tcPr>
            <w:tcW w:w="1218" w:type="dxa"/>
            <w:tcBorders>
              <w:top w:val="nil"/>
              <w:left w:val="nil"/>
              <w:bottom w:val="nil"/>
              <w:right w:val="nil"/>
            </w:tcBorders>
          </w:tcPr>
          <w:p w14:paraId="1BB763E5" w14:textId="77777777" w:rsidR="00C522EE" w:rsidRDefault="004D2392">
            <w:pPr>
              <w:ind w:left="36"/>
            </w:pPr>
            <w:r>
              <w:rPr>
                <w:rFonts w:ascii="Calibri" w:eastAsia="Calibri" w:hAnsi="Calibri" w:cs="Calibri"/>
              </w:rPr>
              <w:t>12805300</w:t>
            </w:r>
          </w:p>
        </w:tc>
        <w:tc>
          <w:tcPr>
            <w:tcW w:w="2997" w:type="dxa"/>
            <w:tcBorders>
              <w:top w:val="nil"/>
              <w:left w:val="nil"/>
              <w:bottom w:val="nil"/>
              <w:right w:val="nil"/>
            </w:tcBorders>
          </w:tcPr>
          <w:p w14:paraId="657FFD2A" w14:textId="77777777" w:rsidR="00C522EE" w:rsidRDefault="004D2392">
            <w:pPr>
              <w:ind w:left="29"/>
            </w:pPr>
            <w:r>
              <w:rPr>
                <w:rFonts w:ascii="Calibri" w:eastAsia="Calibri" w:hAnsi="Calibri" w:cs="Calibri"/>
                <w:sz w:val="24"/>
              </w:rPr>
              <w:t>RAMIREZ CASTILLO</w:t>
            </w:r>
          </w:p>
        </w:tc>
        <w:tc>
          <w:tcPr>
            <w:tcW w:w="951" w:type="dxa"/>
            <w:tcBorders>
              <w:top w:val="nil"/>
              <w:left w:val="nil"/>
              <w:bottom w:val="nil"/>
              <w:right w:val="nil"/>
            </w:tcBorders>
          </w:tcPr>
          <w:p w14:paraId="7A201E34" w14:textId="77777777" w:rsidR="00C522EE" w:rsidRDefault="004D2392">
            <w:pPr>
              <w:ind w:left="14"/>
              <w:jc w:val="both"/>
            </w:pPr>
            <w:r>
              <w:rPr>
                <w:rFonts w:ascii="Calibri" w:eastAsia="Calibri" w:hAnsi="Calibri" w:cs="Calibri"/>
              </w:rPr>
              <w:t>$2,473.80</w:t>
            </w:r>
            <w:r>
              <w:rPr>
                <w:noProof/>
              </w:rPr>
              <w:drawing>
                <wp:inline distT="0" distB="0" distL="0" distR="0" wp14:anchorId="33B0954D" wp14:editId="185C8244">
                  <wp:extent cx="4575" cy="4572"/>
                  <wp:effectExtent l="0" t="0" r="0" b="0"/>
                  <wp:docPr id="61211" name="Picture 61211"/>
                  <wp:cNvGraphicFramePr/>
                  <a:graphic xmlns:a="http://schemas.openxmlformats.org/drawingml/2006/main">
                    <a:graphicData uri="http://schemas.openxmlformats.org/drawingml/2006/picture">
                      <pic:pic xmlns:pic="http://schemas.openxmlformats.org/drawingml/2006/picture">
                        <pic:nvPicPr>
                          <pic:cNvPr id="61211" name="Picture 61211"/>
                          <pic:cNvPicPr/>
                        </pic:nvPicPr>
                        <pic:blipFill>
                          <a:blip r:embed="rId212"/>
                          <a:stretch>
                            <a:fillRect/>
                          </a:stretch>
                        </pic:blipFill>
                        <pic:spPr>
                          <a:xfrm>
                            <a:off x="0" y="0"/>
                            <a:ext cx="4575" cy="4572"/>
                          </a:xfrm>
                          <a:prstGeom prst="rect">
                            <a:avLst/>
                          </a:prstGeom>
                        </pic:spPr>
                      </pic:pic>
                    </a:graphicData>
                  </a:graphic>
                </wp:inline>
              </w:drawing>
            </w:r>
          </w:p>
        </w:tc>
      </w:tr>
      <w:tr w:rsidR="00C522EE" w14:paraId="4BE66990" w14:textId="77777777">
        <w:trPr>
          <w:trHeight w:val="256"/>
        </w:trPr>
        <w:tc>
          <w:tcPr>
            <w:tcW w:w="2543" w:type="dxa"/>
            <w:tcBorders>
              <w:top w:val="nil"/>
              <w:left w:val="nil"/>
              <w:bottom w:val="nil"/>
              <w:right w:val="nil"/>
            </w:tcBorders>
          </w:tcPr>
          <w:p w14:paraId="02320213" w14:textId="77777777" w:rsidR="00C522EE" w:rsidRDefault="004D2392">
            <w:pPr>
              <w:ind w:left="14"/>
            </w:pPr>
            <w:r>
              <w:rPr>
                <w:rFonts w:ascii="Calibri" w:eastAsia="Calibri" w:hAnsi="Calibri" w:cs="Calibri"/>
              </w:rPr>
              <w:t>2021</w:t>
            </w:r>
          </w:p>
        </w:tc>
        <w:tc>
          <w:tcPr>
            <w:tcW w:w="1218" w:type="dxa"/>
            <w:tcBorders>
              <w:top w:val="nil"/>
              <w:left w:val="nil"/>
              <w:bottom w:val="nil"/>
              <w:right w:val="nil"/>
            </w:tcBorders>
          </w:tcPr>
          <w:p w14:paraId="5386458E" w14:textId="77777777" w:rsidR="00C522EE" w:rsidRDefault="00C522EE"/>
        </w:tc>
        <w:tc>
          <w:tcPr>
            <w:tcW w:w="2997" w:type="dxa"/>
            <w:tcBorders>
              <w:top w:val="nil"/>
              <w:left w:val="nil"/>
              <w:bottom w:val="nil"/>
              <w:right w:val="nil"/>
            </w:tcBorders>
          </w:tcPr>
          <w:p w14:paraId="61272A55" w14:textId="77777777" w:rsidR="00C522EE" w:rsidRDefault="004D2392">
            <w:pPr>
              <w:ind w:left="29"/>
            </w:pPr>
            <w:r>
              <w:rPr>
                <w:rFonts w:ascii="Calibri" w:eastAsia="Calibri" w:hAnsi="Calibri" w:cs="Calibri"/>
                <w:sz w:val="24"/>
              </w:rPr>
              <w:t>EDWIN HAROLDO</w:t>
            </w:r>
          </w:p>
        </w:tc>
        <w:tc>
          <w:tcPr>
            <w:tcW w:w="951" w:type="dxa"/>
            <w:tcBorders>
              <w:top w:val="nil"/>
              <w:left w:val="nil"/>
              <w:bottom w:val="nil"/>
              <w:right w:val="nil"/>
            </w:tcBorders>
          </w:tcPr>
          <w:p w14:paraId="368FF63E" w14:textId="77777777" w:rsidR="00C522EE" w:rsidRDefault="00C522EE"/>
        </w:tc>
      </w:tr>
      <w:tr w:rsidR="00C522EE" w14:paraId="057C6F13" w14:textId="77777777">
        <w:trPr>
          <w:trHeight w:val="254"/>
        </w:trPr>
        <w:tc>
          <w:tcPr>
            <w:tcW w:w="2543" w:type="dxa"/>
            <w:tcBorders>
              <w:top w:val="nil"/>
              <w:left w:val="nil"/>
              <w:bottom w:val="nil"/>
              <w:right w:val="nil"/>
            </w:tcBorders>
          </w:tcPr>
          <w:p w14:paraId="616C8643" w14:textId="77777777" w:rsidR="00C522EE" w:rsidRDefault="004D2392">
            <w:pPr>
              <w:ind w:left="14"/>
            </w:pPr>
            <w:r>
              <w:rPr>
                <w:rFonts w:ascii="Calibri" w:eastAsia="Calibri" w:hAnsi="Calibri" w:cs="Calibri"/>
                <w:sz w:val="24"/>
              </w:rPr>
              <w:t>081-CSP-BlD-DlPLAN-4-</w:t>
            </w:r>
          </w:p>
        </w:tc>
        <w:tc>
          <w:tcPr>
            <w:tcW w:w="1218" w:type="dxa"/>
            <w:tcBorders>
              <w:top w:val="nil"/>
              <w:left w:val="nil"/>
              <w:bottom w:val="nil"/>
              <w:right w:val="nil"/>
            </w:tcBorders>
          </w:tcPr>
          <w:p w14:paraId="1B67A716" w14:textId="77777777" w:rsidR="00C522EE" w:rsidRDefault="004D2392">
            <w:pPr>
              <w:ind w:left="14"/>
            </w:pPr>
            <w:r>
              <w:rPr>
                <w:rFonts w:ascii="Calibri" w:eastAsia="Calibri" w:hAnsi="Calibri" w:cs="Calibri"/>
              </w:rPr>
              <w:t>40375129</w:t>
            </w:r>
          </w:p>
        </w:tc>
        <w:tc>
          <w:tcPr>
            <w:tcW w:w="2997" w:type="dxa"/>
            <w:tcBorders>
              <w:top w:val="nil"/>
              <w:left w:val="nil"/>
              <w:bottom w:val="nil"/>
              <w:right w:val="nil"/>
            </w:tcBorders>
          </w:tcPr>
          <w:p w14:paraId="7281BC4C" w14:textId="77777777" w:rsidR="00C522EE" w:rsidRDefault="004D2392">
            <w:pPr>
              <w:ind w:left="22"/>
            </w:pPr>
            <w:r>
              <w:rPr>
                <w:rFonts w:ascii="Calibri" w:eastAsia="Calibri" w:hAnsi="Calibri" w:cs="Calibri"/>
                <w:sz w:val="24"/>
              </w:rPr>
              <w:t>PEREZ GODINEZ</w:t>
            </w:r>
          </w:p>
        </w:tc>
        <w:tc>
          <w:tcPr>
            <w:tcW w:w="951" w:type="dxa"/>
            <w:tcBorders>
              <w:top w:val="nil"/>
              <w:left w:val="nil"/>
              <w:bottom w:val="nil"/>
              <w:right w:val="nil"/>
            </w:tcBorders>
          </w:tcPr>
          <w:p w14:paraId="7621B07C" w14:textId="77777777" w:rsidR="00C522EE" w:rsidRDefault="004D2392">
            <w:pPr>
              <w:ind w:left="14"/>
              <w:jc w:val="both"/>
            </w:pPr>
            <w:r>
              <w:rPr>
                <w:rFonts w:ascii="Calibri" w:eastAsia="Calibri" w:hAnsi="Calibri" w:cs="Calibri"/>
              </w:rPr>
              <w:t>$3,092.26</w:t>
            </w:r>
            <w:r>
              <w:rPr>
                <w:noProof/>
              </w:rPr>
              <w:drawing>
                <wp:inline distT="0" distB="0" distL="0" distR="0" wp14:anchorId="2FFE35A2" wp14:editId="465C53E7">
                  <wp:extent cx="4575" cy="4572"/>
                  <wp:effectExtent l="0" t="0" r="0" b="0"/>
                  <wp:docPr id="61212" name="Picture 61212"/>
                  <wp:cNvGraphicFramePr/>
                  <a:graphic xmlns:a="http://schemas.openxmlformats.org/drawingml/2006/main">
                    <a:graphicData uri="http://schemas.openxmlformats.org/drawingml/2006/picture">
                      <pic:pic xmlns:pic="http://schemas.openxmlformats.org/drawingml/2006/picture">
                        <pic:nvPicPr>
                          <pic:cNvPr id="61212" name="Picture 61212"/>
                          <pic:cNvPicPr/>
                        </pic:nvPicPr>
                        <pic:blipFill>
                          <a:blip r:embed="rId38"/>
                          <a:stretch>
                            <a:fillRect/>
                          </a:stretch>
                        </pic:blipFill>
                        <pic:spPr>
                          <a:xfrm>
                            <a:off x="0" y="0"/>
                            <a:ext cx="4575" cy="4572"/>
                          </a:xfrm>
                          <a:prstGeom prst="rect">
                            <a:avLst/>
                          </a:prstGeom>
                        </pic:spPr>
                      </pic:pic>
                    </a:graphicData>
                  </a:graphic>
                </wp:inline>
              </w:drawing>
            </w:r>
          </w:p>
        </w:tc>
      </w:tr>
      <w:tr w:rsidR="00C522EE" w14:paraId="0561CC52" w14:textId="77777777">
        <w:trPr>
          <w:trHeight w:val="256"/>
        </w:trPr>
        <w:tc>
          <w:tcPr>
            <w:tcW w:w="2543" w:type="dxa"/>
            <w:tcBorders>
              <w:top w:val="nil"/>
              <w:left w:val="nil"/>
              <w:bottom w:val="nil"/>
              <w:right w:val="nil"/>
            </w:tcBorders>
          </w:tcPr>
          <w:p w14:paraId="11BDE048" w14:textId="77777777" w:rsidR="00C522EE" w:rsidRDefault="004D2392">
            <w:pPr>
              <w:ind w:left="7"/>
            </w:pPr>
            <w:r>
              <w:rPr>
                <w:rFonts w:ascii="Calibri" w:eastAsia="Calibri" w:hAnsi="Calibri" w:cs="Calibri"/>
              </w:rPr>
              <w:t>2021</w:t>
            </w:r>
          </w:p>
        </w:tc>
        <w:tc>
          <w:tcPr>
            <w:tcW w:w="1218" w:type="dxa"/>
            <w:tcBorders>
              <w:top w:val="nil"/>
              <w:left w:val="nil"/>
              <w:bottom w:val="nil"/>
              <w:right w:val="nil"/>
            </w:tcBorders>
          </w:tcPr>
          <w:p w14:paraId="3C51DC5C" w14:textId="77777777" w:rsidR="00C522EE" w:rsidRDefault="00C522EE"/>
        </w:tc>
        <w:tc>
          <w:tcPr>
            <w:tcW w:w="2997" w:type="dxa"/>
            <w:tcBorders>
              <w:top w:val="nil"/>
              <w:left w:val="nil"/>
              <w:bottom w:val="nil"/>
              <w:right w:val="nil"/>
            </w:tcBorders>
          </w:tcPr>
          <w:p w14:paraId="2B7F83B9" w14:textId="77777777" w:rsidR="00C522EE" w:rsidRDefault="004D2392">
            <w:pPr>
              <w:ind w:left="22"/>
            </w:pPr>
            <w:r>
              <w:rPr>
                <w:rFonts w:ascii="Calibri" w:eastAsia="Calibri" w:hAnsi="Calibri" w:cs="Calibri"/>
                <w:sz w:val="26"/>
              </w:rPr>
              <w:t>FRANCISCO ARNALDO</w:t>
            </w:r>
          </w:p>
        </w:tc>
        <w:tc>
          <w:tcPr>
            <w:tcW w:w="951" w:type="dxa"/>
            <w:tcBorders>
              <w:top w:val="nil"/>
              <w:left w:val="nil"/>
              <w:bottom w:val="nil"/>
              <w:right w:val="nil"/>
            </w:tcBorders>
          </w:tcPr>
          <w:p w14:paraId="55ED22ED" w14:textId="77777777" w:rsidR="00C522EE" w:rsidRDefault="00C522EE"/>
        </w:tc>
      </w:tr>
      <w:tr w:rsidR="00C522EE" w14:paraId="7DAE94BE" w14:textId="77777777">
        <w:trPr>
          <w:trHeight w:val="249"/>
        </w:trPr>
        <w:tc>
          <w:tcPr>
            <w:tcW w:w="2543" w:type="dxa"/>
            <w:tcBorders>
              <w:top w:val="nil"/>
              <w:left w:val="nil"/>
              <w:bottom w:val="nil"/>
              <w:right w:val="nil"/>
            </w:tcBorders>
          </w:tcPr>
          <w:p w14:paraId="13E820B0" w14:textId="77777777" w:rsidR="00C522EE" w:rsidRDefault="004D2392">
            <w:pPr>
              <w:ind w:left="7"/>
            </w:pPr>
            <w:r>
              <w:rPr>
                <w:rFonts w:ascii="Calibri" w:eastAsia="Calibri" w:hAnsi="Calibri" w:cs="Calibri"/>
                <w:sz w:val="24"/>
              </w:rPr>
              <w:t>081-CST-BlD-DlPLAN-12-</w:t>
            </w:r>
          </w:p>
        </w:tc>
        <w:tc>
          <w:tcPr>
            <w:tcW w:w="1218" w:type="dxa"/>
            <w:tcBorders>
              <w:top w:val="nil"/>
              <w:left w:val="nil"/>
              <w:bottom w:val="nil"/>
              <w:right w:val="nil"/>
            </w:tcBorders>
          </w:tcPr>
          <w:p w14:paraId="4B3AAA92" w14:textId="77777777" w:rsidR="00C522EE" w:rsidRDefault="004D2392">
            <w:pPr>
              <w:tabs>
                <w:tab w:val="right" w:pos="1218"/>
              </w:tabs>
            </w:pPr>
            <w:r>
              <w:rPr>
                <w:rFonts w:ascii="Calibri" w:eastAsia="Calibri" w:hAnsi="Calibri" w:cs="Calibri"/>
              </w:rPr>
              <w:t>15813738</w:t>
            </w:r>
            <w:r>
              <w:rPr>
                <w:rFonts w:ascii="Calibri" w:eastAsia="Calibri" w:hAnsi="Calibri" w:cs="Calibri"/>
              </w:rPr>
              <w:tab/>
            </w:r>
            <w:r>
              <w:rPr>
                <w:noProof/>
              </w:rPr>
              <w:drawing>
                <wp:inline distT="0" distB="0" distL="0" distR="0" wp14:anchorId="5F0BACC4" wp14:editId="5DEFD1F7">
                  <wp:extent cx="4575" cy="4572"/>
                  <wp:effectExtent l="0" t="0" r="0" b="0"/>
                  <wp:docPr id="61213" name="Picture 61213"/>
                  <wp:cNvGraphicFramePr/>
                  <a:graphic xmlns:a="http://schemas.openxmlformats.org/drawingml/2006/main">
                    <a:graphicData uri="http://schemas.openxmlformats.org/drawingml/2006/picture">
                      <pic:pic xmlns:pic="http://schemas.openxmlformats.org/drawingml/2006/picture">
                        <pic:nvPicPr>
                          <pic:cNvPr id="61213" name="Picture 61213"/>
                          <pic:cNvPicPr/>
                        </pic:nvPicPr>
                        <pic:blipFill>
                          <a:blip r:embed="rId24"/>
                          <a:stretch>
                            <a:fillRect/>
                          </a:stretch>
                        </pic:blipFill>
                        <pic:spPr>
                          <a:xfrm>
                            <a:off x="0" y="0"/>
                            <a:ext cx="4575" cy="4572"/>
                          </a:xfrm>
                          <a:prstGeom prst="rect">
                            <a:avLst/>
                          </a:prstGeom>
                        </pic:spPr>
                      </pic:pic>
                    </a:graphicData>
                  </a:graphic>
                </wp:inline>
              </w:drawing>
            </w:r>
          </w:p>
        </w:tc>
        <w:tc>
          <w:tcPr>
            <w:tcW w:w="2997" w:type="dxa"/>
            <w:tcBorders>
              <w:top w:val="nil"/>
              <w:left w:val="nil"/>
              <w:bottom w:val="nil"/>
              <w:right w:val="nil"/>
            </w:tcBorders>
          </w:tcPr>
          <w:p w14:paraId="24AE8A71" w14:textId="77777777" w:rsidR="00C522EE" w:rsidRDefault="004D2392">
            <w:pPr>
              <w:ind w:left="14"/>
            </w:pPr>
            <w:r>
              <w:rPr>
                <w:rFonts w:ascii="Calibri" w:eastAsia="Calibri" w:hAnsi="Calibri" w:cs="Calibri"/>
                <w:sz w:val="26"/>
              </w:rPr>
              <w:t>ORTIZ PINEDA JORGE</w:t>
            </w:r>
          </w:p>
        </w:tc>
        <w:tc>
          <w:tcPr>
            <w:tcW w:w="951" w:type="dxa"/>
            <w:tcBorders>
              <w:top w:val="nil"/>
              <w:left w:val="nil"/>
              <w:bottom w:val="nil"/>
              <w:right w:val="nil"/>
            </w:tcBorders>
          </w:tcPr>
          <w:p w14:paraId="5701DE00" w14:textId="77777777" w:rsidR="00C522EE" w:rsidRDefault="004D2392">
            <w:pPr>
              <w:ind w:left="7"/>
            </w:pPr>
            <w:r>
              <w:rPr>
                <w:rFonts w:ascii="Calibri" w:eastAsia="Calibri" w:hAnsi="Calibri" w:cs="Calibri"/>
              </w:rPr>
              <w:t>$1 ,601.47</w:t>
            </w:r>
            <w:r>
              <w:rPr>
                <w:noProof/>
              </w:rPr>
              <w:drawing>
                <wp:inline distT="0" distB="0" distL="0" distR="0" wp14:anchorId="5456C6BF" wp14:editId="20137B4F">
                  <wp:extent cx="4575" cy="4572"/>
                  <wp:effectExtent l="0" t="0" r="0" b="0"/>
                  <wp:docPr id="61214" name="Picture 61214"/>
                  <wp:cNvGraphicFramePr/>
                  <a:graphic xmlns:a="http://schemas.openxmlformats.org/drawingml/2006/main">
                    <a:graphicData uri="http://schemas.openxmlformats.org/drawingml/2006/picture">
                      <pic:pic xmlns:pic="http://schemas.openxmlformats.org/drawingml/2006/picture">
                        <pic:nvPicPr>
                          <pic:cNvPr id="61214" name="Picture 61214"/>
                          <pic:cNvPicPr/>
                        </pic:nvPicPr>
                        <pic:blipFill>
                          <a:blip r:embed="rId17"/>
                          <a:stretch>
                            <a:fillRect/>
                          </a:stretch>
                        </pic:blipFill>
                        <pic:spPr>
                          <a:xfrm>
                            <a:off x="0" y="0"/>
                            <a:ext cx="4575" cy="4572"/>
                          </a:xfrm>
                          <a:prstGeom prst="rect">
                            <a:avLst/>
                          </a:prstGeom>
                        </pic:spPr>
                      </pic:pic>
                    </a:graphicData>
                  </a:graphic>
                </wp:inline>
              </w:drawing>
            </w:r>
          </w:p>
        </w:tc>
      </w:tr>
      <w:tr w:rsidR="00C522EE" w14:paraId="43AB6E26" w14:textId="77777777">
        <w:trPr>
          <w:trHeight w:val="260"/>
        </w:trPr>
        <w:tc>
          <w:tcPr>
            <w:tcW w:w="2543" w:type="dxa"/>
            <w:tcBorders>
              <w:top w:val="nil"/>
              <w:left w:val="nil"/>
              <w:bottom w:val="nil"/>
              <w:right w:val="nil"/>
            </w:tcBorders>
          </w:tcPr>
          <w:p w14:paraId="2D8D28B2" w14:textId="77777777" w:rsidR="00C522EE" w:rsidRDefault="004D2392">
            <w:pPr>
              <w:ind w:left="7"/>
            </w:pPr>
            <w:r>
              <w:rPr>
                <w:rFonts w:ascii="Calibri" w:eastAsia="Calibri" w:hAnsi="Calibri" w:cs="Calibri"/>
              </w:rPr>
              <w:t>2021</w:t>
            </w:r>
          </w:p>
        </w:tc>
        <w:tc>
          <w:tcPr>
            <w:tcW w:w="1218" w:type="dxa"/>
            <w:tcBorders>
              <w:top w:val="nil"/>
              <w:left w:val="nil"/>
              <w:bottom w:val="nil"/>
              <w:right w:val="nil"/>
            </w:tcBorders>
          </w:tcPr>
          <w:p w14:paraId="1B5F0F41" w14:textId="77777777" w:rsidR="00C522EE" w:rsidRDefault="00C522EE"/>
        </w:tc>
        <w:tc>
          <w:tcPr>
            <w:tcW w:w="2997" w:type="dxa"/>
            <w:tcBorders>
              <w:top w:val="nil"/>
              <w:left w:val="nil"/>
              <w:bottom w:val="nil"/>
              <w:right w:val="nil"/>
            </w:tcBorders>
          </w:tcPr>
          <w:p w14:paraId="28D8FB3E" w14:textId="77777777" w:rsidR="00C522EE" w:rsidRDefault="004D2392">
            <w:r>
              <w:rPr>
                <w:rFonts w:ascii="Calibri" w:eastAsia="Calibri" w:hAnsi="Calibri" w:cs="Calibri"/>
                <w:sz w:val="26"/>
              </w:rPr>
              <w:t>ALBERTO</w:t>
            </w:r>
          </w:p>
        </w:tc>
        <w:tc>
          <w:tcPr>
            <w:tcW w:w="951" w:type="dxa"/>
            <w:tcBorders>
              <w:top w:val="nil"/>
              <w:left w:val="nil"/>
              <w:bottom w:val="nil"/>
              <w:right w:val="nil"/>
            </w:tcBorders>
          </w:tcPr>
          <w:p w14:paraId="272B5011" w14:textId="77777777" w:rsidR="00C522EE" w:rsidRDefault="00C522EE"/>
        </w:tc>
      </w:tr>
      <w:tr w:rsidR="00C522EE" w14:paraId="768C9566" w14:textId="77777777">
        <w:trPr>
          <w:trHeight w:val="255"/>
        </w:trPr>
        <w:tc>
          <w:tcPr>
            <w:tcW w:w="2543" w:type="dxa"/>
            <w:tcBorders>
              <w:top w:val="nil"/>
              <w:left w:val="nil"/>
              <w:bottom w:val="nil"/>
              <w:right w:val="nil"/>
            </w:tcBorders>
          </w:tcPr>
          <w:p w14:paraId="22AD76B5" w14:textId="77777777" w:rsidR="00C522EE" w:rsidRDefault="004D2392">
            <w:pPr>
              <w:ind w:left="7"/>
            </w:pPr>
            <w:r>
              <w:rPr>
                <w:rFonts w:ascii="Calibri" w:eastAsia="Calibri" w:hAnsi="Calibri" w:cs="Calibri"/>
                <w:sz w:val="26"/>
              </w:rPr>
              <w:t>081-CSP-BID-DIPLAN-II-</w:t>
            </w:r>
            <w:r>
              <w:rPr>
                <w:noProof/>
              </w:rPr>
              <w:drawing>
                <wp:inline distT="0" distB="0" distL="0" distR="0" wp14:anchorId="266E4B16" wp14:editId="7043461C">
                  <wp:extent cx="4575" cy="4572"/>
                  <wp:effectExtent l="0" t="0" r="0" b="0"/>
                  <wp:docPr id="61215" name="Picture 61215"/>
                  <wp:cNvGraphicFramePr/>
                  <a:graphic xmlns:a="http://schemas.openxmlformats.org/drawingml/2006/main">
                    <a:graphicData uri="http://schemas.openxmlformats.org/drawingml/2006/picture">
                      <pic:pic xmlns:pic="http://schemas.openxmlformats.org/drawingml/2006/picture">
                        <pic:nvPicPr>
                          <pic:cNvPr id="61215" name="Picture 61215"/>
                          <pic:cNvPicPr/>
                        </pic:nvPicPr>
                        <pic:blipFill>
                          <a:blip r:embed="rId165"/>
                          <a:stretch>
                            <a:fillRect/>
                          </a:stretch>
                        </pic:blipFill>
                        <pic:spPr>
                          <a:xfrm>
                            <a:off x="0" y="0"/>
                            <a:ext cx="4575" cy="4572"/>
                          </a:xfrm>
                          <a:prstGeom prst="rect">
                            <a:avLst/>
                          </a:prstGeom>
                        </pic:spPr>
                      </pic:pic>
                    </a:graphicData>
                  </a:graphic>
                </wp:inline>
              </w:drawing>
            </w:r>
          </w:p>
        </w:tc>
        <w:tc>
          <w:tcPr>
            <w:tcW w:w="1218" w:type="dxa"/>
            <w:tcBorders>
              <w:top w:val="nil"/>
              <w:left w:val="nil"/>
              <w:bottom w:val="nil"/>
              <w:right w:val="nil"/>
            </w:tcBorders>
          </w:tcPr>
          <w:p w14:paraId="73AFBB7E" w14:textId="77777777" w:rsidR="00C522EE" w:rsidRDefault="004D2392">
            <w:pPr>
              <w:ind w:left="14"/>
            </w:pPr>
            <w:r>
              <w:rPr>
                <w:rFonts w:ascii="Calibri" w:eastAsia="Calibri" w:hAnsi="Calibri" w:cs="Calibri"/>
              </w:rPr>
              <w:t>80553788</w:t>
            </w:r>
          </w:p>
        </w:tc>
        <w:tc>
          <w:tcPr>
            <w:tcW w:w="2997" w:type="dxa"/>
            <w:tcBorders>
              <w:top w:val="nil"/>
              <w:left w:val="nil"/>
              <w:bottom w:val="nil"/>
              <w:right w:val="nil"/>
            </w:tcBorders>
          </w:tcPr>
          <w:p w14:paraId="37B8C463" w14:textId="77777777" w:rsidR="00C522EE" w:rsidRDefault="004D2392">
            <w:r>
              <w:rPr>
                <w:rFonts w:ascii="Calibri" w:eastAsia="Calibri" w:hAnsi="Calibri" w:cs="Calibri"/>
                <w:sz w:val="26"/>
              </w:rPr>
              <w:t>AREVALO COJULUN JUAN</w:t>
            </w:r>
          </w:p>
        </w:tc>
        <w:tc>
          <w:tcPr>
            <w:tcW w:w="951" w:type="dxa"/>
            <w:tcBorders>
              <w:top w:val="nil"/>
              <w:left w:val="nil"/>
              <w:bottom w:val="nil"/>
              <w:right w:val="nil"/>
            </w:tcBorders>
          </w:tcPr>
          <w:p w14:paraId="4652EE4B" w14:textId="77777777" w:rsidR="00C522EE" w:rsidRDefault="004D2392">
            <w:pPr>
              <w:ind w:left="7"/>
            </w:pPr>
            <w:r>
              <w:rPr>
                <w:rFonts w:ascii="Calibri" w:eastAsia="Calibri" w:hAnsi="Calibri" w:cs="Calibri"/>
              </w:rPr>
              <w:t>$1,847.85</w:t>
            </w:r>
          </w:p>
        </w:tc>
      </w:tr>
      <w:tr w:rsidR="00C522EE" w14:paraId="37AE0D31" w14:textId="77777777">
        <w:trPr>
          <w:trHeight w:val="248"/>
        </w:trPr>
        <w:tc>
          <w:tcPr>
            <w:tcW w:w="2543" w:type="dxa"/>
            <w:tcBorders>
              <w:top w:val="nil"/>
              <w:left w:val="nil"/>
              <w:bottom w:val="nil"/>
              <w:right w:val="nil"/>
            </w:tcBorders>
          </w:tcPr>
          <w:p w14:paraId="0A4C6850" w14:textId="77777777" w:rsidR="00C522EE" w:rsidRDefault="004D2392">
            <w:r>
              <w:rPr>
                <w:rFonts w:ascii="Calibri" w:eastAsia="Calibri" w:hAnsi="Calibri" w:cs="Calibri"/>
              </w:rPr>
              <w:t>2021</w:t>
            </w:r>
          </w:p>
        </w:tc>
        <w:tc>
          <w:tcPr>
            <w:tcW w:w="1218" w:type="dxa"/>
            <w:tcBorders>
              <w:top w:val="nil"/>
              <w:left w:val="nil"/>
              <w:bottom w:val="nil"/>
              <w:right w:val="nil"/>
            </w:tcBorders>
          </w:tcPr>
          <w:p w14:paraId="304A7B16" w14:textId="77777777" w:rsidR="00C522EE" w:rsidRDefault="00C522EE"/>
        </w:tc>
        <w:tc>
          <w:tcPr>
            <w:tcW w:w="2997" w:type="dxa"/>
            <w:tcBorders>
              <w:top w:val="nil"/>
              <w:left w:val="nil"/>
              <w:bottom w:val="nil"/>
              <w:right w:val="nil"/>
            </w:tcBorders>
          </w:tcPr>
          <w:p w14:paraId="3460D369" w14:textId="77777777" w:rsidR="00C522EE" w:rsidRDefault="004D2392">
            <w:pPr>
              <w:ind w:left="7"/>
            </w:pPr>
            <w:r>
              <w:rPr>
                <w:rFonts w:ascii="Calibri" w:eastAsia="Calibri" w:hAnsi="Calibri" w:cs="Calibri"/>
                <w:sz w:val="26"/>
              </w:rPr>
              <w:t>CARLOS</w:t>
            </w:r>
          </w:p>
        </w:tc>
        <w:tc>
          <w:tcPr>
            <w:tcW w:w="951" w:type="dxa"/>
            <w:tcBorders>
              <w:top w:val="nil"/>
              <w:left w:val="nil"/>
              <w:bottom w:val="nil"/>
              <w:right w:val="nil"/>
            </w:tcBorders>
          </w:tcPr>
          <w:p w14:paraId="019B2383" w14:textId="77777777" w:rsidR="00C522EE" w:rsidRDefault="00C522EE"/>
        </w:tc>
      </w:tr>
      <w:tr w:rsidR="00C522EE" w14:paraId="7581775C" w14:textId="77777777">
        <w:trPr>
          <w:trHeight w:val="469"/>
        </w:trPr>
        <w:tc>
          <w:tcPr>
            <w:tcW w:w="2543" w:type="dxa"/>
            <w:tcBorders>
              <w:top w:val="nil"/>
              <w:left w:val="nil"/>
              <w:bottom w:val="nil"/>
              <w:right w:val="nil"/>
            </w:tcBorders>
          </w:tcPr>
          <w:p w14:paraId="2B3CD7E9" w14:textId="77777777" w:rsidR="00C522EE" w:rsidRDefault="004D2392">
            <w:r>
              <w:rPr>
                <w:rFonts w:ascii="Calibri" w:eastAsia="Calibri" w:hAnsi="Calibri" w:cs="Calibri"/>
                <w:sz w:val="24"/>
              </w:rPr>
              <w:t>081-CST-BID-DIPLAN-IO-</w:t>
            </w:r>
          </w:p>
        </w:tc>
        <w:tc>
          <w:tcPr>
            <w:tcW w:w="1218" w:type="dxa"/>
            <w:tcBorders>
              <w:top w:val="nil"/>
              <w:left w:val="nil"/>
              <w:bottom w:val="nil"/>
              <w:right w:val="nil"/>
            </w:tcBorders>
          </w:tcPr>
          <w:p w14:paraId="5833D30B" w14:textId="77777777" w:rsidR="00C522EE" w:rsidRDefault="004D2392">
            <w:r>
              <w:rPr>
                <w:rFonts w:ascii="Calibri" w:eastAsia="Calibri" w:hAnsi="Calibri" w:cs="Calibri"/>
                <w:sz w:val="24"/>
              </w:rPr>
              <w:t>42546923</w:t>
            </w:r>
          </w:p>
        </w:tc>
        <w:tc>
          <w:tcPr>
            <w:tcW w:w="2997" w:type="dxa"/>
            <w:tcBorders>
              <w:top w:val="nil"/>
              <w:left w:val="nil"/>
              <w:bottom w:val="nil"/>
              <w:right w:val="nil"/>
            </w:tcBorders>
          </w:tcPr>
          <w:p w14:paraId="57343F30" w14:textId="77777777" w:rsidR="00C522EE" w:rsidRDefault="004D2392">
            <w:pPr>
              <w:ind w:left="7" w:right="187"/>
              <w:jc w:val="both"/>
            </w:pPr>
            <w:r>
              <w:rPr>
                <w:rFonts w:ascii="Calibri" w:eastAsia="Calibri" w:hAnsi="Calibri" w:cs="Calibri"/>
                <w:sz w:val="26"/>
              </w:rPr>
              <w:t>GUERRA ROSALES GUIOMAR LUCIA</w:t>
            </w:r>
          </w:p>
        </w:tc>
        <w:tc>
          <w:tcPr>
            <w:tcW w:w="951" w:type="dxa"/>
            <w:tcBorders>
              <w:top w:val="nil"/>
              <w:left w:val="nil"/>
              <w:bottom w:val="nil"/>
              <w:right w:val="nil"/>
            </w:tcBorders>
          </w:tcPr>
          <w:p w14:paraId="0A68E763" w14:textId="77777777" w:rsidR="00C522EE" w:rsidRDefault="004D2392">
            <w:r>
              <w:rPr>
                <w:rFonts w:ascii="Calibri" w:eastAsia="Calibri" w:hAnsi="Calibri" w:cs="Calibri"/>
              </w:rPr>
              <w:t>$2,106.04</w:t>
            </w:r>
          </w:p>
        </w:tc>
      </w:tr>
    </w:tbl>
    <w:tbl>
      <w:tblPr>
        <w:tblStyle w:val="TableGrid"/>
        <w:tblpPr w:vertAnchor="text" w:tblpX="1355"/>
        <w:tblOverlap w:val="never"/>
        <w:tblW w:w="7716" w:type="dxa"/>
        <w:tblInd w:w="0" w:type="dxa"/>
        <w:tblLook w:val="04A0" w:firstRow="1" w:lastRow="0" w:firstColumn="1" w:lastColumn="0" w:noHBand="0" w:noVBand="1"/>
      </w:tblPr>
      <w:tblGrid>
        <w:gridCol w:w="2532"/>
        <w:gridCol w:w="1208"/>
        <w:gridCol w:w="2991"/>
        <w:gridCol w:w="985"/>
      </w:tblGrid>
      <w:tr w:rsidR="00C522EE" w14:paraId="1BD8B779" w14:textId="77777777">
        <w:trPr>
          <w:trHeight w:val="467"/>
        </w:trPr>
        <w:tc>
          <w:tcPr>
            <w:tcW w:w="2543" w:type="dxa"/>
            <w:tcBorders>
              <w:top w:val="nil"/>
              <w:left w:val="nil"/>
              <w:bottom w:val="nil"/>
              <w:right w:val="nil"/>
            </w:tcBorders>
          </w:tcPr>
          <w:p w14:paraId="02CCFFAF" w14:textId="77777777" w:rsidR="00C522EE" w:rsidRDefault="00C522EE"/>
        </w:tc>
        <w:tc>
          <w:tcPr>
            <w:tcW w:w="1210" w:type="dxa"/>
            <w:tcBorders>
              <w:top w:val="nil"/>
              <w:left w:val="nil"/>
              <w:bottom w:val="nil"/>
              <w:right w:val="nil"/>
            </w:tcBorders>
          </w:tcPr>
          <w:p w14:paraId="0D798869" w14:textId="77777777" w:rsidR="00C522EE" w:rsidRDefault="004D2392">
            <w:pPr>
              <w:ind w:left="108"/>
            </w:pPr>
            <w:r>
              <w:rPr>
                <w:rFonts w:ascii="Calibri" w:eastAsia="Calibri" w:hAnsi="Calibri" w:cs="Calibri"/>
              </w:rPr>
              <w:t>35275820</w:t>
            </w:r>
          </w:p>
        </w:tc>
        <w:tc>
          <w:tcPr>
            <w:tcW w:w="3004" w:type="dxa"/>
            <w:tcBorders>
              <w:top w:val="nil"/>
              <w:left w:val="nil"/>
              <w:bottom w:val="nil"/>
              <w:right w:val="nil"/>
            </w:tcBorders>
          </w:tcPr>
          <w:p w14:paraId="0A72E197" w14:textId="77777777" w:rsidR="00C522EE" w:rsidRDefault="004D2392">
            <w:pPr>
              <w:ind w:left="94" w:firstLine="14"/>
            </w:pPr>
            <w:r>
              <w:rPr>
                <w:rFonts w:ascii="Calibri" w:eastAsia="Calibri" w:hAnsi="Calibri" w:cs="Calibri"/>
                <w:sz w:val="26"/>
              </w:rPr>
              <w:t>LOPEZ VELIZ BYRON ALFREDO</w:t>
            </w:r>
          </w:p>
        </w:tc>
        <w:tc>
          <w:tcPr>
            <w:tcW w:w="958" w:type="dxa"/>
            <w:tcBorders>
              <w:top w:val="nil"/>
              <w:left w:val="nil"/>
              <w:bottom w:val="nil"/>
              <w:right w:val="nil"/>
            </w:tcBorders>
          </w:tcPr>
          <w:p w14:paraId="7445263C" w14:textId="77777777" w:rsidR="00C522EE" w:rsidRDefault="004D2392">
            <w:pPr>
              <w:ind w:left="86"/>
            </w:pPr>
            <w:r>
              <w:rPr>
                <w:rFonts w:ascii="Calibri" w:eastAsia="Calibri" w:hAnsi="Calibri" w:cs="Calibri"/>
              </w:rPr>
              <w:t>$2, 106.04</w:t>
            </w:r>
          </w:p>
        </w:tc>
      </w:tr>
      <w:tr w:rsidR="00C522EE" w14:paraId="0C10EBE2" w14:textId="77777777">
        <w:trPr>
          <w:trHeight w:val="247"/>
        </w:trPr>
        <w:tc>
          <w:tcPr>
            <w:tcW w:w="2543" w:type="dxa"/>
            <w:tcBorders>
              <w:top w:val="nil"/>
              <w:left w:val="nil"/>
              <w:bottom w:val="nil"/>
              <w:right w:val="nil"/>
            </w:tcBorders>
          </w:tcPr>
          <w:p w14:paraId="6403512E" w14:textId="77777777" w:rsidR="00C522EE" w:rsidRDefault="004D2392">
            <w:pPr>
              <w:ind w:left="101"/>
            </w:pPr>
            <w:r>
              <w:rPr>
                <w:rFonts w:ascii="Calibri" w:eastAsia="Calibri" w:hAnsi="Calibri" w:cs="Calibri"/>
                <w:sz w:val="24"/>
              </w:rPr>
              <w:t>081-CSP-BlD-DTPLAN-8-</w:t>
            </w:r>
          </w:p>
        </w:tc>
        <w:tc>
          <w:tcPr>
            <w:tcW w:w="1210" w:type="dxa"/>
            <w:tcBorders>
              <w:top w:val="nil"/>
              <w:left w:val="nil"/>
              <w:bottom w:val="nil"/>
              <w:right w:val="nil"/>
            </w:tcBorders>
          </w:tcPr>
          <w:p w14:paraId="6E4E42B3" w14:textId="77777777" w:rsidR="00C522EE" w:rsidRDefault="004D2392">
            <w:pPr>
              <w:ind w:left="101"/>
            </w:pPr>
            <w:r>
              <w:rPr>
                <w:rFonts w:ascii="Calibri" w:eastAsia="Calibri" w:hAnsi="Calibri" w:cs="Calibri"/>
              </w:rPr>
              <w:t>43016367</w:t>
            </w:r>
          </w:p>
        </w:tc>
        <w:tc>
          <w:tcPr>
            <w:tcW w:w="3004" w:type="dxa"/>
            <w:tcBorders>
              <w:top w:val="nil"/>
              <w:left w:val="nil"/>
              <w:bottom w:val="nil"/>
              <w:right w:val="nil"/>
            </w:tcBorders>
          </w:tcPr>
          <w:p w14:paraId="4B61C9EF" w14:textId="77777777" w:rsidR="00C522EE" w:rsidRDefault="004D2392">
            <w:pPr>
              <w:ind w:left="108"/>
            </w:pPr>
            <w:r>
              <w:rPr>
                <w:rFonts w:ascii="Calibri" w:eastAsia="Calibri" w:hAnsi="Calibri" w:cs="Calibri"/>
                <w:sz w:val="26"/>
              </w:rPr>
              <w:t>ESPINA RUIZ ABMER</w:t>
            </w:r>
          </w:p>
        </w:tc>
        <w:tc>
          <w:tcPr>
            <w:tcW w:w="958" w:type="dxa"/>
            <w:tcBorders>
              <w:top w:val="nil"/>
              <w:left w:val="nil"/>
              <w:bottom w:val="nil"/>
              <w:right w:val="nil"/>
            </w:tcBorders>
          </w:tcPr>
          <w:p w14:paraId="018CA7E0" w14:textId="77777777" w:rsidR="00C522EE" w:rsidRDefault="004D2392">
            <w:pPr>
              <w:ind w:left="94"/>
            </w:pPr>
            <w:r>
              <w:rPr>
                <w:rFonts w:ascii="Calibri" w:eastAsia="Calibri" w:hAnsi="Calibri" w:cs="Calibri"/>
              </w:rPr>
              <w:t>$2,217.42</w:t>
            </w:r>
          </w:p>
        </w:tc>
      </w:tr>
      <w:tr w:rsidR="00C522EE" w14:paraId="18983E15" w14:textId="77777777">
        <w:trPr>
          <w:trHeight w:val="259"/>
        </w:trPr>
        <w:tc>
          <w:tcPr>
            <w:tcW w:w="2543" w:type="dxa"/>
            <w:tcBorders>
              <w:top w:val="nil"/>
              <w:left w:val="nil"/>
              <w:bottom w:val="nil"/>
              <w:right w:val="nil"/>
            </w:tcBorders>
          </w:tcPr>
          <w:p w14:paraId="0035F6BA" w14:textId="77777777" w:rsidR="00C522EE" w:rsidRDefault="004D2392">
            <w:pPr>
              <w:tabs>
                <w:tab w:val="center" w:pos="1203"/>
              </w:tabs>
            </w:pPr>
            <w:r>
              <w:rPr>
                <w:rFonts w:ascii="Calibri" w:eastAsia="Calibri" w:hAnsi="Calibri" w:cs="Calibri"/>
              </w:rPr>
              <w:t>2021</w:t>
            </w:r>
            <w:r>
              <w:rPr>
                <w:rFonts w:ascii="Calibri" w:eastAsia="Calibri" w:hAnsi="Calibri" w:cs="Calibri"/>
              </w:rPr>
              <w:tab/>
            </w:r>
            <w:r>
              <w:rPr>
                <w:noProof/>
              </w:rPr>
              <w:drawing>
                <wp:inline distT="0" distB="0" distL="0" distR="0" wp14:anchorId="5FE58613" wp14:editId="035561F2">
                  <wp:extent cx="18299" cy="13716"/>
                  <wp:effectExtent l="0" t="0" r="0" b="0"/>
                  <wp:docPr id="63673" name="Picture 63673"/>
                  <wp:cNvGraphicFramePr/>
                  <a:graphic xmlns:a="http://schemas.openxmlformats.org/drawingml/2006/main">
                    <a:graphicData uri="http://schemas.openxmlformats.org/drawingml/2006/picture">
                      <pic:pic xmlns:pic="http://schemas.openxmlformats.org/drawingml/2006/picture">
                        <pic:nvPicPr>
                          <pic:cNvPr id="63673" name="Picture 63673"/>
                          <pic:cNvPicPr/>
                        </pic:nvPicPr>
                        <pic:blipFill>
                          <a:blip r:embed="rId213"/>
                          <a:stretch>
                            <a:fillRect/>
                          </a:stretch>
                        </pic:blipFill>
                        <pic:spPr>
                          <a:xfrm>
                            <a:off x="0" y="0"/>
                            <a:ext cx="18299" cy="13716"/>
                          </a:xfrm>
                          <a:prstGeom prst="rect">
                            <a:avLst/>
                          </a:prstGeom>
                        </pic:spPr>
                      </pic:pic>
                    </a:graphicData>
                  </a:graphic>
                </wp:inline>
              </w:drawing>
            </w:r>
          </w:p>
        </w:tc>
        <w:tc>
          <w:tcPr>
            <w:tcW w:w="1210" w:type="dxa"/>
            <w:tcBorders>
              <w:top w:val="nil"/>
              <w:left w:val="nil"/>
              <w:bottom w:val="nil"/>
              <w:right w:val="nil"/>
            </w:tcBorders>
          </w:tcPr>
          <w:p w14:paraId="3146F056" w14:textId="77777777" w:rsidR="00C522EE" w:rsidRDefault="00C522EE"/>
        </w:tc>
        <w:tc>
          <w:tcPr>
            <w:tcW w:w="3004" w:type="dxa"/>
            <w:tcBorders>
              <w:top w:val="nil"/>
              <w:left w:val="nil"/>
              <w:bottom w:val="nil"/>
              <w:right w:val="nil"/>
            </w:tcBorders>
          </w:tcPr>
          <w:p w14:paraId="097EDC44" w14:textId="77777777" w:rsidR="00C522EE" w:rsidRDefault="004D2392">
            <w:pPr>
              <w:ind w:left="108"/>
            </w:pPr>
            <w:r>
              <w:rPr>
                <w:rFonts w:ascii="Calibri" w:eastAsia="Calibri" w:hAnsi="Calibri" w:cs="Calibri"/>
                <w:sz w:val="24"/>
              </w:rPr>
              <w:t>DAVID</w:t>
            </w:r>
          </w:p>
        </w:tc>
        <w:tc>
          <w:tcPr>
            <w:tcW w:w="958" w:type="dxa"/>
            <w:tcBorders>
              <w:top w:val="nil"/>
              <w:left w:val="nil"/>
              <w:bottom w:val="nil"/>
              <w:right w:val="nil"/>
            </w:tcBorders>
          </w:tcPr>
          <w:p w14:paraId="62D4CBB8" w14:textId="77777777" w:rsidR="00C522EE" w:rsidRDefault="00C522EE"/>
        </w:tc>
      </w:tr>
      <w:tr w:rsidR="00C522EE" w14:paraId="73A47F3B" w14:textId="77777777">
        <w:trPr>
          <w:trHeight w:val="268"/>
        </w:trPr>
        <w:tc>
          <w:tcPr>
            <w:tcW w:w="2543" w:type="dxa"/>
            <w:tcBorders>
              <w:top w:val="nil"/>
              <w:left w:val="nil"/>
              <w:bottom w:val="nil"/>
              <w:right w:val="nil"/>
            </w:tcBorders>
          </w:tcPr>
          <w:p w14:paraId="23925A89" w14:textId="77777777" w:rsidR="00C522EE" w:rsidRDefault="004D2392">
            <w:pPr>
              <w:ind w:left="101"/>
            </w:pPr>
            <w:r>
              <w:rPr>
                <w:rFonts w:ascii="Calibri" w:eastAsia="Calibri" w:hAnsi="Calibri" w:cs="Calibri"/>
                <w:sz w:val="24"/>
              </w:rPr>
              <w:t>081-CSP-BlD-DlPLAN-7-</w:t>
            </w:r>
          </w:p>
        </w:tc>
        <w:tc>
          <w:tcPr>
            <w:tcW w:w="1210" w:type="dxa"/>
            <w:tcBorders>
              <w:top w:val="nil"/>
              <w:left w:val="nil"/>
              <w:bottom w:val="nil"/>
              <w:right w:val="nil"/>
            </w:tcBorders>
          </w:tcPr>
          <w:p w14:paraId="40A8085F" w14:textId="77777777" w:rsidR="00C522EE" w:rsidRDefault="004D2392">
            <w:pPr>
              <w:ind w:left="108"/>
            </w:pPr>
            <w:r>
              <w:rPr>
                <w:rFonts w:ascii="Calibri" w:eastAsia="Calibri" w:hAnsi="Calibri" w:cs="Calibri"/>
              </w:rPr>
              <w:t>7553994</w:t>
            </w:r>
          </w:p>
        </w:tc>
        <w:tc>
          <w:tcPr>
            <w:tcW w:w="3004" w:type="dxa"/>
            <w:tcBorders>
              <w:top w:val="nil"/>
              <w:left w:val="nil"/>
              <w:bottom w:val="nil"/>
              <w:right w:val="nil"/>
            </w:tcBorders>
          </w:tcPr>
          <w:p w14:paraId="0955ECBF" w14:textId="77777777" w:rsidR="00C522EE" w:rsidRDefault="004D2392">
            <w:pPr>
              <w:ind w:left="108"/>
            </w:pPr>
            <w:r>
              <w:rPr>
                <w:rFonts w:ascii="Calibri" w:eastAsia="Calibri" w:hAnsi="Calibri" w:cs="Calibri"/>
                <w:sz w:val="24"/>
              </w:rPr>
              <w:t>MEJIA ALVARADO CESAR</w:t>
            </w:r>
          </w:p>
        </w:tc>
        <w:tc>
          <w:tcPr>
            <w:tcW w:w="958" w:type="dxa"/>
            <w:tcBorders>
              <w:top w:val="nil"/>
              <w:left w:val="nil"/>
              <w:bottom w:val="nil"/>
              <w:right w:val="nil"/>
            </w:tcBorders>
          </w:tcPr>
          <w:p w14:paraId="406812C2" w14:textId="77777777" w:rsidR="00C522EE" w:rsidRDefault="004D2392">
            <w:pPr>
              <w:ind w:left="94"/>
            </w:pPr>
            <w:r>
              <w:rPr>
                <w:rFonts w:ascii="Calibri" w:eastAsia="Calibri" w:hAnsi="Calibri" w:cs="Calibri"/>
              </w:rPr>
              <w:t>$2,217.42</w:t>
            </w:r>
          </w:p>
        </w:tc>
      </w:tr>
      <w:tr w:rsidR="00C522EE" w14:paraId="5A646423" w14:textId="77777777">
        <w:trPr>
          <w:trHeight w:val="251"/>
        </w:trPr>
        <w:tc>
          <w:tcPr>
            <w:tcW w:w="2543" w:type="dxa"/>
            <w:tcBorders>
              <w:top w:val="nil"/>
              <w:left w:val="nil"/>
              <w:bottom w:val="nil"/>
              <w:right w:val="nil"/>
            </w:tcBorders>
          </w:tcPr>
          <w:p w14:paraId="08B1E3B6" w14:textId="77777777" w:rsidR="00C522EE" w:rsidRDefault="004D2392">
            <w:pPr>
              <w:ind w:left="94"/>
            </w:pPr>
            <w:r>
              <w:rPr>
                <w:rFonts w:ascii="Calibri" w:eastAsia="Calibri" w:hAnsi="Calibri" w:cs="Calibri"/>
              </w:rPr>
              <w:t>2021</w:t>
            </w:r>
          </w:p>
        </w:tc>
        <w:tc>
          <w:tcPr>
            <w:tcW w:w="1210" w:type="dxa"/>
            <w:tcBorders>
              <w:top w:val="nil"/>
              <w:left w:val="nil"/>
              <w:bottom w:val="nil"/>
              <w:right w:val="nil"/>
            </w:tcBorders>
          </w:tcPr>
          <w:p w14:paraId="2B797889" w14:textId="77777777" w:rsidR="00C522EE" w:rsidRDefault="00C522EE"/>
        </w:tc>
        <w:tc>
          <w:tcPr>
            <w:tcW w:w="3004" w:type="dxa"/>
            <w:tcBorders>
              <w:top w:val="nil"/>
              <w:left w:val="nil"/>
              <w:bottom w:val="nil"/>
              <w:right w:val="nil"/>
            </w:tcBorders>
          </w:tcPr>
          <w:p w14:paraId="6E11FB2E" w14:textId="77777777" w:rsidR="00C522EE" w:rsidRDefault="004D2392">
            <w:pPr>
              <w:ind w:left="94"/>
            </w:pPr>
            <w:r>
              <w:rPr>
                <w:rFonts w:ascii="Calibri" w:eastAsia="Calibri" w:hAnsi="Calibri" w:cs="Calibri"/>
                <w:sz w:val="24"/>
              </w:rPr>
              <w:t>AUGUSTO</w:t>
            </w:r>
          </w:p>
        </w:tc>
        <w:tc>
          <w:tcPr>
            <w:tcW w:w="958" w:type="dxa"/>
            <w:tcBorders>
              <w:top w:val="nil"/>
              <w:left w:val="nil"/>
              <w:bottom w:val="nil"/>
              <w:right w:val="nil"/>
            </w:tcBorders>
          </w:tcPr>
          <w:p w14:paraId="42DE04A1" w14:textId="77777777" w:rsidR="00C522EE" w:rsidRDefault="00C522EE"/>
        </w:tc>
      </w:tr>
      <w:tr w:rsidR="00C522EE" w14:paraId="28203D7F" w14:textId="77777777">
        <w:trPr>
          <w:trHeight w:val="505"/>
        </w:trPr>
        <w:tc>
          <w:tcPr>
            <w:tcW w:w="2543" w:type="dxa"/>
            <w:tcBorders>
              <w:top w:val="nil"/>
              <w:left w:val="nil"/>
              <w:bottom w:val="nil"/>
              <w:right w:val="nil"/>
            </w:tcBorders>
          </w:tcPr>
          <w:p w14:paraId="58626FC6" w14:textId="77777777" w:rsidR="00C522EE" w:rsidRDefault="004D2392">
            <w:pPr>
              <w:ind w:left="94" w:firstLine="58"/>
            </w:pPr>
            <w:r>
              <w:rPr>
                <w:rFonts w:ascii="Calibri" w:eastAsia="Calibri" w:hAnsi="Calibri" w:cs="Calibri"/>
                <w:sz w:val="24"/>
              </w:rPr>
              <w:t>081-CSP-BlD-DlPLAN-52021</w:t>
            </w:r>
          </w:p>
        </w:tc>
        <w:tc>
          <w:tcPr>
            <w:tcW w:w="1210" w:type="dxa"/>
            <w:tcBorders>
              <w:top w:val="nil"/>
              <w:left w:val="nil"/>
              <w:bottom w:val="nil"/>
              <w:right w:val="nil"/>
            </w:tcBorders>
          </w:tcPr>
          <w:p w14:paraId="5366EFB2" w14:textId="77777777" w:rsidR="00C522EE" w:rsidRDefault="004D2392">
            <w:pPr>
              <w:ind w:left="101"/>
            </w:pPr>
            <w:r>
              <w:rPr>
                <w:rFonts w:ascii="Calibri" w:eastAsia="Calibri" w:hAnsi="Calibri" w:cs="Calibri"/>
              </w:rPr>
              <w:t>46856315</w:t>
            </w:r>
          </w:p>
        </w:tc>
        <w:tc>
          <w:tcPr>
            <w:tcW w:w="3004" w:type="dxa"/>
            <w:tcBorders>
              <w:top w:val="nil"/>
              <w:left w:val="nil"/>
              <w:bottom w:val="nil"/>
              <w:right w:val="nil"/>
            </w:tcBorders>
          </w:tcPr>
          <w:p w14:paraId="2F0667AA" w14:textId="77777777" w:rsidR="00C522EE" w:rsidRDefault="004D2392">
            <w:pPr>
              <w:ind w:left="101"/>
            </w:pPr>
            <w:r>
              <w:rPr>
                <w:rFonts w:ascii="Calibri" w:eastAsia="Calibri" w:hAnsi="Calibri" w:cs="Calibri"/>
                <w:sz w:val="26"/>
              </w:rPr>
              <w:t>JO LAU LUIS GABRIEL</w:t>
            </w:r>
          </w:p>
        </w:tc>
        <w:tc>
          <w:tcPr>
            <w:tcW w:w="958" w:type="dxa"/>
            <w:tcBorders>
              <w:top w:val="nil"/>
              <w:left w:val="nil"/>
              <w:bottom w:val="nil"/>
              <w:right w:val="nil"/>
            </w:tcBorders>
          </w:tcPr>
          <w:p w14:paraId="23C3C318" w14:textId="77777777" w:rsidR="00C522EE" w:rsidRDefault="004D2392">
            <w:pPr>
              <w:ind w:left="94"/>
            </w:pPr>
            <w:r>
              <w:rPr>
                <w:rFonts w:ascii="Calibri" w:eastAsia="Calibri" w:hAnsi="Calibri" w:cs="Calibri"/>
              </w:rPr>
              <w:t>$2,477.69</w:t>
            </w:r>
          </w:p>
        </w:tc>
      </w:tr>
      <w:tr w:rsidR="00C522EE" w14:paraId="7F29DE52" w14:textId="77777777">
        <w:trPr>
          <w:trHeight w:val="268"/>
        </w:trPr>
        <w:tc>
          <w:tcPr>
            <w:tcW w:w="2543" w:type="dxa"/>
            <w:tcBorders>
              <w:top w:val="nil"/>
              <w:left w:val="nil"/>
              <w:bottom w:val="nil"/>
              <w:right w:val="nil"/>
            </w:tcBorders>
          </w:tcPr>
          <w:p w14:paraId="77E3F970" w14:textId="77777777" w:rsidR="00C522EE" w:rsidRDefault="004D2392">
            <w:pPr>
              <w:ind w:left="94"/>
            </w:pPr>
            <w:r>
              <w:rPr>
                <w:rFonts w:ascii="Calibri" w:eastAsia="Calibri" w:hAnsi="Calibri" w:cs="Calibri"/>
                <w:sz w:val="24"/>
              </w:rPr>
              <w:t>081-CSP-BlD-DlPLAN-4-</w:t>
            </w:r>
          </w:p>
        </w:tc>
        <w:tc>
          <w:tcPr>
            <w:tcW w:w="1210" w:type="dxa"/>
            <w:tcBorders>
              <w:top w:val="nil"/>
              <w:left w:val="nil"/>
              <w:bottom w:val="nil"/>
              <w:right w:val="nil"/>
            </w:tcBorders>
          </w:tcPr>
          <w:p w14:paraId="7FE548C0" w14:textId="77777777" w:rsidR="00C522EE" w:rsidRDefault="004D2392">
            <w:pPr>
              <w:ind w:left="94"/>
            </w:pPr>
            <w:r>
              <w:rPr>
                <w:rFonts w:ascii="Calibri" w:eastAsia="Calibri" w:hAnsi="Calibri" w:cs="Calibri"/>
              </w:rPr>
              <w:t>40375129</w:t>
            </w:r>
          </w:p>
        </w:tc>
        <w:tc>
          <w:tcPr>
            <w:tcW w:w="3004" w:type="dxa"/>
            <w:tcBorders>
              <w:top w:val="nil"/>
              <w:left w:val="nil"/>
              <w:bottom w:val="nil"/>
              <w:right w:val="nil"/>
            </w:tcBorders>
          </w:tcPr>
          <w:p w14:paraId="1A24F2C0" w14:textId="77777777" w:rsidR="00C522EE" w:rsidRDefault="004D2392">
            <w:pPr>
              <w:ind w:left="108"/>
            </w:pPr>
            <w:r>
              <w:rPr>
                <w:rFonts w:ascii="Calibri" w:eastAsia="Calibri" w:hAnsi="Calibri" w:cs="Calibri"/>
                <w:sz w:val="26"/>
              </w:rPr>
              <w:t>PEREZ GODINEZ</w:t>
            </w:r>
          </w:p>
        </w:tc>
        <w:tc>
          <w:tcPr>
            <w:tcW w:w="958" w:type="dxa"/>
            <w:tcBorders>
              <w:top w:val="nil"/>
              <w:left w:val="nil"/>
              <w:bottom w:val="nil"/>
              <w:right w:val="nil"/>
            </w:tcBorders>
          </w:tcPr>
          <w:p w14:paraId="1681731D" w14:textId="77777777" w:rsidR="00C522EE" w:rsidRDefault="004D2392">
            <w:pPr>
              <w:ind w:left="86"/>
            </w:pPr>
            <w:r>
              <w:rPr>
                <w:rFonts w:ascii="Calibri" w:eastAsia="Calibri" w:hAnsi="Calibri" w:cs="Calibri"/>
              </w:rPr>
              <w:t>$3,097.12</w:t>
            </w:r>
          </w:p>
        </w:tc>
      </w:tr>
      <w:tr w:rsidR="00C522EE" w14:paraId="34B249DC" w14:textId="77777777">
        <w:trPr>
          <w:trHeight w:val="260"/>
        </w:trPr>
        <w:tc>
          <w:tcPr>
            <w:tcW w:w="2543" w:type="dxa"/>
            <w:tcBorders>
              <w:top w:val="nil"/>
              <w:left w:val="nil"/>
              <w:bottom w:val="nil"/>
              <w:right w:val="nil"/>
            </w:tcBorders>
          </w:tcPr>
          <w:p w14:paraId="0442F83D" w14:textId="77777777" w:rsidR="00C522EE" w:rsidRDefault="004D2392">
            <w:pPr>
              <w:ind w:left="94"/>
            </w:pPr>
            <w:r>
              <w:rPr>
                <w:rFonts w:ascii="Calibri" w:eastAsia="Calibri" w:hAnsi="Calibri" w:cs="Calibri"/>
              </w:rPr>
              <w:t>2021</w:t>
            </w:r>
          </w:p>
        </w:tc>
        <w:tc>
          <w:tcPr>
            <w:tcW w:w="1210" w:type="dxa"/>
            <w:tcBorders>
              <w:top w:val="nil"/>
              <w:left w:val="nil"/>
              <w:bottom w:val="nil"/>
              <w:right w:val="nil"/>
            </w:tcBorders>
          </w:tcPr>
          <w:p w14:paraId="1839E6CC" w14:textId="77777777" w:rsidR="00C522EE" w:rsidRDefault="00C522EE"/>
        </w:tc>
        <w:tc>
          <w:tcPr>
            <w:tcW w:w="3004" w:type="dxa"/>
            <w:tcBorders>
              <w:top w:val="nil"/>
              <w:left w:val="nil"/>
              <w:bottom w:val="nil"/>
              <w:right w:val="nil"/>
            </w:tcBorders>
          </w:tcPr>
          <w:p w14:paraId="0057E127" w14:textId="77777777" w:rsidR="00C522EE" w:rsidRDefault="004D2392">
            <w:pPr>
              <w:ind w:left="108"/>
            </w:pPr>
            <w:r>
              <w:rPr>
                <w:rFonts w:ascii="Calibri" w:eastAsia="Calibri" w:hAnsi="Calibri" w:cs="Calibri"/>
                <w:sz w:val="26"/>
              </w:rPr>
              <w:t>FRANCISCO ARNALDO</w:t>
            </w:r>
            <w:r>
              <w:rPr>
                <w:noProof/>
              </w:rPr>
              <w:drawing>
                <wp:inline distT="0" distB="0" distL="0" distR="0" wp14:anchorId="7D9B289F" wp14:editId="4472664E">
                  <wp:extent cx="4575" cy="4572"/>
                  <wp:effectExtent l="0" t="0" r="0" b="0"/>
                  <wp:docPr id="63678" name="Picture 63678"/>
                  <wp:cNvGraphicFramePr/>
                  <a:graphic xmlns:a="http://schemas.openxmlformats.org/drawingml/2006/main">
                    <a:graphicData uri="http://schemas.openxmlformats.org/drawingml/2006/picture">
                      <pic:pic xmlns:pic="http://schemas.openxmlformats.org/drawingml/2006/picture">
                        <pic:nvPicPr>
                          <pic:cNvPr id="63678" name="Picture 63678"/>
                          <pic:cNvPicPr/>
                        </pic:nvPicPr>
                        <pic:blipFill>
                          <a:blip r:embed="rId122"/>
                          <a:stretch>
                            <a:fillRect/>
                          </a:stretch>
                        </pic:blipFill>
                        <pic:spPr>
                          <a:xfrm>
                            <a:off x="0" y="0"/>
                            <a:ext cx="4575" cy="4572"/>
                          </a:xfrm>
                          <a:prstGeom prst="rect">
                            <a:avLst/>
                          </a:prstGeom>
                        </pic:spPr>
                      </pic:pic>
                    </a:graphicData>
                  </a:graphic>
                </wp:inline>
              </w:drawing>
            </w:r>
          </w:p>
        </w:tc>
        <w:tc>
          <w:tcPr>
            <w:tcW w:w="958" w:type="dxa"/>
            <w:tcBorders>
              <w:top w:val="nil"/>
              <w:left w:val="nil"/>
              <w:bottom w:val="nil"/>
              <w:right w:val="nil"/>
            </w:tcBorders>
          </w:tcPr>
          <w:p w14:paraId="46653BC2" w14:textId="77777777" w:rsidR="00C522EE" w:rsidRDefault="00C522EE"/>
        </w:tc>
      </w:tr>
      <w:tr w:rsidR="00C522EE" w14:paraId="57269CCA" w14:textId="77777777">
        <w:trPr>
          <w:trHeight w:val="247"/>
        </w:trPr>
        <w:tc>
          <w:tcPr>
            <w:tcW w:w="2543" w:type="dxa"/>
            <w:tcBorders>
              <w:top w:val="nil"/>
              <w:left w:val="nil"/>
              <w:bottom w:val="nil"/>
              <w:right w:val="nil"/>
            </w:tcBorders>
          </w:tcPr>
          <w:p w14:paraId="36C8509E" w14:textId="77777777" w:rsidR="00C522EE" w:rsidRDefault="004D2392">
            <w:pPr>
              <w:ind w:left="94"/>
            </w:pPr>
            <w:r>
              <w:rPr>
                <w:rFonts w:ascii="Calibri" w:eastAsia="Calibri" w:hAnsi="Calibri" w:cs="Calibri"/>
                <w:sz w:val="24"/>
              </w:rPr>
              <w:t>081-CSP-BtD-DlPLAN-3-</w:t>
            </w:r>
          </w:p>
        </w:tc>
        <w:tc>
          <w:tcPr>
            <w:tcW w:w="1210" w:type="dxa"/>
            <w:tcBorders>
              <w:top w:val="nil"/>
              <w:left w:val="nil"/>
              <w:bottom w:val="nil"/>
              <w:right w:val="nil"/>
            </w:tcBorders>
          </w:tcPr>
          <w:p w14:paraId="3DC9931E" w14:textId="77777777" w:rsidR="00C522EE" w:rsidRDefault="004D2392">
            <w:pPr>
              <w:ind w:left="79"/>
            </w:pPr>
            <w:r>
              <w:rPr>
                <w:noProof/>
              </w:rPr>
              <w:drawing>
                <wp:inline distT="0" distB="0" distL="0" distR="0" wp14:anchorId="73CBA98E" wp14:editId="6734AA04">
                  <wp:extent cx="4575" cy="4572"/>
                  <wp:effectExtent l="0" t="0" r="0" b="0"/>
                  <wp:docPr id="63679" name="Picture 63679"/>
                  <wp:cNvGraphicFramePr/>
                  <a:graphic xmlns:a="http://schemas.openxmlformats.org/drawingml/2006/main">
                    <a:graphicData uri="http://schemas.openxmlformats.org/drawingml/2006/picture">
                      <pic:pic xmlns:pic="http://schemas.openxmlformats.org/drawingml/2006/picture">
                        <pic:nvPicPr>
                          <pic:cNvPr id="63679" name="Picture 63679"/>
                          <pic:cNvPicPr/>
                        </pic:nvPicPr>
                        <pic:blipFill>
                          <a:blip r:embed="rId37"/>
                          <a:stretch>
                            <a:fillRect/>
                          </a:stretch>
                        </pic:blipFill>
                        <pic:spPr>
                          <a:xfrm>
                            <a:off x="0" y="0"/>
                            <a:ext cx="4575" cy="4572"/>
                          </a:xfrm>
                          <a:prstGeom prst="rect">
                            <a:avLst/>
                          </a:prstGeom>
                        </pic:spPr>
                      </pic:pic>
                    </a:graphicData>
                  </a:graphic>
                </wp:inline>
              </w:drawing>
            </w:r>
            <w:r>
              <w:rPr>
                <w:rFonts w:ascii="Calibri" w:eastAsia="Calibri" w:hAnsi="Calibri" w:cs="Calibri"/>
                <w:sz w:val="24"/>
              </w:rPr>
              <w:t>1002023</w:t>
            </w:r>
          </w:p>
        </w:tc>
        <w:tc>
          <w:tcPr>
            <w:tcW w:w="3004" w:type="dxa"/>
            <w:tcBorders>
              <w:top w:val="nil"/>
              <w:left w:val="nil"/>
              <w:bottom w:val="nil"/>
              <w:right w:val="nil"/>
            </w:tcBorders>
          </w:tcPr>
          <w:p w14:paraId="791DB7F1" w14:textId="77777777" w:rsidR="00C522EE" w:rsidRDefault="004D2392">
            <w:pPr>
              <w:ind w:left="108"/>
            </w:pPr>
            <w:r>
              <w:rPr>
                <w:rFonts w:ascii="Calibri" w:eastAsia="Calibri" w:hAnsi="Calibri" w:cs="Calibri"/>
                <w:sz w:val="26"/>
              </w:rPr>
              <w:t>LOPEZ KLEIN AURA</w:t>
            </w:r>
          </w:p>
        </w:tc>
        <w:tc>
          <w:tcPr>
            <w:tcW w:w="958" w:type="dxa"/>
            <w:tcBorders>
              <w:top w:val="nil"/>
              <w:left w:val="nil"/>
              <w:bottom w:val="nil"/>
              <w:right w:val="nil"/>
            </w:tcBorders>
          </w:tcPr>
          <w:p w14:paraId="042694C9" w14:textId="77777777" w:rsidR="00C522EE" w:rsidRDefault="004D2392">
            <w:pPr>
              <w:ind w:left="86"/>
            </w:pPr>
            <w:r>
              <w:rPr>
                <w:rFonts w:ascii="Calibri" w:eastAsia="Calibri" w:hAnsi="Calibri" w:cs="Calibri"/>
              </w:rPr>
              <w:t>$3,097.12</w:t>
            </w:r>
          </w:p>
        </w:tc>
      </w:tr>
      <w:tr w:rsidR="00C522EE" w14:paraId="1BC0EA9D" w14:textId="77777777">
        <w:trPr>
          <w:trHeight w:val="258"/>
        </w:trPr>
        <w:tc>
          <w:tcPr>
            <w:tcW w:w="2543" w:type="dxa"/>
            <w:tcBorders>
              <w:top w:val="nil"/>
              <w:left w:val="nil"/>
              <w:bottom w:val="nil"/>
              <w:right w:val="nil"/>
            </w:tcBorders>
          </w:tcPr>
          <w:p w14:paraId="7F59CCF1" w14:textId="77777777" w:rsidR="00C522EE" w:rsidRDefault="004D2392">
            <w:pPr>
              <w:ind w:left="86"/>
            </w:pPr>
            <w:r>
              <w:rPr>
                <w:rFonts w:ascii="Calibri" w:eastAsia="Calibri" w:hAnsi="Calibri" w:cs="Calibri"/>
              </w:rPr>
              <w:t>2021</w:t>
            </w:r>
          </w:p>
        </w:tc>
        <w:tc>
          <w:tcPr>
            <w:tcW w:w="1210" w:type="dxa"/>
            <w:tcBorders>
              <w:top w:val="nil"/>
              <w:left w:val="nil"/>
              <w:bottom w:val="nil"/>
              <w:right w:val="nil"/>
            </w:tcBorders>
          </w:tcPr>
          <w:p w14:paraId="33183868" w14:textId="77777777" w:rsidR="00C522EE" w:rsidRDefault="00C522EE"/>
        </w:tc>
        <w:tc>
          <w:tcPr>
            <w:tcW w:w="3004" w:type="dxa"/>
            <w:tcBorders>
              <w:top w:val="nil"/>
              <w:left w:val="nil"/>
              <w:bottom w:val="nil"/>
              <w:right w:val="nil"/>
            </w:tcBorders>
          </w:tcPr>
          <w:p w14:paraId="4338B530" w14:textId="77777777" w:rsidR="00C522EE" w:rsidRDefault="004D2392">
            <w:pPr>
              <w:ind w:left="108"/>
            </w:pPr>
            <w:r>
              <w:rPr>
                <w:rFonts w:ascii="Calibri" w:eastAsia="Calibri" w:hAnsi="Calibri" w:cs="Calibri"/>
                <w:sz w:val="26"/>
              </w:rPr>
              <w:t>ELENA</w:t>
            </w:r>
          </w:p>
        </w:tc>
        <w:tc>
          <w:tcPr>
            <w:tcW w:w="958" w:type="dxa"/>
            <w:tcBorders>
              <w:top w:val="nil"/>
              <w:left w:val="nil"/>
              <w:bottom w:val="nil"/>
              <w:right w:val="nil"/>
            </w:tcBorders>
          </w:tcPr>
          <w:p w14:paraId="718BD03F" w14:textId="77777777" w:rsidR="00C522EE" w:rsidRDefault="00C522EE"/>
        </w:tc>
      </w:tr>
      <w:tr w:rsidR="00C522EE" w14:paraId="0F434ABD" w14:textId="77777777">
        <w:trPr>
          <w:trHeight w:val="249"/>
        </w:trPr>
        <w:tc>
          <w:tcPr>
            <w:tcW w:w="2543" w:type="dxa"/>
            <w:tcBorders>
              <w:top w:val="nil"/>
              <w:left w:val="nil"/>
              <w:bottom w:val="nil"/>
              <w:right w:val="nil"/>
            </w:tcBorders>
          </w:tcPr>
          <w:p w14:paraId="52F547E6" w14:textId="77777777" w:rsidR="00C522EE" w:rsidRDefault="004D2392">
            <w:pPr>
              <w:ind w:left="94"/>
            </w:pPr>
            <w:r>
              <w:rPr>
                <w:rFonts w:ascii="Calibri" w:eastAsia="Calibri" w:hAnsi="Calibri" w:cs="Calibri"/>
                <w:sz w:val="24"/>
              </w:rPr>
              <w:t>081-CSP-BID-DIPLAN-I-</w:t>
            </w:r>
            <w:r>
              <w:rPr>
                <w:noProof/>
              </w:rPr>
              <w:drawing>
                <wp:inline distT="0" distB="0" distL="0" distR="0" wp14:anchorId="6A6B37FD" wp14:editId="2E4FCB43">
                  <wp:extent cx="4575" cy="4572"/>
                  <wp:effectExtent l="0" t="0" r="0" b="0"/>
                  <wp:docPr id="63681" name="Picture 63681"/>
                  <wp:cNvGraphicFramePr/>
                  <a:graphic xmlns:a="http://schemas.openxmlformats.org/drawingml/2006/main">
                    <a:graphicData uri="http://schemas.openxmlformats.org/drawingml/2006/picture">
                      <pic:pic xmlns:pic="http://schemas.openxmlformats.org/drawingml/2006/picture">
                        <pic:nvPicPr>
                          <pic:cNvPr id="63681" name="Picture 63681"/>
                          <pic:cNvPicPr/>
                        </pic:nvPicPr>
                        <pic:blipFill>
                          <a:blip r:embed="rId165"/>
                          <a:stretch>
                            <a:fillRect/>
                          </a:stretch>
                        </pic:blipFill>
                        <pic:spPr>
                          <a:xfrm>
                            <a:off x="0" y="0"/>
                            <a:ext cx="4575" cy="4572"/>
                          </a:xfrm>
                          <a:prstGeom prst="rect">
                            <a:avLst/>
                          </a:prstGeom>
                        </pic:spPr>
                      </pic:pic>
                    </a:graphicData>
                  </a:graphic>
                </wp:inline>
              </w:drawing>
            </w:r>
          </w:p>
        </w:tc>
        <w:tc>
          <w:tcPr>
            <w:tcW w:w="1210" w:type="dxa"/>
            <w:tcBorders>
              <w:top w:val="nil"/>
              <w:left w:val="nil"/>
              <w:bottom w:val="nil"/>
              <w:right w:val="nil"/>
            </w:tcBorders>
          </w:tcPr>
          <w:p w14:paraId="26D42B9B" w14:textId="77777777" w:rsidR="00C522EE" w:rsidRDefault="004D2392">
            <w:pPr>
              <w:ind w:left="108"/>
            </w:pPr>
            <w:r>
              <w:rPr>
                <w:rFonts w:ascii="Calibri" w:eastAsia="Calibri" w:hAnsi="Calibri" w:cs="Calibri"/>
              </w:rPr>
              <w:t>1875019</w:t>
            </w:r>
          </w:p>
        </w:tc>
        <w:tc>
          <w:tcPr>
            <w:tcW w:w="3004" w:type="dxa"/>
            <w:tcBorders>
              <w:top w:val="nil"/>
              <w:left w:val="nil"/>
              <w:bottom w:val="nil"/>
              <w:right w:val="nil"/>
            </w:tcBorders>
          </w:tcPr>
          <w:p w14:paraId="3499A61C" w14:textId="77777777" w:rsidR="00C522EE" w:rsidRDefault="004D2392">
            <w:pPr>
              <w:ind w:left="94"/>
            </w:pPr>
            <w:r>
              <w:rPr>
                <w:rFonts w:ascii="Calibri" w:eastAsia="Calibri" w:hAnsi="Calibri" w:cs="Calibri"/>
                <w:sz w:val="26"/>
              </w:rPr>
              <w:t>CEREZO ALECIO NORMA</w:t>
            </w:r>
          </w:p>
        </w:tc>
        <w:tc>
          <w:tcPr>
            <w:tcW w:w="958" w:type="dxa"/>
            <w:tcBorders>
              <w:top w:val="nil"/>
              <w:left w:val="nil"/>
              <w:bottom w:val="nil"/>
              <w:right w:val="nil"/>
            </w:tcBorders>
          </w:tcPr>
          <w:p w14:paraId="058660FC" w14:textId="77777777" w:rsidR="00C522EE" w:rsidRDefault="004D2392">
            <w:pPr>
              <w:ind w:left="79"/>
            </w:pPr>
            <w:r>
              <w:rPr>
                <w:rFonts w:ascii="Calibri" w:eastAsia="Calibri" w:hAnsi="Calibri" w:cs="Calibri"/>
              </w:rPr>
              <w:t>$4,211.15</w:t>
            </w:r>
          </w:p>
        </w:tc>
      </w:tr>
      <w:tr w:rsidR="00C522EE" w14:paraId="3D2D10E7" w14:textId="77777777">
        <w:trPr>
          <w:trHeight w:val="259"/>
        </w:trPr>
        <w:tc>
          <w:tcPr>
            <w:tcW w:w="2543" w:type="dxa"/>
            <w:tcBorders>
              <w:top w:val="nil"/>
              <w:left w:val="nil"/>
              <w:bottom w:val="nil"/>
              <w:right w:val="nil"/>
            </w:tcBorders>
          </w:tcPr>
          <w:p w14:paraId="2396E810" w14:textId="77777777" w:rsidR="00C522EE" w:rsidRDefault="004D2392">
            <w:pPr>
              <w:ind w:left="86"/>
            </w:pPr>
            <w:r>
              <w:rPr>
                <w:rFonts w:ascii="Calibri" w:eastAsia="Calibri" w:hAnsi="Calibri" w:cs="Calibri"/>
              </w:rPr>
              <w:t>2021</w:t>
            </w:r>
          </w:p>
        </w:tc>
        <w:tc>
          <w:tcPr>
            <w:tcW w:w="1210" w:type="dxa"/>
            <w:tcBorders>
              <w:top w:val="nil"/>
              <w:left w:val="nil"/>
              <w:bottom w:val="nil"/>
              <w:right w:val="nil"/>
            </w:tcBorders>
          </w:tcPr>
          <w:p w14:paraId="6F517883" w14:textId="77777777" w:rsidR="00C522EE" w:rsidRDefault="00C522EE"/>
        </w:tc>
        <w:tc>
          <w:tcPr>
            <w:tcW w:w="3004" w:type="dxa"/>
            <w:tcBorders>
              <w:top w:val="nil"/>
              <w:left w:val="nil"/>
              <w:bottom w:val="nil"/>
              <w:right w:val="nil"/>
            </w:tcBorders>
          </w:tcPr>
          <w:p w14:paraId="23893D77" w14:textId="77777777" w:rsidR="00C522EE" w:rsidRDefault="004D2392">
            <w:pPr>
              <w:ind w:left="86"/>
            </w:pPr>
            <w:r>
              <w:rPr>
                <w:rFonts w:ascii="Calibri" w:eastAsia="Calibri" w:hAnsi="Calibri" w:cs="Calibri"/>
                <w:sz w:val="26"/>
              </w:rPr>
              <w:t>ANABELLA</w:t>
            </w:r>
          </w:p>
        </w:tc>
        <w:tc>
          <w:tcPr>
            <w:tcW w:w="958" w:type="dxa"/>
            <w:tcBorders>
              <w:top w:val="nil"/>
              <w:left w:val="nil"/>
              <w:bottom w:val="nil"/>
              <w:right w:val="nil"/>
            </w:tcBorders>
          </w:tcPr>
          <w:p w14:paraId="6307CC14" w14:textId="77777777" w:rsidR="00C522EE" w:rsidRDefault="00C522EE"/>
        </w:tc>
      </w:tr>
      <w:tr w:rsidR="00C522EE" w14:paraId="6387A94A" w14:textId="77777777">
        <w:trPr>
          <w:trHeight w:val="260"/>
        </w:trPr>
        <w:tc>
          <w:tcPr>
            <w:tcW w:w="2543" w:type="dxa"/>
            <w:tcBorders>
              <w:top w:val="nil"/>
              <w:left w:val="nil"/>
              <w:bottom w:val="nil"/>
              <w:right w:val="nil"/>
            </w:tcBorders>
          </w:tcPr>
          <w:p w14:paraId="04EE4E81" w14:textId="77777777" w:rsidR="00C522EE" w:rsidRDefault="004D2392">
            <w:pPr>
              <w:ind w:left="86"/>
            </w:pPr>
            <w:r>
              <w:rPr>
                <w:rFonts w:ascii="Calibri" w:eastAsia="Calibri" w:hAnsi="Calibri" w:cs="Calibri"/>
                <w:sz w:val="24"/>
              </w:rPr>
              <w:t>081-CSP-BlD-DlPLAN-2-</w:t>
            </w:r>
          </w:p>
        </w:tc>
        <w:tc>
          <w:tcPr>
            <w:tcW w:w="1210" w:type="dxa"/>
            <w:tcBorders>
              <w:top w:val="nil"/>
              <w:left w:val="nil"/>
              <w:bottom w:val="nil"/>
              <w:right w:val="nil"/>
            </w:tcBorders>
          </w:tcPr>
          <w:p w14:paraId="45466382" w14:textId="77777777" w:rsidR="00C522EE" w:rsidRDefault="004D2392">
            <w:pPr>
              <w:ind w:left="86"/>
            </w:pPr>
            <w:r>
              <w:rPr>
                <w:rFonts w:ascii="Calibri" w:eastAsia="Calibri" w:hAnsi="Calibri" w:cs="Calibri"/>
              </w:rPr>
              <w:t>25017888</w:t>
            </w:r>
          </w:p>
        </w:tc>
        <w:tc>
          <w:tcPr>
            <w:tcW w:w="3004" w:type="dxa"/>
            <w:tcBorders>
              <w:top w:val="nil"/>
              <w:left w:val="nil"/>
              <w:bottom w:val="nil"/>
              <w:right w:val="nil"/>
            </w:tcBorders>
          </w:tcPr>
          <w:p w14:paraId="3864585B" w14:textId="77777777" w:rsidR="00C522EE" w:rsidRDefault="004D2392">
            <w:pPr>
              <w:ind w:left="86"/>
            </w:pPr>
            <w:r>
              <w:rPr>
                <w:rFonts w:ascii="Calibri" w:eastAsia="Calibri" w:hAnsi="Calibri" w:cs="Calibri"/>
                <w:sz w:val="26"/>
              </w:rPr>
              <w:t>TANCHEZ URBINA</w:t>
            </w:r>
          </w:p>
        </w:tc>
        <w:tc>
          <w:tcPr>
            <w:tcW w:w="958" w:type="dxa"/>
            <w:tcBorders>
              <w:top w:val="nil"/>
              <w:left w:val="nil"/>
              <w:bottom w:val="nil"/>
              <w:right w:val="nil"/>
            </w:tcBorders>
          </w:tcPr>
          <w:p w14:paraId="7C9E64A3" w14:textId="77777777" w:rsidR="00C522EE" w:rsidRDefault="004D2392">
            <w:pPr>
              <w:ind w:left="79"/>
            </w:pPr>
            <w:r>
              <w:rPr>
                <w:rFonts w:ascii="Calibri" w:eastAsia="Calibri" w:hAnsi="Calibri" w:cs="Calibri"/>
              </w:rPr>
              <w:t>$3,097.12</w:t>
            </w:r>
          </w:p>
        </w:tc>
      </w:tr>
      <w:tr w:rsidR="00C522EE" w14:paraId="4BCF488F" w14:textId="77777777">
        <w:trPr>
          <w:trHeight w:val="257"/>
        </w:trPr>
        <w:tc>
          <w:tcPr>
            <w:tcW w:w="2543" w:type="dxa"/>
            <w:tcBorders>
              <w:top w:val="nil"/>
              <w:left w:val="nil"/>
              <w:bottom w:val="nil"/>
              <w:right w:val="nil"/>
            </w:tcBorders>
          </w:tcPr>
          <w:p w14:paraId="66766142" w14:textId="77777777" w:rsidR="00C522EE" w:rsidRDefault="004D2392">
            <w:pPr>
              <w:ind w:left="79"/>
            </w:pPr>
            <w:r>
              <w:rPr>
                <w:rFonts w:ascii="Calibri" w:eastAsia="Calibri" w:hAnsi="Calibri" w:cs="Calibri"/>
              </w:rPr>
              <w:t>2021</w:t>
            </w:r>
          </w:p>
        </w:tc>
        <w:tc>
          <w:tcPr>
            <w:tcW w:w="1210" w:type="dxa"/>
            <w:tcBorders>
              <w:top w:val="nil"/>
              <w:left w:val="nil"/>
              <w:bottom w:val="nil"/>
              <w:right w:val="nil"/>
            </w:tcBorders>
          </w:tcPr>
          <w:p w14:paraId="667E17F6" w14:textId="77777777" w:rsidR="00C522EE" w:rsidRDefault="00C522EE"/>
        </w:tc>
        <w:tc>
          <w:tcPr>
            <w:tcW w:w="3004" w:type="dxa"/>
            <w:tcBorders>
              <w:top w:val="nil"/>
              <w:left w:val="nil"/>
              <w:bottom w:val="nil"/>
              <w:right w:val="nil"/>
            </w:tcBorders>
          </w:tcPr>
          <w:p w14:paraId="0E6A234B" w14:textId="77777777" w:rsidR="00C522EE" w:rsidRDefault="004D2392">
            <w:pPr>
              <w:ind w:left="86"/>
            </w:pPr>
            <w:r>
              <w:rPr>
                <w:rFonts w:ascii="Calibri" w:eastAsia="Calibri" w:hAnsi="Calibri" w:cs="Calibri"/>
                <w:sz w:val="24"/>
              </w:rPr>
              <w:t>CLAUDtA CAROLINA</w:t>
            </w:r>
          </w:p>
        </w:tc>
        <w:tc>
          <w:tcPr>
            <w:tcW w:w="958" w:type="dxa"/>
            <w:tcBorders>
              <w:top w:val="nil"/>
              <w:left w:val="nil"/>
              <w:bottom w:val="nil"/>
              <w:right w:val="nil"/>
            </w:tcBorders>
          </w:tcPr>
          <w:p w14:paraId="18D8AF71" w14:textId="77777777" w:rsidR="00C522EE" w:rsidRDefault="00C522EE"/>
        </w:tc>
      </w:tr>
      <w:tr w:rsidR="00C522EE" w14:paraId="35B8094C" w14:textId="77777777">
        <w:trPr>
          <w:trHeight w:val="269"/>
        </w:trPr>
        <w:tc>
          <w:tcPr>
            <w:tcW w:w="2543" w:type="dxa"/>
            <w:tcBorders>
              <w:top w:val="nil"/>
              <w:left w:val="nil"/>
              <w:bottom w:val="nil"/>
              <w:right w:val="nil"/>
            </w:tcBorders>
          </w:tcPr>
          <w:p w14:paraId="6A1F6CDD" w14:textId="77777777" w:rsidR="00C522EE" w:rsidRDefault="004D2392">
            <w:pPr>
              <w:ind w:left="79"/>
            </w:pPr>
            <w:r>
              <w:rPr>
                <w:rFonts w:ascii="Calibri" w:eastAsia="Calibri" w:hAnsi="Calibri" w:cs="Calibri"/>
                <w:sz w:val="24"/>
              </w:rPr>
              <w:t>081-CSP-BlD-DtPLAN-6-</w:t>
            </w:r>
          </w:p>
        </w:tc>
        <w:tc>
          <w:tcPr>
            <w:tcW w:w="1210" w:type="dxa"/>
            <w:tcBorders>
              <w:top w:val="nil"/>
              <w:left w:val="nil"/>
              <w:bottom w:val="nil"/>
              <w:right w:val="nil"/>
            </w:tcBorders>
          </w:tcPr>
          <w:p w14:paraId="52A04F19" w14:textId="77777777" w:rsidR="00C522EE" w:rsidRDefault="004D2392">
            <w:pPr>
              <w:ind w:left="94"/>
            </w:pPr>
            <w:r>
              <w:rPr>
                <w:rFonts w:ascii="Calibri" w:eastAsia="Calibri" w:hAnsi="Calibri" w:cs="Calibri"/>
              </w:rPr>
              <w:t>12805300</w:t>
            </w:r>
          </w:p>
        </w:tc>
        <w:tc>
          <w:tcPr>
            <w:tcW w:w="3004" w:type="dxa"/>
            <w:tcBorders>
              <w:top w:val="nil"/>
              <w:left w:val="nil"/>
              <w:bottom w:val="nil"/>
              <w:right w:val="nil"/>
            </w:tcBorders>
          </w:tcPr>
          <w:p w14:paraId="6B0752BD" w14:textId="77777777" w:rsidR="00C522EE" w:rsidRDefault="004D2392">
            <w:pPr>
              <w:ind w:left="94"/>
            </w:pPr>
            <w:r>
              <w:rPr>
                <w:rFonts w:ascii="Calibri" w:eastAsia="Calibri" w:hAnsi="Calibri" w:cs="Calibri"/>
                <w:sz w:val="26"/>
              </w:rPr>
              <w:t>RAMIREZ CASTILLO</w:t>
            </w:r>
          </w:p>
        </w:tc>
        <w:tc>
          <w:tcPr>
            <w:tcW w:w="958" w:type="dxa"/>
            <w:tcBorders>
              <w:top w:val="nil"/>
              <w:left w:val="nil"/>
              <w:bottom w:val="nil"/>
              <w:right w:val="nil"/>
            </w:tcBorders>
            <w:vAlign w:val="bottom"/>
          </w:tcPr>
          <w:p w14:paraId="12FE02A4" w14:textId="77777777" w:rsidR="00C522EE" w:rsidRDefault="004D2392">
            <w:pPr>
              <w:ind w:left="72"/>
            </w:pPr>
            <w:r>
              <w:rPr>
                <w:rFonts w:ascii="Calibri" w:eastAsia="Calibri" w:hAnsi="Calibri" w:cs="Calibri"/>
              </w:rPr>
              <w:t>$1,237.84</w:t>
            </w:r>
          </w:p>
        </w:tc>
      </w:tr>
      <w:tr w:rsidR="00C522EE" w14:paraId="09366092" w14:textId="77777777">
        <w:trPr>
          <w:trHeight w:val="253"/>
        </w:trPr>
        <w:tc>
          <w:tcPr>
            <w:tcW w:w="2543" w:type="dxa"/>
            <w:tcBorders>
              <w:top w:val="nil"/>
              <w:left w:val="nil"/>
              <w:bottom w:val="nil"/>
              <w:right w:val="nil"/>
            </w:tcBorders>
          </w:tcPr>
          <w:p w14:paraId="70497988" w14:textId="77777777" w:rsidR="00C522EE" w:rsidRDefault="004D2392">
            <w:pPr>
              <w:ind w:left="79"/>
            </w:pPr>
            <w:r>
              <w:rPr>
                <w:rFonts w:ascii="Calibri" w:eastAsia="Calibri" w:hAnsi="Calibri" w:cs="Calibri"/>
              </w:rPr>
              <w:t>2021</w:t>
            </w:r>
          </w:p>
        </w:tc>
        <w:tc>
          <w:tcPr>
            <w:tcW w:w="1210" w:type="dxa"/>
            <w:tcBorders>
              <w:top w:val="nil"/>
              <w:left w:val="nil"/>
              <w:bottom w:val="nil"/>
              <w:right w:val="nil"/>
            </w:tcBorders>
          </w:tcPr>
          <w:p w14:paraId="4DC836D7" w14:textId="77777777" w:rsidR="00C522EE" w:rsidRDefault="00C522EE"/>
        </w:tc>
        <w:tc>
          <w:tcPr>
            <w:tcW w:w="3004" w:type="dxa"/>
            <w:tcBorders>
              <w:top w:val="nil"/>
              <w:left w:val="nil"/>
              <w:bottom w:val="nil"/>
              <w:right w:val="nil"/>
            </w:tcBorders>
          </w:tcPr>
          <w:p w14:paraId="14ECA741" w14:textId="77777777" w:rsidR="00C522EE" w:rsidRDefault="004D2392">
            <w:pPr>
              <w:ind w:left="94"/>
            </w:pPr>
            <w:r>
              <w:rPr>
                <w:rFonts w:ascii="Calibri" w:eastAsia="Calibri" w:hAnsi="Calibri" w:cs="Calibri"/>
                <w:sz w:val="24"/>
              </w:rPr>
              <w:t xml:space="preserve">EDWIN HAROLDO </w:t>
            </w:r>
            <w:r>
              <w:rPr>
                <w:noProof/>
              </w:rPr>
              <w:drawing>
                <wp:inline distT="0" distB="0" distL="0" distR="0" wp14:anchorId="4635A7D3" wp14:editId="1374255E">
                  <wp:extent cx="22873" cy="13716"/>
                  <wp:effectExtent l="0" t="0" r="0" b="0"/>
                  <wp:docPr id="63682" name="Picture 63682"/>
                  <wp:cNvGraphicFramePr/>
                  <a:graphic xmlns:a="http://schemas.openxmlformats.org/drawingml/2006/main">
                    <a:graphicData uri="http://schemas.openxmlformats.org/drawingml/2006/picture">
                      <pic:pic xmlns:pic="http://schemas.openxmlformats.org/drawingml/2006/picture">
                        <pic:nvPicPr>
                          <pic:cNvPr id="63682" name="Picture 63682"/>
                          <pic:cNvPicPr/>
                        </pic:nvPicPr>
                        <pic:blipFill>
                          <a:blip r:embed="rId214"/>
                          <a:stretch>
                            <a:fillRect/>
                          </a:stretch>
                        </pic:blipFill>
                        <pic:spPr>
                          <a:xfrm>
                            <a:off x="0" y="0"/>
                            <a:ext cx="22873" cy="13716"/>
                          </a:xfrm>
                          <a:prstGeom prst="rect">
                            <a:avLst/>
                          </a:prstGeom>
                        </pic:spPr>
                      </pic:pic>
                    </a:graphicData>
                  </a:graphic>
                </wp:inline>
              </w:drawing>
            </w:r>
          </w:p>
        </w:tc>
        <w:tc>
          <w:tcPr>
            <w:tcW w:w="958" w:type="dxa"/>
            <w:tcBorders>
              <w:top w:val="nil"/>
              <w:left w:val="nil"/>
              <w:bottom w:val="nil"/>
              <w:right w:val="nil"/>
            </w:tcBorders>
          </w:tcPr>
          <w:p w14:paraId="55D93796" w14:textId="77777777" w:rsidR="00C522EE" w:rsidRDefault="00C522EE"/>
        </w:tc>
      </w:tr>
      <w:tr w:rsidR="00C522EE" w14:paraId="538BEF2D" w14:textId="77777777">
        <w:trPr>
          <w:trHeight w:val="267"/>
        </w:trPr>
        <w:tc>
          <w:tcPr>
            <w:tcW w:w="2543" w:type="dxa"/>
            <w:tcBorders>
              <w:top w:val="nil"/>
              <w:left w:val="nil"/>
              <w:bottom w:val="nil"/>
              <w:right w:val="nil"/>
            </w:tcBorders>
          </w:tcPr>
          <w:p w14:paraId="062363CF" w14:textId="77777777" w:rsidR="00C522EE" w:rsidRDefault="004D2392">
            <w:pPr>
              <w:ind w:left="72"/>
            </w:pPr>
            <w:r>
              <w:rPr>
                <w:rFonts w:ascii="Calibri" w:eastAsia="Calibri" w:hAnsi="Calibri" w:cs="Calibri"/>
                <w:sz w:val="24"/>
              </w:rPr>
              <w:t>081-CSP-BlD-DlPLAN-4-</w:t>
            </w:r>
          </w:p>
        </w:tc>
        <w:tc>
          <w:tcPr>
            <w:tcW w:w="1210" w:type="dxa"/>
            <w:tcBorders>
              <w:top w:val="nil"/>
              <w:left w:val="nil"/>
              <w:bottom w:val="nil"/>
              <w:right w:val="nil"/>
            </w:tcBorders>
          </w:tcPr>
          <w:p w14:paraId="16B8BA78" w14:textId="77777777" w:rsidR="00C522EE" w:rsidRDefault="004D2392">
            <w:pPr>
              <w:ind w:left="72"/>
            </w:pPr>
            <w:r>
              <w:rPr>
                <w:rFonts w:ascii="Calibri" w:eastAsia="Calibri" w:hAnsi="Calibri" w:cs="Calibri"/>
              </w:rPr>
              <w:t>40375129</w:t>
            </w:r>
          </w:p>
        </w:tc>
        <w:tc>
          <w:tcPr>
            <w:tcW w:w="3004" w:type="dxa"/>
            <w:tcBorders>
              <w:top w:val="nil"/>
              <w:left w:val="nil"/>
              <w:bottom w:val="nil"/>
              <w:right w:val="nil"/>
            </w:tcBorders>
          </w:tcPr>
          <w:p w14:paraId="47D63EE5" w14:textId="77777777" w:rsidR="00C522EE" w:rsidRDefault="004D2392">
            <w:pPr>
              <w:ind w:left="86"/>
            </w:pPr>
            <w:r>
              <w:rPr>
                <w:rFonts w:ascii="Calibri" w:eastAsia="Calibri" w:hAnsi="Calibri" w:cs="Calibri"/>
                <w:sz w:val="24"/>
              </w:rPr>
              <w:t>PEREZ GODINEZ</w:t>
            </w:r>
          </w:p>
        </w:tc>
        <w:tc>
          <w:tcPr>
            <w:tcW w:w="958" w:type="dxa"/>
            <w:tcBorders>
              <w:top w:val="nil"/>
              <w:left w:val="nil"/>
              <w:bottom w:val="nil"/>
              <w:right w:val="nil"/>
            </w:tcBorders>
            <w:vAlign w:val="bottom"/>
          </w:tcPr>
          <w:p w14:paraId="0137C4F7" w14:textId="77777777" w:rsidR="00C522EE" w:rsidRDefault="004D2392">
            <w:pPr>
              <w:ind w:left="65"/>
              <w:jc w:val="both"/>
            </w:pPr>
            <w:r>
              <w:rPr>
                <w:rFonts w:ascii="Calibri" w:eastAsia="Calibri" w:hAnsi="Calibri" w:cs="Calibri"/>
              </w:rPr>
              <w:t>$3,094.61</w:t>
            </w:r>
            <w:r>
              <w:rPr>
                <w:noProof/>
              </w:rPr>
              <w:drawing>
                <wp:inline distT="0" distB="0" distL="0" distR="0" wp14:anchorId="69CA4736" wp14:editId="101AC813">
                  <wp:extent cx="4574" cy="4572"/>
                  <wp:effectExtent l="0" t="0" r="0" b="0"/>
                  <wp:docPr id="63683" name="Picture 63683"/>
                  <wp:cNvGraphicFramePr/>
                  <a:graphic xmlns:a="http://schemas.openxmlformats.org/drawingml/2006/main">
                    <a:graphicData uri="http://schemas.openxmlformats.org/drawingml/2006/picture">
                      <pic:pic xmlns:pic="http://schemas.openxmlformats.org/drawingml/2006/picture">
                        <pic:nvPicPr>
                          <pic:cNvPr id="63683" name="Picture 63683"/>
                          <pic:cNvPicPr/>
                        </pic:nvPicPr>
                        <pic:blipFill>
                          <a:blip r:embed="rId122"/>
                          <a:stretch>
                            <a:fillRect/>
                          </a:stretch>
                        </pic:blipFill>
                        <pic:spPr>
                          <a:xfrm>
                            <a:off x="0" y="0"/>
                            <a:ext cx="4574" cy="4572"/>
                          </a:xfrm>
                          <a:prstGeom prst="rect">
                            <a:avLst/>
                          </a:prstGeom>
                        </pic:spPr>
                      </pic:pic>
                    </a:graphicData>
                  </a:graphic>
                </wp:inline>
              </w:drawing>
            </w:r>
          </w:p>
        </w:tc>
      </w:tr>
      <w:tr w:rsidR="00C522EE" w14:paraId="3F6D6A23" w14:textId="77777777">
        <w:trPr>
          <w:trHeight w:val="252"/>
        </w:trPr>
        <w:tc>
          <w:tcPr>
            <w:tcW w:w="2543" w:type="dxa"/>
            <w:tcBorders>
              <w:top w:val="nil"/>
              <w:left w:val="nil"/>
              <w:bottom w:val="nil"/>
              <w:right w:val="nil"/>
            </w:tcBorders>
          </w:tcPr>
          <w:p w14:paraId="3A637B13" w14:textId="77777777" w:rsidR="00C522EE" w:rsidRDefault="004D2392">
            <w:pPr>
              <w:ind w:left="72"/>
            </w:pPr>
            <w:r>
              <w:rPr>
                <w:rFonts w:ascii="Calibri" w:eastAsia="Calibri" w:hAnsi="Calibri" w:cs="Calibri"/>
              </w:rPr>
              <w:t>2021</w:t>
            </w:r>
          </w:p>
        </w:tc>
        <w:tc>
          <w:tcPr>
            <w:tcW w:w="1210" w:type="dxa"/>
            <w:tcBorders>
              <w:top w:val="nil"/>
              <w:left w:val="nil"/>
              <w:bottom w:val="nil"/>
              <w:right w:val="nil"/>
            </w:tcBorders>
          </w:tcPr>
          <w:p w14:paraId="15755229" w14:textId="77777777" w:rsidR="00C522EE" w:rsidRDefault="00C522EE"/>
        </w:tc>
        <w:tc>
          <w:tcPr>
            <w:tcW w:w="3004" w:type="dxa"/>
            <w:tcBorders>
              <w:top w:val="nil"/>
              <w:left w:val="nil"/>
              <w:bottom w:val="nil"/>
              <w:right w:val="nil"/>
            </w:tcBorders>
          </w:tcPr>
          <w:p w14:paraId="50DDA298" w14:textId="77777777" w:rsidR="00C522EE" w:rsidRDefault="004D2392">
            <w:pPr>
              <w:ind w:left="86"/>
            </w:pPr>
            <w:r>
              <w:rPr>
                <w:rFonts w:ascii="Calibri" w:eastAsia="Calibri" w:hAnsi="Calibri" w:cs="Calibri"/>
                <w:sz w:val="26"/>
              </w:rPr>
              <w:t>FRANCISCO ARNALDO</w:t>
            </w:r>
          </w:p>
        </w:tc>
        <w:tc>
          <w:tcPr>
            <w:tcW w:w="958" w:type="dxa"/>
            <w:tcBorders>
              <w:top w:val="nil"/>
              <w:left w:val="nil"/>
              <w:bottom w:val="nil"/>
              <w:right w:val="nil"/>
            </w:tcBorders>
          </w:tcPr>
          <w:p w14:paraId="61B387CB" w14:textId="77777777" w:rsidR="00C522EE" w:rsidRDefault="00C522EE"/>
        </w:tc>
      </w:tr>
      <w:tr w:rsidR="00C522EE" w14:paraId="28E8D6F8" w14:textId="77777777">
        <w:trPr>
          <w:trHeight w:val="482"/>
        </w:trPr>
        <w:tc>
          <w:tcPr>
            <w:tcW w:w="2543" w:type="dxa"/>
            <w:tcBorders>
              <w:top w:val="nil"/>
              <w:left w:val="nil"/>
              <w:bottom w:val="nil"/>
              <w:right w:val="nil"/>
            </w:tcBorders>
          </w:tcPr>
          <w:p w14:paraId="638D9010" w14:textId="77777777" w:rsidR="00C522EE" w:rsidRDefault="004D2392">
            <w:pPr>
              <w:ind w:left="65"/>
            </w:pPr>
            <w:r>
              <w:rPr>
                <w:rFonts w:ascii="Calibri" w:eastAsia="Calibri" w:hAnsi="Calibri" w:cs="Calibri"/>
                <w:sz w:val="24"/>
              </w:rPr>
              <w:t>081-CSP.BlD-DlPLAN-52021</w:t>
            </w:r>
          </w:p>
        </w:tc>
        <w:tc>
          <w:tcPr>
            <w:tcW w:w="1210" w:type="dxa"/>
            <w:tcBorders>
              <w:top w:val="nil"/>
              <w:left w:val="nil"/>
              <w:bottom w:val="nil"/>
              <w:right w:val="nil"/>
            </w:tcBorders>
          </w:tcPr>
          <w:p w14:paraId="48DC9D5D" w14:textId="77777777" w:rsidR="00C522EE" w:rsidRDefault="004D2392">
            <w:pPr>
              <w:ind w:left="65"/>
            </w:pPr>
            <w:r>
              <w:rPr>
                <w:rFonts w:ascii="Calibri" w:eastAsia="Calibri" w:hAnsi="Calibri" w:cs="Calibri"/>
              </w:rPr>
              <w:t>46856315</w:t>
            </w:r>
          </w:p>
        </w:tc>
        <w:tc>
          <w:tcPr>
            <w:tcW w:w="3004" w:type="dxa"/>
            <w:tcBorders>
              <w:top w:val="nil"/>
              <w:left w:val="nil"/>
              <w:bottom w:val="nil"/>
              <w:right w:val="nil"/>
            </w:tcBorders>
          </w:tcPr>
          <w:p w14:paraId="528DD3AC" w14:textId="77777777" w:rsidR="00C522EE" w:rsidRDefault="004D2392">
            <w:pPr>
              <w:ind w:left="72"/>
            </w:pPr>
            <w:r>
              <w:rPr>
                <w:rFonts w:ascii="Calibri" w:eastAsia="Calibri" w:hAnsi="Calibri" w:cs="Calibri"/>
                <w:sz w:val="26"/>
              </w:rPr>
              <w:t>JO LAU LUIS GABRIEL</w:t>
            </w:r>
          </w:p>
        </w:tc>
        <w:tc>
          <w:tcPr>
            <w:tcW w:w="958" w:type="dxa"/>
            <w:tcBorders>
              <w:top w:val="nil"/>
              <w:left w:val="nil"/>
              <w:bottom w:val="nil"/>
              <w:right w:val="nil"/>
            </w:tcBorders>
          </w:tcPr>
          <w:p w14:paraId="25FE53FD" w14:textId="77777777" w:rsidR="00C522EE" w:rsidRDefault="004D2392">
            <w:pPr>
              <w:ind w:left="58"/>
              <w:jc w:val="both"/>
            </w:pPr>
            <w:r>
              <w:rPr>
                <w:rFonts w:ascii="Calibri" w:eastAsia="Calibri" w:hAnsi="Calibri" w:cs="Calibri"/>
              </w:rPr>
              <w:t>$2,475.69</w:t>
            </w:r>
          </w:p>
        </w:tc>
      </w:tr>
      <w:tr w:rsidR="00C522EE" w14:paraId="6E6D4974" w14:textId="77777777">
        <w:trPr>
          <w:trHeight w:val="258"/>
        </w:trPr>
        <w:tc>
          <w:tcPr>
            <w:tcW w:w="2543" w:type="dxa"/>
            <w:tcBorders>
              <w:top w:val="nil"/>
              <w:left w:val="nil"/>
              <w:bottom w:val="nil"/>
              <w:right w:val="nil"/>
            </w:tcBorders>
          </w:tcPr>
          <w:p w14:paraId="078BBB91" w14:textId="77777777" w:rsidR="00C522EE" w:rsidRDefault="004D2392">
            <w:pPr>
              <w:ind w:left="65"/>
            </w:pPr>
            <w:r>
              <w:rPr>
                <w:rFonts w:ascii="Calibri" w:eastAsia="Calibri" w:hAnsi="Calibri" w:cs="Calibri"/>
                <w:sz w:val="24"/>
              </w:rPr>
              <w:t>081-CSP-BtD-DlPLAN-7-</w:t>
            </w:r>
          </w:p>
        </w:tc>
        <w:tc>
          <w:tcPr>
            <w:tcW w:w="1210" w:type="dxa"/>
            <w:tcBorders>
              <w:top w:val="nil"/>
              <w:left w:val="nil"/>
              <w:bottom w:val="nil"/>
              <w:right w:val="nil"/>
            </w:tcBorders>
          </w:tcPr>
          <w:p w14:paraId="16A76A7E" w14:textId="77777777" w:rsidR="00C522EE" w:rsidRDefault="004D2392">
            <w:pPr>
              <w:ind w:left="72"/>
            </w:pPr>
            <w:r>
              <w:rPr>
                <w:rFonts w:ascii="Calibri" w:eastAsia="Calibri" w:hAnsi="Calibri" w:cs="Calibri"/>
              </w:rPr>
              <w:t>7553994</w:t>
            </w:r>
          </w:p>
        </w:tc>
        <w:tc>
          <w:tcPr>
            <w:tcW w:w="3004" w:type="dxa"/>
            <w:tcBorders>
              <w:top w:val="nil"/>
              <w:left w:val="nil"/>
              <w:bottom w:val="nil"/>
              <w:right w:val="nil"/>
            </w:tcBorders>
          </w:tcPr>
          <w:p w14:paraId="2FAD1BD2" w14:textId="77777777" w:rsidR="00C522EE" w:rsidRDefault="004D2392">
            <w:pPr>
              <w:ind w:left="72"/>
            </w:pPr>
            <w:r>
              <w:rPr>
                <w:rFonts w:ascii="Calibri" w:eastAsia="Calibri" w:hAnsi="Calibri" w:cs="Calibri"/>
                <w:sz w:val="24"/>
              </w:rPr>
              <w:t>MEJIA ALVARADO CESAR</w:t>
            </w:r>
          </w:p>
        </w:tc>
        <w:tc>
          <w:tcPr>
            <w:tcW w:w="958" w:type="dxa"/>
            <w:tcBorders>
              <w:top w:val="nil"/>
              <w:left w:val="nil"/>
              <w:bottom w:val="nil"/>
              <w:right w:val="nil"/>
            </w:tcBorders>
            <w:vAlign w:val="bottom"/>
          </w:tcPr>
          <w:p w14:paraId="1F111C09" w14:textId="77777777" w:rsidR="00C522EE" w:rsidRDefault="004D2392">
            <w:pPr>
              <w:ind w:left="50"/>
              <w:jc w:val="both"/>
            </w:pPr>
            <w:r>
              <w:rPr>
                <w:rFonts w:ascii="Calibri" w:eastAsia="Calibri" w:hAnsi="Calibri" w:cs="Calibri"/>
              </w:rPr>
              <w:t>$2,215.63</w:t>
            </w:r>
          </w:p>
        </w:tc>
      </w:tr>
      <w:tr w:rsidR="00C522EE" w14:paraId="619EC40F" w14:textId="77777777">
        <w:trPr>
          <w:trHeight w:val="254"/>
        </w:trPr>
        <w:tc>
          <w:tcPr>
            <w:tcW w:w="2543" w:type="dxa"/>
            <w:tcBorders>
              <w:top w:val="nil"/>
              <w:left w:val="nil"/>
              <w:bottom w:val="nil"/>
              <w:right w:val="nil"/>
            </w:tcBorders>
          </w:tcPr>
          <w:p w14:paraId="71A7CC37" w14:textId="77777777" w:rsidR="00C522EE" w:rsidRDefault="004D2392">
            <w:pPr>
              <w:ind w:left="58"/>
            </w:pPr>
            <w:r>
              <w:rPr>
                <w:rFonts w:ascii="Calibri" w:eastAsia="Calibri" w:hAnsi="Calibri" w:cs="Calibri"/>
              </w:rPr>
              <w:t>2021</w:t>
            </w:r>
          </w:p>
        </w:tc>
        <w:tc>
          <w:tcPr>
            <w:tcW w:w="1210" w:type="dxa"/>
            <w:tcBorders>
              <w:top w:val="nil"/>
              <w:left w:val="nil"/>
              <w:bottom w:val="nil"/>
              <w:right w:val="nil"/>
            </w:tcBorders>
          </w:tcPr>
          <w:p w14:paraId="4D525B88" w14:textId="77777777" w:rsidR="00C522EE" w:rsidRDefault="00C522EE"/>
        </w:tc>
        <w:tc>
          <w:tcPr>
            <w:tcW w:w="3004" w:type="dxa"/>
            <w:tcBorders>
              <w:top w:val="nil"/>
              <w:left w:val="nil"/>
              <w:bottom w:val="nil"/>
              <w:right w:val="nil"/>
            </w:tcBorders>
          </w:tcPr>
          <w:p w14:paraId="6B8E4C7E" w14:textId="77777777" w:rsidR="00C522EE" w:rsidRDefault="004D2392">
            <w:pPr>
              <w:ind w:left="58"/>
            </w:pPr>
            <w:r>
              <w:rPr>
                <w:rFonts w:ascii="Calibri" w:eastAsia="Calibri" w:hAnsi="Calibri" w:cs="Calibri"/>
                <w:sz w:val="24"/>
              </w:rPr>
              <w:t>AUGUSTO</w:t>
            </w:r>
          </w:p>
        </w:tc>
        <w:tc>
          <w:tcPr>
            <w:tcW w:w="958" w:type="dxa"/>
            <w:tcBorders>
              <w:top w:val="nil"/>
              <w:left w:val="nil"/>
              <w:bottom w:val="nil"/>
              <w:right w:val="nil"/>
            </w:tcBorders>
          </w:tcPr>
          <w:p w14:paraId="4D1960AE" w14:textId="77777777" w:rsidR="00C522EE" w:rsidRDefault="00C522EE"/>
        </w:tc>
      </w:tr>
      <w:tr w:rsidR="00C522EE" w14:paraId="17DBF945" w14:textId="77777777">
        <w:trPr>
          <w:trHeight w:val="251"/>
        </w:trPr>
        <w:tc>
          <w:tcPr>
            <w:tcW w:w="2543" w:type="dxa"/>
            <w:tcBorders>
              <w:top w:val="nil"/>
              <w:left w:val="nil"/>
              <w:bottom w:val="nil"/>
              <w:right w:val="nil"/>
            </w:tcBorders>
          </w:tcPr>
          <w:p w14:paraId="22D44CEA" w14:textId="77777777" w:rsidR="00C522EE" w:rsidRDefault="004D2392">
            <w:pPr>
              <w:ind w:left="58"/>
            </w:pPr>
            <w:r>
              <w:rPr>
                <w:rFonts w:ascii="Calibri" w:eastAsia="Calibri" w:hAnsi="Calibri" w:cs="Calibri"/>
                <w:sz w:val="24"/>
              </w:rPr>
              <w:lastRenderedPageBreak/>
              <w:t>081-CSP-BlD-DlPLAN-8-</w:t>
            </w:r>
          </w:p>
        </w:tc>
        <w:tc>
          <w:tcPr>
            <w:tcW w:w="1210" w:type="dxa"/>
            <w:tcBorders>
              <w:top w:val="nil"/>
              <w:left w:val="nil"/>
              <w:bottom w:val="nil"/>
              <w:right w:val="nil"/>
            </w:tcBorders>
          </w:tcPr>
          <w:p w14:paraId="45978234" w14:textId="77777777" w:rsidR="00C522EE" w:rsidRDefault="004D2392">
            <w:pPr>
              <w:ind w:left="58"/>
            </w:pPr>
            <w:r>
              <w:rPr>
                <w:rFonts w:ascii="Calibri" w:eastAsia="Calibri" w:hAnsi="Calibri" w:cs="Calibri"/>
              </w:rPr>
              <w:t>43016367</w:t>
            </w:r>
          </w:p>
        </w:tc>
        <w:tc>
          <w:tcPr>
            <w:tcW w:w="3004" w:type="dxa"/>
            <w:tcBorders>
              <w:top w:val="nil"/>
              <w:left w:val="nil"/>
              <w:bottom w:val="nil"/>
              <w:right w:val="nil"/>
            </w:tcBorders>
          </w:tcPr>
          <w:p w14:paraId="606ACC85" w14:textId="77777777" w:rsidR="00C522EE" w:rsidRDefault="004D2392">
            <w:pPr>
              <w:ind w:left="72"/>
            </w:pPr>
            <w:r>
              <w:rPr>
                <w:rFonts w:ascii="Calibri" w:eastAsia="Calibri" w:hAnsi="Calibri" w:cs="Calibri"/>
                <w:sz w:val="26"/>
              </w:rPr>
              <w:t>ESPiNA RUIZ ABMER</w:t>
            </w:r>
          </w:p>
        </w:tc>
        <w:tc>
          <w:tcPr>
            <w:tcW w:w="958" w:type="dxa"/>
            <w:tcBorders>
              <w:top w:val="nil"/>
              <w:left w:val="nil"/>
              <w:bottom w:val="nil"/>
              <w:right w:val="nil"/>
            </w:tcBorders>
            <w:vAlign w:val="bottom"/>
          </w:tcPr>
          <w:p w14:paraId="7C34FD07" w14:textId="77777777" w:rsidR="00C522EE" w:rsidRDefault="004D2392">
            <w:pPr>
              <w:ind w:left="50"/>
              <w:jc w:val="both"/>
            </w:pPr>
            <w:r>
              <w:rPr>
                <w:rFonts w:ascii="Calibri" w:eastAsia="Calibri" w:hAnsi="Calibri" w:cs="Calibri"/>
              </w:rPr>
              <w:t>$2,215.63</w:t>
            </w:r>
          </w:p>
        </w:tc>
      </w:tr>
      <w:tr w:rsidR="00C522EE" w14:paraId="37DD85F4" w14:textId="77777777">
        <w:trPr>
          <w:trHeight w:val="252"/>
        </w:trPr>
        <w:tc>
          <w:tcPr>
            <w:tcW w:w="2543" w:type="dxa"/>
            <w:tcBorders>
              <w:top w:val="nil"/>
              <w:left w:val="nil"/>
              <w:bottom w:val="nil"/>
              <w:right w:val="nil"/>
            </w:tcBorders>
          </w:tcPr>
          <w:p w14:paraId="6CF68C21" w14:textId="77777777" w:rsidR="00C522EE" w:rsidRDefault="004D2392">
            <w:pPr>
              <w:ind w:left="50"/>
            </w:pPr>
            <w:r>
              <w:rPr>
                <w:rFonts w:ascii="Calibri" w:eastAsia="Calibri" w:hAnsi="Calibri" w:cs="Calibri"/>
              </w:rPr>
              <w:t>2021</w:t>
            </w:r>
          </w:p>
        </w:tc>
        <w:tc>
          <w:tcPr>
            <w:tcW w:w="1210" w:type="dxa"/>
            <w:tcBorders>
              <w:top w:val="nil"/>
              <w:left w:val="nil"/>
              <w:bottom w:val="nil"/>
              <w:right w:val="nil"/>
            </w:tcBorders>
          </w:tcPr>
          <w:p w14:paraId="496AB371" w14:textId="77777777" w:rsidR="00C522EE" w:rsidRDefault="00C522EE"/>
        </w:tc>
        <w:tc>
          <w:tcPr>
            <w:tcW w:w="3004" w:type="dxa"/>
            <w:tcBorders>
              <w:top w:val="nil"/>
              <w:left w:val="nil"/>
              <w:bottom w:val="nil"/>
              <w:right w:val="nil"/>
            </w:tcBorders>
          </w:tcPr>
          <w:p w14:paraId="1D72CDCB" w14:textId="77777777" w:rsidR="00C522EE" w:rsidRDefault="004D2392">
            <w:pPr>
              <w:ind w:left="72"/>
            </w:pPr>
            <w:r>
              <w:rPr>
                <w:rFonts w:ascii="Calibri" w:eastAsia="Calibri" w:hAnsi="Calibri" w:cs="Calibri"/>
                <w:sz w:val="24"/>
              </w:rPr>
              <w:t>DAVID</w:t>
            </w:r>
          </w:p>
        </w:tc>
        <w:tc>
          <w:tcPr>
            <w:tcW w:w="958" w:type="dxa"/>
            <w:tcBorders>
              <w:top w:val="nil"/>
              <w:left w:val="nil"/>
              <w:bottom w:val="nil"/>
              <w:right w:val="nil"/>
            </w:tcBorders>
          </w:tcPr>
          <w:p w14:paraId="584DB31F" w14:textId="77777777" w:rsidR="00C522EE" w:rsidRDefault="00C522EE"/>
        </w:tc>
      </w:tr>
      <w:tr w:rsidR="00C522EE" w14:paraId="72D16D00" w14:textId="77777777">
        <w:trPr>
          <w:trHeight w:val="260"/>
        </w:trPr>
        <w:tc>
          <w:tcPr>
            <w:tcW w:w="2543" w:type="dxa"/>
            <w:tcBorders>
              <w:top w:val="nil"/>
              <w:left w:val="nil"/>
              <w:bottom w:val="nil"/>
              <w:right w:val="nil"/>
            </w:tcBorders>
          </w:tcPr>
          <w:p w14:paraId="4868A560" w14:textId="77777777" w:rsidR="00C522EE" w:rsidRDefault="004D2392">
            <w:pPr>
              <w:ind w:left="50"/>
            </w:pPr>
            <w:r>
              <w:rPr>
                <w:rFonts w:ascii="Calibri" w:eastAsia="Calibri" w:hAnsi="Calibri" w:cs="Calibri"/>
                <w:sz w:val="24"/>
              </w:rPr>
              <w:t>081-CSP-BlD-DlPLAN-9-</w:t>
            </w:r>
          </w:p>
        </w:tc>
        <w:tc>
          <w:tcPr>
            <w:tcW w:w="1210" w:type="dxa"/>
            <w:tcBorders>
              <w:top w:val="nil"/>
              <w:left w:val="nil"/>
              <w:bottom w:val="nil"/>
              <w:right w:val="nil"/>
            </w:tcBorders>
          </w:tcPr>
          <w:p w14:paraId="719D3581" w14:textId="77777777" w:rsidR="00C522EE" w:rsidRDefault="004D2392">
            <w:pPr>
              <w:ind w:left="58"/>
            </w:pPr>
            <w:r>
              <w:rPr>
                <w:rFonts w:ascii="Calibri" w:eastAsia="Calibri" w:hAnsi="Calibri" w:cs="Calibri"/>
              </w:rPr>
              <w:t>35275820</w:t>
            </w:r>
          </w:p>
        </w:tc>
        <w:tc>
          <w:tcPr>
            <w:tcW w:w="3004" w:type="dxa"/>
            <w:tcBorders>
              <w:top w:val="nil"/>
              <w:left w:val="nil"/>
              <w:bottom w:val="nil"/>
              <w:right w:val="nil"/>
            </w:tcBorders>
          </w:tcPr>
          <w:p w14:paraId="371A89B4" w14:textId="77777777" w:rsidR="00C522EE" w:rsidRDefault="004D2392">
            <w:pPr>
              <w:ind w:left="65"/>
            </w:pPr>
            <w:r>
              <w:rPr>
                <w:rFonts w:ascii="Calibri" w:eastAsia="Calibri" w:hAnsi="Calibri" w:cs="Calibri"/>
                <w:sz w:val="26"/>
              </w:rPr>
              <w:t>LOPEZ VELIZ BYRON</w:t>
            </w:r>
          </w:p>
        </w:tc>
        <w:tc>
          <w:tcPr>
            <w:tcW w:w="958" w:type="dxa"/>
            <w:tcBorders>
              <w:top w:val="nil"/>
              <w:left w:val="nil"/>
              <w:bottom w:val="nil"/>
              <w:right w:val="nil"/>
            </w:tcBorders>
            <w:vAlign w:val="bottom"/>
          </w:tcPr>
          <w:p w14:paraId="10219157" w14:textId="77777777" w:rsidR="00C522EE" w:rsidRDefault="004D2392">
            <w:pPr>
              <w:ind w:left="43"/>
              <w:jc w:val="both"/>
            </w:pPr>
            <w:r>
              <w:rPr>
                <w:rFonts w:ascii="Calibri" w:eastAsia="Calibri" w:hAnsi="Calibri" w:cs="Calibri"/>
              </w:rPr>
              <w:t>$2,104.34</w:t>
            </w:r>
          </w:p>
        </w:tc>
      </w:tr>
      <w:tr w:rsidR="00C522EE" w14:paraId="6D4917FF" w14:textId="77777777">
        <w:trPr>
          <w:trHeight w:val="257"/>
        </w:trPr>
        <w:tc>
          <w:tcPr>
            <w:tcW w:w="2543" w:type="dxa"/>
            <w:tcBorders>
              <w:top w:val="nil"/>
              <w:left w:val="nil"/>
              <w:bottom w:val="nil"/>
              <w:right w:val="nil"/>
            </w:tcBorders>
          </w:tcPr>
          <w:p w14:paraId="674F9441" w14:textId="77777777" w:rsidR="00C522EE" w:rsidRDefault="004D2392">
            <w:pPr>
              <w:ind w:left="43"/>
            </w:pPr>
            <w:r>
              <w:rPr>
                <w:rFonts w:ascii="Calibri" w:eastAsia="Calibri" w:hAnsi="Calibri" w:cs="Calibri"/>
              </w:rPr>
              <w:t>2021</w:t>
            </w:r>
          </w:p>
        </w:tc>
        <w:tc>
          <w:tcPr>
            <w:tcW w:w="1210" w:type="dxa"/>
            <w:tcBorders>
              <w:top w:val="nil"/>
              <w:left w:val="nil"/>
              <w:bottom w:val="nil"/>
              <w:right w:val="nil"/>
            </w:tcBorders>
          </w:tcPr>
          <w:p w14:paraId="72F77A2C" w14:textId="77777777" w:rsidR="00C522EE" w:rsidRDefault="00C522EE"/>
        </w:tc>
        <w:tc>
          <w:tcPr>
            <w:tcW w:w="3004" w:type="dxa"/>
            <w:tcBorders>
              <w:top w:val="nil"/>
              <w:left w:val="nil"/>
              <w:bottom w:val="nil"/>
              <w:right w:val="nil"/>
            </w:tcBorders>
          </w:tcPr>
          <w:p w14:paraId="1B16CDCB" w14:textId="77777777" w:rsidR="00C522EE" w:rsidRDefault="004D2392">
            <w:pPr>
              <w:ind w:left="50"/>
            </w:pPr>
            <w:r>
              <w:rPr>
                <w:rFonts w:ascii="Calibri" w:eastAsia="Calibri" w:hAnsi="Calibri" w:cs="Calibri"/>
                <w:sz w:val="26"/>
              </w:rPr>
              <w:t>ALFREDO</w:t>
            </w:r>
          </w:p>
        </w:tc>
        <w:tc>
          <w:tcPr>
            <w:tcW w:w="958" w:type="dxa"/>
            <w:tcBorders>
              <w:top w:val="nil"/>
              <w:left w:val="nil"/>
              <w:bottom w:val="nil"/>
              <w:right w:val="nil"/>
            </w:tcBorders>
          </w:tcPr>
          <w:p w14:paraId="54E1961F" w14:textId="77777777" w:rsidR="00C522EE" w:rsidRDefault="00C522EE"/>
        </w:tc>
      </w:tr>
      <w:tr w:rsidR="00C522EE" w14:paraId="502D81C4" w14:textId="77777777">
        <w:trPr>
          <w:trHeight w:val="262"/>
        </w:trPr>
        <w:tc>
          <w:tcPr>
            <w:tcW w:w="2543" w:type="dxa"/>
            <w:tcBorders>
              <w:top w:val="nil"/>
              <w:left w:val="nil"/>
              <w:bottom w:val="nil"/>
              <w:right w:val="nil"/>
            </w:tcBorders>
          </w:tcPr>
          <w:p w14:paraId="282A91B1" w14:textId="77777777" w:rsidR="00C522EE" w:rsidRDefault="004D2392">
            <w:pPr>
              <w:ind w:left="43"/>
            </w:pPr>
            <w:r>
              <w:rPr>
                <w:rFonts w:ascii="Calibri" w:eastAsia="Calibri" w:hAnsi="Calibri" w:cs="Calibri"/>
                <w:sz w:val="24"/>
              </w:rPr>
              <w:t>081 -CST-BID-DIPLAN-IO-</w:t>
            </w:r>
          </w:p>
        </w:tc>
        <w:tc>
          <w:tcPr>
            <w:tcW w:w="1210" w:type="dxa"/>
            <w:tcBorders>
              <w:top w:val="nil"/>
              <w:left w:val="nil"/>
              <w:bottom w:val="nil"/>
              <w:right w:val="nil"/>
            </w:tcBorders>
          </w:tcPr>
          <w:p w14:paraId="0423F71D" w14:textId="77777777" w:rsidR="00C522EE" w:rsidRDefault="004D2392">
            <w:pPr>
              <w:ind w:left="43"/>
            </w:pPr>
            <w:r>
              <w:rPr>
                <w:rFonts w:ascii="Calibri" w:eastAsia="Calibri" w:hAnsi="Calibri" w:cs="Calibri"/>
              </w:rPr>
              <w:t>42546923</w:t>
            </w:r>
          </w:p>
        </w:tc>
        <w:tc>
          <w:tcPr>
            <w:tcW w:w="3004" w:type="dxa"/>
            <w:tcBorders>
              <w:top w:val="nil"/>
              <w:left w:val="nil"/>
              <w:bottom w:val="nil"/>
              <w:right w:val="nil"/>
            </w:tcBorders>
          </w:tcPr>
          <w:p w14:paraId="72CBD5C5" w14:textId="77777777" w:rsidR="00C522EE" w:rsidRDefault="004D2392">
            <w:pPr>
              <w:ind w:left="50"/>
            </w:pPr>
            <w:r>
              <w:rPr>
                <w:rFonts w:ascii="Calibri" w:eastAsia="Calibri" w:hAnsi="Calibri" w:cs="Calibri"/>
                <w:sz w:val="26"/>
              </w:rPr>
              <w:t>GUERRA ROSALES</w:t>
            </w:r>
          </w:p>
        </w:tc>
        <w:tc>
          <w:tcPr>
            <w:tcW w:w="958" w:type="dxa"/>
            <w:tcBorders>
              <w:top w:val="nil"/>
              <w:left w:val="nil"/>
              <w:bottom w:val="nil"/>
              <w:right w:val="nil"/>
            </w:tcBorders>
            <w:vAlign w:val="bottom"/>
          </w:tcPr>
          <w:p w14:paraId="10D4D64A" w14:textId="77777777" w:rsidR="00C522EE" w:rsidRDefault="004D2392">
            <w:pPr>
              <w:ind w:left="36"/>
              <w:jc w:val="both"/>
            </w:pPr>
            <w:r>
              <w:rPr>
                <w:rFonts w:ascii="Calibri" w:eastAsia="Calibri" w:hAnsi="Calibri" w:cs="Calibri"/>
              </w:rPr>
              <w:t>$2, 104.34</w:t>
            </w:r>
          </w:p>
        </w:tc>
      </w:tr>
      <w:tr w:rsidR="00C522EE" w14:paraId="1D4E2C4E" w14:textId="77777777">
        <w:trPr>
          <w:trHeight w:val="266"/>
        </w:trPr>
        <w:tc>
          <w:tcPr>
            <w:tcW w:w="2543" w:type="dxa"/>
            <w:tcBorders>
              <w:top w:val="nil"/>
              <w:left w:val="nil"/>
              <w:bottom w:val="nil"/>
              <w:right w:val="nil"/>
            </w:tcBorders>
          </w:tcPr>
          <w:p w14:paraId="7CD80E79" w14:textId="77777777" w:rsidR="00C522EE" w:rsidRDefault="004D2392">
            <w:pPr>
              <w:ind w:left="36"/>
            </w:pPr>
            <w:r>
              <w:rPr>
                <w:rFonts w:ascii="Calibri" w:eastAsia="Calibri" w:hAnsi="Calibri" w:cs="Calibri"/>
              </w:rPr>
              <w:t>2021</w:t>
            </w:r>
          </w:p>
        </w:tc>
        <w:tc>
          <w:tcPr>
            <w:tcW w:w="1210" w:type="dxa"/>
            <w:tcBorders>
              <w:top w:val="nil"/>
              <w:left w:val="nil"/>
              <w:bottom w:val="nil"/>
              <w:right w:val="nil"/>
            </w:tcBorders>
          </w:tcPr>
          <w:p w14:paraId="07B022BC" w14:textId="77777777" w:rsidR="00C522EE" w:rsidRDefault="00C522EE"/>
        </w:tc>
        <w:tc>
          <w:tcPr>
            <w:tcW w:w="3004" w:type="dxa"/>
            <w:tcBorders>
              <w:top w:val="nil"/>
              <w:left w:val="nil"/>
              <w:bottom w:val="nil"/>
              <w:right w:val="nil"/>
            </w:tcBorders>
          </w:tcPr>
          <w:p w14:paraId="0B3133A2" w14:textId="77777777" w:rsidR="00C522EE" w:rsidRDefault="004D2392">
            <w:pPr>
              <w:ind w:left="50"/>
            </w:pPr>
            <w:r>
              <w:rPr>
                <w:rFonts w:ascii="Calibri" w:eastAsia="Calibri" w:hAnsi="Calibri" w:cs="Calibri"/>
                <w:sz w:val="24"/>
              </w:rPr>
              <w:t>GUIOMAR LUCIA</w:t>
            </w:r>
          </w:p>
        </w:tc>
        <w:tc>
          <w:tcPr>
            <w:tcW w:w="958" w:type="dxa"/>
            <w:tcBorders>
              <w:top w:val="nil"/>
              <w:left w:val="nil"/>
              <w:bottom w:val="nil"/>
              <w:right w:val="nil"/>
            </w:tcBorders>
          </w:tcPr>
          <w:p w14:paraId="79967D34" w14:textId="77777777" w:rsidR="00C522EE" w:rsidRDefault="00C522EE"/>
        </w:tc>
      </w:tr>
      <w:tr w:rsidR="00C522EE" w14:paraId="0A697853" w14:textId="77777777">
        <w:trPr>
          <w:trHeight w:val="271"/>
        </w:trPr>
        <w:tc>
          <w:tcPr>
            <w:tcW w:w="2543" w:type="dxa"/>
            <w:tcBorders>
              <w:top w:val="nil"/>
              <w:left w:val="nil"/>
              <w:bottom w:val="nil"/>
              <w:right w:val="nil"/>
            </w:tcBorders>
          </w:tcPr>
          <w:p w14:paraId="5B065BEA" w14:textId="77777777" w:rsidR="00C522EE" w:rsidRDefault="004D2392">
            <w:pPr>
              <w:ind w:left="36"/>
            </w:pPr>
            <w:r>
              <w:rPr>
                <w:rFonts w:ascii="Calibri" w:eastAsia="Calibri" w:hAnsi="Calibri" w:cs="Calibri"/>
                <w:sz w:val="24"/>
              </w:rPr>
              <w:t>OBI-CST-BID-DIPLAN-12-</w:t>
            </w:r>
          </w:p>
        </w:tc>
        <w:tc>
          <w:tcPr>
            <w:tcW w:w="1210" w:type="dxa"/>
            <w:tcBorders>
              <w:top w:val="nil"/>
              <w:left w:val="nil"/>
              <w:bottom w:val="nil"/>
              <w:right w:val="nil"/>
            </w:tcBorders>
          </w:tcPr>
          <w:p w14:paraId="1E0106F6" w14:textId="77777777" w:rsidR="00C522EE" w:rsidRDefault="004D2392">
            <w:pPr>
              <w:ind w:left="50"/>
            </w:pPr>
            <w:r>
              <w:rPr>
                <w:rFonts w:ascii="Calibri" w:eastAsia="Calibri" w:hAnsi="Calibri" w:cs="Calibri"/>
              </w:rPr>
              <w:t>15813738</w:t>
            </w:r>
          </w:p>
        </w:tc>
        <w:tc>
          <w:tcPr>
            <w:tcW w:w="3004" w:type="dxa"/>
            <w:tcBorders>
              <w:top w:val="nil"/>
              <w:left w:val="nil"/>
              <w:bottom w:val="nil"/>
              <w:right w:val="nil"/>
            </w:tcBorders>
          </w:tcPr>
          <w:p w14:paraId="2874D4E0" w14:textId="77777777" w:rsidR="00C522EE" w:rsidRDefault="004D2392">
            <w:pPr>
              <w:ind w:left="50"/>
            </w:pPr>
            <w:r>
              <w:rPr>
                <w:rFonts w:ascii="Calibri" w:eastAsia="Calibri" w:hAnsi="Calibri" w:cs="Calibri"/>
                <w:sz w:val="26"/>
              </w:rPr>
              <w:t>ORTIZ PINEDA JORGE</w:t>
            </w:r>
          </w:p>
        </w:tc>
        <w:tc>
          <w:tcPr>
            <w:tcW w:w="958" w:type="dxa"/>
            <w:tcBorders>
              <w:top w:val="nil"/>
              <w:left w:val="nil"/>
              <w:bottom w:val="nil"/>
              <w:right w:val="nil"/>
            </w:tcBorders>
            <w:vAlign w:val="bottom"/>
          </w:tcPr>
          <w:p w14:paraId="2517501F" w14:textId="77777777" w:rsidR="00C522EE" w:rsidRDefault="004D2392">
            <w:pPr>
              <w:ind w:left="36"/>
              <w:jc w:val="both"/>
            </w:pPr>
            <w:r>
              <w:rPr>
                <w:rFonts w:ascii="Calibri" w:eastAsia="Calibri" w:hAnsi="Calibri" w:cs="Calibri"/>
              </w:rPr>
              <w:t>$1,600.17</w:t>
            </w:r>
          </w:p>
        </w:tc>
      </w:tr>
      <w:tr w:rsidR="00C522EE" w14:paraId="6A691484" w14:textId="77777777">
        <w:trPr>
          <w:trHeight w:val="258"/>
        </w:trPr>
        <w:tc>
          <w:tcPr>
            <w:tcW w:w="2543" w:type="dxa"/>
            <w:tcBorders>
              <w:top w:val="nil"/>
              <w:left w:val="nil"/>
              <w:bottom w:val="nil"/>
              <w:right w:val="nil"/>
            </w:tcBorders>
          </w:tcPr>
          <w:p w14:paraId="0B39D170" w14:textId="77777777" w:rsidR="00C522EE" w:rsidRDefault="004D2392">
            <w:pPr>
              <w:ind w:left="29"/>
            </w:pPr>
            <w:r>
              <w:rPr>
                <w:rFonts w:ascii="Calibri" w:eastAsia="Calibri" w:hAnsi="Calibri" w:cs="Calibri"/>
              </w:rPr>
              <w:t>2021</w:t>
            </w:r>
          </w:p>
        </w:tc>
        <w:tc>
          <w:tcPr>
            <w:tcW w:w="1210" w:type="dxa"/>
            <w:tcBorders>
              <w:top w:val="nil"/>
              <w:left w:val="nil"/>
              <w:bottom w:val="nil"/>
              <w:right w:val="nil"/>
            </w:tcBorders>
          </w:tcPr>
          <w:p w14:paraId="44245B87" w14:textId="77777777" w:rsidR="00C522EE" w:rsidRDefault="00C522EE"/>
        </w:tc>
        <w:tc>
          <w:tcPr>
            <w:tcW w:w="3004" w:type="dxa"/>
            <w:tcBorders>
              <w:top w:val="nil"/>
              <w:left w:val="nil"/>
              <w:bottom w:val="nil"/>
              <w:right w:val="nil"/>
            </w:tcBorders>
          </w:tcPr>
          <w:p w14:paraId="41D81978" w14:textId="77777777" w:rsidR="00C522EE" w:rsidRDefault="004D2392">
            <w:pPr>
              <w:ind w:left="36"/>
            </w:pPr>
            <w:r>
              <w:rPr>
                <w:rFonts w:ascii="Calibri" w:eastAsia="Calibri" w:hAnsi="Calibri" w:cs="Calibri"/>
                <w:sz w:val="26"/>
              </w:rPr>
              <w:t>ALBERTO</w:t>
            </w:r>
          </w:p>
        </w:tc>
        <w:tc>
          <w:tcPr>
            <w:tcW w:w="958" w:type="dxa"/>
            <w:tcBorders>
              <w:top w:val="nil"/>
              <w:left w:val="nil"/>
              <w:bottom w:val="nil"/>
              <w:right w:val="nil"/>
            </w:tcBorders>
          </w:tcPr>
          <w:p w14:paraId="1A55D8C1" w14:textId="77777777" w:rsidR="00C522EE" w:rsidRDefault="00C522EE"/>
        </w:tc>
      </w:tr>
      <w:tr w:rsidR="00C522EE" w14:paraId="553AF8A3" w14:textId="77777777">
        <w:trPr>
          <w:trHeight w:val="248"/>
        </w:trPr>
        <w:tc>
          <w:tcPr>
            <w:tcW w:w="2543" w:type="dxa"/>
            <w:tcBorders>
              <w:top w:val="nil"/>
              <w:left w:val="nil"/>
              <w:bottom w:val="nil"/>
              <w:right w:val="nil"/>
            </w:tcBorders>
          </w:tcPr>
          <w:p w14:paraId="5C44F2D4" w14:textId="77777777" w:rsidR="00C522EE" w:rsidRDefault="004D2392">
            <w:pPr>
              <w:ind w:left="36"/>
            </w:pPr>
            <w:r>
              <w:rPr>
                <w:rFonts w:ascii="Calibri" w:eastAsia="Calibri" w:hAnsi="Calibri" w:cs="Calibri"/>
                <w:sz w:val="26"/>
              </w:rPr>
              <w:t>081-CSP-BID-DIPLAN-II-</w:t>
            </w:r>
          </w:p>
        </w:tc>
        <w:tc>
          <w:tcPr>
            <w:tcW w:w="1210" w:type="dxa"/>
            <w:tcBorders>
              <w:top w:val="nil"/>
              <w:left w:val="nil"/>
              <w:bottom w:val="nil"/>
              <w:right w:val="nil"/>
            </w:tcBorders>
          </w:tcPr>
          <w:p w14:paraId="5C2497EA" w14:textId="77777777" w:rsidR="00C522EE" w:rsidRDefault="004D2392">
            <w:pPr>
              <w:ind w:left="36"/>
            </w:pPr>
            <w:r>
              <w:rPr>
                <w:rFonts w:ascii="Calibri" w:eastAsia="Calibri" w:hAnsi="Calibri" w:cs="Calibri"/>
              </w:rPr>
              <w:t>80553788</w:t>
            </w:r>
          </w:p>
        </w:tc>
        <w:tc>
          <w:tcPr>
            <w:tcW w:w="3004" w:type="dxa"/>
            <w:tcBorders>
              <w:top w:val="nil"/>
              <w:left w:val="nil"/>
              <w:bottom w:val="nil"/>
              <w:right w:val="nil"/>
            </w:tcBorders>
          </w:tcPr>
          <w:p w14:paraId="02E4D13D" w14:textId="77777777" w:rsidR="00C522EE" w:rsidRDefault="004D2392">
            <w:pPr>
              <w:ind w:left="29"/>
            </w:pPr>
            <w:r>
              <w:rPr>
                <w:rFonts w:ascii="Calibri" w:eastAsia="Calibri" w:hAnsi="Calibri" w:cs="Calibri"/>
                <w:sz w:val="26"/>
              </w:rPr>
              <w:t>AREVALO COJULUN JUAN</w:t>
            </w:r>
          </w:p>
        </w:tc>
        <w:tc>
          <w:tcPr>
            <w:tcW w:w="958" w:type="dxa"/>
            <w:tcBorders>
              <w:top w:val="nil"/>
              <w:left w:val="nil"/>
              <w:bottom w:val="nil"/>
              <w:right w:val="nil"/>
            </w:tcBorders>
            <w:vAlign w:val="bottom"/>
          </w:tcPr>
          <w:p w14:paraId="1F3BD3D9" w14:textId="77777777" w:rsidR="00C522EE" w:rsidRDefault="004D2392">
            <w:pPr>
              <w:ind w:left="29"/>
              <w:jc w:val="both"/>
            </w:pPr>
            <w:r>
              <w:rPr>
                <w:rFonts w:ascii="Calibri" w:eastAsia="Calibri" w:hAnsi="Calibri" w:cs="Calibri"/>
              </w:rPr>
              <w:t>$1,845.40</w:t>
            </w:r>
          </w:p>
        </w:tc>
      </w:tr>
      <w:tr w:rsidR="00C522EE" w14:paraId="617631AB" w14:textId="77777777">
        <w:trPr>
          <w:trHeight w:val="253"/>
        </w:trPr>
        <w:tc>
          <w:tcPr>
            <w:tcW w:w="2543" w:type="dxa"/>
            <w:tcBorders>
              <w:top w:val="nil"/>
              <w:left w:val="nil"/>
              <w:bottom w:val="nil"/>
              <w:right w:val="nil"/>
            </w:tcBorders>
          </w:tcPr>
          <w:p w14:paraId="526156A9" w14:textId="77777777" w:rsidR="00C522EE" w:rsidRDefault="004D2392">
            <w:pPr>
              <w:ind w:left="29"/>
            </w:pPr>
            <w:r>
              <w:rPr>
                <w:rFonts w:ascii="Calibri" w:eastAsia="Calibri" w:hAnsi="Calibri" w:cs="Calibri"/>
              </w:rPr>
              <w:t>2021</w:t>
            </w:r>
          </w:p>
        </w:tc>
        <w:tc>
          <w:tcPr>
            <w:tcW w:w="1210" w:type="dxa"/>
            <w:tcBorders>
              <w:top w:val="nil"/>
              <w:left w:val="nil"/>
              <w:bottom w:val="nil"/>
              <w:right w:val="nil"/>
            </w:tcBorders>
          </w:tcPr>
          <w:p w14:paraId="7B467C3D" w14:textId="77777777" w:rsidR="00C522EE" w:rsidRDefault="00C522EE"/>
        </w:tc>
        <w:tc>
          <w:tcPr>
            <w:tcW w:w="3004" w:type="dxa"/>
            <w:tcBorders>
              <w:top w:val="nil"/>
              <w:left w:val="nil"/>
              <w:bottom w:val="nil"/>
              <w:right w:val="nil"/>
            </w:tcBorders>
          </w:tcPr>
          <w:p w14:paraId="5A19311C" w14:textId="77777777" w:rsidR="00C522EE" w:rsidRDefault="004D2392">
            <w:pPr>
              <w:ind w:left="36"/>
            </w:pPr>
            <w:r>
              <w:rPr>
                <w:rFonts w:ascii="Calibri" w:eastAsia="Calibri" w:hAnsi="Calibri" w:cs="Calibri"/>
                <w:sz w:val="26"/>
              </w:rPr>
              <w:t>CARLOS</w:t>
            </w:r>
          </w:p>
        </w:tc>
        <w:tc>
          <w:tcPr>
            <w:tcW w:w="958" w:type="dxa"/>
            <w:tcBorders>
              <w:top w:val="nil"/>
              <w:left w:val="nil"/>
              <w:bottom w:val="nil"/>
              <w:right w:val="nil"/>
            </w:tcBorders>
          </w:tcPr>
          <w:p w14:paraId="137DF03E" w14:textId="77777777" w:rsidR="00C522EE" w:rsidRDefault="00C522EE"/>
        </w:tc>
      </w:tr>
      <w:tr w:rsidR="00C522EE" w14:paraId="011F596D" w14:textId="77777777">
        <w:trPr>
          <w:trHeight w:val="264"/>
        </w:trPr>
        <w:tc>
          <w:tcPr>
            <w:tcW w:w="2543" w:type="dxa"/>
            <w:tcBorders>
              <w:top w:val="nil"/>
              <w:left w:val="nil"/>
              <w:bottom w:val="nil"/>
              <w:right w:val="nil"/>
            </w:tcBorders>
          </w:tcPr>
          <w:p w14:paraId="0E5C6157" w14:textId="77777777" w:rsidR="00C522EE" w:rsidRDefault="004D2392">
            <w:pPr>
              <w:ind w:left="86"/>
            </w:pPr>
            <w:r>
              <w:rPr>
                <w:rFonts w:ascii="Calibri" w:eastAsia="Calibri" w:hAnsi="Calibri" w:cs="Calibri"/>
                <w:sz w:val="24"/>
              </w:rPr>
              <w:t>081-CSP-BID-DIPLAN-I-</w:t>
            </w:r>
          </w:p>
        </w:tc>
        <w:tc>
          <w:tcPr>
            <w:tcW w:w="1210" w:type="dxa"/>
            <w:tcBorders>
              <w:top w:val="nil"/>
              <w:left w:val="nil"/>
              <w:bottom w:val="nil"/>
              <w:right w:val="nil"/>
            </w:tcBorders>
          </w:tcPr>
          <w:p w14:paraId="090EEF85" w14:textId="77777777" w:rsidR="00C522EE" w:rsidRDefault="004D2392">
            <w:pPr>
              <w:ind w:left="43"/>
            </w:pPr>
            <w:r>
              <w:rPr>
                <w:rFonts w:ascii="Calibri" w:eastAsia="Calibri" w:hAnsi="Calibri" w:cs="Calibri"/>
                <w:sz w:val="24"/>
              </w:rPr>
              <w:t>1875019</w:t>
            </w:r>
          </w:p>
        </w:tc>
        <w:tc>
          <w:tcPr>
            <w:tcW w:w="3004" w:type="dxa"/>
            <w:tcBorders>
              <w:top w:val="nil"/>
              <w:left w:val="nil"/>
              <w:bottom w:val="nil"/>
              <w:right w:val="nil"/>
            </w:tcBorders>
          </w:tcPr>
          <w:p w14:paraId="1D077B8A" w14:textId="77777777" w:rsidR="00C522EE" w:rsidRDefault="004D2392">
            <w:pPr>
              <w:ind w:left="36"/>
            </w:pPr>
            <w:r>
              <w:rPr>
                <w:rFonts w:ascii="Calibri" w:eastAsia="Calibri" w:hAnsi="Calibri" w:cs="Calibri"/>
                <w:sz w:val="24"/>
              </w:rPr>
              <w:t>CEREZO ALE-CIO NORMA</w:t>
            </w:r>
          </w:p>
        </w:tc>
        <w:tc>
          <w:tcPr>
            <w:tcW w:w="958" w:type="dxa"/>
            <w:tcBorders>
              <w:top w:val="nil"/>
              <w:left w:val="nil"/>
              <w:bottom w:val="nil"/>
              <w:right w:val="nil"/>
            </w:tcBorders>
            <w:vAlign w:val="bottom"/>
          </w:tcPr>
          <w:p w14:paraId="431B15C7" w14:textId="77777777" w:rsidR="00C522EE" w:rsidRDefault="004D2392">
            <w:pPr>
              <w:ind w:left="22"/>
            </w:pPr>
            <w:r>
              <w:rPr>
                <w:rFonts w:ascii="Calibri" w:eastAsia="Calibri" w:hAnsi="Calibri" w:cs="Calibri"/>
              </w:rPr>
              <w:t>$4,204.11</w:t>
            </w:r>
          </w:p>
        </w:tc>
      </w:tr>
      <w:tr w:rsidR="00C522EE" w14:paraId="73D2B05A" w14:textId="77777777">
        <w:trPr>
          <w:trHeight w:val="257"/>
        </w:trPr>
        <w:tc>
          <w:tcPr>
            <w:tcW w:w="2543" w:type="dxa"/>
            <w:tcBorders>
              <w:top w:val="nil"/>
              <w:left w:val="nil"/>
              <w:bottom w:val="nil"/>
              <w:right w:val="nil"/>
            </w:tcBorders>
          </w:tcPr>
          <w:p w14:paraId="2AB64DD1" w14:textId="77777777" w:rsidR="00C522EE" w:rsidRDefault="004D2392">
            <w:pPr>
              <w:ind w:left="22"/>
            </w:pPr>
            <w:r>
              <w:rPr>
                <w:rFonts w:ascii="Calibri" w:eastAsia="Calibri" w:hAnsi="Calibri" w:cs="Calibri"/>
              </w:rPr>
              <w:t>2021</w:t>
            </w:r>
          </w:p>
        </w:tc>
        <w:tc>
          <w:tcPr>
            <w:tcW w:w="1210" w:type="dxa"/>
            <w:tcBorders>
              <w:top w:val="nil"/>
              <w:left w:val="nil"/>
              <w:bottom w:val="nil"/>
              <w:right w:val="nil"/>
            </w:tcBorders>
          </w:tcPr>
          <w:p w14:paraId="2ED40CA4" w14:textId="77777777" w:rsidR="00C522EE" w:rsidRDefault="00C522EE"/>
        </w:tc>
        <w:tc>
          <w:tcPr>
            <w:tcW w:w="3004" w:type="dxa"/>
            <w:tcBorders>
              <w:top w:val="nil"/>
              <w:left w:val="nil"/>
              <w:bottom w:val="nil"/>
              <w:right w:val="nil"/>
            </w:tcBorders>
          </w:tcPr>
          <w:p w14:paraId="17F5BA06" w14:textId="77777777" w:rsidR="00C522EE" w:rsidRDefault="004D2392">
            <w:pPr>
              <w:ind w:left="29"/>
            </w:pPr>
            <w:r>
              <w:rPr>
                <w:rFonts w:ascii="Calibri" w:eastAsia="Calibri" w:hAnsi="Calibri" w:cs="Calibri"/>
                <w:sz w:val="24"/>
              </w:rPr>
              <w:t>ANABELLA</w:t>
            </w:r>
          </w:p>
        </w:tc>
        <w:tc>
          <w:tcPr>
            <w:tcW w:w="958" w:type="dxa"/>
            <w:tcBorders>
              <w:top w:val="nil"/>
              <w:left w:val="nil"/>
              <w:bottom w:val="nil"/>
              <w:right w:val="nil"/>
            </w:tcBorders>
          </w:tcPr>
          <w:p w14:paraId="48EE2A1F" w14:textId="77777777" w:rsidR="00C522EE" w:rsidRDefault="00C522EE"/>
        </w:tc>
      </w:tr>
      <w:tr w:rsidR="00C522EE" w14:paraId="6CA266B0" w14:textId="77777777">
        <w:trPr>
          <w:trHeight w:val="262"/>
        </w:trPr>
        <w:tc>
          <w:tcPr>
            <w:tcW w:w="2543" w:type="dxa"/>
            <w:tcBorders>
              <w:top w:val="nil"/>
              <w:left w:val="nil"/>
              <w:bottom w:val="nil"/>
              <w:right w:val="nil"/>
            </w:tcBorders>
          </w:tcPr>
          <w:p w14:paraId="74C460FB" w14:textId="77777777" w:rsidR="00C522EE" w:rsidRDefault="004D2392">
            <w:pPr>
              <w:ind w:left="29"/>
            </w:pPr>
            <w:r>
              <w:rPr>
                <w:rFonts w:ascii="Calibri" w:eastAsia="Calibri" w:hAnsi="Calibri" w:cs="Calibri"/>
                <w:sz w:val="24"/>
              </w:rPr>
              <w:t>081-CSP-BlD-DlPLAN-2-</w:t>
            </w:r>
          </w:p>
        </w:tc>
        <w:tc>
          <w:tcPr>
            <w:tcW w:w="1210" w:type="dxa"/>
            <w:tcBorders>
              <w:top w:val="nil"/>
              <w:left w:val="nil"/>
              <w:bottom w:val="nil"/>
              <w:right w:val="nil"/>
            </w:tcBorders>
          </w:tcPr>
          <w:p w14:paraId="2CC979CA" w14:textId="77777777" w:rsidR="00C522EE" w:rsidRDefault="004D2392">
            <w:pPr>
              <w:ind w:left="22"/>
            </w:pPr>
            <w:r>
              <w:rPr>
                <w:rFonts w:ascii="Calibri" w:eastAsia="Calibri" w:hAnsi="Calibri" w:cs="Calibri"/>
              </w:rPr>
              <w:t>25017888</w:t>
            </w:r>
          </w:p>
        </w:tc>
        <w:tc>
          <w:tcPr>
            <w:tcW w:w="3004" w:type="dxa"/>
            <w:tcBorders>
              <w:top w:val="nil"/>
              <w:left w:val="nil"/>
              <w:bottom w:val="nil"/>
              <w:right w:val="nil"/>
            </w:tcBorders>
          </w:tcPr>
          <w:p w14:paraId="485216EB" w14:textId="77777777" w:rsidR="00C522EE" w:rsidRDefault="004D2392">
            <w:pPr>
              <w:ind w:left="29"/>
            </w:pPr>
            <w:r>
              <w:rPr>
                <w:rFonts w:ascii="Calibri" w:eastAsia="Calibri" w:hAnsi="Calibri" w:cs="Calibri"/>
                <w:sz w:val="26"/>
              </w:rPr>
              <w:t>TANCHEZ URBINA</w:t>
            </w:r>
          </w:p>
        </w:tc>
        <w:tc>
          <w:tcPr>
            <w:tcW w:w="958" w:type="dxa"/>
            <w:tcBorders>
              <w:top w:val="nil"/>
              <w:left w:val="nil"/>
              <w:bottom w:val="nil"/>
              <w:right w:val="nil"/>
            </w:tcBorders>
            <w:vAlign w:val="bottom"/>
          </w:tcPr>
          <w:p w14:paraId="10461BBA" w14:textId="77777777" w:rsidR="00C522EE" w:rsidRDefault="004D2392">
            <w:pPr>
              <w:ind w:left="22"/>
            </w:pPr>
            <w:r>
              <w:rPr>
                <w:rFonts w:ascii="Calibri" w:eastAsia="Calibri" w:hAnsi="Calibri" w:cs="Calibri"/>
              </w:rPr>
              <w:t>$3,091.94</w:t>
            </w:r>
          </w:p>
        </w:tc>
      </w:tr>
      <w:tr w:rsidR="00C522EE" w14:paraId="689DBE63" w14:textId="77777777">
        <w:trPr>
          <w:trHeight w:val="257"/>
        </w:trPr>
        <w:tc>
          <w:tcPr>
            <w:tcW w:w="2543" w:type="dxa"/>
            <w:tcBorders>
              <w:top w:val="nil"/>
              <w:left w:val="nil"/>
              <w:bottom w:val="nil"/>
              <w:right w:val="nil"/>
            </w:tcBorders>
          </w:tcPr>
          <w:p w14:paraId="2D4A7004" w14:textId="77777777" w:rsidR="00C522EE" w:rsidRDefault="004D2392">
            <w:pPr>
              <w:ind w:left="22"/>
            </w:pPr>
            <w:r>
              <w:rPr>
                <w:rFonts w:ascii="Calibri" w:eastAsia="Calibri" w:hAnsi="Calibri" w:cs="Calibri"/>
              </w:rPr>
              <w:t>2021</w:t>
            </w:r>
          </w:p>
        </w:tc>
        <w:tc>
          <w:tcPr>
            <w:tcW w:w="1210" w:type="dxa"/>
            <w:tcBorders>
              <w:top w:val="nil"/>
              <w:left w:val="nil"/>
              <w:bottom w:val="nil"/>
              <w:right w:val="nil"/>
            </w:tcBorders>
          </w:tcPr>
          <w:p w14:paraId="1BB80985" w14:textId="77777777" w:rsidR="00C522EE" w:rsidRDefault="00C522EE"/>
        </w:tc>
        <w:tc>
          <w:tcPr>
            <w:tcW w:w="3004" w:type="dxa"/>
            <w:tcBorders>
              <w:top w:val="nil"/>
              <w:left w:val="nil"/>
              <w:bottom w:val="nil"/>
              <w:right w:val="nil"/>
            </w:tcBorders>
          </w:tcPr>
          <w:p w14:paraId="7E51F267" w14:textId="77777777" w:rsidR="00C522EE" w:rsidRDefault="004D2392">
            <w:pPr>
              <w:ind w:left="29"/>
            </w:pPr>
            <w:r>
              <w:rPr>
                <w:rFonts w:ascii="Calibri" w:eastAsia="Calibri" w:hAnsi="Calibri" w:cs="Calibri"/>
                <w:sz w:val="24"/>
              </w:rPr>
              <w:t>CLAUDIA CAROLINA</w:t>
            </w:r>
          </w:p>
        </w:tc>
        <w:tc>
          <w:tcPr>
            <w:tcW w:w="958" w:type="dxa"/>
            <w:tcBorders>
              <w:top w:val="nil"/>
              <w:left w:val="nil"/>
              <w:bottom w:val="nil"/>
              <w:right w:val="nil"/>
            </w:tcBorders>
          </w:tcPr>
          <w:p w14:paraId="28CD5760" w14:textId="77777777" w:rsidR="00C522EE" w:rsidRDefault="00C522EE"/>
        </w:tc>
      </w:tr>
      <w:tr w:rsidR="00C522EE" w14:paraId="204A76CA" w14:textId="77777777">
        <w:trPr>
          <w:trHeight w:val="250"/>
        </w:trPr>
        <w:tc>
          <w:tcPr>
            <w:tcW w:w="2543" w:type="dxa"/>
            <w:tcBorders>
              <w:top w:val="nil"/>
              <w:left w:val="nil"/>
              <w:bottom w:val="nil"/>
              <w:right w:val="nil"/>
            </w:tcBorders>
          </w:tcPr>
          <w:p w14:paraId="069DC4DE" w14:textId="77777777" w:rsidR="00C522EE" w:rsidRDefault="004D2392">
            <w:pPr>
              <w:ind w:left="22"/>
            </w:pPr>
            <w:r>
              <w:rPr>
                <w:rFonts w:ascii="Calibri" w:eastAsia="Calibri" w:hAnsi="Calibri" w:cs="Calibri"/>
                <w:sz w:val="24"/>
              </w:rPr>
              <w:t>081-CSP-BlD-DlPLAN-3-</w:t>
            </w:r>
          </w:p>
        </w:tc>
        <w:tc>
          <w:tcPr>
            <w:tcW w:w="1210" w:type="dxa"/>
            <w:tcBorders>
              <w:top w:val="nil"/>
              <w:left w:val="nil"/>
              <w:bottom w:val="nil"/>
              <w:right w:val="nil"/>
            </w:tcBorders>
          </w:tcPr>
          <w:p w14:paraId="6D963783" w14:textId="77777777" w:rsidR="00C522EE" w:rsidRDefault="004D2392">
            <w:pPr>
              <w:ind w:left="36"/>
            </w:pPr>
            <w:r>
              <w:rPr>
                <w:rFonts w:ascii="Calibri" w:eastAsia="Calibri" w:hAnsi="Calibri" w:cs="Calibri"/>
                <w:sz w:val="24"/>
              </w:rPr>
              <w:t>1002023</w:t>
            </w:r>
          </w:p>
        </w:tc>
        <w:tc>
          <w:tcPr>
            <w:tcW w:w="3004" w:type="dxa"/>
            <w:tcBorders>
              <w:top w:val="nil"/>
              <w:left w:val="nil"/>
              <w:bottom w:val="nil"/>
              <w:right w:val="nil"/>
            </w:tcBorders>
          </w:tcPr>
          <w:p w14:paraId="36DC85A4" w14:textId="77777777" w:rsidR="00C522EE" w:rsidRDefault="004D2392">
            <w:pPr>
              <w:ind w:left="36"/>
            </w:pPr>
            <w:r>
              <w:rPr>
                <w:rFonts w:ascii="Calibri" w:eastAsia="Calibri" w:hAnsi="Calibri" w:cs="Calibri"/>
                <w:sz w:val="26"/>
              </w:rPr>
              <w:t>LOPEZ KLEIN AURA</w:t>
            </w:r>
          </w:p>
        </w:tc>
        <w:tc>
          <w:tcPr>
            <w:tcW w:w="958" w:type="dxa"/>
            <w:tcBorders>
              <w:top w:val="nil"/>
              <w:left w:val="nil"/>
              <w:bottom w:val="nil"/>
              <w:right w:val="nil"/>
            </w:tcBorders>
          </w:tcPr>
          <w:p w14:paraId="44FFB188" w14:textId="77777777" w:rsidR="00C522EE" w:rsidRDefault="004D2392">
            <w:pPr>
              <w:ind w:left="14"/>
            </w:pPr>
            <w:r>
              <w:rPr>
                <w:rFonts w:ascii="Calibri" w:eastAsia="Calibri" w:hAnsi="Calibri" w:cs="Calibri"/>
              </w:rPr>
              <w:t>$3,091.94</w:t>
            </w:r>
          </w:p>
        </w:tc>
      </w:tr>
      <w:tr w:rsidR="00C522EE" w14:paraId="33297647" w14:textId="77777777">
        <w:trPr>
          <w:trHeight w:val="263"/>
        </w:trPr>
        <w:tc>
          <w:tcPr>
            <w:tcW w:w="2543" w:type="dxa"/>
            <w:tcBorders>
              <w:top w:val="nil"/>
              <w:left w:val="nil"/>
              <w:bottom w:val="nil"/>
              <w:right w:val="nil"/>
            </w:tcBorders>
          </w:tcPr>
          <w:p w14:paraId="63BBE8B1" w14:textId="77777777" w:rsidR="00C522EE" w:rsidRDefault="004D2392">
            <w:pPr>
              <w:ind w:left="14"/>
            </w:pPr>
            <w:r>
              <w:rPr>
                <w:rFonts w:ascii="Calibri" w:eastAsia="Calibri" w:hAnsi="Calibri" w:cs="Calibri"/>
              </w:rPr>
              <w:t>2021</w:t>
            </w:r>
          </w:p>
        </w:tc>
        <w:tc>
          <w:tcPr>
            <w:tcW w:w="1210" w:type="dxa"/>
            <w:tcBorders>
              <w:top w:val="nil"/>
              <w:left w:val="nil"/>
              <w:bottom w:val="nil"/>
              <w:right w:val="nil"/>
            </w:tcBorders>
          </w:tcPr>
          <w:p w14:paraId="3ADAA8D1" w14:textId="77777777" w:rsidR="00C522EE" w:rsidRDefault="00C522EE"/>
        </w:tc>
        <w:tc>
          <w:tcPr>
            <w:tcW w:w="3004" w:type="dxa"/>
            <w:tcBorders>
              <w:top w:val="nil"/>
              <w:left w:val="nil"/>
              <w:bottom w:val="nil"/>
              <w:right w:val="nil"/>
            </w:tcBorders>
          </w:tcPr>
          <w:p w14:paraId="718B1D95" w14:textId="77777777" w:rsidR="00C522EE" w:rsidRDefault="004D2392">
            <w:pPr>
              <w:ind w:left="29"/>
            </w:pPr>
            <w:r>
              <w:rPr>
                <w:rFonts w:ascii="Calibri" w:eastAsia="Calibri" w:hAnsi="Calibri" w:cs="Calibri"/>
                <w:sz w:val="26"/>
              </w:rPr>
              <w:t>ELENA</w:t>
            </w:r>
          </w:p>
        </w:tc>
        <w:tc>
          <w:tcPr>
            <w:tcW w:w="958" w:type="dxa"/>
            <w:tcBorders>
              <w:top w:val="nil"/>
              <w:left w:val="nil"/>
              <w:bottom w:val="nil"/>
              <w:right w:val="nil"/>
            </w:tcBorders>
          </w:tcPr>
          <w:p w14:paraId="00FADE29" w14:textId="77777777" w:rsidR="00C522EE" w:rsidRDefault="00C522EE"/>
        </w:tc>
      </w:tr>
      <w:tr w:rsidR="00C522EE" w14:paraId="1D66C935" w14:textId="77777777">
        <w:trPr>
          <w:trHeight w:val="256"/>
        </w:trPr>
        <w:tc>
          <w:tcPr>
            <w:tcW w:w="2543" w:type="dxa"/>
            <w:tcBorders>
              <w:top w:val="nil"/>
              <w:left w:val="nil"/>
              <w:bottom w:val="nil"/>
              <w:right w:val="nil"/>
            </w:tcBorders>
          </w:tcPr>
          <w:p w14:paraId="58AB6227" w14:textId="77777777" w:rsidR="00C522EE" w:rsidRDefault="004D2392">
            <w:pPr>
              <w:ind w:left="14"/>
            </w:pPr>
            <w:r>
              <w:rPr>
                <w:rFonts w:ascii="Calibri" w:eastAsia="Calibri" w:hAnsi="Calibri" w:cs="Calibri"/>
                <w:sz w:val="24"/>
              </w:rPr>
              <w:t>081-CST-BID-DIPLAN-12-</w:t>
            </w:r>
          </w:p>
        </w:tc>
        <w:tc>
          <w:tcPr>
            <w:tcW w:w="1210" w:type="dxa"/>
            <w:tcBorders>
              <w:top w:val="nil"/>
              <w:left w:val="nil"/>
              <w:bottom w:val="nil"/>
              <w:right w:val="nil"/>
            </w:tcBorders>
          </w:tcPr>
          <w:p w14:paraId="41E147C6" w14:textId="77777777" w:rsidR="00C522EE" w:rsidRDefault="004D2392">
            <w:pPr>
              <w:ind w:left="36"/>
            </w:pPr>
            <w:r>
              <w:rPr>
                <w:rFonts w:ascii="Calibri" w:eastAsia="Calibri" w:hAnsi="Calibri" w:cs="Calibri"/>
              </w:rPr>
              <w:t>15813738</w:t>
            </w:r>
          </w:p>
        </w:tc>
        <w:tc>
          <w:tcPr>
            <w:tcW w:w="3004" w:type="dxa"/>
            <w:tcBorders>
              <w:top w:val="nil"/>
              <w:left w:val="nil"/>
              <w:bottom w:val="nil"/>
              <w:right w:val="nil"/>
            </w:tcBorders>
          </w:tcPr>
          <w:p w14:paraId="7A8B51BD" w14:textId="77777777" w:rsidR="00C522EE" w:rsidRDefault="004D2392">
            <w:pPr>
              <w:ind w:left="22"/>
            </w:pPr>
            <w:r>
              <w:rPr>
                <w:rFonts w:ascii="Calibri" w:eastAsia="Calibri" w:hAnsi="Calibri" w:cs="Calibri"/>
                <w:sz w:val="26"/>
              </w:rPr>
              <w:t>ORTIZ PINEDA JORGE</w:t>
            </w:r>
          </w:p>
        </w:tc>
        <w:tc>
          <w:tcPr>
            <w:tcW w:w="958" w:type="dxa"/>
            <w:tcBorders>
              <w:top w:val="nil"/>
              <w:left w:val="nil"/>
              <w:bottom w:val="nil"/>
              <w:right w:val="nil"/>
            </w:tcBorders>
          </w:tcPr>
          <w:p w14:paraId="4DCBC58E" w14:textId="77777777" w:rsidR="00C522EE" w:rsidRDefault="004D2392">
            <w:pPr>
              <w:ind w:left="7"/>
            </w:pPr>
            <w:r>
              <w:rPr>
                <w:rFonts w:ascii="Calibri" w:eastAsia="Calibri" w:hAnsi="Calibri" w:cs="Calibri"/>
              </w:rPr>
              <w:t>$11593.48</w:t>
            </w:r>
          </w:p>
        </w:tc>
      </w:tr>
      <w:tr w:rsidR="00C522EE" w14:paraId="6CFCA378" w14:textId="77777777">
        <w:trPr>
          <w:trHeight w:val="261"/>
        </w:trPr>
        <w:tc>
          <w:tcPr>
            <w:tcW w:w="2543" w:type="dxa"/>
            <w:tcBorders>
              <w:top w:val="nil"/>
              <w:left w:val="nil"/>
              <w:bottom w:val="nil"/>
              <w:right w:val="nil"/>
            </w:tcBorders>
          </w:tcPr>
          <w:p w14:paraId="0B41A9F5" w14:textId="77777777" w:rsidR="00C522EE" w:rsidRDefault="004D2392">
            <w:pPr>
              <w:ind w:left="7"/>
            </w:pPr>
            <w:r>
              <w:rPr>
                <w:rFonts w:ascii="Calibri" w:eastAsia="Calibri" w:hAnsi="Calibri" w:cs="Calibri"/>
              </w:rPr>
              <w:t>2021</w:t>
            </w:r>
          </w:p>
        </w:tc>
        <w:tc>
          <w:tcPr>
            <w:tcW w:w="1210" w:type="dxa"/>
            <w:tcBorders>
              <w:top w:val="nil"/>
              <w:left w:val="nil"/>
              <w:bottom w:val="nil"/>
              <w:right w:val="nil"/>
            </w:tcBorders>
          </w:tcPr>
          <w:p w14:paraId="7121DC37" w14:textId="77777777" w:rsidR="00C522EE" w:rsidRDefault="00C522EE"/>
        </w:tc>
        <w:tc>
          <w:tcPr>
            <w:tcW w:w="3004" w:type="dxa"/>
            <w:tcBorders>
              <w:top w:val="nil"/>
              <w:left w:val="nil"/>
              <w:bottom w:val="nil"/>
              <w:right w:val="nil"/>
            </w:tcBorders>
          </w:tcPr>
          <w:p w14:paraId="3B0A1D5F" w14:textId="77777777" w:rsidR="00C522EE" w:rsidRDefault="004D2392">
            <w:pPr>
              <w:ind w:left="14"/>
            </w:pPr>
            <w:r>
              <w:rPr>
                <w:rFonts w:ascii="Calibri" w:eastAsia="Calibri" w:hAnsi="Calibri" w:cs="Calibri"/>
                <w:sz w:val="26"/>
              </w:rPr>
              <w:t>ALBERTO</w:t>
            </w:r>
          </w:p>
        </w:tc>
        <w:tc>
          <w:tcPr>
            <w:tcW w:w="958" w:type="dxa"/>
            <w:tcBorders>
              <w:top w:val="nil"/>
              <w:left w:val="nil"/>
              <w:bottom w:val="nil"/>
              <w:right w:val="nil"/>
            </w:tcBorders>
          </w:tcPr>
          <w:p w14:paraId="0E1594DD" w14:textId="77777777" w:rsidR="00C522EE" w:rsidRDefault="00C522EE"/>
        </w:tc>
      </w:tr>
      <w:tr w:rsidR="00C522EE" w14:paraId="531DF29D" w14:textId="77777777">
        <w:trPr>
          <w:trHeight w:val="252"/>
        </w:trPr>
        <w:tc>
          <w:tcPr>
            <w:tcW w:w="2543" w:type="dxa"/>
            <w:tcBorders>
              <w:top w:val="nil"/>
              <w:left w:val="nil"/>
              <w:bottom w:val="nil"/>
              <w:right w:val="nil"/>
            </w:tcBorders>
          </w:tcPr>
          <w:p w14:paraId="331833D9" w14:textId="77777777" w:rsidR="00C522EE" w:rsidRDefault="004D2392">
            <w:pPr>
              <w:ind w:left="7"/>
            </w:pPr>
            <w:r>
              <w:rPr>
                <w:rFonts w:ascii="Calibri" w:eastAsia="Calibri" w:hAnsi="Calibri" w:cs="Calibri"/>
                <w:sz w:val="26"/>
              </w:rPr>
              <w:t>081-CSP-BID-DIPLAN-II.</w:t>
            </w:r>
          </w:p>
        </w:tc>
        <w:tc>
          <w:tcPr>
            <w:tcW w:w="1210" w:type="dxa"/>
            <w:tcBorders>
              <w:top w:val="nil"/>
              <w:left w:val="nil"/>
              <w:bottom w:val="nil"/>
              <w:right w:val="nil"/>
            </w:tcBorders>
          </w:tcPr>
          <w:p w14:paraId="4289CC0C" w14:textId="77777777" w:rsidR="00C522EE" w:rsidRDefault="004D2392">
            <w:pPr>
              <w:ind w:left="22"/>
            </w:pPr>
            <w:r>
              <w:rPr>
                <w:rFonts w:ascii="Calibri" w:eastAsia="Calibri" w:hAnsi="Calibri" w:cs="Calibri"/>
              </w:rPr>
              <w:t>80553788</w:t>
            </w:r>
          </w:p>
        </w:tc>
        <w:tc>
          <w:tcPr>
            <w:tcW w:w="3004" w:type="dxa"/>
            <w:tcBorders>
              <w:top w:val="nil"/>
              <w:left w:val="nil"/>
              <w:bottom w:val="nil"/>
              <w:right w:val="nil"/>
            </w:tcBorders>
          </w:tcPr>
          <w:p w14:paraId="3B65B563" w14:textId="77777777" w:rsidR="00C522EE" w:rsidRDefault="004D2392">
            <w:pPr>
              <w:ind w:left="14"/>
            </w:pPr>
            <w:r>
              <w:rPr>
                <w:rFonts w:ascii="Calibri" w:eastAsia="Calibri" w:hAnsi="Calibri" w:cs="Calibri"/>
                <w:sz w:val="26"/>
              </w:rPr>
              <w:t>AREVALO COJULUN JUAN</w:t>
            </w:r>
          </w:p>
        </w:tc>
        <w:tc>
          <w:tcPr>
            <w:tcW w:w="958" w:type="dxa"/>
            <w:tcBorders>
              <w:top w:val="nil"/>
              <w:left w:val="nil"/>
              <w:bottom w:val="nil"/>
              <w:right w:val="nil"/>
            </w:tcBorders>
          </w:tcPr>
          <w:p w14:paraId="47EC6650" w14:textId="77777777" w:rsidR="00C522EE" w:rsidRDefault="004D2392">
            <w:pPr>
              <w:ind w:left="7"/>
            </w:pPr>
            <w:r>
              <w:rPr>
                <w:rFonts w:ascii="Calibri" w:eastAsia="Calibri" w:hAnsi="Calibri" w:cs="Calibri"/>
              </w:rPr>
              <w:t>$1 ,838.63</w:t>
            </w:r>
          </w:p>
        </w:tc>
      </w:tr>
      <w:tr w:rsidR="00C522EE" w14:paraId="413E56BD" w14:textId="77777777">
        <w:trPr>
          <w:trHeight w:val="249"/>
        </w:trPr>
        <w:tc>
          <w:tcPr>
            <w:tcW w:w="2543" w:type="dxa"/>
            <w:tcBorders>
              <w:top w:val="nil"/>
              <w:left w:val="nil"/>
              <w:bottom w:val="nil"/>
              <w:right w:val="nil"/>
            </w:tcBorders>
          </w:tcPr>
          <w:p w14:paraId="3EF14BEC" w14:textId="77777777" w:rsidR="00C522EE" w:rsidRDefault="004D2392">
            <w:pPr>
              <w:ind w:left="7"/>
            </w:pPr>
            <w:r>
              <w:rPr>
                <w:rFonts w:ascii="Calibri" w:eastAsia="Calibri" w:hAnsi="Calibri" w:cs="Calibri"/>
              </w:rPr>
              <w:t>2021</w:t>
            </w:r>
          </w:p>
        </w:tc>
        <w:tc>
          <w:tcPr>
            <w:tcW w:w="1210" w:type="dxa"/>
            <w:tcBorders>
              <w:top w:val="nil"/>
              <w:left w:val="nil"/>
              <w:bottom w:val="nil"/>
              <w:right w:val="nil"/>
            </w:tcBorders>
          </w:tcPr>
          <w:p w14:paraId="49FA833C" w14:textId="77777777" w:rsidR="00C522EE" w:rsidRDefault="00C522EE"/>
        </w:tc>
        <w:tc>
          <w:tcPr>
            <w:tcW w:w="3004" w:type="dxa"/>
            <w:tcBorders>
              <w:top w:val="nil"/>
              <w:left w:val="nil"/>
              <w:bottom w:val="nil"/>
              <w:right w:val="nil"/>
            </w:tcBorders>
          </w:tcPr>
          <w:p w14:paraId="2A898138" w14:textId="77777777" w:rsidR="00C522EE" w:rsidRDefault="004D2392">
            <w:pPr>
              <w:ind w:left="22"/>
            </w:pPr>
            <w:r>
              <w:rPr>
                <w:rFonts w:ascii="Calibri" w:eastAsia="Calibri" w:hAnsi="Calibri" w:cs="Calibri"/>
                <w:sz w:val="26"/>
              </w:rPr>
              <w:t>CARLOS</w:t>
            </w:r>
          </w:p>
        </w:tc>
        <w:tc>
          <w:tcPr>
            <w:tcW w:w="958" w:type="dxa"/>
            <w:tcBorders>
              <w:top w:val="nil"/>
              <w:left w:val="nil"/>
              <w:bottom w:val="nil"/>
              <w:right w:val="nil"/>
            </w:tcBorders>
          </w:tcPr>
          <w:p w14:paraId="782F14D0" w14:textId="77777777" w:rsidR="00C522EE" w:rsidRDefault="00C522EE"/>
        </w:tc>
      </w:tr>
      <w:tr w:rsidR="00C522EE" w14:paraId="6AADC9F2" w14:textId="77777777">
        <w:trPr>
          <w:trHeight w:val="251"/>
        </w:trPr>
        <w:tc>
          <w:tcPr>
            <w:tcW w:w="2543" w:type="dxa"/>
            <w:tcBorders>
              <w:top w:val="nil"/>
              <w:left w:val="nil"/>
              <w:bottom w:val="nil"/>
              <w:right w:val="nil"/>
            </w:tcBorders>
          </w:tcPr>
          <w:p w14:paraId="0F926F26" w14:textId="77777777" w:rsidR="00C522EE" w:rsidRDefault="004D2392">
            <w:pPr>
              <w:ind w:left="7"/>
            </w:pPr>
            <w:r>
              <w:rPr>
                <w:rFonts w:ascii="Calibri" w:eastAsia="Calibri" w:hAnsi="Calibri" w:cs="Calibri"/>
                <w:sz w:val="24"/>
              </w:rPr>
              <w:t>OBI-CST-BID-DIPLAN-IO-</w:t>
            </w:r>
          </w:p>
        </w:tc>
        <w:tc>
          <w:tcPr>
            <w:tcW w:w="1210" w:type="dxa"/>
            <w:tcBorders>
              <w:top w:val="nil"/>
              <w:left w:val="nil"/>
              <w:bottom w:val="nil"/>
              <w:right w:val="nil"/>
            </w:tcBorders>
          </w:tcPr>
          <w:p w14:paraId="7FBEBA26" w14:textId="77777777" w:rsidR="00C522EE" w:rsidRDefault="004D2392">
            <w:pPr>
              <w:ind w:left="7"/>
            </w:pPr>
            <w:r>
              <w:rPr>
                <w:rFonts w:ascii="Calibri" w:eastAsia="Calibri" w:hAnsi="Calibri" w:cs="Calibri"/>
              </w:rPr>
              <w:t>42546923</w:t>
            </w:r>
          </w:p>
        </w:tc>
        <w:tc>
          <w:tcPr>
            <w:tcW w:w="3004" w:type="dxa"/>
            <w:tcBorders>
              <w:top w:val="nil"/>
              <w:left w:val="nil"/>
              <w:bottom w:val="nil"/>
              <w:right w:val="nil"/>
            </w:tcBorders>
          </w:tcPr>
          <w:p w14:paraId="52F85098" w14:textId="77777777" w:rsidR="00C522EE" w:rsidRDefault="004D2392">
            <w:pPr>
              <w:ind w:left="14"/>
            </w:pPr>
            <w:r>
              <w:rPr>
                <w:rFonts w:ascii="Calibri" w:eastAsia="Calibri" w:hAnsi="Calibri" w:cs="Calibri"/>
                <w:sz w:val="26"/>
              </w:rPr>
              <w:t>GUERRA ROSALES</w:t>
            </w:r>
          </w:p>
        </w:tc>
        <w:tc>
          <w:tcPr>
            <w:tcW w:w="958" w:type="dxa"/>
            <w:tcBorders>
              <w:top w:val="nil"/>
              <w:left w:val="nil"/>
              <w:bottom w:val="nil"/>
              <w:right w:val="nil"/>
            </w:tcBorders>
          </w:tcPr>
          <w:p w14:paraId="1B38BCC0" w14:textId="77777777" w:rsidR="00C522EE" w:rsidRDefault="004D2392">
            <w:pPr>
              <w:ind w:left="7"/>
            </w:pPr>
            <w:r>
              <w:rPr>
                <w:rFonts w:ascii="Calibri" w:eastAsia="Calibri" w:hAnsi="Calibri" w:cs="Calibri"/>
              </w:rPr>
              <w:t>$2,095.53</w:t>
            </w:r>
          </w:p>
        </w:tc>
      </w:tr>
      <w:tr w:rsidR="00C522EE" w14:paraId="55A89ACE" w14:textId="77777777">
        <w:trPr>
          <w:trHeight w:val="255"/>
        </w:trPr>
        <w:tc>
          <w:tcPr>
            <w:tcW w:w="2543" w:type="dxa"/>
            <w:tcBorders>
              <w:top w:val="nil"/>
              <w:left w:val="nil"/>
              <w:bottom w:val="nil"/>
              <w:right w:val="nil"/>
            </w:tcBorders>
          </w:tcPr>
          <w:p w14:paraId="28292B99" w14:textId="77777777" w:rsidR="00C522EE" w:rsidRDefault="004D2392">
            <w:pPr>
              <w:tabs>
                <w:tab w:val="center" w:pos="951"/>
                <w:tab w:val="center" w:pos="980"/>
              </w:tabs>
            </w:pPr>
            <w:r>
              <w:rPr>
                <w:rFonts w:ascii="Calibri" w:eastAsia="Calibri" w:hAnsi="Calibri" w:cs="Calibri"/>
              </w:rPr>
              <w:t>2021</w:t>
            </w:r>
            <w:r>
              <w:rPr>
                <w:rFonts w:ascii="Calibri" w:eastAsia="Calibri" w:hAnsi="Calibri" w:cs="Calibri"/>
              </w:rPr>
              <w:tab/>
            </w:r>
            <w:r>
              <w:rPr>
                <w:noProof/>
              </w:rPr>
              <w:drawing>
                <wp:inline distT="0" distB="0" distL="0" distR="0" wp14:anchorId="6E7A3221" wp14:editId="60E202CA">
                  <wp:extent cx="9149" cy="22860"/>
                  <wp:effectExtent l="0" t="0" r="0" b="0"/>
                  <wp:docPr id="63684" name="Picture 63684"/>
                  <wp:cNvGraphicFramePr/>
                  <a:graphic xmlns:a="http://schemas.openxmlformats.org/drawingml/2006/main">
                    <a:graphicData uri="http://schemas.openxmlformats.org/drawingml/2006/picture">
                      <pic:pic xmlns:pic="http://schemas.openxmlformats.org/drawingml/2006/picture">
                        <pic:nvPicPr>
                          <pic:cNvPr id="63684" name="Picture 63684"/>
                          <pic:cNvPicPr/>
                        </pic:nvPicPr>
                        <pic:blipFill>
                          <a:blip r:embed="rId215"/>
                          <a:stretch>
                            <a:fillRect/>
                          </a:stretch>
                        </pic:blipFill>
                        <pic:spPr>
                          <a:xfrm>
                            <a:off x="0" y="0"/>
                            <a:ext cx="9149" cy="22860"/>
                          </a:xfrm>
                          <a:prstGeom prst="rect">
                            <a:avLst/>
                          </a:prstGeom>
                        </pic:spPr>
                      </pic:pic>
                    </a:graphicData>
                  </a:graphic>
                </wp:inline>
              </w:drawing>
            </w:r>
            <w:r>
              <w:tab/>
            </w:r>
            <w:r>
              <w:rPr>
                <w:noProof/>
              </w:rPr>
              <w:drawing>
                <wp:inline distT="0" distB="0" distL="0" distR="0" wp14:anchorId="5991E150" wp14:editId="4C7DA369">
                  <wp:extent cx="9149" cy="9144"/>
                  <wp:effectExtent l="0" t="0" r="0" b="0"/>
                  <wp:docPr id="63685" name="Picture 63685"/>
                  <wp:cNvGraphicFramePr/>
                  <a:graphic xmlns:a="http://schemas.openxmlformats.org/drawingml/2006/main">
                    <a:graphicData uri="http://schemas.openxmlformats.org/drawingml/2006/picture">
                      <pic:pic xmlns:pic="http://schemas.openxmlformats.org/drawingml/2006/picture">
                        <pic:nvPicPr>
                          <pic:cNvPr id="63685" name="Picture 63685"/>
                          <pic:cNvPicPr/>
                        </pic:nvPicPr>
                        <pic:blipFill>
                          <a:blip r:embed="rId216"/>
                          <a:stretch>
                            <a:fillRect/>
                          </a:stretch>
                        </pic:blipFill>
                        <pic:spPr>
                          <a:xfrm>
                            <a:off x="0" y="0"/>
                            <a:ext cx="9149" cy="9144"/>
                          </a:xfrm>
                          <a:prstGeom prst="rect">
                            <a:avLst/>
                          </a:prstGeom>
                        </pic:spPr>
                      </pic:pic>
                    </a:graphicData>
                  </a:graphic>
                </wp:inline>
              </w:drawing>
            </w:r>
          </w:p>
        </w:tc>
        <w:tc>
          <w:tcPr>
            <w:tcW w:w="1210" w:type="dxa"/>
            <w:tcBorders>
              <w:top w:val="nil"/>
              <w:left w:val="nil"/>
              <w:bottom w:val="nil"/>
              <w:right w:val="nil"/>
            </w:tcBorders>
          </w:tcPr>
          <w:p w14:paraId="4E7A4886" w14:textId="77777777" w:rsidR="00C522EE" w:rsidRDefault="00C522EE"/>
        </w:tc>
        <w:tc>
          <w:tcPr>
            <w:tcW w:w="3004" w:type="dxa"/>
            <w:tcBorders>
              <w:top w:val="nil"/>
              <w:left w:val="nil"/>
              <w:bottom w:val="nil"/>
              <w:right w:val="nil"/>
            </w:tcBorders>
          </w:tcPr>
          <w:p w14:paraId="443D2282" w14:textId="77777777" w:rsidR="00C522EE" w:rsidRDefault="004D2392">
            <w:pPr>
              <w:ind w:left="14"/>
            </w:pPr>
            <w:r>
              <w:rPr>
                <w:rFonts w:ascii="Calibri" w:eastAsia="Calibri" w:hAnsi="Calibri" w:cs="Calibri"/>
                <w:sz w:val="24"/>
              </w:rPr>
              <w:t>GUIOMAR LUCIA</w:t>
            </w:r>
          </w:p>
        </w:tc>
        <w:tc>
          <w:tcPr>
            <w:tcW w:w="958" w:type="dxa"/>
            <w:tcBorders>
              <w:top w:val="nil"/>
              <w:left w:val="nil"/>
              <w:bottom w:val="nil"/>
              <w:right w:val="nil"/>
            </w:tcBorders>
          </w:tcPr>
          <w:p w14:paraId="7861A94B" w14:textId="77777777" w:rsidR="00C522EE" w:rsidRDefault="00C522EE"/>
        </w:tc>
      </w:tr>
      <w:tr w:rsidR="00C522EE" w14:paraId="4CD2FC62" w14:textId="77777777">
        <w:trPr>
          <w:trHeight w:val="252"/>
        </w:trPr>
        <w:tc>
          <w:tcPr>
            <w:tcW w:w="2543" w:type="dxa"/>
            <w:tcBorders>
              <w:top w:val="nil"/>
              <w:left w:val="nil"/>
              <w:bottom w:val="nil"/>
              <w:right w:val="nil"/>
            </w:tcBorders>
          </w:tcPr>
          <w:p w14:paraId="4047B4B7" w14:textId="77777777" w:rsidR="00C522EE" w:rsidRDefault="004D2392">
            <w:r>
              <w:rPr>
                <w:rFonts w:ascii="Calibri" w:eastAsia="Calibri" w:hAnsi="Calibri" w:cs="Calibri"/>
                <w:sz w:val="24"/>
              </w:rPr>
              <w:t>081-CSP-BlD-DlPLAN-9-</w:t>
            </w:r>
          </w:p>
        </w:tc>
        <w:tc>
          <w:tcPr>
            <w:tcW w:w="1210" w:type="dxa"/>
            <w:tcBorders>
              <w:top w:val="nil"/>
              <w:left w:val="nil"/>
              <w:bottom w:val="nil"/>
              <w:right w:val="nil"/>
            </w:tcBorders>
          </w:tcPr>
          <w:p w14:paraId="19ECAF31" w14:textId="77777777" w:rsidR="00C522EE" w:rsidRDefault="004D2392">
            <w:pPr>
              <w:ind w:left="14"/>
            </w:pPr>
            <w:r>
              <w:rPr>
                <w:rFonts w:ascii="Calibri" w:eastAsia="Calibri" w:hAnsi="Calibri" w:cs="Calibri"/>
              </w:rPr>
              <w:t>35275820</w:t>
            </w:r>
          </w:p>
        </w:tc>
        <w:tc>
          <w:tcPr>
            <w:tcW w:w="3004" w:type="dxa"/>
            <w:tcBorders>
              <w:top w:val="nil"/>
              <w:left w:val="nil"/>
              <w:bottom w:val="nil"/>
              <w:right w:val="nil"/>
            </w:tcBorders>
          </w:tcPr>
          <w:p w14:paraId="2809B50E" w14:textId="77777777" w:rsidR="00C522EE" w:rsidRDefault="004D2392">
            <w:pPr>
              <w:ind w:left="22"/>
            </w:pPr>
            <w:r>
              <w:rPr>
                <w:rFonts w:ascii="Calibri" w:eastAsia="Calibri" w:hAnsi="Calibri" w:cs="Calibri"/>
                <w:sz w:val="26"/>
              </w:rPr>
              <w:t>LOPEZ VELIZ BYRON</w:t>
            </w:r>
          </w:p>
        </w:tc>
        <w:tc>
          <w:tcPr>
            <w:tcW w:w="958" w:type="dxa"/>
            <w:tcBorders>
              <w:top w:val="nil"/>
              <w:left w:val="nil"/>
              <w:bottom w:val="nil"/>
              <w:right w:val="nil"/>
            </w:tcBorders>
          </w:tcPr>
          <w:p w14:paraId="1773B427" w14:textId="77777777" w:rsidR="00C522EE" w:rsidRDefault="004D2392">
            <w:r>
              <w:rPr>
                <w:rFonts w:ascii="Calibri" w:eastAsia="Calibri" w:hAnsi="Calibri" w:cs="Calibri"/>
              </w:rPr>
              <w:t>$2,095.53</w:t>
            </w:r>
          </w:p>
        </w:tc>
      </w:tr>
      <w:tr w:rsidR="00C522EE" w14:paraId="3FAF6ADB" w14:textId="77777777">
        <w:trPr>
          <w:trHeight w:val="261"/>
        </w:trPr>
        <w:tc>
          <w:tcPr>
            <w:tcW w:w="2543" w:type="dxa"/>
            <w:tcBorders>
              <w:top w:val="nil"/>
              <w:left w:val="nil"/>
              <w:bottom w:val="nil"/>
              <w:right w:val="nil"/>
            </w:tcBorders>
          </w:tcPr>
          <w:p w14:paraId="552908A0" w14:textId="77777777" w:rsidR="00C522EE" w:rsidRDefault="004D2392">
            <w:r>
              <w:rPr>
                <w:rFonts w:ascii="Calibri" w:eastAsia="Calibri" w:hAnsi="Calibri" w:cs="Calibri"/>
              </w:rPr>
              <w:t>2021</w:t>
            </w:r>
          </w:p>
        </w:tc>
        <w:tc>
          <w:tcPr>
            <w:tcW w:w="1210" w:type="dxa"/>
            <w:tcBorders>
              <w:top w:val="nil"/>
              <w:left w:val="nil"/>
              <w:bottom w:val="nil"/>
              <w:right w:val="nil"/>
            </w:tcBorders>
          </w:tcPr>
          <w:p w14:paraId="223CD7D7" w14:textId="77777777" w:rsidR="00C522EE" w:rsidRDefault="00C522EE"/>
        </w:tc>
        <w:tc>
          <w:tcPr>
            <w:tcW w:w="3004" w:type="dxa"/>
            <w:tcBorders>
              <w:top w:val="nil"/>
              <w:left w:val="nil"/>
              <w:bottom w:val="nil"/>
              <w:right w:val="nil"/>
            </w:tcBorders>
          </w:tcPr>
          <w:p w14:paraId="1331144C" w14:textId="77777777" w:rsidR="00C522EE" w:rsidRDefault="004D2392">
            <w:r>
              <w:rPr>
                <w:rFonts w:ascii="Calibri" w:eastAsia="Calibri" w:hAnsi="Calibri" w:cs="Calibri"/>
                <w:sz w:val="26"/>
              </w:rPr>
              <w:t>ALFREDO</w:t>
            </w:r>
          </w:p>
        </w:tc>
        <w:tc>
          <w:tcPr>
            <w:tcW w:w="958" w:type="dxa"/>
            <w:tcBorders>
              <w:top w:val="nil"/>
              <w:left w:val="nil"/>
              <w:bottom w:val="nil"/>
              <w:right w:val="nil"/>
            </w:tcBorders>
          </w:tcPr>
          <w:p w14:paraId="5CE45C22" w14:textId="77777777" w:rsidR="00C522EE" w:rsidRDefault="00C522EE"/>
        </w:tc>
      </w:tr>
      <w:tr w:rsidR="00C522EE" w14:paraId="5DB24F8E" w14:textId="77777777">
        <w:trPr>
          <w:trHeight w:val="468"/>
        </w:trPr>
        <w:tc>
          <w:tcPr>
            <w:tcW w:w="2543" w:type="dxa"/>
            <w:tcBorders>
              <w:top w:val="nil"/>
              <w:left w:val="nil"/>
              <w:bottom w:val="nil"/>
              <w:right w:val="nil"/>
            </w:tcBorders>
          </w:tcPr>
          <w:p w14:paraId="47A3199E" w14:textId="77777777" w:rsidR="00C522EE" w:rsidRDefault="004D2392">
            <w:r>
              <w:rPr>
                <w:rFonts w:ascii="Calibri" w:eastAsia="Calibri" w:hAnsi="Calibri" w:cs="Calibri"/>
                <w:sz w:val="24"/>
              </w:rPr>
              <w:t>081-CSP-BlD-DlPLAN-8-</w:t>
            </w:r>
          </w:p>
        </w:tc>
        <w:tc>
          <w:tcPr>
            <w:tcW w:w="1210" w:type="dxa"/>
            <w:tcBorders>
              <w:top w:val="nil"/>
              <w:left w:val="nil"/>
              <w:bottom w:val="nil"/>
              <w:right w:val="nil"/>
            </w:tcBorders>
          </w:tcPr>
          <w:p w14:paraId="571A95DE" w14:textId="77777777" w:rsidR="00C522EE" w:rsidRDefault="004D2392">
            <w:r>
              <w:rPr>
                <w:rFonts w:ascii="Calibri" w:eastAsia="Calibri" w:hAnsi="Calibri" w:cs="Calibri"/>
              </w:rPr>
              <w:t>43016367</w:t>
            </w:r>
          </w:p>
        </w:tc>
        <w:tc>
          <w:tcPr>
            <w:tcW w:w="3004" w:type="dxa"/>
            <w:tcBorders>
              <w:top w:val="nil"/>
              <w:left w:val="nil"/>
              <w:bottom w:val="nil"/>
              <w:right w:val="nil"/>
            </w:tcBorders>
          </w:tcPr>
          <w:p w14:paraId="31F44CD3" w14:textId="77777777" w:rsidR="00C522EE" w:rsidRDefault="004D2392">
            <w:pPr>
              <w:ind w:left="14" w:right="375"/>
            </w:pPr>
            <w:r>
              <w:rPr>
                <w:rFonts w:ascii="Calibri" w:eastAsia="Calibri" w:hAnsi="Calibri" w:cs="Calibri"/>
                <w:sz w:val="26"/>
              </w:rPr>
              <w:t>ESPINA RUIZ ABMER DAVID</w:t>
            </w:r>
          </w:p>
        </w:tc>
        <w:tc>
          <w:tcPr>
            <w:tcW w:w="958" w:type="dxa"/>
            <w:tcBorders>
              <w:top w:val="nil"/>
              <w:left w:val="nil"/>
              <w:bottom w:val="nil"/>
              <w:right w:val="nil"/>
            </w:tcBorders>
          </w:tcPr>
          <w:p w14:paraId="04341911" w14:textId="77777777" w:rsidR="00C522EE" w:rsidRDefault="004D2392">
            <w:r>
              <w:rPr>
                <w:rFonts w:ascii="Calibri" w:eastAsia="Calibri" w:hAnsi="Calibri" w:cs="Calibri"/>
              </w:rPr>
              <w:t>$2,206.36</w:t>
            </w:r>
          </w:p>
        </w:tc>
      </w:tr>
    </w:tbl>
    <w:p w14:paraId="1CA2E523" w14:textId="77777777" w:rsidR="00C522EE" w:rsidRDefault="004D2392">
      <w:pPr>
        <w:spacing w:after="0"/>
        <w:ind w:left="-1440" w:right="260"/>
      </w:pPr>
      <w:r>
        <w:rPr>
          <w:noProof/>
        </w:rPr>
        <w:drawing>
          <wp:anchor distT="0" distB="0" distL="114300" distR="114300" simplePos="0" relativeHeight="251713536" behindDoc="0" locked="0" layoutInCell="1" allowOverlap="0" wp14:anchorId="0AF2DBD3" wp14:editId="21E7D79D">
            <wp:simplePos x="0" y="0"/>
            <wp:positionH relativeFrom="column">
              <wp:posOffset>5764659</wp:posOffset>
            </wp:positionH>
            <wp:positionV relativeFrom="paragraph">
              <wp:posOffset>717804</wp:posOffset>
            </wp:positionV>
            <wp:extent cx="4575" cy="4572"/>
            <wp:effectExtent l="0" t="0" r="0" b="0"/>
            <wp:wrapSquare wrapText="bothSides"/>
            <wp:docPr id="63674" name="Picture 63674"/>
            <wp:cNvGraphicFramePr/>
            <a:graphic xmlns:a="http://schemas.openxmlformats.org/drawingml/2006/main">
              <a:graphicData uri="http://schemas.openxmlformats.org/drawingml/2006/picture">
                <pic:pic xmlns:pic="http://schemas.openxmlformats.org/drawingml/2006/picture">
                  <pic:nvPicPr>
                    <pic:cNvPr id="63674" name="Picture 63674"/>
                    <pic:cNvPicPr/>
                  </pic:nvPicPr>
                  <pic:blipFill>
                    <a:blip r:embed="rId29"/>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14560" behindDoc="0" locked="0" layoutInCell="1" allowOverlap="0" wp14:anchorId="56477115" wp14:editId="0DCA24AC">
            <wp:simplePos x="0" y="0"/>
            <wp:positionH relativeFrom="column">
              <wp:posOffset>5773808</wp:posOffset>
            </wp:positionH>
            <wp:positionV relativeFrom="paragraph">
              <wp:posOffset>758952</wp:posOffset>
            </wp:positionV>
            <wp:extent cx="4575" cy="4572"/>
            <wp:effectExtent l="0" t="0" r="0" b="0"/>
            <wp:wrapSquare wrapText="bothSides"/>
            <wp:docPr id="63675" name="Picture 63675"/>
            <wp:cNvGraphicFramePr/>
            <a:graphic xmlns:a="http://schemas.openxmlformats.org/drawingml/2006/main">
              <a:graphicData uri="http://schemas.openxmlformats.org/drawingml/2006/picture">
                <pic:pic xmlns:pic="http://schemas.openxmlformats.org/drawingml/2006/picture">
                  <pic:nvPicPr>
                    <pic:cNvPr id="63675" name="Picture 63675"/>
                    <pic:cNvPicPr/>
                  </pic:nvPicPr>
                  <pic:blipFill>
                    <a:blip r:embed="rId46"/>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15584" behindDoc="0" locked="0" layoutInCell="1" allowOverlap="0" wp14:anchorId="1EED9F7F" wp14:editId="1D0C89C7">
            <wp:simplePos x="0" y="0"/>
            <wp:positionH relativeFrom="column">
              <wp:posOffset>5760084</wp:posOffset>
            </wp:positionH>
            <wp:positionV relativeFrom="paragraph">
              <wp:posOffset>1325880</wp:posOffset>
            </wp:positionV>
            <wp:extent cx="4575" cy="4572"/>
            <wp:effectExtent l="0" t="0" r="0" b="0"/>
            <wp:wrapSquare wrapText="bothSides"/>
            <wp:docPr id="63676" name="Picture 63676"/>
            <wp:cNvGraphicFramePr/>
            <a:graphic xmlns:a="http://schemas.openxmlformats.org/drawingml/2006/main">
              <a:graphicData uri="http://schemas.openxmlformats.org/drawingml/2006/picture">
                <pic:pic xmlns:pic="http://schemas.openxmlformats.org/drawingml/2006/picture">
                  <pic:nvPicPr>
                    <pic:cNvPr id="63676" name="Picture 63676"/>
                    <pic:cNvPicPr/>
                  </pic:nvPicPr>
                  <pic:blipFill>
                    <a:blip r:embed="rId17"/>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16608" behindDoc="0" locked="0" layoutInCell="1" allowOverlap="0" wp14:anchorId="050E6B71" wp14:editId="153C80DB">
            <wp:simplePos x="0" y="0"/>
            <wp:positionH relativeFrom="column">
              <wp:posOffset>5760084</wp:posOffset>
            </wp:positionH>
            <wp:positionV relativeFrom="paragraph">
              <wp:posOffset>1408176</wp:posOffset>
            </wp:positionV>
            <wp:extent cx="4575" cy="4572"/>
            <wp:effectExtent l="0" t="0" r="0" b="0"/>
            <wp:wrapSquare wrapText="bothSides"/>
            <wp:docPr id="63677" name="Picture 63677"/>
            <wp:cNvGraphicFramePr/>
            <a:graphic xmlns:a="http://schemas.openxmlformats.org/drawingml/2006/main">
              <a:graphicData uri="http://schemas.openxmlformats.org/drawingml/2006/picture">
                <pic:pic xmlns:pic="http://schemas.openxmlformats.org/drawingml/2006/picture">
                  <pic:nvPicPr>
                    <pic:cNvPr id="63677" name="Picture 63677"/>
                    <pic:cNvPicPr/>
                  </pic:nvPicPr>
                  <pic:blipFill>
                    <a:blip r:embed="rId24"/>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17632" behindDoc="0" locked="0" layoutInCell="1" allowOverlap="0" wp14:anchorId="4D280AE1" wp14:editId="143631DB">
            <wp:simplePos x="0" y="0"/>
            <wp:positionH relativeFrom="column">
              <wp:posOffset>5760084</wp:posOffset>
            </wp:positionH>
            <wp:positionV relativeFrom="paragraph">
              <wp:posOffset>1737360</wp:posOffset>
            </wp:positionV>
            <wp:extent cx="4575" cy="4572"/>
            <wp:effectExtent l="0" t="0" r="0" b="0"/>
            <wp:wrapSquare wrapText="bothSides"/>
            <wp:docPr id="63680" name="Picture 63680"/>
            <wp:cNvGraphicFramePr/>
            <a:graphic xmlns:a="http://schemas.openxmlformats.org/drawingml/2006/main">
              <a:graphicData uri="http://schemas.openxmlformats.org/drawingml/2006/picture">
                <pic:pic xmlns:pic="http://schemas.openxmlformats.org/drawingml/2006/picture">
                  <pic:nvPicPr>
                    <pic:cNvPr id="63680" name="Picture 63680"/>
                    <pic:cNvPicPr/>
                  </pic:nvPicPr>
                  <pic:blipFill>
                    <a:blip r:embed="rId24"/>
                    <a:stretch>
                      <a:fillRect/>
                    </a:stretch>
                  </pic:blipFill>
                  <pic:spPr>
                    <a:xfrm>
                      <a:off x="0" y="0"/>
                      <a:ext cx="4575" cy="4572"/>
                    </a:xfrm>
                    <a:prstGeom prst="rect">
                      <a:avLst/>
                    </a:prstGeom>
                  </pic:spPr>
                </pic:pic>
              </a:graphicData>
            </a:graphic>
          </wp:anchor>
        </w:drawing>
      </w:r>
      <w:r>
        <w:br w:type="page"/>
      </w:r>
    </w:p>
    <w:tbl>
      <w:tblPr>
        <w:tblStyle w:val="TableGrid"/>
        <w:tblW w:w="7673" w:type="dxa"/>
        <w:tblInd w:w="1413" w:type="dxa"/>
        <w:tblLook w:val="04A0" w:firstRow="1" w:lastRow="0" w:firstColumn="1" w:lastColumn="0" w:noHBand="0" w:noVBand="1"/>
      </w:tblPr>
      <w:tblGrid>
        <w:gridCol w:w="7662"/>
        <w:gridCol w:w="11"/>
      </w:tblGrid>
      <w:tr w:rsidR="00C522EE" w14:paraId="1DF707AF" w14:textId="77777777">
        <w:trPr>
          <w:trHeight w:val="12499"/>
        </w:trPr>
        <w:tc>
          <w:tcPr>
            <w:tcW w:w="7662" w:type="dxa"/>
            <w:tcBorders>
              <w:top w:val="nil"/>
              <w:left w:val="nil"/>
              <w:bottom w:val="nil"/>
              <w:right w:val="nil"/>
            </w:tcBorders>
          </w:tcPr>
          <w:p w14:paraId="303D2E6E" w14:textId="77777777" w:rsidR="00C522EE" w:rsidRDefault="00C522EE">
            <w:pPr>
              <w:ind w:left="-2853" w:right="4"/>
            </w:pPr>
          </w:p>
          <w:tbl>
            <w:tblPr>
              <w:tblStyle w:val="TableGrid"/>
              <w:tblW w:w="7658" w:type="dxa"/>
              <w:tblInd w:w="0" w:type="dxa"/>
              <w:tblLook w:val="04A0" w:firstRow="1" w:lastRow="0" w:firstColumn="1" w:lastColumn="0" w:noHBand="0" w:noVBand="1"/>
            </w:tblPr>
            <w:tblGrid>
              <w:gridCol w:w="2543"/>
              <w:gridCol w:w="1202"/>
              <w:gridCol w:w="2990"/>
              <w:gridCol w:w="923"/>
            </w:tblGrid>
            <w:tr w:rsidR="00C522EE" w14:paraId="3406B956" w14:textId="77777777">
              <w:trPr>
                <w:trHeight w:val="466"/>
              </w:trPr>
              <w:tc>
                <w:tcPr>
                  <w:tcW w:w="2550" w:type="dxa"/>
                  <w:tcBorders>
                    <w:top w:val="nil"/>
                    <w:left w:val="nil"/>
                    <w:bottom w:val="nil"/>
                    <w:right w:val="nil"/>
                  </w:tcBorders>
                </w:tcPr>
                <w:p w14:paraId="362B0D13" w14:textId="77777777" w:rsidR="00C522EE" w:rsidRDefault="00C522EE"/>
              </w:tc>
              <w:tc>
                <w:tcPr>
                  <w:tcW w:w="1203" w:type="dxa"/>
                  <w:tcBorders>
                    <w:top w:val="nil"/>
                    <w:left w:val="nil"/>
                    <w:bottom w:val="nil"/>
                    <w:right w:val="nil"/>
                  </w:tcBorders>
                </w:tcPr>
                <w:p w14:paraId="2CA166F3" w14:textId="77777777" w:rsidR="00C522EE" w:rsidRDefault="004D2392">
                  <w:pPr>
                    <w:ind w:left="43"/>
                  </w:pPr>
                  <w:r>
                    <w:rPr>
                      <w:rFonts w:ascii="Times New Roman" w:eastAsia="Times New Roman" w:hAnsi="Times New Roman" w:cs="Times New Roman"/>
                    </w:rPr>
                    <w:t>7553994</w:t>
                  </w:r>
                </w:p>
              </w:tc>
              <w:tc>
                <w:tcPr>
                  <w:tcW w:w="2997" w:type="dxa"/>
                  <w:tcBorders>
                    <w:top w:val="nil"/>
                    <w:left w:val="nil"/>
                    <w:bottom w:val="nil"/>
                    <w:right w:val="nil"/>
                  </w:tcBorders>
                </w:tcPr>
                <w:p w14:paraId="46F731F9" w14:textId="77777777" w:rsidR="00C522EE" w:rsidRDefault="004D2392">
                  <w:pPr>
                    <w:ind w:left="43" w:firstLine="7"/>
                  </w:pPr>
                  <w:r>
                    <w:rPr>
                      <w:rFonts w:ascii="Calibri" w:eastAsia="Calibri" w:hAnsi="Calibri" w:cs="Calibri"/>
                      <w:sz w:val="24"/>
                    </w:rPr>
                    <w:t>MEJIA ALVARADO CESAR AUGUSTO</w:t>
                  </w:r>
                </w:p>
              </w:tc>
              <w:tc>
                <w:tcPr>
                  <w:tcW w:w="908" w:type="dxa"/>
                  <w:tcBorders>
                    <w:top w:val="nil"/>
                    <w:left w:val="nil"/>
                    <w:bottom w:val="nil"/>
                    <w:right w:val="nil"/>
                  </w:tcBorders>
                </w:tcPr>
                <w:p w14:paraId="1444F20E" w14:textId="77777777" w:rsidR="00C522EE" w:rsidRDefault="004D2392">
                  <w:pPr>
                    <w:ind w:left="43"/>
                    <w:jc w:val="both"/>
                  </w:pPr>
                  <w:r>
                    <w:rPr>
                      <w:rFonts w:ascii="Times New Roman" w:eastAsia="Times New Roman" w:hAnsi="Times New Roman" w:cs="Times New Roman"/>
                    </w:rPr>
                    <w:t>$2,206.36</w:t>
                  </w:r>
                </w:p>
              </w:tc>
            </w:tr>
            <w:tr w:rsidR="00C522EE" w14:paraId="14059FF8" w14:textId="77777777">
              <w:trPr>
                <w:trHeight w:val="260"/>
              </w:trPr>
              <w:tc>
                <w:tcPr>
                  <w:tcW w:w="2550" w:type="dxa"/>
                  <w:tcBorders>
                    <w:top w:val="nil"/>
                    <w:left w:val="nil"/>
                    <w:bottom w:val="nil"/>
                    <w:right w:val="nil"/>
                  </w:tcBorders>
                </w:tcPr>
                <w:p w14:paraId="0100DF34" w14:textId="77777777" w:rsidR="00C522EE" w:rsidRDefault="004D2392">
                  <w:pPr>
                    <w:ind w:left="43"/>
                  </w:pPr>
                  <w:r>
                    <w:rPr>
                      <w:rFonts w:ascii="Calibri" w:eastAsia="Calibri" w:hAnsi="Calibri" w:cs="Calibri"/>
                      <w:sz w:val="24"/>
                    </w:rPr>
                    <w:t>081-CSP-BlD-DlPLAN-4-</w:t>
                  </w:r>
                </w:p>
              </w:tc>
              <w:tc>
                <w:tcPr>
                  <w:tcW w:w="1203" w:type="dxa"/>
                  <w:tcBorders>
                    <w:top w:val="nil"/>
                    <w:left w:val="nil"/>
                    <w:bottom w:val="nil"/>
                    <w:right w:val="nil"/>
                  </w:tcBorders>
                </w:tcPr>
                <w:p w14:paraId="197F81E5" w14:textId="77777777" w:rsidR="00C522EE" w:rsidRDefault="004D2392">
                  <w:pPr>
                    <w:ind w:left="36"/>
                  </w:pPr>
                  <w:r>
                    <w:rPr>
                      <w:rFonts w:ascii="Times New Roman" w:eastAsia="Times New Roman" w:hAnsi="Times New Roman" w:cs="Times New Roman"/>
                    </w:rPr>
                    <w:t>40375129</w:t>
                  </w:r>
                </w:p>
              </w:tc>
              <w:tc>
                <w:tcPr>
                  <w:tcW w:w="2997" w:type="dxa"/>
                  <w:tcBorders>
                    <w:top w:val="nil"/>
                    <w:left w:val="nil"/>
                    <w:bottom w:val="nil"/>
                    <w:right w:val="nil"/>
                  </w:tcBorders>
                </w:tcPr>
                <w:p w14:paraId="4BA6E3EA" w14:textId="77777777" w:rsidR="00C522EE" w:rsidRDefault="004D2392">
                  <w:pPr>
                    <w:ind w:left="50"/>
                  </w:pPr>
                  <w:r>
                    <w:rPr>
                      <w:rFonts w:ascii="Calibri" w:eastAsia="Calibri" w:hAnsi="Calibri" w:cs="Calibri"/>
                      <w:sz w:val="24"/>
                    </w:rPr>
                    <w:t>PEREZ GODINEZ</w:t>
                  </w:r>
                </w:p>
              </w:tc>
              <w:tc>
                <w:tcPr>
                  <w:tcW w:w="908" w:type="dxa"/>
                  <w:tcBorders>
                    <w:top w:val="nil"/>
                    <w:left w:val="nil"/>
                    <w:bottom w:val="nil"/>
                    <w:right w:val="nil"/>
                  </w:tcBorders>
                </w:tcPr>
                <w:p w14:paraId="5C82766A" w14:textId="77777777" w:rsidR="00C522EE" w:rsidRDefault="004D2392">
                  <w:pPr>
                    <w:ind w:left="43"/>
                    <w:jc w:val="both"/>
                  </w:pPr>
                  <w:r>
                    <w:rPr>
                      <w:rFonts w:ascii="Times New Roman" w:eastAsia="Times New Roman" w:hAnsi="Times New Roman" w:cs="Times New Roman"/>
                    </w:rPr>
                    <w:t>$3,081.67</w:t>
                  </w:r>
                </w:p>
              </w:tc>
            </w:tr>
            <w:tr w:rsidR="00C522EE" w14:paraId="3B58CF88" w14:textId="77777777">
              <w:trPr>
                <w:trHeight w:val="259"/>
              </w:trPr>
              <w:tc>
                <w:tcPr>
                  <w:tcW w:w="2550" w:type="dxa"/>
                  <w:tcBorders>
                    <w:top w:val="nil"/>
                    <w:left w:val="nil"/>
                    <w:bottom w:val="nil"/>
                    <w:right w:val="nil"/>
                  </w:tcBorders>
                </w:tcPr>
                <w:p w14:paraId="36D6B04E" w14:textId="77777777" w:rsidR="00C522EE" w:rsidRDefault="004D2392">
                  <w:pPr>
                    <w:ind w:left="43"/>
                  </w:pPr>
                  <w:r>
                    <w:rPr>
                      <w:rFonts w:ascii="Times New Roman" w:eastAsia="Times New Roman" w:hAnsi="Times New Roman" w:cs="Times New Roman"/>
                    </w:rPr>
                    <w:t>2021</w:t>
                  </w:r>
                </w:p>
              </w:tc>
              <w:tc>
                <w:tcPr>
                  <w:tcW w:w="1203" w:type="dxa"/>
                  <w:tcBorders>
                    <w:top w:val="nil"/>
                    <w:left w:val="nil"/>
                    <w:bottom w:val="nil"/>
                    <w:right w:val="nil"/>
                  </w:tcBorders>
                </w:tcPr>
                <w:p w14:paraId="6536778D" w14:textId="77777777" w:rsidR="00C522EE" w:rsidRDefault="00C522EE"/>
              </w:tc>
              <w:tc>
                <w:tcPr>
                  <w:tcW w:w="2997" w:type="dxa"/>
                  <w:tcBorders>
                    <w:top w:val="nil"/>
                    <w:left w:val="nil"/>
                    <w:bottom w:val="nil"/>
                    <w:right w:val="nil"/>
                  </w:tcBorders>
                </w:tcPr>
                <w:p w14:paraId="7595468B" w14:textId="77777777" w:rsidR="00C522EE" w:rsidRDefault="004D2392">
                  <w:pPr>
                    <w:ind w:left="58"/>
                  </w:pPr>
                  <w:r>
                    <w:rPr>
                      <w:rFonts w:ascii="Calibri" w:eastAsia="Calibri" w:hAnsi="Calibri" w:cs="Calibri"/>
                      <w:sz w:val="26"/>
                    </w:rPr>
                    <w:t>FRANCISCO ARNALDO</w:t>
                  </w:r>
                </w:p>
              </w:tc>
              <w:tc>
                <w:tcPr>
                  <w:tcW w:w="908" w:type="dxa"/>
                  <w:tcBorders>
                    <w:top w:val="nil"/>
                    <w:left w:val="nil"/>
                    <w:bottom w:val="nil"/>
                    <w:right w:val="nil"/>
                  </w:tcBorders>
                </w:tcPr>
                <w:p w14:paraId="7AC03908" w14:textId="77777777" w:rsidR="00C522EE" w:rsidRDefault="00C522EE"/>
              </w:tc>
            </w:tr>
            <w:tr w:rsidR="00C522EE" w14:paraId="3BC29073" w14:textId="77777777">
              <w:trPr>
                <w:trHeight w:val="244"/>
              </w:trPr>
              <w:tc>
                <w:tcPr>
                  <w:tcW w:w="2550" w:type="dxa"/>
                  <w:tcBorders>
                    <w:top w:val="nil"/>
                    <w:left w:val="nil"/>
                    <w:bottom w:val="nil"/>
                    <w:right w:val="nil"/>
                  </w:tcBorders>
                </w:tcPr>
                <w:p w14:paraId="591E7656" w14:textId="77777777" w:rsidR="00C522EE" w:rsidRDefault="004D2392">
                  <w:pPr>
                    <w:ind w:left="43"/>
                  </w:pPr>
                  <w:r>
                    <w:rPr>
                      <w:rFonts w:ascii="Calibri" w:eastAsia="Calibri" w:hAnsi="Calibri" w:cs="Calibri"/>
                      <w:sz w:val="24"/>
                    </w:rPr>
                    <w:t>081-CSP-BlD-DlPLAN-3-</w:t>
                  </w:r>
                </w:p>
              </w:tc>
              <w:tc>
                <w:tcPr>
                  <w:tcW w:w="1203" w:type="dxa"/>
                  <w:tcBorders>
                    <w:top w:val="nil"/>
                    <w:left w:val="nil"/>
                    <w:bottom w:val="nil"/>
                    <w:right w:val="nil"/>
                  </w:tcBorders>
                </w:tcPr>
                <w:p w14:paraId="00AEAA98" w14:textId="77777777" w:rsidR="00C522EE" w:rsidRDefault="004D2392">
                  <w:pPr>
                    <w:ind w:left="58"/>
                  </w:pPr>
                  <w:r>
                    <w:rPr>
                      <w:rFonts w:ascii="Times New Roman" w:eastAsia="Times New Roman" w:hAnsi="Times New Roman" w:cs="Times New Roman"/>
                    </w:rPr>
                    <w:t>1002023</w:t>
                  </w:r>
                </w:p>
              </w:tc>
              <w:tc>
                <w:tcPr>
                  <w:tcW w:w="2997" w:type="dxa"/>
                  <w:tcBorders>
                    <w:top w:val="nil"/>
                    <w:left w:val="nil"/>
                    <w:bottom w:val="nil"/>
                    <w:right w:val="nil"/>
                  </w:tcBorders>
                </w:tcPr>
                <w:p w14:paraId="47D34B88" w14:textId="77777777" w:rsidR="00C522EE" w:rsidRDefault="004D2392">
                  <w:pPr>
                    <w:ind w:left="58"/>
                  </w:pPr>
                  <w:r>
                    <w:rPr>
                      <w:rFonts w:ascii="Calibri" w:eastAsia="Calibri" w:hAnsi="Calibri" w:cs="Calibri"/>
                      <w:sz w:val="26"/>
                    </w:rPr>
                    <w:t>LOPEZ KLEIN AURA</w:t>
                  </w:r>
                </w:p>
              </w:tc>
              <w:tc>
                <w:tcPr>
                  <w:tcW w:w="908" w:type="dxa"/>
                  <w:tcBorders>
                    <w:top w:val="nil"/>
                    <w:left w:val="nil"/>
                    <w:bottom w:val="nil"/>
                    <w:right w:val="nil"/>
                  </w:tcBorders>
                </w:tcPr>
                <w:p w14:paraId="100570BC" w14:textId="77777777" w:rsidR="00C522EE" w:rsidRDefault="004D2392">
                  <w:pPr>
                    <w:ind w:left="43"/>
                    <w:jc w:val="both"/>
                  </w:pPr>
                  <w:r>
                    <w:rPr>
                      <w:rFonts w:ascii="Times New Roman" w:eastAsia="Times New Roman" w:hAnsi="Times New Roman" w:cs="Times New Roman"/>
                    </w:rPr>
                    <w:t>$3,081.67</w:t>
                  </w:r>
                </w:p>
              </w:tc>
            </w:tr>
            <w:tr w:rsidR="00C522EE" w14:paraId="1C3CD178" w14:textId="77777777">
              <w:trPr>
                <w:trHeight w:val="264"/>
              </w:trPr>
              <w:tc>
                <w:tcPr>
                  <w:tcW w:w="2550" w:type="dxa"/>
                  <w:tcBorders>
                    <w:top w:val="nil"/>
                    <w:left w:val="nil"/>
                    <w:bottom w:val="nil"/>
                    <w:right w:val="nil"/>
                  </w:tcBorders>
                </w:tcPr>
                <w:p w14:paraId="322C4F70" w14:textId="77777777" w:rsidR="00C522EE" w:rsidRDefault="004D2392">
                  <w:pPr>
                    <w:ind w:left="43"/>
                  </w:pPr>
                  <w:r>
                    <w:rPr>
                      <w:rFonts w:ascii="Times New Roman" w:eastAsia="Times New Roman" w:hAnsi="Times New Roman" w:cs="Times New Roman"/>
                    </w:rPr>
                    <w:t>2021</w:t>
                  </w:r>
                </w:p>
              </w:tc>
              <w:tc>
                <w:tcPr>
                  <w:tcW w:w="1203" w:type="dxa"/>
                  <w:tcBorders>
                    <w:top w:val="nil"/>
                    <w:left w:val="nil"/>
                    <w:bottom w:val="nil"/>
                    <w:right w:val="nil"/>
                  </w:tcBorders>
                </w:tcPr>
                <w:p w14:paraId="68F05659" w14:textId="77777777" w:rsidR="00C522EE" w:rsidRDefault="00C522EE"/>
              </w:tc>
              <w:tc>
                <w:tcPr>
                  <w:tcW w:w="2997" w:type="dxa"/>
                  <w:tcBorders>
                    <w:top w:val="nil"/>
                    <w:left w:val="nil"/>
                    <w:bottom w:val="nil"/>
                    <w:right w:val="nil"/>
                  </w:tcBorders>
                </w:tcPr>
                <w:p w14:paraId="672D8C4A" w14:textId="77777777" w:rsidR="00C522EE" w:rsidRDefault="004D2392">
                  <w:pPr>
                    <w:ind w:left="58"/>
                  </w:pPr>
                  <w:r>
                    <w:rPr>
                      <w:rFonts w:ascii="Calibri" w:eastAsia="Calibri" w:hAnsi="Calibri" w:cs="Calibri"/>
                      <w:sz w:val="26"/>
                    </w:rPr>
                    <w:t>ELENA</w:t>
                  </w:r>
                </w:p>
              </w:tc>
              <w:tc>
                <w:tcPr>
                  <w:tcW w:w="908" w:type="dxa"/>
                  <w:tcBorders>
                    <w:top w:val="nil"/>
                    <w:left w:val="nil"/>
                    <w:bottom w:val="nil"/>
                    <w:right w:val="nil"/>
                  </w:tcBorders>
                </w:tcPr>
                <w:p w14:paraId="596BEBAA" w14:textId="77777777" w:rsidR="00C522EE" w:rsidRDefault="00C522EE"/>
              </w:tc>
            </w:tr>
            <w:tr w:rsidR="00C522EE" w14:paraId="5647562D" w14:textId="77777777">
              <w:trPr>
                <w:trHeight w:val="257"/>
              </w:trPr>
              <w:tc>
                <w:tcPr>
                  <w:tcW w:w="2550" w:type="dxa"/>
                  <w:tcBorders>
                    <w:top w:val="nil"/>
                    <w:left w:val="nil"/>
                    <w:bottom w:val="nil"/>
                    <w:right w:val="nil"/>
                  </w:tcBorders>
                </w:tcPr>
                <w:p w14:paraId="643CB3F8" w14:textId="77777777" w:rsidR="00C522EE" w:rsidRDefault="004D2392">
                  <w:pPr>
                    <w:ind w:left="43"/>
                  </w:pPr>
                  <w:r>
                    <w:rPr>
                      <w:rFonts w:ascii="Calibri" w:eastAsia="Calibri" w:hAnsi="Calibri" w:cs="Calibri"/>
                      <w:sz w:val="24"/>
                    </w:rPr>
                    <w:t>081-CSP-BlD-DlPLAN-2-</w:t>
                  </w:r>
                </w:p>
              </w:tc>
              <w:tc>
                <w:tcPr>
                  <w:tcW w:w="1203" w:type="dxa"/>
                  <w:tcBorders>
                    <w:top w:val="nil"/>
                    <w:left w:val="nil"/>
                    <w:bottom w:val="nil"/>
                    <w:right w:val="nil"/>
                  </w:tcBorders>
                </w:tcPr>
                <w:p w14:paraId="07D126F6" w14:textId="77777777" w:rsidR="00C522EE" w:rsidRDefault="004D2392">
                  <w:pPr>
                    <w:ind w:left="43"/>
                  </w:pPr>
                  <w:r>
                    <w:rPr>
                      <w:rFonts w:ascii="Times New Roman" w:eastAsia="Times New Roman" w:hAnsi="Times New Roman" w:cs="Times New Roman"/>
                    </w:rPr>
                    <w:t>25017888</w:t>
                  </w:r>
                </w:p>
              </w:tc>
              <w:tc>
                <w:tcPr>
                  <w:tcW w:w="2997" w:type="dxa"/>
                  <w:tcBorders>
                    <w:top w:val="nil"/>
                    <w:left w:val="nil"/>
                    <w:bottom w:val="nil"/>
                    <w:right w:val="nil"/>
                  </w:tcBorders>
                </w:tcPr>
                <w:p w14:paraId="7DD05420" w14:textId="77777777" w:rsidR="00C522EE" w:rsidRDefault="004D2392">
                  <w:pPr>
                    <w:ind w:left="50"/>
                  </w:pPr>
                  <w:r>
                    <w:rPr>
                      <w:rFonts w:ascii="Calibri" w:eastAsia="Calibri" w:hAnsi="Calibri" w:cs="Calibri"/>
                      <w:sz w:val="26"/>
                    </w:rPr>
                    <w:t>TANCHEZ URBINA</w:t>
                  </w:r>
                </w:p>
              </w:tc>
              <w:tc>
                <w:tcPr>
                  <w:tcW w:w="908" w:type="dxa"/>
                  <w:tcBorders>
                    <w:top w:val="nil"/>
                    <w:left w:val="nil"/>
                    <w:bottom w:val="nil"/>
                    <w:right w:val="nil"/>
                  </w:tcBorders>
                </w:tcPr>
                <w:p w14:paraId="3C3848A2" w14:textId="77777777" w:rsidR="00C522EE" w:rsidRDefault="004D2392">
                  <w:pPr>
                    <w:ind w:left="43"/>
                    <w:jc w:val="both"/>
                  </w:pPr>
                  <w:r>
                    <w:rPr>
                      <w:rFonts w:ascii="Times New Roman" w:eastAsia="Times New Roman" w:hAnsi="Times New Roman" w:cs="Times New Roman"/>
                    </w:rPr>
                    <w:t>$3,081.67</w:t>
                  </w:r>
                </w:p>
              </w:tc>
            </w:tr>
            <w:tr w:rsidR="00C522EE" w14:paraId="57F14807" w14:textId="77777777">
              <w:trPr>
                <w:trHeight w:val="250"/>
              </w:trPr>
              <w:tc>
                <w:tcPr>
                  <w:tcW w:w="2550" w:type="dxa"/>
                  <w:tcBorders>
                    <w:top w:val="nil"/>
                    <w:left w:val="nil"/>
                    <w:bottom w:val="nil"/>
                    <w:right w:val="nil"/>
                  </w:tcBorders>
                </w:tcPr>
                <w:p w14:paraId="09C1E8B3" w14:textId="77777777" w:rsidR="00C522EE" w:rsidRDefault="004D2392">
                  <w:pPr>
                    <w:ind w:left="43"/>
                  </w:pPr>
                  <w:r>
                    <w:rPr>
                      <w:rFonts w:ascii="Times New Roman" w:eastAsia="Times New Roman" w:hAnsi="Times New Roman" w:cs="Times New Roman"/>
                    </w:rPr>
                    <w:t>2021</w:t>
                  </w:r>
                </w:p>
              </w:tc>
              <w:tc>
                <w:tcPr>
                  <w:tcW w:w="1203" w:type="dxa"/>
                  <w:tcBorders>
                    <w:top w:val="nil"/>
                    <w:left w:val="nil"/>
                    <w:bottom w:val="nil"/>
                    <w:right w:val="nil"/>
                  </w:tcBorders>
                </w:tcPr>
                <w:p w14:paraId="6F08C12A" w14:textId="77777777" w:rsidR="00C522EE" w:rsidRDefault="00C522EE"/>
              </w:tc>
              <w:tc>
                <w:tcPr>
                  <w:tcW w:w="2997" w:type="dxa"/>
                  <w:tcBorders>
                    <w:top w:val="nil"/>
                    <w:left w:val="nil"/>
                    <w:bottom w:val="nil"/>
                    <w:right w:val="nil"/>
                  </w:tcBorders>
                </w:tcPr>
                <w:p w14:paraId="3DE7538E" w14:textId="77777777" w:rsidR="00C522EE" w:rsidRDefault="004D2392">
                  <w:pPr>
                    <w:ind w:left="50"/>
                  </w:pPr>
                  <w:r>
                    <w:rPr>
                      <w:rFonts w:ascii="Calibri" w:eastAsia="Calibri" w:hAnsi="Calibri" w:cs="Calibri"/>
                      <w:sz w:val="24"/>
                    </w:rPr>
                    <w:t>CLAUDIA CAROLINA</w:t>
                  </w:r>
                </w:p>
              </w:tc>
              <w:tc>
                <w:tcPr>
                  <w:tcW w:w="908" w:type="dxa"/>
                  <w:tcBorders>
                    <w:top w:val="nil"/>
                    <w:left w:val="nil"/>
                    <w:bottom w:val="nil"/>
                    <w:right w:val="nil"/>
                  </w:tcBorders>
                </w:tcPr>
                <w:p w14:paraId="6E7D4C9E" w14:textId="77777777" w:rsidR="00C522EE" w:rsidRDefault="00C522EE"/>
              </w:tc>
            </w:tr>
            <w:tr w:rsidR="00C522EE" w14:paraId="37546247" w14:textId="77777777">
              <w:trPr>
                <w:trHeight w:val="254"/>
              </w:trPr>
              <w:tc>
                <w:tcPr>
                  <w:tcW w:w="2550" w:type="dxa"/>
                  <w:tcBorders>
                    <w:top w:val="nil"/>
                    <w:left w:val="nil"/>
                    <w:bottom w:val="nil"/>
                    <w:right w:val="nil"/>
                  </w:tcBorders>
                </w:tcPr>
                <w:p w14:paraId="5E650D7B" w14:textId="77777777" w:rsidR="00C522EE" w:rsidRDefault="004D2392">
                  <w:pPr>
                    <w:ind w:left="43"/>
                  </w:pPr>
                  <w:r>
                    <w:rPr>
                      <w:rFonts w:ascii="Calibri" w:eastAsia="Calibri" w:hAnsi="Calibri" w:cs="Calibri"/>
                      <w:sz w:val="24"/>
                    </w:rPr>
                    <w:t>081-CSP-BID-DIPLAN-I-</w:t>
                  </w:r>
                </w:p>
              </w:tc>
              <w:tc>
                <w:tcPr>
                  <w:tcW w:w="1203" w:type="dxa"/>
                  <w:tcBorders>
                    <w:top w:val="nil"/>
                    <w:left w:val="nil"/>
                    <w:bottom w:val="nil"/>
                    <w:right w:val="nil"/>
                  </w:tcBorders>
                </w:tcPr>
                <w:p w14:paraId="65C318D3" w14:textId="77777777" w:rsidR="00C522EE" w:rsidRDefault="004D2392">
                  <w:pPr>
                    <w:ind w:left="58"/>
                  </w:pPr>
                  <w:r>
                    <w:rPr>
                      <w:rFonts w:ascii="Times New Roman" w:eastAsia="Times New Roman" w:hAnsi="Times New Roman" w:cs="Times New Roman"/>
                    </w:rPr>
                    <w:t>1875019</w:t>
                  </w:r>
                </w:p>
              </w:tc>
              <w:tc>
                <w:tcPr>
                  <w:tcW w:w="2997" w:type="dxa"/>
                  <w:tcBorders>
                    <w:top w:val="nil"/>
                    <w:left w:val="nil"/>
                    <w:bottom w:val="nil"/>
                    <w:right w:val="nil"/>
                  </w:tcBorders>
                </w:tcPr>
                <w:p w14:paraId="089C3B23" w14:textId="77777777" w:rsidR="00C522EE" w:rsidRDefault="004D2392">
                  <w:pPr>
                    <w:ind w:left="58"/>
                  </w:pPr>
                  <w:r>
                    <w:rPr>
                      <w:rFonts w:ascii="Calibri" w:eastAsia="Calibri" w:hAnsi="Calibri" w:cs="Calibri"/>
                      <w:sz w:val="26"/>
                    </w:rPr>
                    <w:t>CEREZO ALECIO NORMA</w:t>
                  </w:r>
                </w:p>
              </w:tc>
              <w:tc>
                <w:tcPr>
                  <w:tcW w:w="908" w:type="dxa"/>
                  <w:tcBorders>
                    <w:top w:val="nil"/>
                    <w:left w:val="nil"/>
                    <w:bottom w:val="nil"/>
                    <w:right w:val="nil"/>
                  </w:tcBorders>
                </w:tcPr>
                <w:p w14:paraId="6C955114" w14:textId="77777777" w:rsidR="00C522EE" w:rsidRDefault="004D2392">
                  <w:pPr>
                    <w:ind w:left="43"/>
                    <w:jc w:val="both"/>
                  </w:pPr>
                  <w:r>
                    <w:rPr>
                      <w:rFonts w:ascii="Times New Roman" w:eastAsia="Times New Roman" w:hAnsi="Times New Roman" w:cs="Times New Roman"/>
                    </w:rPr>
                    <w:t>$4,190.14</w:t>
                  </w:r>
                </w:p>
              </w:tc>
            </w:tr>
            <w:tr w:rsidR="00C522EE" w14:paraId="5809CC31" w14:textId="77777777">
              <w:trPr>
                <w:trHeight w:val="264"/>
              </w:trPr>
              <w:tc>
                <w:tcPr>
                  <w:tcW w:w="2550" w:type="dxa"/>
                  <w:tcBorders>
                    <w:top w:val="nil"/>
                    <w:left w:val="nil"/>
                    <w:bottom w:val="nil"/>
                    <w:right w:val="nil"/>
                  </w:tcBorders>
                </w:tcPr>
                <w:p w14:paraId="3B4B1AEE" w14:textId="77777777" w:rsidR="00C522EE" w:rsidRDefault="004D2392">
                  <w:pPr>
                    <w:ind w:left="43"/>
                  </w:pPr>
                  <w:r>
                    <w:rPr>
                      <w:rFonts w:ascii="Times New Roman" w:eastAsia="Times New Roman" w:hAnsi="Times New Roman" w:cs="Times New Roman"/>
                    </w:rPr>
                    <w:t>2021</w:t>
                  </w:r>
                </w:p>
              </w:tc>
              <w:tc>
                <w:tcPr>
                  <w:tcW w:w="1203" w:type="dxa"/>
                  <w:tcBorders>
                    <w:top w:val="nil"/>
                    <w:left w:val="nil"/>
                    <w:bottom w:val="nil"/>
                    <w:right w:val="nil"/>
                  </w:tcBorders>
                </w:tcPr>
                <w:p w14:paraId="4B54EDD5" w14:textId="77777777" w:rsidR="00C522EE" w:rsidRDefault="00C522EE"/>
              </w:tc>
              <w:tc>
                <w:tcPr>
                  <w:tcW w:w="2997" w:type="dxa"/>
                  <w:tcBorders>
                    <w:top w:val="nil"/>
                    <w:left w:val="nil"/>
                    <w:bottom w:val="nil"/>
                    <w:right w:val="nil"/>
                  </w:tcBorders>
                </w:tcPr>
                <w:p w14:paraId="1434E843" w14:textId="77777777" w:rsidR="00C522EE" w:rsidRDefault="004D2392">
                  <w:pPr>
                    <w:ind w:left="43"/>
                  </w:pPr>
                  <w:r>
                    <w:rPr>
                      <w:rFonts w:ascii="Calibri" w:eastAsia="Calibri" w:hAnsi="Calibri" w:cs="Calibri"/>
                      <w:sz w:val="26"/>
                    </w:rPr>
                    <w:t>ANABELLA</w:t>
                  </w:r>
                </w:p>
              </w:tc>
              <w:tc>
                <w:tcPr>
                  <w:tcW w:w="908" w:type="dxa"/>
                  <w:tcBorders>
                    <w:top w:val="nil"/>
                    <w:left w:val="nil"/>
                    <w:bottom w:val="nil"/>
                    <w:right w:val="nil"/>
                  </w:tcBorders>
                </w:tcPr>
                <w:p w14:paraId="4CBF0AAF" w14:textId="77777777" w:rsidR="00C522EE" w:rsidRDefault="00C522EE"/>
              </w:tc>
            </w:tr>
            <w:tr w:rsidR="00C522EE" w14:paraId="310E415A" w14:textId="77777777">
              <w:trPr>
                <w:trHeight w:val="249"/>
              </w:trPr>
              <w:tc>
                <w:tcPr>
                  <w:tcW w:w="2550" w:type="dxa"/>
                  <w:tcBorders>
                    <w:top w:val="nil"/>
                    <w:left w:val="nil"/>
                    <w:bottom w:val="nil"/>
                    <w:right w:val="nil"/>
                  </w:tcBorders>
                </w:tcPr>
                <w:p w14:paraId="0AEB4DDE" w14:textId="77777777" w:rsidR="00C522EE" w:rsidRDefault="004D2392">
                  <w:pPr>
                    <w:ind w:left="43"/>
                  </w:pPr>
                  <w:r>
                    <w:rPr>
                      <w:rFonts w:ascii="Calibri" w:eastAsia="Calibri" w:hAnsi="Calibri" w:cs="Calibri"/>
                      <w:sz w:val="24"/>
                    </w:rPr>
                    <w:t>081-CST-BID-DIPLAN-IO-</w:t>
                  </w:r>
                </w:p>
              </w:tc>
              <w:tc>
                <w:tcPr>
                  <w:tcW w:w="1203" w:type="dxa"/>
                  <w:tcBorders>
                    <w:top w:val="nil"/>
                    <w:left w:val="nil"/>
                    <w:bottom w:val="nil"/>
                    <w:right w:val="nil"/>
                  </w:tcBorders>
                </w:tcPr>
                <w:p w14:paraId="0016FDDE" w14:textId="77777777" w:rsidR="00C522EE" w:rsidRDefault="004D2392">
                  <w:pPr>
                    <w:ind w:left="36"/>
                  </w:pPr>
                  <w:r>
                    <w:rPr>
                      <w:rFonts w:ascii="Times New Roman" w:eastAsia="Times New Roman" w:hAnsi="Times New Roman" w:cs="Times New Roman"/>
                      <w:sz w:val="24"/>
                    </w:rPr>
                    <w:t>42546923</w:t>
                  </w:r>
                </w:p>
              </w:tc>
              <w:tc>
                <w:tcPr>
                  <w:tcW w:w="2997" w:type="dxa"/>
                  <w:tcBorders>
                    <w:top w:val="nil"/>
                    <w:left w:val="nil"/>
                    <w:bottom w:val="nil"/>
                    <w:right w:val="nil"/>
                  </w:tcBorders>
                </w:tcPr>
                <w:p w14:paraId="0D15D451" w14:textId="77777777" w:rsidR="00C522EE" w:rsidRDefault="004D2392">
                  <w:pPr>
                    <w:ind w:left="58"/>
                  </w:pPr>
                  <w:r>
                    <w:rPr>
                      <w:rFonts w:ascii="Calibri" w:eastAsia="Calibri" w:hAnsi="Calibri" w:cs="Calibri"/>
                      <w:sz w:val="26"/>
                    </w:rPr>
                    <w:t>GUERRA ROSALES</w:t>
                  </w:r>
                </w:p>
              </w:tc>
              <w:tc>
                <w:tcPr>
                  <w:tcW w:w="908" w:type="dxa"/>
                  <w:tcBorders>
                    <w:top w:val="nil"/>
                    <w:left w:val="nil"/>
                    <w:bottom w:val="nil"/>
                    <w:right w:val="nil"/>
                  </w:tcBorders>
                </w:tcPr>
                <w:p w14:paraId="197ED06A" w14:textId="77777777" w:rsidR="00C522EE" w:rsidRDefault="004D2392">
                  <w:pPr>
                    <w:ind w:left="43"/>
                    <w:jc w:val="both"/>
                  </w:pPr>
                  <w:r>
                    <w:rPr>
                      <w:rFonts w:ascii="Times New Roman" w:eastAsia="Times New Roman" w:hAnsi="Times New Roman" w:cs="Times New Roman"/>
                    </w:rPr>
                    <w:t>$2,097.44</w:t>
                  </w:r>
                </w:p>
              </w:tc>
            </w:tr>
            <w:tr w:rsidR="00C522EE" w14:paraId="63B610D4" w14:textId="77777777">
              <w:trPr>
                <w:trHeight w:val="256"/>
              </w:trPr>
              <w:tc>
                <w:tcPr>
                  <w:tcW w:w="2550" w:type="dxa"/>
                  <w:tcBorders>
                    <w:top w:val="nil"/>
                    <w:left w:val="nil"/>
                    <w:bottom w:val="nil"/>
                    <w:right w:val="nil"/>
                  </w:tcBorders>
                </w:tcPr>
                <w:p w14:paraId="0AEDEEFC" w14:textId="77777777" w:rsidR="00C522EE" w:rsidRDefault="004D2392">
                  <w:pPr>
                    <w:ind w:left="43"/>
                  </w:pPr>
                  <w:r>
                    <w:rPr>
                      <w:rFonts w:ascii="Times New Roman" w:eastAsia="Times New Roman" w:hAnsi="Times New Roman" w:cs="Times New Roman"/>
                    </w:rPr>
                    <w:t>2021</w:t>
                  </w:r>
                </w:p>
              </w:tc>
              <w:tc>
                <w:tcPr>
                  <w:tcW w:w="1203" w:type="dxa"/>
                  <w:tcBorders>
                    <w:top w:val="nil"/>
                    <w:left w:val="nil"/>
                    <w:bottom w:val="nil"/>
                    <w:right w:val="nil"/>
                  </w:tcBorders>
                </w:tcPr>
                <w:p w14:paraId="64F60047" w14:textId="77777777" w:rsidR="00C522EE" w:rsidRDefault="00C522EE"/>
              </w:tc>
              <w:tc>
                <w:tcPr>
                  <w:tcW w:w="2997" w:type="dxa"/>
                  <w:tcBorders>
                    <w:top w:val="nil"/>
                    <w:left w:val="nil"/>
                    <w:bottom w:val="nil"/>
                    <w:right w:val="nil"/>
                  </w:tcBorders>
                </w:tcPr>
                <w:p w14:paraId="4C758F9D" w14:textId="77777777" w:rsidR="00C522EE" w:rsidRDefault="004D2392">
                  <w:pPr>
                    <w:ind w:left="58"/>
                  </w:pPr>
                  <w:r>
                    <w:rPr>
                      <w:rFonts w:ascii="Calibri" w:eastAsia="Calibri" w:hAnsi="Calibri" w:cs="Calibri"/>
                      <w:sz w:val="24"/>
                    </w:rPr>
                    <w:t>GUIOMAR LUCIA</w:t>
                  </w:r>
                </w:p>
              </w:tc>
              <w:tc>
                <w:tcPr>
                  <w:tcW w:w="908" w:type="dxa"/>
                  <w:tcBorders>
                    <w:top w:val="nil"/>
                    <w:left w:val="nil"/>
                    <w:bottom w:val="nil"/>
                    <w:right w:val="nil"/>
                  </w:tcBorders>
                </w:tcPr>
                <w:p w14:paraId="5513627C" w14:textId="77777777" w:rsidR="00C522EE" w:rsidRDefault="00C522EE"/>
              </w:tc>
            </w:tr>
            <w:tr w:rsidR="00C522EE" w14:paraId="030A973E" w14:textId="77777777">
              <w:trPr>
                <w:trHeight w:val="253"/>
              </w:trPr>
              <w:tc>
                <w:tcPr>
                  <w:tcW w:w="2550" w:type="dxa"/>
                  <w:tcBorders>
                    <w:top w:val="nil"/>
                    <w:left w:val="nil"/>
                    <w:bottom w:val="nil"/>
                    <w:right w:val="nil"/>
                  </w:tcBorders>
                </w:tcPr>
                <w:p w14:paraId="5AB0706D" w14:textId="77777777" w:rsidR="00C522EE" w:rsidRDefault="004D2392">
                  <w:pPr>
                    <w:ind w:left="43"/>
                  </w:pPr>
                  <w:r>
                    <w:rPr>
                      <w:rFonts w:ascii="Calibri" w:eastAsia="Calibri" w:hAnsi="Calibri" w:cs="Calibri"/>
                      <w:sz w:val="24"/>
                    </w:rPr>
                    <w:t>081-CSP-BlD-DlPLAN-9-</w:t>
                  </w:r>
                </w:p>
              </w:tc>
              <w:tc>
                <w:tcPr>
                  <w:tcW w:w="1203" w:type="dxa"/>
                  <w:tcBorders>
                    <w:top w:val="nil"/>
                    <w:left w:val="nil"/>
                    <w:bottom w:val="nil"/>
                    <w:right w:val="nil"/>
                  </w:tcBorders>
                </w:tcPr>
                <w:p w14:paraId="3DD5F684" w14:textId="77777777" w:rsidR="00C522EE" w:rsidRDefault="004D2392">
                  <w:pPr>
                    <w:ind w:left="43"/>
                  </w:pPr>
                  <w:r>
                    <w:rPr>
                      <w:rFonts w:ascii="Times New Roman" w:eastAsia="Times New Roman" w:hAnsi="Times New Roman" w:cs="Times New Roman"/>
                    </w:rPr>
                    <w:t>35275820</w:t>
                  </w:r>
                </w:p>
              </w:tc>
              <w:tc>
                <w:tcPr>
                  <w:tcW w:w="2997" w:type="dxa"/>
                  <w:tcBorders>
                    <w:top w:val="nil"/>
                    <w:left w:val="nil"/>
                    <w:bottom w:val="nil"/>
                    <w:right w:val="nil"/>
                  </w:tcBorders>
                </w:tcPr>
                <w:p w14:paraId="545EF587" w14:textId="77777777" w:rsidR="00C522EE" w:rsidRDefault="004D2392">
                  <w:pPr>
                    <w:ind w:left="58"/>
                  </w:pPr>
                  <w:r>
                    <w:rPr>
                      <w:rFonts w:ascii="Calibri" w:eastAsia="Calibri" w:hAnsi="Calibri" w:cs="Calibri"/>
                      <w:sz w:val="26"/>
                    </w:rPr>
                    <w:t>LOPEZ VELIZ BYRON</w:t>
                  </w:r>
                </w:p>
              </w:tc>
              <w:tc>
                <w:tcPr>
                  <w:tcW w:w="908" w:type="dxa"/>
                  <w:tcBorders>
                    <w:top w:val="nil"/>
                    <w:left w:val="nil"/>
                    <w:bottom w:val="nil"/>
                    <w:right w:val="nil"/>
                  </w:tcBorders>
                </w:tcPr>
                <w:p w14:paraId="59FE1222" w14:textId="77777777" w:rsidR="00C522EE" w:rsidRDefault="004D2392">
                  <w:pPr>
                    <w:ind w:left="43"/>
                    <w:jc w:val="both"/>
                  </w:pPr>
                  <w:r>
                    <w:rPr>
                      <w:rFonts w:ascii="Times New Roman" w:eastAsia="Times New Roman" w:hAnsi="Times New Roman" w:cs="Times New Roman"/>
                    </w:rPr>
                    <w:t>$2,097.44</w:t>
                  </w:r>
                </w:p>
              </w:tc>
            </w:tr>
            <w:tr w:rsidR="00C522EE" w14:paraId="12384008" w14:textId="77777777">
              <w:trPr>
                <w:trHeight w:val="271"/>
              </w:trPr>
              <w:tc>
                <w:tcPr>
                  <w:tcW w:w="2550" w:type="dxa"/>
                  <w:tcBorders>
                    <w:top w:val="nil"/>
                    <w:left w:val="nil"/>
                    <w:bottom w:val="nil"/>
                    <w:right w:val="nil"/>
                  </w:tcBorders>
                </w:tcPr>
                <w:p w14:paraId="4858E6C9" w14:textId="77777777" w:rsidR="00C522EE" w:rsidRDefault="004D2392">
                  <w:pPr>
                    <w:ind w:left="36"/>
                  </w:pPr>
                  <w:r>
                    <w:rPr>
                      <w:rFonts w:ascii="Times New Roman" w:eastAsia="Times New Roman" w:hAnsi="Times New Roman" w:cs="Times New Roman"/>
                    </w:rPr>
                    <w:t>2021</w:t>
                  </w:r>
                </w:p>
              </w:tc>
              <w:tc>
                <w:tcPr>
                  <w:tcW w:w="1203" w:type="dxa"/>
                  <w:tcBorders>
                    <w:top w:val="nil"/>
                    <w:left w:val="nil"/>
                    <w:bottom w:val="nil"/>
                    <w:right w:val="nil"/>
                  </w:tcBorders>
                </w:tcPr>
                <w:p w14:paraId="159A8EE2" w14:textId="77777777" w:rsidR="00C522EE" w:rsidRDefault="00C522EE"/>
              </w:tc>
              <w:tc>
                <w:tcPr>
                  <w:tcW w:w="2997" w:type="dxa"/>
                  <w:tcBorders>
                    <w:top w:val="nil"/>
                    <w:left w:val="nil"/>
                    <w:bottom w:val="nil"/>
                    <w:right w:val="nil"/>
                  </w:tcBorders>
                </w:tcPr>
                <w:p w14:paraId="656820C2" w14:textId="77777777" w:rsidR="00C522EE" w:rsidRDefault="004D2392">
                  <w:pPr>
                    <w:ind w:left="43"/>
                  </w:pPr>
                  <w:r>
                    <w:rPr>
                      <w:rFonts w:ascii="Calibri" w:eastAsia="Calibri" w:hAnsi="Calibri" w:cs="Calibri"/>
                      <w:sz w:val="26"/>
                    </w:rPr>
                    <w:t>ALFREDO</w:t>
                  </w:r>
                </w:p>
              </w:tc>
              <w:tc>
                <w:tcPr>
                  <w:tcW w:w="908" w:type="dxa"/>
                  <w:tcBorders>
                    <w:top w:val="nil"/>
                    <w:left w:val="nil"/>
                    <w:bottom w:val="nil"/>
                    <w:right w:val="nil"/>
                  </w:tcBorders>
                </w:tcPr>
                <w:p w14:paraId="66BD9634" w14:textId="77777777" w:rsidR="00C522EE" w:rsidRDefault="00C522EE"/>
              </w:tc>
            </w:tr>
            <w:tr w:rsidR="00C522EE" w14:paraId="1F1FA0B2" w14:textId="77777777">
              <w:trPr>
                <w:trHeight w:val="253"/>
              </w:trPr>
              <w:tc>
                <w:tcPr>
                  <w:tcW w:w="2550" w:type="dxa"/>
                  <w:tcBorders>
                    <w:top w:val="nil"/>
                    <w:left w:val="nil"/>
                    <w:bottom w:val="nil"/>
                    <w:right w:val="nil"/>
                  </w:tcBorders>
                </w:tcPr>
                <w:p w14:paraId="12FD1F0B" w14:textId="77777777" w:rsidR="00C522EE" w:rsidRDefault="004D2392">
                  <w:pPr>
                    <w:ind w:left="43"/>
                  </w:pPr>
                  <w:r>
                    <w:rPr>
                      <w:rFonts w:ascii="Calibri" w:eastAsia="Calibri" w:hAnsi="Calibri" w:cs="Calibri"/>
                      <w:sz w:val="24"/>
                    </w:rPr>
                    <w:t>081-CSP-BlD-DlPLAN-8-</w:t>
                  </w:r>
                </w:p>
              </w:tc>
              <w:tc>
                <w:tcPr>
                  <w:tcW w:w="1203" w:type="dxa"/>
                  <w:tcBorders>
                    <w:top w:val="nil"/>
                    <w:left w:val="nil"/>
                    <w:bottom w:val="nil"/>
                    <w:right w:val="nil"/>
                  </w:tcBorders>
                </w:tcPr>
                <w:p w14:paraId="139C9BF3" w14:textId="77777777" w:rsidR="00C522EE" w:rsidRDefault="004D2392">
                  <w:pPr>
                    <w:ind w:left="36"/>
                  </w:pPr>
                  <w:r>
                    <w:rPr>
                      <w:rFonts w:ascii="Times New Roman" w:eastAsia="Times New Roman" w:hAnsi="Times New Roman" w:cs="Times New Roman"/>
                    </w:rPr>
                    <w:t>43016367</w:t>
                  </w:r>
                </w:p>
              </w:tc>
              <w:tc>
                <w:tcPr>
                  <w:tcW w:w="2997" w:type="dxa"/>
                  <w:tcBorders>
                    <w:top w:val="nil"/>
                    <w:left w:val="nil"/>
                    <w:bottom w:val="nil"/>
                    <w:right w:val="nil"/>
                  </w:tcBorders>
                </w:tcPr>
                <w:p w14:paraId="7A178088" w14:textId="77777777" w:rsidR="00C522EE" w:rsidRDefault="004D2392">
                  <w:pPr>
                    <w:tabs>
                      <w:tab w:val="right" w:pos="2997"/>
                    </w:tabs>
                  </w:pPr>
                  <w:r>
                    <w:rPr>
                      <w:rFonts w:ascii="Calibri" w:eastAsia="Calibri" w:hAnsi="Calibri" w:cs="Calibri"/>
                      <w:sz w:val="26"/>
                    </w:rPr>
                    <w:t>ESPINA RUIZ ABMER</w:t>
                  </w:r>
                  <w:r>
                    <w:rPr>
                      <w:rFonts w:ascii="Calibri" w:eastAsia="Calibri" w:hAnsi="Calibri" w:cs="Calibri"/>
                      <w:sz w:val="26"/>
                    </w:rPr>
                    <w:tab/>
                  </w:r>
                  <w:r>
                    <w:rPr>
                      <w:noProof/>
                    </w:rPr>
                    <w:drawing>
                      <wp:inline distT="0" distB="0" distL="0" distR="0" wp14:anchorId="7E236969" wp14:editId="2F8FCC98">
                        <wp:extent cx="9149" cy="13716"/>
                        <wp:effectExtent l="0" t="0" r="0" b="0"/>
                        <wp:docPr id="66055" name="Picture 66055"/>
                        <wp:cNvGraphicFramePr/>
                        <a:graphic xmlns:a="http://schemas.openxmlformats.org/drawingml/2006/main">
                          <a:graphicData uri="http://schemas.openxmlformats.org/drawingml/2006/picture">
                            <pic:pic xmlns:pic="http://schemas.openxmlformats.org/drawingml/2006/picture">
                              <pic:nvPicPr>
                                <pic:cNvPr id="66055" name="Picture 66055"/>
                                <pic:cNvPicPr/>
                              </pic:nvPicPr>
                              <pic:blipFill>
                                <a:blip r:embed="rId217"/>
                                <a:stretch>
                                  <a:fillRect/>
                                </a:stretch>
                              </pic:blipFill>
                              <pic:spPr>
                                <a:xfrm>
                                  <a:off x="0" y="0"/>
                                  <a:ext cx="9149" cy="13716"/>
                                </a:xfrm>
                                <a:prstGeom prst="rect">
                                  <a:avLst/>
                                </a:prstGeom>
                              </pic:spPr>
                            </pic:pic>
                          </a:graphicData>
                        </a:graphic>
                      </wp:inline>
                    </w:drawing>
                  </w:r>
                </w:p>
              </w:tc>
              <w:tc>
                <w:tcPr>
                  <w:tcW w:w="908" w:type="dxa"/>
                  <w:tcBorders>
                    <w:top w:val="nil"/>
                    <w:left w:val="nil"/>
                    <w:bottom w:val="nil"/>
                    <w:right w:val="nil"/>
                  </w:tcBorders>
                </w:tcPr>
                <w:p w14:paraId="72AAD7A4" w14:textId="77777777" w:rsidR="00C522EE" w:rsidRDefault="004D2392">
                  <w:pPr>
                    <w:ind w:left="43"/>
                    <w:jc w:val="both"/>
                  </w:pPr>
                  <w:r>
                    <w:rPr>
                      <w:rFonts w:ascii="Times New Roman" w:eastAsia="Times New Roman" w:hAnsi="Times New Roman" w:cs="Times New Roman"/>
                    </w:rPr>
                    <w:t>$2,208.37</w:t>
                  </w:r>
                </w:p>
              </w:tc>
            </w:tr>
            <w:tr w:rsidR="00C522EE" w14:paraId="618638FD" w14:textId="77777777">
              <w:trPr>
                <w:trHeight w:val="256"/>
              </w:trPr>
              <w:tc>
                <w:tcPr>
                  <w:tcW w:w="2550" w:type="dxa"/>
                  <w:tcBorders>
                    <w:top w:val="nil"/>
                    <w:left w:val="nil"/>
                    <w:bottom w:val="nil"/>
                    <w:right w:val="nil"/>
                  </w:tcBorders>
                </w:tcPr>
                <w:p w14:paraId="1B6498B8" w14:textId="77777777" w:rsidR="00C522EE" w:rsidRDefault="004D2392">
                  <w:pPr>
                    <w:ind w:left="36"/>
                  </w:pPr>
                  <w:r>
                    <w:rPr>
                      <w:rFonts w:ascii="Times New Roman" w:eastAsia="Times New Roman" w:hAnsi="Times New Roman" w:cs="Times New Roman"/>
                    </w:rPr>
                    <w:t>2021</w:t>
                  </w:r>
                </w:p>
              </w:tc>
              <w:tc>
                <w:tcPr>
                  <w:tcW w:w="1203" w:type="dxa"/>
                  <w:tcBorders>
                    <w:top w:val="nil"/>
                    <w:left w:val="nil"/>
                    <w:bottom w:val="nil"/>
                    <w:right w:val="nil"/>
                  </w:tcBorders>
                </w:tcPr>
                <w:p w14:paraId="7D438C54" w14:textId="77777777" w:rsidR="00C522EE" w:rsidRDefault="00C522EE"/>
              </w:tc>
              <w:tc>
                <w:tcPr>
                  <w:tcW w:w="2997" w:type="dxa"/>
                  <w:tcBorders>
                    <w:top w:val="nil"/>
                    <w:left w:val="nil"/>
                    <w:bottom w:val="nil"/>
                    <w:right w:val="nil"/>
                  </w:tcBorders>
                </w:tcPr>
                <w:p w14:paraId="236B6947" w14:textId="77777777" w:rsidR="00C522EE" w:rsidRDefault="004D2392">
                  <w:pPr>
                    <w:ind w:left="58"/>
                  </w:pPr>
                  <w:r>
                    <w:rPr>
                      <w:rFonts w:ascii="Calibri" w:eastAsia="Calibri" w:hAnsi="Calibri" w:cs="Calibri"/>
                      <w:sz w:val="24"/>
                    </w:rPr>
                    <w:t>DAVID</w:t>
                  </w:r>
                </w:p>
              </w:tc>
              <w:tc>
                <w:tcPr>
                  <w:tcW w:w="908" w:type="dxa"/>
                  <w:tcBorders>
                    <w:top w:val="nil"/>
                    <w:left w:val="nil"/>
                    <w:bottom w:val="nil"/>
                    <w:right w:val="nil"/>
                  </w:tcBorders>
                </w:tcPr>
                <w:p w14:paraId="6AB29EE2" w14:textId="77777777" w:rsidR="00C522EE" w:rsidRDefault="00C522EE"/>
              </w:tc>
            </w:tr>
            <w:tr w:rsidR="00C522EE" w14:paraId="2414B5FF" w14:textId="77777777">
              <w:trPr>
                <w:trHeight w:val="259"/>
              </w:trPr>
              <w:tc>
                <w:tcPr>
                  <w:tcW w:w="2550" w:type="dxa"/>
                  <w:tcBorders>
                    <w:top w:val="nil"/>
                    <w:left w:val="nil"/>
                    <w:bottom w:val="nil"/>
                    <w:right w:val="nil"/>
                  </w:tcBorders>
                </w:tcPr>
                <w:p w14:paraId="75452988" w14:textId="77777777" w:rsidR="00C522EE" w:rsidRDefault="004D2392">
                  <w:pPr>
                    <w:ind w:left="36"/>
                  </w:pPr>
                  <w:r>
                    <w:rPr>
                      <w:rFonts w:ascii="Calibri" w:eastAsia="Calibri" w:hAnsi="Calibri" w:cs="Calibri"/>
                      <w:sz w:val="24"/>
                    </w:rPr>
                    <w:t>081-CSP-BtD-DlPLAN-7-</w:t>
                  </w:r>
                </w:p>
              </w:tc>
              <w:tc>
                <w:tcPr>
                  <w:tcW w:w="1203" w:type="dxa"/>
                  <w:tcBorders>
                    <w:top w:val="nil"/>
                    <w:left w:val="nil"/>
                    <w:bottom w:val="nil"/>
                    <w:right w:val="nil"/>
                  </w:tcBorders>
                </w:tcPr>
                <w:p w14:paraId="79574E9F" w14:textId="77777777" w:rsidR="00C522EE" w:rsidRDefault="004D2392">
                  <w:pPr>
                    <w:ind w:left="36"/>
                  </w:pPr>
                  <w:r>
                    <w:rPr>
                      <w:rFonts w:ascii="Times New Roman" w:eastAsia="Times New Roman" w:hAnsi="Times New Roman" w:cs="Times New Roman"/>
                    </w:rPr>
                    <w:t>7553994</w:t>
                  </w:r>
                </w:p>
              </w:tc>
              <w:tc>
                <w:tcPr>
                  <w:tcW w:w="2997" w:type="dxa"/>
                  <w:tcBorders>
                    <w:top w:val="nil"/>
                    <w:left w:val="nil"/>
                    <w:bottom w:val="nil"/>
                    <w:right w:val="nil"/>
                  </w:tcBorders>
                </w:tcPr>
                <w:p w14:paraId="257032A8" w14:textId="77777777" w:rsidR="00C522EE" w:rsidRDefault="004D2392">
                  <w:pPr>
                    <w:ind w:left="50"/>
                  </w:pPr>
                  <w:r>
                    <w:rPr>
                      <w:rFonts w:ascii="Calibri" w:eastAsia="Calibri" w:hAnsi="Calibri" w:cs="Calibri"/>
                      <w:sz w:val="24"/>
                    </w:rPr>
                    <w:t>MEJIA ALVARADO CESAR</w:t>
                  </w:r>
                </w:p>
              </w:tc>
              <w:tc>
                <w:tcPr>
                  <w:tcW w:w="908" w:type="dxa"/>
                  <w:tcBorders>
                    <w:top w:val="nil"/>
                    <w:left w:val="nil"/>
                    <w:bottom w:val="nil"/>
                    <w:right w:val="nil"/>
                  </w:tcBorders>
                </w:tcPr>
                <w:p w14:paraId="5C542B79" w14:textId="77777777" w:rsidR="00C522EE" w:rsidRDefault="004D2392">
                  <w:pPr>
                    <w:ind w:left="36"/>
                    <w:jc w:val="both"/>
                  </w:pPr>
                  <w:r>
                    <w:rPr>
                      <w:rFonts w:ascii="Times New Roman" w:eastAsia="Times New Roman" w:hAnsi="Times New Roman" w:cs="Times New Roman"/>
                    </w:rPr>
                    <w:t>$2,208.37</w:t>
                  </w:r>
                </w:p>
              </w:tc>
            </w:tr>
            <w:tr w:rsidR="00C522EE" w14:paraId="11C5F30E" w14:textId="77777777">
              <w:trPr>
                <w:trHeight w:val="250"/>
              </w:trPr>
              <w:tc>
                <w:tcPr>
                  <w:tcW w:w="2550" w:type="dxa"/>
                  <w:tcBorders>
                    <w:top w:val="nil"/>
                    <w:left w:val="nil"/>
                    <w:bottom w:val="nil"/>
                    <w:right w:val="nil"/>
                  </w:tcBorders>
                </w:tcPr>
                <w:p w14:paraId="4996C6D6" w14:textId="77777777" w:rsidR="00C522EE" w:rsidRDefault="004D2392">
                  <w:pPr>
                    <w:ind w:left="36"/>
                  </w:pPr>
                  <w:r>
                    <w:rPr>
                      <w:rFonts w:ascii="Times New Roman" w:eastAsia="Times New Roman" w:hAnsi="Times New Roman" w:cs="Times New Roman"/>
                    </w:rPr>
                    <w:t>2021</w:t>
                  </w:r>
                </w:p>
              </w:tc>
              <w:tc>
                <w:tcPr>
                  <w:tcW w:w="1203" w:type="dxa"/>
                  <w:tcBorders>
                    <w:top w:val="nil"/>
                    <w:left w:val="nil"/>
                    <w:bottom w:val="nil"/>
                    <w:right w:val="nil"/>
                  </w:tcBorders>
                </w:tcPr>
                <w:p w14:paraId="3856D95B" w14:textId="77777777" w:rsidR="00C522EE" w:rsidRDefault="00C522EE"/>
              </w:tc>
              <w:tc>
                <w:tcPr>
                  <w:tcW w:w="2997" w:type="dxa"/>
                  <w:tcBorders>
                    <w:top w:val="nil"/>
                    <w:left w:val="nil"/>
                    <w:bottom w:val="nil"/>
                    <w:right w:val="nil"/>
                  </w:tcBorders>
                </w:tcPr>
                <w:p w14:paraId="76DD5B30" w14:textId="77777777" w:rsidR="00C522EE" w:rsidRDefault="004D2392">
                  <w:pPr>
                    <w:ind w:left="36"/>
                  </w:pPr>
                  <w:r>
                    <w:rPr>
                      <w:rFonts w:ascii="Calibri" w:eastAsia="Calibri" w:hAnsi="Calibri" w:cs="Calibri"/>
                      <w:sz w:val="24"/>
                    </w:rPr>
                    <w:t>AUGUSTO</w:t>
                  </w:r>
                </w:p>
              </w:tc>
              <w:tc>
                <w:tcPr>
                  <w:tcW w:w="908" w:type="dxa"/>
                  <w:tcBorders>
                    <w:top w:val="nil"/>
                    <w:left w:val="nil"/>
                    <w:bottom w:val="nil"/>
                    <w:right w:val="nil"/>
                  </w:tcBorders>
                </w:tcPr>
                <w:p w14:paraId="25002631" w14:textId="77777777" w:rsidR="00C522EE" w:rsidRDefault="00C522EE"/>
              </w:tc>
            </w:tr>
            <w:tr w:rsidR="00C522EE" w14:paraId="0A089172" w14:textId="77777777">
              <w:trPr>
                <w:trHeight w:val="267"/>
              </w:trPr>
              <w:tc>
                <w:tcPr>
                  <w:tcW w:w="2550" w:type="dxa"/>
                  <w:tcBorders>
                    <w:top w:val="nil"/>
                    <w:left w:val="nil"/>
                    <w:bottom w:val="nil"/>
                    <w:right w:val="nil"/>
                  </w:tcBorders>
                </w:tcPr>
                <w:p w14:paraId="720A1DF9" w14:textId="77777777" w:rsidR="00C522EE" w:rsidRDefault="004D2392">
                  <w:pPr>
                    <w:ind w:left="36"/>
                  </w:pPr>
                  <w:r>
                    <w:rPr>
                      <w:rFonts w:ascii="Calibri" w:eastAsia="Calibri" w:hAnsi="Calibri" w:cs="Calibri"/>
                      <w:sz w:val="26"/>
                    </w:rPr>
                    <w:t>081-CSP-BlD-DlPLAN4-</w:t>
                  </w:r>
                </w:p>
              </w:tc>
              <w:tc>
                <w:tcPr>
                  <w:tcW w:w="1203" w:type="dxa"/>
                  <w:tcBorders>
                    <w:top w:val="nil"/>
                    <w:left w:val="nil"/>
                    <w:bottom w:val="nil"/>
                    <w:right w:val="nil"/>
                  </w:tcBorders>
                </w:tcPr>
                <w:p w14:paraId="092CDB03" w14:textId="77777777" w:rsidR="00C522EE" w:rsidRDefault="004D2392">
                  <w:pPr>
                    <w:ind w:left="29"/>
                  </w:pPr>
                  <w:r>
                    <w:rPr>
                      <w:rFonts w:ascii="Times New Roman" w:eastAsia="Times New Roman" w:hAnsi="Times New Roman" w:cs="Times New Roman"/>
                    </w:rPr>
                    <w:t>40375129</w:t>
                  </w:r>
                </w:p>
              </w:tc>
              <w:tc>
                <w:tcPr>
                  <w:tcW w:w="2997" w:type="dxa"/>
                  <w:tcBorders>
                    <w:top w:val="nil"/>
                    <w:left w:val="nil"/>
                    <w:bottom w:val="nil"/>
                    <w:right w:val="nil"/>
                  </w:tcBorders>
                </w:tcPr>
                <w:p w14:paraId="18DAB7D1" w14:textId="77777777" w:rsidR="00C522EE" w:rsidRDefault="004D2392">
                  <w:pPr>
                    <w:ind w:left="50"/>
                  </w:pPr>
                  <w:r>
                    <w:rPr>
                      <w:rFonts w:ascii="Calibri" w:eastAsia="Calibri" w:hAnsi="Calibri" w:cs="Calibri"/>
                      <w:sz w:val="24"/>
                    </w:rPr>
                    <w:t>PEREZ GODINEZ</w:t>
                  </w:r>
                </w:p>
              </w:tc>
              <w:tc>
                <w:tcPr>
                  <w:tcW w:w="908" w:type="dxa"/>
                  <w:tcBorders>
                    <w:top w:val="nil"/>
                    <w:left w:val="nil"/>
                    <w:bottom w:val="nil"/>
                    <w:right w:val="nil"/>
                  </w:tcBorders>
                </w:tcPr>
                <w:p w14:paraId="19CA8978" w14:textId="77777777" w:rsidR="00C522EE" w:rsidRDefault="004D2392">
                  <w:pPr>
                    <w:ind w:left="36"/>
                    <w:jc w:val="both"/>
                  </w:pPr>
                  <w:r>
                    <w:rPr>
                      <w:rFonts w:ascii="Times New Roman" w:eastAsia="Times New Roman" w:hAnsi="Times New Roman" w:cs="Times New Roman"/>
                    </w:rPr>
                    <w:t>$3,084.47</w:t>
                  </w:r>
                </w:p>
              </w:tc>
            </w:tr>
            <w:tr w:rsidR="00C522EE" w14:paraId="2F3F14FF" w14:textId="77777777">
              <w:trPr>
                <w:trHeight w:val="253"/>
              </w:trPr>
              <w:tc>
                <w:tcPr>
                  <w:tcW w:w="2550" w:type="dxa"/>
                  <w:tcBorders>
                    <w:top w:val="nil"/>
                    <w:left w:val="nil"/>
                    <w:bottom w:val="nil"/>
                    <w:right w:val="nil"/>
                  </w:tcBorders>
                </w:tcPr>
                <w:p w14:paraId="05C07585" w14:textId="77777777" w:rsidR="00C522EE" w:rsidRDefault="004D2392">
                  <w:pPr>
                    <w:ind w:left="29"/>
                  </w:pPr>
                  <w:r>
                    <w:rPr>
                      <w:rFonts w:ascii="Times New Roman" w:eastAsia="Times New Roman" w:hAnsi="Times New Roman" w:cs="Times New Roman"/>
                    </w:rPr>
                    <w:t>2021</w:t>
                  </w:r>
                </w:p>
              </w:tc>
              <w:tc>
                <w:tcPr>
                  <w:tcW w:w="1203" w:type="dxa"/>
                  <w:tcBorders>
                    <w:top w:val="nil"/>
                    <w:left w:val="nil"/>
                    <w:bottom w:val="nil"/>
                    <w:right w:val="nil"/>
                  </w:tcBorders>
                </w:tcPr>
                <w:p w14:paraId="43691E26" w14:textId="77777777" w:rsidR="00C522EE" w:rsidRDefault="00C522EE"/>
              </w:tc>
              <w:tc>
                <w:tcPr>
                  <w:tcW w:w="2997" w:type="dxa"/>
                  <w:tcBorders>
                    <w:top w:val="nil"/>
                    <w:left w:val="nil"/>
                    <w:bottom w:val="nil"/>
                    <w:right w:val="nil"/>
                  </w:tcBorders>
                </w:tcPr>
                <w:p w14:paraId="32B65F70" w14:textId="77777777" w:rsidR="00C522EE" w:rsidRDefault="004D2392">
                  <w:pPr>
                    <w:ind w:left="50"/>
                  </w:pPr>
                  <w:r>
                    <w:rPr>
                      <w:rFonts w:ascii="Calibri" w:eastAsia="Calibri" w:hAnsi="Calibri" w:cs="Calibri"/>
                      <w:sz w:val="26"/>
                    </w:rPr>
                    <w:t>FRANCISCO ARNALDO</w:t>
                  </w:r>
                </w:p>
              </w:tc>
              <w:tc>
                <w:tcPr>
                  <w:tcW w:w="908" w:type="dxa"/>
                  <w:tcBorders>
                    <w:top w:val="nil"/>
                    <w:left w:val="nil"/>
                    <w:bottom w:val="nil"/>
                    <w:right w:val="nil"/>
                  </w:tcBorders>
                </w:tcPr>
                <w:p w14:paraId="1978180B" w14:textId="77777777" w:rsidR="00C522EE" w:rsidRDefault="00C522EE"/>
              </w:tc>
            </w:tr>
            <w:tr w:rsidR="00C522EE" w14:paraId="4F9846A0" w14:textId="77777777">
              <w:trPr>
                <w:trHeight w:val="244"/>
              </w:trPr>
              <w:tc>
                <w:tcPr>
                  <w:tcW w:w="2550" w:type="dxa"/>
                  <w:tcBorders>
                    <w:top w:val="nil"/>
                    <w:left w:val="nil"/>
                    <w:bottom w:val="nil"/>
                    <w:right w:val="nil"/>
                  </w:tcBorders>
                </w:tcPr>
                <w:p w14:paraId="22153A8D" w14:textId="77777777" w:rsidR="00C522EE" w:rsidRDefault="004D2392">
                  <w:pPr>
                    <w:ind w:left="36"/>
                  </w:pPr>
                  <w:r>
                    <w:rPr>
                      <w:rFonts w:ascii="Calibri" w:eastAsia="Calibri" w:hAnsi="Calibri" w:cs="Calibri"/>
                      <w:sz w:val="24"/>
                    </w:rPr>
                    <w:t>081-CSP-BlD-DlPLAN-3-</w:t>
                  </w:r>
                </w:p>
              </w:tc>
              <w:tc>
                <w:tcPr>
                  <w:tcW w:w="1203" w:type="dxa"/>
                  <w:tcBorders>
                    <w:top w:val="nil"/>
                    <w:left w:val="nil"/>
                    <w:bottom w:val="nil"/>
                    <w:right w:val="nil"/>
                  </w:tcBorders>
                </w:tcPr>
                <w:p w14:paraId="23740ABE" w14:textId="77777777" w:rsidR="00C522EE" w:rsidRDefault="004D2392">
                  <w:pPr>
                    <w:ind w:left="43"/>
                  </w:pPr>
                  <w:r>
                    <w:rPr>
                      <w:rFonts w:ascii="Times New Roman" w:eastAsia="Times New Roman" w:hAnsi="Times New Roman" w:cs="Times New Roman"/>
                      <w:sz w:val="24"/>
                    </w:rPr>
                    <w:t>1002023</w:t>
                  </w:r>
                </w:p>
              </w:tc>
              <w:tc>
                <w:tcPr>
                  <w:tcW w:w="2997" w:type="dxa"/>
                  <w:tcBorders>
                    <w:top w:val="nil"/>
                    <w:left w:val="nil"/>
                    <w:bottom w:val="nil"/>
                    <w:right w:val="nil"/>
                  </w:tcBorders>
                </w:tcPr>
                <w:p w14:paraId="35CCD47F" w14:textId="77777777" w:rsidR="00C522EE" w:rsidRDefault="004D2392">
                  <w:pPr>
                    <w:ind w:left="50"/>
                  </w:pPr>
                  <w:r>
                    <w:rPr>
                      <w:rFonts w:ascii="Calibri" w:eastAsia="Calibri" w:hAnsi="Calibri" w:cs="Calibri"/>
                      <w:sz w:val="26"/>
                    </w:rPr>
                    <w:t>LOPEZ KLEIN AURA</w:t>
                  </w:r>
                </w:p>
              </w:tc>
              <w:tc>
                <w:tcPr>
                  <w:tcW w:w="908" w:type="dxa"/>
                  <w:tcBorders>
                    <w:top w:val="nil"/>
                    <w:left w:val="nil"/>
                    <w:bottom w:val="nil"/>
                    <w:right w:val="nil"/>
                  </w:tcBorders>
                </w:tcPr>
                <w:p w14:paraId="0E00CBD4" w14:textId="77777777" w:rsidR="00C522EE" w:rsidRDefault="004D2392">
                  <w:pPr>
                    <w:ind w:left="36"/>
                    <w:jc w:val="both"/>
                  </w:pPr>
                  <w:r>
                    <w:rPr>
                      <w:rFonts w:ascii="Times New Roman" w:eastAsia="Times New Roman" w:hAnsi="Times New Roman" w:cs="Times New Roman"/>
                    </w:rPr>
                    <w:t>$3,084.47</w:t>
                  </w:r>
                </w:p>
              </w:tc>
            </w:tr>
            <w:tr w:rsidR="00C522EE" w14:paraId="2C5CA7C1" w14:textId="77777777">
              <w:trPr>
                <w:trHeight w:val="261"/>
              </w:trPr>
              <w:tc>
                <w:tcPr>
                  <w:tcW w:w="2550" w:type="dxa"/>
                  <w:tcBorders>
                    <w:top w:val="nil"/>
                    <w:left w:val="nil"/>
                    <w:bottom w:val="nil"/>
                    <w:right w:val="nil"/>
                  </w:tcBorders>
                </w:tcPr>
                <w:p w14:paraId="1FDA5453" w14:textId="77777777" w:rsidR="00C522EE" w:rsidRDefault="004D2392">
                  <w:pPr>
                    <w:ind w:left="36"/>
                  </w:pPr>
                  <w:r>
                    <w:rPr>
                      <w:rFonts w:ascii="Times New Roman" w:eastAsia="Times New Roman" w:hAnsi="Times New Roman" w:cs="Times New Roman"/>
                    </w:rPr>
                    <w:t>2021</w:t>
                  </w:r>
                </w:p>
              </w:tc>
              <w:tc>
                <w:tcPr>
                  <w:tcW w:w="1203" w:type="dxa"/>
                  <w:tcBorders>
                    <w:top w:val="nil"/>
                    <w:left w:val="nil"/>
                    <w:bottom w:val="nil"/>
                    <w:right w:val="nil"/>
                  </w:tcBorders>
                </w:tcPr>
                <w:p w14:paraId="15E1B2B8" w14:textId="77777777" w:rsidR="00C522EE" w:rsidRDefault="00C522EE"/>
              </w:tc>
              <w:tc>
                <w:tcPr>
                  <w:tcW w:w="2997" w:type="dxa"/>
                  <w:tcBorders>
                    <w:top w:val="nil"/>
                    <w:left w:val="nil"/>
                    <w:bottom w:val="nil"/>
                    <w:right w:val="nil"/>
                  </w:tcBorders>
                </w:tcPr>
                <w:p w14:paraId="0E920A06" w14:textId="77777777" w:rsidR="00C522EE" w:rsidRDefault="004D2392">
                  <w:pPr>
                    <w:ind w:left="50"/>
                  </w:pPr>
                  <w:r>
                    <w:rPr>
                      <w:rFonts w:ascii="Calibri" w:eastAsia="Calibri" w:hAnsi="Calibri" w:cs="Calibri"/>
                      <w:sz w:val="26"/>
                    </w:rPr>
                    <w:t>ELENA</w:t>
                  </w:r>
                </w:p>
              </w:tc>
              <w:tc>
                <w:tcPr>
                  <w:tcW w:w="908" w:type="dxa"/>
                  <w:tcBorders>
                    <w:top w:val="nil"/>
                    <w:left w:val="nil"/>
                    <w:bottom w:val="nil"/>
                    <w:right w:val="nil"/>
                  </w:tcBorders>
                </w:tcPr>
                <w:p w14:paraId="13973F1B" w14:textId="77777777" w:rsidR="00C522EE" w:rsidRDefault="00C522EE"/>
              </w:tc>
            </w:tr>
            <w:tr w:rsidR="00C522EE" w14:paraId="4E9FCD8A" w14:textId="77777777">
              <w:trPr>
                <w:trHeight w:val="249"/>
              </w:trPr>
              <w:tc>
                <w:tcPr>
                  <w:tcW w:w="2550" w:type="dxa"/>
                  <w:tcBorders>
                    <w:top w:val="nil"/>
                    <w:left w:val="nil"/>
                    <w:bottom w:val="nil"/>
                    <w:right w:val="nil"/>
                  </w:tcBorders>
                </w:tcPr>
                <w:p w14:paraId="799C72BF" w14:textId="77777777" w:rsidR="00C522EE" w:rsidRDefault="004D2392">
                  <w:pPr>
                    <w:ind w:left="36"/>
                  </w:pPr>
                  <w:r>
                    <w:rPr>
                      <w:rFonts w:ascii="Calibri" w:eastAsia="Calibri" w:hAnsi="Calibri" w:cs="Calibri"/>
                      <w:sz w:val="24"/>
                    </w:rPr>
                    <w:t>081-CSP-BlD-DlPLAN-2-</w:t>
                  </w:r>
                </w:p>
              </w:tc>
              <w:tc>
                <w:tcPr>
                  <w:tcW w:w="1203" w:type="dxa"/>
                  <w:tcBorders>
                    <w:top w:val="nil"/>
                    <w:left w:val="nil"/>
                    <w:bottom w:val="nil"/>
                    <w:right w:val="nil"/>
                  </w:tcBorders>
                </w:tcPr>
                <w:p w14:paraId="01EB0F36" w14:textId="77777777" w:rsidR="00C522EE" w:rsidRDefault="004D2392">
                  <w:pPr>
                    <w:ind w:left="29"/>
                  </w:pPr>
                  <w:r>
                    <w:rPr>
                      <w:rFonts w:ascii="Times New Roman" w:eastAsia="Times New Roman" w:hAnsi="Times New Roman" w:cs="Times New Roman"/>
                    </w:rPr>
                    <w:t>25017888</w:t>
                  </w:r>
                </w:p>
              </w:tc>
              <w:tc>
                <w:tcPr>
                  <w:tcW w:w="2997" w:type="dxa"/>
                  <w:tcBorders>
                    <w:top w:val="nil"/>
                    <w:left w:val="nil"/>
                    <w:bottom w:val="nil"/>
                    <w:right w:val="nil"/>
                  </w:tcBorders>
                </w:tcPr>
                <w:p w14:paraId="31B34DFB" w14:textId="77777777" w:rsidR="00C522EE" w:rsidRDefault="004D2392">
                  <w:pPr>
                    <w:ind w:left="36"/>
                  </w:pPr>
                  <w:r>
                    <w:rPr>
                      <w:rFonts w:ascii="Calibri" w:eastAsia="Calibri" w:hAnsi="Calibri" w:cs="Calibri"/>
                      <w:sz w:val="26"/>
                    </w:rPr>
                    <w:t>TANCHEZ URBINA</w:t>
                  </w:r>
                </w:p>
              </w:tc>
              <w:tc>
                <w:tcPr>
                  <w:tcW w:w="908" w:type="dxa"/>
                  <w:tcBorders>
                    <w:top w:val="nil"/>
                    <w:left w:val="nil"/>
                    <w:bottom w:val="nil"/>
                    <w:right w:val="nil"/>
                  </w:tcBorders>
                </w:tcPr>
                <w:p w14:paraId="46C354FA" w14:textId="77777777" w:rsidR="00C522EE" w:rsidRDefault="004D2392">
                  <w:pPr>
                    <w:ind w:left="29"/>
                    <w:jc w:val="both"/>
                  </w:pPr>
                  <w:r>
                    <w:rPr>
                      <w:rFonts w:ascii="Times New Roman" w:eastAsia="Times New Roman" w:hAnsi="Times New Roman" w:cs="Times New Roman"/>
                    </w:rPr>
                    <w:t>$3,084.47</w:t>
                  </w:r>
                </w:p>
              </w:tc>
            </w:tr>
            <w:tr w:rsidR="00C522EE" w14:paraId="1D6B1D5A" w14:textId="77777777">
              <w:trPr>
                <w:trHeight w:val="254"/>
              </w:trPr>
              <w:tc>
                <w:tcPr>
                  <w:tcW w:w="2550" w:type="dxa"/>
                  <w:tcBorders>
                    <w:top w:val="nil"/>
                    <w:left w:val="nil"/>
                    <w:bottom w:val="nil"/>
                    <w:right w:val="nil"/>
                  </w:tcBorders>
                </w:tcPr>
                <w:p w14:paraId="639D155A" w14:textId="77777777" w:rsidR="00C522EE" w:rsidRDefault="004D2392">
                  <w:pPr>
                    <w:ind w:left="29"/>
                  </w:pPr>
                  <w:r>
                    <w:rPr>
                      <w:rFonts w:ascii="Times New Roman" w:eastAsia="Times New Roman" w:hAnsi="Times New Roman" w:cs="Times New Roman"/>
                    </w:rPr>
                    <w:t>2021</w:t>
                  </w:r>
                </w:p>
              </w:tc>
              <w:tc>
                <w:tcPr>
                  <w:tcW w:w="1203" w:type="dxa"/>
                  <w:tcBorders>
                    <w:top w:val="nil"/>
                    <w:left w:val="nil"/>
                    <w:bottom w:val="nil"/>
                    <w:right w:val="nil"/>
                  </w:tcBorders>
                </w:tcPr>
                <w:p w14:paraId="1C48FEF4" w14:textId="77777777" w:rsidR="00C522EE" w:rsidRDefault="00C522EE"/>
              </w:tc>
              <w:tc>
                <w:tcPr>
                  <w:tcW w:w="2997" w:type="dxa"/>
                  <w:tcBorders>
                    <w:top w:val="nil"/>
                    <w:left w:val="nil"/>
                    <w:bottom w:val="nil"/>
                    <w:right w:val="nil"/>
                  </w:tcBorders>
                </w:tcPr>
                <w:p w14:paraId="3769A7A4" w14:textId="77777777" w:rsidR="00C522EE" w:rsidRDefault="004D2392">
                  <w:pPr>
                    <w:ind w:left="43"/>
                  </w:pPr>
                  <w:r>
                    <w:rPr>
                      <w:rFonts w:ascii="Calibri" w:eastAsia="Calibri" w:hAnsi="Calibri" w:cs="Calibri"/>
                      <w:sz w:val="24"/>
                    </w:rPr>
                    <w:t>CLAUDIA CAROLINA</w:t>
                  </w:r>
                </w:p>
              </w:tc>
              <w:tc>
                <w:tcPr>
                  <w:tcW w:w="908" w:type="dxa"/>
                  <w:tcBorders>
                    <w:top w:val="nil"/>
                    <w:left w:val="nil"/>
                    <w:bottom w:val="nil"/>
                    <w:right w:val="nil"/>
                  </w:tcBorders>
                </w:tcPr>
                <w:p w14:paraId="6B50FF9D" w14:textId="77777777" w:rsidR="00C522EE" w:rsidRDefault="00C522EE"/>
              </w:tc>
            </w:tr>
            <w:tr w:rsidR="00C522EE" w14:paraId="60F8BEF0" w14:textId="77777777">
              <w:trPr>
                <w:trHeight w:val="243"/>
              </w:trPr>
              <w:tc>
                <w:tcPr>
                  <w:tcW w:w="2550" w:type="dxa"/>
                  <w:tcBorders>
                    <w:top w:val="nil"/>
                    <w:left w:val="nil"/>
                    <w:bottom w:val="nil"/>
                    <w:right w:val="nil"/>
                  </w:tcBorders>
                </w:tcPr>
                <w:p w14:paraId="3151CE27" w14:textId="77777777" w:rsidR="00C522EE" w:rsidRDefault="004D2392">
                  <w:pPr>
                    <w:ind w:left="29"/>
                  </w:pPr>
                  <w:r>
                    <w:rPr>
                      <w:rFonts w:ascii="Calibri" w:eastAsia="Calibri" w:hAnsi="Calibri" w:cs="Calibri"/>
                      <w:sz w:val="24"/>
                    </w:rPr>
                    <w:t>081-CSP-BID-DIPLAN-I</w:t>
                  </w:r>
                  <w:r>
                    <w:rPr>
                      <w:noProof/>
                    </w:rPr>
                    <w:drawing>
                      <wp:inline distT="0" distB="0" distL="0" distR="0" wp14:anchorId="3AA8A8FA" wp14:editId="73675CC7">
                        <wp:extent cx="45747" cy="13716"/>
                        <wp:effectExtent l="0" t="0" r="0" b="0"/>
                        <wp:docPr id="66057" name="Picture 66057"/>
                        <wp:cNvGraphicFramePr/>
                        <a:graphic xmlns:a="http://schemas.openxmlformats.org/drawingml/2006/main">
                          <a:graphicData uri="http://schemas.openxmlformats.org/drawingml/2006/picture">
                            <pic:pic xmlns:pic="http://schemas.openxmlformats.org/drawingml/2006/picture">
                              <pic:nvPicPr>
                                <pic:cNvPr id="66057" name="Picture 66057"/>
                                <pic:cNvPicPr/>
                              </pic:nvPicPr>
                              <pic:blipFill>
                                <a:blip r:embed="rId218"/>
                                <a:stretch>
                                  <a:fillRect/>
                                </a:stretch>
                              </pic:blipFill>
                              <pic:spPr>
                                <a:xfrm>
                                  <a:off x="0" y="0"/>
                                  <a:ext cx="45747" cy="13716"/>
                                </a:xfrm>
                                <a:prstGeom prst="rect">
                                  <a:avLst/>
                                </a:prstGeom>
                              </pic:spPr>
                            </pic:pic>
                          </a:graphicData>
                        </a:graphic>
                      </wp:inline>
                    </w:drawing>
                  </w:r>
                </w:p>
              </w:tc>
              <w:tc>
                <w:tcPr>
                  <w:tcW w:w="1203" w:type="dxa"/>
                  <w:tcBorders>
                    <w:top w:val="nil"/>
                    <w:left w:val="nil"/>
                    <w:bottom w:val="nil"/>
                    <w:right w:val="nil"/>
                  </w:tcBorders>
                </w:tcPr>
                <w:p w14:paraId="2A5E7A72" w14:textId="77777777" w:rsidR="00C522EE" w:rsidRDefault="004D2392">
                  <w:pPr>
                    <w:ind w:left="43"/>
                  </w:pPr>
                  <w:r>
                    <w:rPr>
                      <w:rFonts w:ascii="Times New Roman" w:eastAsia="Times New Roman" w:hAnsi="Times New Roman" w:cs="Times New Roman"/>
                    </w:rPr>
                    <w:t>1875019</w:t>
                  </w:r>
                </w:p>
              </w:tc>
              <w:tc>
                <w:tcPr>
                  <w:tcW w:w="2997" w:type="dxa"/>
                  <w:tcBorders>
                    <w:top w:val="nil"/>
                    <w:left w:val="nil"/>
                    <w:bottom w:val="nil"/>
                    <w:right w:val="nil"/>
                  </w:tcBorders>
                </w:tcPr>
                <w:p w14:paraId="058C3DCF" w14:textId="77777777" w:rsidR="00C522EE" w:rsidRDefault="004D2392">
                  <w:pPr>
                    <w:ind w:left="36"/>
                  </w:pPr>
                  <w:r>
                    <w:rPr>
                      <w:rFonts w:ascii="Calibri" w:eastAsia="Calibri" w:hAnsi="Calibri" w:cs="Calibri"/>
                      <w:sz w:val="24"/>
                    </w:rPr>
                    <w:t>CEREZO ALE-CIO NORMA</w:t>
                  </w:r>
                </w:p>
              </w:tc>
              <w:tc>
                <w:tcPr>
                  <w:tcW w:w="908" w:type="dxa"/>
                  <w:tcBorders>
                    <w:top w:val="nil"/>
                    <w:left w:val="nil"/>
                    <w:bottom w:val="nil"/>
                    <w:right w:val="nil"/>
                  </w:tcBorders>
                </w:tcPr>
                <w:p w14:paraId="702BF23B" w14:textId="77777777" w:rsidR="00C522EE" w:rsidRDefault="004D2392">
                  <w:pPr>
                    <w:ind w:left="29"/>
                    <w:jc w:val="both"/>
                  </w:pPr>
                  <w:r>
                    <w:rPr>
                      <w:rFonts w:ascii="Times New Roman" w:eastAsia="Times New Roman" w:hAnsi="Times New Roman" w:cs="Times New Roman"/>
                    </w:rPr>
                    <w:t>$4,193.96</w:t>
                  </w:r>
                </w:p>
              </w:tc>
            </w:tr>
            <w:tr w:rsidR="00C522EE" w14:paraId="29E45BA5" w14:textId="77777777">
              <w:trPr>
                <w:trHeight w:val="266"/>
              </w:trPr>
              <w:tc>
                <w:tcPr>
                  <w:tcW w:w="2550" w:type="dxa"/>
                  <w:tcBorders>
                    <w:top w:val="nil"/>
                    <w:left w:val="nil"/>
                    <w:bottom w:val="nil"/>
                    <w:right w:val="nil"/>
                  </w:tcBorders>
                </w:tcPr>
                <w:p w14:paraId="41C1E09E" w14:textId="77777777" w:rsidR="00C522EE" w:rsidRDefault="004D2392">
                  <w:pPr>
                    <w:ind w:left="22"/>
                  </w:pPr>
                  <w:r>
                    <w:rPr>
                      <w:rFonts w:ascii="Times New Roman" w:eastAsia="Times New Roman" w:hAnsi="Times New Roman" w:cs="Times New Roman"/>
                    </w:rPr>
                    <w:t>2021</w:t>
                  </w:r>
                </w:p>
              </w:tc>
              <w:tc>
                <w:tcPr>
                  <w:tcW w:w="1203" w:type="dxa"/>
                  <w:tcBorders>
                    <w:top w:val="nil"/>
                    <w:left w:val="nil"/>
                    <w:bottom w:val="nil"/>
                    <w:right w:val="nil"/>
                  </w:tcBorders>
                </w:tcPr>
                <w:p w14:paraId="45D2E8A9" w14:textId="77777777" w:rsidR="00C522EE" w:rsidRDefault="00C522EE"/>
              </w:tc>
              <w:tc>
                <w:tcPr>
                  <w:tcW w:w="2997" w:type="dxa"/>
                  <w:tcBorders>
                    <w:top w:val="nil"/>
                    <w:left w:val="nil"/>
                    <w:bottom w:val="nil"/>
                    <w:right w:val="nil"/>
                  </w:tcBorders>
                </w:tcPr>
                <w:p w14:paraId="47347E60" w14:textId="77777777" w:rsidR="00C522EE" w:rsidRDefault="004D2392">
                  <w:pPr>
                    <w:ind w:left="29"/>
                  </w:pPr>
                  <w:r>
                    <w:rPr>
                      <w:rFonts w:ascii="Calibri" w:eastAsia="Calibri" w:hAnsi="Calibri" w:cs="Calibri"/>
                      <w:sz w:val="26"/>
                    </w:rPr>
                    <w:t>ANABELLA</w:t>
                  </w:r>
                </w:p>
              </w:tc>
              <w:tc>
                <w:tcPr>
                  <w:tcW w:w="908" w:type="dxa"/>
                  <w:tcBorders>
                    <w:top w:val="nil"/>
                    <w:left w:val="nil"/>
                    <w:bottom w:val="nil"/>
                    <w:right w:val="nil"/>
                  </w:tcBorders>
                </w:tcPr>
                <w:p w14:paraId="43E100B1" w14:textId="77777777" w:rsidR="00C522EE" w:rsidRDefault="00C522EE"/>
              </w:tc>
            </w:tr>
            <w:tr w:rsidR="00C522EE" w14:paraId="60E3B7F2" w14:textId="77777777">
              <w:trPr>
                <w:trHeight w:val="254"/>
              </w:trPr>
              <w:tc>
                <w:tcPr>
                  <w:tcW w:w="2550" w:type="dxa"/>
                  <w:tcBorders>
                    <w:top w:val="nil"/>
                    <w:left w:val="nil"/>
                    <w:bottom w:val="nil"/>
                    <w:right w:val="nil"/>
                  </w:tcBorders>
                </w:tcPr>
                <w:p w14:paraId="389C9E83" w14:textId="77777777" w:rsidR="00C522EE" w:rsidRDefault="004D2392">
                  <w:pPr>
                    <w:ind w:left="29"/>
                  </w:pPr>
                  <w:r>
                    <w:rPr>
                      <w:rFonts w:ascii="Calibri" w:eastAsia="Calibri" w:hAnsi="Calibri" w:cs="Calibri"/>
                      <w:sz w:val="24"/>
                    </w:rPr>
                    <w:t>081-CST-BlD-DlPLAN-12-</w:t>
                  </w:r>
                </w:p>
              </w:tc>
              <w:tc>
                <w:tcPr>
                  <w:tcW w:w="1203" w:type="dxa"/>
                  <w:tcBorders>
                    <w:top w:val="nil"/>
                    <w:left w:val="nil"/>
                    <w:bottom w:val="nil"/>
                    <w:right w:val="nil"/>
                  </w:tcBorders>
                </w:tcPr>
                <w:p w14:paraId="6B79CBB3" w14:textId="77777777" w:rsidR="00C522EE" w:rsidRDefault="004D2392">
                  <w:pPr>
                    <w:ind w:left="36"/>
                  </w:pPr>
                  <w:r>
                    <w:rPr>
                      <w:rFonts w:ascii="Times New Roman" w:eastAsia="Times New Roman" w:hAnsi="Times New Roman" w:cs="Times New Roman"/>
                    </w:rPr>
                    <w:t>15813738</w:t>
                  </w:r>
                </w:p>
              </w:tc>
              <w:tc>
                <w:tcPr>
                  <w:tcW w:w="2997" w:type="dxa"/>
                  <w:tcBorders>
                    <w:top w:val="nil"/>
                    <w:left w:val="nil"/>
                    <w:bottom w:val="nil"/>
                    <w:right w:val="nil"/>
                  </w:tcBorders>
                </w:tcPr>
                <w:p w14:paraId="3A887023" w14:textId="77777777" w:rsidR="00C522EE" w:rsidRDefault="004D2392">
                  <w:pPr>
                    <w:ind w:left="36"/>
                  </w:pPr>
                  <w:r>
                    <w:rPr>
                      <w:rFonts w:ascii="Calibri" w:eastAsia="Calibri" w:hAnsi="Calibri" w:cs="Calibri"/>
                      <w:sz w:val="26"/>
                    </w:rPr>
                    <w:t>ORTIZ PINEDA JORGE</w:t>
                  </w:r>
                </w:p>
              </w:tc>
              <w:tc>
                <w:tcPr>
                  <w:tcW w:w="908" w:type="dxa"/>
                  <w:tcBorders>
                    <w:top w:val="nil"/>
                    <w:left w:val="nil"/>
                    <w:bottom w:val="nil"/>
                    <w:right w:val="nil"/>
                  </w:tcBorders>
                </w:tcPr>
                <w:p w14:paraId="1F42CDF3" w14:textId="77777777" w:rsidR="00C522EE" w:rsidRDefault="004D2392">
                  <w:pPr>
                    <w:ind w:left="29"/>
                    <w:jc w:val="both"/>
                  </w:pPr>
                  <w:r>
                    <w:rPr>
                      <w:rFonts w:ascii="Times New Roman" w:eastAsia="Times New Roman" w:hAnsi="Times New Roman" w:cs="Times New Roman"/>
                    </w:rPr>
                    <w:t>$1 ,594.93</w:t>
                  </w:r>
                </w:p>
              </w:tc>
            </w:tr>
            <w:tr w:rsidR="00C522EE" w14:paraId="73E82039" w14:textId="77777777">
              <w:trPr>
                <w:trHeight w:val="268"/>
              </w:trPr>
              <w:tc>
                <w:tcPr>
                  <w:tcW w:w="2550" w:type="dxa"/>
                  <w:tcBorders>
                    <w:top w:val="nil"/>
                    <w:left w:val="nil"/>
                    <w:bottom w:val="nil"/>
                    <w:right w:val="nil"/>
                  </w:tcBorders>
                </w:tcPr>
                <w:p w14:paraId="1B14A27F" w14:textId="77777777" w:rsidR="00C522EE" w:rsidRDefault="004D2392">
                  <w:pPr>
                    <w:ind w:left="22"/>
                  </w:pPr>
                  <w:r>
                    <w:rPr>
                      <w:rFonts w:ascii="Times New Roman" w:eastAsia="Times New Roman" w:hAnsi="Times New Roman" w:cs="Times New Roman"/>
                    </w:rPr>
                    <w:t>2021</w:t>
                  </w:r>
                </w:p>
              </w:tc>
              <w:tc>
                <w:tcPr>
                  <w:tcW w:w="1203" w:type="dxa"/>
                  <w:tcBorders>
                    <w:top w:val="nil"/>
                    <w:left w:val="nil"/>
                    <w:bottom w:val="nil"/>
                    <w:right w:val="nil"/>
                  </w:tcBorders>
                </w:tcPr>
                <w:p w14:paraId="01AAA4FA" w14:textId="77777777" w:rsidR="00C522EE" w:rsidRDefault="00C522EE"/>
              </w:tc>
              <w:tc>
                <w:tcPr>
                  <w:tcW w:w="2997" w:type="dxa"/>
                  <w:tcBorders>
                    <w:top w:val="nil"/>
                    <w:left w:val="nil"/>
                    <w:bottom w:val="nil"/>
                    <w:right w:val="nil"/>
                  </w:tcBorders>
                </w:tcPr>
                <w:p w14:paraId="0A87BF33" w14:textId="77777777" w:rsidR="00C522EE" w:rsidRDefault="004D2392">
                  <w:pPr>
                    <w:ind w:left="29"/>
                  </w:pPr>
                  <w:r>
                    <w:rPr>
                      <w:rFonts w:ascii="Calibri" w:eastAsia="Calibri" w:hAnsi="Calibri" w:cs="Calibri"/>
                      <w:sz w:val="26"/>
                    </w:rPr>
                    <w:t>ALBERTO</w:t>
                  </w:r>
                </w:p>
              </w:tc>
              <w:tc>
                <w:tcPr>
                  <w:tcW w:w="908" w:type="dxa"/>
                  <w:tcBorders>
                    <w:top w:val="nil"/>
                    <w:left w:val="nil"/>
                    <w:bottom w:val="nil"/>
                    <w:right w:val="nil"/>
                  </w:tcBorders>
                </w:tcPr>
                <w:p w14:paraId="14BEB9BC" w14:textId="77777777" w:rsidR="00C522EE" w:rsidRDefault="00C522EE"/>
              </w:tc>
            </w:tr>
            <w:tr w:rsidR="00C522EE" w14:paraId="3D980FA8" w14:textId="77777777">
              <w:trPr>
                <w:trHeight w:val="243"/>
              </w:trPr>
              <w:tc>
                <w:tcPr>
                  <w:tcW w:w="2550" w:type="dxa"/>
                  <w:tcBorders>
                    <w:top w:val="nil"/>
                    <w:left w:val="nil"/>
                    <w:bottom w:val="nil"/>
                    <w:right w:val="nil"/>
                  </w:tcBorders>
                </w:tcPr>
                <w:p w14:paraId="2B2931D8" w14:textId="77777777" w:rsidR="00C522EE" w:rsidRDefault="004D2392">
                  <w:pPr>
                    <w:ind w:left="22"/>
                  </w:pPr>
                  <w:r>
                    <w:rPr>
                      <w:rFonts w:ascii="Calibri" w:eastAsia="Calibri" w:hAnsi="Calibri" w:cs="Calibri"/>
                      <w:sz w:val="24"/>
                    </w:rPr>
                    <w:t>081-CSP-BID-DIPLAN-11-</w:t>
                  </w:r>
                </w:p>
              </w:tc>
              <w:tc>
                <w:tcPr>
                  <w:tcW w:w="1203" w:type="dxa"/>
                  <w:tcBorders>
                    <w:top w:val="nil"/>
                    <w:left w:val="nil"/>
                    <w:bottom w:val="nil"/>
                    <w:right w:val="nil"/>
                  </w:tcBorders>
                </w:tcPr>
                <w:p w14:paraId="6669E264" w14:textId="77777777" w:rsidR="00C522EE" w:rsidRDefault="004D2392">
                  <w:pPr>
                    <w:ind w:left="22"/>
                  </w:pPr>
                  <w:r>
                    <w:rPr>
                      <w:rFonts w:ascii="Times New Roman" w:eastAsia="Times New Roman" w:hAnsi="Times New Roman" w:cs="Times New Roman"/>
                    </w:rPr>
                    <w:t>80553788</w:t>
                  </w:r>
                </w:p>
              </w:tc>
              <w:tc>
                <w:tcPr>
                  <w:tcW w:w="2997" w:type="dxa"/>
                  <w:tcBorders>
                    <w:top w:val="nil"/>
                    <w:left w:val="nil"/>
                    <w:bottom w:val="nil"/>
                    <w:right w:val="nil"/>
                  </w:tcBorders>
                </w:tcPr>
                <w:p w14:paraId="071EF5A4" w14:textId="77777777" w:rsidR="00C522EE" w:rsidRDefault="004D2392">
                  <w:pPr>
                    <w:ind w:left="22"/>
                  </w:pPr>
                  <w:r>
                    <w:rPr>
                      <w:rFonts w:ascii="Calibri" w:eastAsia="Calibri" w:hAnsi="Calibri" w:cs="Calibri"/>
                      <w:sz w:val="26"/>
                    </w:rPr>
                    <w:t>AREVALO COJULUN JUAN</w:t>
                  </w:r>
                </w:p>
              </w:tc>
              <w:tc>
                <w:tcPr>
                  <w:tcW w:w="908" w:type="dxa"/>
                  <w:tcBorders>
                    <w:top w:val="nil"/>
                    <w:left w:val="nil"/>
                    <w:bottom w:val="nil"/>
                    <w:right w:val="nil"/>
                  </w:tcBorders>
                </w:tcPr>
                <w:p w14:paraId="49C249DA" w14:textId="77777777" w:rsidR="00C522EE" w:rsidRDefault="004D2392">
                  <w:pPr>
                    <w:ind w:left="22"/>
                    <w:jc w:val="both"/>
                  </w:pPr>
                  <w:r>
                    <w:rPr>
                      <w:rFonts w:ascii="Times New Roman" w:eastAsia="Times New Roman" w:hAnsi="Times New Roman" w:cs="Times New Roman"/>
                    </w:rPr>
                    <w:t>$1,840.31</w:t>
                  </w:r>
                </w:p>
              </w:tc>
            </w:tr>
            <w:tr w:rsidR="00C522EE" w14:paraId="5B8F7578" w14:textId="77777777">
              <w:trPr>
                <w:trHeight w:val="266"/>
              </w:trPr>
              <w:tc>
                <w:tcPr>
                  <w:tcW w:w="2550" w:type="dxa"/>
                  <w:tcBorders>
                    <w:top w:val="nil"/>
                    <w:left w:val="nil"/>
                    <w:bottom w:val="nil"/>
                    <w:right w:val="nil"/>
                  </w:tcBorders>
                </w:tcPr>
                <w:p w14:paraId="0D9D633F" w14:textId="77777777" w:rsidR="00C522EE" w:rsidRDefault="004D2392">
                  <w:pPr>
                    <w:ind w:left="22"/>
                  </w:pPr>
                  <w:r>
                    <w:rPr>
                      <w:rFonts w:ascii="Times New Roman" w:eastAsia="Times New Roman" w:hAnsi="Times New Roman" w:cs="Times New Roman"/>
                    </w:rPr>
                    <w:t>2021</w:t>
                  </w:r>
                </w:p>
              </w:tc>
              <w:tc>
                <w:tcPr>
                  <w:tcW w:w="1203" w:type="dxa"/>
                  <w:tcBorders>
                    <w:top w:val="nil"/>
                    <w:left w:val="nil"/>
                    <w:bottom w:val="nil"/>
                    <w:right w:val="nil"/>
                  </w:tcBorders>
                </w:tcPr>
                <w:p w14:paraId="69F518BD" w14:textId="77777777" w:rsidR="00C522EE" w:rsidRDefault="00C522EE"/>
              </w:tc>
              <w:tc>
                <w:tcPr>
                  <w:tcW w:w="2997" w:type="dxa"/>
                  <w:tcBorders>
                    <w:top w:val="nil"/>
                    <w:left w:val="nil"/>
                    <w:bottom w:val="nil"/>
                    <w:right w:val="nil"/>
                  </w:tcBorders>
                </w:tcPr>
                <w:p w14:paraId="7AC2F4FB" w14:textId="77777777" w:rsidR="00C522EE" w:rsidRDefault="004D2392">
                  <w:pPr>
                    <w:ind w:left="29"/>
                  </w:pPr>
                  <w:r>
                    <w:rPr>
                      <w:rFonts w:ascii="Calibri" w:eastAsia="Calibri" w:hAnsi="Calibri" w:cs="Calibri"/>
                      <w:sz w:val="26"/>
                    </w:rPr>
                    <w:t>CARLOS</w:t>
                  </w:r>
                </w:p>
              </w:tc>
              <w:tc>
                <w:tcPr>
                  <w:tcW w:w="908" w:type="dxa"/>
                  <w:tcBorders>
                    <w:top w:val="nil"/>
                    <w:left w:val="nil"/>
                    <w:bottom w:val="nil"/>
                    <w:right w:val="nil"/>
                  </w:tcBorders>
                </w:tcPr>
                <w:p w14:paraId="243D37B9" w14:textId="77777777" w:rsidR="00C522EE" w:rsidRDefault="00C522EE"/>
              </w:tc>
            </w:tr>
            <w:tr w:rsidR="00C522EE" w14:paraId="62B58CCD" w14:textId="77777777">
              <w:trPr>
                <w:trHeight w:val="260"/>
              </w:trPr>
              <w:tc>
                <w:tcPr>
                  <w:tcW w:w="2550" w:type="dxa"/>
                  <w:tcBorders>
                    <w:top w:val="nil"/>
                    <w:left w:val="nil"/>
                    <w:bottom w:val="nil"/>
                    <w:right w:val="nil"/>
                  </w:tcBorders>
                </w:tcPr>
                <w:p w14:paraId="299A5E74" w14:textId="77777777" w:rsidR="00C522EE" w:rsidRDefault="004D2392">
                  <w:pPr>
                    <w:ind w:left="22"/>
                  </w:pPr>
                  <w:r>
                    <w:rPr>
                      <w:rFonts w:ascii="Calibri" w:eastAsia="Calibri" w:hAnsi="Calibri" w:cs="Calibri"/>
                      <w:sz w:val="26"/>
                    </w:rPr>
                    <w:t>081 -CSP-BID-DIPLAN-II-</w:t>
                  </w:r>
                </w:p>
              </w:tc>
              <w:tc>
                <w:tcPr>
                  <w:tcW w:w="1203" w:type="dxa"/>
                  <w:tcBorders>
                    <w:top w:val="nil"/>
                    <w:left w:val="nil"/>
                    <w:bottom w:val="nil"/>
                    <w:right w:val="nil"/>
                  </w:tcBorders>
                </w:tcPr>
                <w:p w14:paraId="22264429" w14:textId="77777777" w:rsidR="00C522EE" w:rsidRDefault="004D2392">
                  <w:pPr>
                    <w:ind w:left="22"/>
                  </w:pPr>
                  <w:r>
                    <w:rPr>
                      <w:rFonts w:ascii="Times New Roman" w:eastAsia="Times New Roman" w:hAnsi="Times New Roman" w:cs="Times New Roman"/>
                    </w:rPr>
                    <w:t>80553788</w:t>
                  </w:r>
                </w:p>
              </w:tc>
              <w:tc>
                <w:tcPr>
                  <w:tcW w:w="2997" w:type="dxa"/>
                  <w:tcBorders>
                    <w:top w:val="nil"/>
                    <w:left w:val="nil"/>
                    <w:bottom w:val="nil"/>
                    <w:right w:val="nil"/>
                  </w:tcBorders>
                </w:tcPr>
                <w:p w14:paraId="31119F54" w14:textId="77777777" w:rsidR="00C522EE" w:rsidRDefault="004D2392">
                  <w:pPr>
                    <w:ind w:left="22"/>
                  </w:pPr>
                  <w:r>
                    <w:rPr>
                      <w:rFonts w:ascii="Calibri" w:eastAsia="Calibri" w:hAnsi="Calibri" w:cs="Calibri"/>
                      <w:sz w:val="26"/>
                    </w:rPr>
                    <w:t>AREVALO COJULUN JUAN</w:t>
                  </w:r>
                </w:p>
              </w:tc>
              <w:tc>
                <w:tcPr>
                  <w:tcW w:w="908" w:type="dxa"/>
                  <w:tcBorders>
                    <w:top w:val="nil"/>
                    <w:left w:val="nil"/>
                    <w:bottom w:val="nil"/>
                    <w:right w:val="nil"/>
                  </w:tcBorders>
                  <w:vAlign w:val="bottom"/>
                </w:tcPr>
                <w:p w14:paraId="0C1A2978" w14:textId="77777777" w:rsidR="00C522EE" w:rsidRDefault="004D2392">
                  <w:pPr>
                    <w:ind w:left="22"/>
                    <w:jc w:val="both"/>
                  </w:pPr>
                  <w:r>
                    <w:rPr>
                      <w:rFonts w:ascii="Times New Roman" w:eastAsia="Times New Roman" w:hAnsi="Times New Roman" w:cs="Times New Roman"/>
                    </w:rPr>
                    <w:t>$1 ,843.04</w:t>
                  </w:r>
                </w:p>
              </w:tc>
            </w:tr>
            <w:tr w:rsidR="00C522EE" w14:paraId="5FB2C79D" w14:textId="77777777">
              <w:trPr>
                <w:trHeight w:val="263"/>
              </w:trPr>
              <w:tc>
                <w:tcPr>
                  <w:tcW w:w="2550" w:type="dxa"/>
                  <w:tcBorders>
                    <w:top w:val="nil"/>
                    <w:left w:val="nil"/>
                    <w:bottom w:val="nil"/>
                    <w:right w:val="nil"/>
                  </w:tcBorders>
                </w:tcPr>
                <w:p w14:paraId="69E774C1" w14:textId="77777777" w:rsidR="00C522EE" w:rsidRDefault="004D2392">
                  <w:pPr>
                    <w:ind w:left="14"/>
                  </w:pPr>
                  <w:r>
                    <w:rPr>
                      <w:rFonts w:ascii="Times New Roman" w:eastAsia="Times New Roman" w:hAnsi="Times New Roman" w:cs="Times New Roman"/>
                    </w:rPr>
                    <w:t>2021</w:t>
                  </w:r>
                </w:p>
              </w:tc>
              <w:tc>
                <w:tcPr>
                  <w:tcW w:w="1203" w:type="dxa"/>
                  <w:tcBorders>
                    <w:top w:val="nil"/>
                    <w:left w:val="nil"/>
                    <w:bottom w:val="nil"/>
                    <w:right w:val="nil"/>
                  </w:tcBorders>
                </w:tcPr>
                <w:p w14:paraId="6F76F99C" w14:textId="77777777" w:rsidR="00C522EE" w:rsidRDefault="00C522EE"/>
              </w:tc>
              <w:tc>
                <w:tcPr>
                  <w:tcW w:w="2997" w:type="dxa"/>
                  <w:tcBorders>
                    <w:top w:val="nil"/>
                    <w:left w:val="nil"/>
                    <w:bottom w:val="nil"/>
                    <w:right w:val="nil"/>
                  </w:tcBorders>
                </w:tcPr>
                <w:p w14:paraId="4252CC49" w14:textId="77777777" w:rsidR="00C522EE" w:rsidRDefault="004D2392">
                  <w:pPr>
                    <w:ind w:left="29"/>
                  </w:pPr>
                  <w:r>
                    <w:rPr>
                      <w:rFonts w:ascii="Calibri" w:eastAsia="Calibri" w:hAnsi="Calibri" w:cs="Calibri"/>
                      <w:sz w:val="26"/>
                    </w:rPr>
                    <w:t>CARLOS</w:t>
                  </w:r>
                </w:p>
              </w:tc>
              <w:tc>
                <w:tcPr>
                  <w:tcW w:w="908" w:type="dxa"/>
                  <w:tcBorders>
                    <w:top w:val="nil"/>
                    <w:left w:val="nil"/>
                    <w:bottom w:val="nil"/>
                    <w:right w:val="nil"/>
                  </w:tcBorders>
                </w:tcPr>
                <w:p w14:paraId="7D73D4AC" w14:textId="77777777" w:rsidR="00C522EE" w:rsidRDefault="00C522EE"/>
              </w:tc>
            </w:tr>
            <w:tr w:rsidR="00C522EE" w14:paraId="2B3EB163" w14:textId="77777777">
              <w:trPr>
                <w:trHeight w:val="253"/>
              </w:trPr>
              <w:tc>
                <w:tcPr>
                  <w:tcW w:w="2550" w:type="dxa"/>
                  <w:tcBorders>
                    <w:top w:val="nil"/>
                    <w:left w:val="nil"/>
                    <w:bottom w:val="nil"/>
                    <w:right w:val="nil"/>
                  </w:tcBorders>
                </w:tcPr>
                <w:p w14:paraId="68A0B90F" w14:textId="77777777" w:rsidR="00C522EE" w:rsidRDefault="004D2392">
                  <w:pPr>
                    <w:ind w:left="22"/>
                  </w:pPr>
                  <w:r>
                    <w:rPr>
                      <w:rFonts w:ascii="Calibri" w:eastAsia="Calibri" w:hAnsi="Calibri" w:cs="Calibri"/>
                      <w:sz w:val="24"/>
                    </w:rPr>
                    <w:t>081-CSP-B}D-DlPLAN-8-</w:t>
                  </w:r>
                </w:p>
              </w:tc>
              <w:tc>
                <w:tcPr>
                  <w:tcW w:w="1203" w:type="dxa"/>
                  <w:tcBorders>
                    <w:top w:val="nil"/>
                    <w:left w:val="nil"/>
                    <w:bottom w:val="nil"/>
                    <w:right w:val="nil"/>
                  </w:tcBorders>
                </w:tcPr>
                <w:p w14:paraId="78E86B48" w14:textId="77777777" w:rsidR="00C522EE" w:rsidRDefault="004D2392">
                  <w:pPr>
                    <w:ind w:left="7"/>
                  </w:pPr>
                  <w:r>
                    <w:rPr>
                      <w:rFonts w:ascii="Times New Roman" w:eastAsia="Times New Roman" w:hAnsi="Times New Roman" w:cs="Times New Roman"/>
                    </w:rPr>
                    <w:t>43016367</w:t>
                  </w:r>
                </w:p>
              </w:tc>
              <w:tc>
                <w:tcPr>
                  <w:tcW w:w="2997" w:type="dxa"/>
                  <w:tcBorders>
                    <w:top w:val="nil"/>
                    <w:left w:val="nil"/>
                    <w:bottom w:val="nil"/>
                    <w:right w:val="nil"/>
                  </w:tcBorders>
                </w:tcPr>
                <w:p w14:paraId="0768AC82" w14:textId="77777777" w:rsidR="00C522EE" w:rsidRDefault="004D2392">
                  <w:pPr>
                    <w:ind w:left="36"/>
                  </w:pPr>
                  <w:r>
                    <w:rPr>
                      <w:rFonts w:ascii="Calibri" w:eastAsia="Calibri" w:hAnsi="Calibri" w:cs="Calibri"/>
                      <w:sz w:val="26"/>
                    </w:rPr>
                    <w:t>ESPINA RUIZ ABMER</w:t>
                  </w:r>
                </w:p>
              </w:tc>
              <w:tc>
                <w:tcPr>
                  <w:tcW w:w="908" w:type="dxa"/>
                  <w:tcBorders>
                    <w:top w:val="nil"/>
                    <w:left w:val="nil"/>
                    <w:bottom w:val="nil"/>
                    <w:right w:val="nil"/>
                  </w:tcBorders>
                </w:tcPr>
                <w:p w14:paraId="55AEBABC" w14:textId="77777777" w:rsidR="00C522EE" w:rsidRDefault="004D2392">
                  <w:pPr>
                    <w:ind w:left="22"/>
                    <w:jc w:val="both"/>
                  </w:pPr>
                  <w:r>
                    <w:rPr>
                      <w:rFonts w:ascii="Times New Roman" w:eastAsia="Times New Roman" w:hAnsi="Times New Roman" w:cs="Times New Roman"/>
                    </w:rPr>
                    <w:t>$2,211.65</w:t>
                  </w:r>
                </w:p>
              </w:tc>
            </w:tr>
            <w:tr w:rsidR="00C522EE" w14:paraId="777094E0" w14:textId="77777777">
              <w:trPr>
                <w:trHeight w:val="261"/>
              </w:trPr>
              <w:tc>
                <w:tcPr>
                  <w:tcW w:w="2550" w:type="dxa"/>
                  <w:tcBorders>
                    <w:top w:val="nil"/>
                    <w:left w:val="nil"/>
                    <w:bottom w:val="nil"/>
                    <w:right w:val="nil"/>
                  </w:tcBorders>
                </w:tcPr>
                <w:p w14:paraId="1F27FCCE" w14:textId="77777777" w:rsidR="00C522EE" w:rsidRDefault="004D2392">
                  <w:pPr>
                    <w:ind w:left="14"/>
                  </w:pPr>
                  <w:r>
                    <w:rPr>
                      <w:rFonts w:ascii="Times New Roman" w:eastAsia="Times New Roman" w:hAnsi="Times New Roman" w:cs="Times New Roman"/>
                    </w:rPr>
                    <w:t>2021</w:t>
                  </w:r>
                </w:p>
              </w:tc>
              <w:tc>
                <w:tcPr>
                  <w:tcW w:w="1203" w:type="dxa"/>
                  <w:tcBorders>
                    <w:top w:val="nil"/>
                    <w:left w:val="nil"/>
                    <w:bottom w:val="nil"/>
                    <w:right w:val="nil"/>
                  </w:tcBorders>
                </w:tcPr>
                <w:p w14:paraId="5C1A3C82" w14:textId="77777777" w:rsidR="00C522EE" w:rsidRDefault="00C522EE"/>
              </w:tc>
              <w:tc>
                <w:tcPr>
                  <w:tcW w:w="2997" w:type="dxa"/>
                  <w:tcBorders>
                    <w:top w:val="nil"/>
                    <w:left w:val="nil"/>
                    <w:bottom w:val="nil"/>
                    <w:right w:val="nil"/>
                  </w:tcBorders>
                </w:tcPr>
                <w:p w14:paraId="7590209D" w14:textId="77777777" w:rsidR="00C522EE" w:rsidRDefault="004D2392">
                  <w:pPr>
                    <w:ind w:left="29"/>
                  </w:pPr>
                  <w:r>
                    <w:rPr>
                      <w:rFonts w:ascii="Calibri" w:eastAsia="Calibri" w:hAnsi="Calibri" w:cs="Calibri"/>
                      <w:sz w:val="24"/>
                    </w:rPr>
                    <w:t>DAVID</w:t>
                  </w:r>
                </w:p>
              </w:tc>
              <w:tc>
                <w:tcPr>
                  <w:tcW w:w="908" w:type="dxa"/>
                  <w:tcBorders>
                    <w:top w:val="nil"/>
                    <w:left w:val="nil"/>
                    <w:bottom w:val="nil"/>
                    <w:right w:val="nil"/>
                  </w:tcBorders>
                </w:tcPr>
                <w:p w14:paraId="35401BA0" w14:textId="77777777" w:rsidR="00C522EE" w:rsidRDefault="00C522EE"/>
              </w:tc>
            </w:tr>
            <w:tr w:rsidR="00C522EE" w14:paraId="7EB1B5AA" w14:textId="77777777">
              <w:trPr>
                <w:trHeight w:val="257"/>
              </w:trPr>
              <w:tc>
                <w:tcPr>
                  <w:tcW w:w="2550" w:type="dxa"/>
                  <w:tcBorders>
                    <w:top w:val="nil"/>
                    <w:left w:val="nil"/>
                    <w:bottom w:val="nil"/>
                    <w:right w:val="nil"/>
                  </w:tcBorders>
                </w:tcPr>
                <w:p w14:paraId="350C47B7" w14:textId="77777777" w:rsidR="00C522EE" w:rsidRDefault="004D2392">
                  <w:pPr>
                    <w:ind w:left="14"/>
                  </w:pPr>
                  <w:r>
                    <w:rPr>
                      <w:rFonts w:ascii="Calibri" w:eastAsia="Calibri" w:hAnsi="Calibri" w:cs="Calibri"/>
                      <w:sz w:val="24"/>
                    </w:rPr>
                    <w:t>081-CSP-BlD-DlPLAN-7-</w:t>
                  </w:r>
                </w:p>
              </w:tc>
              <w:tc>
                <w:tcPr>
                  <w:tcW w:w="1203" w:type="dxa"/>
                  <w:tcBorders>
                    <w:top w:val="nil"/>
                    <w:left w:val="nil"/>
                    <w:bottom w:val="nil"/>
                    <w:right w:val="nil"/>
                  </w:tcBorders>
                </w:tcPr>
                <w:p w14:paraId="33281884" w14:textId="77777777" w:rsidR="00C522EE" w:rsidRDefault="004D2392">
                  <w:pPr>
                    <w:ind w:left="14"/>
                  </w:pPr>
                  <w:r>
                    <w:rPr>
                      <w:rFonts w:ascii="Times New Roman" w:eastAsia="Times New Roman" w:hAnsi="Times New Roman" w:cs="Times New Roman"/>
                    </w:rPr>
                    <w:t>7553994</w:t>
                  </w:r>
                </w:p>
              </w:tc>
              <w:tc>
                <w:tcPr>
                  <w:tcW w:w="2997" w:type="dxa"/>
                  <w:tcBorders>
                    <w:top w:val="nil"/>
                    <w:left w:val="nil"/>
                    <w:bottom w:val="nil"/>
                    <w:right w:val="nil"/>
                  </w:tcBorders>
                </w:tcPr>
                <w:p w14:paraId="24413C0C" w14:textId="77777777" w:rsidR="00C522EE" w:rsidRDefault="004D2392">
                  <w:pPr>
                    <w:ind w:left="22"/>
                  </w:pPr>
                  <w:r>
                    <w:rPr>
                      <w:rFonts w:ascii="Calibri" w:eastAsia="Calibri" w:hAnsi="Calibri" w:cs="Calibri"/>
                      <w:sz w:val="24"/>
                    </w:rPr>
                    <w:t>MEJIA ALVARADO CESAR</w:t>
                  </w:r>
                </w:p>
              </w:tc>
              <w:tc>
                <w:tcPr>
                  <w:tcW w:w="908" w:type="dxa"/>
                  <w:tcBorders>
                    <w:top w:val="nil"/>
                    <w:left w:val="nil"/>
                    <w:bottom w:val="nil"/>
                    <w:right w:val="nil"/>
                  </w:tcBorders>
                </w:tcPr>
                <w:p w14:paraId="75A965C2" w14:textId="77777777" w:rsidR="00C522EE" w:rsidRDefault="004D2392">
                  <w:pPr>
                    <w:ind w:left="14"/>
                    <w:jc w:val="both"/>
                  </w:pPr>
                  <w:r>
                    <w:rPr>
                      <w:rFonts w:ascii="Times New Roman" w:eastAsia="Times New Roman" w:hAnsi="Times New Roman" w:cs="Times New Roman"/>
                    </w:rPr>
                    <w:t>$2.211.65</w:t>
                  </w:r>
                </w:p>
              </w:tc>
            </w:tr>
            <w:tr w:rsidR="00C522EE" w14:paraId="05F1CE17" w14:textId="77777777">
              <w:trPr>
                <w:trHeight w:val="249"/>
              </w:trPr>
              <w:tc>
                <w:tcPr>
                  <w:tcW w:w="2550" w:type="dxa"/>
                  <w:tcBorders>
                    <w:top w:val="nil"/>
                    <w:left w:val="nil"/>
                    <w:bottom w:val="nil"/>
                    <w:right w:val="nil"/>
                  </w:tcBorders>
                </w:tcPr>
                <w:p w14:paraId="02933412" w14:textId="77777777" w:rsidR="00C522EE" w:rsidRDefault="004D2392">
                  <w:pPr>
                    <w:ind w:left="7"/>
                  </w:pPr>
                  <w:r>
                    <w:rPr>
                      <w:rFonts w:ascii="Times New Roman" w:eastAsia="Times New Roman" w:hAnsi="Times New Roman" w:cs="Times New Roman"/>
                    </w:rPr>
                    <w:t>2021</w:t>
                  </w:r>
                </w:p>
              </w:tc>
              <w:tc>
                <w:tcPr>
                  <w:tcW w:w="1203" w:type="dxa"/>
                  <w:tcBorders>
                    <w:top w:val="nil"/>
                    <w:left w:val="nil"/>
                    <w:bottom w:val="nil"/>
                    <w:right w:val="nil"/>
                  </w:tcBorders>
                </w:tcPr>
                <w:p w14:paraId="64414D03" w14:textId="77777777" w:rsidR="00C522EE" w:rsidRDefault="00C522EE"/>
              </w:tc>
              <w:tc>
                <w:tcPr>
                  <w:tcW w:w="2997" w:type="dxa"/>
                  <w:tcBorders>
                    <w:top w:val="nil"/>
                    <w:left w:val="nil"/>
                    <w:bottom w:val="nil"/>
                    <w:right w:val="nil"/>
                  </w:tcBorders>
                </w:tcPr>
                <w:p w14:paraId="383447F4" w14:textId="77777777" w:rsidR="00C522EE" w:rsidRDefault="004D2392">
                  <w:pPr>
                    <w:ind w:left="14"/>
                  </w:pPr>
                  <w:r>
                    <w:rPr>
                      <w:rFonts w:ascii="Calibri" w:eastAsia="Calibri" w:hAnsi="Calibri" w:cs="Calibri"/>
                      <w:sz w:val="24"/>
                    </w:rPr>
                    <w:t>AUGUSTO</w:t>
                  </w:r>
                </w:p>
              </w:tc>
              <w:tc>
                <w:tcPr>
                  <w:tcW w:w="908" w:type="dxa"/>
                  <w:tcBorders>
                    <w:top w:val="nil"/>
                    <w:left w:val="nil"/>
                    <w:bottom w:val="nil"/>
                    <w:right w:val="nil"/>
                  </w:tcBorders>
                </w:tcPr>
                <w:p w14:paraId="48B940A5" w14:textId="77777777" w:rsidR="00C522EE" w:rsidRDefault="00C522EE"/>
              </w:tc>
            </w:tr>
            <w:tr w:rsidR="00C522EE" w14:paraId="31580846" w14:textId="77777777">
              <w:trPr>
                <w:trHeight w:val="258"/>
              </w:trPr>
              <w:tc>
                <w:tcPr>
                  <w:tcW w:w="2550" w:type="dxa"/>
                  <w:tcBorders>
                    <w:top w:val="nil"/>
                    <w:left w:val="nil"/>
                    <w:bottom w:val="nil"/>
                    <w:right w:val="nil"/>
                  </w:tcBorders>
                </w:tcPr>
                <w:p w14:paraId="287BFB29" w14:textId="77777777" w:rsidR="00C522EE" w:rsidRDefault="004D2392">
                  <w:pPr>
                    <w:ind w:left="14"/>
                  </w:pPr>
                  <w:r>
                    <w:rPr>
                      <w:rFonts w:ascii="Calibri" w:eastAsia="Calibri" w:hAnsi="Calibri" w:cs="Calibri"/>
                      <w:sz w:val="24"/>
                    </w:rPr>
                    <w:lastRenderedPageBreak/>
                    <w:t>OBI-CST-BID-DIPLAN-12-</w:t>
                  </w:r>
                </w:p>
              </w:tc>
              <w:tc>
                <w:tcPr>
                  <w:tcW w:w="1203" w:type="dxa"/>
                  <w:tcBorders>
                    <w:top w:val="nil"/>
                    <w:left w:val="nil"/>
                    <w:bottom w:val="nil"/>
                    <w:right w:val="nil"/>
                  </w:tcBorders>
                </w:tcPr>
                <w:p w14:paraId="375F0D37" w14:textId="77777777" w:rsidR="00C522EE" w:rsidRDefault="004D2392">
                  <w:pPr>
                    <w:ind w:left="22"/>
                  </w:pPr>
                  <w:r>
                    <w:rPr>
                      <w:rFonts w:ascii="Times New Roman" w:eastAsia="Times New Roman" w:hAnsi="Times New Roman" w:cs="Times New Roman"/>
                    </w:rPr>
                    <w:t>15813738</w:t>
                  </w:r>
                </w:p>
              </w:tc>
              <w:tc>
                <w:tcPr>
                  <w:tcW w:w="2997" w:type="dxa"/>
                  <w:tcBorders>
                    <w:top w:val="nil"/>
                    <w:left w:val="nil"/>
                    <w:bottom w:val="nil"/>
                    <w:right w:val="nil"/>
                  </w:tcBorders>
                </w:tcPr>
                <w:p w14:paraId="548ACF18" w14:textId="77777777" w:rsidR="00C522EE" w:rsidRDefault="004D2392">
                  <w:pPr>
                    <w:ind w:left="22"/>
                  </w:pPr>
                  <w:r>
                    <w:rPr>
                      <w:rFonts w:ascii="Calibri" w:eastAsia="Calibri" w:hAnsi="Calibri" w:cs="Calibri"/>
                      <w:sz w:val="26"/>
                    </w:rPr>
                    <w:t>ORTIZ PINEDA JORGE</w:t>
                  </w:r>
                </w:p>
              </w:tc>
              <w:tc>
                <w:tcPr>
                  <w:tcW w:w="908" w:type="dxa"/>
                  <w:tcBorders>
                    <w:top w:val="nil"/>
                    <w:left w:val="nil"/>
                    <w:bottom w:val="nil"/>
                    <w:right w:val="nil"/>
                  </w:tcBorders>
                </w:tcPr>
                <w:p w14:paraId="6C37BCEF" w14:textId="77777777" w:rsidR="00C522EE" w:rsidRDefault="004D2392">
                  <w:pPr>
                    <w:ind w:left="14"/>
                    <w:jc w:val="both"/>
                  </w:pPr>
                  <w:r>
                    <w:rPr>
                      <w:rFonts w:ascii="Times New Roman" w:eastAsia="Times New Roman" w:hAnsi="Times New Roman" w:cs="Times New Roman"/>
                    </w:rPr>
                    <w:t>$1,597.30</w:t>
                  </w:r>
                </w:p>
              </w:tc>
            </w:tr>
            <w:tr w:rsidR="00C522EE" w14:paraId="799D4223" w14:textId="77777777">
              <w:trPr>
                <w:trHeight w:val="264"/>
              </w:trPr>
              <w:tc>
                <w:tcPr>
                  <w:tcW w:w="2550" w:type="dxa"/>
                  <w:tcBorders>
                    <w:top w:val="nil"/>
                    <w:left w:val="nil"/>
                    <w:bottom w:val="nil"/>
                    <w:right w:val="nil"/>
                  </w:tcBorders>
                </w:tcPr>
                <w:p w14:paraId="19422B31" w14:textId="77777777" w:rsidR="00C522EE" w:rsidRDefault="004D2392">
                  <w:pPr>
                    <w:ind w:left="7"/>
                  </w:pPr>
                  <w:r>
                    <w:rPr>
                      <w:rFonts w:ascii="Times New Roman" w:eastAsia="Times New Roman" w:hAnsi="Times New Roman" w:cs="Times New Roman"/>
                    </w:rPr>
                    <w:t>2021</w:t>
                  </w:r>
                </w:p>
              </w:tc>
              <w:tc>
                <w:tcPr>
                  <w:tcW w:w="1203" w:type="dxa"/>
                  <w:tcBorders>
                    <w:top w:val="nil"/>
                    <w:left w:val="nil"/>
                    <w:bottom w:val="nil"/>
                    <w:right w:val="nil"/>
                  </w:tcBorders>
                </w:tcPr>
                <w:p w14:paraId="1A7FAE66" w14:textId="77777777" w:rsidR="00C522EE" w:rsidRDefault="00C522EE"/>
              </w:tc>
              <w:tc>
                <w:tcPr>
                  <w:tcW w:w="2997" w:type="dxa"/>
                  <w:tcBorders>
                    <w:top w:val="nil"/>
                    <w:left w:val="nil"/>
                    <w:bottom w:val="nil"/>
                    <w:right w:val="nil"/>
                  </w:tcBorders>
                </w:tcPr>
                <w:p w14:paraId="2F52505A" w14:textId="77777777" w:rsidR="00C522EE" w:rsidRDefault="004D2392">
                  <w:pPr>
                    <w:ind w:left="14"/>
                  </w:pPr>
                  <w:r>
                    <w:rPr>
                      <w:rFonts w:ascii="Calibri" w:eastAsia="Calibri" w:hAnsi="Calibri" w:cs="Calibri"/>
                      <w:sz w:val="26"/>
                    </w:rPr>
                    <w:t>ALBERTO</w:t>
                  </w:r>
                </w:p>
              </w:tc>
              <w:tc>
                <w:tcPr>
                  <w:tcW w:w="908" w:type="dxa"/>
                  <w:tcBorders>
                    <w:top w:val="nil"/>
                    <w:left w:val="nil"/>
                    <w:bottom w:val="nil"/>
                    <w:right w:val="nil"/>
                  </w:tcBorders>
                </w:tcPr>
                <w:p w14:paraId="03E1699C" w14:textId="77777777" w:rsidR="00C522EE" w:rsidRDefault="00C522EE"/>
              </w:tc>
            </w:tr>
            <w:tr w:rsidR="00C522EE" w14:paraId="5E43822D" w14:textId="77777777">
              <w:trPr>
                <w:trHeight w:val="258"/>
              </w:trPr>
              <w:tc>
                <w:tcPr>
                  <w:tcW w:w="2550" w:type="dxa"/>
                  <w:tcBorders>
                    <w:top w:val="nil"/>
                    <w:left w:val="nil"/>
                    <w:bottom w:val="nil"/>
                    <w:right w:val="nil"/>
                  </w:tcBorders>
                </w:tcPr>
                <w:p w14:paraId="20FF28F6" w14:textId="77777777" w:rsidR="00C522EE" w:rsidRDefault="004D2392">
                  <w:pPr>
                    <w:ind w:left="7"/>
                  </w:pPr>
                  <w:r>
                    <w:rPr>
                      <w:rFonts w:ascii="Calibri" w:eastAsia="Calibri" w:hAnsi="Calibri" w:cs="Calibri"/>
                      <w:sz w:val="24"/>
                    </w:rPr>
                    <w:t>OBI-CST-BID-DIPLAN-IO-</w:t>
                  </w:r>
                </w:p>
              </w:tc>
              <w:tc>
                <w:tcPr>
                  <w:tcW w:w="1203" w:type="dxa"/>
                  <w:tcBorders>
                    <w:top w:val="nil"/>
                    <w:left w:val="nil"/>
                    <w:bottom w:val="nil"/>
                    <w:right w:val="nil"/>
                  </w:tcBorders>
                </w:tcPr>
                <w:p w14:paraId="77D31CBC" w14:textId="77777777" w:rsidR="00C522EE" w:rsidRDefault="004D2392">
                  <w:r>
                    <w:rPr>
                      <w:rFonts w:ascii="Times New Roman" w:eastAsia="Times New Roman" w:hAnsi="Times New Roman" w:cs="Times New Roman"/>
                    </w:rPr>
                    <w:t>42546923</w:t>
                  </w:r>
                </w:p>
              </w:tc>
              <w:tc>
                <w:tcPr>
                  <w:tcW w:w="2997" w:type="dxa"/>
                  <w:tcBorders>
                    <w:top w:val="nil"/>
                    <w:left w:val="nil"/>
                    <w:bottom w:val="nil"/>
                    <w:right w:val="nil"/>
                  </w:tcBorders>
                </w:tcPr>
                <w:p w14:paraId="7902616A" w14:textId="77777777" w:rsidR="00C522EE" w:rsidRDefault="004D2392">
                  <w:pPr>
                    <w:ind w:left="14"/>
                  </w:pPr>
                  <w:r>
                    <w:rPr>
                      <w:rFonts w:ascii="Calibri" w:eastAsia="Calibri" w:hAnsi="Calibri" w:cs="Calibri"/>
                      <w:sz w:val="26"/>
                    </w:rPr>
                    <w:t>GUERRA ROSALES</w:t>
                  </w:r>
                </w:p>
              </w:tc>
              <w:tc>
                <w:tcPr>
                  <w:tcW w:w="908" w:type="dxa"/>
                  <w:tcBorders>
                    <w:top w:val="nil"/>
                    <w:left w:val="nil"/>
                    <w:bottom w:val="nil"/>
                    <w:right w:val="nil"/>
                  </w:tcBorders>
                </w:tcPr>
                <w:p w14:paraId="6B6008EE" w14:textId="77777777" w:rsidR="00C522EE" w:rsidRDefault="004D2392">
                  <w:pPr>
                    <w:ind w:left="7"/>
                    <w:jc w:val="both"/>
                  </w:pPr>
                  <w:r>
                    <w:rPr>
                      <w:rFonts w:ascii="Times New Roman" w:eastAsia="Times New Roman" w:hAnsi="Times New Roman" w:cs="Times New Roman"/>
                    </w:rPr>
                    <w:t>$2,100.56</w:t>
                  </w:r>
                </w:p>
              </w:tc>
            </w:tr>
            <w:tr w:rsidR="00C522EE" w14:paraId="69EAEC56" w14:textId="77777777">
              <w:trPr>
                <w:trHeight w:val="252"/>
              </w:trPr>
              <w:tc>
                <w:tcPr>
                  <w:tcW w:w="2550" w:type="dxa"/>
                  <w:tcBorders>
                    <w:top w:val="nil"/>
                    <w:left w:val="nil"/>
                    <w:bottom w:val="nil"/>
                    <w:right w:val="nil"/>
                  </w:tcBorders>
                </w:tcPr>
                <w:p w14:paraId="5EE5F1F4" w14:textId="77777777" w:rsidR="00C522EE" w:rsidRDefault="004D2392">
                  <w:r>
                    <w:rPr>
                      <w:rFonts w:ascii="Times New Roman" w:eastAsia="Times New Roman" w:hAnsi="Times New Roman" w:cs="Times New Roman"/>
                    </w:rPr>
                    <w:t>2021</w:t>
                  </w:r>
                </w:p>
              </w:tc>
              <w:tc>
                <w:tcPr>
                  <w:tcW w:w="1203" w:type="dxa"/>
                  <w:tcBorders>
                    <w:top w:val="nil"/>
                    <w:left w:val="nil"/>
                    <w:bottom w:val="nil"/>
                    <w:right w:val="nil"/>
                  </w:tcBorders>
                </w:tcPr>
                <w:p w14:paraId="36801647" w14:textId="77777777" w:rsidR="00C522EE" w:rsidRDefault="00C522EE"/>
              </w:tc>
              <w:tc>
                <w:tcPr>
                  <w:tcW w:w="2997" w:type="dxa"/>
                  <w:tcBorders>
                    <w:top w:val="nil"/>
                    <w:left w:val="nil"/>
                    <w:bottom w:val="nil"/>
                    <w:right w:val="nil"/>
                  </w:tcBorders>
                </w:tcPr>
                <w:p w14:paraId="6AE36633" w14:textId="77777777" w:rsidR="00C522EE" w:rsidRDefault="004D2392">
                  <w:pPr>
                    <w:ind w:left="14"/>
                  </w:pPr>
                  <w:r>
                    <w:rPr>
                      <w:rFonts w:ascii="Calibri" w:eastAsia="Calibri" w:hAnsi="Calibri" w:cs="Calibri"/>
                      <w:sz w:val="24"/>
                    </w:rPr>
                    <w:t>GUIOMAR LUCIA</w:t>
                  </w:r>
                </w:p>
              </w:tc>
              <w:tc>
                <w:tcPr>
                  <w:tcW w:w="908" w:type="dxa"/>
                  <w:tcBorders>
                    <w:top w:val="nil"/>
                    <w:left w:val="nil"/>
                    <w:bottom w:val="nil"/>
                    <w:right w:val="nil"/>
                  </w:tcBorders>
                </w:tcPr>
                <w:p w14:paraId="30D4AC83" w14:textId="77777777" w:rsidR="00C522EE" w:rsidRDefault="00C522EE"/>
              </w:tc>
            </w:tr>
            <w:tr w:rsidR="00C522EE" w14:paraId="27866973" w14:textId="77777777">
              <w:trPr>
                <w:trHeight w:val="248"/>
              </w:trPr>
              <w:tc>
                <w:tcPr>
                  <w:tcW w:w="2550" w:type="dxa"/>
                  <w:tcBorders>
                    <w:top w:val="nil"/>
                    <w:left w:val="nil"/>
                    <w:bottom w:val="nil"/>
                    <w:right w:val="nil"/>
                  </w:tcBorders>
                </w:tcPr>
                <w:p w14:paraId="74799BC5" w14:textId="77777777" w:rsidR="00C522EE" w:rsidRDefault="004D2392">
                  <w:pPr>
                    <w:ind w:left="7"/>
                  </w:pPr>
                  <w:r>
                    <w:rPr>
                      <w:rFonts w:ascii="Calibri" w:eastAsia="Calibri" w:hAnsi="Calibri" w:cs="Calibri"/>
                      <w:sz w:val="24"/>
                    </w:rPr>
                    <w:t>081-CSP-BlD-DlPLAN-9-</w:t>
                  </w:r>
                </w:p>
              </w:tc>
              <w:tc>
                <w:tcPr>
                  <w:tcW w:w="1203" w:type="dxa"/>
                  <w:tcBorders>
                    <w:top w:val="nil"/>
                    <w:left w:val="nil"/>
                    <w:bottom w:val="nil"/>
                    <w:right w:val="nil"/>
                  </w:tcBorders>
                </w:tcPr>
                <w:p w14:paraId="7859D06B" w14:textId="77777777" w:rsidR="00C522EE" w:rsidRDefault="004D2392">
                  <w:pPr>
                    <w:ind w:left="7"/>
                  </w:pPr>
                  <w:r>
                    <w:rPr>
                      <w:rFonts w:ascii="Times New Roman" w:eastAsia="Times New Roman" w:hAnsi="Times New Roman" w:cs="Times New Roman"/>
                    </w:rPr>
                    <w:t>35275820</w:t>
                  </w:r>
                </w:p>
              </w:tc>
              <w:tc>
                <w:tcPr>
                  <w:tcW w:w="2997" w:type="dxa"/>
                  <w:tcBorders>
                    <w:top w:val="nil"/>
                    <w:left w:val="nil"/>
                    <w:bottom w:val="nil"/>
                    <w:right w:val="nil"/>
                  </w:tcBorders>
                </w:tcPr>
                <w:p w14:paraId="289DA2D1" w14:textId="77777777" w:rsidR="00C522EE" w:rsidRDefault="004D2392">
                  <w:pPr>
                    <w:ind w:left="22"/>
                  </w:pPr>
                  <w:r>
                    <w:rPr>
                      <w:rFonts w:ascii="Calibri" w:eastAsia="Calibri" w:hAnsi="Calibri" w:cs="Calibri"/>
                      <w:sz w:val="26"/>
                    </w:rPr>
                    <w:t>LOPEZ VELfZ BYRON</w:t>
                  </w:r>
                </w:p>
              </w:tc>
              <w:tc>
                <w:tcPr>
                  <w:tcW w:w="908" w:type="dxa"/>
                  <w:tcBorders>
                    <w:top w:val="nil"/>
                    <w:left w:val="nil"/>
                    <w:bottom w:val="nil"/>
                    <w:right w:val="nil"/>
                  </w:tcBorders>
                </w:tcPr>
                <w:p w14:paraId="427BEED6" w14:textId="77777777" w:rsidR="00C522EE" w:rsidRDefault="004D2392">
                  <w:pPr>
                    <w:ind w:left="7"/>
                    <w:jc w:val="both"/>
                  </w:pPr>
                  <w:r>
                    <w:rPr>
                      <w:rFonts w:ascii="Times New Roman" w:eastAsia="Times New Roman" w:hAnsi="Times New Roman" w:cs="Times New Roman"/>
                    </w:rPr>
                    <w:t>$2, 100.56</w:t>
                  </w:r>
                </w:p>
              </w:tc>
            </w:tr>
            <w:tr w:rsidR="00C522EE" w14:paraId="7EA5291E" w14:textId="77777777">
              <w:trPr>
                <w:trHeight w:val="257"/>
              </w:trPr>
              <w:tc>
                <w:tcPr>
                  <w:tcW w:w="2550" w:type="dxa"/>
                  <w:tcBorders>
                    <w:top w:val="nil"/>
                    <w:left w:val="nil"/>
                    <w:bottom w:val="nil"/>
                    <w:right w:val="nil"/>
                  </w:tcBorders>
                </w:tcPr>
                <w:p w14:paraId="6A883538" w14:textId="77777777" w:rsidR="00C522EE" w:rsidRDefault="004D2392">
                  <w:r>
                    <w:rPr>
                      <w:rFonts w:ascii="Times New Roman" w:eastAsia="Times New Roman" w:hAnsi="Times New Roman" w:cs="Times New Roman"/>
                    </w:rPr>
                    <w:t>2021</w:t>
                  </w:r>
                </w:p>
              </w:tc>
              <w:tc>
                <w:tcPr>
                  <w:tcW w:w="1203" w:type="dxa"/>
                  <w:tcBorders>
                    <w:top w:val="nil"/>
                    <w:left w:val="nil"/>
                    <w:bottom w:val="nil"/>
                    <w:right w:val="nil"/>
                  </w:tcBorders>
                </w:tcPr>
                <w:p w14:paraId="066E9A63" w14:textId="77777777" w:rsidR="00C522EE" w:rsidRDefault="00C522EE"/>
              </w:tc>
              <w:tc>
                <w:tcPr>
                  <w:tcW w:w="2997" w:type="dxa"/>
                  <w:tcBorders>
                    <w:top w:val="nil"/>
                    <w:left w:val="nil"/>
                    <w:bottom w:val="nil"/>
                    <w:right w:val="nil"/>
                  </w:tcBorders>
                </w:tcPr>
                <w:p w14:paraId="5C2570CD" w14:textId="77777777" w:rsidR="00C522EE" w:rsidRDefault="004D2392">
                  <w:pPr>
                    <w:ind w:left="7"/>
                  </w:pPr>
                  <w:r>
                    <w:rPr>
                      <w:rFonts w:ascii="Calibri" w:eastAsia="Calibri" w:hAnsi="Calibri" w:cs="Calibri"/>
                      <w:sz w:val="26"/>
                    </w:rPr>
                    <w:t>ALFREDO</w:t>
                  </w:r>
                </w:p>
              </w:tc>
              <w:tc>
                <w:tcPr>
                  <w:tcW w:w="908" w:type="dxa"/>
                  <w:tcBorders>
                    <w:top w:val="nil"/>
                    <w:left w:val="nil"/>
                    <w:bottom w:val="nil"/>
                    <w:right w:val="nil"/>
                  </w:tcBorders>
                </w:tcPr>
                <w:p w14:paraId="23654217" w14:textId="77777777" w:rsidR="00C522EE" w:rsidRDefault="00C522EE"/>
              </w:tc>
            </w:tr>
            <w:tr w:rsidR="00C522EE" w14:paraId="2F81ED81" w14:textId="77777777">
              <w:trPr>
                <w:trHeight w:val="254"/>
              </w:trPr>
              <w:tc>
                <w:tcPr>
                  <w:tcW w:w="2550" w:type="dxa"/>
                  <w:tcBorders>
                    <w:top w:val="nil"/>
                    <w:left w:val="nil"/>
                    <w:bottom w:val="nil"/>
                    <w:right w:val="nil"/>
                  </w:tcBorders>
                </w:tcPr>
                <w:p w14:paraId="21277004" w14:textId="77777777" w:rsidR="00C522EE" w:rsidRDefault="004D2392">
                  <w:pPr>
                    <w:ind w:left="7"/>
                  </w:pPr>
                  <w:r>
                    <w:rPr>
                      <w:rFonts w:ascii="Calibri" w:eastAsia="Calibri" w:hAnsi="Calibri" w:cs="Calibri"/>
                      <w:sz w:val="24"/>
                    </w:rPr>
                    <w:t>081-CSP-BlÖ-D[PLAN-4-</w:t>
                  </w:r>
                </w:p>
              </w:tc>
              <w:tc>
                <w:tcPr>
                  <w:tcW w:w="1203" w:type="dxa"/>
                  <w:tcBorders>
                    <w:top w:val="nil"/>
                    <w:left w:val="nil"/>
                    <w:bottom w:val="nil"/>
                    <w:right w:val="nil"/>
                  </w:tcBorders>
                </w:tcPr>
                <w:p w14:paraId="010116B5" w14:textId="77777777" w:rsidR="00C522EE" w:rsidRDefault="004D2392">
                  <w:r>
                    <w:rPr>
                      <w:rFonts w:ascii="Times New Roman" w:eastAsia="Times New Roman" w:hAnsi="Times New Roman" w:cs="Times New Roman"/>
                    </w:rPr>
                    <w:t>40375129</w:t>
                  </w:r>
                </w:p>
              </w:tc>
              <w:tc>
                <w:tcPr>
                  <w:tcW w:w="2997" w:type="dxa"/>
                  <w:tcBorders>
                    <w:top w:val="nil"/>
                    <w:left w:val="nil"/>
                    <w:bottom w:val="nil"/>
                    <w:right w:val="nil"/>
                  </w:tcBorders>
                </w:tcPr>
                <w:p w14:paraId="21D0DBA6" w14:textId="77777777" w:rsidR="00C522EE" w:rsidRDefault="004D2392">
                  <w:pPr>
                    <w:ind w:left="22"/>
                  </w:pPr>
                  <w:r>
                    <w:rPr>
                      <w:rFonts w:ascii="Calibri" w:eastAsia="Calibri" w:hAnsi="Calibri" w:cs="Calibri"/>
                      <w:sz w:val="26"/>
                    </w:rPr>
                    <w:t>PEREZ GODINEZ</w:t>
                  </w:r>
                </w:p>
              </w:tc>
              <w:tc>
                <w:tcPr>
                  <w:tcW w:w="908" w:type="dxa"/>
                  <w:tcBorders>
                    <w:top w:val="nil"/>
                    <w:left w:val="nil"/>
                    <w:bottom w:val="nil"/>
                    <w:right w:val="nil"/>
                  </w:tcBorders>
                </w:tcPr>
                <w:p w14:paraId="64872421" w14:textId="77777777" w:rsidR="00C522EE" w:rsidRDefault="004D2392">
                  <w:pPr>
                    <w:ind w:left="7"/>
                    <w:jc w:val="both"/>
                  </w:pPr>
                  <w:r>
                    <w:rPr>
                      <w:rFonts w:ascii="Times New Roman" w:eastAsia="Times New Roman" w:hAnsi="Times New Roman" w:cs="Times New Roman"/>
                    </w:rPr>
                    <w:t>$3,089.06</w:t>
                  </w:r>
                </w:p>
              </w:tc>
            </w:tr>
            <w:tr w:rsidR="00C522EE" w14:paraId="48A62303" w14:textId="77777777">
              <w:trPr>
                <w:trHeight w:val="259"/>
              </w:trPr>
              <w:tc>
                <w:tcPr>
                  <w:tcW w:w="2550" w:type="dxa"/>
                  <w:tcBorders>
                    <w:top w:val="nil"/>
                    <w:left w:val="nil"/>
                    <w:bottom w:val="nil"/>
                    <w:right w:val="nil"/>
                  </w:tcBorders>
                </w:tcPr>
                <w:p w14:paraId="2681320D" w14:textId="77777777" w:rsidR="00C522EE" w:rsidRDefault="004D2392">
                  <w:pPr>
                    <w:ind w:left="7"/>
                  </w:pPr>
                  <w:r>
                    <w:rPr>
                      <w:rFonts w:ascii="Times New Roman" w:eastAsia="Times New Roman" w:hAnsi="Times New Roman" w:cs="Times New Roman"/>
                    </w:rPr>
                    <w:t>2021</w:t>
                  </w:r>
                </w:p>
              </w:tc>
              <w:tc>
                <w:tcPr>
                  <w:tcW w:w="1203" w:type="dxa"/>
                  <w:tcBorders>
                    <w:top w:val="nil"/>
                    <w:left w:val="nil"/>
                    <w:bottom w:val="nil"/>
                    <w:right w:val="nil"/>
                  </w:tcBorders>
                </w:tcPr>
                <w:p w14:paraId="4569DB70" w14:textId="77777777" w:rsidR="00C522EE" w:rsidRDefault="00C522EE"/>
              </w:tc>
              <w:tc>
                <w:tcPr>
                  <w:tcW w:w="2997" w:type="dxa"/>
                  <w:tcBorders>
                    <w:top w:val="nil"/>
                    <w:left w:val="nil"/>
                    <w:bottom w:val="nil"/>
                    <w:right w:val="nil"/>
                  </w:tcBorders>
                </w:tcPr>
                <w:p w14:paraId="091432CE" w14:textId="77777777" w:rsidR="00C522EE" w:rsidRDefault="004D2392">
                  <w:pPr>
                    <w:ind w:left="22"/>
                  </w:pPr>
                  <w:r>
                    <w:rPr>
                      <w:rFonts w:ascii="Calibri" w:eastAsia="Calibri" w:hAnsi="Calibri" w:cs="Calibri"/>
                      <w:sz w:val="26"/>
                    </w:rPr>
                    <w:t>FRANCISCO ARNALDO</w:t>
                  </w:r>
                </w:p>
              </w:tc>
              <w:tc>
                <w:tcPr>
                  <w:tcW w:w="908" w:type="dxa"/>
                  <w:tcBorders>
                    <w:top w:val="nil"/>
                    <w:left w:val="nil"/>
                    <w:bottom w:val="nil"/>
                    <w:right w:val="nil"/>
                  </w:tcBorders>
                </w:tcPr>
                <w:p w14:paraId="66EDB784" w14:textId="77777777" w:rsidR="00C522EE" w:rsidRDefault="00C522EE"/>
              </w:tc>
            </w:tr>
            <w:tr w:rsidR="00C522EE" w14:paraId="326B622D" w14:textId="77777777">
              <w:trPr>
                <w:trHeight w:val="249"/>
              </w:trPr>
              <w:tc>
                <w:tcPr>
                  <w:tcW w:w="2550" w:type="dxa"/>
                  <w:tcBorders>
                    <w:top w:val="nil"/>
                    <w:left w:val="nil"/>
                    <w:bottom w:val="nil"/>
                    <w:right w:val="nil"/>
                  </w:tcBorders>
                </w:tcPr>
                <w:p w14:paraId="2899FEB0" w14:textId="77777777" w:rsidR="00C522EE" w:rsidRDefault="004D2392">
                  <w:pPr>
                    <w:ind w:left="7"/>
                  </w:pPr>
                  <w:r>
                    <w:rPr>
                      <w:rFonts w:ascii="Calibri" w:eastAsia="Calibri" w:hAnsi="Calibri" w:cs="Calibri"/>
                      <w:sz w:val="24"/>
                    </w:rPr>
                    <w:t>081-CSP-BlD-DlPLAN-3-</w:t>
                  </w:r>
                </w:p>
              </w:tc>
              <w:tc>
                <w:tcPr>
                  <w:tcW w:w="1203" w:type="dxa"/>
                  <w:tcBorders>
                    <w:top w:val="nil"/>
                    <w:left w:val="nil"/>
                    <w:bottom w:val="nil"/>
                    <w:right w:val="nil"/>
                  </w:tcBorders>
                </w:tcPr>
                <w:p w14:paraId="36CC5C30" w14:textId="77777777" w:rsidR="00C522EE" w:rsidRDefault="004D2392">
                  <w:pPr>
                    <w:ind w:left="14"/>
                  </w:pPr>
                  <w:r>
                    <w:rPr>
                      <w:rFonts w:ascii="Times New Roman" w:eastAsia="Times New Roman" w:hAnsi="Times New Roman" w:cs="Times New Roman"/>
                      <w:sz w:val="24"/>
                    </w:rPr>
                    <w:t>1002023</w:t>
                  </w:r>
                </w:p>
              </w:tc>
              <w:tc>
                <w:tcPr>
                  <w:tcW w:w="2997" w:type="dxa"/>
                  <w:tcBorders>
                    <w:top w:val="nil"/>
                    <w:left w:val="nil"/>
                    <w:bottom w:val="nil"/>
                    <w:right w:val="nil"/>
                  </w:tcBorders>
                </w:tcPr>
                <w:p w14:paraId="58F96465" w14:textId="77777777" w:rsidR="00C522EE" w:rsidRDefault="004D2392">
                  <w:pPr>
                    <w:ind w:left="22"/>
                  </w:pPr>
                  <w:r>
                    <w:rPr>
                      <w:rFonts w:ascii="Calibri" w:eastAsia="Calibri" w:hAnsi="Calibri" w:cs="Calibri"/>
                      <w:sz w:val="26"/>
                    </w:rPr>
                    <w:t>LOPEZ KLEIN AURA</w:t>
                  </w:r>
                </w:p>
              </w:tc>
              <w:tc>
                <w:tcPr>
                  <w:tcW w:w="908" w:type="dxa"/>
                  <w:tcBorders>
                    <w:top w:val="nil"/>
                    <w:left w:val="nil"/>
                    <w:bottom w:val="nil"/>
                    <w:right w:val="nil"/>
                  </w:tcBorders>
                </w:tcPr>
                <w:p w14:paraId="728D510D" w14:textId="77777777" w:rsidR="00C522EE" w:rsidRDefault="004D2392">
                  <w:pPr>
                    <w:ind w:left="7"/>
                    <w:jc w:val="both"/>
                  </w:pPr>
                  <w:r>
                    <w:rPr>
                      <w:rFonts w:ascii="Times New Roman" w:eastAsia="Times New Roman" w:hAnsi="Times New Roman" w:cs="Times New Roman"/>
                    </w:rPr>
                    <w:t>$3,089.06</w:t>
                  </w:r>
                </w:p>
              </w:tc>
            </w:tr>
            <w:tr w:rsidR="00C522EE" w14:paraId="47E87DFA" w14:textId="77777777">
              <w:trPr>
                <w:trHeight w:val="269"/>
              </w:trPr>
              <w:tc>
                <w:tcPr>
                  <w:tcW w:w="2550" w:type="dxa"/>
                  <w:tcBorders>
                    <w:top w:val="nil"/>
                    <w:left w:val="nil"/>
                    <w:bottom w:val="nil"/>
                    <w:right w:val="nil"/>
                  </w:tcBorders>
                </w:tcPr>
                <w:p w14:paraId="5CA214F7" w14:textId="77777777" w:rsidR="00C522EE" w:rsidRDefault="004D2392">
                  <w:r>
                    <w:rPr>
                      <w:rFonts w:ascii="Times New Roman" w:eastAsia="Times New Roman" w:hAnsi="Times New Roman" w:cs="Times New Roman"/>
                    </w:rPr>
                    <w:t>2021</w:t>
                  </w:r>
                </w:p>
              </w:tc>
              <w:tc>
                <w:tcPr>
                  <w:tcW w:w="1203" w:type="dxa"/>
                  <w:tcBorders>
                    <w:top w:val="nil"/>
                    <w:left w:val="nil"/>
                    <w:bottom w:val="nil"/>
                    <w:right w:val="nil"/>
                  </w:tcBorders>
                </w:tcPr>
                <w:p w14:paraId="510B1F8C" w14:textId="77777777" w:rsidR="00C522EE" w:rsidRDefault="00C522EE"/>
              </w:tc>
              <w:tc>
                <w:tcPr>
                  <w:tcW w:w="2997" w:type="dxa"/>
                  <w:tcBorders>
                    <w:top w:val="nil"/>
                    <w:left w:val="nil"/>
                    <w:bottom w:val="nil"/>
                    <w:right w:val="nil"/>
                  </w:tcBorders>
                </w:tcPr>
                <w:p w14:paraId="32C61334" w14:textId="77777777" w:rsidR="00C522EE" w:rsidRDefault="004D2392">
                  <w:pPr>
                    <w:ind w:left="22"/>
                  </w:pPr>
                  <w:r>
                    <w:rPr>
                      <w:rFonts w:ascii="Calibri" w:eastAsia="Calibri" w:hAnsi="Calibri" w:cs="Calibri"/>
                      <w:sz w:val="26"/>
                    </w:rPr>
                    <w:t>ELENA</w:t>
                  </w:r>
                </w:p>
              </w:tc>
              <w:tc>
                <w:tcPr>
                  <w:tcW w:w="908" w:type="dxa"/>
                  <w:tcBorders>
                    <w:top w:val="nil"/>
                    <w:left w:val="nil"/>
                    <w:bottom w:val="nil"/>
                    <w:right w:val="nil"/>
                  </w:tcBorders>
                </w:tcPr>
                <w:p w14:paraId="73DB8775" w14:textId="77777777" w:rsidR="00C522EE" w:rsidRDefault="00C522EE"/>
              </w:tc>
            </w:tr>
            <w:tr w:rsidR="00C522EE" w14:paraId="18F4AC13" w14:textId="77777777">
              <w:trPr>
                <w:trHeight w:val="251"/>
              </w:trPr>
              <w:tc>
                <w:tcPr>
                  <w:tcW w:w="2550" w:type="dxa"/>
                  <w:tcBorders>
                    <w:top w:val="nil"/>
                    <w:left w:val="nil"/>
                    <w:bottom w:val="nil"/>
                    <w:right w:val="nil"/>
                  </w:tcBorders>
                </w:tcPr>
                <w:p w14:paraId="3D35BE01" w14:textId="77777777" w:rsidR="00C522EE" w:rsidRDefault="004D2392">
                  <w:pPr>
                    <w:ind w:left="58"/>
                  </w:pPr>
                  <w:r>
                    <w:rPr>
                      <w:rFonts w:ascii="Calibri" w:eastAsia="Calibri" w:hAnsi="Calibri" w:cs="Calibri"/>
                      <w:sz w:val="24"/>
                    </w:rPr>
                    <w:t>081-CSP-BtD-DlPLAN-2-</w:t>
                  </w:r>
                </w:p>
              </w:tc>
              <w:tc>
                <w:tcPr>
                  <w:tcW w:w="1203" w:type="dxa"/>
                  <w:tcBorders>
                    <w:top w:val="nil"/>
                    <w:left w:val="nil"/>
                    <w:bottom w:val="nil"/>
                    <w:right w:val="nil"/>
                  </w:tcBorders>
                </w:tcPr>
                <w:p w14:paraId="51C71291" w14:textId="77777777" w:rsidR="00C522EE" w:rsidRDefault="004D2392">
                  <w:r>
                    <w:rPr>
                      <w:rFonts w:ascii="Times New Roman" w:eastAsia="Times New Roman" w:hAnsi="Times New Roman" w:cs="Times New Roman"/>
                    </w:rPr>
                    <w:t>25017888</w:t>
                  </w:r>
                </w:p>
              </w:tc>
              <w:tc>
                <w:tcPr>
                  <w:tcW w:w="2997" w:type="dxa"/>
                  <w:tcBorders>
                    <w:top w:val="nil"/>
                    <w:left w:val="nil"/>
                    <w:bottom w:val="nil"/>
                    <w:right w:val="nil"/>
                  </w:tcBorders>
                </w:tcPr>
                <w:p w14:paraId="5D201539" w14:textId="77777777" w:rsidR="00C522EE" w:rsidRDefault="004D2392">
                  <w:r>
                    <w:rPr>
                      <w:rFonts w:ascii="Calibri" w:eastAsia="Calibri" w:hAnsi="Calibri" w:cs="Calibri"/>
                      <w:sz w:val="26"/>
                    </w:rPr>
                    <w:t>TANCHEZ URBINA</w:t>
                  </w:r>
                </w:p>
              </w:tc>
              <w:tc>
                <w:tcPr>
                  <w:tcW w:w="908" w:type="dxa"/>
                  <w:tcBorders>
                    <w:top w:val="nil"/>
                    <w:left w:val="nil"/>
                    <w:bottom w:val="nil"/>
                    <w:right w:val="nil"/>
                  </w:tcBorders>
                </w:tcPr>
                <w:p w14:paraId="32DB0FAA" w14:textId="77777777" w:rsidR="00C522EE" w:rsidRDefault="004D2392">
                  <w:pPr>
                    <w:ind w:left="7"/>
                    <w:jc w:val="both"/>
                  </w:pPr>
                  <w:r>
                    <w:rPr>
                      <w:rFonts w:ascii="Times New Roman" w:eastAsia="Times New Roman" w:hAnsi="Times New Roman" w:cs="Times New Roman"/>
                    </w:rPr>
                    <w:t>$3,089.06</w:t>
                  </w:r>
                </w:p>
              </w:tc>
            </w:tr>
            <w:tr w:rsidR="00C522EE" w14:paraId="5FAC11A8" w14:textId="77777777">
              <w:trPr>
                <w:trHeight w:val="253"/>
              </w:trPr>
              <w:tc>
                <w:tcPr>
                  <w:tcW w:w="2550" w:type="dxa"/>
                  <w:tcBorders>
                    <w:top w:val="nil"/>
                    <w:left w:val="nil"/>
                    <w:bottom w:val="nil"/>
                    <w:right w:val="nil"/>
                  </w:tcBorders>
                </w:tcPr>
                <w:p w14:paraId="7D7A1B08" w14:textId="77777777" w:rsidR="00C522EE" w:rsidRDefault="004D2392">
                  <w:r>
                    <w:rPr>
                      <w:rFonts w:ascii="Times New Roman" w:eastAsia="Times New Roman" w:hAnsi="Times New Roman" w:cs="Times New Roman"/>
                    </w:rPr>
                    <w:t>2021</w:t>
                  </w:r>
                </w:p>
              </w:tc>
              <w:tc>
                <w:tcPr>
                  <w:tcW w:w="1203" w:type="dxa"/>
                  <w:tcBorders>
                    <w:top w:val="nil"/>
                    <w:left w:val="nil"/>
                    <w:bottom w:val="nil"/>
                    <w:right w:val="nil"/>
                  </w:tcBorders>
                </w:tcPr>
                <w:p w14:paraId="506C02B5" w14:textId="77777777" w:rsidR="00C522EE" w:rsidRDefault="00C522EE"/>
              </w:tc>
              <w:tc>
                <w:tcPr>
                  <w:tcW w:w="2997" w:type="dxa"/>
                  <w:tcBorders>
                    <w:top w:val="nil"/>
                    <w:left w:val="nil"/>
                    <w:bottom w:val="nil"/>
                    <w:right w:val="nil"/>
                  </w:tcBorders>
                </w:tcPr>
                <w:p w14:paraId="5AB0BCE2" w14:textId="77777777" w:rsidR="00C522EE" w:rsidRDefault="004D2392">
                  <w:pPr>
                    <w:ind w:left="14"/>
                  </w:pPr>
                  <w:r>
                    <w:rPr>
                      <w:rFonts w:ascii="Calibri" w:eastAsia="Calibri" w:hAnsi="Calibri" w:cs="Calibri"/>
                      <w:sz w:val="24"/>
                    </w:rPr>
                    <w:t>CLAUDIA CAROLINA</w:t>
                  </w:r>
                </w:p>
              </w:tc>
              <w:tc>
                <w:tcPr>
                  <w:tcW w:w="908" w:type="dxa"/>
                  <w:tcBorders>
                    <w:top w:val="nil"/>
                    <w:left w:val="nil"/>
                    <w:bottom w:val="nil"/>
                    <w:right w:val="nil"/>
                  </w:tcBorders>
                </w:tcPr>
                <w:p w14:paraId="494B0FDB" w14:textId="77777777" w:rsidR="00C522EE" w:rsidRDefault="00C522EE"/>
              </w:tc>
            </w:tr>
            <w:tr w:rsidR="00C522EE" w14:paraId="51785314" w14:textId="77777777">
              <w:trPr>
                <w:trHeight w:val="253"/>
              </w:trPr>
              <w:tc>
                <w:tcPr>
                  <w:tcW w:w="2550" w:type="dxa"/>
                  <w:tcBorders>
                    <w:top w:val="nil"/>
                    <w:left w:val="nil"/>
                    <w:bottom w:val="nil"/>
                    <w:right w:val="nil"/>
                  </w:tcBorders>
                </w:tcPr>
                <w:p w14:paraId="672E56B6" w14:textId="77777777" w:rsidR="00C522EE" w:rsidRDefault="004D2392">
                  <w:pPr>
                    <w:ind w:left="50"/>
                  </w:pPr>
                  <w:r>
                    <w:rPr>
                      <w:rFonts w:ascii="Calibri" w:eastAsia="Calibri" w:hAnsi="Calibri" w:cs="Calibri"/>
                      <w:sz w:val="24"/>
                    </w:rPr>
                    <w:t>081-CSP-BID-DIPLAN-I-</w:t>
                  </w:r>
                </w:p>
              </w:tc>
              <w:tc>
                <w:tcPr>
                  <w:tcW w:w="1203" w:type="dxa"/>
                  <w:tcBorders>
                    <w:top w:val="nil"/>
                    <w:left w:val="nil"/>
                    <w:bottom w:val="nil"/>
                    <w:right w:val="nil"/>
                  </w:tcBorders>
                </w:tcPr>
                <w:p w14:paraId="77C1678B" w14:textId="77777777" w:rsidR="00C522EE" w:rsidRDefault="004D2392">
                  <w:pPr>
                    <w:ind w:left="14"/>
                  </w:pPr>
                  <w:r>
                    <w:rPr>
                      <w:rFonts w:ascii="Times New Roman" w:eastAsia="Times New Roman" w:hAnsi="Times New Roman" w:cs="Times New Roman"/>
                    </w:rPr>
                    <w:t>1875019</w:t>
                  </w:r>
                </w:p>
              </w:tc>
              <w:tc>
                <w:tcPr>
                  <w:tcW w:w="2997" w:type="dxa"/>
                  <w:tcBorders>
                    <w:top w:val="nil"/>
                    <w:left w:val="nil"/>
                    <w:bottom w:val="nil"/>
                    <w:right w:val="nil"/>
                  </w:tcBorders>
                </w:tcPr>
                <w:p w14:paraId="51AE411F" w14:textId="77777777" w:rsidR="00C522EE" w:rsidRDefault="004D2392">
                  <w:pPr>
                    <w:ind w:left="7"/>
                  </w:pPr>
                  <w:r>
                    <w:rPr>
                      <w:rFonts w:ascii="Calibri" w:eastAsia="Calibri" w:hAnsi="Calibri" w:cs="Calibri"/>
                      <w:sz w:val="26"/>
                    </w:rPr>
                    <w:t>CEREZO ALECIO NORMA</w:t>
                  </w:r>
                </w:p>
              </w:tc>
              <w:tc>
                <w:tcPr>
                  <w:tcW w:w="908" w:type="dxa"/>
                  <w:tcBorders>
                    <w:top w:val="nil"/>
                    <w:left w:val="nil"/>
                    <w:bottom w:val="nil"/>
                    <w:right w:val="nil"/>
                  </w:tcBorders>
                </w:tcPr>
                <w:p w14:paraId="25052565" w14:textId="77777777" w:rsidR="00C522EE" w:rsidRDefault="004D2392">
                  <w:pPr>
                    <w:jc w:val="both"/>
                  </w:pPr>
                  <w:r>
                    <w:rPr>
                      <w:rFonts w:ascii="Times New Roman" w:eastAsia="Times New Roman" w:hAnsi="Times New Roman" w:cs="Times New Roman"/>
                    </w:rPr>
                    <w:t>$4,200.19</w:t>
                  </w:r>
                </w:p>
              </w:tc>
            </w:tr>
          </w:tbl>
          <w:p w14:paraId="101819BC" w14:textId="77777777" w:rsidR="00C522EE" w:rsidRDefault="00C522EE"/>
        </w:tc>
        <w:tc>
          <w:tcPr>
            <w:tcW w:w="11" w:type="dxa"/>
            <w:tcBorders>
              <w:top w:val="nil"/>
              <w:left w:val="nil"/>
              <w:bottom w:val="nil"/>
              <w:right w:val="nil"/>
            </w:tcBorders>
          </w:tcPr>
          <w:p w14:paraId="079FF141" w14:textId="77777777" w:rsidR="00C522EE" w:rsidRDefault="004D2392">
            <w:pPr>
              <w:ind w:left="4"/>
            </w:pPr>
            <w:r>
              <w:rPr>
                <w:noProof/>
              </w:rPr>
              <w:lastRenderedPageBreak/>
              <w:drawing>
                <wp:inline distT="0" distB="0" distL="0" distR="0" wp14:anchorId="5F5F35F4" wp14:editId="62A5AEA0">
                  <wp:extent cx="4575" cy="4572"/>
                  <wp:effectExtent l="0" t="0" r="0" b="0"/>
                  <wp:docPr id="66056" name="Picture 66056"/>
                  <wp:cNvGraphicFramePr/>
                  <a:graphic xmlns:a="http://schemas.openxmlformats.org/drawingml/2006/main">
                    <a:graphicData uri="http://schemas.openxmlformats.org/drawingml/2006/picture">
                      <pic:pic xmlns:pic="http://schemas.openxmlformats.org/drawingml/2006/picture">
                        <pic:nvPicPr>
                          <pic:cNvPr id="66056" name="Picture 66056"/>
                          <pic:cNvPicPr/>
                        </pic:nvPicPr>
                        <pic:blipFill>
                          <a:blip r:embed="rId96"/>
                          <a:stretch>
                            <a:fillRect/>
                          </a:stretch>
                        </pic:blipFill>
                        <pic:spPr>
                          <a:xfrm>
                            <a:off x="0" y="0"/>
                            <a:ext cx="4575" cy="4572"/>
                          </a:xfrm>
                          <a:prstGeom prst="rect">
                            <a:avLst/>
                          </a:prstGeom>
                        </pic:spPr>
                      </pic:pic>
                    </a:graphicData>
                  </a:graphic>
                </wp:inline>
              </w:drawing>
            </w:r>
          </w:p>
        </w:tc>
      </w:tr>
    </w:tbl>
    <w:p w14:paraId="28EE797A" w14:textId="77777777" w:rsidR="00C522EE" w:rsidRDefault="004D2392">
      <w:pPr>
        <w:spacing w:after="44" w:line="221" w:lineRule="auto"/>
        <w:ind w:left="5166" w:right="172" w:firstLine="4"/>
        <w:jc w:val="both"/>
      </w:pPr>
      <w:r>
        <w:rPr>
          <w:noProof/>
        </w:rPr>
        <w:lastRenderedPageBreak/>
        <w:drawing>
          <wp:anchor distT="0" distB="0" distL="114300" distR="114300" simplePos="0" relativeHeight="251718656" behindDoc="0" locked="0" layoutInCell="1" allowOverlap="0" wp14:anchorId="092919ED" wp14:editId="08D45EDC">
            <wp:simplePos x="0" y="0"/>
            <wp:positionH relativeFrom="page">
              <wp:posOffset>182988</wp:posOffset>
            </wp:positionH>
            <wp:positionV relativeFrom="page">
              <wp:posOffset>182880</wp:posOffset>
            </wp:positionV>
            <wp:extent cx="155540" cy="800100"/>
            <wp:effectExtent l="0" t="0" r="0" b="0"/>
            <wp:wrapTopAndBottom/>
            <wp:docPr id="66272" name="Picture 66272"/>
            <wp:cNvGraphicFramePr/>
            <a:graphic xmlns:a="http://schemas.openxmlformats.org/drawingml/2006/main">
              <a:graphicData uri="http://schemas.openxmlformats.org/drawingml/2006/picture">
                <pic:pic xmlns:pic="http://schemas.openxmlformats.org/drawingml/2006/picture">
                  <pic:nvPicPr>
                    <pic:cNvPr id="66272" name="Picture 66272"/>
                    <pic:cNvPicPr/>
                  </pic:nvPicPr>
                  <pic:blipFill>
                    <a:blip r:embed="rId219"/>
                    <a:stretch>
                      <a:fillRect/>
                    </a:stretch>
                  </pic:blipFill>
                  <pic:spPr>
                    <a:xfrm>
                      <a:off x="0" y="0"/>
                      <a:ext cx="155540" cy="800100"/>
                    </a:xfrm>
                    <a:prstGeom prst="rect">
                      <a:avLst/>
                    </a:prstGeom>
                  </pic:spPr>
                </pic:pic>
              </a:graphicData>
            </a:graphic>
          </wp:anchor>
        </w:drawing>
      </w:r>
      <w:r>
        <w:rPr>
          <w:rFonts w:ascii="Calibri" w:eastAsia="Calibri" w:hAnsi="Calibri" w:cs="Calibri"/>
          <w:sz w:val="26"/>
        </w:rPr>
        <w:t>ANABELLA</w:t>
      </w:r>
    </w:p>
    <w:p w14:paraId="5FB6F9F0" w14:textId="77777777" w:rsidR="00C522EE" w:rsidRDefault="00C522EE">
      <w:pPr>
        <w:sectPr w:rsidR="00C522EE">
          <w:headerReference w:type="even" r:id="rId220"/>
          <w:headerReference w:type="default" r:id="rId221"/>
          <w:footerReference w:type="even" r:id="rId222"/>
          <w:footerReference w:type="default" r:id="rId223"/>
          <w:headerReference w:type="first" r:id="rId224"/>
          <w:footerReference w:type="first" r:id="rId225"/>
          <w:pgSz w:w="12211" w:h="15898"/>
          <w:pgMar w:top="1440" w:right="1440" w:bottom="1440" w:left="1440" w:header="634" w:footer="1310" w:gutter="0"/>
          <w:cols w:space="720"/>
        </w:sectPr>
      </w:pPr>
    </w:p>
    <w:p w14:paraId="099F4402" w14:textId="77777777" w:rsidR="00C522EE" w:rsidRDefault="00C522EE">
      <w:pPr>
        <w:spacing w:after="0"/>
        <w:ind w:left="-1506" w:right="1376"/>
      </w:pPr>
    </w:p>
    <w:tbl>
      <w:tblPr>
        <w:tblStyle w:val="TableGrid"/>
        <w:tblW w:w="7788" w:type="dxa"/>
        <w:tblInd w:w="1181" w:type="dxa"/>
        <w:tblLook w:val="04A0" w:firstRow="1" w:lastRow="0" w:firstColumn="1" w:lastColumn="0" w:noHBand="0" w:noVBand="1"/>
      </w:tblPr>
      <w:tblGrid>
        <w:gridCol w:w="2568"/>
        <w:gridCol w:w="1189"/>
        <w:gridCol w:w="3007"/>
        <w:gridCol w:w="1024"/>
      </w:tblGrid>
      <w:tr w:rsidR="00C522EE" w14:paraId="7A35DF02" w14:textId="77777777">
        <w:trPr>
          <w:trHeight w:val="472"/>
        </w:trPr>
        <w:tc>
          <w:tcPr>
            <w:tcW w:w="2572" w:type="dxa"/>
            <w:tcBorders>
              <w:top w:val="nil"/>
              <w:left w:val="nil"/>
              <w:bottom w:val="nil"/>
              <w:right w:val="nil"/>
            </w:tcBorders>
          </w:tcPr>
          <w:p w14:paraId="3E00AFB5" w14:textId="77777777" w:rsidR="00C522EE" w:rsidRDefault="00C522EE"/>
        </w:tc>
        <w:tc>
          <w:tcPr>
            <w:tcW w:w="1189" w:type="dxa"/>
            <w:tcBorders>
              <w:top w:val="nil"/>
              <w:left w:val="nil"/>
              <w:bottom w:val="nil"/>
              <w:right w:val="nil"/>
            </w:tcBorders>
          </w:tcPr>
          <w:p w14:paraId="3B618853" w14:textId="77777777" w:rsidR="00C522EE" w:rsidRDefault="004D2392">
            <w:pPr>
              <w:ind w:left="137"/>
            </w:pPr>
            <w:r>
              <w:rPr>
                <w:rFonts w:ascii="Times New Roman" w:eastAsia="Times New Roman" w:hAnsi="Times New Roman" w:cs="Times New Roman"/>
              </w:rPr>
              <w:t>43016367</w:t>
            </w:r>
          </w:p>
        </w:tc>
        <w:tc>
          <w:tcPr>
            <w:tcW w:w="3011" w:type="dxa"/>
            <w:tcBorders>
              <w:top w:val="nil"/>
              <w:left w:val="nil"/>
              <w:bottom w:val="nil"/>
              <w:right w:val="nil"/>
            </w:tcBorders>
          </w:tcPr>
          <w:p w14:paraId="27B79C44" w14:textId="77777777" w:rsidR="00C522EE" w:rsidRDefault="004D2392">
            <w:pPr>
              <w:ind w:left="166" w:right="238"/>
            </w:pPr>
            <w:r>
              <w:rPr>
                <w:rFonts w:ascii="Calibri" w:eastAsia="Calibri" w:hAnsi="Calibri" w:cs="Calibri"/>
                <w:sz w:val="26"/>
              </w:rPr>
              <w:t>ESPINA RUIZ ABMER DAVID</w:t>
            </w:r>
          </w:p>
        </w:tc>
        <w:tc>
          <w:tcPr>
            <w:tcW w:w="1016" w:type="dxa"/>
            <w:tcBorders>
              <w:top w:val="nil"/>
              <w:left w:val="nil"/>
              <w:bottom w:val="nil"/>
              <w:right w:val="nil"/>
            </w:tcBorders>
          </w:tcPr>
          <w:p w14:paraId="49F29473" w14:textId="77777777" w:rsidR="00C522EE" w:rsidRDefault="004D2392">
            <w:pPr>
              <w:ind w:left="115"/>
            </w:pPr>
            <w:r>
              <w:rPr>
                <w:noProof/>
              </w:rPr>
              <w:drawing>
                <wp:inline distT="0" distB="0" distL="0" distR="0" wp14:anchorId="5647D585" wp14:editId="1CD7209E">
                  <wp:extent cx="4575" cy="4572"/>
                  <wp:effectExtent l="0" t="0" r="0" b="0"/>
                  <wp:docPr id="68279" name="Picture 68279"/>
                  <wp:cNvGraphicFramePr/>
                  <a:graphic xmlns:a="http://schemas.openxmlformats.org/drawingml/2006/main">
                    <a:graphicData uri="http://schemas.openxmlformats.org/drawingml/2006/picture">
                      <pic:pic xmlns:pic="http://schemas.openxmlformats.org/drawingml/2006/picture">
                        <pic:nvPicPr>
                          <pic:cNvPr id="68279" name="Picture 68279"/>
                          <pic:cNvPicPr/>
                        </pic:nvPicPr>
                        <pic:blipFill>
                          <a:blip r:embed="rId17"/>
                          <a:stretch>
                            <a:fillRect/>
                          </a:stretch>
                        </pic:blipFill>
                        <pic:spPr>
                          <a:xfrm>
                            <a:off x="0" y="0"/>
                            <a:ext cx="4575" cy="4572"/>
                          </a:xfrm>
                          <a:prstGeom prst="rect">
                            <a:avLst/>
                          </a:prstGeom>
                        </pic:spPr>
                      </pic:pic>
                    </a:graphicData>
                  </a:graphic>
                </wp:inline>
              </w:drawing>
            </w:r>
            <w:r>
              <w:rPr>
                <w:rFonts w:ascii="Times New Roman" w:eastAsia="Times New Roman" w:hAnsi="Times New Roman" w:cs="Times New Roman"/>
              </w:rPr>
              <w:t>$2,212.87</w:t>
            </w:r>
          </w:p>
        </w:tc>
      </w:tr>
      <w:tr w:rsidR="00C522EE" w14:paraId="660C66EA" w14:textId="77777777">
        <w:trPr>
          <w:trHeight w:val="252"/>
        </w:trPr>
        <w:tc>
          <w:tcPr>
            <w:tcW w:w="2572" w:type="dxa"/>
            <w:tcBorders>
              <w:top w:val="nil"/>
              <w:left w:val="nil"/>
              <w:bottom w:val="nil"/>
              <w:right w:val="nil"/>
            </w:tcBorders>
          </w:tcPr>
          <w:p w14:paraId="7FB94AC1" w14:textId="77777777" w:rsidR="00C522EE" w:rsidRDefault="004D2392">
            <w:pPr>
              <w:ind w:left="158"/>
            </w:pPr>
            <w:r>
              <w:rPr>
                <w:rFonts w:ascii="Calibri" w:eastAsia="Calibri" w:hAnsi="Calibri" w:cs="Calibri"/>
                <w:sz w:val="24"/>
              </w:rPr>
              <w:t>081-CSP-BlD-DlPLAN-7-</w:t>
            </w:r>
          </w:p>
        </w:tc>
        <w:tc>
          <w:tcPr>
            <w:tcW w:w="1189" w:type="dxa"/>
            <w:tcBorders>
              <w:top w:val="nil"/>
              <w:left w:val="nil"/>
              <w:bottom w:val="nil"/>
              <w:right w:val="nil"/>
            </w:tcBorders>
          </w:tcPr>
          <w:p w14:paraId="0275D836" w14:textId="77777777" w:rsidR="00C522EE" w:rsidRDefault="004D2392">
            <w:pPr>
              <w:ind w:left="137"/>
            </w:pPr>
            <w:r>
              <w:rPr>
                <w:rFonts w:ascii="Times New Roman" w:eastAsia="Times New Roman" w:hAnsi="Times New Roman" w:cs="Times New Roman"/>
              </w:rPr>
              <w:t>7553994</w:t>
            </w:r>
          </w:p>
        </w:tc>
        <w:tc>
          <w:tcPr>
            <w:tcW w:w="3011" w:type="dxa"/>
            <w:tcBorders>
              <w:top w:val="nil"/>
              <w:left w:val="nil"/>
              <w:bottom w:val="nil"/>
              <w:right w:val="nil"/>
            </w:tcBorders>
          </w:tcPr>
          <w:p w14:paraId="7DF43A19" w14:textId="77777777" w:rsidR="00C522EE" w:rsidRDefault="004D2392">
            <w:pPr>
              <w:ind w:left="166"/>
            </w:pPr>
            <w:r>
              <w:rPr>
                <w:rFonts w:ascii="Calibri" w:eastAsia="Calibri" w:hAnsi="Calibri" w:cs="Calibri"/>
                <w:sz w:val="24"/>
              </w:rPr>
              <w:t>MEJIA ALVARADO CESAR</w:t>
            </w:r>
          </w:p>
        </w:tc>
        <w:tc>
          <w:tcPr>
            <w:tcW w:w="1016" w:type="dxa"/>
            <w:tcBorders>
              <w:top w:val="nil"/>
              <w:left w:val="nil"/>
              <w:bottom w:val="nil"/>
              <w:right w:val="nil"/>
            </w:tcBorders>
          </w:tcPr>
          <w:p w14:paraId="1D65D0EA" w14:textId="77777777" w:rsidR="00C522EE" w:rsidRDefault="004D2392">
            <w:pPr>
              <w:ind w:left="144"/>
            </w:pPr>
            <w:r>
              <w:rPr>
                <w:rFonts w:ascii="Times New Roman" w:eastAsia="Times New Roman" w:hAnsi="Times New Roman" w:cs="Times New Roman"/>
              </w:rPr>
              <w:t>$2,212.87</w:t>
            </w:r>
          </w:p>
        </w:tc>
      </w:tr>
      <w:tr w:rsidR="00C522EE" w14:paraId="5F634687" w14:textId="77777777">
        <w:trPr>
          <w:trHeight w:val="254"/>
        </w:trPr>
        <w:tc>
          <w:tcPr>
            <w:tcW w:w="2572" w:type="dxa"/>
            <w:tcBorders>
              <w:top w:val="nil"/>
              <w:left w:val="nil"/>
              <w:bottom w:val="nil"/>
              <w:right w:val="nil"/>
            </w:tcBorders>
          </w:tcPr>
          <w:p w14:paraId="04D50AE9" w14:textId="77777777" w:rsidR="00C522EE" w:rsidRDefault="004D2392">
            <w:pPr>
              <w:ind w:left="158"/>
            </w:pPr>
            <w:r>
              <w:rPr>
                <w:rFonts w:ascii="Times New Roman" w:eastAsia="Times New Roman" w:hAnsi="Times New Roman" w:cs="Times New Roman"/>
              </w:rPr>
              <w:t>2021</w:t>
            </w:r>
          </w:p>
        </w:tc>
        <w:tc>
          <w:tcPr>
            <w:tcW w:w="1189" w:type="dxa"/>
            <w:tcBorders>
              <w:top w:val="nil"/>
              <w:left w:val="nil"/>
              <w:bottom w:val="nil"/>
              <w:right w:val="nil"/>
            </w:tcBorders>
          </w:tcPr>
          <w:p w14:paraId="7C102F55" w14:textId="77777777" w:rsidR="00C522EE" w:rsidRDefault="00C522EE"/>
        </w:tc>
        <w:tc>
          <w:tcPr>
            <w:tcW w:w="3011" w:type="dxa"/>
            <w:tcBorders>
              <w:top w:val="nil"/>
              <w:left w:val="nil"/>
              <w:bottom w:val="nil"/>
              <w:right w:val="nil"/>
            </w:tcBorders>
          </w:tcPr>
          <w:p w14:paraId="13F4D3E8" w14:textId="77777777" w:rsidR="00C522EE" w:rsidRDefault="004D2392">
            <w:pPr>
              <w:ind w:left="151"/>
            </w:pPr>
            <w:r>
              <w:rPr>
                <w:rFonts w:ascii="Calibri" w:eastAsia="Calibri" w:hAnsi="Calibri" w:cs="Calibri"/>
                <w:sz w:val="24"/>
              </w:rPr>
              <w:t>AUGUSTO</w:t>
            </w:r>
          </w:p>
        </w:tc>
        <w:tc>
          <w:tcPr>
            <w:tcW w:w="1016" w:type="dxa"/>
            <w:tcBorders>
              <w:top w:val="nil"/>
              <w:left w:val="nil"/>
              <w:bottom w:val="nil"/>
              <w:right w:val="nil"/>
            </w:tcBorders>
          </w:tcPr>
          <w:p w14:paraId="327220DB" w14:textId="77777777" w:rsidR="00C522EE" w:rsidRDefault="00C522EE"/>
        </w:tc>
      </w:tr>
      <w:tr w:rsidR="00C522EE" w14:paraId="5B04AD84" w14:textId="77777777">
        <w:trPr>
          <w:trHeight w:val="252"/>
        </w:trPr>
        <w:tc>
          <w:tcPr>
            <w:tcW w:w="2572" w:type="dxa"/>
            <w:tcBorders>
              <w:top w:val="nil"/>
              <w:left w:val="nil"/>
              <w:bottom w:val="nil"/>
              <w:right w:val="nil"/>
            </w:tcBorders>
          </w:tcPr>
          <w:p w14:paraId="7E958221" w14:textId="77777777" w:rsidR="00C522EE" w:rsidRDefault="004D2392">
            <w:pPr>
              <w:ind w:left="158"/>
            </w:pPr>
            <w:r>
              <w:rPr>
                <w:rFonts w:ascii="Calibri" w:eastAsia="Calibri" w:hAnsi="Calibri" w:cs="Calibri"/>
                <w:sz w:val="24"/>
              </w:rPr>
              <w:t>081-CST-BlD-DlPLAN-12-</w:t>
            </w:r>
          </w:p>
        </w:tc>
        <w:tc>
          <w:tcPr>
            <w:tcW w:w="1189" w:type="dxa"/>
            <w:tcBorders>
              <w:top w:val="nil"/>
              <w:left w:val="nil"/>
              <w:bottom w:val="nil"/>
              <w:right w:val="nil"/>
            </w:tcBorders>
          </w:tcPr>
          <w:p w14:paraId="48AE2B11" w14:textId="77777777" w:rsidR="00C522EE" w:rsidRDefault="004D2392">
            <w:pPr>
              <w:ind w:left="151"/>
            </w:pPr>
            <w:r>
              <w:rPr>
                <w:rFonts w:ascii="Times New Roman" w:eastAsia="Times New Roman" w:hAnsi="Times New Roman" w:cs="Times New Roman"/>
              </w:rPr>
              <w:t>15813738</w:t>
            </w:r>
          </w:p>
        </w:tc>
        <w:tc>
          <w:tcPr>
            <w:tcW w:w="3011" w:type="dxa"/>
            <w:tcBorders>
              <w:top w:val="nil"/>
              <w:left w:val="nil"/>
              <w:bottom w:val="nil"/>
              <w:right w:val="nil"/>
            </w:tcBorders>
          </w:tcPr>
          <w:p w14:paraId="5CB70769" w14:textId="77777777" w:rsidR="00C522EE" w:rsidRDefault="004D2392">
            <w:pPr>
              <w:ind w:left="158"/>
            </w:pPr>
            <w:r>
              <w:rPr>
                <w:rFonts w:ascii="Calibri" w:eastAsia="Calibri" w:hAnsi="Calibri" w:cs="Calibri"/>
                <w:sz w:val="26"/>
              </w:rPr>
              <w:t>ORTIZ PINEDA JORGE</w:t>
            </w:r>
          </w:p>
        </w:tc>
        <w:tc>
          <w:tcPr>
            <w:tcW w:w="1016" w:type="dxa"/>
            <w:tcBorders>
              <w:top w:val="nil"/>
              <w:left w:val="nil"/>
              <w:bottom w:val="nil"/>
              <w:right w:val="nil"/>
            </w:tcBorders>
          </w:tcPr>
          <w:p w14:paraId="74A437FC" w14:textId="77777777" w:rsidR="00C522EE" w:rsidRDefault="004D2392">
            <w:pPr>
              <w:ind w:right="7"/>
              <w:jc w:val="right"/>
            </w:pPr>
            <w:r>
              <w:rPr>
                <w:rFonts w:ascii="Times New Roman" w:eastAsia="Times New Roman" w:hAnsi="Times New Roman" w:cs="Times New Roman"/>
              </w:rPr>
              <w:t>$1,598.18</w:t>
            </w:r>
          </w:p>
        </w:tc>
      </w:tr>
      <w:tr w:rsidR="00C522EE" w14:paraId="7E1647A4" w14:textId="77777777">
        <w:trPr>
          <w:trHeight w:val="262"/>
        </w:trPr>
        <w:tc>
          <w:tcPr>
            <w:tcW w:w="2572" w:type="dxa"/>
            <w:tcBorders>
              <w:top w:val="nil"/>
              <w:left w:val="nil"/>
              <w:bottom w:val="nil"/>
              <w:right w:val="nil"/>
            </w:tcBorders>
          </w:tcPr>
          <w:p w14:paraId="5D817B3E" w14:textId="77777777" w:rsidR="00C522EE" w:rsidRDefault="004D2392">
            <w:pPr>
              <w:ind w:left="158"/>
            </w:pPr>
            <w:r>
              <w:rPr>
                <w:rFonts w:ascii="Times New Roman" w:eastAsia="Times New Roman" w:hAnsi="Times New Roman" w:cs="Times New Roman"/>
              </w:rPr>
              <w:t>2021</w:t>
            </w:r>
          </w:p>
        </w:tc>
        <w:tc>
          <w:tcPr>
            <w:tcW w:w="1189" w:type="dxa"/>
            <w:tcBorders>
              <w:top w:val="nil"/>
              <w:left w:val="nil"/>
              <w:bottom w:val="nil"/>
              <w:right w:val="nil"/>
            </w:tcBorders>
          </w:tcPr>
          <w:p w14:paraId="4B61CEA4" w14:textId="77777777" w:rsidR="00C522EE" w:rsidRDefault="00C522EE"/>
        </w:tc>
        <w:tc>
          <w:tcPr>
            <w:tcW w:w="3011" w:type="dxa"/>
            <w:tcBorders>
              <w:top w:val="nil"/>
              <w:left w:val="nil"/>
              <w:bottom w:val="nil"/>
              <w:right w:val="nil"/>
            </w:tcBorders>
          </w:tcPr>
          <w:p w14:paraId="0241509C" w14:textId="77777777" w:rsidR="00C522EE" w:rsidRDefault="004D2392">
            <w:pPr>
              <w:ind w:left="151"/>
            </w:pPr>
            <w:r>
              <w:rPr>
                <w:rFonts w:ascii="Calibri" w:eastAsia="Calibri" w:hAnsi="Calibri" w:cs="Calibri"/>
                <w:sz w:val="26"/>
              </w:rPr>
              <w:t>ALBERTO</w:t>
            </w:r>
          </w:p>
        </w:tc>
        <w:tc>
          <w:tcPr>
            <w:tcW w:w="1016" w:type="dxa"/>
            <w:tcBorders>
              <w:top w:val="nil"/>
              <w:left w:val="nil"/>
              <w:bottom w:val="nil"/>
              <w:right w:val="nil"/>
            </w:tcBorders>
          </w:tcPr>
          <w:p w14:paraId="1EBE1AC9" w14:textId="77777777" w:rsidR="00C522EE" w:rsidRDefault="00C522EE"/>
        </w:tc>
      </w:tr>
      <w:tr w:rsidR="00C522EE" w14:paraId="1693F2E1" w14:textId="77777777">
        <w:trPr>
          <w:trHeight w:val="252"/>
        </w:trPr>
        <w:tc>
          <w:tcPr>
            <w:tcW w:w="2572" w:type="dxa"/>
            <w:tcBorders>
              <w:top w:val="nil"/>
              <w:left w:val="nil"/>
              <w:bottom w:val="nil"/>
              <w:right w:val="nil"/>
            </w:tcBorders>
          </w:tcPr>
          <w:p w14:paraId="37C75F61" w14:textId="77777777" w:rsidR="00C522EE" w:rsidRDefault="004D2392">
            <w:pPr>
              <w:ind w:left="158"/>
            </w:pPr>
            <w:r>
              <w:rPr>
                <w:rFonts w:ascii="Calibri" w:eastAsia="Calibri" w:hAnsi="Calibri" w:cs="Calibri"/>
                <w:sz w:val="24"/>
              </w:rPr>
              <w:t>081-CSP-BiD-DlPLAN-9-</w:t>
            </w:r>
          </w:p>
        </w:tc>
        <w:tc>
          <w:tcPr>
            <w:tcW w:w="1189" w:type="dxa"/>
            <w:tcBorders>
              <w:top w:val="nil"/>
              <w:left w:val="nil"/>
              <w:bottom w:val="nil"/>
              <w:right w:val="nil"/>
            </w:tcBorders>
          </w:tcPr>
          <w:p w14:paraId="76A2EF5E" w14:textId="77777777" w:rsidR="00C522EE" w:rsidRDefault="004D2392">
            <w:pPr>
              <w:ind w:left="144"/>
            </w:pPr>
            <w:r>
              <w:rPr>
                <w:rFonts w:ascii="Times New Roman" w:eastAsia="Times New Roman" w:hAnsi="Times New Roman" w:cs="Times New Roman"/>
              </w:rPr>
              <w:t>35275820</w:t>
            </w:r>
          </w:p>
        </w:tc>
        <w:tc>
          <w:tcPr>
            <w:tcW w:w="3011" w:type="dxa"/>
            <w:tcBorders>
              <w:top w:val="nil"/>
              <w:left w:val="nil"/>
              <w:bottom w:val="nil"/>
              <w:right w:val="nil"/>
            </w:tcBorders>
          </w:tcPr>
          <w:p w14:paraId="63C5CEE6" w14:textId="77777777" w:rsidR="00C522EE" w:rsidRDefault="004D2392">
            <w:pPr>
              <w:ind w:left="166"/>
            </w:pPr>
            <w:r>
              <w:rPr>
                <w:rFonts w:ascii="Calibri" w:eastAsia="Calibri" w:hAnsi="Calibri" w:cs="Calibri"/>
                <w:sz w:val="26"/>
              </w:rPr>
              <w:t>LOPEZ VELIZ BYRON</w:t>
            </w:r>
          </w:p>
        </w:tc>
        <w:tc>
          <w:tcPr>
            <w:tcW w:w="1016" w:type="dxa"/>
            <w:tcBorders>
              <w:top w:val="nil"/>
              <w:left w:val="nil"/>
              <w:bottom w:val="nil"/>
              <w:right w:val="nil"/>
            </w:tcBorders>
            <w:vAlign w:val="bottom"/>
          </w:tcPr>
          <w:p w14:paraId="369F412C" w14:textId="77777777" w:rsidR="00C522EE" w:rsidRDefault="004D2392">
            <w:pPr>
              <w:ind w:right="7"/>
              <w:jc w:val="right"/>
            </w:pPr>
            <w:r>
              <w:rPr>
                <w:rFonts w:ascii="Times New Roman" w:eastAsia="Times New Roman" w:hAnsi="Times New Roman" w:cs="Times New Roman"/>
              </w:rPr>
              <w:t>$2,101.72</w:t>
            </w:r>
          </w:p>
        </w:tc>
      </w:tr>
      <w:tr w:rsidR="00C522EE" w14:paraId="28BB263E" w14:textId="77777777">
        <w:trPr>
          <w:trHeight w:val="260"/>
        </w:trPr>
        <w:tc>
          <w:tcPr>
            <w:tcW w:w="2572" w:type="dxa"/>
            <w:tcBorders>
              <w:top w:val="nil"/>
              <w:left w:val="nil"/>
              <w:bottom w:val="nil"/>
              <w:right w:val="nil"/>
            </w:tcBorders>
          </w:tcPr>
          <w:p w14:paraId="44D95690" w14:textId="77777777" w:rsidR="00C522EE" w:rsidRDefault="004D2392">
            <w:pPr>
              <w:ind w:left="158"/>
            </w:pPr>
            <w:r>
              <w:rPr>
                <w:rFonts w:ascii="Times New Roman" w:eastAsia="Times New Roman" w:hAnsi="Times New Roman" w:cs="Times New Roman"/>
              </w:rPr>
              <w:t>2021</w:t>
            </w:r>
          </w:p>
        </w:tc>
        <w:tc>
          <w:tcPr>
            <w:tcW w:w="1189" w:type="dxa"/>
            <w:tcBorders>
              <w:top w:val="nil"/>
              <w:left w:val="nil"/>
              <w:bottom w:val="nil"/>
              <w:right w:val="nil"/>
            </w:tcBorders>
          </w:tcPr>
          <w:p w14:paraId="60DAAE53" w14:textId="77777777" w:rsidR="00C522EE" w:rsidRDefault="00C522EE"/>
        </w:tc>
        <w:tc>
          <w:tcPr>
            <w:tcW w:w="3011" w:type="dxa"/>
            <w:tcBorders>
              <w:top w:val="nil"/>
              <w:left w:val="nil"/>
              <w:bottom w:val="nil"/>
              <w:right w:val="nil"/>
            </w:tcBorders>
          </w:tcPr>
          <w:p w14:paraId="405E8217" w14:textId="77777777" w:rsidR="00C522EE" w:rsidRDefault="004D2392">
            <w:pPr>
              <w:ind w:left="144"/>
            </w:pPr>
            <w:r>
              <w:rPr>
                <w:rFonts w:ascii="Calibri" w:eastAsia="Calibri" w:hAnsi="Calibri" w:cs="Calibri"/>
                <w:sz w:val="26"/>
              </w:rPr>
              <w:t>ALFREDO</w:t>
            </w:r>
          </w:p>
        </w:tc>
        <w:tc>
          <w:tcPr>
            <w:tcW w:w="1016" w:type="dxa"/>
            <w:tcBorders>
              <w:top w:val="nil"/>
              <w:left w:val="nil"/>
              <w:bottom w:val="nil"/>
              <w:right w:val="nil"/>
            </w:tcBorders>
          </w:tcPr>
          <w:p w14:paraId="04B18154" w14:textId="77777777" w:rsidR="00C522EE" w:rsidRDefault="00C522EE"/>
        </w:tc>
      </w:tr>
      <w:tr w:rsidR="00C522EE" w14:paraId="2DE6F917" w14:textId="77777777">
        <w:trPr>
          <w:trHeight w:val="260"/>
        </w:trPr>
        <w:tc>
          <w:tcPr>
            <w:tcW w:w="2572" w:type="dxa"/>
            <w:tcBorders>
              <w:top w:val="nil"/>
              <w:left w:val="nil"/>
              <w:bottom w:val="nil"/>
              <w:right w:val="nil"/>
            </w:tcBorders>
          </w:tcPr>
          <w:p w14:paraId="2EB6F13D" w14:textId="77777777" w:rsidR="00C522EE" w:rsidRDefault="004D2392">
            <w:pPr>
              <w:ind w:left="158"/>
            </w:pPr>
            <w:r>
              <w:rPr>
                <w:rFonts w:ascii="Calibri" w:eastAsia="Calibri" w:hAnsi="Calibri" w:cs="Calibri"/>
                <w:sz w:val="26"/>
              </w:rPr>
              <w:t>081-CSP-BID-DIPLAN"-</w:t>
            </w:r>
          </w:p>
        </w:tc>
        <w:tc>
          <w:tcPr>
            <w:tcW w:w="1189" w:type="dxa"/>
            <w:tcBorders>
              <w:top w:val="nil"/>
              <w:left w:val="nil"/>
              <w:bottom w:val="nil"/>
              <w:right w:val="nil"/>
            </w:tcBorders>
          </w:tcPr>
          <w:p w14:paraId="3B518D66" w14:textId="77777777" w:rsidR="00C522EE" w:rsidRDefault="004D2392">
            <w:pPr>
              <w:ind w:left="122"/>
            </w:pPr>
            <w:r>
              <w:rPr>
                <w:rFonts w:ascii="Times New Roman" w:eastAsia="Times New Roman" w:hAnsi="Times New Roman" w:cs="Times New Roman"/>
              </w:rPr>
              <w:t>40375129</w:t>
            </w:r>
          </w:p>
        </w:tc>
        <w:tc>
          <w:tcPr>
            <w:tcW w:w="3011" w:type="dxa"/>
            <w:tcBorders>
              <w:top w:val="nil"/>
              <w:left w:val="nil"/>
              <w:bottom w:val="nil"/>
              <w:right w:val="nil"/>
            </w:tcBorders>
          </w:tcPr>
          <w:p w14:paraId="42AA4C89" w14:textId="77777777" w:rsidR="00C522EE" w:rsidRDefault="004D2392">
            <w:pPr>
              <w:ind w:left="166"/>
            </w:pPr>
            <w:r>
              <w:rPr>
                <w:rFonts w:ascii="Calibri" w:eastAsia="Calibri" w:hAnsi="Calibri" w:cs="Calibri"/>
                <w:sz w:val="24"/>
              </w:rPr>
              <w:t>PEREZ GODINEZ</w:t>
            </w:r>
          </w:p>
        </w:tc>
        <w:tc>
          <w:tcPr>
            <w:tcW w:w="1016" w:type="dxa"/>
            <w:tcBorders>
              <w:top w:val="nil"/>
              <w:left w:val="nil"/>
              <w:bottom w:val="nil"/>
              <w:right w:val="nil"/>
            </w:tcBorders>
            <w:vAlign w:val="bottom"/>
          </w:tcPr>
          <w:p w14:paraId="1A46EC61" w14:textId="77777777" w:rsidR="00C522EE" w:rsidRDefault="004D2392">
            <w:pPr>
              <w:ind w:left="137"/>
            </w:pPr>
            <w:r>
              <w:rPr>
                <w:rFonts w:ascii="Times New Roman" w:eastAsia="Times New Roman" w:hAnsi="Times New Roman" w:cs="Times New Roman"/>
              </w:rPr>
              <w:t>$3,090.76</w:t>
            </w:r>
          </w:p>
        </w:tc>
      </w:tr>
      <w:tr w:rsidR="00C522EE" w14:paraId="6837E8F4" w14:textId="77777777">
        <w:trPr>
          <w:trHeight w:val="253"/>
        </w:trPr>
        <w:tc>
          <w:tcPr>
            <w:tcW w:w="2572" w:type="dxa"/>
            <w:tcBorders>
              <w:top w:val="nil"/>
              <w:left w:val="nil"/>
              <w:bottom w:val="nil"/>
              <w:right w:val="nil"/>
            </w:tcBorders>
          </w:tcPr>
          <w:p w14:paraId="10EEB582" w14:textId="77777777" w:rsidR="00C522EE" w:rsidRDefault="004D2392">
            <w:pPr>
              <w:ind w:left="151"/>
            </w:pPr>
            <w:r>
              <w:rPr>
                <w:rFonts w:ascii="Times New Roman" w:eastAsia="Times New Roman" w:hAnsi="Times New Roman" w:cs="Times New Roman"/>
              </w:rPr>
              <w:t>2021</w:t>
            </w:r>
          </w:p>
        </w:tc>
        <w:tc>
          <w:tcPr>
            <w:tcW w:w="1189" w:type="dxa"/>
            <w:tcBorders>
              <w:top w:val="nil"/>
              <w:left w:val="nil"/>
              <w:bottom w:val="nil"/>
              <w:right w:val="nil"/>
            </w:tcBorders>
          </w:tcPr>
          <w:p w14:paraId="30B60103" w14:textId="77777777" w:rsidR="00C522EE" w:rsidRDefault="00C522EE"/>
        </w:tc>
        <w:tc>
          <w:tcPr>
            <w:tcW w:w="3011" w:type="dxa"/>
            <w:tcBorders>
              <w:top w:val="nil"/>
              <w:left w:val="nil"/>
              <w:bottom w:val="nil"/>
              <w:right w:val="nil"/>
            </w:tcBorders>
          </w:tcPr>
          <w:p w14:paraId="5151A030" w14:textId="77777777" w:rsidR="00C522EE" w:rsidRDefault="004D2392">
            <w:pPr>
              <w:ind w:left="158"/>
            </w:pPr>
            <w:r>
              <w:rPr>
                <w:rFonts w:ascii="Calibri" w:eastAsia="Calibri" w:hAnsi="Calibri" w:cs="Calibri"/>
                <w:sz w:val="26"/>
              </w:rPr>
              <w:t>FRANCISCO ARNALDO</w:t>
            </w:r>
          </w:p>
        </w:tc>
        <w:tc>
          <w:tcPr>
            <w:tcW w:w="1016" w:type="dxa"/>
            <w:tcBorders>
              <w:top w:val="nil"/>
              <w:left w:val="nil"/>
              <w:bottom w:val="nil"/>
              <w:right w:val="nil"/>
            </w:tcBorders>
          </w:tcPr>
          <w:p w14:paraId="437B31F2" w14:textId="77777777" w:rsidR="00C522EE" w:rsidRDefault="00C522EE"/>
        </w:tc>
      </w:tr>
      <w:tr w:rsidR="00C522EE" w14:paraId="301DBFED" w14:textId="77777777">
        <w:trPr>
          <w:trHeight w:val="253"/>
        </w:trPr>
        <w:tc>
          <w:tcPr>
            <w:tcW w:w="2572" w:type="dxa"/>
            <w:tcBorders>
              <w:top w:val="nil"/>
              <w:left w:val="nil"/>
              <w:bottom w:val="nil"/>
              <w:right w:val="nil"/>
            </w:tcBorders>
          </w:tcPr>
          <w:p w14:paraId="43F0C2E4" w14:textId="77777777" w:rsidR="00C522EE" w:rsidRDefault="004D2392">
            <w:pPr>
              <w:ind w:left="151"/>
            </w:pPr>
            <w:r>
              <w:rPr>
                <w:rFonts w:ascii="Calibri" w:eastAsia="Calibri" w:hAnsi="Calibri" w:cs="Calibri"/>
                <w:sz w:val="24"/>
              </w:rPr>
              <w:t>081-CST-BID-DIPLAN-IO-</w:t>
            </w:r>
          </w:p>
        </w:tc>
        <w:tc>
          <w:tcPr>
            <w:tcW w:w="1189" w:type="dxa"/>
            <w:tcBorders>
              <w:top w:val="nil"/>
              <w:left w:val="nil"/>
              <w:bottom w:val="nil"/>
              <w:right w:val="nil"/>
            </w:tcBorders>
          </w:tcPr>
          <w:p w14:paraId="06716E09" w14:textId="77777777" w:rsidR="00C522EE" w:rsidRDefault="004D2392">
            <w:pPr>
              <w:ind w:left="115"/>
            </w:pPr>
            <w:r>
              <w:rPr>
                <w:rFonts w:ascii="Times New Roman" w:eastAsia="Times New Roman" w:hAnsi="Times New Roman" w:cs="Times New Roman"/>
                <w:sz w:val="24"/>
              </w:rPr>
              <w:t>42546923</w:t>
            </w:r>
          </w:p>
        </w:tc>
        <w:tc>
          <w:tcPr>
            <w:tcW w:w="3011" w:type="dxa"/>
            <w:tcBorders>
              <w:top w:val="nil"/>
              <w:left w:val="nil"/>
              <w:bottom w:val="nil"/>
              <w:right w:val="nil"/>
            </w:tcBorders>
          </w:tcPr>
          <w:p w14:paraId="48971481" w14:textId="77777777" w:rsidR="00C522EE" w:rsidRDefault="004D2392">
            <w:pPr>
              <w:ind w:left="151"/>
            </w:pPr>
            <w:r>
              <w:rPr>
                <w:rFonts w:ascii="Calibri" w:eastAsia="Calibri" w:hAnsi="Calibri" w:cs="Calibri"/>
                <w:sz w:val="26"/>
              </w:rPr>
              <w:t>GUERRA ROSALES</w:t>
            </w:r>
          </w:p>
        </w:tc>
        <w:tc>
          <w:tcPr>
            <w:tcW w:w="1016" w:type="dxa"/>
            <w:tcBorders>
              <w:top w:val="nil"/>
              <w:left w:val="nil"/>
              <w:bottom w:val="nil"/>
              <w:right w:val="nil"/>
            </w:tcBorders>
            <w:vAlign w:val="bottom"/>
          </w:tcPr>
          <w:p w14:paraId="66FA6C68" w14:textId="77777777" w:rsidR="00C522EE" w:rsidRDefault="004D2392">
            <w:pPr>
              <w:ind w:left="130"/>
            </w:pPr>
            <w:r>
              <w:rPr>
                <w:rFonts w:ascii="Times New Roman" w:eastAsia="Times New Roman" w:hAnsi="Times New Roman" w:cs="Times New Roman"/>
              </w:rPr>
              <w:t>$2,100.57</w:t>
            </w:r>
          </w:p>
        </w:tc>
      </w:tr>
      <w:tr w:rsidR="00C522EE" w14:paraId="5E575604" w14:textId="77777777">
        <w:trPr>
          <w:trHeight w:val="260"/>
        </w:trPr>
        <w:tc>
          <w:tcPr>
            <w:tcW w:w="2572" w:type="dxa"/>
            <w:tcBorders>
              <w:top w:val="nil"/>
              <w:left w:val="nil"/>
              <w:bottom w:val="nil"/>
              <w:right w:val="nil"/>
            </w:tcBorders>
          </w:tcPr>
          <w:p w14:paraId="0058C164" w14:textId="77777777" w:rsidR="00C522EE" w:rsidRDefault="004D2392">
            <w:pPr>
              <w:ind w:left="144"/>
            </w:pPr>
            <w:r>
              <w:rPr>
                <w:rFonts w:ascii="Times New Roman" w:eastAsia="Times New Roman" w:hAnsi="Times New Roman" w:cs="Times New Roman"/>
              </w:rPr>
              <w:t>2021</w:t>
            </w:r>
          </w:p>
        </w:tc>
        <w:tc>
          <w:tcPr>
            <w:tcW w:w="1189" w:type="dxa"/>
            <w:tcBorders>
              <w:top w:val="nil"/>
              <w:left w:val="nil"/>
              <w:bottom w:val="nil"/>
              <w:right w:val="nil"/>
            </w:tcBorders>
          </w:tcPr>
          <w:p w14:paraId="67FFC815" w14:textId="77777777" w:rsidR="00C522EE" w:rsidRDefault="00C522EE"/>
        </w:tc>
        <w:tc>
          <w:tcPr>
            <w:tcW w:w="3011" w:type="dxa"/>
            <w:tcBorders>
              <w:top w:val="nil"/>
              <w:left w:val="nil"/>
              <w:bottom w:val="nil"/>
              <w:right w:val="nil"/>
            </w:tcBorders>
          </w:tcPr>
          <w:p w14:paraId="5AABB4A8" w14:textId="77777777" w:rsidR="00C522EE" w:rsidRDefault="004D2392">
            <w:pPr>
              <w:ind w:left="151"/>
            </w:pPr>
            <w:r>
              <w:rPr>
                <w:rFonts w:ascii="Calibri" w:eastAsia="Calibri" w:hAnsi="Calibri" w:cs="Calibri"/>
                <w:sz w:val="24"/>
              </w:rPr>
              <w:t>GUIOMAR LUCIA</w:t>
            </w:r>
          </w:p>
        </w:tc>
        <w:tc>
          <w:tcPr>
            <w:tcW w:w="1016" w:type="dxa"/>
            <w:tcBorders>
              <w:top w:val="nil"/>
              <w:left w:val="nil"/>
              <w:bottom w:val="nil"/>
              <w:right w:val="nil"/>
            </w:tcBorders>
          </w:tcPr>
          <w:p w14:paraId="083E6FE5" w14:textId="77777777" w:rsidR="00C522EE" w:rsidRDefault="00C522EE"/>
        </w:tc>
      </w:tr>
      <w:tr w:rsidR="00C522EE" w14:paraId="2109F260" w14:textId="77777777">
        <w:trPr>
          <w:trHeight w:val="259"/>
        </w:trPr>
        <w:tc>
          <w:tcPr>
            <w:tcW w:w="2572" w:type="dxa"/>
            <w:tcBorders>
              <w:top w:val="nil"/>
              <w:left w:val="nil"/>
              <w:bottom w:val="nil"/>
              <w:right w:val="nil"/>
            </w:tcBorders>
          </w:tcPr>
          <w:p w14:paraId="578BCFA3" w14:textId="77777777" w:rsidR="00C522EE" w:rsidRDefault="004D2392">
            <w:pPr>
              <w:ind w:left="144"/>
            </w:pPr>
            <w:r>
              <w:rPr>
                <w:rFonts w:ascii="Calibri" w:eastAsia="Calibri" w:hAnsi="Calibri" w:cs="Calibri"/>
                <w:sz w:val="24"/>
              </w:rPr>
              <w:t>081-CSP-BlD-DlPLAN-8-</w:t>
            </w:r>
          </w:p>
        </w:tc>
        <w:tc>
          <w:tcPr>
            <w:tcW w:w="1189" w:type="dxa"/>
            <w:tcBorders>
              <w:top w:val="nil"/>
              <w:left w:val="nil"/>
              <w:bottom w:val="nil"/>
              <w:right w:val="nil"/>
            </w:tcBorders>
          </w:tcPr>
          <w:p w14:paraId="29A9878B" w14:textId="77777777" w:rsidR="00C522EE" w:rsidRDefault="004D2392">
            <w:pPr>
              <w:ind w:left="115"/>
            </w:pPr>
            <w:r>
              <w:rPr>
                <w:rFonts w:ascii="Times New Roman" w:eastAsia="Times New Roman" w:hAnsi="Times New Roman" w:cs="Times New Roman"/>
              </w:rPr>
              <w:t>43016367</w:t>
            </w:r>
          </w:p>
        </w:tc>
        <w:tc>
          <w:tcPr>
            <w:tcW w:w="3011" w:type="dxa"/>
            <w:tcBorders>
              <w:top w:val="nil"/>
              <w:left w:val="nil"/>
              <w:bottom w:val="nil"/>
              <w:right w:val="nil"/>
            </w:tcBorders>
          </w:tcPr>
          <w:p w14:paraId="67C1A57A" w14:textId="77777777" w:rsidR="00C522EE" w:rsidRDefault="004D2392">
            <w:pPr>
              <w:ind w:left="151"/>
            </w:pPr>
            <w:r>
              <w:rPr>
                <w:rFonts w:ascii="Calibri" w:eastAsia="Calibri" w:hAnsi="Calibri" w:cs="Calibri"/>
                <w:sz w:val="26"/>
              </w:rPr>
              <w:t>ESPINA RUIZ ABMER</w:t>
            </w:r>
          </w:p>
        </w:tc>
        <w:tc>
          <w:tcPr>
            <w:tcW w:w="1016" w:type="dxa"/>
            <w:tcBorders>
              <w:top w:val="nil"/>
              <w:left w:val="nil"/>
              <w:bottom w:val="nil"/>
              <w:right w:val="nil"/>
            </w:tcBorders>
            <w:vAlign w:val="bottom"/>
          </w:tcPr>
          <w:p w14:paraId="0AF62C30" w14:textId="77777777" w:rsidR="00C522EE" w:rsidRDefault="004D2392">
            <w:pPr>
              <w:ind w:left="122"/>
            </w:pPr>
            <w:r>
              <w:rPr>
                <w:rFonts w:ascii="Times New Roman" w:eastAsia="Times New Roman" w:hAnsi="Times New Roman" w:cs="Times New Roman"/>
              </w:rPr>
              <w:t>$2,211.66</w:t>
            </w:r>
          </w:p>
        </w:tc>
      </w:tr>
      <w:tr w:rsidR="00C522EE" w14:paraId="62CBEAD6" w14:textId="77777777">
        <w:trPr>
          <w:trHeight w:val="253"/>
        </w:trPr>
        <w:tc>
          <w:tcPr>
            <w:tcW w:w="2572" w:type="dxa"/>
            <w:tcBorders>
              <w:top w:val="nil"/>
              <w:left w:val="nil"/>
              <w:bottom w:val="nil"/>
              <w:right w:val="nil"/>
            </w:tcBorders>
          </w:tcPr>
          <w:p w14:paraId="15A4048D" w14:textId="77777777" w:rsidR="00C522EE" w:rsidRDefault="004D2392">
            <w:pPr>
              <w:ind w:left="137"/>
            </w:pPr>
            <w:r>
              <w:rPr>
                <w:rFonts w:ascii="Times New Roman" w:eastAsia="Times New Roman" w:hAnsi="Times New Roman" w:cs="Times New Roman"/>
              </w:rPr>
              <w:t>2021</w:t>
            </w:r>
          </w:p>
        </w:tc>
        <w:tc>
          <w:tcPr>
            <w:tcW w:w="1189" w:type="dxa"/>
            <w:tcBorders>
              <w:top w:val="nil"/>
              <w:left w:val="nil"/>
              <w:bottom w:val="nil"/>
              <w:right w:val="nil"/>
            </w:tcBorders>
          </w:tcPr>
          <w:p w14:paraId="504F4720" w14:textId="77777777" w:rsidR="00C522EE" w:rsidRDefault="00C522EE"/>
        </w:tc>
        <w:tc>
          <w:tcPr>
            <w:tcW w:w="3011" w:type="dxa"/>
            <w:tcBorders>
              <w:top w:val="nil"/>
              <w:left w:val="nil"/>
              <w:bottom w:val="nil"/>
              <w:right w:val="nil"/>
            </w:tcBorders>
          </w:tcPr>
          <w:p w14:paraId="0C686F6B" w14:textId="77777777" w:rsidR="00C522EE" w:rsidRDefault="004D2392">
            <w:pPr>
              <w:ind w:left="151"/>
            </w:pPr>
            <w:r>
              <w:rPr>
                <w:rFonts w:ascii="Calibri" w:eastAsia="Calibri" w:hAnsi="Calibri" w:cs="Calibri"/>
                <w:sz w:val="24"/>
              </w:rPr>
              <w:t>DAVID</w:t>
            </w:r>
          </w:p>
        </w:tc>
        <w:tc>
          <w:tcPr>
            <w:tcW w:w="1016" w:type="dxa"/>
            <w:tcBorders>
              <w:top w:val="nil"/>
              <w:left w:val="nil"/>
              <w:bottom w:val="nil"/>
              <w:right w:val="nil"/>
            </w:tcBorders>
          </w:tcPr>
          <w:p w14:paraId="1D8718B7" w14:textId="77777777" w:rsidR="00C522EE" w:rsidRDefault="00C522EE"/>
        </w:tc>
      </w:tr>
      <w:tr w:rsidR="00C522EE" w14:paraId="48DAAB3E" w14:textId="77777777">
        <w:trPr>
          <w:trHeight w:val="256"/>
        </w:trPr>
        <w:tc>
          <w:tcPr>
            <w:tcW w:w="2572" w:type="dxa"/>
            <w:tcBorders>
              <w:top w:val="nil"/>
              <w:left w:val="nil"/>
              <w:bottom w:val="nil"/>
              <w:right w:val="nil"/>
            </w:tcBorders>
          </w:tcPr>
          <w:p w14:paraId="43FD0316" w14:textId="77777777" w:rsidR="00C522EE" w:rsidRDefault="004D2392">
            <w:pPr>
              <w:ind w:left="137"/>
            </w:pPr>
            <w:r>
              <w:rPr>
                <w:rFonts w:ascii="Calibri" w:eastAsia="Calibri" w:hAnsi="Calibri" w:cs="Calibri"/>
                <w:sz w:val="24"/>
              </w:rPr>
              <w:t>081-CSP-BlD-DtPLAN-7-</w:t>
            </w:r>
          </w:p>
        </w:tc>
        <w:tc>
          <w:tcPr>
            <w:tcW w:w="1189" w:type="dxa"/>
            <w:tcBorders>
              <w:top w:val="nil"/>
              <w:left w:val="nil"/>
              <w:bottom w:val="nil"/>
              <w:right w:val="nil"/>
            </w:tcBorders>
          </w:tcPr>
          <w:p w14:paraId="5C6C39AF" w14:textId="77777777" w:rsidR="00C522EE" w:rsidRDefault="004D2392">
            <w:pPr>
              <w:ind w:left="115"/>
            </w:pPr>
            <w:r>
              <w:rPr>
                <w:rFonts w:ascii="Times New Roman" w:eastAsia="Times New Roman" w:hAnsi="Times New Roman" w:cs="Times New Roman"/>
              </w:rPr>
              <w:t>7553994</w:t>
            </w:r>
          </w:p>
        </w:tc>
        <w:tc>
          <w:tcPr>
            <w:tcW w:w="3011" w:type="dxa"/>
            <w:tcBorders>
              <w:top w:val="nil"/>
              <w:left w:val="nil"/>
              <w:bottom w:val="nil"/>
              <w:right w:val="nil"/>
            </w:tcBorders>
          </w:tcPr>
          <w:p w14:paraId="3EEDCE7C" w14:textId="77777777" w:rsidR="00C522EE" w:rsidRDefault="004D2392">
            <w:pPr>
              <w:ind w:left="144"/>
            </w:pPr>
            <w:r>
              <w:rPr>
                <w:rFonts w:ascii="Calibri" w:eastAsia="Calibri" w:hAnsi="Calibri" w:cs="Calibri"/>
                <w:sz w:val="24"/>
              </w:rPr>
              <w:t>MEJIA ALVARADO CESAR</w:t>
            </w:r>
          </w:p>
        </w:tc>
        <w:tc>
          <w:tcPr>
            <w:tcW w:w="1016" w:type="dxa"/>
            <w:tcBorders>
              <w:top w:val="nil"/>
              <w:left w:val="nil"/>
              <w:bottom w:val="nil"/>
              <w:right w:val="nil"/>
            </w:tcBorders>
            <w:vAlign w:val="bottom"/>
          </w:tcPr>
          <w:p w14:paraId="441731B4" w14:textId="77777777" w:rsidR="00C522EE" w:rsidRDefault="004D2392">
            <w:pPr>
              <w:ind w:left="115"/>
            </w:pPr>
            <w:r>
              <w:rPr>
                <w:rFonts w:ascii="Times New Roman" w:eastAsia="Times New Roman" w:hAnsi="Times New Roman" w:cs="Times New Roman"/>
              </w:rPr>
              <w:t>$2,211.66</w:t>
            </w:r>
          </w:p>
        </w:tc>
      </w:tr>
      <w:tr w:rsidR="00C522EE" w14:paraId="5342EABE" w14:textId="77777777">
        <w:trPr>
          <w:trHeight w:val="245"/>
        </w:trPr>
        <w:tc>
          <w:tcPr>
            <w:tcW w:w="2572" w:type="dxa"/>
            <w:tcBorders>
              <w:top w:val="nil"/>
              <w:left w:val="nil"/>
              <w:bottom w:val="nil"/>
              <w:right w:val="nil"/>
            </w:tcBorders>
          </w:tcPr>
          <w:p w14:paraId="07E85619" w14:textId="77777777" w:rsidR="00C522EE" w:rsidRDefault="004D2392">
            <w:pPr>
              <w:ind w:left="130"/>
            </w:pPr>
            <w:r>
              <w:rPr>
                <w:rFonts w:ascii="Times New Roman" w:eastAsia="Times New Roman" w:hAnsi="Times New Roman" w:cs="Times New Roman"/>
              </w:rPr>
              <w:t>2021</w:t>
            </w:r>
          </w:p>
        </w:tc>
        <w:tc>
          <w:tcPr>
            <w:tcW w:w="1189" w:type="dxa"/>
            <w:tcBorders>
              <w:top w:val="nil"/>
              <w:left w:val="nil"/>
              <w:bottom w:val="nil"/>
              <w:right w:val="nil"/>
            </w:tcBorders>
          </w:tcPr>
          <w:p w14:paraId="773BB81F" w14:textId="77777777" w:rsidR="00C522EE" w:rsidRDefault="00C522EE"/>
        </w:tc>
        <w:tc>
          <w:tcPr>
            <w:tcW w:w="3011" w:type="dxa"/>
            <w:tcBorders>
              <w:top w:val="nil"/>
              <w:left w:val="nil"/>
              <w:bottom w:val="nil"/>
              <w:right w:val="nil"/>
            </w:tcBorders>
          </w:tcPr>
          <w:p w14:paraId="4913828F" w14:textId="77777777" w:rsidR="00C522EE" w:rsidRDefault="004D2392">
            <w:pPr>
              <w:ind w:left="130"/>
            </w:pPr>
            <w:r>
              <w:rPr>
                <w:rFonts w:ascii="Calibri" w:eastAsia="Calibri" w:hAnsi="Calibri" w:cs="Calibri"/>
                <w:sz w:val="24"/>
              </w:rPr>
              <w:t>AUGUSTO</w:t>
            </w:r>
          </w:p>
        </w:tc>
        <w:tc>
          <w:tcPr>
            <w:tcW w:w="1016" w:type="dxa"/>
            <w:tcBorders>
              <w:top w:val="nil"/>
              <w:left w:val="nil"/>
              <w:bottom w:val="nil"/>
              <w:right w:val="nil"/>
            </w:tcBorders>
          </w:tcPr>
          <w:p w14:paraId="0C848730" w14:textId="77777777" w:rsidR="00C522EE" w:rsidRDefault="00C522EE"/>
        </w:tc>
      </w:tr>
      <w:tr w:rsidR="00C522EE" w14:paraId="1202BFF8" w14:textId="77777777">
        <w:trPr>
          <w:trHeight w:val="274"/>
        </w:trPr>
        <w:tc>
          <w:tcPr>
            <w:tcW w:w="2572" w:type="dxa"/>
            <w:tcBorders>
              <w:top w:val="nil"/>
              <w:left w:val="nil"/>
              <w:bottom w:val="nil"/>
              <w:right w:val="nil"/>
            </w:tcBorders>
          </w:tcPr>
          <w:p w14:paraId="49345E9A" w14:textId="77777777" w:rsidR="00C522EE" w:rsidRDefault="004D2392">
            <w:pPr>
              <w:ind w:left="130"/>
            </w:pPr>
            <w:r>
              <w:rPr>
                <w:rFonts w:ascii="Calibri" w:eastAsia="Calibri" w:hAnsi="Calibri" w:cs="Calibri"/>
                <w:sz w:val="24"/>
              </w:rPr>
              <w:t>081-CSP-BlD-DtPLAN-4-</w:t>
            </w:r>
          </w:p>
        </w:tc>
        <w:tc>
          <w:tcPr>
            <w:tcW w:w="1189" w:type="dxa"/>
            <w:tcBorders>
              <w:top w:val="nil"/>
              <w:left w:val="nil"/>
              <w:bottom w:val="nil"/>
              <w:right w:val="nil"/>
            </w:tcBorders>
          </w:tcPr>
          <w:p w14:paraId="791E2324" w14:textId="77777777" w:rsidR="00C522EE" w:rsidRDefault="004D2392">
            <w:pPr>
              <w:ind w:left="101"/>
            </w:pPr>
            <w:r>
              <w:rPr>
                <w:rFonts w:ascii="Times New Roman" w:eastAsia="Times New Roman" w:hAnsi="Times New Roman" w:cs="Times New Roman"/>
              </w:rPr>
              <w:t>40375129</w:t>
            </w:r>
          </w:p>
        </w:tc>
        <w:tc>
          <w:tcPr>
            <w:tcW w:w="3011" w:type="dxa"/>
            <w:tcBorders>
              <w:top w:val="nil"/>
              <w:left w:val="nil"/>
              <w:bottom w:val="nil"/>
              <w:right w:val="nil"/>
            </w:tcBorders>
          </w:tcPr>
          <w:p w14:paraId="14371D2F" w14:textId="77777777" w:rsidR="00C522EE" w:rsidRDefault="004D2392">
            <w:pPr>
              <w:ind w:left="137"/>
            </w:pPr>
            <w:r>
              <w:rPr>
                <w:rFonts w:ascii="Calibri" w:eastAsia="Calibri" w:hAnsi="Calibri" w:cs="Calibri"/>
                <w:sz w:val="26"/>
              </w:rPr>
              <w:t xml:space="preserve">PEREZ GODINEZ </w:t>
            </w:r>
            <w:r>
              <w:rPr>
                <w:noProof/>
              </w:rPr>
              <w:drawing>
                <wp:inline distT="0" distB="0" distL="0" distR="0" wp14:anchorId="040B03F3" wp14:editId="35A33DBF">
                  <wp:extent cx="9149" cy="18288"/>
                  <wp:effectExtent l="0" t="0" r="0" b="0"/>
                  <wp:docPr id="68280" name="Picture 68280"/>
                  <wp:cNvGraphicFramePr/>
                  <a:graphic xmlns:a="http://schemas.openxmlformats.org/drawingml/2006/main">
                    <a:graphicData uri="http://schemas.openxmlformats.org/drawingml/2006/picture">
                      <pic:pic xmlns:pic="http://schemas.openxmlformats.org/drawingml/2006/picture">
                        <pic:nvPicPr>
                          <pic:cNvPr id="68280" name="Picture 68280"/>
                          <pic:cNvPicPr/>
                        </pic:nvPicPr>
                        <pic:blipFill>
                          <a:blip r:embed="rId226"/>
                          <a:stretch>
                            <a:fillRect/>
                          </a:stretch>
                        </pic:blipFill>
                        <pic:spPr>
                          <a:xfrm>
                            <a:off x="0" y="0"/>
                            <a:ext cx="9149" cy="18288"/>
                          </a:xfrm>
                          <a:prstGeom prst="rect">
                            <a:avLst/>
                          </a:prstGeom>
                        </pic:spPr>
                      </pic:pic>
                    </a:graphicData>
                  </a:graphic>
                </wp:inline>
              </w:drawing>
            </w:r>
          </w:p>
        </w:tc>
        <w:tc>
          <w:tcPr>
            <w:tcW w:w="1016" w:type="dxa"/>
            <w:tcBorders>
              <w:top w:val="nil"/>
              <w:left w:val="nil"/>
              <w:bottom w:val="nil"/>
              <w:right w:val="nil"/>
            </w:tcBorders>
            <w:vAlign w:val="bottom"/>
          </w:tcPr>
          <w:p w14:paraId="2167465A" w14:textId="77777777" w:rsidR="00C522EE" w:rsidRDefault="004D2392">
            <w:pPr>
              <w:ind w:left="108"/>
            </w:pPr>
            <w:r>
              <w:rPr>
                <w:rFonts w:ascii="Times New Roman" w:eastAsia="Times New Roman" w:hAnsi="Times New Roman" w:cs="Times New Roman"/>
              </w:rPr>
              <w:t>$3,089.07</w:t>
            </w:r>
          </w:p>
        </w:tc>
      </w:tr>
      <w:tr w:rsidR="00C522EE" w14:paraId="300092B2" w14:textId="77777777">
        <w:trPr>
          <w:trHeight w:val="258"/>
        </w:trPr>
        <w:tc>
          <w:tcPr>
            <w:tcW w:w="2572" w:type="dxa"/>
            <w:tcBorders>
              <w:top w:val="nil"/>
              <w:left w:val="nil"/>
              <w:bottom w:val="nil"/>
              <w:right w:val="nil"/>
            </w:tcBorders>
          </w:tcPr>
          <w:p w14:paraId="0E8B3555" w14:textId="77777777" w:rsidR="00C522EE" w:rsidRDefault="004D2392">
            <w:pPr>
              <w:ind w:left="122"/>
            </w:pPr>
            <w:r>
              <w:rPr>
                <w:rFonts w:ascii="Times New Roman" w:eastAsia="Times New Roman" w:hAnsi="Times New Roman" w:cs="Times New Roman"/>
              </w:rPr>
              <w:t>2021</w:t>
            </w:r>
          </w:p>
        </w:tc>
        <w:tc>
          <w:tcPr>
            <w:tcW w:w="1189" w:type="dxa"/>
            <w:tcBorders>
              <w:top w:val="nil"/>
              <w:left w:val="nil"/>
              <w:bottom w:val="nil"/>
              <w:right w:val="nil"/>
            </w:tcBorders>
          </w:tcPr>
          <w:p w14:paraId="0D89C61D" w14:textId="77777777" w:rsidR="00C522EE" w:rsidRDefault="00C522EE"/>
        </w:tc>
        <w:tc>
          <w:tcPr>
            <w:tcW w:w="3011" w:type="dxa"/>
            <w:tcBorders>
              <w:top w:val="nil"/>
              <w:left w:val="nil"/>
              <w:bottom w:val="nil"/>
              <w:right w:val="nil"/>
            </w:tcBorders>
          </w:tcPr>
          <w:p w14:paraId="7981FDE7" w14:textId="77777777" w:rsidR="00C522EE" w:rsidRDefault="004D2392">
            <w:pPr>
              <w:ind w:left="137"/>
            </w:pPr>
            <w:r>
              <w:rPr>
                <w:rFonts w:ascii="Calibri" w:eastAsia="Calibri" w:hAnsi="Calibri" w:cs="Calibri"/>
                <w:sz w:val="26"/>
              </w:rPr>
              <w:t>FRANCISCO ARNALDO</w:t>
            </w:r>
          </w:p>
        </w:tc>
        <w:tc>
          <w:tcPr>
            <w:tcW w:w="1016" w:type="dxa"/>
            <w:tcBorders>
              <w:top w:val="nil"/>
              <w:left w:val="nil"/>
              <w:bottom w:val="nil"/>
              <w:right w:val="nil"/>
            </w:tcBorders>
          </w:tcPr>
          <w:p w14:paraId="0AF6900A" w14:textId="77777777" w:rsidR="00C522EE" w:rsidRDefault="00C522EE"/>
        </w:tc>
      </w:tr>
      <w:tr w:rsidR="00C522EE" w14:paraId="3A3C4278" w14:textId="77777777">
        <w:trPr>
          <w:trHeight w:val="254"/>
        </w:trPr>
        <w:tc>
          <w:tcPr>
            <w:tcW w:w="2572" w:type="dxa"/>
            <w:tcBorders>
              <w:top w:val="nil"/>
              <w:left w:val="nil"/>
              <w:bottom w:val="nil"/>
              <w:right w:val="nil"/>
            </w:tcBorders>
          </w:tcPr>
          <w:p w14:paraId="21087FF2" w14:textId="77777777" w:rsidR="00C522EE" w:rsidRDefault="004D2392">
            <w:pPr>
              <w:ind w:left="180"/>
            </w:pPr>
            <w:r>
              <w:rPr>
                <w:rFonts w:ascii="Calibri" w:eastAsia="Calibri" w:hAnsi="Calibri" w:cs="Calibri"/>
                <w:sz w:val="24"/>
              </w:rPr>
              <w:t>081-CSP-BlD-DlPLAN-3-</w:t>
            </w:r>
          </w:p>
        </w:tc>
        <w:tc>
          <w:tcPr>
            <w:tcW w:w="1189" w:type="dxa"/>
            <w:tcBorders>
              <w:top w:val="nil"/>
              <w:left w:val="nil"/>
              <w:bottom w:val="nil"/>
              <w:right w:val="nil"/>
            </w:tcBorders>
          </w:tcPr>
          <w:p w14:paraId="5E21331D" w14:textId="77777777" w:rsidR="00C522EE" w:rsidRDefault="004D2392">
            <w:pPr>
              <w:ind w:left="108"/>
            </w:pPr>
            <w:r>
              <w:rPr>
                <w:rFonts w:ascii="Times New Roman" w:eastAsia="Times New Roman" w:hAnsi="Times New Roman" w:cs="Times New Roman"/>
                <w:sz w:val="24"/>
              </w:rPr>
              <w:t>1002023</w:t>
            </w:r>
          </w:p>
        </w:tc>
        <w:tc>
          <w:tcPr>
            <w:tcW w:w="3011" w:type="dxa"/>
            <w:tcBorders>
              <w:top w:val="nil"/>
              <w:left w:val="nil"/>
              <w:bottom w:val="nil"/>
              <w:right w:val="nil"/>
            </w:tcBorders>
          </w:tcPr>
          <w:p w14:paraId="3AB2D553" w14:textId="77777777" w:rsidR="00C522EE" w:rsidRDefault="004D2392">
            <w:pPr>
              <w:ind w:left="130"/>
            </w:pPr>
            <w:r>
              <w:rPr>
                <w:rFonts w:ascii="Calibri" w:eastAsia="Calibri" w:hAnsi="Calibri" w:cs="Calibri"/>
                <w:sz w:val="26"/>
              </w:rPr>
              <w:t>LOPEZ KLEIN AURA</w:t>
            </w:r>
          </w:p>
        </w:tc>
        <w:tc>
          <w:tcPr>
            <w:tcW w:w="1016" w:type="dxa"/>
            <w:tcBorders>
              <w:top w:val="nil"/>
              <w:left w:val="nil"/>
              <w:bottom w:val="nil"/>
              <w:right w:val="nil"/>
            </w:tcBorders>
            <w:vAlign w:val="bottom"/>
          </w:tcPr>
          <w:p w14:paraId="79AE994E" w14:textId="77777777" w:rsidR="00C522EE" w:rsidRDefault="004D2392">
            <w:pPr>
              <w:ind w:left="101"/>
            </w:pPr>
            <w:r>
              <w:rPr>
                <w:rFonts w:ascii="Times New Roman" w:eastAsia="Times New Roman" w:hAnsi="Times New Roman" w:cs="Times New Roman"/>
              </w:rPr>
              <w:t>$3,089.07</w:t>
            </w:r>
          </w:p>
        </w:tc>
      </w:tr>
      <w:tr w:rsidR="00C522EE" w14:paraId="4CE98535" w14:textId="77777777">
        <w:trPr>
          <w:trHeight w:val="263"/>
        </w:trPr>
        <w:tc>
          <w:tcPr>
            <w:tcW w:w="2572" w:type="dxa"/>
            <w:tcBorders>
              <w:top w:val="nil"/>
              <w:left w:val="nil"/>
              <w:bottom w:val="nil"/>
              <w:right w:val="nil"/>
            </w:tcBorders>
          </w:tcPr>
          <w:p w14:paraId="34CEB642" w14:textId="77777777" w:rsidR="00C522EE" w:rsidRDefault="004D2392">
            <w:pPr>
              <w:ind w:left="115"/>
            </w:pPr>
            <w:r>
              <w:rPr>
                <w:rFonts w:ascii="Times New Roman" w:eastAsia="Times New Roman" w:hAnsi="Times New Roman" w:cs="Times New Roman"/>
              </w:rPr>
              <w:t>2021</w:t>
            </w:r>
          </w:p>
        </w:tc>
        <w:tc>
          <w:tcPr>
            <w:tcW w:w="1189" w:type="dxa"/>
            <w:tcBorders>
              <w:top w:val="nil"/>
              <w:left w:val="nil"/>
              <w:bottom w:val="nil"/>
              <w:right w:val="nil"/>
            </w:tcBorders>
          </w:tcPr>
          <w:p w14:paraId="7932D272" w14:textId="77777777" w:rsidR="00C522EE" w:rsidRDefault="00C522EE"/>
        </w:tc>
        <w:tc>
          <w:tcPr>
            <w:tcW w:w="3011" w:type="dxa"/>
            <w:tcBorders>
              <w:top w:val="nil"/>
              <w:left w:val="nil"/>
              <w:bottom w:val="nil"/>
              <w:right w:val="nil"/>
            </w:tcBorders>
          </w:tcPr>
          <w:p w14:paraId="2DC062C4" w14:textId="77777777" w:rsidR="00C522EE" w:rsidRDefault="004D2392">
            <w:pPr>
              <w:ind w:left="130"/>
            </w:pPr>
            <w:r>
              <w:rPr>
                <w:rFonts w:ascii="Calibri" w:eastAsia="Calibri" w:hAnsi="Calibri" w:cs="Calibri"/>
                <w:sz w:val="26"/>
              </w:rPr>
              <w:t>ELENA</w:t>
            </w:r>
          </w:p>
        </w:tc>
        <w:tc>
          <w:tcPr>
            <w:tcW w:w="1016" w:type="dxa"/>
            <w:tcBorders>
              <w:top w:val="nil"/>
              <w:left w:val="nil"/>
              <w:bottom w:val="nil"/>
              <w:right w:val="nil"/>
            </w:tcBorders>
          </w:tcPr>
          <w:p w14:paraId="4899BCB7" w14:textId="77777777" w:rsidR="00C522EE" w:rsidRDefault="00C522EE"/>
        </w:tc>
      </w:tr>
      <w:tr w:rsidR="00C522EE" w14:paraId="60E0E64B" w14:textId="77777777">
        <w:trPr>
          <w:trHeight w:val="266"/>
        </w:trPr>
        <w:tc>
          <w:tcPr>
            <w:tcW w:w="2572" w:type="dxa"/>
            <w:tcBorders>
              <w:top w:val="nil"/>
              <w:left w:val="nil"/>
              <w:bottom w:val="nil"/>
              <w:right w:val="nil"/>
            </w:tcBorders>
          </w:tcPr>
          <w:p w14:paraId="35A81C18" w14:textId="77777777" w:rsidR="00C522EE" w:rsidRDefault="004D2392">
            <w:pPr>
              <w:ind w:left="115"/>
            </w:pPr>
            <w:r>
              <w:rPr>
                <w:rFonts w:ascii="Calibri" w:eastAsia="Calibri" w:hAnsi="Calibri" w:cs="Calibri"/>
                <w:sz w:val="24"/>
              </w:rPr>
              <w:t>081-CSP-BID-DIPLANQ-</w:t>
            </w:r>
          </w:p>
        </w:tc>
        <w:tc>
          <w:tcPr>
            <w:tcW w:w="1189" w:type="dxa"/>
            <w:tcBorders>
              <w:top w:val="nil"/>
              <w:left w:val="nil"/>
              <w:bottom w:val="nil"/>
              <w:right w:val="nil"/>
            </w:tcBorders>
          </w:tcPr>
          <w:p w14:paraId="0D4A9665" w14:textId="77777777" w:rsidR="00C522EE" w:rsidRDefault="004D2392">
            <w:pPr>
              <w:ind w:left="86"/>
            </w:pPr>
            <w:r>
              <w:rPr>
                <w:rFonts w:ascii="Times New Roman" w:eastAsia="Times New Roman" w:hAnsi="Times New Roman" w:cs="Times New Roman"/>
              </w:rPr>
              <w:t>25017888</w:t>
            </w:r>
          </w:p>
        </w:tc>
        <w:tc>
          <w:tcPr>
            <w:tcW w:w="3011" w:type="dxa"/>
            <w:tcBorders>
              <w:top w:val="nil"/>
              <w:left w:val="nil"/>
              <w:bottom w:val="nil"/>
              <w:right w:val="nil"/>
            </w:tcBorders>
          </w:tcPr>
          <w:p w14:paraId="017853B9" w14:textId="77777777" w:rsidR="00C522EE" w:rsidRDefault="004D2392">
            <w:pPr>
              <w:ind w:left="115"/>
            </w:pPr>
            <w:r>
              <w:rPr>
                <w:rFonts w:ascii="Calibri" w:eastAsia="Calibri" w:hAnsi="Calibri" w:cs="Calibri"/>
                <w:sz w:val="26"/>
              </w:rPr>
              <w:t>TANCHEZ URBINA</w:t>
            </w:r>
          </w:p>
        </w:tc>
        <w:tc>
          <w:tcPr>
            <w:tcW w:w="1016" w:type="dxa"/>
            <w:tcBorders>
              <w:top w:val="nil"/>
              <w:left w:val="nil"/>
              <w:bottom w:val="nil"/>
              <w:right w:val="nil"/>
            </w:tcBorders>
            <w:vAlign w:val="bottom"/>
          </w:tcPr>
          <w:p w14:paraId="00308813" w14:textId="77777777" w:rsidR="00C522EE" w:rsidRDefault="004D2392">
            <w:pPr>
              <w:ind w:left="94"/>
            </w:pPr>
            <w:r>
              <w:rPr>
                <w:rFonts w:ascii="Times New Roman" w:eastAsia="Times New Roman" w:hAnsi="Times New Roman" w:cs="Times New Roman"/>
              </w:rPr>
              <w:t>$3,089.07</w:t>
            </w:r>
          </w:p>
        </w:tc>
      </w:tr>
      <w:tr w:rsidR="00C522EE" w14:paraId="14D15118" w14:textId="77777777">
        <w:trPr>
          <w:trHeight w:val="241"/>
        </w:trPr>
        <w:tc>
          <w:tcPr>
            <w:tcW w:w="2572" w:type="dxa"/>
            <w:tcBorders>
              <w:top w:val="nil"/>
              <w:left w:val="nil"/>
              <w:bottom w:val="nil"/>
              <w:right w:val="nil"/>
            </w:tcBorders>
          </w:tcPr>
          <w:p w14:paraId="2EEFA2B9" w14:textId="77777777" w:rsidR="00C522EE" w:rsidRDefault="004D2392">
            <w:pPr>
              <w:ind w:left="108"/>
            </w:pPr>
            <w:r>
              <w:rPr>
                <w:rFonts w:ascii="Times New Roman" w:eastAsia="Times New Roman" w:hAnsi="Times New Roman" w:cs="Times New Roman"/>
              </w:rPr>
              <w:t>2021</w:t>
            </w:r>
          </w:p>
        </w:tc>
        <w:tc>
          <w:tcPr>
            <w:tcW w:w="1189" w:type="dxa"/>
            <w:tcBorders>
              <w:top w:val="nil"/>
              <w:left w:val="nil"/>
              <w:bottom w:val="nil"/>
              <w:right w:val="nil"/>
            </w:tcBorders>
          </w:tcPr>
          <w:p w14:paraId="3A426E9F" w14:textId="77777777" w:rsidR="00C522EE" w:rsidRDefault="00C522EE"/>
        </w:tc>
        <w:tc>
          <w:tcPr>
            <w:tcW w:w="3011" w:type="dxa"/>
            <w:tcBorders>
              <w:top w:val="nil"/>
              <w:left w:val="nil"/>
              <w:bottom w:val="nil"/>
              <w:right w:val="nil"/>
            </w:tcBorders>
          </w:tcPr>
          <w:p w14:paraId="219A9451" w14:textId="77777777" w:rsidR="00C522EE" w:rsidRDefault="004D2392">
            <w:pPr>
              <w:ind w:left="115"/>
            </w:pPr>
            <w:r>
              <w:rPr>
                <w:rFonts w:ascii="Calibri" w:eastAsia="Calibri" w:hAnsi="Calibri" w:cs="Calibri"/>
                <w:sz w:val="24"/>
              </w:rPr>
              <w:t>CLAUDIA CAROLINA</w:t>
            </w:r>
          </w:p>
        </w:tc>
        <w:tc>
          <w:tcPr>
            <w:tcW w:w="1016" w:type="dxa"/>
            <w:tcBorders>
              <w:top w:val="nil"/>
              <w:left w:val="nil"/>
              <w:bottom w:val="nil"/>
              <w:right w:val="nil"/>
            </w:tcBorders>
          </w:tcPr>
          <w:p w14:paraId="4238B700" w14:textId="77777777" w:rsidR="00C522EE" w:rsidRDefault="00C522EE"/>
        </w:tc>
      </w:tr>
      <w:tr w:rsidR="00C522EE" w14:paraId="7A9E52B9" w14:textId="77777777">
        <w:trPr>
          <w:trHeight w:val="241"/>
        </w:trPr>
        <w:tc>
          <w:tcPr>
            <w:tcW w:w="2572" w:type="dxa"/>
            <w:tcBorders>
              <w:top w:val="nil"/>
              <w:left w:val="nil"/>
              <w:bottom w:val="nil"/>
              <w:right w:val="nil"/>
            </w:tcBorders>
          </w:tcPr>
          <w:p w14:paraId="3D20D43E" w14:textId="77777777" w:rsidR="00C522EE" w:rsidRDefault="004D2392">
            <w:pPr>
              <w:ind w:left="108"/>
            </w:pPr>
            <w:r>
              <w:rPr>
                <w:rFonts w:ascii="Calibri" w:eastAsia="Calibri" w:hAnsi="Calibri" w:cs="Calibri"/>
                <w:sz w:val="24"/>
              </w:rPr>
              <w:t>081-CSP-BID-DIPLAN-I-</w:t>
            </w:r>
          </w:p>
        </w:tc>
        <w:tc>
          <w:tcPr>
            <w:tcW w:w="1189" w:type="dxa"/>
            <w:tcBorders>
              <w:top w:val="nil"/>
              <w:left w:val="nil"/>
              <w:bottom w:val="nil"/>
              <w:right w:val="nil"/>
            </w:tcBorders>
          </w:tcPr>
          <w:p w14:paraId="2F7B3627" w14:textId="77777777" w:rsidR="00C522EE" w:rsidRDefault="004D2392">
            <w:pPr>
              <w:ind w:left="94"/>
            </w:pPr>
            <w:r>
              <w:rPr>
                <w:rFonts w:ascii="Times New Roman" w:eastAsia="Times New Roman" w:hAnsi="Times New Roman" w:cs="Times New Roman"/>
              </w:rPr>
              <w:t>1875019</w:t>
            </w:r>
          </w:p>
        </w:tc>
        <w:tc>
          <w:tcPr>
            <w:tcW w:w="3011" w:type="dxa"/>
            <w:tcBorders>
              <w:top w:val="nil"/>
              <w:left w:val="nil"/>
              <w:bottom w:val="nil"/>
              <w:right w:val="nil"/>
            </w:tcBorders>
          </w:tcPr>
          <w:p w14:paraId="24D931AA" w14:textId="77777777" w:rsidR="00C522EE" w:rsidRDefault="004D2392">
            <w:pPr>
              <w:ind w:left="108"/>
            </w:pPr>
            <w:r>
              <w:rPr>
                <w:rFonts w:ascii="Calibri" w:eastAsia="Calibri" w:hAnsi="Calibri" w:cs="Calibri"/>
                <w:sz w:val="26"/>
              </w:rPr>
              <w:t>CEREZO ALECIO NORMA</w:t>
            </w:r>
          </w:p>
        </w:tc>
        <w:tc>
          <w:tcPr>
            <w:tcW w:w="1016" w:type="dxa"/>
            <w:tcBorders>
              <w:top w:val="nil"/>
              <w:left w:val="nil"/>
              <w:bottom w:val="nil"/>
              <w:right w:val="nil"/>
            </w:tcBorders>
            <w:vAlign w:val="bottom"/>
          </w:tcPr>
          <w:p w14:paraId="3B5302C7" w14:textId="77777777" w:rsidR="00C522EE" w:rsidRDefault="004D2392">
            <w:pPr>
              <w:ind w:left="86"/>
            </w:pPr>
            <w:r>
              <w:rPr>
                <w:rFonts w:ascii="Times New Roman" w:eastAsia="Times New Roman" w:hAnsi="Times New Roman" w:cs="Times New Roman"/>
              </w:rPr>
              <w:t>$4,200.21</w:t>
            </w:r>
          </w:p>
        </w:tc>
      </w:tr>
      <w:tr w:rsidR="00C522EE" w14:paraId="05F419FF" w14:textId="77777777">
        <w:trPr>
          <w:trHeight w:val="263"/>
        </w:trPr>
        <w:tc>
          <w:tcPr>
            <w:tcW w:w="2572" w:type="dxa"/>
            <w:tcBorders>
              <w:top w:val="nil"/>
              <w:left w:val="nil"/>
              <w:bottom w:val="nil"/>
              <w:right w:val="nil"/>
            </w:tcBorders>
          </w:tcPr>
          <w:p w14:paraId="26D87985" w14:textId="77777777" w:rsidR="00C522EE" w:rsidRDefault="004D2392">
            <w:pPr>
              <w:ind w:left="101"/>
            </w:pPr>
            <w:r>
              <w:rPr>
                <w:rFonts w:ascii="Times New Roman" w:eastAsia="Times New Roman" w:hAnsi="Times New Roman" w:cs="Times New Roman"/>
              </w:rPr>
              <w:t>2021</w:t>
            </w:r>
          </w:p>
        </w:tc>
        <w:tc>
          <w:tcPr>
            <w:tcW w:w="1189" w:type="dxa"/>
            <w:tcBorders>
              <w:top w:val="nil"/>
              <w:left w:val="nil"/>
              <w:bottom w:val="nil"/>
              <w:right w:val="nil"/>
            </w:tcBorders>
          </w:tcPr>
          <w:p w14:paraId="59BAB5F6" w14:textId="77777777" w:rsidR="00C522EE" w:rsidRDefault="00C522EE"/>
        </w:tc>
        <w:tc>
          <w:tcPr>
            <w:tcW w:w="3011" w:type="dxa"/>
            <w:tcBorders>
              <w:top w:val="nil"/>
              <w:left w:val="nil"/>
              <w:bottom w:val="nil"/>
              <w:right w:val="nil"/>
            </w:tcBorders>
          </w:tcPr>
          <w:p w14:paraId="6AE3859E" w14:textId="77777777" w:rsidR="00C522EE" w:rsidRDefault="004D2392">
            <w:pPr>
              <w:ind w:left="94"/>
            </w:pPr>
            <w:r>
              <w:rPr>
                <w:rFonts w:ascii="Calibri" w:eastAsia="Calibri" w:hAnsi="Calibri" w:cs="Calibri"/>
                <w:sz w:val="26"/>
              </w:rPr>
              <w:t>ANABELLA</w:t>
            </w:r>
          </w:p>
        </w:tc>
        <w:tc>
          <w:tcPr>
            <w:tcW w:w="1016" w:type="dxa"/>
            <w:tcBorders>
              <w:top w:val="nil"/>
              <w:left w:val="nil"/>
              <w:bottom w:val="nil"/>
              <w:right w:val="nil"/>
            </w:tcBorders>
          </w:tcPr>
          <w:p w14:paraId="3589E3C7" w14:textId="77777777" w:rsidR="00C522EE" w:rsidRDefault="00C522EE"/>
        </w:tc>
      </w:tr>
      <w:tr w:rsidR="00C522EE" w14:paraId="2E46CD0C" w14:textId="77777777">
        <w:trPr>
          <w:trHeight w:val="253"/>
        </w:trPr>
        <w:tc>
          <w:tcPr>
            <w:tcW w:w="2572" w:type="dxa"/>
            <w:tcBorders>
              <w:top w:val="nil"/>
              <w:left w:val="nil"/>
              <w:bottom w:val="nil"/>
              <w:right w:val="nil"/>
            </w:tcBorders>
          </w:tcPr>
          <w:p w14:paraId="0095F0CE" w14:textId="77777777" w:rsidR="00C522EE" w:rsidRDefault="004D2392">
            <w:pPr>
              <w:ind w:left="101"/>
            </w:pPr>
            <w:r>
              <w:rPr>
                <w:rFonts w:ascii="Calibri" w:eastAsia="Calibri" w:hAnsi="Calibri" w:cs="Calibri"/>
                <w:sz w:val="24"/>
              </w:rPr>
              <w:t>081-CST-BlD-DlPLAN-12-</w:t>
            </w:r>
          </w:p>
        </w:tc>
        <w:tc>
          <w:tcPr>
            <w:tcW w:w="1189" w:type="dxa"/>
            <w:tcBorders>
              <w:top w:val="nil"/>
              <w:left w:val="nil"/>
              <w:bottom w:val="nil"/>
              <w:right w:val="nil"/>
            </w:tcBorders>
          </w:tcPr>
          <w:p w14:paraId="1343C5E9" w14:textId="77777777" w:rsidR="00C522EE" w:rsidRDefault="004D2392">
            <w:pPr>
              <w:ind w:left="86"/>
            </w:pPr>
            <w:r>
              <w:rPr>
                <w:rFonts w:ascii="Times New Roman" w:eastAsia="Times New Roman" w:hAnsi="Times New Roman" w:cs="Times New Roman"/>
              </w:rPr>
              <w:t>15813738</w:t>
            </w:r>
          </w:p>
        </w:tc>
        <w:tc>
          <w:tcPr>
            <w:tcW w:w="3011" w:type="dxa"/>
            <w:tcBorders>
              <w:top w:val="nil"/>
              <w:left w:val="nil"/>
              <w:bottom w:val="nil"/>
              <w:right w:val="nil"/>
            </w:tcBorders>
          </w:tcPr>
          <w:p w14:paraId="2A0C4288" w14:textId="77777777" w:rsidR="00C522EE" w:rsidRDefault="004D2392">
            <w:pPr>
              <w:ind w:left="101"/>
            </w:pPr>
            <w:r>
              <w:rPr>
                <w:rFonts w:ascii="Calibri" w:eastAsia="Calibri" w:hAnsi="Calibri" w:cs="Calibri"/>
                <w:sz w:val="26"/>
              </w:rPr>
              <w:t>ORTIZ PINEDA JORGE</w:t>
            </w:r>
          </w:p>
        </w:tc>
        <w:tc>
          <w:tcPr>
            <w:tcW w:w="1016" w:type="dxa"/>
            <w:tcBorders>
              <w:top w:val="nil"/>
              <w:left w:val="nil"/>
              <w:bottom w:val="nil"/>
              <w:right w:val="nil"/>
            </w:tcBorders>
            <w:vAlign w:val="bottom"/>
          </w:tcPr>
          <w:p w14:paraId="336113F1" w14:textId="77777777" w:rsidR="00C522EE" w:rsidRDefault="004D2392">
            <w:pPr>
              <w:ind w:left="79"/>
            </w:pPr>
            <w:r>
              <w:rPr>
                <w:rFonts w:ascii="Times New Roman" w:eastAsia="Times New Roman" w:hAnsi="Times New Roman" w:cs="Times New Roman"/>
              </w:rPr>
              <w:t>$1,597.31</w:t>
            </w:r>
          </w:p>
        </w:tc>
      </w:tr>
      <w:tr w:rsidR="00C522EE" w14:paraId="0AEAFBB1" w14:textId="77777777">
        <w:trPr>
          <w:trHeight w:val="259"/>
        </w:trPr>
        <w:tc>
          <w:tcPr>
            <w:tcW w:w="2572" w:type="dxa"/>
            <w:tcBorders>
              <w:top w:val="nil"/>
              <w:left w:val="nil"/>
              <w:bottom w:val="nil"/>
              <w:right w:val="nil"/>
            </w:tcBorders>
          </w:tcPr>
          <w:p w14:paraId="6D3501F0" w14:textId="77777777" w:rsidR="00C522EE" w:rsidRDefault="004D2392">
            <w:pPr>
              <w:ind w:left="94"/>
            </w:pPr>
            <w:r>
              <w:rPr>
                <w:rFonts w:ascii="Times New Roman" w:eastAsia="Times New Roman" w:hAnsi="Times New Roman" w:cs="Times New Roman"/>
              </w:rPr>
              <w:t xml:space="preserve">2021 </w:t>
            </w:r>
            <w:r>
              <w:rPr>
                <w:noProof/>
              </w:rPr>
              <w:drawing>
                <wp:inline distT="0" distB="0" distL="0" distR="0" wp14:anchorId="52849244" wp14:editId="42EC184A">
                  <wp:extent cx="13724" cy="13716"/>
                  <wp:effectExtent l="0" t="0" r="0" b="0"/>
                  <wp:docPr id="68281" name="Picture 68281"/>
                  <wp:cNvGraphicFramePr/>
                  <a:graphic xmlns:a="http://schemas.openxmlformats.org/drawingml/2006/main">
                    <a:graphicData uri="http://schemas.openxmlformats.org/drawingml/2006/picture">
                      <pic:pic xmlns:pic="http://schemas.openxmlformats.org/drawingml/2006/picture">
                        <pic:nvPicPr>
                          <pic:cNvPr id="68281" name="Picture 68281"/>
                          <pic:cNvPicPr/>
                        </pic:nvPicPr>
                        <pic:blipFill>
                          <a:blip r:embed="rId227"/>
                          <a:stretch>
                            <a:fillRect/>
                          </a:stretch>
                        </pic:blipFill>
                        <pic:spPr>
                          <a:xfrm>
                            <a:off x="0" y="0"/>
                            <a:ext cx="13724" cy="13716"/>
                          </a:xfrm>
                          <a:prstGeom prst="rect">
                            <a:avLst/>
                          </a:prstGeom>
                        </pic:spPr>
                      </pic:pic>
                    </a:graphicData>
                  </a:graphic>
                </wp:inline>
              </w:drawing>
            </w:r>
          </w:p>
        </w:tc>
        <w:tc>
          <w:tcPr>
            <w:tcW w:w="1189" w:type="dxa"/>
            <w:tcBorders>
              <w:top w:val="nil"/>
              <w:left w:val="nil"/>
              <w:bottom w:val="nil"/>
              <w:right w:val="nil"/>
            </w:tcBorders>
          </w:tcPr>
          <w:p w14:paraId="25983BB4" w14:textId="77777777" w:rsidR="00C522EE" w:rsidRDefault="00C522EE"/>
        </w:tc>
        <w:tc>
          <w:tcPr>
            <w:tcW w:w="3011" w:type="dxa"/>
            <w:tcBorders>
              <w:top w:val="nil"/>
              <w:left w:val="nil"/>
              <w:bottom w:val="nil"/>
              <w:right w:val="nil"/>
            </w:tcBorders>
          </w:tcPr>
          <w:p w14:paraId="5C372CA6" w14:textId="77777777" w:rsidR="00C522EE" w:rsidRDefault="004D2392">
            <w:pPr>
              <w:ind w:left="86"/>
            </w:pPr>
            <w:r>
              <w:rPr>
                <w:rFonts w:ascii="Calibri" w:eastAsia="Calibri" w:hAnsi="Calibri" w:cs="Calibri"/>
                <w:sz w:val="26"/>
              </w:rPr>
              <w:t>ALBERTO</w:t>
            </w:r>
          </w:p>
        </w:tc>
        <w:tc>
          <w:tcPr>
            <w:tcW w:w="1016" w:type="dxa"/>
            <w:tcBorders>
              <w:top w:val="nil"/>
              <w:left w:val="nil"/>
              <w:bottom w:val="nil"/>
              <w:right w:val="nil"/>
            </w:tcBorders>
          </w:tcPr>
          <w:p w14:paraId="4BB8C85A" w14:textId="77777777" w:rsidR="00C522EE" w:rsidRDefault="00C522EE"/>
        </w:tc>
      </w:tr>
      <w:tr w:rsidR="00C522EE" w14:paraId="050CB149" w14:textId="77777777">
        <w:trPr>
          <w:trHeight w:val="256"/>
        </w:trPr>
        <w:tc>
          <w:tcPr>
            <w:tcW w:w="2572" w:type="dxa"/>
            <w:tcBorders>
              <w:top w:val="nil"/>
              <w:left w:val="nil"/>
              <w:bottom w:val="nil"/>
              <w:right w:val="nil"/>
            </w:tcBorders>
          </w:tcPr>
          <w:p w14:paraId="73C6645A" w14:textId="77777777" w:rsidR="00C522EE" w:rsidRDefault="004D2392">
            <w:pPr>
              <w:ind w:left="94"/>
            </w:pPr>
            <w:r>
              <w:rPr>
                <w:rFonts w:ascii="Calibri" w:eastAsia="Calibri" w:hAnsi="Calibri" w:cs="Calibri"/>
                <w:sz w:val="26"/>
              </w:rPr>
              <w:t>081 -CSP-BID-DIPLAN-II-</w:t>
            </w:r>
          </w:p>
        </w:tc>
        <w:tc>
          <w:tcPr>
            <w:tcW w:w="1189" w:type="dxa"/>
            <w:tcBorders>
              <w:top w:val="nil"/>
              <w:left w:val="nil"/>
              <w:bottom w:val="nil"/>
              <w:right w:val="nil"/>
            </w:tcBorders>
          </w:tcPr>
          <w:p w14:paraId="1D04D399" w14:textId="77777777" w:rsidR="00C522EE" w:rsidRDefault="004D2392">
            <w:pPr>
              <w:ind w:left="65"/>
            </w:pPr>
            <w:r>
              <w:rPr>
                <w:rFonts w:ascii="Times New Roman" w:eastAsia="Times New Roman" w:hAnsi="Times New Roman" w:cs="Times New Roman"/>
              </w:rPr>
              <w:t>80553788</w:t>
            </w:r>
          </w:p>
        </w:tc>
        <w:tc>
          <w:tcPr>
            <w:tcW w:w="3011" w:type="dxa"/>
            <w:tcBorders>
              <w:top w:val="nil"/>
              <w:left w:val="nil"/>
              <w:bottom w:val="nil"/>
              <w:right w:val="nil"/>
            </w:tcBorders>
          </w:tcPr>
          <w:p w14:paraId="5D3654A5" w14:textId="77777777" w:rsidR="00C522EE" w:rsidRDefault="004D2392">
            <w:pPr>
              <w:ind w:left="79"/>
            </w:pPr>
            <w:r>
              <w:rPr>
                <w:rFonts w:ascii="Calibri" w:eastAsia="Calibri" w:hAnsi="Calibri" w:cs="Calibri"/>
                <w:sz w:val="26"/>
              </w:rPr>
              <w:t>AREVALO COJULUN JUAN</w:t>
            </w:r>
          </w:p>
        </w:tc>
        <w:tc>
          <w:tcPr>
            <w:tcW w:w="1016" w:type="dxa"/>
            <w:tcBorders>
              <w:top w:val="nil"/>
              <w:left w:val="nil"/>
              <w:bottom w:val="nil"/>
              <w:right w:val="nil"/>
            </w:tcBorders>
            <w:vAlign w:val="bottom"/>
          </w:tcPr>
          <w:p w14:paraId="085A2366" w14:textId="77777777" w:rsidR="00C522EE" w:rsidRDefault="004D2392">
            <w:pPr>
              <w:ind w:left="72"/>
              <w:jc w:val="both"/>
            </w:pPr>
            <w:r>
              <w:rPr>
                <w:rFonts w:ascii="Times New Roman" w:eastAsia="Times New Roman" w:hAnsi="Times New Roman" w:cs="Times New Roman"/>
              </w:rPr>
              <w:t>$1.843.05</w:t>
            </w:r>
          </w:p>
        </w:tc>
      </w:tr>
      <w:tr w:rsidR="00C522EE" w14:paraId="706A32B7" w14:textId="77777777">
        <w:trPr>
          <w:trHeight w:val="262"/>
        </w:trPr>
        <w:tc>
          <w:tcPr>
            <w:tcW w:w="2572" w:type="dxa"/>
            <w:tcBorders>
              <w:top w:val="nil"/>
              <w:left w:val="nil"/>
              <w:bottom w:val="nil"/>
              <w:right w:val="nil"/>
            </w:tcBorders>
          </w:tcPr>
          <w:p w14:paraId="52F9FDF5" w14:textId="77777777" w:rsidR="00C522EE" w:rsidRDefault="004D2392">
            <w:pPr>
              <w:ind w:left="86"/>
            </w:pPr>
            <w:r>
              <w:rPr>
                <w:rFonts w:ascii="Times New Roman" w:eastAsia="Times New Roman" w:hAnsi="Times New Roman" w:cs="Times New Roman"/>
              </w:rPr>
              <w:t>2021</w:t>
            </w:r>
          </w:p>
        </w:tc>
        <w:tc>
          <w:tcPr>
            <w:tcW w:w="1189" w:type="dxa"/>
            <w:tcBorders>
              <w:top w:val="nil"/>
              <w:left w:val="nil"/>
              <w:bottom w:val="nil"/>
              <w:right w:val="nil"/>
            </w:tcBorders>
          </w:tcPr>
          <w:p w14:paraId="5B9081EF" w14:textId="77777777" w:rsidR="00C522EE" w:rsidRDefault="00C522EE"/>
        </w:tc>
        <w:tc>
          <w:tcPr>
            <w:tcW w:w="3011" w:type="dxa"/>
            <w:tcBorders>
              <w:top w:val="nil"/>
              <w:left w:val="nil"/>
              <w:bottom w:val="nil"/>
              <w:right w:val="nil"/>
            </w:tcBorders>
          </w:tcPr>
          <w:p w14:paraId="51D5972C" w14:textId="77777777" w:rsidR="00C522EE" w:rsidRDefault="004D2392">
            <w:pPr>
              <w:ind w:left="86"/>
            </w:pPr>
            <w:r>
              <w:rPr>
                <w:rFonts w:ascii="Calibri" w:eastAsia="Calibri" w:hAnsi="Calibri" w:cs="Calibri"/>
                <w:sz w:val="26"/>
              </w:rPr>
              <w:t>CARLOS</w:t>
            </w:r>
          </w:p>
        </w:tc>
        <w:tc>
          <w:tcPr>
            <w:tcW w:w="1016" w:type="dxa"/>
            <w:tcBorders>
              <w:top w:val="nil"/>
              <w:left w:val="nil"/>
              <w:bottom w:val="nil"/>
              <w:right w:val="nil"/>
            </w:tcBorders>
          </w:tcPr>
          <w:p w14:paraId="0A155BAA" w14:textId="77777777" w:rsidR="00C522EE" w:rsidRDefault="00C522EE"/>
        </w:tc>
      </w:tr>
      <w:tr w:rsidR="00C522EE" w14:paraId="3950A761" w14:textId="77777777">
        <w:trPr>
          <w:trHeight w:val="262"/>
        </w:trPr>
        <w:tc>
          <w:tcPr>
            <w:tcW w:w="2572" w:type="dxa"/>
            <w:tcBorders>
              <w:top w:val="nil"/>
              <w:left w:val="nil"/>
              <w:bottom w:val="nil"/>
              <w:right w:val="nil"/>
            </w:tcBorders>
          </w:tcPr>
          <w:p w14:paraId="35288BE5" w14:textId="77777777" w:rsidR="00C522EE" w:rsidRDefault="004D2392">
            <w:pPr>
              <w:ind w:left="79"/>
            </w:pPr>
            <w:r>
              <w:rPr>
                <w:rFonts w:ascii="Calibri" w:eastAsia="Calibri" w:hAnsi="Calibri" w:cs="Calibri"/>
                <w:sz w:val="24"/>
              </w:rPr>
              <w:t>081-CSP-BlD-DlPLAN-9-</w:t>
            </w:r>
          </w:p>
        </w:tc>
        <w:tc>
          <w:tcPr>
            <w:tcW w:w="1189" w:type="dxa"/>
            <w:tcBorders>
              <w:top w:val="nil"/>
              <w:left w:val="nil"/>
              <w:bottom w:val="nil"/>
              <w:right w:val="nil"/>
            </w:tcBorders>
          </w:tcPr>
          <w:p w14:paraId="6F8B9BF1" w14:textId="77777777" w:rsidR="00C522EE" w:rsidRDefault="004D2392">
            <w:pPr>
              <w:ind w:left="58"/>
            </w:pPr>
            <w:r>
              <w:rPr>
                <w:rFonts w:ascii="Times New Roman" w:eastAsia="Times New Roman" w:hAnsi="Times New Roman" w:cs="Times New Roman"/>
              </w:rPr>
              <w:t>35275820</w:t>
            </w:r>
          </w:p>
        </w:tc>
        <w:tc>
          <w:tcPr>
            <w:tcW w:w="3011" w:type="dxa"/>
            <w:tcBorders>
              <w:top w:val="nil"/>
              <w:left w:val="nil"/>
              <w:bottom w:val="nil"/>
              <w:right w:val="nil"/>
            </w:tcBorders>
          </w:tcPr>
          <w:p w14:paraId="59EA5EE4" w14:textId="77777777" w:rsidR="00C522EE" w:rsidRDefault="004D2392">
            <w:pPr>
              <w:ind w:left="86"/>
            </w:pPr>
            <w:r>
              <w:rPr>
                <w:rFonts w:ascii="Calibri" w:eastAsia="Calibri" w:hAnsi="Calibri" w:cs="Calibri"/>
                <w:sz w:val="26"/>
              </w:rPr>
              <w:t>LOPEZ VELIZ BYRON</w:t>
            </w:r>
          </w:p>
        </w:tc>
        <w:tc>
          <w:tcPr>
            <w:tcW w:w="1016" w:type="dxa"/>
            <w:tcBorders>
              <w:top w:val="nil"/>
              <w:left w:val="nil"/>
              <w:bottom w:val="nil"/>
              <w:right w:val="nil"/>
            </w:tcBorders>
            <w:vAlign w:val="bottom"/>
          </w:tcPr>
          <w:p w14:paraId="0F4731DD" w14:textId="77777777" w:rsidR="00C522EE" w:rsidRDefault="004D2392">
            <w:pPr>
              <w:ind w:left="65"/>
            </w:pPr>
            <w:r>
              <w:rPr>
                <w:rFonts w:ascii="Times New Roman" w:eastAsia="Times New Roman" w:hAnsi="Times New Roman" w:cs="Times New Roman"/>
              </w:rPr>
              <w:t>$2,100.57</w:t>
            </w:r>
          </w:p>
        </w:tc>
      </w:tr>
      <w:tr w:rsidR="00C522EE" w14:paraId="131031ED" w14:textId="77777777">
        <w:trPr>
          <w:trHeight w:val="262"/>
        </w:trPr>
        <w:tc>
          <w:tcPr>
            <w:tcW w:w="2572" w:type="dxa"/>
            <w:tcBorders>
              <w:top w:val="nil"/>
              <w:left w:val="nil"/>
              <w:bottom w:val="nil"/>
              <w:right w:val="nil"/>
            </w:tcBorders>
          </w:tcPr>
          <w:p w14:paraId="663201A3" w14:textId="77777777" w:rsidR="00C522EE" w:rsidRDefault="004D2392">
            <w:pPr>
              <w:ind w:left="79"/>
            </w:pPr>
            <w:r>
              <w:rPr>
                <w:rFonts w:ascii="Times New Roman" w:eastAsia="Times New Roman" w:hAnsi="Times New Roman" w:cs="Times New Roman"/>
              </w:rPr>
              <w:t>2021</w:t>
            </w:r>
          </w:p>
        </w:tc>
        <w:tc>
          <w:tcPr>
            <w:tcW w:w="1189" w:type="dxa"/>
            <w:tcBorders>
              <w:top w:val="nil"/>
              <w:left w:val="nil"/>
              <w:bottom w:val="nil"/>
              <w:right w:val="nil"/>
            </w:tcBorders>
          </w:tcPr>
          <w:p w14:paraId="2775BC68" w14:textId="77777777" w:rsidR="00C522EE" w:rsidRDefault="00C522EE"/>
        </w:tc>
        <w:tc>
          <w:tcPr>
            <w:tcW w:w="3011" w:type="dxa"/>
            <w:tcBorders>
              <w:top w:val="nil"/>
              <w:left w:val="nil"/>
              <w:bottom w:val="nil"/>
              <w:right w:val="nil"/>
            </w:tcBorders>
          </w:tcPr>
          <w:p w14:paraId="6AC9B4B9" w14:textId="77777777" w:rsidR="00C522EE" w:rsidRDefault="004D2392">
            <w:pPr>
              <w:ind w:left="72"/>
            </w:pPr>
            <w:r>
              <w:rPr>
                <w:rFonts w:ascii="Calibri" w:eastAsia="Calibri" w:hAnsi="Calibri" w:cs="Calibri"/>
                <w:sz w:val="26"/>
              </w:rPr>
              <w:t>ALFREDO</w:t>
            </w:r>
            <w:r>
              <w:rPr>
                <w:noProof/>
              </w:rPr>
              <w:drawing>
                <wp:inline distT="0" distB="0" distL="0" distR="0" wp14:anchorId="766CA3B3" wp14:editId="40D0FB8B">
                  <wp:extent cx="4575" cy="4572"/>
                  <wp:effectExtent l="0" t="0" r="0" b="0"/>
                  <wp:docPr id="68282" name="Picture 68282"/>
                  <wp:cNvGraphicFramePr/>
                  <a:graphic xmlns:a="http://schemas.openxmlformats.org/drawingml/2006/main">
                    <a:graphicData uri="http://schemas.openxmlformats.org/drawingml/2006/picture">
                      <pic:pic xmlns:pic="http://schemas.openxmlformats.org/drawingml/2006/picture">
                        <pic:nvPicPr>
                          <pic:cNvPr id="68282" name="Picture 68282"/>
                          <pic:cNvPicPr/>
                        </pic:nvPicPr>
                        <pic:blipFill>
                          <a:blip r:embed="rId17"/>
                          <a:stretch>
                            <a:fillRect/>
                          </a:stretch>
                        </pic:blipFill>
                        <pic:spPr>
                          <a:xfrm>
                            <a:off x="0" y="0"/>
                            <a:ext cx="4575" cy="4572"/>
                          </a:xfrm>
                          <a:prstGeom prst="rect">
                            <a:avLst/>
                          </a:prstGeom>
                        </pic:spPr>
                      </pic:pic>
                    </a:graphicData>
                  </a:graphic>
                </wp:inline>
              </w:drawing>
            </w:r>
          </w:p>
        </w:tc>
        <w:tc>
          <w:tcPr>
            <w:tcW w:w="1016" w:type="dxa"/>
            <w:tcBorders>
              <w:top w:val="nil"/>
              <w:left w:val="nil"/>
              <w:bottom w:val="nil"/>
              <w:right w:val="nil"/>
            </w:tcBorders>
          </w:tcPr>
          <w:p w14:paraId="57272055" w14:textId="77777777" w:rsidR="00C522EE" w:rsidRDefault="00C522EE"/>
        </w:tc>
      </w:tr>
      <w:tr w:rsidR="00C522EE" w14:paraId="29536D3B" w14:textId="77777777">
        <w:trPr>
          <w:trHeight w:val="261"/>
        </w:trPr>
        <w:tc>
          <w:tcPr>
            <w:tcW w:w="2572" w:type="dxa"/>
            <w:tcBorders>
              <w:top w:val="nil"/>
              <w:left w:val="nil"/>
              <w:bottom w:val="nil"/>
              <w:right w:val="nil"/>
            </w:tcBorders>
          </w:tcPr>
          <w:p w14:paraId="6F580ACA" w14:textId="77777777" w:rsidR="00C522EE" w:rsidRDefault="004D2392">
            <w:pPr>
              <w:ind w:left="72"/>
            </w:pPr>
            <w:r>
              <w:rPr>
                <w:rFonts w:ascii="Calibri" w:eastAsia="Calibri" w:hAnsi="Calibri" w:cs="Calibri"/>
                <w:sz w:val="24"/>
              </w:rPr>
              <w:t>081-CSP-BlD-DlPLAN-13-</w:t>
            </w:r>
          </w:p>
        </w:tc>
        <w:tc>
          <w:tcPr>
            <w:tcW w:w="1189" w:type="dxa"/>
            <w:tcBorders>
              <w:top w:val="nil"/>
              <w:left w:val="nil"/>
              <w:bottom w:val="nil"/>
              <w:right w:val="nil"/>
            </w:tcBorders>
          </w:tcPr>
          <w:p w14:paraId="1FA2E258" w14:textId="77777777" w:rsidR="00C522EE" w:rsidRDefault="004D2392">
            <w:pPr>
              <w:ind w:left="50"/>
            </w:pPr>
            <w:r>
              <w:rPr>
                <w:rFonts w:ascii="Times New Roman" w:eastAsia="Times New Roman" w:hAnsi="Times New Roman" w:cs="Times New Roman"/>
              </w:rPr>
              <w:t>68903928</w:t>
            </w:r>
          </w:p>
        </w:tc>
        <w:tc>
          <w:tcPr>
            <w:tcW w:w="3011" w:type="dxa"/>
            <w:tcBorders>
              <w:top w:val="nil"/>
              <w:left w:val="nil"/>
              <w:bottom w:val="nil"/>
              <w:right w:val="nil"/>
            </w:tcBorders>
          </w:tcPr>
          <w:p w14:paraId="46D2004B" w14:textId="77777777" w:rsidR="00C522EE" w:rsidRDefault="004D2392">
            <w:pPr>
              <w:ind w:left="72"/>
            </w:pPr>
            <w:r>
              <w:rPr>
                <w:rFonts w:ascii="Calibri" w:eastAsia="Calibri" w:hAnsi="Calibri" w:cs="Calibri"/>
                <w:sz w:val="26"/>
              </w:rPr>
              <w:t>SALGUERO PORRES</w:t>
            </w:r>
          </w:p>
        </w:tc>
        <w:tc>
          <w:tcPr>
            <w:tcW w:w="1016" w:type="dxa"/>
            <w:tcBorders>
              <w:top w:val="nil"/>
              <w:left w:val="nil"/>
              <w:bottom w:val="nil"/>
              <w:right w:val="nil"/>
            </w:tcBorders>
            <w:vAlign w:val="bottom"/>
          </w:tcPr>
          <w:p w14:paraId="01620B2D" w14:textId="77777777" w:rsidR="00C522EE" w:rsidRDefault="004D2392">
            <w:pPr>
              <w:ind w:left="58"/>
            </w:pPr>
            <w:r>
              <w:rPr>
                <w:rFonts w:ascii="Times New Roman" w:eastAsia="Times New Roman" w:hAnsi="Times New Roman" w:cs="Times New Roman"/>
              </w:rPr>
              <w:t>$1,823.23</w:t>
            </w:r>
          </w:p>
        </w:tc>
      </w:tr>
      <w:tr w:rsidR="00C522EE" w14:paraId="51AF0D1B" w14:textId="77777777">
        <w:trPr>
          <w:trHeight w:val="507"/>
        </w:trPr>
        <w:tc>
          <w:tcPr>
            <w:tcW w:w="2572" w:type="dxa"/>
            <w:tcBorders>
              <w:top w:val="nil"/>
              <w:left w:val="nil"/>
              <w:bottom w:val="nil"/>
              <w:right w:val="nil"/>
            </w:tcBorders>
          </w:tcPr>
          <w:p w14:paraId="0092268A" w14:textId="77777777" w:rsidR="00C522EE" w:rsidRDefault="004D2392">
            <w:pPr>
              <w:ind w:left="65"/>
            </w:pPr>
            <w:r>
              <w:rPr>
                <w:rFonts w:ascii="Times New Roman" w:eastAsia="Times New Roman" w:hAnsi="Times New Roman" w:cs="Times New Roman"/>
              </w:rPr>
              <w:t>2021</w:t>
            </w:r>
          </w:p>
        </w:tc>
        <w:tc>
          <w:tcPr>
            <w:tcW w:w="1189" w:type="dxa"/>
            <w:tcBorders>
              <w:top w:val="nil"/>
              <w:left w:val="nil"/>
              <w:bottom w:val="nil"/>
              <w:right w:val="nil"/>
            </w:tcBorders>
          </w:tcPr>
          <w:p w14:paraId="01DD1A4C" w14:textId="77777777" w:rsidR="00C522EE" w:rsidRDefault="00C522EE"/>
        </w:tc>
        <w:tc>
          <w:tcPr>
            <w:tcW w:w="3011" w:type="dxa"/>
            <w:tcBorders>
              <w:top w:val="nil"/>
              <w:left w:val="nil"/>
              <w:bottom w:val="nil"/>
              <w:right w:val="nil"/>
            </w:tcBorders>
          </w:tcPr>
          <w:p w14:paraId="1A467A24" w14:textId="77777777" w:rsidR="00C522EE" w:rsidRDefault="004D2392">
            <w:pPr>
              <w:ind w:left="72"/>
            </w:pPr>
            <w:r>
              <w:rPr>
                <w:rFonts w:ascii="Calibri" w:eastAsia="Calibri" w:hAnsi="Calibri" w:cs="Calibri"/>
                <w:sz w:val="26"/>
              </w:rPr>
              <w:t>SALVADOR JOSUÉ</w:t>
            </w:r>
            <w:r>
              <w:rPr>
                <w:noProof/>
              </w:rPr>
              <w:drawing>
                <wp:inline distT="0" distB="0" distL="0" distR="0" wp14:anchorId="2C4EE488" wp14:editId="69A1F17F">
                  <wp:extent cx="4575" cy="4572"/>
                  <wp:effectExtent l="0" t="0" r="0" b="0"/>
                  <wp:docPr id="68285" name="Picture 68285"/>
                  <wp:cNvGraphicFramePr/>
                  <a:graphic xmlns:a="http://schemas.openxmlformats.org/drawingml/2006/main">
                    <a:graphicData uri="http://schemas.openxmlformats.org/drawingml/2006/picture">
                      <pic:pic xmlns:pic="http://schemas.openxmlformats.org/drawingml/2006/picture">
                        <pic:nvPicPr>
                          <pic:cNvPr id="68285" name="Picture 68285"/>
                          <pic:cNvPicPr/>
                        </pic:nvPicPr>
                        <pic:blipFill>
                          <a:blip r:embed="rId119"/>
                          <a:stretch>
                            <a:fillRect/>
                          </a:stretch>
                        </pic:blipFill>
                        <pic:spPr>
                          <a:xfrm>
                            <a:off x="0" y="0"/>
                            <a:ext cx="4575" cy="4572"/>
                          </a:xfrm>
                          <a:prstGeom prst="rect">
                            <a:avLst/>
                          </a:prstGeom>
                        </pic:spPr>
                      </pic:pic>
                    </a:graphicData>
                  </a:graphic>
                </wp:inline>
              </w:drawing>
            </w:r>
            <w:r>
              <w:rPr>
                <w:sz w:val="26"/>
              </w:rPr>
              <w:tab/>
            </w:r>
            <w:r>
              <w:rPr>
                <w:noProof/>
              </w:rPr>
              <w:drawing>
                <wp:inline distT="0" distB="0" distL="0" distR="0" wp14:anchorId="04BA88E8" wp14:editId="0322D1C0">
                  <wp:extent cx="4575" cy="4572"/>
                  <wp:effectExtent l="0" t="0" r="0" b="0"/>
                  <wp:docPr id="68284" name="Picture 68284"/>
                  <wp:cNvGraphicFramePr/>
                  <a:graphic xmlns:a="http://schemas.openxmlformats.org/drawingml/2006/main">
                    <a:graphicData uri="http://schemas.openxmlformats.org/drawingml/2006/picture">
                      <pic:pic xmlns:pic="http://schemas.openxmlformats.org/drawingml/2006/picture">
                        <pic:nvPicPr>
                          <pic:cNvPr id="68284" name="Picture 68284"/>
                          <pic:cNvPicPr/>
                        </pic:nvPicPr>
                        <pic:blipFill>
                          <a:blip r:embed="rId13"/>
                          <a:stretch>
                            <a:fillRect/>
                          </a:stretch>
                        </pic:blipFill>
                        <pic:spPr>
                          <a:xfrm>
                            <a:off x="0" y="0"/>
                            <a:ext cx="4575" cy="4572"/>
                          </a:xfrm>
                          <a:prstGeom prst="rect">
                            <a:avLst/>
                          </a:prstGeom>
                        </pic:spPr>
                      </pic:pic>
                    </a:graphicData>
                  </a:graphic>
                </wp:inline>
              </w:drawing>
            </w:r>
            <w:r>
              <w:rPr>
                <w:sz w:val="26"/>
              </w:rPr>
              <w:tab/>
            </w:r>
            <w:r>
              <w:rPr>
                <w:noProof/>
              </w:rPr>
              <w:drawing>
                <wp:inline distT="0" distB="0" distL="0" distR="0" wp14:anchorId="69D55F55" wp14:editId="39B71CA5">
                  <wp:extent cx="13724" cy="27432"/>
                  <wp:effectExtent l="0" t="0" r="0" b="0"/>
                  <wp:docPr id="68283" name="Picture 68283"/>
                  <wp:cNvGraphicFramePr/>
                  <a:graphic xmlns:a="http://schemas.openxmlformats.org/drawingml/2006/main">
                    <a:graphicData uri="http://schemas.openxmlformats.org/drawingml/2006/picture">
                      <pic:pic xmlns:pic="http://schemas.openxmlformats.org/drawingml/2006/picture">
                        <pic:nvPicPr>
                          <pic:cNvPr id="68283" name="Picture 68283"/>
                          <pic:cNvPicPr/>
                        </pic:nvPicPr>
                        <pic:blipFill>
                          <a:blip r:embed="rId228"/>
                          <a:stretch>
                            <a:fillRect/>
                          </a:stretch>
                        </pic:blipFill>
                        <pic:spPr>
                          <a:xfrm>
                            <a:off x="0" y="0"/>
                            <a:ext cx="13724" cy="27432"/>
                          </a:xfrm>
                          <a:prstGeom prst="rect">
                            <a:avLst/>
                          </a:prstGeom>
                        </pic:spPr>
                      </pic:pic>
                    </a:graphicData>
                  </a:graphic>
                </wp:inline>
              </w:drawing>
            </w:r>
            <w:r>
              <w:rPr>
                <w:rFonts w:ascii="Calibri" w:eastAsia="Calibri" w:hAnsi="Calibri" w:cs="Calibri"/>
                <w:sz w:val="26"/>
              </w:rPr>
              <w:t>ROBERTO</w:t>
            </w:r>
          </w:p>
        </w:tc>
        <w:tc>
          <w:tcPr>
            <w:tcW w:w="1016" w:type="dxa"/>
            <w:tcBorders>
              <w:top w:val="nil"/>
              <w:left w:val="nil"/>
              <w:bottom w:val="nil"/>
              <w:right w:val="nil"/>
            </w:tcBorders>
          </w:tcPr>
          <w:p w14:paraId="1CC877F7" w14:textId="77777777" w:rsidR="00C522EE" w:rsidRDefault="00C522EE"/>
        </w:tc>
      </w:tr>
      <w:tr w:rsidR="00C522EE" w14:paraId="129EEF7D" w14:textId="77777777">
        <w:trPr>
          <w:trHeight w:val="259"/>
        </w:trPr>
        <w:tc>
          <w:tcPr>
            <w:tcW w:w="2572" w:type="dxa"/>
            <w:tcBorders>
              <w:top w:val="nil"/>
              <w:left w:val="nil"/>
              <w:bottom w:val="nil"/>
              <w:right w:val="nil"/>
            </w:tcBorders>
          </w:tcPr>
          <w:p w14:paraId="43969E7F" w14:textId="77777777" w:rsidR="00C522EE" w:rsidRDefault="004D2392">
            <w:pPr>
              <w:ind w:left="65"/>
            </w:pPr>
            <w:r>
              <w:rPr>
                <w:rFonts w:ascii="Calibri" w:eastAsia="Calibri" w:hAnsi="Calibri" w:cs="Calibri"/>
                <w:sz w:val="24"/>
              </w:rPr>
              <w:t>081-CSP-BlD-DlPLAN-13-</w:t>
            </w:r>
          </w:p>
        </w:tc>
        <w:tc>
          <w:tcPr>
            <w:tcW w:w="1189" w:type="dxa"/>
            <w:tcBorders>
              <w:top w:val="nil"/>
              <w:left w:val="nil"/>
              <w:bottom w:val="nil"/>
              <w:right w:val="nil"/>
            </w:tcBorders>
          </w:tcPr>
          <w:p w14:paraId="044B583D" w14:textId="77777777" w:rsidR="00C522EE" w:rsidRDefault="004D2392">
            <w:pPr>
              <w:ind w:left="36"/>
            </w:pPr>
            <w:r>
              <w:rPr>
                <w:rFonts w:ascii="Times New Roman" w:eastAsia="Times New Roman" w:hAnsi="Times New Roman" w:cs="Times New Roman"/>
              </w:rPr>
              <w:t>68903928</w:t>
            </w:r>
          </w:p>
        </w:tc>
        <w:tc>
          <w:tcPr>
            <w:tcW w:w="3011" w:type="dxa"/>
            <w:tcBorders>
              <w:top w:val="nil"/>
              <w:left w:val="nil"/>
              <w:bottom w:val="nil"/>
              <w:right w:val="nil"/>
            </w:tcBorders>
          </w:tcPr>
          <w:p w14:paraId="5984D76D" w14:textId="77777777" w:rsidR="00C522EE" w:rsidRDefault="004D2392">
            <w:pPr>
              <w:ind w:left="65"/>
            </w:pPr>
            <w:r>
              <w:rPr>
                <w:rFonts w:ascii="Calibri" w:eastAsia="Calibri" w:hAnsi="Calibri" w:cs="Calibri"/>
                <w:sz w:val="26"/>
              </w:rPr>
              <w:t>SALGUERO PORRES</w:t>
            </w:r>
          </w:p>
        </w:tc>
        <w:tc>
          <w:tcPr>
            <w:tcW w:w="1016" w:type="dxa"/>
            <w:tcBorders>
              <w:top w:val="nil"/>
              <w:left w:val="nil"/>
              <w:bottom w:val="nil"/>
              <w:right w:val="nil"/>
            </w:tcBorders>
            <w:vAlign w:val="bottom"/>
          </w:tcPr>
          <w:p w14:paraId="58496470" w14:textId="77777777" w:rsidR="00C522EE" w:rsidRDefault="004D2392">
            <w:pPr>
              <w:ind w:left="43"/>
            </w:pPr>
            <w:r>
              <w:rPr>
                <w:rFonts w:ascii="Times New Roman" w:eastAsia="Times New Roman" w:hAnsi="Times New Roman" w:cs="Times New Roman"/>
              </w:rPr>
              <w:t>$2.457.40</w:t>
            </w:r>
          </w:p>
        </w:tc>
      </w:tr>
      <w:tr w:rsidR="00C522EE" w14:paraId="070D2CAD" w14:textId="77777777">
        <w:trPr>
          <w:trHeight w:val="503"/>
        </w:trPr>
        <w:tc>
          <w:tcPr>
            <w:tcW w:w="2572" w:type="dxa"/>
            <w:tcBorders>
              <w:top w:val="nil"/>
              <w:left w:val="nil"/>
              <w:bottom w:val="nil"/>
              <w:right w:val="nil"/>
            </w:tcBorders>
          </w:tcPr>
          <w:p w14:paraId="765636DE" w14:textId="77777777" w:rsidR="00C522EE" w:rsidRDefault="004D2392">
            <w:pPr>
              <w:tabs>
                <w:tab w:val="center" w:pos="1163"/>
              </w:tabs>
            </w:pPr>
            <w:r>
              <w:rPr>
                <w:rFonts w:ascii="Times New Roman" w:eastAsia="Times New Roman" w:hAnsi="Times New Roman" w:cs="Times New Roman"/>
              </w:rPr>
              <w:t>2021</w:t>
            </w:r>
            <w:r>
              <w:rPr>
                <w:rFonts w:ascii="Times New Roman" w:eastAsia="Times New Roman" w:hAnsi="Times New Roman" w:cs="Times New Roman"/>
              </w:rPr>
              <w:tab/>
            </w:r>
            <w:r>
              <w:rPr>
                <w:noProof/>
              </w:rPr>
              <w:drawing>
                <wp:inline distT="0" distB="0" distL="0" distR="0" wp14:anchorId="40D2AB7A" wp14:editId="6D09305F">
                  <wp:extent cx="22874" cy="18288"/>
                  <wp:effectExtent l="0" t="0" r="0" b="0"/>
                  <wp:docPr id="68286" name="Picture 68286"/>
                  <wp:cNvGraphicFramePr/>
                  <a:graphic xmlns:a="http://schemas.openxmlformats.org/drawingml/2006/main">
                    <a:graphicData uri="http://schemas.openxmlformats.org/drawingml/2006/picture">
                      <pic:pic xmlns:pic="http://schemas.openxmlformats.org/drawingml/2006/picture">
                        <pic:nvPicPr>
                          <pic:cNvPr id="68286" name="Picture 68286"/>
                          <pic:cNvPicPr/>
                        </pic:nvPicPr>
                        <pic:blipFill>
                          <a:blip r:embed="rId229"/>
                          <a:stretch>
                            <a:fillRect/>
                          </a:stretch>
                        </pic:blipFill>
                        <pic:spPr>
                          <a:xfrm>
                            <a:off x="0" y="0"/>
                            <a:ext cx="22874" cy="18288"/>
                          </a:xfrm>
                          <a:prstGeom prst="rect">
                            <a:avLst/>
                          </a:prstGeom>
                        </pic:spPr>
                      </pic:pic>
                    </a:graphicData>
                  </a:graphic>
                </wp:inline>
              </w:drawing>
            </w:r>
          </w:p>
        </w:tc>
        <w:tc>
          <w:tcPr>
            <w:tcW w:w="1189" w:type="dxa"/>
            <w:tcBorders>
              <w:top w:val="nil"/>
              <w:left w:val="nil"/>
              <w:bottom w:val="nil"/>
              <w:right w:val="nil"/>
            </w:tcBorders>
          </w:tcPr>
          <w:p w14:paraId="6483E625" w14:textId="77777777" w:rsidR="00C522EE" w:rsidRDefault="00C522EE"/>
        </w:tc>
        <w:tc>
          <w:tcPr>
            <w:tcW w:w="3011" w:type="dxa"/>
            <w:tcBorders>
              <w:top w:val="nil"/>
              <w:left w:val="nil"/>
              <w:bottom w:val="nil"/>
              <w:right w:val="nil"/>
            </w:tcBorders>
          </w:tcPr>
          <w:p w14:paraId="33211141" w14:textId="77777777" w:rsidR="00C522EE" w:rsidRDefault="004D2392">
            <w:pPr>
              <w:ind w:left="58" w:right="151"/>
            </w:pPr>
            <w:r>
              <w:rPr>
                <w:rFonts w:ascii="Calibri" w:eastAsia="Calibri" w:hAnsi="Calibri" w:cs="Calibri"/>
                <w:sz w:val="26"/>
              </w:rPr>
              <w:t>SALVADOR JOSUÉ ROBERTO</w:t>
            </w:r>
          </w:p>
        </w:tc>
        <w:tc>
          <w:tcPr>
            <w:tcW w:w="1016" w:type="dxa"/>
            <w:tcBorders>
              <w:top w:val="nil"/>
              <w:left w:val="nil"/>
              <w:bottom w:val="nil"/>
              <w:right w:val="nil"/>
            </w:tcBorders>
          </w:tcPr>
          <w:p w14:paraId="169FAF1A" w14:textId="77777777" w:rsidR="00C522EE" w:rsidRDefault="00C522EE"/>
        </w:tc>
      </w:tr>
      <w:tr w:rsidR="00C522EE" w14:paraId="2B358B8E" w14:textId="77777777">
        <w:trPr>
          <w:trHeight w:val="270"/>
        </w:trPr>
        <w:tc>
          <w:tcPr>
            <w:tcW w:w="2572" w:type="dxa"/>
            <w:tcBorders>
              <w:top w:val="nil"/>
              <w:left w:val="nil"/>
              <w:bottom w:val="nil"/>
              <w:right w:val="nil"/>
            </w:tcBorders>
          </w:tcPr>
          <w:p w14:paraId="1F778D1E" w14:textId="77777777" w:rsidR="00C522EE" w:rsidRDefault="004D2392">
            <w:pPr>
              <w:ind w:left="50"/>
            </w:pPr>
            <w:r>
              <w:rPr>
                <w:rFonts w:ascii="Calibri" w:eastAsia="Calibri" w:hAnsi="Calibri" w:cs="Calibri"/>
                <w:sz w:val="26"/>
              </w:rPr>
              <w:t>081-CSP-BlD-DlPLAN4</w:t>
            </w:r>
          </w:p>
        </w:tc>
        <w:tc>
          <w:tcPr>
            <w:tcW w:w="1189" w:type="dxa"/>
            <w:tcBorders>
              <w:top w:val="nil"/>
              <w:left w:val="nil"/>
              <w:bottom w:val="nil"/>
              <w:right w:val="nil"/>
            </w:tcBorders>
          </w:tcPr>
          <w:p w14:paraId="486D6814" w14:textId="77777777" w:rsidR="00C522EE" w:rsidRDefault="004D2392">
            <w:pPr>
              <w:ind w:left="22"/>
            </w:pPr>
            <w:r>
              <w:rPr>
                <w:rFonts w:ascii="Times New Roman" w:eastAsia="Times New Roman" w:hAnsi="Times New Roman" w:cs="Times New Roman"/>
              </w:rPr>
              <w:t>40375129</w:t>
            </w:r>
          </w:p>
        </w:tc>
        <w:tc>
          <w:tcPr>
            <w:tcW w:w="3011" w:type="dxa"/>
            <w:tcBorders>
              <w:top w:val="nil"/>
              <w:left w:val="nil"/>
              <w:bottom w:val="nil"/>
              <w:right w:val="nil"/>
            </w:tcBorders>
          </w:tcPr>
          <w:p w14:paraId="283E993D" w14:textId="77777777" w:rsidR="00C522EE" w:rsidRDefault="004D2392">
            <w:pPr>
              <w:ind w:left="58"/>
            </w:pPr>
            <w:r>
              <w:rPr>
                <w:rFonts w:ascii="Calibri" w:eastAsia="Calibri" w:hAnsi="Calibri" w:cs="Calibri"/>
                <w:sz w:val="26"/>
              </w:rPr>
              <w:t>PEREZ GODINEZ</w:t>
            </w:r>
          </w:p>
        </w:tc>
        <w:tc>
          <w:tcPr>
            <w:tcW w:w="1016" w:type="dxa"/>
            <w:tcBorders>
              <w:top w:val="nil"/>
              <w:left w:val="nil"/>
              <w:bottom w:val="nil"/>
              <w:right w:val="nil"/>
            </w:tcBorders>
            <w:vAlign w:val="bottom"/>
          </w:tcPr>
          <w:p w14:paraId="04898810" w14:textId="77777777" w:rsidR="00C522EE" w:rsidRDefault="004D2392">
            <w:pPr>
              <w:ind w:left="29"/>
            </w:pPr>
            <w:r>
              <w:rPr>
                <w:rFonts w:ascii="Times New Roman" w:eastAsia="Times New Roman" w:hAnsi="Times New Roman" w:cs="Times New Roman"/>
              </w:rPr>
              <w:t>$3,088.45</w:t>
            </w:r>
          </w:p>
        </w:tc>
      </w:tr>
      <w:tr w:rsidR="00C522EE" w14:paraId="11DCCCB3" w14:textId="77777777">
        <w:trPr>
          <w:trHeight w:val="258"/>
        </w:trPr>
        <w:tc>
          <w:tcPr>
            <w:tcW w:w="2572" w:type="dxa"/>
            <w:tcBorders>
              <w:top w:val="nil"/>
              <w:left w:val="nil"/>
              <w:bottom w:val="nil"/>
              <w:right w:val="nil"/>
            </w:tcBorders>
          </w:tcPr>
          <w:p w14:paraId="403793D6" w14:textId="77777777" w:rsidR="00C522EE" w:rsidRDefault="004D2392">
            <w:pPr>
              <w:ind w:left="43"/>
            </w:pPr>
            <w:r>
              <w:rPr>
                <w:rFonts w:ascii="Times New Roman" w:eastAsia="Times New Roman" w:hAnsi="Times New Roman" w:cs="Times New Roman"/>
              </w:rPr>
              <w:lastRenderedPageBreak/>
              <w:t>2021</w:t>
            </w:r>
          </w:p>
        </w:tc>
        <w:tc>
          <w:tcPr>
            <w:tcW w:w="1189" w:type="dxa"/>
            <w:tcBorders>
              <w:top w:val="nil"/>
              <w:left w:val="nil"/>
              <w:bottom w:val="nil"/>
              <w:right w:val="nil"/>
            </w:tcBorders>
          </w:tcPr>
          <w:p w14:paraId="2F2F5CFF" w14:textId="77777777" w:rsidR="00C522EE" w:rsidRDefault="00C522EE"/>
        </w:tc>
        <w:tc>
          <w:tcPr>
            <w:tcW w:w="3011" w:type="dxa"/>
            <w:tcBorders>
              <w:top w:val="nil"/>
              <w:left w:val="nil"/>
              <w:bottom w:val="nil"/>
              <w:right w:val="nil"/>
            </w:tcBorders>
          </w:tcPr>
          <w:p w14:paraId="470F7DD3" w14:textId="77777777" w:rsidR="00C522EE" w:rsidRDefault="004D2392">
            <w:pPr>
              <w:ind w:left="50"/>
            </w:pPr>
            <w:r>
              <w:rPr>
                <w:rFonts w:ascii="Calibri" w:eastAsia="Calibri" w:hAnsi="Calibri" w:cs="Calibri"/>
                <w:sz w:val="26"/>
              </w:rPr>
              <w:t>FRANCISCO ARNALDO</w:t>
            </w:r>
          </w:p>
        </w:tc>
        <w:tc>
          <w:tcPr>
            <w:tcW w:w="1016" w:type="dxa"/>
            <w:tcBorders>
              <w:top w:val="nil"/>
              <w:left w:val="nil"/>
              <w:bottom w:val="nil"/>
              <w:right w:val="nil"/>
            </w:tcBorders>
          </w:tcPr>
          <w:p w14:paraId="385AE3AA" w14:textId="77777777" w:rsidR="00C522EE" w:rsidRDefault="00C522EE"/>
        </w:tc>
      </w:tr>
      <w:tr w:rsidR="00C522EE" w14:paraId="03B93209" w14:textId="77777777">
        <w:trPr>
          <w:trHeight w:val="243"/>
        </w:trPr>
        <w:tc>
          <w:tcPr>
            <w:tcW w:w="2572" w:type="dxa"/>
            <w:tcBorders>
              <w:top w:val="nil"/>
              <w:left w:val="nil"/>
              <w:bottom w:val="nil"/>
              <w:right w:val="nil"/>
            </w:tcBorders>
          </w:tcPr>
          <w:p w14:paraId="5EA59DA2" w14:textId="77777777" w:rsidR="00C522EE" w:rsidRDefault="004D2392">
            <w:pPr>
              <w:ind w:left="43"/>
            </w:pPr>
            <w:r>
              <w:rPr>
                <w:rFonts w:ascii="Calibri" w:eastAsia="Calibri" w:hAnsi="Calibri" w:cs="Calibri"/>
                <w:sz w:val="24"/>
              </w:rPr>
              <w:t>081-CSP-BtD-DlPLAN-3-</w:t>
            </w:r>
          </w:p>
        </w:tc>
        <w:tc>
          <w:tcPr>
            <w:tcW w:w="1189" w:type="dxa"/>
            <w:tcBorders>
              <w:top w:val="nil"/>
              <w:left w:val="nil"/>
              <w:bottom w:val="nil"/>
              <w:right w:val="nil"/>
            </w:tcBorders>
          </w:tcPr>
          <w:p w14:paraId="129D28F2" w14:textId="77777777" w:rsidR="00C522EE" w:rsidRDefault="004D2392">
            <w:pPr>
              <w:ind w:left="29"/>
            </w:pPr>
            <w:r>
              <w:rPr>
                <w:rFonts w:ascii="Times New Roman" w:eastAsia="Times New Roman" w:hAnsi="Times New Roman" w:cs="Times New Roman"/>
                <w:sz w:val="24"/>
              </w:rPr>
              <w:t>1002023</w:t>
            </w:r>
          </w:p>
        </w:tc>
        <w:tc>
          <w:tcPr>
            <w:tcW w:w="3011" w:type="dxa"/>
            <w:tcBorders>
              <w:top w:val="nil"/>
              <w:left w:val="nil"/>
              <w:bottom w:val="nil"/>
              <w:right w:val="nil"/>
            </w:tcBorders>
          </w:tcPr>
          <w:p w14:paraId="32387E44" w14:textId="77777777" w:rsidR="00C522EE" w:rsidRDefault="004D2392">
            <w:pPr>
              <w:ind w:left="50"/>
            </w:pPr>
            <w:r>
              <w:rPr>
                <w:rFonts w:ascii="Calibri" w:eastAsia="Calibri" w:hAnsi="Calibri" w:cs="Calibri"/>
                <w:sz w:val="26"/>
              </w:rPr>
              <w:t>LOPEZ KLEIN AURA</w:t>
            </w:r>
          </w:p>
        </w:tc>
        <w:tc>
          <w:tcPr>
            <w:tcW w:w="1016" w:type="dxa"/>
            <w:tcBorders>
              <w:top w:val="nil"/>
              <w:left w:val="nil"/>
              <w:bottom w:val="nil"/>
              <w:right w:val="nil"/>
            </w:tcBorders>
            <w:vAlign w:val="bottom"/>
          </w:tcPr>
          <w:p w14:paraId="3C50D2F1" w14:textId="77777777" w:rsidR="00C522EE" w:rsidRDefault="004D2392">
            <w:pPr>
              <w:ind w:left="22"/>
            </w:pPr>
            <w:r>
              <w:rPr>
                <w:rFonts w:ascii="Times New Roman" w:eastAsia="Times New Roman" w:hAnsi="Times New Roman" w:cs="Times New Roman"/>
              </w:rPr>
              <w:t>$3,088.45</w:t>
            </w:r>
          </w:p>
        </w:tc>
      </w:tr>
      <w:tr w:rsidR="00C522EE" w14:paraId="37FA3AA2" w14:textId="77777777">
        <w:trPr>
          <w:trHeight w:val="262"/>
        </w:trPr>
        <w:tc>
          <w:tcPr>
            <w:tcW w:w="2572" w:type="dxa"/>
            <w:tcBorders>
              <w:top w:val="nil"/>
              <w:left w:val="nil"/>
              <w:bottom w:val="nil"/>
              <w:right w:val="nil"/>
            </w:tcBorders>
          </w:tcPr>
          <w:p w14:paraId="72C12582" w14:textId="77777777" w:rsidR="00C522EE" w:rsidRDefault="004D2392">
            <w:pPr>
              <w:ind w:left="36"/>
            </w:pPr>
            <w:r>
              <w:rPr>
                <w:rFonts w:ascii="Times New Roman" w:eastAsia="Times New Roman" w:hAnsi="Times New Roman" w:cs="Times New Roman"/>
              </w:rPr>
              <w:t>2021</w:t>
            </w:r>
          </w:p>
        </w:tc>
        <w:tc>
          <w:tcPr>
            <w:tcW w:w="1189" w:type="dxa"/>
            <w:tcBorders>
              <w:top w:val="nil"/>
              <w:left w:val="nil"/>
              <w:bottom w:val="nil"/>
              <w:right w:val="nil"/>
            </w:tcBorders>
          </w:tcPr>
          <w:p w14:paraId="76C8ECCD" w14:textId="77777777" w:rsidR="00C522EE" w:rsidRDefault="00C522EE"/>
        </w:tc>
        <w:tc>
          <w:tcPr>
            <w:tcW w:w="3011" w:type="dxa"/>
            <w:tcBorders>
              <w:top w:val="nil"/>
              <w:left w:val="nil"/>
              <w:bottom w:val="nil"/>
              <w:right w:val="nil"/>
            </w:tcBorders>
          </w:tcPr>
          <w:p w14:paraId="153168FD" w14:textId="77777777" w:rsidR="00C522EE" w:rsidRDefault="004D2392">
            <w:pPr>
              <w:ind w:left="43"/>
            </w:pPr>
            <w:r>
              <w:rPr>
                <w:rFonts w:ascii="Calibri" w:eastAsia="Calibri" w:hAnsi="Calibri" w:cs="Calibri"/>
                <w:sz w:val="26"/>
              </w:rPr>
              <w:t>ELENA</w:t>
            </w:r>
          </w:p>
        </w:tc>
        <w:tc>
          <w:tcPr>
            <w:tcW w:w="1016" w:type="dxa"/>
            <w:tcBorders>
              <w:top w:val="nil"/>
              <w:left w:val="nil"/>
              <w:bottom w:val="nil"/>
              <w:right w:val="nil"/>
            </w:tcBorders>
          </w:tcPr>
          <w:p w14:paraId="239576C5" w14:textId="77777777" w:rsidR="00C522EE" w:rsidRDefault="00C522EE"/>
        </w:tc>
      </w:tr>
      <w:tr w:rsidR="00C522EE" w14:paraId="230A62B2" w14:textId="77777777">
        <w:trPr>
          <w:trHeight w:val="260"/>
        </w:trPr>
        <w:tc>
          <w:tcPr>
            <w:tcW w:w="2572" w:type="dxa"/>
            <w:tcBorders>
              <w:top w:val="nil"/>
              <w:left w:val="nil"/>
              <w:bottom w:val="nil"/>
              <w:right w:val="nil"/>
            </w:tcBorders>
          </w:tcPr>
          <w:p w14:paraId="15A8353E" w14:textId="77777777" w:rsidR="00C522EE" w:rsidRDefault="004D2392">
            <w:pPr>
              <w:ind w:left="36"/>
            </w:pPr>
            <w:r>
              <w:rPr>
                <w:rFonts w:ascii="Calibri" w:eastAsia="Calibri" w:hAnsi="Calibri" w:cs="Calibri"/>
                <w:sz w:val="24"/>
              </w:rPr>
              <w:t>081-CSP-B'D-DlPLAN-2-</w:t>
            </w:r>
          </w:p>
        </w:tc>
        <w:tc>
          <w:tcPr>
            <w:tcW w:w="1189" w:type="dxa"/>
            <w:tcBorders>
              <w:top w:val="nil"/>
              <w:left w:val="nil"/>
              <w:bottom w:val="nil"/>
              <w:right w:val="nil"/>
            </w:tcBorders>
          </w:tcPr>
          <w:p w14:paraId="710F3D93" w14:textId="77777777" w:rsidR="00C522EE" w:rsidRDefault="004D2392">
            <w:pPr>
              <w:ind w:left="7"/>
            </w:pPr>
            <w:r>
              <w:rPr>
                <w:rFonts w:ascii="Times New Roman" w:eastAsia="Times New Roman" w:hAnsi="Times New Roman" w:cs="Times New Roman"/>
              </w:rPr>
              <w:t>25017888</w:t>
            </w:r>
          </w:p>
        </w:tc>
        <w:tc>
          <w:tcPr>
            <w:tcW w:w="3011" w:type="dxa"/>
            <w:tcBorders>
              <w:top w:val="nil"/>
              <w:left w:val="nil"/>
              <w:bottom w:val="nil"/>
              <w:right w:val="nil"/>
            </w:tcBorders>
          </w:tcPr>
          <w:p w14:paraId="70BA1720" w14:textId="77777777" w:rsidR="00C522EE" w:rsidRDefault="004D2392">
            <w:pPr>
              <w:ind w:left="29"/>
            </w:pPr>
            <w:r>
              <w:rPr>
                <w:rFonts w:ascii="Calibri" w:eastAsia="Calibri" w:hAnsi="Calibri" w:cs="Calibri"/>
                <w:sz w:val="26"/>
              </w:rPr>
              <w:t>TANCHEZ URBINA</w:t>
            </w:r>
          </w:p>
        </w:tc>
        <w:tc>
          <w:tcPr>
            <w:tcW w:w="1016" w:type="dxa"/>
            <w:tcBorders>
              <w:top w:val="nil"/>
              <w:left w:val="nil"/>
              <w:bottom w:val="nil"/>
              <w:right w:val="nil"/>
            </w:tcBorders>
            <w:vAlign w:val="bottom"/>
          </w:tcPr>
          <w:p w14:paraId="2E162807" w14:textId="77777777" w:rsidR="00C522EE" w:rsidRDefault="004D2392">
            <w:pPr>
              <w:ind w:left="14"/>
            </w:pPr>
            <w:r>
              <w:rPr>
                <w:rFonts w:ascii="Times New Roman" w:eastAsia="Times New Roman" w:hAnsi="Times New Roman" w:cs="Times New Roman"/>
              </w:rPr>
              <w:t>$3,088.45</w:t>
            </w:r>
            <w:r>
              <w:rPr>
                <w:noProof/>
              </w:rPr>
              <w:drawing>
                <wp:inline distT="0" distB="0" distL="0" distR="0" wp14:anchorId="1491B08A" wp14:editId="342E53B5">
                  <wp:extent cx="4575" cy="4573"/>
                  <wp:effectExtent l="0" t="0" r="0" b="0"/>
                  <wp:docPr id="68287" name="Picture 68287"/>
                  <wp:cNvGraphicFramePr/>
                  <a:graphic xmlns:a="http://schemas.openxmlformats.org/drawingml/2006/main">
                    <a:graphicData uri="http://schemas.openxmlformats.org/drawingml/2006/picture">
                      <pic:pic xmlns:pic="http://schemas.openxmlformats.org/drawingml/2006/picture">
                        <pic:nvPicPr>
                          <pic:cNvPr id="68287" name="Picture 68287"/>
                          <pic:cNvPicPr/>
                        </pic:nvPicPr>
                        <pic:blipFill>
                          <a:blip r:embed="rId46"/>
                          <a:stretch>
                            <a:fillRect/>
                          </a:stretch>
                        </pic:blipFill>
                        <pic:spPr>
                          <a:xfrm>
                            <a:off x="0" y="0"/>
                            <a:ext cx="4575" cy="4573"/>
                          </a:xfrm>
                          <a:prstGeom prst="rect">
                            <a:avLst/>
                          </a:prstGeom>
                        </pic:spPr>
                      </pic:pic>
                    </a:graphicData>
                  </a:graphic>
                </wp:inline>
              </w:drawing>
            </w:r>
          </w:p>
        </w:tc>
      </w:tr>
      <w:tr w:rsidR="00C522EE" w14:paraId="415F5854" w14:textId="77777777">
        <w:trPr>
          <w:trHeight w:val="250"/>
        </w:trPr>
        <w:tc>
          <w:tcPr>
            <w:tcW w:w="2572" w:type="dxa"/>
            <w:tcBorders>
              <w:top w:val="nil"/>
              <w:left w:val="nil"/>
              <w:bottom w:val="nil"/>
              <w:right w:val="nil"/>
            </w:tcBorders>
          </w:tcPr>
          <w:p w14:paraId="60790B72" w14:textId="77777777" w:rsidR="00C522EE" w:rsidRDefault="004D2392">
            <w:pPr>
              <w:ind w:left="29"/>
            </w:pPr>
            <w:r>
              <w:rPr>
                <w:rFonts w:ascii="Times New Roman" w:eastAsia="Times New Roman" w:hAnsi="Times New Roman" w:cs="Times New Roman"/>
              </w:rPr>
              <w:t>2021</w:t>
            </w:r>
          </w:p>
        </w:tc>
        <w:tc>
          <w:tcPr>
            <w:tcW w:w="1189" w:type="dxa"/>
            <w:tcBorders>
              <w:top w:val="nil"/>
              <w:left w:val="nil"/>
              <w:bottom w:val="nil"/>
              <w:right w:val="nil"/>
            </w:tcBorders>
          </w:tcPr>
          <w:p w14:paraId="1EB90AE1" w14:textId="77777777" w:rsidR="00C522EE" w:rsidRDefault="00C522EE"/>
        </w:tc>
        <w:tc>
          <w:tcPr>
            <w:tcW w:w="3011" w:type="dxa"/>
            <w:tcBorders>
              <w:top w:val="nil"/>
              <w:left w:val="nil"/>
              <w:bottom w:val="nil"/>
              <w:right w:val="nil"/>
            </w:tcBorders>
          </w:tcPr>
          <w:p w14:paraId="3BE313E2" w14:textId="77777777" w:rsidR="00C522EE" w:rsidRDefault="004D2392">
            <w:pPr>
              <w:ind w:left="36"/>
            </w:pPr>
            <w:r>
              <w:rPr>
                <w:rFonts w:ascii="Calibri" w:eastAsia="Calibri" w:hAnsi="Calibri" w:cs="Calibri"/>
                <w:sz w:val="24"/>
              </w:rPr>
              <w:t>CLAUDIA CAROLINA</w:t>
            </w:r>
          </w:p>
        </w:tc>
        <w:tc>
          <w:tcPr>
            <w:tcW w:w="1016" w:type="dxa"/>
            <w:tcBorders>
              <w:top w:val="nil"/>
              <w:left w:val="nil"/>
              <w:bottom w:val="nil"/>
              <w:right w:val="nil"/>
            </w:tcBorders>
          </w:tcPr>
          <w:p w14:paraId="117E9D25" w14:textId="77777777" w:rsidR="00C522EE" w:rsidRDefault="00C522EE"/>
        </w:tc>
      </w:tr>
      <w:tr w:rsidR="00C522EE" w14:paraId="5B09D25F" w14:textId="77777777">
        <w:trPr>
          <w:trHeight w:val="252"/>
        </w:trPr>
        <w:tc>
          <w:tcPr>
            <w:tcW w:w="2572" w:type="dxa"/>
            <w:tcBorders>
              <w:top w:val="nil"/>
              <w:left w:val="nil"/>
              <w:bottom w:val="nil"/>
              <w:right w:val="nil"/>
            </w:tcBorders>
          </w:tcPr>
          <w:p w14:paraId="01CC57BA" w14:textId="77777777" w:rsidR="00C522EE" w:rsidRDefault="004D2392">
            <w:pPr>
              <w:ind w:left="29"/>
            </w:pPr>
            <w:r>
              <w:rPr>
                <w:rFonts w:ascii="Calibri" w:eastAsia="Calibri" w:hAnsi="Calibri" w:cs="Calibri"/>
                <w:sz w:val="24"/>
              </w:rPr>
              <w:t>081-CSP-BID-DIPLAN-I-</w:t>
            </w:r>
          </w:p>
        </w:tc>
        <w:tc>
          <w:tcPr>
            <w:tcW w:w="1189" w:type="dxa"/>
            <w:tcBorders>
              <w:top w:val="nil"/>
              <w:left w:val="nil"/>
              <w:bottom w:val="nil"/>
              <w:right w:val="nil"/>
            </w:tcBorders>
          </w:tcPr>
          <w:p w14:paraId="174E1972" w14:textId="77777777" w:rsidR="00C522EE" w:rsidRDefault="004D2392">
            <w:pPr>
              <w:ind w:left="14"/>
            </w:pPr>
            <w:r>
              <w:rPr>
                <w:rFonts w:ascii="Times New Roman" w:eastAsia="Times New Roman" w:hAnsi="Times New Roman" w:cs="Times New Roman"/>
              </w:rPr>
              <w:t>1875019</w:t>
            </w:r>
          </w:p>
        </w:tc>
        <w:tc>
          <w:tcPr>
            <w:tcW w:w="3011" w:type="dxa"/>
            <w:tcBorders>
              <w:top w:val="nil"/>
              <w:left w:val="nil"/>
              <w:bottom w:val="nil"/>
              <w:right w:val="nil"/>
            </w:tcBorders>
          </w:tcPr>
          <w:p w14:paraId="2A32D79A" w14:textId="77777777" w:rsidR="00C522EE" w:rsidRDefault="004D2392">
            <w:pPr>
              <w:ind w:left="29"/>
            </w:pPr>
            <w:r>
              <w:rPr>
                <w:rFonts w:ascii="Calibri" w:eastAsia="Calibri" w:hAnsi="Calibri" w:cs="Calibri"/>
                <w:sz w:val="26"/>
              </w:rPr>
              <w:t>CEREZO ALECIO NORMA</w:t>
            </w:r>
          </w:p>
        </w:tc>
        <w:tc>
          <w:tcPr>
            <w:tcW w:w="1016" w:type="dxa"/>
            <w:tcBorders>
              <w:top w:val="nil"/>
              <w:left w:val="nil"/>
              <w:bottom w:val="nil"/>
              <w:right w:val="nil"/>
            </w:tcBorders>
            <w:vAlign w:val="bottom"/>
          </w:tcPr>
          <w:p w14:paraId="7B85E75D" w14:textId="77777777" w:rsidR="00C522EE" w:rsidRDefault="004D2392">
            <w:pPr>
              <w:ind w:left="7"/>
            </w:pPr>
            <w:r>
              <w:rPr>
                <w:rFonts w:ascii="Times New Roman" w:eastAsia="Times New Roman" w:hAnsi="Times New Roman" w:cs="Times New Roman"/>
              </w:rPr>
              <w:t>$4, 199.37</w:t>
            </w:r>
          </w:p>
        </w:tc>
      </w:tr>
      <w:tr w:rsidR="00C522EE" w14:paraId="71536EFC" w14:textId="77777777">
        <w:trPr>
          <w:trHeight w:val="262"/>
        </w:trPr>
        <w:tc>
          <w:tcPr>
            <w:tcW w:w="2572" w:type="dxa"/>
            <w:tcBorders>
              <w:top w:val="nil"/>
              <w:left w:val="nil"/>
              <w:bottom w:val="nil"/>
              <w:right w:val="nil"/>
            </w:tcBorders>
          </w:tcPr>
          <w:p w14:paraId="22D85C75" w14:textId="77777777" w:rsidR="00C522EE" w:rsidRDefault="004D2392">
            <w:pPr>
              <w:ind w:left="22"/>
            </w:pPr>
            <w:r>
              <w:rPr>
                <w:rFonts w:ascii="Times New Roman" w:eastAsia="Times New Roman" w:hAnsi="Times New Roman" w:cs="Times New Roman"/>
              </w:rPr>
              <w:t>2021</w:t>
            </w:r>
          </w:p>
        </w:tc>
        <w:tc>
          <w:tcPr>
            <w:tcW w:w="1189" w:type="dxa"/>
            <w:tcBorders>
              <w:top w:val="nil"/>
              <w:left w:val="nil"/>
              <w:bottom w:val="nil"/>
              <w:right w:val="nil"/>
            </w:tcBorders>
          </w:tcPr>
          <w:p w14:paraId="615FB517" w14:textId="77777777" w:rsidR="00C522EE" w:rsidRDefault="00C522EE"/>
        </w:tc>
        <w:tc>
          <w:tcPr>
            <w:tcW w:w="3011" w:type="dxa"/>
            <w:tcBorders>
              <w:top w:val="nil"/>
              <w:left w:val="nil"/>
              <w:bottom w:val="nil"/>
              <w:right w:val="nil"/>
            </w:tcBorders>
          </w:tcPr>
          <w:p w14:paraId="2FB3233A" w14:textId="77777777" w:rsidR="00C522EE" w:rsidRDefault="004D2392">
            <w:pPr>
              <w:ind w:left="14"/>
            </w:pPr>
            <w:r>
              <w:rPr>
                <w:rFonts w:ascii="Calibri" w:eastAsia="Calibri" w:hAnsi="Calibri" w:cs="Calibri"/>
                <w:sz w:val="26"/>
              </w:rPr>
              <w:t>ANABELLA</w:t>
            </w:r>
            <w:r>
              <w:rPr>
                <w:noProof/>
              </w:rPr>
              <w:drawing>
                <wp:inline distT="0" distB="0" distL="0" distR="0" wp14:anchorId="704E1BB8" wp14:editId="7F8A614B">
                  <wp:extent cx="4575" cy="4572"/>
                  <wp:effectExtent l="0" t="0" r="0" b="0"/>
                  <wp:docPr id="68288" name="Picture 68288"/>
                  <wp:cNvGraphicFramePr/>
                  <a:graphic xmlns:a="http://schemas.openxmlformats.org/drawingml/2006/main">
                    <a:graphicData uri="http://schemas.openxmlformats.org/drawingml/2006/picture">
                      <pic:pic xmlns:pic="http://schemas.openxmlformats.org/drawingml/2006/picture">
                        <pic:nvPicPr>
                          <pic:cNvPr id="68288" name="Picture 68288"/>
                          <pic:cNvPicPr/>
                        </pic:nvPicPr>
                        <pic:blipFill>
                          <a:blip r:embed="rId15"/>
                          <a:stretch>
                            <a:fillRect/>
                          </a:stretch>
                        </pic:blipFill>
                        <pic:spPr>
                          <a:xfrm>
                            <a:off x="0" y="0"/>
                            <a:ext cx="4575" cy="4572"/>
                          </a:xfrm>
                          <a:prstGeom prst="rect">
                            <a:avLst/>
                          </a:prstGeom>
                        </pic:spPr>
                      </pic:pic>
                    </a:graphicData>
                  </a:graphic>
                </wp:inline>
              </w:drawing>
            </w:r>
          </w:p>
        </w:tc>
        <w:tc>
          <w:tcPr>
            <w:tcW w:w="1016" w:type="dxa"/>
            <w:tcBorders>
              <w:top w:val="nil"/>
              <w:left w:val="nil"/>
              <w:bottom w:val="nil"/>
              <w:right w:val="nil"/>
            </w:tcBorders>
          </w:tcPr>
          <w:p w14:paraId="065B22D1" w14:textId="77777777" w:rsidR="00C522EE" w:rsidRDefault="00C522EE"/>
        </w:tc>
      </w:tr>
      <w:tr w:rsidR="00C522EE" w14:paraId="5A4BE84E" w14:textId="77777777">
        <w:trPr>
          <w:trHeight w:val="252"/>
        </w:trPr>
        <w:tc>
          <w:tcPr>
            <w:tcW w:w="2572" w:type="dxa"/>
            <w:tcBorders>
              <w:top w:val="nil"/>
              <w:left w:val="nil"/>
              <w:bottom w:val="nil"/>
              <w:right w:val="nil"/>
            </w:tcBorders>
          </w:tcPr>
          <w:p w14:paraId="28D5A931" w14:textId="77777777" w:rsidR="00C522EE" w:rsidRDefault="004D2392">
            <w:pPr>
              <w:ind w:left="79"/>
            </w:pPr>
            <w:r>
              <w:rPr>
                <w:rFonts w:ascii="Calibri" w:eastAsia="Calibri" w:hAnsi="Calibri" w:cs="Calibri"/>
                <w:sz w:val="24"/>
              </w:rPr>
              <w:t>081-CSP-BID-DIPLAN-</w:t>
            </w:r>
          </w:p>
        </w:tc>
        <w:tc>
          <w:tcPr>
            <w:tcW w:w="1189" w:type="dxa"/>
            <w:tcBorders>
              <w:top w:val="nil"/>
              <w:left w:val="nil"/>
              <w:bottom w:val="nil"/>
              <w:right w:val="nil"/>
            </w:tcBorders>
          </w:tcPr>
          <w:p w14:paraId="27C88928" w14:textId="77777777" w:rsidR="00C522EE" w:rsidRDefault="004D2392">
            <w:r>
              <w:rPr>
                <w:rFonts w:ascii="Times New Roman" w:eastAsia="Times New Roman" w:hAnsi="Times New Roman" w:cs="Times New Roman"/>
              </w:rPr>
              <w:t>80553788</w:t>
            </w:r>
          </w:p>
        </w:tc>
        <w:tc>
          <w:tcPr>
            <w:tcW w:w="3011" w:type="dxa"/>
            <w:tcBorders>
              <w:top w:val="nil"/>
              <w:left w:val="nil"/>
              <w:bottom w:val="nil"/>
              <w:right w:val="nil"/>
            </w:tcBorders>
          </w:tcPr>
          <w:p w14:paraId="53427A87" w14:textId="77777777" w:rsidR="00C522EE" w:rsidRDefault="004D2392">
            <w:pPr>
              <w:ind w:left="14"/>
            </w:pPr>
            <w:r>
              <w:rPr>
                <w:rFonts w:ascii="Calibri" w:eastAsia="Calibri" w:hAnsi="Calibri" w:cs="Calibri"/>
                <w:sz w:val="26"/>
              </w:rPr>
              <w:t>AREVALO COJULUN JUAN</w:t>
            </w:r>
          </w:p>
        </w:tc>
        <w:tc>
          <w:tcPr>
            <w:tcW w:w="1016" w:type="dxa"/>
            <w:tcBorders>
              <w:top w:val="nil"/>
              <w:left w:val="nil"/>
              <w:bottom w:val="nil"/>
              <w:right w:val="nil"/>
            </w:tcBorders>
            <w:vAlign w:val="bottom"/>
          </w:tcPr>
          <w:p w14:paraId="38637352" w14:textId="77777777" w:rsidR="00C522EE" w:rsidRDefault="004D2392">
            <w:pPr>
              <w:ind w:left="7"/>
            </w:pPr>
            <w:r>
              <w:rPr>
                <w:rFonts w:ascii="Times New Roman" w:eastAsia="Times New Roman" w:hAnsi="Times New Roman" w:cs="Times New Roman"/>
              </w:rPr>
              <w:t>$1,842.68</w:t>
            </w:r>
          </w:p>
        </w:tc>
      </w:tr>
      <w:tr w:rsidR="00C522EE" w14:paraId="4BFE4DF5" w14:textId="77777777">
        <w:trPr>
          <w:trHeight w:val="242"/>
        </w:trPr>
        <w:tc>
          <w:tcPr>
            <w:tcW w:w="2572" w:type="dxa"/>
            <w:tcBorders>
              <w:top w:val="nil"/>
              <w:left w:val="nil"/>
              <w:bottom w:val="nil"/>
              <w:right w:val="nil"/>
            </w:tcBorders>
          </w:tcPr>
          <w:p w14:paraId="2D1BD82C" w14:textId="77777777" w:rsidR="00C522EE" w:rsidRDefault="004D2392">
            <w:pPr>
              <w:ind w:left="29"/>
            </w:pPr>
            <w:r>
              <w:rPr>
                <w:rFonts w:ascii="Times New Roman" w:eastAsia="Times New Roman" w:hAnsi="Times New Roman" w:cs="Times New Roman"/>
              </w:rPr>
              <w:t>11-2021</w:t>
            </w:r>
          </w:p>
        </w:tc>
        <w:tc>
          <w:tcPr>
            <w:tcW w:w="1189" w:type="dxa"/>
            <w:tcBorders>
              <w:top w:val="nil"/>
              <w:left w:val="nil"/>
              <w:bottom w:val="nil"/>
              <w:right w:val="nil"/>
            </w:tcBorders>
          </w:tcPr>
          <w:p w14:paraId="2040CFAD" w14:textId="77777777" w:rsidR="00C522EE" w:rsidRDefault="00C522EE"/>
        </w:tc>
        <w:tc>
          <w:tcPr>
            <w:tcW w:w="3011" w:type="dxa"/>
            <w:tcBorders>
              <w:top w:val="nil"/>
              <w:left w:val="nil"/>
              <w:bottom w:val="nil"/>
              <w:right w:val="nil"/>
            </w:tcBorders>
          </w:tcPr>
          <w:p w14:paraId="716BE275" w14:textId="77777777" w:rsidR="00C522EE" w:rsidRDefault="004D2392">
            <w:pPr>
              <w:ind w:left="22"/>
            </w:pPr>
            <w:r>
              <w:rPr>
                <w:sz w:val="24"/>
              </w:rPr>
              <w:t>CARLOS</w:t>
            </w:r>
          </w:p>
        </w:tc>
        <w:tc>
          <w:tcPr>
            <w:tcW w:w="1016" w:type="dxa"/>
            <w:tcBorders>
              <w:top w:val="nil"/>
              <w:left w:val="nil"/>
              <w:bottom w:val="nil"/>
              <w:right w:val="nil"/>
            </w:tcBorders>
          </w:tcPr>
          <w:p w14:paraId="52DB8EB3" w14:textId="77777777" w:rsidR="00C522EE" w:rsidRDefault="00C522EE"/>
        </w:tc>
      </w:tr>
      <w:tr w:rsidR="00C522EE" w14:paraId="0B23FC93" w14:textId="77777777">
        <w:trPr>
          <w:trHeight w:val="263"/>
        </w:trPr>
        <w:tc>
          <w:tcPr>
            <w:tcW w:w="2572" w:type="dxa"/>
            <w:tcBorders>
              <w:top w:val="nil"/>
              <w:left w:val="nil"/>
              <w:bottom w:val="nil"/>
              <w:right w:val="nil"/>
            </w:tcBorders>
          </w:tcPr>
          <w:p w14:paraId="76017D2D" w14:textId="77777777" w:rsidR="00C522EE" w:rsidRDefault="004D2392">
            <w:pPr>
              <w:ind w:left="14"/>
            </w:pPr>
            <w:r>
              <w:rPr>
                <w:rFonts w:ascii="Calibri" w:eastAsia="Calibri" w:hAnsi="Calibri" w:cs="Calibri"/>
                <w:sz w:val="24"/>
              </w:rPr>
              <w:t>081-CST-Blb-DlPLAN-12-</w:t>
            </w:r>
          </w:p>
        </w:tc>
        <w:tc>
          <w:tcPr>
            <w:tcW w:w="1189" w:type="dxa"/>
            <w:tcBorders>
              <w:top w:val="nil"/>
              <w:left w:val="nil"/>
              <w:bottom w:val="nil"/>
              <w:right w:val="nil"/>
            </w:tcBorders>
          </w:tcPr>
          <w:p w14:paraId="322C2AFF" w14:textId="77777777" w:rsidR="00C522EE" w:rsidRDefault="004D2392">
            <w:r>
              <w:rPr>
                <w:rFonts w:ascii="Times New Roman" w:eastAsia="Times New Roman" w:hAnsi="Times New Roman" w:cs="Times New Roman"/>
              </w:rPr>
              <w:t>15813738</w:t>
            </w:r>
          </w:p>
        </w:tc>
        <w:tc>
          <w:tcPr>
            <w:tcW w:w="3011" w:type="dxa"/>
            <w:tcBorders>
              <w:top w:val="nil"/>
              <w:left w:val="nil"/>
              <w:bottom w:val="nil"/>
              <w:right w:val="nil"/>
            </w:tcBorders>
          </w:tcPr>
          <w:p w14:paraId="637A5805" w14:textId="77777777" w:rsidR="00C522EE" w:rsidRDefault="004D2392">
            <w:pPr>
              <w:ind w:left="14"/>
            </w:pPr>
            <w:r>
              <w:rPr>
                <w:rFonts w:ascii="Calibri" w:eastAsia="Calibri" w:hAnsi="Calibri" w:cs="Calibri"/>
                <w:sz w:val="26"/>
              </w:rPr>
              <w:t>ORTIZ PINEDA JORGE</w:t>
            </w:r>
            <w:r>
              <w:rPr>
                <w:noProof/>
              </w:rPr>
              <w:drawing>
                <wp:inline distT="0" distB="0" distL="0" distR="0" wp14:anchorId="7AC37965" wp14:editId="38152156">
                  <wp:extent cx="4575" cy="4572"/>
                  <wp:effectExtent l="0" t="0" r="0" b="0"/>
                  <wp:docPr id="68289" name="Picture 68289"/>
                  <wp:cNvGraphicFramePr/>
                  <a:graphic xmlns:a="http://schemas.openxmlformats.org/drawingml/2006/main">
                    <a:graphicData uri="http://schemas.openxmlformats.org/drawingml/2006/picture">
                      <pic:pic xmlns:pic="http://schemas.openxmlformats.org/drawingml/2006/picture">
                        <pic:nvPicPr>
                          <pic:cNvPr id="68289" name="Picture 68289"/>
                          <pic:cNvPicPr/>
                        </pic:nvPicPr>
                        <pic:blipFill>
                          <a:blip r:embed="rId96"/>
                          <a:stretch>
                            <a:fillRect/>
                          </a:stretch>
                        </pic:blipFill>
                        <pic:spPr>
                          <a:xfrm>
                            <a:off x="0" y="0"/>
                            <a:ext cx="4575" cy="4572"/>
                          </a:xfrm>
                          <a:prstGeom prst="rect">
                            <a:avLst/>
                          </a:prstGeom>
                        </pic:spPr>
                      </pic:pic>
                    </a:graphicData>
                  </a:graphic>
                </wp:inline>
              </w:drawing>
            </w:r>
          </w:p>
        </w:tc>
        <w:tc>
          <w:tcPr>
            <w:tcW w:w="1016" w:type="dxa"/>
            <w:tcBorders>
              <w:top w:val="nil"/>
              <w:left w:val="nil"/>
              <w:bottom w:val="nil"/>
              <w:right w:val="nil"/>
            </w:tcBorders>
            <w:vAlign w:val="bottom"/>
          </w:tcPr>
          <w:p w14:paraId="678F9A6C" w14:textId="77777777" w:rsidR="00C522EE" w:rsidRDefault="004D2392">
            <w:r>
              <w:rPr>
                <w:rFonts w:ascii="Times New Roman" w:eastAsia="Times New Roman" w:hAnsi="Times New Roman" w:cs="Times New Roman"/>
              </w:rPr>
              <w:t>$1,596.99</w:t>
            </w:r>
          </w:p>
        </w:tc>
      </w:tr>
      <w:tr w:rsidR="00C522EE" w14:paraId="2A3DDD7C" w14:textId="77777777">
        <w:trPr>
          <w:trHeight w:val="222"/>
        </w:trPr>
        <w:tc>
          <w:tcPr>
            <w:tcW w:w="2572" w:type="dxa"/>
            <w:tcBorders>
              <w:top w:val="nil"/>
              <w:left w:val="nil"/>
              <w:bottom w:val="nil"/>
              <w:right w:val="nil"/>
            </w:tcBorders>
          </w:tcPr>
          <w:p w14:paraId="7E9D56FC" w14:textId="77777777" w:rsidR="00C522EE" w:rsidRDefault="004D2392">
            <w:r>
              <w:rPr>
                <w:rFonts w:ascii="Times New Roman" w:eastAsia="Times New Roman" w:hAnsi="Times New Roman" w:cs="Times New Roman"/>
              </w:rPr>
              <w:t>2021</w:t>
            </w:r>
          </w:p>
        </w:tc>
        <w:tc>
          <w:tcPr>
            <w:tcW w:w="1189" w:type="dxa"/>
            <w:tcBorders>
              <w:top w:val="nil"/>
              <w:left w:val="nil"/>
              <w:bottom w:val="nil"/>
              <w:right w:val="nil"/>
            </w:tcBorders>
          </w:tcPr>
          <w:p w14:paraId="751EFB9A" w14:textId="77777777" w:rsidR="00C522EE" w:rsidRDefault="00C522EE"/>
        </w:tc>
        <w:tc>
          <w:tcPr>
            <w:tcW w:w="3011" w:type="dxa"/>
            <w:tcBorders>
              <w:top w:val="nil"/>
              <w:left w:val="nil"/>
              <w:bottom w:val="nil"/>
              <w:right w:val="nil"/>
            </w:tcBorders>
          </w:tcPr>
          <w:p w14:paraId="40A73F1A" w14:textId="77777777" w:rsidR="00C522EE" w:rsidRDefault="004D2392">
            <w:r>
              <w:rPr>
                <w:rFonts w:ascii="Calibri" w:eastAsia="Calibri" w:hAnsi="Calibri" w:cs="Calibri"/>
                <w:sz w:val="26"/>
              </w:rPr>
              <w:t>ALBERTO</w:t>
            </w:r>
          </w:p>
        </w:tc>
        <w:tc>
          <w:tcPr>
            <w:tcW w:w="1016" w:type="dxa"/>
            <w:tcBorders>
              <w:top w:val="nil"/>
              <w:left w:val="nil"/>
              <w:bottom w:val="nil"/>
              <w:right w:val="nil"/>
            </w:tcBorders>
          </w:tcPr>
          <w:p w14:paraId="6B2CA188" w14:textId="77777777" w:rsidR="00C522EE" w:rsidRDefault="00C522EE"/>
        </w:tc>
      </w:tr>
    </w:tbl>
    <w:tbl>
      <w:tblPr>
        <w:tblStyle w:val="TableGrid"/>
        <w:tblpPr w:vertAnchor="text" w:tblpX="1340"/>
        <w:tblOverlap w:val="never"/>
        <w:tblW w:w="7673" w:type="dxa"/>
        <w:tblInd w:w="0" w:type="dxa"/>
        <w:tblLook w:val="04A0" w:firstRow="1" w:lastRow="0" w:firstColumn="1" w:lastColumn="0" w:noHBand="0" w:noVBand="1"/>
      </w:tblPr>
      <w:tblGrid>
        <w:gridCol w:w="2544"/>
        <w:gridCol w:w="1209"/>
        <w:gridCol w:w="2997"/>
        <w:gridCol w:w="923"/>
      </w:tblGrid>
      <w:tr w:rsidR="00C522EE" w14:paraId="5191432A" w14:textId="77777777">
        <w:trPr>
          <w:trHeight w:val="721"/>
        </w:trPr>
        <w:tc>
          <w:tcPr>
            <w:tcW w:w="2550" w:type="dxa"/>
            <w:tcBorders>
              <w:top w:val="nil"/>
              <w:left w:val="nil"/>
              <w:bottom w:val="nil"/>
              <w:right w:val="nil"/>
            </w:tcBorders>
          </w:tcPr>
          <w:p w14:paraId="2266BA49" w14:textId="77777777" w:rsidR="00C522EE" w:rsidRDefault="00C522EE"/>
        </w:tc>
        <w:tc>
          <w:tcPr>
            <w:tcW w:w="1210" w:type="dxa"/>
            <w:tcBorders>
              <w:top w:val="nil"/>
              <w:left w:val="nil"/>
              <w:bottom w:val="nil"/>
              <w:right w:val="nil"/>
            </w:tcBorders>
          </w:tcPr>
          <w:p w14:paraId="5A054CFF" w14:textId="77777777" w:rsidR="00C522EE" w:rsidRDefault="004D2392">
            <w:pPr>
              <w:ind w:left="50"/>
            </w:pPr>
            <w:r>
              <w:rPr>
                <w:rFonts w:ascii="Times New Roman" w:eastAsia="Times New Roman" w:hAnsi="Times New Roman" w:cs="Times New Roman"/>
              </w:rPr>
              <w:t>68903928</w:t>
            </w:r>
          </w:p>
        </w:tc>
        <w:tc>
          <w:tcPr>
            <w:tcW w:w="3004" w:type="dxa"/>
            <w:tcBorders>
              <w:top w:val="nil"/>
              <w:left w:val="nil"/>
              <w:bottom w:val="nil"/>
              <w:right w:val="nil"/>
            </w:tcBorders>
          </w:tcPr>
          <w:p w14:paraId="1867C19C" w14:textId="77777777" w:rsidR="00C522EE" w:rsidRDefault="004D2392">
            <w:pPr>
              <w:ind w:left="50"/>
            </w:pPr>
            <w:r>
              <w:rPr>
                <w:rFonts w:ascii="Calibri" w:eastAsia="Calibri" w:hAnsi="Calibri" w:cs="Calibri"/>
                <w:sz w:val="26"/>
              </w:rPr>
              <w:t>SALGUERO PORRES</w:t>
            </w:r>
          </w:p>
          <w:p w14:paraId="5F7B3185" w14:textId="77777777" w:rsidR="00C522EE" w:rsidRDefault="004D2392">
            <w:pPr>
              <w:ind w:left="57" w:right="158" w:hanging="7"/>
            </w:pPr>
            <w:r>
              <w:rPr>
                <w:rFonts w:ascii="Calibri" w:eastAsia="Calibri" w:hAnsi="Calibri" w:cs="Calibri"/>
                <w:sz w:val="26"/>
              </w:rPr>
              <w:t>SALVADOR JOSUÉ ROBERTO</w:t>
            </w:r>
            <w:r>
              <w:rPr>
                <w:noProof/>
              </w:rPr>
              <w:drawing>
                <wp:inline distT="0" distB="0" distL="0" distR="0" wp14:anchorId="1DACADA5" wp14:editId="048E5EC6">
                  <wp:extent cx="4575" cy="4572"/>
                  <wp:effectExtent l="0" t="0" r="0" b="0"/>
                  <wp:docPr id="70576" name="Picture 70576"/>
                  <wp:cNvGraphicFramePr/>
                  <a:graphic xmlns:a="http://schemas.openxmlformats.org/drawingml/2006/main">
                    <a:graphicData uri="http://schemas.openxmlformats.org/drawingml/2006/picture">
                      <pic:pic xmlns:pic="http://schemas.openxmlformats.org/drawingml/2006/picture">
                        <pic:nvPicPr>
                          <pic:cNvPr id="70576" name="Picture 70576"/>
                          <pic:cNvPicPr/>
                        </pic:nvPicPr>
                        <pic:blipFill>
                          <a:blip r:embed="rId17"/>
                          <a:stretch>
                            <a:fillRect/>
                          </a:stretch>
                        </pic:blipFill>
                        <pic:spPr>
                          <a:xfrm>
                            <a:off x="0" y="0"/>
                            <a:ext cx="4575" cy="4572"/>
                          </a:xfrm>
                          <a:prstGeom prst="rect">
                            <a:avLst/>
                          </a:prstGeom>
                        </pic:spPr>
                      </pic:pic>
                    </a:graphicData>
                  </a:graphic>
                </wp:inline>
              </w:drawing>
            </w:r>
          </w:p>
        </w:tc>
        <w:tc>
          <w:tcPr>
            <w:tcW w:w="908" w:type="dxa"/>
            <w:tcBorders>
              <w:top w:val="nil"/>
              <w:left w:val="nil"/>
              <w:bottom w:val="nil"/>
              <w:right w:val="nil"/>
            </w:tcBorders>
          </w:tcPr>
          <w:p w14:paraId="1427AFD5" w14:textId="77777777" w:rsidR="00C522EE" w:rsidRDefault="004D2392">
            <w:pPr>
              <w:ind w:left="36"/>
              <w:jc w:val="both"/>
            </w:pPr>
            <w:r>
              <w:rPr>
                <w:rFonts w:ascii="Times New Roman" w:eastAsia="Times New Roman" w:hAnsi="Times New Roman" w:cs="Times New Roman"/>
              </w:rPr>
              <w:t>$2,456.90</w:t>
            </w:r>
          </w:p>
        </w:tc>
      </w:tr>
      <w:tr w:rsidR="00C522EE" w14:paraId="53845023" w14:textId="77777777">
        <w:trPr>
          <w:trHeight w:val="263"/>
        </w:trPr>
        <w:tc>
          <w:tcPr>
            <w:tcW w:w="2550" w:type="dxa"/>
            <w:tcBorders>
              <w:top w:val="nil"/>
              <w:left w:val="nil"/>
              <w:bottom w:val="nil"/>
              <w:right w:val="nil"/>
            </w:tcBorders>
          </w:tcPr>
          <w:p w14:paraId="4CCA725B" w14:textId="77777777" w:rsidR="00C522EE" w:rsidRDefault="004D2392">
            <w:pPr>
              <w:ind w:left="50"/>
            </w:pPr>
            <w:r>
              <w:rPr>
                <w:rFonts w:ascii="Calibri" w:eastAsia="Calibri" w:hAnsi="Calibri" w:cs="Calibri"/>
                <w:sz w:val="24"/>
              </w:rPr>
              <w:t>081-CSP-BlD-DlPLAN-14-</w:t>
            </w:r>
          </w:p>
        </w:tc>
        <w:tc>
          <w:tcPr>
            <w:tcW w:w="1210" w:type="dxa"/>
            <w:tcBorders>
              <w:top w:val="nil"/>
              <w:left w:val="nil"/>
              <w:bottom w:val="nil"/>
              <w:right w:val="nil"/>
            </w:tcBorders>
          </w:tcPr>
          <w:p w14:paraId="0D91ED92" w14:textId="77777777" w:rsidR="00C522EE" w:rsidRDefault="004D2392">
            <w:pPr>
              <w:ind w:left="58"/>
            </w:pPr>
            <w:r>
              <w:rPr>
                <w:rFonts w:ascii="Times New Roman" w:eastAsia="Times New Roman" w:hAnsi="Times New Roman" w:cs="Times New Roman"/>
              </w:rPr>
              <w:t>32262019</w:t>
            </w:r>
          </w:p>
        </w:tc>
        <w:tc>
          <w:tcPr>
            <w:tcW w:w="3004" w:type="dxa"/>
            <w:tcBorders>
              <w:top w:val="nil"/>
              <w:left w:val="nil"/>
              <w:bottom w:val="nil"/>
              <w:right w:val="nil"/>
            </w:tcBorders>
          </w:tcPr>
          <w:p w14:paraId="3253ABB8" w14:textId="77777777" w:rsidR="00C522EE" w:rsidRDefault="004D2392">
            <w:pPr>
              <w:ind w:left="43"/>
            </w:pPr>
            <w:r>
              <w:rPr>
                <w:rFonts w:ascii="Calibri" w:eastAsia="Calibri" w:hAnsi="Calibri" w:cs="Calibri"/>
                <w:sz w:val="26"/>
              </w:rPr>
              <w:t>VASQUEZ GARCIA MIGUEL</w:t>
            </w:r>
          </w:p>
        </w:tc>
        <w:tc>
          <w:tcPr>
            <w:tcW w:w="908" w:type="dxa"/>
            <w:tcBorders>
              <w:top w:val="nil"/>
              <w:left w:val="nil"/>
              <w:bottom w:val="nil"/>
              <w:right w:val="nil"/>
            </w:tcBorders>
          </w:tcPr>
          <w:p w14:paraId="4EEF75BA" w14:textId="77777777" w:rsidR="00C522EE" w:rsidRDefault="004D2392">
            <w:pPr>
              <w:jc w:val="right"/>
            </w:pPr>
            <w:r>
              <w:rPr>
                <w:rFonts w:ascii="Times New Roman" w:eastAsia="Times New Roman" w:hAnsi="Times New Roman" w:cs="Times New Roman"/>
              </w:rPr>
              <w:t>$862.08</w:t>
            </w:r>
          </w:p>
        </w:tc>
      </w:tr>
      <w:tr w:rsidR="00C522EE" w14:paraId="29E0EF15" w14:textId="77777777">
        <w:trPr>
          <w:trHeight w:val="262"/>
        </w:trPr>
        <w:tc>
          <w:tcPr>
            <w:tcW w:w="2550" w:type="dxa"/>
            <w:tcBorders>
              <w:top w:val="nil"/>
              <w:left w:val="nil"/>
              <w:bottom w:val="nil"/>
              <w:right w:val="nil"/>
            </w:tcBorders>
          </w:tcPr>
          <w:p w14:paraId="16033A51" w14:textId="77777777" w:rsidR="00C522EE" w:rsidRDefault="004D2392">
            <w:pPr>
              <w:ind w:left="50"/>
            </w:pPr>
            <w:r>
              <w:rPr>
                <w:rFonts w:ascii="Times New Roman" w:eastAsia="Times New Roman" w:hAnsi="Times New Roman" w:cs="Times New Roman"/>
              </w:rPr>
              <w:t>2021</w:t>
            </w:r>
          </w:p>
        </w:tc>
        <w:tc>
          <w:tcPr>
            <w:tcW w:w="1210" w:type="dxa"/>
            <w:tcBorders>
              <w:top w:val="nil"/>
              <w:left w:val="nil"/>
              <w:bottom w:val="nil"/>
              <w:right w:val="nil"/>
            </w:tcBorders>
          </w:tcPr>
          <w:p w14:paraId="14E0E29C" w14:textId="77777777" w:rsidR="00C522EE" w:rsidRDefault="00C522EE"/>
        </w:tc>
        <w:tc>
          <w:tcPr>
            <w:tcW w:w="3004" w:type="dxa"/>
            <w:tcBorders>
              <w:top w:val="nil"/>
              <w:left w:val="nil"/>
              <w:bottom w:val="nil"/>
              <w:right w:val="nil"/>
            </w:tcBorders>
          </w:tcPr>
          <w:p w14:paraId="12624275" w14:textId="77777777" w:rsidR="00C522EE" w:rsidRDefault="004D2392">
            <w:pPr>
              <w:ind w:left="43"/>
            </w:pPr>
            <w:r>
              <w:rPr>
                <w:rFonts w:ascii="Calibri" w:eastAsia="Calibri" w:hAnsi="Calibri" w:cs="Calibri"/>
                <w:sz w:val="26"/>
              </w:rPr>
              <w:t>ANGEL</w:t>
            </w:r>
          </w:p>
        </w:tc>
        <w:tc>
          <w:tcPr>
            <w:tcW w:w="908" w:type="dxa"/>
            <w:tcBorders>
              <w:top w:val="nil"/>
              <w:left w:val="nil"/>
              <w:bottom w:val="nil"/>
              <w:right w:val="nil"/>
            </w:tcBorders>
          </w:tcPr>
          <w:p w14:paraId="5E9C366D" w14:textId="77777777" w:rsidR="00C522EE" w:rsidRDefault="00C522EE"/>
        </w:tc>
      </w:tr>
      <w:tr w:rsidR="00C522EE" w14:paraId="46D3BEAF" w14:textId="77777777">
        <w:trPr>
          <w:trHeight w:val="245"/>
        </w:trPr>
        <w:tc>
          <w:tcPr>
            <w:tcW w:w="2550" w:type="dxa"/>
            <w:tcBorders>
              <w:top w:val="nil"/>
              <w:left w:val="nil"/>
              <w:bottom w:val="nil"/>
              <w:right w:val="nil"/>
            </w:tcBorders>
          </w:tcPr>
          <w:p w14:paraId="3540B94B" w14:textId="77777777" w:rsidR="00C522EE" w:rsidRDefault="004D2392">
            <w:pPr>
              <w:ind w:left="50"/>
            </w:pPr>
            <w:r>
              <w:rPr>
                <w:rFonts w:ascii="Calibri" w:eastAsia="Calibri" w:hAnsi="Calibri" w:cs="Calibri"/>
                <w:sz w:val="24"/>
              </w:rPr>
              <w:t>081-CSP-BlD-DlPLAN-14-</w:t>
            </w:r>
          </w:p>
        </w:tc>
        <w:tc>
          <w:tcPr>
            <w:tcW w:w="1210" w:type="dxa"/>
            <w:tcBorders>
              <w:top w:val="nil"/>
              <w:left w:val="nil"/>
              <w:bottom w:val="nil"/>
              <w:right w:val="nil"/>
            </w:tcBorders>
          </w:tcPr>
          <w:p w14:paraId="0F1142B9" w14:textId="77777777" w:rsidR="00C522EE" w:rsidRDefault="004D2392">
            <w:pPr>
              <w:ind w:left="58"/>
            </w:pPr>
            <w:r>
              <w:rPr>
                <w:rFonts w:ascii="Times New Roman" w:eastAsia="Times New Roman" w:hAnsi="Times New Roman" w:cs="Times New Roman"/>
              </w:rPr>
              <w:t>32262019</w:t>
            </w:r>
          </w:p>
        </w:tc>
        <w:tc>
          <w:tcPr>
            <w:tcW w:w="3004" w:type="dxa"/>
            <w:tcBorders>
              <w:top w:val="nil"/>
              <w:left w:val="nil"/>
              <w:bottom w:val="nil"/>
              <w:right w:val="nil"/>
            </w:tcBorders>
          </w:tcPr>
          <w:p w14:paraId="243969D5" w14:textId="77777777" w:rsidR="00C522EE" w:rsidRDefault="004D2392">
            <w:pPr>
              <w:ind w:left="43"/>
            </w:pPr>
            <w:r>
              <w:rPr>
                <w:rFonts w:ascii="Calibri" w:eastAsia="Calibri" w:hAnsi="Calibri" w:cs="Calibri"/>
                <w:sz w:val="26"/>
              </w:rPr>
              <w:t>VASQUEZ GARCIA MIGUEL</w:t>
            </w:r>
          </w:p>
        </w:tc>
        <w:tc>
          <w:tcPr>
            <w:tcW w:w="908" w:type="dxa"/>
            <w:tcBorders>
              <w:top w:val="nil"/>
              <w:left w:val="nil"/>
              <w:bottom w:val="nil"/>
              <w:right w:val="nil"/>
            </w:tcBorders>
          </w:tcPr>
          <w:p w14:paraId="499DD3D0" w14:textId="77777777" w:rsidR="00C522EE" w:rsidRDefault="004D2392">
            <w:pPr>
              <w:ind w:left="43"/>
              <w:jc w:val="both"/>
            </w:pPr>
            <w:r>
              <w:rPr>
                <w:rFonts w:ascii="Times New Roman" w:eastAsia="Times New Roman" w:hAnsi="Times New Roman" w:cs="Times New Roman"/>
              </w:rPr>
              <w:t>$2,586.21</w:t>
            </w:r>
          </w:p>
        </w:tc>
      </w:tr>
      <w:tr w:rsidR="00C522EE" w14:paraId="3867F988" w14:textId="77777777">
        <w:trPr>
          <w:trHeight w:val="261"/>
        </w:trPr>
        <w:tc>
          <w:tcPr>
            <w:tcW w:w="2550" w:type="dxa"/>
            <w:tcBorders>
              <w:top w:val="nil"/>
              <w:left w:val="nil"/>
              <w:bottom w:val="nil"/>
              <w:right w:val="nil"/>
            </w:tcBorders>
          </w:tcPr>
          <w:p w14:paraId="44471D89" w14:textId="77777777" w:rsidR="00C522EE" w:rsidRDefault="004D2392">
            <w:pPr>
              <w:ind w:left="43"/>
            </w:pPr>
            <w:r>
              <w:rPr>
                <w:rFonts w:ascii="Times New Roman" w:eastAsia="Times New Roman" w:hAnsi="Times New Roman" w:cs="Times New Roman"/>
              </w:rPr>
              <w:t>2021</w:t>
            </w:r>
          </w:p>
        </w:tc>
        <w:tc>
          <w:tcPr>
            <w:tcW w:w="1210" w:type="dxa"/>
            <w:tcBorders>
              <w:top w:val="nil"/>
              <w:left w:val="nil"/>
              <w:bottom w:val="nil"/>
              <w:right w:val="nil"/>
            </w:tcBorders>
          </w:tcPr>
          <w:p w14:paraId="7744E210" w14:textId="77777777" w:rsidR="00C522EE" w:rsidRDefault="00C522EE"/>
        </w:tc>
        <w:tc>
          <w:tcPr>
            <w:tcW w:w="3004" w:type="dxa"/>
            <w:tcBorders>
              <w:top w:val="nil"/>
              <w:left w:val="nil"/>
              <w:bottom w:val="nil"/>
              <w:right w:val="nil"/>
            </w:tcBorders>
          </w:tcPr>
          <w:p w14:paraId="28A18317" w14:textId="77777777" w:rsidR="00C522EE" w:rsidRDefault="004D2392">
            <w:pPr>
              <w:ind w:left="43"/>
            </w:pPr>
            <w:r>
              <w:rPr>
                <w:rFonts w:ascii="Calibri" w:eastAsia="Calibri" w:hAnsi="Calibri" w:cs="Calibri"/>
                <w:sz w:val="26"/>
              </w:rPr>
              <w:t>ANGEL</w:t>
            </w:r>
          </w:p>
        </w:tc>
        <w:tc>
          <w:tcPr>
            <w:tcW w:w="908" w:type="dxa"/>
            <w:tcBorders>
              <w:top w:val="nil"/>
              <w:left w:val="nil"/>
              <w:bottom w:val="nil"/>
              <w:right w:val="nil"/>
            </w:tcBorders>
          </w:tcPr>
          <w:p w14:paraId="572EC5D2" w14:textId="77777777" w:rsidR="00C522EE" w:rsidRDefault="00C522EE"/>
        </w:tc>
      </w:tr>
      <w:tr w:rsidR="00C522EE" w14:paraId="31339B95" w14:textId="77777777">
        <w:trPr>
          <w:trHeight w:val="251"/>
        </w:trPr>
        <w:tc>
          <w:tcPr>
            <w:tcW w:w="2550" w:type="dxa"/>
            <w:tcBorders>
              <w:top w:val="nil"/>
              <w:left w:val="nil"/>
              <w:bottom w:val="nil"/>
              <w:right w:val="nil"/>
            </w:tcBorders>
          </w:tcPr>
          <w:p w14:paraId="07DCB3FF" w14:textId="77777777" w:rsidR="00C522EE" w:rsidRDefault="004D2392">
            <w:pPr>
              <w:ind w:left="50"/>
            </w:pPr>
            <w:r>
              <w:rPr>
                <w:rFonts w:ascii="Calibri" w:eastAsia="Calibri" w:hAnsi="Calibri" w:cs="Calibri"/>
                <w:sz w:val="24"/>
              </w:rPr>
              <w:t>081-CSP-BlD-DlPLAN-9-</w:t>
            </w:r>
          </w:p>
        </w:tc>
        <w:tc>
          <w:tcPr>
            <w:tcW w:w="1210" w:type="dxa"/>
            <w:tcBorders>
              <w:top w:val="nil"/>
              <w:left w:val="nil"/>
              <w:bottom w:val="nil"/>
              <w:right w:val="nil"/>
            </w:tcBorders>
          </w:tcPr>
          <w:p w14:paraId="38F1EC18" w14:textId="77777777" w:rsidR="00C522EE" w:rsidRDefault="004D2392">
            <w:pPr>
              <w:ind w:left="50"/>
            </w:pPr>
            <w:r>
              <w:rPr>
                <w:rFonts w:ascii="Times New Roman" w:eastAsia="Times New Roman" w:hAnsi="Times New Roman" w:cs="Times New Roman"/>
              </w:rPr>
              <w:t>35275820</w:t>
            </w:r>
          </w:p>
        </w:tc>
        <w:tc>
          <w:tcPr>
            <w:tcW w:w="3004" w:type="dxa"/>
            <w:tcBorders>
              <w:top w:val="nil"/>
              <w:left w:val="nil"/>
              <w:bottom w:val="nil"/>
              <w:right w:val="nil"/>
            </w:tcBorders>
          </w:tcPr>
          <w:p w14:paraId="33FB1FDF" w14:textId="77777777" w:rsidR="00C522EE" w:rsidRDefault="004D2392">
            <w:pPr>
              <w:ind w:left="58"/>
            </w:pPr>
            <w:r>
              <w:rPr>
                <w:rFonts w:ascii="Calibri" w:eastAsia="Calibri" w:hAnsi="Calibri" w:cs="Calibri"/>
                <w:sz w:val="26"/>
              </w:rPr>
              <w:t>LOPEZ VELIZ BYRON</w:t>
            </w:r>
          </w:p>
        </w:tc>
        <w:tc>
          <w:tcPr>
            <w:tcW w:w="908" w:type="dxa"/>
            <w:tcBorders>
              <w:top w:val="nil"/>
              <w:left w:val="nil"/>
              <w:bottom w:val="nil"/>
              <w:right w:val="nil"/>
            </w:tcBorders>
          </w:tcPr>
          <w:p w14:paraId="44028EF8" w14:textId="77777777" w:rsidR="00C522EE" w:rsidRDefault="004D2392">
            <w:pPr>
              <w:ind w:left="36"/>
              <w:jc w:val="both"/>
            </w:pPr>
            <w:r>
              <w:rPr>
                <w:rFonts w:ascii="Times New Roman" w:eastAsia="Times New Roman" w:hAnsi="Times New Roman" w:cs="Times New Roman"/>
              </w:rPr>
              <w:t>$2,100.14</w:t>
            </w:r>
          </w:p>
        </w:tc>
      </w:tr>
      <w:tr w:rsidR="00C522EE" w14:paraId="5768BB48" w14:textId="77777777">
        <w:trPr>
          <w:trHeight w:val="258"/>
        </w:trPr>
        <w:tc>
          <w:tcPr>
            <w:tcW w:w="2550" w:type="dxa"/>
            <w:tcBorders>
              <w:top w:val="nil"/>
              <w:left w:val="nil"/>
              <w:bottom w:val="nil"/>
              <w:right w:val="nil"/>
            </w:tcBorders>
          </w:tcPr>
          <w:p w14:paraId="23E474A7" w14:textId="77777777" w:rsidR="00C522EE" w:rsidRDefault="004D2392">
            <w:pPr>
              <w:ind w:left="43"/>
            </w:pPr>
            <w:r>
              <w:rPr>
                <w:rFonts w:ascii="Times New Roman" w:eastAsia="Times New Roman" w:hAnsi="Times New Roman" w:cs="Times New Roman"/>
              </w:rPr>
              <w:t>2021</w:t>
            </w:r>
          </w:p>
        </w:tc>
        <w:tc>
          <w:tcPr>
            <w:tcW w:w="1210" w:type="dxa"/>
            <w:tcBorders>
              <w:top w:val="nil"/>
              <w:left w:val="nil"/>
              <w:bottom w:val="nil"/>
              <w:right w:val="nil"/>
            </w:tcBorders>
          </w:tcPr>
          <w:p w14:paraId="0E5BF620" w14:textId="77777777" w:rsidR="00C522EE" w:rsidRDefault="00C522EE"/>
        </w:tc>
        <w:tc>
          <w:tcPr>
            <w:tcW w:w="3004" w:type="dxa"/>
            <w:tcBorders>
              <w:top w:val="nil"/>
              <w:left w:val="nil"/>
              <w:bottom w:val="nil"/>
              <w:right w:val="nil"/>
            </w:tcBorders>
          </w:tcPr>
          <w:p w14:paraId="78FDD9BA" w14:textId="77777777" w:rsidR="00C522EE" w:rsidRDefault="004D2392">
            <w:pPr>
              <w:ind w:left="43"/>
            </w:pPr>
            <w:r>
              <w:rPr>
                <w:rFonts w:ascii="Calibri" w:eastAsia="Calibri" w:hAnsi="Calibri" w:cs="Calibri"/>
                <w:sz w:val="26"/>
              </w:rPr>
              <w:t>ALFREDO</w:t>
            </w:r>
          </w:p>
        </w:tc>
        <w:tc>
          <w:tcPr>
            <w:tcW w:w="908" w:type="dxa"/>
            <w:tcBorders>
              <w:top w:val="nil"/>
              <w:left w:val="nil"/>
              <w:bottom w:val="nil"/>
              <w:right w:val="nil"/>
            </w:tcBorders>
          </w:tcPr>
          <w:p w14:paraId="3D96A5F0" w14:textId="77777777" w:rsidR="00C522EE" w:rsidRDefault="00C522EE"/>
        </w:tc>
      </w:tr>
      <w:tr w:rsidR="00C522EE" w14:paraId="6BA8F3B8" w14:textId="77777777">
        <w:trPr>
          <w:trHeight w:val="251"/>
        </w:trPr>
        <w:tc>
          <w:tcPr>
            <w:tcW w:w="2550" w:type="dxa"/>
            <w:tcBorders>
              <w:top w:val="nil"/>
              <w:left w:val="nil"/>
              <w:bottom w:val="nil"/>
              <w:right w:val="nil"/>
            </w:tcBorders>
          </w:tcPr>
          <w:p w14:paraId="67E5A3DA" w14:textId="77777777" w:rsidR="00C522EE" w:rsidRDefault="004D2392">
            <w:pPr>
              <w:ind w:left="50"/>
            </w:pPr>
            <w:r>
              <w:rPr>
                <w:rFonts w:ascii="Calibri" w:eastAsia="Calibri" w:hAnsi="Calibri" w:cs="Calibri"/>
                <w:sz w:val="24"/>
              </w:rPr>
              <w:t>081-CSP-BlD-DlPLAN-7-</w:t>
            </w:r>
          </w:p>
        </w:tc>
        <w:tc>
          <w:tcPr>
            <w:tcW w:w="1210" w:type="dxa"/>
            <w:tcBorders>
              <w:top w:val="nil"/>
              <w:left w:val="nil"/>
              <w:bottom w:val="nil"/>
              <w:right w:val="nil"/>
            </w:tcBorders>
          </w:tcPr>
          <w:p w14:paraId="6FCBD535" w14:textId="77777777" w:rsidR="00C522EE" w:rsidRDefault="004D2392">
            <w:pPr>
              <w:ind w:left="50"/>
            </w:pPr>
            <w:r>
              <w:rPr>
                <w:rFonts w:ascii="Times New Roman" w:eastAsia="Times New Roman" w:hAnsi="Times New Roman" w:cs="Times New Roman"/>
              </w:rPr>
              <w:t>7553994</w:t>
            </w:r>
          </w:p>
        </w:tc>
        <w:tc>
          <w:tcPr>
            <w:tcW w:w="3004" w:type="dxa"/>
            <w:tcBorders>
              <w:top w:val="nil"/>
              <w:left w:val="nil"/>
              <w:bottom w:val="nil"/>
              <w:right w:val="nil"/>
            </w:tcBorders>
          </w:tcPr>
          <w:p w14:paraId="79BF4B7C" w14:textId="77777777" w:rsidR="00C522EE" w:rsidRDefault="004D2392">
            <w:pPr>
              <w:ind w:left="58"/>
            </w:pPr>
            <w:r>
              <w:rPr>
                <w:rFonts w:ascii="Calibri" w:eastAsia="Calibri" w:hAnsi="Calibri" w:cs="Calibri"/>
                <w:sz w:val="24"/>
              </w:rPr>
              <w:t>MEJIA ALVARADO CESAR</w:t>
            </w:r>
          </w:p>
        </w:tc>
        <w:tc>
          <w:tcPr>
            <w:tcW w:w="908" w:type="dxa"/>
            <w:tcBorders>
              <w:top w:val="nil"/>
              <w:left w:val="nil"/>
              <w:bottom w:val="nil"/>
              <w:right w:val="nil"/>
            </w:tcBorders>
          </w:tcPr>
          <w:p w14:paraId="3ABFD05B" w14:textId="77777777" w:rsidR="00C522EE" w:rsidRDefault="004D2392">
            <w:pPr>
              <w:ind w:left="36"/>
              <w:jc w:val="both"/>
            </w:pPr>
            <w:r>
              <w:rPr>
                <w:rFonts w:ascii="Times New Roman" w:eastAsia="Times New Roman" w:hAnsi="Times New Roman" w:cs="Times New Roman"/>
              </w:rPr>
              <w:t>$2,211.21</w:t>
            </w:r>
          </w:p>
        </w:tc>
      </w:tr>
      <w:tr w:rsidR="00C522EE" w14:paraId="590A9DC6" w14:textId="77777777">
        <w:trPr>
          <w:trHeight w:val="249"/>
        </w:trPr>
        <w:tc>
          <w:tcPr>
            <w:tcW w:w="2550" w:type="dxa"/>
            <w:tcBorders>
              <w:top w:val="nil"/>
              <w:left w:val="nil"/>
              <w:bottom w:val="nil"/>
              <w:right w:val="nil"/>
            </w:tcBorders>
          </w:tcPr>
          <w:p w14:paraId="4B9AD0AE" w14:textId="77777777" w:rsidR="00C522EE" w:rsidRDefault="004D2392">
            <w:pPr>
              <w:ind w:left="43"/>
            </w:pPr>
            <w:r>
              <w:rPr>
                <w:rFonts w:ascii="Times New Roman" w:eastAsia="Times New Roman" w:hAnsi="Times New Roman" w:cs="Times New Roman"/>
              </w:rPr>
              <w:t>2021</w:t>
            </w:r>
          </w:p>
        </w:tc>
        <w:tc>
          <w:tcPr>
            <w:tcW w:w="1210" w:type="dxa"/>
            <w:tcBorders>
              <w:top w:val="nil"/>
              <w:left w:val="nil"/>
              <w:bottom w:val="nil"/>
              <w:right w:val="nil"/>
            </w:tcBorders>
          </w:tcPr>
          <w:p w14:paraId="0D44805A" w14:textId="77777777" w:rsidR="00C522EE" w:rsidRDefault="00C522EE"/>
        </w:tc>
        <w:tc>
          <w:tcPr>
            <w:tcW w:w="3004" w:type="dxa"/>
            <w:tcBorders>
              <w:top w:val="nil"/>
              <w:left w:val="nil"/>
              <w:bottom w:val="nil"/>
              <w:right w:val="nil"/>
            </w:tcBorders>
          </w:tcPr>
          <w:p w14:paraId="17FCA7B5" w14:textId="77777777" w:rsidR="00C522EE" w:rsidRDefault="004D2392">
            <w:pPr>
              <w:ind w:left="43"/>
            </w:pPr>
            <w:r>
              <w:rPr>
                <w:rFonts w:ascii="Calibri" w:eastAsia="Calibri" w:hAnsi="Calibri" w:cs="Calibri"/>
                <w:sz w:val="24"/>
              </w:rPr>
              <w:t>AUGUSTO</w:t>
            </w:r>
          </w:p>
        </w:tc>
        <w:tc>
          <w:tcPr>
            <w:tcW w:w="908" w:type="dxa"/>
            <w:tcBorders>
              <w:top w:val="nil"/>
              <w:left w:val="nil"/>
              <w:bottom w:val="nil"/>
              <w:right w:val="nil"/>
            </w:tcBorders>
          </w:tcPr>
          <w:p w14:paraId="52BA8845" w14:textId="77777777" w:rsidR="00C522EE" w:rsidRDefault="00C522EE"/>
        </w:tc>
      </w:tr>
      <w:tr w:rsidR="00C522EE" w14:paraId="4C1CE0B4" w14:textId="77777777">
        <w:trPr>
          <w:trHeight w:val="253"/>
        </w:trPr>
        <w:tc>
          <w:tcPr>
            <w:tcW w:w="2550" w:type="dxa"/>
            <w:tcBorders>
              <w:top w:val="nil"/>
              <w:left w:val="nil"/>
              <w:bottom w:val="nil"/>
              <w:right w:val="nil"/>
            </w:tcBorders>
          </w:tcPr>
          <w:p w14:paraId="0753A58D" w14:textId="77777777" w:rsidR="00C522EE" w:rsidRDefault="004D2392">
            <w:pPr>
              <w:ind w:left="43"/>
            </w:pPr>
            <w:r>
              <w:rPr>
                <w:rFonts w:ascii="Calibri" w:eastAsia="Calibri" w:hAnsi="Calibri" w:cs="Calibri"/>
                <w:sz w:val="24"/>
              </w:rPr>
              <w:t>081-CSP-BlD-DiPLAN-8-</w:t>
            </w:r>
          </w:p>
        </w:tc>
        <w:tc>
          <w:tcPr>
            <w:tcW w:w="1210" w:type="dxa"/>
            <w:tcBorders>
              <w:top w:val="nil"/>
              <w:left w:val="nil"/>
              <w:bottom w:val="nil"/>
              <w:right w:val="nil"/>
            </w:tcBorders>
          </w:tcPr>
          <w:p w14:paraId="2F02C5ED" w14:textId="77777777" w:rsidR="00C522EE" w:rsidRDefault="004D2392">
            <w:pPr>
              <w:ind w:left="43"/>
            </w:pPr>
            <w:r>
              <w:rPr>
                <w:rFonts w:ascii="Times New Roman" w:eastAsia="Times New Roman" w:hAnsi="Times New Roman" w:cs="Times New Roman"/>
              </w:rPr>
              <w:t>43016367</w:t>
            </w:r>
          </w:p>
        </w:tc>
        <w:tc>
          <w:tcPr>
            <w:tcW w:w="3004" w:type="dxa"/>
            <w:tcBorders>
              <w:top w:val="nil"/>
              <w:left w:val="nil"/>
              <w:bottom w:val="nil"/>
              <w:right w:val="nil"/>
            </w:tcBorders>
          </w:tcPr>
          <w:p w14:paraId="186FD550" w14:textId="77777777" w:rsidR="00C522EE" w:rsidRDefault="004D2392">
            <w:pPr>
              <w:ind w:left="58"/>
            </w:pPr>
            <w:r>
              <w:rPr>
                <w:rFonts w:ascii="Calibri" w:eastAsia="Calibri" w:hAnsi="Calibri" w:cs="Calibri"/>
                <w:sz w:val="26"/>
              </w:rPr>
              <w:t>ESPINA RUIZ ABMER</w:t>
            </w:r>
          </w:p>
        </w:tc>
        <w:tc>
          <w:tcPr>
            <w:tcW w:w="908" w:type="dxa"/>
            <w:tcBorders>
              <w:top w:val="nil"/>
              <w:left w:val="nil"/>
              <w:bottom w:val="nil"/>
              <w:right w:val="nil"/>
            </w:tcBorders>
          </w:tcPr>
          <w:p w14:paraId="15572B17" w14:textId="77777777" w:rsidR="00C522EE" w:rsidRDefault="004D2392">
            <w:pPr>
              <w:ind w:left="36"/>
              <w:jc w:val="both"/>
            </w:pPr>
            <w:r>
              <w:rPr>
                <w:rFonts w:ascii="Times New Roman" w:eastAsia="Times New Roman" w:hAnsi="Times New Roman" w:cs="Times New Roman"/>
              </w:rPr>
              <w:t>$2,211.21</w:t>
            </w:r>
          </w:p>
        </w:tc>
      </w:tr>
      <w:tr w:rsidR="00C522EE" w14:paraId="06E9D365" w14:textId="77777777">
        <w:trPr>
          <w:trHeight w:val="253"/>
        </w:trPr>
        <w:tc>
          <w:tcPr>
            <w:tcW w:w="2550" w:type="dxa"/>
            <w:tcBorders>
              <w:top w:val="nil"/>
              <w:left w:val="nil"/>
              <w:bottom w:val="nil"/>
              <w:right w:val="nil"/>
            </w:tcBorders>
          </w:tcPr>
          <w:p w14:paraId="0AE540F2" w14:textId="77777777" w:rsidR="00C522EE" w:rsidRDefault="004D2392">
            <w:pPr>
              <w:ind w:left="43"/>
            </w:pPr>
            <w:r>
              <w:rPr>
                <w:rFonts w:ascii="Times New Roman" w:eastAsia="Times New Roman" w:hAnsi="Times New Roman" w:cs="Times New Roman"/>
              </w:rPr>
              <w:t>2021</w:t>
            </w:r>
          </w:p>
        </w:tc>
        <w:tc>
          <w:tcPr>
            <w:tcW w:w="1210" w:type="dxa"/>
            <w:tcBorders>
              <w:top w:val="nil"/>
              <w:left w:val="nil"/>
              <w:bottom w:val="nil"/>
              <w:right w:val="nil"/>
            </w:tcBorders>
          </w:tcPr>
          <w:p w14:paraId="17F93871" w14:textId="77777777" w:rsidR="00C522EE" w:rsidRDefault="00C522EE"/>
        </w:tc>
        <w:tc>
          <w:tcPr>
            <w:tcW w:w="3004" w:type="dxa"/>
            <w:tcBorders>
              <w:top w:val="nil"/>
              <w:left w:val="nil"/>
              <w:bottom w:val="nil"/>
              <w:right w:val="nil"/>
            </w:tcBorders>
          </w:tcPr>
          <w:p w14:paraId="4EF70730" w14:textId="77777777" w:rsidR="00C522EE" w:rsidRDefault="004D2392">
            <w:pPr>
              <w:ind w:left="58"/>
            </w:pPr>
            <w:r>
              <w:rPr>
                <w:rFonts w:ascii="Calibri" w:eastAsia="Calibri" w:hAnsi="Calibri" w:cs="Calibri"/>
                <w:sz w:val="24"/>
              </w:rPr>
              <w:t>DAVID</w:t>
            </w:r>
          </w:p>
        </w:tc>
        <w:tc>
          <w:tcPr>
            <w:tcW w:w="908" w:type="dxa"/>
            <w:tcBorders>
              <w:top w:val="nil"/>
              <w:left w:val="nil"/>
              <w:bottom w:val="nil"/>
              <w:right w:val="nil"/>
            </w:tcBorders>
          </w:tcPr>
          <w:p w14:paraId="75DBA8DB" w14:textId="77777777" w:rsidR="00C522EE" w:rsidRDefault="00C522EE"/>
        </w:tc>
      </w:tr>
      <w:tr w:rsidR="00C522EE" w14:paraId="089D3A3A" w14:textId="77777777">
        <w:trPr>
          <w:trHeight w:val="263"/>
        </w:trPr>
        <w:tc>
          <w:tcPr>
            <w:tcW w:w="2550" w:type="dxa"/>
            <w:tcBorders>
              <w:top w:val="nil"/>
              <w:left w:val="nil"/>
              <w:bottom w:val="nil"/>
              <w:right w:val="nil"/>
            </w:tcBorders>
          </w:tcPr>
          <w:p w14:paraId="535F8AA7" w14:textId="77777777" w:rsidR="00C522EE" w:rsidRDefault="004D2392">
            <w:pPr>
              <w:ind w:left="43"/>
            </w:pPr>
            <w:r>
              <w:rPr>
                <w:rFonts w:ascii="Calibri" w:eastAsia="Calibri" w:hAnsi="Calibri" w:cs="Calibri"/>
                <w:sz w:val="24"/>
              </w:rPr>
              <w:t>081-CST-BID-DIPLAN-IO-</w:t>
            </w:r>
          </w:p>
        </w:tc>
        <w:tc>
          <w:tcPr>
            <w:tcW w:w="1210" w:type="dxa"/>
            <w:tcBorders>
              <w:top w:val="nil"/>
              <w:left w:val="nil"/>
              <w:bottom w:val="nil"/>
              <w:right w:val="nil"/>
            </w:tcBorders>
          </w:tcPr>
          <w:p w14:paraId="13571504" w14:textId="77777777" w:rsidR="00C522EE" w:rsidRDefault="004D2392">
            <w:pPr>
              <w:ind w:left="43"/>
            </w:pPr>
            <w:r>
              <w:rPr>
                <w:rFonts w:ascii="Times New Roman" w:eastAsia="Times New Roman" w:hAnsi="Times New Roman" w:cs="Times New Roman"/>
              </w:rPr>
              <w:t>42546923</w:t>
            </w:r>
          </w:p>
        </w:tc>
        <w:tc>
          <w:tcPr>
            <w:tcW w:w="3004" w:type="dxa"/>
            <w:tcBorders>
              <w:top w:val="nil"/>
              <w:left w:val="nil"/>
              <w:bottom w:val="nil"/>
              <w:right w:val="nil"/>
            </w:tcBorders>
          </w:tcPr>
          <w:p w14:paraId="0ECE06F5" w14:textId="77777777" w:rsidR="00C522EE" w:rsidRDefault="004D2392">
            <w:pPr>
              <w:ind w:left="50"/>
            </w:pPr>
            <w:r>
              <w:rPr>
                <w:rFonts w:ascii="Calibri" w:eastAsia="Calibri" w:hAnsi="Calibri" w:cs="Calibri"/>
                <w:sz w:val="26"/>
              </w:rPr>
              <w:t>GUERRA ROSALES</w:t>
            </w:r>
          </w:p>
        </w:tc>
        <w:tc>
          <w:tcPr>
            <w:tcW w:w="908" w:type="dxa"/>
            <w:tcBorders>
              <w:top w:val="nil"/>
              <w:left w:val="nil"/>
              <w:bottom w:val="nil"/>
              <w:right w:val="nil"/>
            </w:tcBorders>
          </w:tcPr>
          <w:p w14:paraId="10EDA9F1" w14:textId="77777777" w:rsidR="00C522EE" w:rsidRDefault="004D2392">
            <w:pPr>
              <w:ind w:left="36"/>
              <w:jc w:val="both"/>
            </w:pPr>
            <w:r>
              <w:rPr>
                <w:rFonts w:ascii="Times New Roman" w:eastAsia="Times New Roman" w:hAnsi="Times New Roman" w:cs="Times New Roman"/>
              </w:rPr>
              <w:t>$2,100.14</w:t>
            </w:r>
          </w:p>
        </w:tc>
      </w:tr>
      <w:tr w:rsidR="00C522EE" w14:paraId="20B4C03F" w14:textId="77777777">
        <w:trPr>
          <w:trHeight w:val="261"/>
        </w:trPr>
        <w:tc>
          <w:tcPr>
            <w:tcW w:w="2550" w:type="dxa"/>
            <w:tcBorders>
              <w:top w:val="nil"/>
              <w:left w:val="nil"/>
              <w:bottom w:val="nil"/>
              <w:right w:val="nil"/>
            </w:tcBorders>
          </w:tcPr>
          <w:p w14:paraId="12CF74FA" w14:textId="77777777" w:rsidR="00C522EE" w:rsidRDefault="004D2392">
            <w:pPr>
              <w:tabs>
                <w:tab w:val="center" w:pos="1149"/>
              </w:tabs>
            </w:pPr>
            <w:r>
              <w:rPr>
                <w:rFonts w:ascii="Times New Roman" w:eastAsia="Times New Roman" w:hAnsi="Times New Roman" w:cs="Times New Roman"/>
              </w:rPr>
              <w:t>2021</w:t>
            </w:r>
            <w:r>
              <w:rPr>
                <w:rFonts w:ascii="Times New Roman" w:eastAsia="Times New Roman" w:hAnsi="Times New Roman" w:cs="Times New Roman"/>
              </w:rPr>
              <w:tab/>
            </w:r>
            <w:r>
              <w:rPr>
                <w:noProof/>
              </w:rPr>
              <w:drawing>
                <wp:inline distT="0" distB="0" distL="0" distR="0" wp14:anchorId="64D67E83" wp14:editId="13C0445B">
                  <wp:extent cx="22873" cy="13716"/>
                  <wp:effectExtent l="0" t="0" r="0" b="0"/>
                  <wp:docPr id="70578" name="Picture 70578"/>
                  <wp:cNvGraphicFramePr/>
                  <a:graphic xmlns:a="http://schemas.openxmlformats.org/drawingml/2006/main">
                    <a:graphicData uri="http://schemas.openxmlformats.org/drawingml/2006/picture">
                      <pic:pic xmlns:pic="http://schemas.openxmlformats.org/drawingml/2006/picture">
                        <pic:nvPicPr>
                          <pic:cNvPr id="70578" name="Picture 70578"/>
                          <pic:cNvPicPr/>
                        </pic:nvPicPr>
                        <pic:blipFill>
                          <a:blip r:embed="rId230"/>
                          <a:stretch>
                            <a:fillRect/>
                          </a:stretch>
                        </pic:blipFill>
                        <pic:spPr>
                          <a:xfrm>
                            <a:off x="0" y="0"/>
                            <a:ext cx="22873" cy="13716"/>
                          </a:xfrm>
                          <a:prstGeom prst="rect">
                            <a:avLst/>
                          </a:prstGeom>
                        </pic:spPr>
                      </pic:pic>
                    </a:graphicData>
                  </a:graphic>
                </wp:inline>
              </w:drawing>
            </w:r>
          </w:p>
        </w:tc>
        <w:tc>
          <w:tcPr>
            <w:tcW w:w="1210" w:type="dxa"/>
            <w:tcBorders>
              <w:top w:val="nil"/>
              <w:left w:val="nil"/>
              <w:bottom w:val="nil"/>
              <w:right w:val="nil"/>
            </w:tcBorders>
          </w:tcPr>
          <w:p w14:paraId="3BC74D3F" w14:textId="77777777" w:rsidR="00C522EE" w:rsidRDefault="00C522EE"/>
        </w:tc>
        <w:tc>
          <w:tcPr>
            <w:tcW w:w="3004" w:type="dxa"/>
            <w:tcBorders>
              <w:top w:val="nil"/>
              <w:left w:val="nil"/>
              <w:bottom w:val="nil"/>
              <w:right w:val="nil"/>
            </w:tcBorders>
          </w:tcPr>
          <w:p w14:paraId="67EB4D17" w14:textId="77777777" w:rsidR="00C522EE" w:rsidRDefault="004D2392">
            <w:pPr>
              <w:ind w:left="50"/>
            </w:pPr>
            <w:r>
              <w:rPr>
                <w:rFonts w:ascii="Calibri" w:eastAsia="Calibri" w:hAnsi="Calibri" w:cs="Calibri"/>
                <w:sz w:val="24"/>
              </w:rPr>
              <w:t>GUIOMAR LUCIA</w:t>
            </w:r>
          </w:p>
        </w:tc>
        <w:tc>
          <w:tcPr>
            <w:tcW w:w="908" w:type="dxa"/>
            <w:tcBorders>
              <w:top w:val="nil"/>
              <w:left w:val="nil"/>
              <w:bottom w:val="nil"/>
              <w:right w:val="nil"/>
            </w:tcBorders>
          </w:tcPr>
          <w:p w14:paraId="48F95814" w14:textId="77777777" w:rsidR="00C522EE" w:rsidRDefault="00C522EE"/>
        </w:tc>
      </w:tr>
      <w:tr w:rsidR="00C522EE" w14:paraId="47CA9134" w14:textId="77777777">
        <w:trPr>
          <w:trHeight w:val="258"/>
        </w:trPr>
        <w:tc>
          <w:tcPr>
            <w:tcW w:w="2550" w:type="dxa"/>
            <w:tcBorders>
              <w:top w:val="nil"/>
              <w:left w:val="nil"/>
              <w:bottom w:val="nil"/>
              <w:right w:val="nil"/>
            </w:tcBorders>
          </w:tcPr>
          <w:p w14:paraId="51400794" w14:textId="77777777" w:rsidR="00C522EE" w:rsidRDefault="004D2392">
            <w:pPr>
              <w:ind w:left="43"/>
            </w:pPr>
            <w:r>
              <w:rPr>
                <w:rFonts w:ascii="Calibri" w:eastAsia="Calibri" w:hAnsi="Calibri" w:cs="Calibri"/>
                <w:sz w:val="24"/>
              </w:rPr>
              <w:t>081-CSP-BlD-DlPLAN-13-</w:t>
            </w:r>
          </w:p>
        </w:tc>
        <w:tc>
          <w:tcPr>
            <w:tcW w:w="1210" w:type="dxa"/>
            <w:tcBorders>
              <w:top w:val="nil"/>
              <w:left w:val="nil"/>
              <w:bottom w:val="nil"/>
              <w:right w:val="nil"/>
            </w:tcBorders>
          </w:tcPr>
          <w:p w14:paraId="206F98AD" w14:textId="77777777" w:rsidR="00C522EE" w:rsidRDefault="004D2392">
            <w:pPr>
              <w:ind w:left="43"/>
            </w:pPr>
            <w:r>
              <w:rPr>
                <w:rFonts w:ascii="Times New Roman" w:eastAsia="Times New Roman" w:hAnsi="Times New Roman" w:cs="Times New Roman"/>
              </w:rPr>
              <w:t>68903928</w:t>
            </w:r>
          </w:p>
        </w:tc>
        <w:tc>
          <w:tcPr>
            <w:tcW w:w="3004" w:type="dxa"/>
            <w:tcBorders>
              <w:top w:val="nil"/>
              <w:left w:val="nil"/>
              <w:bottom w:val="nil"/>
              <w:right w:val="nil"/>
            </w:tcBorders>
          </w:tcPr>
          <w:p w14:paraId="7440EB81" w14:textId="77777777" w:rsidR="00C522EE" w:rsidRDefault="004D2392">
            <w:pPr>
              <w:ind w:left="50"/>
            </w:pPr>
            <w:r>
              <w:rPr>
                <w:rFonts w:ascii="Calibri" w:eastAsia="Calibri" w:hAnsi="Calibri" w:cs="Calibri"/>
                <w:sz w:val="26"/>
              </w:rPr>
              <w:t>SALGUERO PORRES</w:t>
            </w:r>
          </w:p>
        </w:tc>
        <w:tc>
          <w:tcPr>
            <w:tcW w:w="908" w:type="dxa"/>
            <w:tcBorders>
              <w:top w:val="nil"/>
              <w:left w:val="nil"/>
              <w:bottom w:val="nil"/>
              <w:right w:val="nil"/>
            </w:tcBorders>
          </w:tcPr>
          <w:p w14:paraId="799798B7" w14:textId="77777777" w:rsidR="00C522EE" w:rsidRDefault="004D2392">
            <w:pPr>
              <w:ind w:left="36"/>
              <w:jc w:val="both"/>
            </w:pPr>
            <w:r>
              <w:rPr>
                <w:rFonts w:ascii="Times New Roman" w:eastAsia="Times New Roman" w:hAnsi="Times New Roman" w:cs="Times New Roman"/>
              </w:rPr>
              <w:t>$2,456.42</w:t>
            </w:r>
          </w:p>
        </w:tc>
      </w:tr>
      <w:tr w:rsidR="00C522EE" w14:paraId="019DD2B7" w14:textId="77777777">
        <w:trPr>
          <w:trHeight w:val="514"/>
        </w:trPr>
        <w:tc>
          <w:tcPr>
            <w:tcW w:w="2550" w:type="dxa"/>
            <w:tcBorders>
              <w:top w:val="nil"/>
              <w:left w:val="nil"/>
              <w:bottom w:val="nil"/>
              <w:right w:val="nil"/>
            </w:tcBorders>
          </w:tcPr>
          <w:p w14:paraId="413140F2" w14:textId="77777777" w:rsidR="00C522EE" w:rsidRDefault="004D2392">
            <w:pPr>
              <w:ind w:left="43"/>
            </w:pPr>
            <w:r>
              <w:rPr>
                <w:rFonts w:ascii="Times New Roman" w:eastAsia="Times New Roman" w:hAnsi="Times New Roman" w:cs="Times New Roman"/>
              </w:rPr>
              <w:t>2021</w:t>
            </w:r>
          </w:p>
        </w:tc>
        <w:tc>
          <w:tcPr>
            <w:tcW w:w="1210" w:type="dxa"/>
            <w:tcBorders>
              <w:top w:val="nil"/>
              <w:left w:val="nil"/>
              <w:bottom w:val="nil"/>
              <w:right w:val="nil"/>
            </w:tcBorders>
          </w:tcPr>
          <w:p w14:paraId="19956194" w14:textId="77777777" w:rsidR="00C522EE" w:rsidRDefault="00C522EE"/>
        </w:tc>
        <w:tc>
          <w:tcPr>
            <w:tcW w:w="3004" w:type="dxa"/>
            <w:tcBorders>
              <w:top w:val="nil"/>
              <w:left w:val="nil"/>
              <w:bottom w:val="nil"/>
              <w:right w:val="nil"/>
            </w:tcBorders>
          </w:tcPr>
          <w:p w14:paraId="12CD2031" w14:textId="77777777" w:rsidR="00C522EE" w:rsidRDefault="004D2392">
            <w:pPr>
              <w:ind w:left="50" w:right="166"/>
            </w:pPr>
            <w:r>
              <w:rPr>
                <w:rFonts w:ascii="Calibri" w:eastAsia="Calibri" w:hAnsi="Calibri" w:cs="Calibri"/>
                <w:sz w:val="26"/>
              </w:rPr>
              <w:t>SALVADOR JOSUE ROBERTO</w:t>
            </w:r>
          </w:p>
        </w:tc>
        <w:tc>
          <w:tcPr>
            <w:tcW w:w="908" w:type="dxa"/>
            <w:tcBorders>
              <w:top w:val="nil"/>
              <w:left w:val="nil"/>
              <w:bottom w:val="nil"/>
              <w:right w:val="nil"/>
            </w:tcBorders>
          </w:tcPr>
          <w:p w14:paraId="6258BED5" w14:textId="77777777" w:rsidR="00C522EE" w:rsidRDefault="00C522EE"/>
        </w:tc>
      </w:tr>
      <w:tr w:rsidR="00C522EE" w14:paraId="7CE768C5" w14:textId="77777777">
        <w:trPr>
          <w:trHeight w:val="267"/>
        </w:trPr>
        <w:tc>
          <w:tcPr>
            <w:tcW w:w="2550" w:type="dxa"/>
            <w:tcBorders>
              <w:top w:val="nil"/>
              <w:left w:val="nil"/>
              <w:bottom w:val="nil"/>
              <w:right w:val="nil"/>
            </w:tcBorders>
          </w:tcPr>
          <w:p w14:paraId="1EA96816" w14:textId="77777777" w:rsidR="00C522EE" w:rsidRDefault="004D2392">
            <w:pPr>
              <w:ind w:left="36"/>
            </w:pPr>
            <w:r>
              <w:rPr>
                <w:rFonts w:ascii="Calibri" w:eastAsia="Calibri" w:hAnsi="Calibri" w:cs="Calibri"/>
                <w:sz w:val="24"/>
              </w:rPr>
              <w:t>081-CST-BlD-DlPLAN-12-</w:t>
            </w:r>
          </w:p>
        </w:tc>
        <w:tc>
          <w:tcPr>
            <w:tcW w:w="1210" w:type="dxa"/>
            <w:tcBorders>
              <w:top w:val="nil"/>
              <w:left w:val="nil"/>
              <w:bottom w:val="nil"/>
              <w:right w:val="nil"/>
            </w:tcBorders>
          </w:tcPr>
          <w:p w14:paraId="640AD0E8" w14:textId="77777777" w:rsidR="00C522EE" w:rsidRDefault="004D2392">
            <w:pPr>
              <w:ind w:left="50"/>
            </w:pPr>
            <w:r>
              <w:rPr>
                <w:rFonts w:ascii="Times New Roman" w:eastAsia="Times New Roman" w:hAnsi="Times New Roman" w:cs="Times New Roman"/>
              </w:rPr>
              <w:t>15813738</w:t>
            </w:r>
          </w:p>
        </w:tc>
        <w:tc>
          <w:tcPr>
            <w:tcW w:w="3004" w:type="dxa"/>
            <w:tcBorders>
              <w:top w:val="nil"/>
              <w:left w:val="nil"/>
              <w:bottom w:val="nil"/>
              <w:right w:val="nil"/>
            </w:tcBorders>
          </w:tcPr>
          <w:p w14:paraId="0DFD537A" w14:textId="77777777" w:rsidR="00C522EE" w:rsidRDefault="004D2392">
            <w:pPr>
              <w:ind w:left="43"/>
            </w:pPr>
            <w:r>
              <w:rPr>
                <w:rFonts w:ascii="Calibri" w:eastAsia="Calibri" w:hAnsi="Calibri" w:cs="Calibri"/>
                <w:sz w:val="26"/>
              </w:rPr>
              <w:t>ORTIZ PINEDA JORGE</w:t>
            </w:r>
          </w:p>
        </w:tc>
        <w:tc>
          <w:tcPr>
            <w:tcW w:w="908" w:type="dxa"/>
            <w:tcBorders>
              <w:top w:val="nil"/>
              <w:left w:val="nil"/>
              <w:bottom w:val="nil"/>
              <w:right w:val="nil"/>
            </w:tcBorders>
          </w:tcPr>
          <w:p w14:paraId="4A781C6D" w14:textId="77777777" w:rsidR="00C522EE" w:rsidRDefault="004D2392">
            <w:pPr>
              <w:ind w:left="29"/>
              <w:jc w:val="both"/>
            </w:pPr>
            <w:r>
              <w:rPr>
                <w:rFonts w:ascii="Times New Roman" w:eastAsia="Times New Roman" w:hAnsi="Times New Roman" w:cs="Times New Roman"/>
              </w:rPr>
              <w:t>$1 ,596.67</w:t>
            </w:r>
          </w:p>
        </w:tc>
      </w:tr>
      <w:tr w:rsidR="00C522EE" w14:paraId="53EC611D" w14:textId="77777777">
        <w:trPr>
          <w:trHeight w:val="258"/>
        </w:trPr>
        <w:tc>
          <w:tcPr>
            <w:tcW w:w="2550" w:type="dxa"/>
            <w:tcBorders>
              <w:top w:val="nil"/>
              <w:left w:val="nil"/>
              <w:bottom w:val="nil"/>
              <w:right w:val="nil"/>
            </w:tcBorders>
          </w:tcPr>
          <w:p w14:paraId="54AB5257" w14:textId="77777777" w:rsidR="00C522EE" w:rsidRDefault="004D2392">
            <w:pPr>
              <w:ind w:left="36"/>
            </w:pPr>
            <w:r>
              <w:rPr>
                <w:rFonts w:ascii="Times New Roman" w:eastAsia="Times New Roman" w:hAnsi="Times New Roman" w:cs="Times New Roman"/>
              </w:rPr>
              <w:t>2021</w:t>
            </w:r>
          </w:p>
        </w:tc>
        <w:tc>
          <w:tcPr>
            <w:tcW w:w="1210" w:type="dxa"/>
            <w:tcBorders>
              <w:top w:val="nil"/>
              <w:left w:val="nil"/>
              <w:bottom w:val="nil"/>
              <w:right w:val="nil"/>
            </w:tcBorders>
          </w:tcPr>
          <w:p w14:paraId="4B82A859" w14:textId="77777777" w:rsidR="00C522EE" w:rsidRDefault="00C522EE"/>
        </w:tc>
        <w:tc>
          <w:tcPr>
            <w:tcW w:w="3004" w:type="dxa"/>
            <w:tcBorders>
              <w:top w:val="nil"/>
              <w:left w:val="nil"/>
              <w:bottom w:val="nil"/>
              <w:right w:val="nil"/>
            </w:tcBorders>
          </w:tcPr>
          <w:p w14:paraId="6E8148E1" w14:textId="77777777" w:rsidR="00C522EE" w:rsidRDefault="004D2392">
            <w:pPr>
              <w:ind w:left="36"/>
            </w:pPr>
            <w:r>
              <w:rPr>
                <w:rFonts w:ascii="Calibri" w:eastAsia="Calibri" w:hAnsi="Calibri" w:cs="Calibri"/>
                <w:sz w:val="26"/>
              </w:rPr>
              <w:t>ALBERTO</w:t>
            </w:r>
          </w:p>
        </w:tc>
        <w:tc>
          <w:tcPr>
            <w:tcW w:w="908" w:type="dxa"/>
            <w:tcBorders>
              <w:top w:val="nil"/>
              <w:left w:val="nil"/>
              <w:bottom w:val="nil"/>
              <w:right w:val="nil"/>
            </w:tcBorders>
          </w:tcPr>
          <w:p w14:paraId="70D5C4D0" w14:textId="77777777" w:rsidR="00C522EE" w:rsidRDefault="00C522EE"/>
        </w:tc>
      </w:tr>
      <w:tr w:rsidR="00C522EE" w14:paraId="1E8E194B" w14:textId="77777777">
        <w:trPr>
          <w:trHeight w:val="253"/>
        </w:trPr>
        <w:tc>
          <w:tcPr>
            <w:tcW w:w="2550" w:type="dxa"/>
            <w:tcBorders>
              <w:top w:val="nil"/>
              <w:left w:val="nil"/>
              <w:bottom w:val="nil"/>
              <w:right w:val="nil"/>
            </w:tcBorders>
          </w:tcPr>
          <w:p w14:paraId="2E5671A0" w14:textId="77777777" w:rsidR="00C522EE" w:rsidRDefault="004D2392">
            <w:pPr>
              <w:ind w:left="36"/>
            </w:pPr>
            <w:r>
              <w:rPr>
                <w:rFonts w:ascii="Calibri" w:eastAsia="Calibri" w:hAnsi="Calibri" w:cs="Calibri"/>
                <w:sz w:val="26"/>
              </w:rPr>
              <w:t>081-CSP-BID-DIPLAN-II-</w:t>
            </w:r>
          </w:p>
        </w:tc>
        <w:tc>
          <w:tcPr>
            <w:tcW w:w="1210" w:type="dxa"/>
            <w:tcBorders>
              <w:top w:val="nil"/>
              <w:left w:val="nil"/>
              <w:bottom w:val="nil"/>
              <w:right w:val="nil"/>
            </w:tcBorders>
          </w:tcPr>
          <w:p w14:paraId="4551C3AB" w14:textId="77777777" w:rsidR="00C522EE" w:rsidRDefault="004D2392">
            <w:pPr>
              <w:ind w:left="36"/>
            </w:pPr>
            <w:r>
              <w:rPr>
                <w:rFonts w:ascii="Times New Roman" w:eastAsia="Times New Roman" w:hAnsi="Times New Roman" w:cs="Times New Roman"/>
              </w:rPr>
              <w:t>80553788</w:t>
            </w:r>
          </w:p>
        </w:tc>
        <w:tc>
          <w:tcPr>
            <w:tcW w:w="3004" w:type="dxa"/>
            <w:tcBorders>
              <w:top w:val="nil"/>
              <w:left w:val="nil"/>
              <w:bottom w:val="nil"/>
              <w:right w:val="nil"/>
            </w:tcBorders>
          </w:tcPr>
          <w:p w14:paraId="6CCC47F7" w14:textId="77777777" w:rsidR="00C522EE" w:rsidRDefault="004D2392">
            <w:pPr>
              <w:ind w:left="29"/>
            </w:pPr>
            <w:r>
              <w:rPr>
                <w:rFonts w:ascii="Calibri" w:eastAsia="Calibri" w:hAnsi="Calibri" w:cs="Calibri"/>
                <w:sz w:val="26"/>
              </w:rPr>
              <w:t>AREVALO COJULUN JUAN</w:t>
            </w:r>
          </w:p>
        </w:tc>
        <w:tc>
          <w:tcPr>
            <w:tcW w:w="908" w:type="dxa"/>
            <w:tcBorders>
              <w:top w:val="nil"/>
              <w:left w:val="nil"/>
              <w:bottom w:val="nil"/>
              <w:right w:val="nil"/>
            </w:tcBorders>
          </w:tcPr>
          <w:p w14:paraId="73F1CE8E" w14:textId="77777777" w:rsidR="00C522EE" w:rsidRDefault="004D2392">
            <w:pPr>
              <w:ind w:left="22"/>
              <w:jc w:val="both"/>
            </w:pPr>
            <w:r>
              <w:rPr>
                <w:rFonts w:ascii="Times New Roman" w:eastAsia="Times New Roman" w:hAnsi="Times New Roman" w:cs="Times New Roman"/>
              </w:rPr>
              <w:t>$1,842.32</w:t>
            </w:r>
          </w:p>
        </w:tc>
      </w:tr>
      <w:tr w:rsidR="00C522EE" w14:paraId="1CC309FF" w14:textId="77777777">
        <w:trPr>
          <w:trHeight w:val="244"/>
        </w:trPr>
        <w:tc>
          <w:tcPr>
            <w:tcW w:w="2550" w:type="dxa"/>
            <w:tcBorders>
              <w:top w:val="nil"/>
              <w:left w:val="nil"/>
              <w:bottom w:val="nil"/>
              <w:right w:val="nil"/>
            </w:tcBorders>
          </w:tcPr>
          <w:p w14:paraId="4C6D27E4" w14:textId="77777777" w:rsidR="00C522EE" w:rsidRDefault="004D2392">
            <w:pPr>
              <w:ind w:left="29"/>
            </w:pPr>
            <w:r>
              <w:rPr>
                <w:rFonts w:ascii="Times New Roman" w:eastAsia="Times New Roman" w:hAnsi="Times New Roman" w:cs="Times New Roman"/>
              </w:rPr>
              <w:t>2021</w:t>
            </w:r>
          </w:p>
        </w:tc>
        <w:tc>
          <w:tcPr>
            <w:tcW w:w="1210" w:type="dxa"/>
            <w:tcBorders>
              <w:top w:val="nil"/>
              <w:left w:val="nil"/>
              <w:bottom w:val="nil"/>
              <w:right w:val="nil"/>
            </w:tcBorders>
          </w:tcPr>
          <w:p w14:paraId="12A020E9" w14:textId="77777777" w:rsidR="00C522EE" w:rsidRDefault="00C522EE"/>
        </w:tc>
        <w:tc>
          <w:tcPr>
            <w:tcW w:w="3004" w:type="dxa"/>
            <w:tcBorders>
              <w:top w:val="nil"/>
              <w:left w:val="nil"/>
              <w:bottom w:val="nil"/>
              <w:right w:val="nil"/>
            </w:tcBorders>
          </w:tcPr>
          <w:p w14:paraId="241B3E46" w14:textId="77777777" w:rsidR="00C522EE" w:rsidRDefault="004D2392">
            <w:pPr>
              <w:ind w:left="43"/>
            </w:pPr>
            <w:r>
              <w:rPr>
                <w:rFonts w:ascii="Calibri" w:eastAsia="Calibri" w:hAnsi="Calibri" w:cs="Calibri"/>
                <w:sz w:val="26"/>
              </w:rPr>
              <w:t>CARLOS</w:t>
            </w:r>
          </w:p>
        </w:tc>
        <w:tc>
          <w:tcPr>
            <w:tcW w:w="908" w:type="dxa"/>
            <w:tcBorders>
              <w:top w:val="nil"/>
              <w:left w:val="nil"/>
              <w:bottom w:val="nil"/>
              <w:right w:val="nil"/>
            </w:tcBorders>
          </w:tcPr>
          <w:p w14:paraId="4430BCAD" w14:textId="77777777" w:rsidR="00C522EE" w:rsidRDefault="00C522EE"/>
        </w:tc>
      </w:tr>
      <w:tr w:rsidR="00C522EE" w14:paraId="56AEFD02" w14:textId="77777777">
        <w:trPr>
          <w:trHeight w:val="247"/>
        </w:trPr>
        <w:tc>
          <w:tcPr>
            <w:tcW w:w="2550" w:type="dxa"/>
            <w:tcBorders>
              <w:top w:val="nil"/>
              <w:left w:val="nil"/>
              <w:bottom w:val="nil"/>
              <w:right w:val="nil"/>
            </w:tcBorders>
          </w:tcPr>
          <w:p w14:paraId="01634A9E" w14:textId="77777777" w:rsidR="00C522EE" w:rsidRDefault="004D2392">
            <w:pPr>
              <w:ind w:left="36"/>
            </w:pPr>
            <w:r>
              <w:rPr>
                <w:rFonts w:ascii="Calibri" w:eastAsia="Calibri" w:hAnsi="Calibri" w:cs="Calibri"/>
                <w:sz w:val="24"/>
              </w:rPr>
              <w:t>OBI-CSR-BID-DIPLAN-14-</w:t>
            </w:r>
          </w:p>
        </w:tc>
        <w:tc>
          <w:tcPr>
            <w:tcW w:w="1210" w:type="dxa"/>
            <w:tcBorders>
              <w:top w:val="nil"/>
              <w:left w:val="nil"/>
              <w:bottom w:val="nil"/>
              <w:right w:val="nil"/>
            </w:tcBorders>
          </w:tcPr>
          <w:p w14:paraId="59322DBE" w14:textId="77777777" w:rsidR="00C522EE" w:rsidRDefault="004D2392">
            <w:pPr>
              <w:ind w:left="36"/>
            </w:pPr>
            <w:r>
              <w:rPr>
                <w:rFonts w:ascii="Times New Roman" w:eastAsia="Times New Roman" w:hAnsi="Times New Roman" w:cs="Times New Roman"/>
              </w:rPr>
              <w:t>32262019</w:t>
            </w:r>
          </w:p>
        </w:tc>
        <w:tc>
          <w:tcPr>
            <w:tcW w:w="3004" w:type="dxa"/>
            <w:tcBorders>
              <w:top w:val="nil"/>
              <w:left w:val="nil"/>
              <w:bottom w:val="nil"/>
              <w:right w:val="nil"/>
            </w:tcBorders>
          </w:tcPr>
          <w:p w14:paraId="7511C184" w14:textId="77777777" w:rsidR="00C522EE" w:rsidRDefault="004D2392">
            <w:pPr>
              <w:ind w:left="29"/>
            </w:pPr>
            <w:r>
              <w:rPr>
                <w:rFonts w:ascii="Calibri" w:eastAsia="Calibri" w:hAnsi="Calibri" w:cs="Calibri"/>
                <w:sz w:val="26"/>
              </w:rPr>
              <w:t>VASQUEZ GARCIA MIGUEL</w:t>
            </w:r>
          </w:p>
        </w:tc>
        <w:tc>
          <w:tcPr>
            <w:tcW w:w="908" w:type="dxa"/>
            <w:tcBorders>
              <w:top w:val="nil"/>
              <w:left w:val="nil"/>
              <w:bottom w:val="nil"/>
              <w:right w:val="nil"/>
            </w:tcBorders>
          </w:tcPr>
          <w:p w14:paraId="4539D50C" w14:textId="77777777" w:rsidR="00C522EE" w:rsidRDefault="004D2392">
            <w:pPr>
              <w:ind w:left="22"/>
              <w:jc w:val="both"/>
            </w:pPr>
            <w:r>
              <w:rPr>
                <w:rFonts w:ascii="Times New Roman" w:eastAsia="Times New Roman" w:hAnsi="Times New Roman" w:cs="Times New Roman"/>
              </w:rPr>
              <w:t>$2,585.71</w:t>
            </w:r>
            <w:r>
              <w:rPr>
                <w:noProof/>
              </w:rPr>
              <w:drawing>
                <wp:inline distT="0" distB="0" distL="0" distR="0" wp14:anchorId="520B0597" wp14:editId="0BE243FB">
                  <wp:extent cx="4575" cy="4572"/>
                  <wp:effectExtent l="0" t="0" r="0" b="0"/>
                  <wp:docPr id="70579" name="Picture 70579"/>
                  <wp:cNvGraphicFramePr/>
                  <a:graphic xmlns:a="http://schemas.openxmlformats.org/drawingml/2006/main">
                    <a:graphicData uri="http://schemas.openxmlformats.org/drawingml/2006/picture">
                      <pic:pic xmlns:pic="http://schemas.openxmlformats.org/drawingml/2006/picture">
                        <pic:nvPicPr>
                          <pic:cNvPr id="70579" name="Picture 70579"/>
                          <pic:cNvPicPr/>
                        </pic:nvPicPr>
                        <pic:blipFill>
                          <a:blip r:embed="rId40"/>
                          <a:stretch>
                            <a:fillRect/>
                          </a:stretch>
                        </pic:blipFill>
                        <pic:spPr>
                          <a:xfrm>
                            <a:off x="0" y="0"/>
                            <a:ext cx="4575" cy="4572"/>
                          </a:xfrm>
                          <a:prstGeom prst="rect">
                            <a:avLst/>
                          </a:prstGeom>
                        </pic:spPr>
                      </pic:pic>
                    </a:graphicData>
                  </a:graphic>
                </wp:inline>
              </w:drawing>
            </w:r>
          </w:p>
        </w:tc>
      </w:tr>
      <w:tr w:rsidR="00C522EE" w14:paraId="080587F3" w14:textId="77777777">
        <w:trPr>
          <w:trHeight w:val="256"/>
        </w:trPr>
        <w:tc>
          <w:tcPr>
            <w:tcW w:w="2550" w:type="dxa"/>
            <w:tcBorders>
              <w:top w:val="nil"/>
              <w:left w:val="nil"/>
              <w:bottom w:val="nil"/>
              <w:right w:val="nil"/>
            </w:tcBorders>
          </w:tcPr>
          <w:p w14:paraId="122D12CA" w14:textId="77777777" w:rsidR="00C522EE" w:rsidRDefault="004D2392">
            <w:pPr>
              <w:ind w:left="29"/>
            </w:pPr>
            <w:r>
              <w:rPr>
                <w:rFonts w:ascii="Times New Roman" w:eastAsia="Times New Roman" w:hAnsi="Times New Roman" w:cs="Times New Roman"/>
              </w:rPr>
              <w:t>2021</w:t>
            </w:r>
          </w:p>
        </w:tc>
        <w:tc>
          <w:tcPr>
            <w:tcW w:w="1210" w:type="dxa"/>
            <w:tcBorders>
              <w:top w:val="nil"/>
              <w:left w:val="nil"/>
              <w:bottom w:val="nil"/>
              <w:right w:val="nil"/>
            </w:tcBorders>
          </w:tcPr>
          <w:p w14:paraId="663699C9" w14:textId="77777777" w:rsidR="00C522EE" w:rsidRDefault="00C522EE"/>
        </w:tc>
        <w:tc>
          <w:tcPr>
            <w:tcW w:w="3004" w:type="dxa"/>
            <w:tcBorders>
              <w:top w:val="nil"/>
              <w:left w:val="nil"/>
              <w:bottom w:val="nil"/>
              <w:right w:val="nil"/>
            </w:tcBorders>
          </w:tcPr>
          <w:p w14:paraId="57B69C05" w14:textId="77777777" w:rsidR="00C522EE" w:rsidRDefault="004D2392">
            <w:pPr>
              <w:ind w:left="29"/>
            </w:pPr>
            <w:r>
              <w:rPr>
                <w:rFonts w:ascii="Calibri" w:eastAsia="Calibri" w:hAnsi="Calibri" w:cs="Calibri"/>
                <w:sz w:val="24"/>
              </w:rPr>
              <w:t>ANGEL</w:t>
            </w:r>
          </w:p>
        </w:tc>
        <w:tc>
          <w:tcPr>
            <w:tcW w:w="908" w:type="dxa"/>
            <w:tcBorders>
              <w:top w:val="nil"/>
              <w:left w:val="nil"/>
              <w:bottom w:val="nil"/>
              <w:right w:val="nil"/>
            </w:tcBorders>
          </w:tcPr>
          <w:p w14:paraId="138C4A27" w14:textId="77777777" w:rsidR="00C522EE" w:rsidRDefault="00C522EE"/>
        </w:tc>
      </w:tr>
      <w:tr w:rsidR="00C522EE" w14:paraId="76435EEB" w14:textId="77777777">
        <w:trPr>
          <w:trHeight w:val="253"/>
        </w:trPr>
        <w:tc>
          <w:tcPr>
            <w:tcW w:w="2550" w:type="dxa"/>
            <w:tcBorders>
              <w:top w:val="nil"/>
              <w:left w:val="nil"/>
              <w:bottom w:val="nil"/>
              <w:right w:val="nil"/>
            </w:tcBorders>
          </w:tcPr>
          <w:p w14:paraId="573D1738" w14:textId="77777777" w:rsidR="00C522EE" w:rsidRDefault="004D2392">
            <w:pPr>
              <w:ind w:left="29"/>
            </w:pPr>
            <w:r>
              <w:rPr>
                <w:rFonts w:ascii="Calibri" w:eastAsia="Calibri" w:hAnsi="Calibri" w:cs="Calibri"/>
                <w:sz w:val="24"/>
              </w:rPr>
              <w:t>081-CSP-BlD-DlPLAN-g-</w:t>
            </w:r>
          </w:p>
        </w:tc>
        <w:tc>
          <w:tcPr>
            <w:tcW w:w="1210" w:type="dxa"/>
            <w:tcBorders>
              <w:top w:val="nil"/>
              <w:left w:val="nil"/>
              <w:bottom w:val="nil"/>
              <w:right w:val="nil"/>
            </w:tcBorders>
          </w:tcPr>
          <w:p w14:paraId="5DB0A40C" w14:textId="77777777" w:rsidR="00C522EE" w:rsidRDefault="004D2392">
            <w:pPr>
              <w:ind w:left="36"/>
            </w:pPr>
            <w:r>
              <w:rPr>
                <w:rFonts w:ascii="Times New Roman" w:eastAsia="Times New Roman" w:hAnsi="Times New Roman" w:cs="Times New Roman"/>
              </w:rPr>
              <w:t>35275820</w:t>
            </w:r>
          </w:p>
        </w:tc>
        <w:tc>
          <w:tcPr>
            <w:tcW w:w="3004" w:type="dxa"/>
            <w:tcBorders>
              <w:top w:val="nil"/>
              <w:left w:val="nil"/>
              <w:bottom w:val="nil"/>
              <w:right w:val="nil"/>
            </w:tcBorders>
          </w:tcPr>
          <w:p w14:paraId="5C923EFE" w14:textId="77777777" w:rsidR="00C522EE" w:rsidRDefault="004D2392">
            <w:pPr>
              <w:ind w:left="43"/>
            </w:pPr>
            <w:r>
              <w:rPr>
                <w:rFonts w:ascii="Calibri" w:eastAsia="Calibri" w:hAnsi="Calibri" w:cs="Calibri"/>
                <w:sz w:val="26"/>
              </w:rPr>
              <w:t>LOPEZ VELIZ BYRON</w:t>
            </w:r>
          </w:p>
        </w:tc>
        <w:tc>
          <w:tcPr>
            <w:tcW w:w="908" w:type="dxa"/>
            <w:tcBorders>
              <w:top w:val="nil"/>
              <w:left w:val="nil"/>
              <w:bottom w:val="nil"/>
              <w:right w:val="nil"/>
            </w:tcBorders>
          </w:tcPr>
          <w:p w14:paraId="71877FEB" w14:textId="77777777" w:rsidR="00C522EE" w:rsidRDefault="004D2392">
            <w:pPr>
              <w:ind w:left="22"/>
              <w:jc w:val="both"/>
            </w:pPr>
            <w:r>
              <w:rPr>
                <w:rFonts w:ascii="Times New Roman" w:eastAsia="Times New Roman" w:hAnsi="Times New Roman" w:cs="Times New Roman"/>
              </w:rPr>
              <w:t>$2,099.73</w:t>
            </w:r>
          </w:p>
        </w:tc>
      </w:tr>
      <w:tr w:rsidR="00C522EE" w14:paraId="243D1351" w14:textId="77777777">
        <w:trPr>
          <w:trHeight w:val="262"/>
        </w:trPr>
        <w:tc>
          <w:tcPr>
            <w:tcW w:w="2550" w:type="dxa"/>
            <w:tcBorders>
              <w:top w:val="nil"/>
              <w:left w:val="nil"/>
              <w:bottom w:val="nil"/>
              <w:right w:val="nil"/>
            </w:tcBorders>
          </w:tcPr>
          <w:p w14:paraId="119D43A7" w14:textId="77777777" w:rsidR="00C522EE" w:rsidRDefault="004D2392">
            <w:pPr>
              <w:ind w:left="29"/>
            </w:pPr>
            <w:r>
              <w:rPr>
                <w:rFonts w:ascii="Times New Roman" w:eastAsia="Times New Roman" w:hAnsi="Times New Roman" w:cs="Times New Roman"/>
              </w:rPr>
              <w:t>2021</w:t>
            </w:r>
          </w:p>
        </w:tc>
        <w:tc>
          <w:tcPr>
            <w:tcW w:w="1210" w:type="dxa"/>
            <w:tcBorders>
              <w:top w:val="nil"/>
              <w:left w:val="nil"/>
              <w:bottom w:val="nil"/>
              <w:right w:val="nil"/>
            </w:tcBorders>
          </w:tcPr>
          <w:p w14:paraId="59390EE5" w14:textId="77777777" w:rsidR="00C522EE" w:rsidRDefault="00C522EE"/>
        </w:tc>
        <w:tc>
          <w:tcPr>
            <w:tcW w:w="3004" w:type="dxa"/>
            <w:tcBorders>
              <w:top w:val="nil"/>
              <w:left w:val="nil"/>
              <w:bottom w:val="nil"/>
              <w:right w:val="nil"/>
            </w:tcBorders>
          </w:tcPr>
          <w:p w14:paraId="7CFD4DFD" w14:textId="77777777" w:rsidR="00C522EE" w:rsidRDefault="004D2392">
            <w:pPr>
              <w:ind w:left="22"/>
            </w:pPr>
            <w:r>
              <w:rPr>
                <w:rFonts w:ascii="Calibri" w:eastAsia="Calibri" w:hAnsi="Calibri" w:cs="Calibri"/>
                <w:sz w:val="26"/>
              </w:rPr>
              <w:t>ALFREDO</w:t>
            </w:r>
          </w:p>
        </w:tc>
        <w:tc>
          <w:tcPr>
            <w:tcW w:w="908" w:type="dxa"/>
            <w:tcBorders>
              <w:top w:val="nil"/>
              <w:left w:val="nil"/>
              <w:bottom w:val="nil"/>
              <w:right w:val="nil"/>
            </w:tcBorders>
          </w:tcPr>
          <w:p w14:paraId="1CA5EB35" w14:textId="77777777" w:rsidR="00C522EE" w:rsidRDefault="00C522EE"/>
        </w:tc>
      </w:tr>
      <w:tr w:rsidR="00C522EE" w14:paraId="0FC619AB" w14:textId="77777777">
        <w:trPr>
          <w:trHeight w:val="255"/>
        </w:trPr>
        <w:tc>
          <w:tcPr>
            <w:tcW w:w="2550" w:type="dxa"/>
            <w:tcBorders>
              <w:top w:val="nil"/>
              <w:left w:val="nil"/>
              <w:bottom w:val="nil"/>
              <w:right w:val="nil"/>
            </w:tcBorders>
          </w:tcPr>
          <w:p w14:paraId="561AD3B4" w14:textId="77777777" w:rsidR="00C522EE" w:rsidRDefault="004D2392">
            <w:pPr>
              <w:ind w:left="29"/>
            </w:pPr>
            <w:r>
              <w:rPr>
                <w:rFonts w:ascii="Calibri" w:eastAsia="Calibri" w:hAnsi="Calibri" w:cs="Calibri"/>
                <w:sz w:val="24"/>
              </w:rPr>
              <w:t>OBI-CST-BID-DIPLAN-IO-</w:t>
            </w:r>
          </w:p>
        </w:tc>
        <w:tc>
          <w:tcPr>
            <w:tcW w:w="1210" w:type="dxa"/>
            <w:tcBorders>
              <w:top w:val="nil"/>
              <w:left w:val="nil"/>
              <w:bottom w:val="nil"/>
              <w:right w:val="nil"/>
            </w:tcBorders>
          </w:tcPr>
          <w:p w14:paraId="5E3892F4" w14:textId="77777777" w:rsidR="00C522EE" w:rsidRDefault="004D2392">
            <w:pPr>
              <w:ind w:left="22"/>
            </w:pPr>
            <w:r>
              <w:rPr>
                <w:rFonts w:ascii="Times New Roman" w:eastAsia="Times New Roman" w:hAnsi="Times New Roman" w:cs="Times New Roman"/>
              </w:rPr>
              <w:t>42546923</w:t>
            </w:r>
          </w:p>
        </w:tc>
        <w:tc>
          <w:tcPr>
            <w:tcW w:w="3004" w:type="dxa"/>
            <w:tcBorders>
              <w:top w:val="nil"/>
              <w:left w:val="nil"/>
              <w:bottom w:val="nil"/>
              <w:right w:val="nil"/>
            </w:tcBorders>
          </w:tcPr>
          <w:p w14:paraId="3B6A906E" w14:textId="77777777" w:rsidR="00C522EE" w:rsidRDefault="004D2392">
            <w:pPr>
              <w:ind w:left="29"/>
            </w:pPr>
            <w:r>
              <w:rPr>
                <w:rFonts w:ascii="Calibri" w:eastAsia="Calibri" w:hAnsi="Calibri" w:cs="Calibri"/>
                <w:sz w:val="26"/>
              </w:rPr>
              <w:t>GUERRA ROSALES</w:t>
            </w:r>
          </w:p>
        </w:tc>
        <w:tc>
          <w:tcPr>
            <w:tcW w:w="908" w:type="dxa"/>
            <w:tcBorders>
              <w:top w:val="nil"/>
              <w:left w:val="nil"/>
              <w:bottom w:val="nil"/>
              <w:right w:val="nil"/>
            </w:tcBorders>
          </w:tcPr>
          <w:p w14:paraId="0233941F" w14:textId="77777777" w:rsidR="00C522EE" w:rsidRDefault="004D2392">
            <w:pPr>
              <w:ind w:left="14"/>
              <w:jc w:val="both"/>
            </w:pPr>
            <w:r>
              <w:rPr>
                <w:rFonts w:ascii="Times New Roman" w:eastAsia="Times New Roman" w:hAnsi="Times New Roman" w:cs="Times New Roman"/>
              </w:rPr>
              <w:t>$2,099.73</w:t>
            </w:r>
          </w:p>
        </w:tc>
      </w:tr>
      <w:tr w:rsidR="00C522EE" w14:paraId="567E92E1" w14:textId="77777777">
        <w:trPr>
          <w:trHeight w:val="253"/>
        </w:trPr>
        <w:tc>
          <w:tcPr>
            <w:tcW w:w="2550" w:type="dxa"/>
            <w:tcBorders>
              <w:top w:val="nil"/>
              <w:left w:val="nil"/>
              <w:bottom w:val="nil"/>
              <w:right w:val="nil"/>
            </w:tcBorders>
          </w:tcPr>
          <w:p w14:paraId="3DD375A3" w14:textId="77777777" w:rsidR="00C522EE" w:rsidRDefault="004D2392">
            <w:pPr>
              <w:ind w:left="22"/>
            </w:pPr>
            <w:r>
              <w:rPr>
                <w:rFonts w:ascii="Times New Roman" w:eastAsia="Times New Roman" w:hAnsi="Times New Roman" w:cs="Times New Roman"/>
              </w:rPr>
              <w:t>2021</w:t>
            </w:r>
          </w:p>
        </w:tc>
        <w:tc>
          <w:tcPr>
            <w:tcW w:w="1210" w:type="dxa"/>
            <w:tcBorders>
              <w:top w:val="nil"/>
              <w:left w:val="nil"/>
              <w:bottom w:val="nil"/>
              <w:right w:val="nil"/>
            </w:tcBorders>
          </w:tcPr>
          <w:p w14:paraId="7454C7C0" w14:textId="77777777" w:rsidR="00C522EE" w:rsidRDefault="00C522EE"/>
        </w:tc>
        <w:tc>
          <w:tcPr>
            <w:tcW w:w="3004" w:type="dxa"/>
            <w:tcBorders>
              <w:top w:val="nil"/>
              <w:left w:val="nil"/>
              <w:bottom w:val="nil"/>
              <w:right w:val="nil"/>
            </w:tcBorders>
          </w:tcPr>
          <w:p w14:paraId="73801346" w14:textId="77777777" w:rsidR="00C522EE" w:rsidRDefault="004D2392">
            <w:pPr>
              <w:ind w:left="29"/>
            </w:pPr>
            <w:r>
              <w:rPr>
                <w:rFonts w:ascii="Calibri" w:eastAsia="Calibri" w:hAnsi="Calibri" w:cs="Calibri"/>
                <w:sz w:val="24"/>
              </w:rPr>
              <w:t>GUIOMAR LUCIA</w:t>
            </w:r>
          </w:p>
        </w:tc>
        <w:tc>
          <w:tcPr>
            <w:tcW w:w="908" w:type="dxa"/>
            <w:tcBorders>
              <w:top w:val="nil"/>
              <w:left w:val="nil"/>
              <w:bottom w:val="nil"/>
              <w:right w:val="nil"/>
            </w:tcBorders>
          </w:tcPr>
          <w:p w14:paraId="13704E75" w14:textId="77777777" w:rsidR="00C522EE" w:rsidRDefault="00C522EE"/>
        </w:tc>
      </w:tr>
      <w:tr w:rsidR="00C522EE" w14:paraId="3C229141" w14:textId="77777777">
        <w:trPr>
          <w:trHeight w:val="250"/>
        </w:trPr>
        <w:tc>
          <w:tcPr>
            <w:tcW w:w="2550" w:type="dxa"/>
            <w:tcBorders>
              <w:top w:val="nil"/>
              <w:left w:val="nil"/>
              <w:bottom w:val="nil"/>
              <w:right w:val="nil"/>
            </w:tcBorders>
          </w:tcPr>
          <w:p w14:paraId="50D59A4E" w14:textId="77777777" w:rsidR="00C522EE" w:rsidRDefault="004D2392">
            <w:pPr>
              <w:ind w:left="29"/>
            </w:pPr>
            <w:r>
              <w:rPr>
                <w:rFonts w:ascii="Calibri" w:eastAsia="Calibri" w:hAnsi="Calibri" w:cs="Calibri"/>
                <w:sz w:val="24"/>
              </w:rPr>
              <w:lastRenderedPageBreak/>
              <w:t>081-CSP-BlD-DlPLAN-8-</w:t>
            </w:r>
          </w:p>
        </w:tc>
        <w:tc>
          <w:tcPr>
            <w:tcW w:w="1210" w:type="dxa"/>
            <w:tcBorders>
              <w:top w:val="nil"/>
              <w:left w:val="nil"/>
              <w:bottom w:val="nil"/>
              <w:right w:val="nil"/>
            </w:tcBorders>
          </w:tcPr>
          <w:p w14:paraId="2D8D70A3" w14:textId="77777777" w:rsidR="00C522EE" w:rsidRDefault="004D2392">
            <w:pPr>
              <w:ind w:left="22"/>
            </w:pPr>
            <w:r>
              <w:rPr>
                <w:rFonts w:ascii="Times New Roman" w:eastAsia="Times New Roman" w:hAnsi="Times New Roman" w:cs="Times New Roman"/>
              </w:rPr>
              <w:t>43016367</w:t>
            </w:r>
          </w:p>
        </w:tc>
        <w:tc>
          <w:tcPr>
            <w:tcW w:w="3004" w:type="dxa"/>
            <w:tcBorders>
              <w:top w:val="nil"/>
              <w:left w:val="nil"/>
              <w:bottom w:val="nil"/>
              <w:right w:val="nil"/>
            </w:tcBorders>
          </w:tcPr>
          <w:p w14:paraId="2626EFF0" w14:textId="77777777" w:rsidR="00C522EE" w:rsidRDefault="004D2392">
            <w:pPr>
              <w:ind w:left="36"/>
            </w:pPr>
            <w:r>
              <w:rPr>
                <w:rFonts w:ascii="Calibri" w:eastAsia="Calibri" w:hAnsi="Calibri" w:cs="Calibri"/>
                <w:sz w:val="26"/>
              </w:rPr>
              <w:t>ESPINA RUIZ ABMER</w:t>
            </w:r>
          </w:p>
        </w:tc>
        <w:tc>
          <w:tcPr>
            <w:tcW w:w="908" w:type="dxa"/>
            <w:tcBorders>
              <w:top w:val="nil"/>
              <w:left w:val="nil"/>
              <w:bottom w:val="nil"/>
              <w:right w:val="nil"/>
            </w:tcBorders>
          </w:tcPr>
          <w:p w14:paraId="3ECF920B" w14:textId="77777777" w:rsidR="00C522EE" w:rsidRDefault="004D2392">
            <w:pPr>
              <w:ind w:left="14"/>
              <w:jc w:val="both"/>
            </w:pPr>
            <w:r>
              <w:rPr>
                <w:rFonts w:ascii="Times New Roman" w:eastAsia="Times New Roman" w:hAnsi="Times New Roman" w:cs="Times New Roman"/>
              </w:rPr>
              <w:t>$2,210.78</w:t>
            </w:r>
          </w:p>
        </w:tc>
      </w:tr>
      <w:tr w:rsidR="00C522EE" w14:paraId="6B8E97DB" w14:textId="77777777">
        <w:trPr>
          <w:trHeight w:val="258"/>
        </w:trPr>
        <w:tc>
          <w:tcPr>
            <w:tcW w:w="2550" w:type="dxa"/>
            <w:tcBorders>
              <w:top w:val="nil"/>
              <w:left w:val="nil"/>
              <w:bottom w:val="nil"/>
              <w:right w:val="nil"/>
            </w:tcBorders>
          </w:tcPr>
          <w:p w14:paraId="152B3B9D" w14:textId="77777777" w:rsidR="00C522EE" w:rsidRDefault="004D2392">
            <w:pPr>
              <w:ind w:left="22"/>
            </w:pPr>
            <w:r>
              <w:rPr>
                <w:rFonts w:ascii="Times New Roman" w:eastAsia="Times New Roman" w:hAnsi="Times New Roman" w:cs="Times New Roman"/>
              </w:rPr>
              <w:t>2021</w:t>
            </w:r>
          </w:p>
        </w:tc>
        <w:tc>
          <w:tcPr>
            <w:tcW w:w="1210" w:type="dxa"/>
            <w:tcBorders>
              <w:top w:val="nil"/>
              <w:left w:val="nil"/>
              <w:bottom w:val="nil"/>
              <w:right w:val="nil"/>
            </w:tcBorders>
          </w:tcPr>
          <w:p w14:paraId="369AB713" w14:textId="77777777" w:rsidR="00C522EE" w:rsidRDefault="00C522EE"/>
        </w:tc>
        <w:tc>
          <w:tcPr>
            <w:tcW w:w="3004" w:type="dxa"/>
            <w:tcBorders>
              <w:top w:val="nil"/>
              <w:left w:val="nil"/>
              <w:bottom w:val="nil"/>
              <w:right w:val="nil"/>
            </w:tcBorders>
          </w:tcPr>
          <w:p w14:paraId="686E20DA" w14:textId="77777777" w:rsidR="00C522EE" w:rsidRDefault="004D2392">
            <w:pPr>
              <w:ind w:left="36"/>
            </w:pPr>
            <w:r>
              <w:rPr>
                <w:rFonts w:ascii="Calibri" w:eastAsia="Calibri" w:hAnsi="Calibri" w:cs="Calibri"/>
                <w:sz w:val="24"/>
              </w:rPr>
              <w:t>DAVID</w:t>
            </w:r>
          </w:p>
        </w:tc>
        <w:tc>
          <w:tcPr>
            <w:tcW w:w="908" w:type="dxa"/>
            <w:tcBorders>
              <w:top w:val="nil"/>
              <w:left w:val="nil"/>
              <w:bottom w:val="nil"/>
              <w:right w:val="nil"/>
            </w:tcBorders>
          </w:tcPr>
          <w:p w14:paraId="63EF39F0" w14:textId="77777777" w:rsidR="00C522EE" w:rsidRDefault="00C522EE"/>
        </w:tc>
      </w:tr>
      <w:tr w:rsidR="00C522EE" w14:paraId="498F6138" w14:textId="77777777">
        <w:trPr>
          <w:trHeight w:val="268"/>
        </w:trPr>
        <w:tc>
          <w:tcPr>
            <w:tcW w:w="2550" w:type="dxa"/>
            <w:tcBorders>
              <w:top w:val="nil"/>
              <w:left w:val="nil"/>
              <w:bottom w:val="nil"/>
              <w:right w:val="nil"/>
            </w:tcBorders>
          </w:tcPr>
          <w:p w14:paraId="5864AD6F" w14:textId="77777777" w:rsidR="00C522EE" w:rsidRDefault="004D2392">
            <w:pPr>
              <w:ind w:left="22"/>
            </w:pPr>
            <w:r>
              <w:rPr>
                <w:rFonts w:ascii="Calibri" w:eastAsia="Calibri" w:hAnsi="Calibri" w:cs="Calibri"/>
                <w:sz w:val="24"/>
              </w:rPr>
              <w:t>081-CSP-BlD-DlPLAN-7-</w:t>
            </w:r>
          </w:p>
        </w:tc>
        <w:tc>
          <w:tcPr>
            <w:tcW w:w="1210" w:type="dxa"/>
            <w:tcBorders>
              <w:top w:val="nil"/>
              <w:left w:val="nil"/>
              <w:bottom w:val="nil"/>
              <w:right w:val="nil"/>
            </w:tcBorders>
          </w:tcPr>
          <w:p w14:paraId="295E6559" w14:textId="77777777" w:rsidR="00C522EE" w:rsidRDefault="004D2392">
            <w:pPr>
              <w:ind w:left="22"/>
            </w:pPr>
            <w:r>
              <w:rPr>
                <w:rFonts w:ascii="Times New Roman" w:eastAsia="Times New Roman" w:hAnsi="Times New Roman" w:cs="Times New Roman"/>
              </w:rPr>
              <w:t>7553994</w:t>
            </w:r>
          </w:p>
        </w:tc>
        <w:tc>
          <w:tcPr>
            <w:tcW w:w="3004" w:type="dxa"/>
            <w:tcBorders>
              <w:top w:val="nil"/>
              <w:left w:val="nil"/>
              <w:bottom w:val="nil"/>
              <w:right w:val="nil"/>
            </w:tcBorders>
          </w:tcPr>
          <w:p w14:paraId="2562E1FF" w14:textId="77777777" w:rsidR="00C522EE" w:rsidRDefault="004D2392">
            <w:pPr>
              <w:ind w:left="29"/>
            </w:pPr>
            <w:r>
              <w:rPr>
                <w:rFonts w:ascii="Calibri" w:eastAsia="Calibri" w:hAnsi="Calibri" w:cs="Calibri"/>
                <w:sz w:val="24"/>
              </w:rPr>
              <w:t>MEJIA ALVARADO CESAR</w:t>
            </w:r>
          </w:p>
        </w:tc>
        <w:tc>
          <w:tcPr>
            <w:tcW w:w="908" w:type="dxa"/>
            <w:tcBorders>
              <w:top w:val="nil"/>
              <w:left w:val="nil"/>
              <w:bottom w:val="nil"/>
              <w:right w:val="nil"/>
            </w:tcBorders>
          </w:tcPr>
          <w:p w14:paraId="5D84C53B" w14:textId="77777777" w:rsidR="00C522EE" w:rsidRDefault="004D2392">
            <w:pPr>
              <w:ind w:left="14"/>
              <w:jc w:val="both"/>
            </w:pPr>
            <w:r>
              <w:rPr>
                <w:rFonts w:ascii="Times New Roman" w:eastAsia="Times New Roman" w:hAnsi="Times New Roman" w:cs="Times New Roman"/>
              </w:rPr>
              <w:t>$2,223.25</w:t>
            </w:r>
          </w:p>
        </w:tc>
      </w:tr>
      <w:tr w:rsidR="00C522EE" w14:paraId="4A35A82B" w14:textId="77777777">
        <w:trPr>
          <w:trHeight w:val="259"/>
        </w:trPr>
        <w:tc>
          <w:tcPr>
            <w:tcW w:w="2550" w:type="dxa"/>
            <w:tcBorders>
              <w:top w:val="nil"/>
              <w:left w:val="nil"/>
              <w:bottom w:val="nil"/>
              <w:right w:val="nil"/>
            </w:tcBorders>
          </w:tcPr>
          <w:p w14:paraId="1C9173B1" w14:textId="77777777" w:rsidR="00C522EE" w:rsidRDefault="004D2392">
            <w:pPr>
              <w:ind w:left="14"/>
            </w:pPr>
            <w:r>
              <w:rPr>
                <w:rFonts w:ascii="Times New Roman" w:eastAsia="Times New Roman" w:hAnsi="Times New Roman" w:cs="Times New Roman"/>
              </w:rPr>
              <w:t>2021</w:t>
            </w:r>
          </w:p>
        </w:tc>
        <w:tc>
          <w:tcPr>
            <w:tcW w:w="1210" w:type="dxa"/>
            <w:tcBorders>
              <w:top w:val="nil"/>
              <w:left w:val="nil"/>
              <w:bottom w:val="nil"/>
              <w:right w:val="nil"/>
            </w:tcBorders>
          </w:tcPr>
          <w:p w14:paraId="131018AF" w14:textId="77777777" w:rsidR="00C522EE" w:rsidRDefault="00C522EE"/>
        </w:tc>
        <w:tc>
          <w:tcPr>
            <w:tcW w:w="3004" w:type="dxa"/>
            <w:tcBorders>
              <w:top w:val="nil"/>
              <w:left w:val="nil"/>
              <w:bottom w:val="nil"/>
              <w:right w:val="nil"/>
            </w:tcBorders>
          </w:tcPr>
          <w:p w14:paraId="6B8F9AB5" w14:textId="77777777" w:rsidR="00C522EE" w:rsidRDefault="004D2392">
            <w:pPr>
              <w:ind w:left="14"/>
            </w:pPr>
            <w:r>
              <w:rPr>
                <w:rFonts w:ascii="Calibri" w:eastAsia="Calibri" w:hAnsi="Calibri" w:cs="Calibri"/>
                <w:sz w:val="24"/>
              </w:rPr>
              <w:t>AUGUSTO</w:t>
            </w:r>
          </w:p>
        </w:tc>
        <w:tc>
          <w:tcPr>
            <w:tcW w:w="908" w:type="dxa"/>
            <w:tcBorders>
              <w:top w:val="nil"/>
              <w:left w:val="nil"/>
              <w:bottom w:val="nil"/>
              <w:right w:val="nil"/>
            </w:tcBorders>
          </w:tcPr>
          <w:p w14:paraId="7F2F073D" w14:textId="77777777" w:rsidR="00C522EE" w:rsidRDefault="00C522EE"/>
        </w:tc>
      </w:tr>
      <w:tr w:rsidR="00C522EE" w14:paraId="2C555A74" w14:textId="77777777">
        <w:trPr>
          <w:trHeight w:val="258"/>
        </w:trPr>
        <w:tc>
          <w:tcPr>
            <w:tcW w:w="2550" w:type="dxa"/>
            <w:tcBorders>
              <w:top w:val="nil"/>
              <w:left w:val="nil"/>
              <w:bottom w:val="nil"/>
              <w:right w:val="nil"/>
            </w:tcBorders>
          </w:tcPr>
          <w:p w14:paraId="078160F3" w14:textId="77777777" w:rsidR="00C522EE" w:rsidRDefault="004D2392">
            <w:pPr>
              <w:ind w:left="22"/>
            </w:pPr>
            <w:r>
              <w:rPr>
                <w:rFonts w:ascii="Calibri" w:eastAsia="Calibri" w:hAnsi="Calibri" w:cs="Calibri"/>
                <w:sz w:val="24"/>
              </w:rPr>
              <w:t>081-CSP-BlD-DlPLAN-4-</w:t>
            </w:r>
          </w:p>
        </w:tc>
        <w:tc>
          <w:tcPr>
            <w:tcW w:w="1210" w:type="dxa"/>
            <w:tcBorders>
              <w:top w:val="nil"/>
              <w:left w:val="nil"/>
              <w:bottom w:val="nil"/>
              <w:right w:val="nil"/>
            </w:tcBorders>
          </w:tcPr>
          <w:p w14:paraId="09711044" w14:textId="77777777" w:rsidR="00C522EE" w:rsidRDefault="004D2392">
            <w:pPr>
              <w:ind w:left="14"/>
            </w:pPr>
            <w:r>
              <w:rPr>
                <w:rFonts w:ascii="Times New Roman" w:eastAsia="Times New Roman" w:hAnsi="Times New Roman" w:cs="Times New Roman"/>
              </w:rPr>
              <w:t>40375129</w:t>
            </w:r>
          </w:p>
        </w:tc>
        <w:tc>
          <w:tcPr>
            <w:tcW w:w="3004" w:type="dxa"/>
            <w:tcBorders>
              <w:top w:val="nil"/>
              <w:left w:val="nil"/>
              <w:bottom w:val="nil"/>
              <w:right w:val="nil"/>
            </w:tcBorders>
          </w:tcPr>
          <w:p w14:paraId="5189A6D7" w14:textId="77777777" w:rsidR="00C522EE" w:rsidRDefault="004D2392">
            <w:pPr>
              <w:ind w:left="29"/>
            </w:pPr>
            <w:r>
              <w:rPr>
                <w:rFonts w:ascii="Calibri" w:eastAsia="Calibri" w:hAnsi="Calibri" w:cs="Calibri"/>
                <w:sz w:val="24"/>
              </w:rPr>
              <w:t>PEREZ GODINEZ</w:t>
            </w:r>
          </w:p>
        </w:tc>
        <w:tc>
          <w:tcPr>
            <w:tcW w:w="908" w:type="dxa"/>
            <w:tcBorders>
              <w:top w:val="nil"/>
              <w:left w:val="nil"/>
              <w:bottom w:val="nil"/>
              <w:right w:val="nil"/>
            </w:tcBorders>
          </w:tcPr>
          <w:p w14:paraId="28D27168" w14:textId="77777777" w:rsidR="00C522EE" w:rsidRDefault="004D2392">
            <w:pPr>
              <w:ind w:left="14"/>
              <w:jc w:val="both"/>
            </w:pPr>
            <w:r>
              <w:rPr>
                <w:rFonts w:ascii="Times New Roman" w:eastAsia="Times New Roman" w:hAnsi="Times New Roman" w:cs="Times New Roman"/>
              </w:rPr>
              <w:t>$3,087.84</w:t>
            </w:r>
          </w:p>
        </w:tc>
      </w:tr>
      <w:tr w:rsidR="00C522EE" w14:paraId="4CEFEADE" w14:textId="77777777">
        <w:trPr>
          <w:trHeight w:val="262"/>
        </w:trPr>
        <w:tc>
          <w:tcPr>
            <w:tcW w:w="2550" w:type="dxa"/>
            <w:tcBorders>
              <w:top w:val="nil"/>
              <w:left w:val="nil"/>
              <w:bottom w:val="nil"/>
              <w:right w:val="nil"/>
            </w:tcBorders>
          </w:tcPr>
          <w:p w14:paraId="617BEC68" w14:textId="77777777" w:rsidR="00C522EE" w:rsidRDefault="004D2392">
            <w:pPr>
              <w:ind w:left="14"/>
            </w:pPr>
            <w:r>
              <w:rPr>
                <w:rFonts w:ascii="Times New Roman" w:eastAsia="Times New Roman" w:hAnsi="Times New Roman" w:cs="Times New Roman"/>
              </w:rPr>
              <w:t>2021</w:t>
            </w:r>
          </w:p>
        </w:tc>
        <w:tc>
          <w:tcPr>
            <w:tcW w:w="1210" w:type="dxa"/>
            <w:tcBorders>
              <w:top w:val="nil"/>
              <w:left w:val="nil"/>
              <w:bottom w:val="nil"/>
              <w:right w:val="nil"/>
            </w:tcBorders>
          </w:tcPr>
          <w:p w14:paraId="6A292A92" w14:textId="77777777" w:rsidR="00C522EE" w:rsidRDefault="00C522EE"/>
        </w:tc>
        <w:tc>
          <w:tcPr>
            <w:tcW w:w="3004" w:type="dxa"/>
            <w:tcBorders>
              <w:top w:val="nil"/>
              <w:left w:val="nil"/>
              <w:bottom w:val="nil"/>
              <w:right w:val="nil"/>
            </w:tcBorders>
          </w:tcPr>
          <w:p w14:paraId="4853063E" w14:textId="77777777" w:rsidR="00C522EE" w:rsidRDefault="004D2392">
            <w:pPr>
              <w:ind w:left="29"/>
            </w:pPr>
            <w:r>
              <w:rPr>
                <w:rFonts w:ascii="Calibri" w:eastAsia="Calibri" w:hAnsi="Calibri" w:cs="Calibri"/>
                <w:sz w:val="26"/>
              </w:rPr>
              <w:t>FRANCISCO ARNALDO</w:t>
            </w:r>
            <w:r>
              <w:rPr>
                <w:noProof/>
              </w:rPr>
              <w:drawing>
                <wp:inline distT="0" distB="0" distL="0" distR="0" wp14:anchorId="0256AAA9" wp14:editId="51DDCAE4">
                  <wp:extent cx="4575" cy="4572"/>
                  <wp:effectExtent l="0" t="0" r="0" b="0"/>
                  <wp:docPr id="70580" name="Picture 70580"/>
                  <wp:cNvGraphicFramePr/>
                  <a:graphic xmlns:a="http://schemas.openxmlformats.org/drawingml/2006/main">
                    <a:graphicData uri="http://schemas.openxmlformats.org/drawingml/2006/picture">
                      <pic:pic xmlns:pic="http://schemas.openxmlformats.org/drawingml/2006/picture">
                        <pic:nvPicPr>
                          <pic:cNvPr id="70580" name="Picture 70580"/>
                          <pic:cNvPicPr/>
                        </pic:nvPicPr>
                        <pic:blipFill>
                          <a:blip r:embed="rId24"/>
                          <a:stretch>
                            <a:fillRect/>
                          </a:stretch>
                        </pic:blipFill>
                        <pic:spPr>
                          <a:xfrm>
                            <a:off x="0" y="0"/>
                            <a:ext cx="4575" cy="4572"/>
                          </a:xfrm>
                          <a:prstGeom prst="rect">
                            <a:avLst/>
                          </a:prstGeom>
                        </pic:spPr>
                      </pic:pic>
                    </a:graphicData>
                  </a:graphic>
                </wp:inline>
              </w:drawing>
            </w:r>
          </w:p>
        </w:tc>
        <w:tc>
          <w:tcPr>
            <w:tcW w:w="908" w:type="dxa"/>
            <w:tcBorders>
              <w:top w:val="nil"/>
              <w:left w:val="nil"/>
              <w:bottom w:val="nil"/>
              <w:right w:val="nil"/>
            </w:tcBorders>
          </w:tcPr>
          <w:p w14:paraId="3423653F" w14:textId="77777777" w:rsidR="00C522EE" w:rsidRDefault="00C522EE"/>
        </w:tc>
      </w:tr>
      <w:tr w:rsidR="00C522EE" w14:paraId="04F2AA20" w14:textId="77777777">
        <w:trPr>
          <w:trHeight w:val="253"/>
        </w:trPr>
        <w:tc>
          <w:tcPr>
            <w:tcW w:w="2550" w:type="dxa"/>
            <w:tcBorders>
              <w:top w:val="nil"/>
              <w:left w:val="nil"/>
              <w:bottom w:val="nil"/>
              <w:right w:val="nil"/>
            </w:tcBorders>
          </w:tcPr>
          <w:p w14:paraId="2B121D58" w14:textId="77777777" w:rsidR="00C522EE" w:rsidRDefault="004D2392">
            <w:pPr>
              <w:ind w:left="22"/>
            </w:pPr>
            <w:r>
              <w:rPr>
                <w:rFonts w:ascii="Calibri" w:eastAsia="Calibri" w:hAnsi="Calibri" w:cs="Calibri"/>
                <w:sz w:val="24"/>
              </w:rPr>
              <w:t>081-CSP-BlD-DlPLAN-3-</w:t>
            </w:r>
          </w:p>
        </w:tc>
        <w:tc>
          <w:tcPr>
            <w:tcW w:w="1210" w:type="dxa"/>
            <w:tcBorders>
              <w:top w:val="nil"/>
              <w:left w:val="nil"/>
              <w:bottom w:val="nil"/>
              <w:right w:val="nil"/>
            </w:tcBorders>
          </w:tcPr>
          <w:p w14:paraId="70FC7283" w14:textId="77777777" w:rsidR="00C522EE" w:rsidRDefault="004D2392">
            <w:pPr>
              <w:ind w:left="29"/>
            </w:pPr>
            <w:r>
              <w:rPr>
                <w:rFonts w:ascii="Times New Roman" w:eastAsia="Times New Roman" w:hAnsi="Times New Roman" w:cs="Times New Roman"/>
                <w:sz w:val="24"/>
              </w:rPr>
              <w:t>1002023</w:t>
            </w:r>
          </w:p>
        </w:tc>
        <w:tc>
          <w:tcPr>
            <w:tcW w:w="3004" w:type="dxa"/>
            <w:tcBorders>
              <w:top w:val="nil"/>
              <w:left w:val="nil"/>
              <w:bottom w:val="nil"/>
              <w:right w:val="nil"/>
            </w:tcBorders>
          </w:tcPr>
          <w:p w14:paraId="1FC1F89D" w14:textId="77777777" w:rsidR="00C522EE" w:rsidRDefault="004D2392">
            <w:pPr>
              <w:ind w:left="29"/>
            </w:pPr>
            <w:r>
              <w:rPr>
                <w:rFonts w:ascii="Calibri" w:eastAsia="Calibri" w:hAnsi="Calibri" w:cs="Calibri"/>
                <w:sz w:val="26"/>
              </w:rPr>
              <w:t>LOPEZ KLEIN AURA</w:t>
            </w:r>
          </w:p>
        </w:tc>
        <w:tc>
          <w:tcPr>
            <w:tcW w:w="908" w:type="dxa"/>
            <w:tcBorders>
              <w:top w:val="nil"/>
              <w:left w:val="nil"/>
              <w:bottom w:val="nil"/>
              <w:right w:val="nil"/>
            </w:tcBorders>
          </w:tcPr>
          <w:p w14:paraId="6F6B5D99" w14:textId="77777777" w:rsidR="00C522EE" w:rsidRDefault="004D2392">
            <w:pPr>
              <w:ind w:left="7"/>
              <w:jc w:val="both"/>
            </w:pPr>
            <w:r>
              <w:rPr>
                <w:rFonts w:ascii="Times New Roman" w:eastAsia="Times New Roman" w:hAnsi="Times New Roman" w:cs="Times New Roman"/>
              </w:rPr>
              <w:t>$3,087.84</w:t>
            </w:r>
          </w:p>
        </w:tc>
      </w:tr>
      <w:tr w:rsidR="00C522EE" w14:paraId="1435206C" w14:textId="77777777">
        <w:trPr>
          <w:trHeight w:val="265"/>
        </w:trPr>
        <w:tc>
          <w:tcPr>
            <w:tcW w:w="2550" w:type="dxa"/>
            <w:tcBorders>
              <w:top w:val="nil"/>
              <w:left w:val="nil"/>
              <w:bottom w:val="nil"/>
              <w:right w:val="nil"/>
            </w:tcBorders>
          </w:tcPr>
          <w:p w14:paraId="6C7544B2" w14:textId="77777777" w:rsidR="00C522EE" w:rsidRDefault="004D2392">
            <w:pPr>
              <w:ind w:left="14"/>
            </w:pPr>
            <w:r>
              <w:rPr>
                <w:rFonts w:ascii="Times New Roman" w:eastAsia="Times New Roman" w:hAnsi="Times New Roman" w:cs="Times New Roman"/>
              </w:rPr>
              <w:t>2021</w:t>
            </w:r>
          </w:p>
        </w:tc>
        <w:tc>
          <w:tcPr>
            <w:tcW w:w="1210" w:type="dxa"/>
            <w:tcBorders>
              <w:top w:val="nil"/>
              <w:left w:val="nil"/>
              <w:bottom w:val="nil"/>
              <w:right w:val="nil"/>
            </w:tcBorders>
          </w:tcPr>
          <w:p w14:paraId="69D94DE8" w14:textId="77777777" w:rsidR="00C522EE" w:rsidRDefault="00C522EE"/>
        </w:tc>
        <w:tc>
          <w:tcPr>
            <w:tcW w:w="3004" w:type="dxa"/>
            <w:tcBorders>
              <w:top w:val="nil"/>
              <w:left w:val="nil"/>
              <w:bottom w:val="nil"/>
              <w:right w:val="nil"/>
            </w:tcBorders>
          </w:tcPr>
          <w:p w14:paraId="508EB730" w14:textId="77777777" w:rsidR="00C522EE" w:rsidRDefault="004D2392">
            <w:pPr>
              <w:ind w:left="29"/>
            </w:pPr>
            <w:r>
              <w:rPr>
                <w:rFonts w:ascii="Calibri" w:eastAsia="Calibri" w:hAnsi="Calibri" w:cs="Calibri"/>
                <w:sz w:val="26"/>
              </w:rPr>
              <w:t>ELENA</w:t>
            </w:r>
          </w:p>
        </w:tc>
        <w:tc>
          <w:tcPr>
            <w:tcW w:w="908" w:type="dxa"/>
            <w:tcBorders>
              <w:top w:val="nil"/>
              <w:left w:val="nil"/>
              <w:bottom w:val="nil"/>
              <w:right w:val="nil"/>
            </w:tcBorders>
          </w:tcPr>
          <w:p w14:paraId="0E169A96" w14:textId="77777777" w:rsidR="00C522EE" w:rsidRDefault="00C522EE"/>
        </w:tc>
      </w:tr>
      <w:tr w:rsidR="00C522EE" w14:paraId="7AFA3F09" w14:textId="77777777">
        <w:trPr>
          <w:trHeight w:val="255"/>
        </w:trPr>
        <w:tc>
          <w:tcPr>
            <w:tcW w:w="2550" w:type="dxa"/>
            <w:tcBorders>
              <w:top w:val="nil"/>
              <w:left w:val="nil"/>
              <w:bottom w:val="nil"/>
              <w:right w:val="nil"/>
            </w:tcBorders>
          </w:tcPr>
          <w:p w14:paraId="55297DFD" w14:textId="77777777" w:rsidR="00C522EE" w:rsidRDefault="004D2392">
            <w:pPr>
              <w:ind w:left="14"/>
            </w:pPr>
            <w:r>
              <w:rPr>
                <w:rFonts w:ascii="Calibri" w:eastAsia="Calibri" w:hAnsi="Calibri" w:cs="Calibri"/>
                <w:sz w:val="24"/>
              </w:rPr>
              <w:t>081-CSP-B!D-DlPLAN-2</w:t>
            </w:r>
            <w:r>
              <w:rPr>
                <w:noProof/>
              </w:rPr>
              <w:drawing>
                <wp:inline distT="0" distB="0" distL="0" distR="0" wp14:anchorId="44BD8132" wp14:editId="35122904">
                  <wp:extent cx="41172" cy="13715"/>
                  <wp:effectExtent l="0" t="0" r="0" b="0"/>
                  <wp:docPr id="70581" name="Picture 70581"/>
                  <wp:cNvGraphicFramePr/>
                  <a:graphic xmlns:a="http://schemas.openxmlformats.org/drawingml/2006/main">
                    <a:graphicData uri="http://schemas.openxmlformats.org/drawingml/2006/picture">
                      <pic:pic xmlns:pic="http://schemas.openxmlformats.org/drawingml/2006/picture">
                        <pic:nvPicPr>
                          <pic:cNvPr id="70581" name="Picture 70581"/>
                          <pic:cNvPicPr/>
                        </pic:nvPicPr>
                        <pic:blipFill>
                          <a:blip r:embed="rId231"/>
                          <a:stretch>
                            <a:fillRect/>
                          </a:stretch>
                        </pic:blipFill>
                        <pic:spPr>
                          <a:xfrm>
                            <a:off x="0" y="0"/>
                            <a:ext cx="41172" cy="13715"/>
                          </a:xfrm>
                          <a:prstGeom prst="rect">
                            <a:avLst/>
                          </a:prstGeom>
                        </pic:spPr>
                      </pic:pic>
                    </a:graphicData>
                  </a:graphic>
                </wp:inline>
              </w:drawing>
            </w:r>
          </w:p>
        </w:tc>
        <w:tc>
          <w:tcPr>
            <w:tcW w:w="1210" w:type="dxa"/>
            <w:tcBorders>
              <w:top w:val="nil"/>
              <w:left w:val="nil"/>
              <w:bottom w:val="nil"/>
              <w:right w:val="nil"/>
            </w:tcBorders>
          </w:tcPr>
          <w:p w14:paraId="33D339F0" w14:textId="77777777" w:rsidR="00C522EE" w:rsidRDefault="004D2392">
            <w:pPr>
              <w:ind w:left="14"/>
            </w:pPr>
            <w:r>
              <w:rPr>
                <w:rFonts w:ascii="Times New Roman" w:eastAsia="Times New Roman" w:hAnsi="Times New Roman" w:cs="Times New Roman"/>
              </w:rPr>
              <w:t>25017888</w:t>
            </w:r>
          </w:p>
        </w:tc>
        <w:tc>
          <w:tcPr>
            <w:tcW w:w="3004" w:type="dxa"/>
            <w:tcBorders>
              <w:top w:val="nil"/>
              <w:left w:val="nil"/>
              <w:bottom w:val="nil"/>
              <w:right w:val="nil"/>
            </w:tcBorders>
          </w:tcPr>
          <w:p w14:paraId="49627CA9" w14:textId="77777777" w:rsidR="00C522EE" w:rsidRDefault="004D2392">
            <w:pPr>
              <w:ind w:left="14"/>
            </w:pPr>
            <w:r>
              <w:rPr>
                <w:rFonts w:ascii="Calibri" w:eastAsia="Calibri" w:hAnsi="Calibri" w:cs="Calibri"/>
                <w:sz w:val="26"/>
              </w:rPr>
              <w:t>TANCHEZ URBINA</w:t>
            </w:r>
          </w:p>
        </w:tc>
        <w:tc>
          <w:tcPr>
            <w:tcW w:w="908" w:type="dxa"/>
            <w:tcBorders>
              <w:top w:val="nil"/>
              <w:left w:val="nil"/>
              <w:bottom w:val="nil"/>
              <w:right w:val="nil"/>
            </w:tcBorders>
          </w:tcPr>
          <w:p w14:paraId="62553C61" w14:textId="77777777" w:rsidR="00C522EE" w:rsidRDefault="004D2392">
            <w:pPr>
              <w:ind w:left="7"/>
              <w:jc w:val="both"/>
            </w:pPr>
            <w:r>
              <w:rPr>
                <w:rFonts w:ascii="Times New Roman" w:eastAsia="Times New Roman" w:hAnsi="Times New Roman" w:cs="Times New Roman"/>
              </w:rPr>
              <w:t>$3,087.84</w:t>
            </w:r>
          </w:p>
        </w:tc>
      </w:tr>
      <w:tr w:rsidR="00C522EE" w14:paraId="33CC9FB0" w14:textId="77777777">
        <w:trPr>
          <w:trHeight w:val="257"/>
        </w:trPr>
        <w:tc>
          <w:tcPr>
            <w:tcW w:w="2550" w:type="dxa"/>
            <w:tcBorders>
              <w:top w:val="nil"/>
              <w:left w:val="nil"/>
              <w:bottom w:val="nil"/>
              <w:right w:val="nil"/>
            </w:tcBorders>
          </w:tcPr>
          <w:p w14:paraId="6D512863" w14:textId="77777777" w:rsidR="00C522EE" w:rsidRDefault="004D2392">
            <w:pPr>
              <w:ind w:left="14"/>
            </w:pPr>
            <w:r>
              <w:rPr>
                <w:rFonts w:ascii="Times New Roman" w:eastAsia="Times New Roman" w:hAnsi="Times New Roman" w:cs="Times New Roman"/>
              </w:rPr>
              <w:t>2021</w:t>
            </w:r>
          </w:p>
        </w:tc>
        <w:tc>
          <w:tcPr>
            <w:tcW w:w="1210" w:type="dxa"/>
            <w:tcBorders>
              <w:top w:val="nil"/>
              <w:left w:val="nil"/>
              <w:bottom w:val="nil"/>
              <w:right w:val="nil"/>
            </w:tcBorders>
          </w:tcPr>
          <w:p w14:paraId="5D87625D" w14:textId="77777777" w:rsidR="00C522EE" w:rsidRDefault="00C522EE"/>
        </w:tc>
        <w:tc>
          <w:tcPr>
            <w:tcW w:w="3004" w:type="dxa"/>
            <w:tcBorders>
              <w:top w:val="nil"/>
              <w:left w:val="nil"/>
              <w:bottom w:val="nil"/>
              <w:right w:val="nil"/>
            </w:tcBorders>
          </w:tcPr>
          <w:p w14:paraId="2DD56221" w14:textId="77777777" w:rsidR="00C522EE" w:rsidRDefault="004D2392">
            <w:pPr>
              <w:ind w:left="22"/>
            </w:pPr>
            <w:r>
              <w:rPr>
                <w:rFonts w:ascii="Calibri" w:eastAsia="Calibri" w:hAnsi="Calibri" w:cs="Calibri"/>
                <w:sz w:val="24"/>
              </w:rPr>
              <w:t>CLAUDIA CAROLINA</w:t>
            </w:r>
          </w:p>
        </w:tc>
        <w:tc>
          <w:tcPr>
            <w:tcW w:w="908" w:type="dxa"/>
            <w:tcBorders>
              <w:top w:val="nil"/>
              <w:left w:val="nil"/>
              <w:bottom w:val="nil"/>
              <w:right w:val="nil"/>
            </w:tcBorders>
          </w:tcPr>
          <w:p w14:paraId="6E224562" w14:textId="77777777" w:rsidR="00C522EE" w:rsidRDefault="00C522EE"/>
        </w:tc>
      </w:tr>
      <w:tr w:rsidR="00C522EE" w14:paraId="0F970E71" w14:textId="77777777">
        <w:trPr>
          <w:trHeight w:val="261"/>
        </w:trPr>
        <w:tc>
          <w:tcPr>
            <w:tcW w:w="2550" w:type="dxa"/>
            <w:tcBorders>
              <w:top w:val="nil"/>
              <w:left w:val="nil"/>
              <w:bottom w:val="nil"/>
              <w:right w:val="nil"/>
            </w:tcBorders>
          </w:tcPr>
          <w:p w14:paraId="4C16E9BF" w14:textId="77777777" w:rsidR="00C522EE" w:rsidRDefault="004D2392">
            <w:pPr>
              <w:ind w:left="14"/>
            </w:pPr>
            <w:r>
              <w:rPr>
                <w:rFonts w:ascii="Calibri" w:eastAsia="Calibri" w:hAnsi="Calibri" w:cs="Calibri"/>
                <w:sz w:val="24"/>
              </w:rPr>
              <w:t>081-CSP-BIÖ-DIPLAN-I-</w:t>
            </w:r>
          </w:p>
        </w:tc>
        <w:tc>
          <w:tcPr>
            <w:tcW w:w="1210" w:type="dxa"/>
            <w:tcBorders>
              <w:top w:val="nil"/>
              <w:left w:val="nil"/>
              <w:bottom w:val="nil"/>
              <w:right w:val="nil"/>
            </w:tcBorders>
          </w:tcPr>
          <w:p w14:paraId="261210D1" w14:textId="77777777" w:rsidR="00C522EE" w:rsidRDefault="004D2392">
            <w:pPr>
              <w:ind w:left="22"/>
            </w:pPr>
            <w:r>
              <w:rPr>
                <w:rFonts w:ascii="Times New Roman" w:eastAsia="Times New Roman" w:hAnsi="Times New Roman" w:cs="Times New Roman"/>
              </w:rPr>
              <w:t>1875019</w:t>
            </w:r>
          </w:p>
        </w:tc>
        <w:tc>
          <w:tcPr>
            <w:tcW w:w="3004" w:type="dxa"/>
            <w:tcBorders>
              <w:top w:val="nil"/>
              <w:left w:val="nil"/>
              <w:bottom w:val="nil"/>
              <w:right w:val="nil"/>
            </w:tcBorders>
          </w:tcPr>
          <w:p w14:paraId="1E1BDFE5" w14:textId="77777777" w:rsidR="00C522EE" w:rsidRDefault="004D2392">
            <w:pPr>
              <w:ind w:left="14"/>
            </w:pPr>
            <w:r>
              <w:rPr>
                <w:rFonts w:ascii="Calibri" w:eastAsia="Calibri" w:hAnsi="Calibri" w:cs="Calibri"/>
                <w:sz w:val="26"/>
              </w:rPr>
              <w:t>CEREZO ALECIO NORMA</w:t>
            </w:r>
          </w:p>
        </w:tc>
        <w:tc>
          <w:tcPr>
            <w:tcW w:w="908" w:type="dxa"/>
            <w:tcBorders>
              <w:top w:val="nil"/>
              <w:left w:val="nil"/>
              <w:bottom w:val="nil"/>
              <w:right w:val="nil"/>
            </w:tcBorders>
          </w:tcPr>
          <w:p w14:paraId="2E690FFC" w14:textId="77777777" w:rsidR="00C522EE" w:rsidRDefault="004D2392">
            <w:pPr>
              <w:jc w:val="both"/>
            </w:pPr>
            <w:r>
              <w:rPr>
                <w:rFonts w:ascii="Times New Roman" w:eastAsia="Times New Roman" w:hAnsi="Times New Roman" w:cs="Times New Roman"/>
              </w:rPr>
              <w:t>$4,198.54</w:t>
            </w:r>
          </w:p>
        </w:tc>
      </w:tr>
      <w:tr w:rsidR="00C522EE" w14:paraId="2826092B" w14:textId="77777777">
        <w:trPr>
          <w:trHeight w:val="264"/>
        </w:trPr>
        <w:tc>
          <w:tcPr>
            <w:tcW w:w="2550" w:type="dxa"/>
            <w:tcBorders>
              <w:top w:val="nil"/>
              <w:left w:val="nil"/>
              <w:bottom w:val="nil"/>
              <w:right w:val="nil"/>
            </w:tcBorders>
          </w:tcPr>
          <w:p w14:paraId="3111BB00" w14:textId="77777777" w:rsidR="00C522EE" w:rsidRDefault="004D2392">
            <w:pPr>
              <w:ind w:left="7"/>
            </w:pPr>
            <w:r>
              <w:rPr>
                <w:rFonts w:ascii="Times New Roman" w:eastAsia="Times New Roman" w:hAnsi="Times New Roman" w:cs="Times New Roman"/>
              </w:rPr>
              <w:t>2021</w:t>
            </w:r>
          </w:p>
        </w:tc>
        <w:tc>
          <w:tcPr>
            <w:tcW w:w="1210" w:type="dxa"/>
            <w:tcBorders>
              <w:top w:val="nil"/>
              <w:left w:val="nil"/>
              <w:bottom w:val="nil"/>
              <w:right w:val="nil"/>
            </w:tcBorders>
          </w:tcPr>
          <w:p w14:paraId="103FC073" w14:textId="77777777" w:rsidR="00C522EE" w:rsidRDefault="00C522EE"/>
        </w:tc>
        <w:tc>
          <w:tcPr>
            <w:tcW w:w="3004" w:type="dxa"/>
            <w:tcBorders>
              <w:top w:val="nil"/>
              <w:left w:val="nil"/>
              <w:bottom w:val="nil"/>
              <w:right w:val="nil"/>
            </w:tcBorders>
          </w:tcPr>
          <w:p w14:paraId="78C6C042" w14:textId="77777777" w:rsidR="00C522EE" w:rsidRDefault="004D2392">
            <w:pPr>
              <w:ind w:left="7"/>
            </w:pPr>
            <w:r>
              <w:rPr>
                <w:rFonts w:ascii="Calibri" w:eastAsia="Calibri" w:hAnsi="Calibri" w:cs="Calibri"/>
                <w:sz w:val="26"/>
              </w:rPr>
              <w:t>ANABELLA</w:t>
            </w:r>
          </w:p>
        </w:tc>
        <w:tc>
          <w:tcPr>
            <w:tcW w:w="908" w:type="dxa"/>
            <w:tcBorders>
              <w:top w:val="nil"/>
              <w:left w:val="nil"/>
              <w:bottom w:val="nil"/>
              <w:right w:val="nil"/>
            </w:tcBorders>
          </w:tcPr>
          <w:p w14:paraId="7BCAA4ED" w14:textId="77777777" w:rsidR="00C522EE" w:rsidRDefault="00C522EE"/>
        </w:tc>
      </w:tr>
      <w:tr w:rsidR="00C522EE" w14:paraId="79BF0C8E" w14:textId="77777777">
        <w:trPr>
          <w:trHeight w:val="251"/>
        </w:trPr>
        <w:tc>
          <w:tcPr>
            <w:tcW w:w="2550" w:type="dxa"/>
            <w:tcBorders>
              <w:top w:val="nil"/>
              <w:left w:val="nil"/>
              <w:bottom w:val="nil"/>
              <w:right w:val="nil"/>
            </w:tcBorders>
          </w:tcPr>
          <w:p w14:paraId="563A6DD8" w14:textId="77777777" w:rsidR="00C522EE" w:rsidRDefault="004D2392">
            <w:pPr>
              <w:ind w:left="14"/>
            </w:pPr>
            <w:r>
              <w:rPr>
                <w:rFonts w:ascii="Calibri" w:eastAsia="Calibri" w:hAnsi="Calibri" w:cs="Calibri"/>
                <w:sz w:val="24"/>
              </w:rPr>
              <w:t>081-CSP-BID-DIPLAN-I-</w:t>
            </w:r>
          </w:p>
        </w:tc>
        <w:tc>
          <w:tcPr>
            <w:tcW w:w="1210" w:type="dxa"/>
            <w:tcBorders>
              <w:top w:val="nil"/>
              <w:left w:val="nil"/>
              <w:bottom w:val="nil"/>
              <w:right w:val="nil"/>
            </w:tcBorders>
          </w:tcPr>
          <w:p w14:paraId="1A94CC4A" w14:textId="77777777" w:rsidR="00C522EE" w:rsidRDefault="004D2392">
            <w:pPr>
              <w:ind w:left="22"/>
            </w:pPr>
            <w:r>
              <w:rPr>
                <w:rFonts w:ascii="Times New Roman" w:eastAsia="Times New Roman" w:hAnsi="Times New Roman" w:cs="Times New Roman"/>
              </w:rPr>
              <w:t>1875019</w:t>
            </w:r>
          </w:p>
        </w:tc>
        <w:tc>
          <w:tcPr>
            <w:tcW w:w="3004" w:type="dxa"/>
            <w:tcBorders>
              <w:top w:val="nil"/>
              <w:left w:val="nil"/>
              <w:bottom w:val="nil"/>
              <w:right w:val="nil"/>
            </w:tcBorders>
          </w:tcPr>
          <w:p w14:paraId="596DFE09" w14:textId="77777777" w:rsidR="00C522EE" w:rsidRDefault="004D2392">
            <w:pPr>
              <w:ind w:left="14"/>
            </w:pPr>
            <w:r>
              <w:rPr>
                <w:rFonts w:ascii="Calibri" w:eastAsia="Calibri" w:hAnsi="Calibri" w:cs="Calibri"/>
                <w:sz w:val="26"/>
              </w:rPr>
              <w:t>CEREZO ALECIO NORMA</w:t>
            </w:r>
          </w:p>
        </w:tc>
        <w:tc>
          <w:tcPr>
            <w:tcW w:w="908" w:type="dxa"/>
            <w:tcBorders>
              <w:top w:val="nil"/>
              <w:left w:val="nil"/>
              <w:bottom w:val="nil"/>
              <w:right w:val="nil"/>
            </w:tcBorders>
          </w:tcPr>
          <w:p w14:paraId="6BB78039" w14:textId="77777777" w:rsidR="00C522EE" w:rsidRDefault="004D2392">
            <w:pPr>
              <w:jc w:val="both"/>
            </w:pPr>
            <w:r>
              <w:rPr>
                <w:rFonts w:ascii="Times New Roman" w:eastAsia="Times New Roman" w:hAnsi="Times New Roman" w:cs="Times New Roman"/>
              </w:rPr>
              <w:t>$4,205.46</w:t>
            </w:r>
          </w:p>
        </w:tc>
      </w:tr>
      <w:tr w:rsidR="00C522EE" w14:paraId="3551123A" w14:textId="77777777">
        <w:trPr>
          <w:trHeight w:val="258"/>
        </w:trPr>
        <w:tc>
          <w:tcPr>
            <w:tcW w:w="2550" w:type="dxa"/>
            <w:tcBorders>
              <w:top w:val="nil"/>
              <w:left w:val="nil"/>
              <w:bottom w:val="nil"/>
              <w:right w:val="nil"/>
            </w:tcBorders>
          </w:tcPr>
          <w:p w14:paraId="31519B8C" w14:textId="77777777" w:rsidR="00C522EE" w:rsidRDefault="004D2392">
            <w:pPr>
              <w:ind w:left="7"/>
            </w:pPr>
            <w:r>
              <w:rPr>
                <w:rFonts w:ascii="Times New Roman" w:eastAsia="Times New Roman" w:hAnsi="Times New Roman" w:cs="Times New Roman"/>
              </w:rPr>
              <w:t>2021</w:t>
            </w:r>
          </w:p>
        </w:tc>
        <w:tc>
          <w:tcPr>
            <w:tcW w:w="1210" w:type="dxa"/>
            <w:tcBorders>
              <w:top w:val="nil"/>
              <w:left w:val="nil"/>
              <w:bottom w:val="nil"/>
              <w:right w:val="nil"/>
            </w:tcBorders>
          </w:tcPr>
          <w:p w14:paraId="22C91C5C" w14:textId="77777777" w:rsidR="00C522EE" w:rsidRDefault="00C522EE"/>
        </w:tc>
        <w:tc>
          <w:tcPr>
            <w:tcW w:w="3004" w:type="dxa"/>
            <w:tcBorders>
              <w:top w:val="nil"/>
              <w:left w:val="nil"/>
              <w:bottom w:val="nil"/>
              <w:right w:val="nil"/>
            </w:tcBorders>
          </w:tcPr>
          <w:p w14:paraId="1851A860" w14:textId="77777777" w:rsidR="00C522EE" w:rsidRDefault="004D2392">
            <w:pPr>
              <w:ind w:left="7"/>
            </w:pPr>
            <w:r>
              <w:rPr>
                <w:rFonts w:ascii="Calibri" w:eastAsia="Calibri" w:hAnsi="Calibri" w:cs="Calibri"/>
                <w:sz w:val="26"/>
              </w:rPr>
              <w:t>ANABELLA</w:t>
            </w:r>
          </w:p>
        </w:tc>
        <w:tc>
          <w:tcPr>
            <w:tcW w:w="908" w:type="dxa"/>
            <w:tcBorders>
              <w:top w:val="nil"/>
              <w:left w:val="nil"/>
              <w:bottom w:val="nil"/>
              <w:right w:val="nil"/>
            </w:tcBorders>
          </w:tcPr>
          <w:p w14:paraId="0FB53223" w14:textId="77777777" w:rsidR="00C522EE" w:rsidRDefault="00C522EE"/>
        </w:tc>
      </w:tr>
      <w:tr w:rsidR="00C522EE" w14:paraId="4AC6C01C" w14:textId="77777777">
        <w:trPr>
          <w:trHeight w:val="245"/>
        </w:trPr>
        <w:tc>
          <w:tcPr>
            <w:tcW w:w="2550" w:type="dxa"/>
            <w:tcBorders>
              <w:top w:val="nil"/>
              <w:left w:val="nil"/>
              <w:bottom w:val="nil"/>
              <w:right w:val="nil"/>
            </w:tcBorders>
          </w:tcPr>
          <w:p w14:paraId="023506AD" w14:textId="77777777" w:rsidR="00C522EE" w:rsidRDefault="004D2392">
            <w:pPr>
              <w:ind w:left="7"/>
            </w:pPr>
            <w:r>
              <w:rPr>
                <w:rFonts w:ascii="Calibri" w:eastAsia="Calibri" w:hAnsi="Calibri" w:cs="Calibri"/>
                <w:sz w:val="24"/>
              </w:rPr>
              <w:t>081-CSP-BlD-DlPLAN-2-</w:t>
            </w:r>
          </w:p>
        </w:tc>
        <w:tc>
          <w:tcPr>
            <w:tcW w:w="1210" w:type="dxa"/>
            <w:tcBorders>
              <w:top w:val="nil"/>
              <w:left w:val="nil"/>
              <w:bottom w:val="nil"/>
              <w:right w:val="nil"/>
            </w:tcBorders>
          </w:tcPr>
          <w:p w14:paraId="474DD8E3" w14:textId="77777777" w:rsidR="00C522EE" w:rsidRDefault="004D2392">
            <w:pPr>
              <w:ind w:left="7"/>
            </w:pPr>
            <w:r>
              <w:rPr>
                <w:rFonts w:ascii="Times New Roman" w:eastAsia="Times New Roman" w:hAnsi="Times New Roman" w:cs="Times New Roman"/>
              </w:rPr>
              <w:t>25017888</w:t>
            </w:r>
          </w:p>
        </w:tc>
        <w:tc>
          <w:tcPr>
            <w:tcW w:w="3004" w:type="dxa"/>
            <w:tcBorders>
              <w:top w:val="nil"/>
              <w:left w:val="nil"/>
              <w:bottom w:val="nil"/>
              <w:right w:val="nil"/>
            </w:tcBorders>
          </w:tcPr>
          <w:p w14:paraId="10866598" w14:textId="77777777" w:rsidR="00C522EE" w:rsidRDefault="004D2392">
            <w:pPr>
              <w:ind w:left="7"/>
            </w:pPr>
            <w:r>
              <w:rPr>
                <w:rFonts w:ascii="Calibri" w:eastAsia="Calibri" w:hAnsi="Calibri" w:cs="Calibri"/>
                <w:sz w:val="26"/>
              </w:rPr>
              <w:t>TANCHEZ URBINA</w:t>
            </w:r>
          </w:p>
        </w:tc>
        <w:tc>
          <w:tcPr>
            <w:tcW w:w="908" w:type="dxa"/>
            <w:tcBorders>
              <w:top w:val="nil"/>
              <w:left w:val="nil"/>
              <w:bottom w:val="nil"/>
              <w:right w:val="nil"/>
            </w:tcBorders>
          </w:tcPr>
          <w:p w14:paraId="0EF43CA2" w14:textId="77777777" w:rsidR="00C522EE" w:rsidRDefault="004D2392">
            <w:pPr>
              <w:jc w:val="both"/>
            </w:pPr>
            <w:r>
              <w:rPr>
                <w:rFonts w:ascii="Times New Roman" w:eastAsia="Times New Roman" w:hAnsi="Times New Roman" w:cs="Times New Roman"/>
              </w:rPr>
              <w:t>$3,092.93</w:t>
            </w:r>
          </w:p>
        </w:tc>
      </w:tr>
      <w:tr w:rsidR="00C522EE" w14:paraId="38F78F89" w14:textId="77777777">
        <w:trPr>
          <w:trHeight w:val="249"/>
        </w:trPr>
        <w:tc>
          <w:tcPr>
            <w:tcW w:w="2550" w:type="dxa"/>
            <w:tcBorders>
              <w:top w:val="nil"/>
              <w:left w:val="nil"/>
              <w:bottom w:val="nil"/>
              <w:right w:val="nil"/>
            </w:tcBorders>
          </w:tcPr>
          <w:p w14:paraId="45C4C0EC" w14:textId="77777777" w:rsidR="00C522EE" w:rsidRDefault="004D2392">
            <w:pPr>
              <w:ind w:left="7"/>
            </w:pPr>
            <w:r>
              <w:rPr>
                <w:rFonts w:ascii="Times New Roman" w:eastAsia="Times New Roman" w:hAnsi="Times New Roman" w:cs="Times New Roman"/>
              </w:rPr>
              <w:t>2021</w:t>
            </w:r>
          </w:p>
        </w:tc>
        <w:tc>
          <w:tcPr>
            <w:tcW w:w="1210" w:type="dxa"/>
            <w:tcBorders>
              <w:top w:val="nil"/>
              <w:left w:val="nil"/>
              <w:bottom w:val="nil"/>
              <w:right w:val="nil"/>
            </w:tcBorders>
          </w:tcPr>
          <w:p w14:paraId="2829F3E7" w14:textId="77777777" w:rsidR="00C522EE" w:rsidRDefault="00C522EE"/>
        </w:tc>
        <w:tc>
          <w:tcPr>
            <w:tcW w:w="3004" w:type="dxa"/>
            <w:tcBorders>
              <w:top w:val="nil"/>
              <w:left w:val="nil"/>
              <w:bottom w:val="nil"/>
              <w:right w:val="nil"/>
            </w:tcBorders>
          </w:tcPr>
          <w:p w14:paraId="6C7EBA69" w14:textId="77777777" w:rsidR="00C522EE" w:rsidRDefault="004D2392">
            <w:pPr>
              <w:ind w:left="14"/>
            </w:pPr>
            <w:r>
              <w:rPr>
                <w:rFonts w:ascii="Calibri" w:eastAsia="Calibri" w:hAnsi="Calibri" w:cs="Calibri"/>
                <w:sz w:val="24"/>
              </w:rPr>
              <w:t>CLAUDIA CAROLINA</w:t>
            </w:r>
          </w:p>
        </w:tc>
        <w:tc>
          <w:tcPr>
            <w:tcW w:w="908" w:type="dxa"/>
            <w:tcBorders>
              <w:top w:val="nil"/>
              <w:left w:val="nil"/>
              <w:bottom w:val="nil"/>
              <w:right w:val="nil"/>
            </w:tcBorders>
          </w:tcPr>
          <w:p w14:paraId="54C231A6" w14:textId="77777777" w:rsidR="00C522EE" w:rsidRDefault="00C522EE"/>
        </w:tc>
      </w:tr>
      <w:tr w:rsidR="00C522EE" w14:paraId="4EA683C8" w14:textId="77777777">
        <w:trPr>
          <w:trHeight w:val="255"/>
        </w:trPr>
        <w:tc>
          <w:tcPr>
            <w:tcW w:w="2550" w:type="dxa"/>
            <w:tcBorders>
              <w:top w:val="nil"/>
              <w:left w:val="nil"/>
              <w:bottom w:val="nil"/>
              <w:right w:val="nil"/>
            </w:tcBorders>
          </w:tcPr>
          <w:p w14:paraId="0C4A59A2" w14:textId="77777777" w:rsidR="00C522EE" w:rsidRDefault="004D2392">
            <w:pPr>
              <w:ind w:left="7"/>
            </w:pPr>
            <w:r>
              <w:rPr>
                <w:rFonts w:ascii="Calibri" w:eastAsia="Calibri" w:hAnsi="Calibri" w:cs="Calibri"/>
                <w:sz w:val="24"/>
              </w:rPr>
              <w:t>081-CSP-Bib-DIPLAN-3-</w:t>
            </w:r>
          </w:p>
        </w:tc>
        <w:tc>
          <w:tcPr>
            <w:tcW w:w="1210" w:type="dxa"/>
            <w:tcBorders>
              <w:top w:val="nil"/>
              <w:left w:val="nil"/>
              <w:bottom w:val="nil"/>
              <w:right w:val="nil"/>
            </w:tcBorders>
          </w:tcPr>
          <w:p w14:paraId="1B5D4DAE" w14:textId="77777777" w:rsidR="00C522EE" w:rsidRDefault="004D2392">
            <w:pPr>
              <w:ind w:left="22"/>
            </w:pPr>
            <w:r>
              <w:rPr>
                <w:rFonts w:ascii="Times New Roman" w:eastAsia="Times New Roman" w:hAnsi="Times New Roman" w:cs="Times New Roman"/>
                <w:sz w:val="24"/>
              </w:rPr>
              <w:t>1002023</w:t>
            </w:r>
          </w:p>
        </w:tc>
        <w:tc>
          <w:tcPr>
            <w:tcW w:w="3004" w:type="dxa"/>
            <w:tcBorders>
              <w:top w:val="nil"/>
              <w:left w:val="nil"/>
              <w:bottom w:val="nil"/>
              <w:right w:val="nil"/>
            </w:tcBorders>
          </w:tcPr>
          <w:p w14:paraId="6579DE08" w14:textId="77777777" w:rsidR="00C522EE" w:rsidRDefault="004D2392">
            <w:pPr>
              <w:ind w:left="22"/>
            </w:pPr>
            <w:r>
              <w:rPr>
                <w:rFonts w:ascii="Calibri" w:eastAsia="Calibri" w:hAnsi="Calibri" w:cs="Calibri"/>
                <w:sz w:val="26"/>
              </w:rPr>
              <w:t>LOPEZ KLEIN AURA</w:t>
            </w:r>
          </w:p>
        </w:tc>
        <w:tc>
          <w:tcPr>
            <w:tcW w:w="908" w:type="dxa"/>
            <w:tcBorders>
              <w:top w:val="nil"/>
              <w:left w:val="nil"/>
              <w:bottom w:val="nil"/>
              <w:right w:val="nil"/>
            </w:tcBorders>
          </w:tcPr>
          <w:p w14:paraId="0F47C03C" w14:textId="77777777" w:rsidR="00C522EE" w:rsidRDefault="004D2392">
            <w:pPr>
              <w:jc w:val="both"/>
            </w:pPr>
            <w:r>
              <w:rPr>
                <w:rFonts w:ascii="Times New Roman" w:eastAsia="Times New Roman" w:hAnsi="Times New Roman" w:cs="Times New Roman"/>
              </w:rPr>
              <w:t>$3,092.93</w:t>
            </w:r>
          </w:p>
        </w:tc>
      </w:tr>
      <w:tr w:rsidR="00C522EE" w14:paraId="06E0C8B4" w14:textId="77777777">
        <w:trPr>
          <w:trHeight w:val="263"/>
        </w:trPr>
        <w:tc>
          <w:tcPr>
            <w:tcW w:w="2550" w:type="dxa"/>
            <w:tcBorders>
              <w:top w:val="nil"/>
              <w:left w:val="nil"/>
              <w:bottom w:val="nil"/>
              <w:right w:val="nil"/>
            </w:tcBorders>
          </w:tcPr>
          <w:p w14:paraId="651A5C28" w14:textId="77777777" w:rsidR="00C522EE" w:rsidRDefault="004D2392">
            <w:pPr>
              <w:ind w:left="7"/>
            </w:pPr>
            <w:r>
              <w:rPr>
                <w:rFonts w:ascii="Times New Roman" w:eastAsia="Times New Roman" w:hAnsi="Times New Roman" w:cs="Times New Roman"/>
              </w:rPr>
              <w:t>2021</w:t>
            </w:r>
          </w:p>
        </w:tc>
        <w:tc>
          <w:tcPr>
            <w:tcW w:w="1210" w:type="dxa"/>
            <w:tcBorders>
              <w:top w:val="nil"/>
              <w:left w:val="nil"/>
              <w:bottom w:val="nil"/>
              <w:right w:val="nil"/>
            </w:tcBorders>
          </w:tcPr>
          <w:p w14:paraId="3F4E55D4" w14:textId="77777777" w:rsidR="00C522EE" w:rsidRDefault="00C522EE"/>
        </w:tc>
        <w:tc>
          <w:tcPr>
            <w:tcW w:w="3004" w:type="dxa"/>
            <w:tcBorders>
              <w:top w:val="nil"/>
              <w:left w:val="nil"/>
              <w:bottom w:val="nil"/>
              <w:right w:val="nil"/>
            </w:tcBorders>
          </w:tcPr>
          <w:p w14:paraId="3B3F840D" w14:textId="77777777" w:rsidR="00C522EE" w:rsidRDefault="004D2392">
            <w:pPr>
              <w:ind w:left="22"/>
            </w:pPr>
            <w:r>
              <w:rPr>
                <w:rFonts w:ascii="Calibri" w:eastAsia="Calibri" w:hAnsi="Calibri" w:cs="Calibri"/>
                <w:sz w:val="26"/>
              </w:rPr>
              <w:t>ELENA</w:t>
            </w:r>
          </w:p>
        </w:tc>
        <w:tc>
          <w:tcPr>
            <w:tcW w:w="908" w:type="dxa"/>
            <w:tcBorders>
              <w:top w:val="nil"/>
              <w:left w:val="nil"/>
              <w:bottom w:val="nil"/>
              <w:right w:val="nil"/>
            </w:tcBorders>
          </w:tcPr>
          <w:p w14:paraId="0EB9BEFE" w14:textId="77777777" w:rsidR="00C522EE" w:rsidRDefault="00C522EE"/>
        </w:tc>
      </w:tr>
      <w:tr w:rsidR="00C522EE" w14:paraId="28D15CD4" w14:textId="77777777">
        <w:trPr>
          <w:trHeight w:val="256"/>
        </w:trPr>
        <w:tc>
          <w:tcPr>
            <w:tcW w:w="2550" w:type="dxa"/>
            <w:tcBorders>
              <w:top w:val="nil"/>
              <w:left w:val="nil"/>
              <w:bottom w:val="nil"/>
              <w:right w:val="nil"/>
            </w:tcBorders>
          </w:tcPr>
          <w:p w14:paraId="78805E3B" w14:textId="77777777" w:rsidR="00C522EE" w:rsidRDefault="004D2392">
            <w:pPr>
              <w:ind w:left="7"/>
            </w:pPr>
            <w:r>
              <w:rPr>
                <w:rFonts w:ascii="Calibri" w:eastAsia="Calibri" w:hAnsi="Calibri" w:cs="Calibri"/>
                <w:sz w:val="24"/>
              </w:rPr>
              <w:t>081-CSP-BlD-DtPLAN4-</w:t>
            </w:r>
          </w:p>
        </w:tc>
        <w:tc>
          <w:tcPr>
            <w:tcW w:w="1210" w:type="dxa"/>
            <w:tcBorders>
              <w:top w:val="nil"/>
              <w:left w:val="nil"/>
              <w:bottom w:val="nil"/>
              <w:right w:val="nil"/>
            </w:tcBorders>
          </w:tcPr>
          <w:p w14:paraId="6FABEA27" w14:textId="77777777" w:rsidR="00C522EE" w:rsidRDefault="004D2392">
            <w:r>
              <w:rPr>
                <w:rFonts w:ascii="Times New Roman" w:eastAsia="Times New Roman" w:hAnsi="Times New Roman" w:cs="Times New Roman"/>
              </w:rPr>
              <w:t>40375129</w:t>
            </w:r>
          </w:p>
        </w:tc>
        <w:tc>
          <w:tcPr>
            <w:tcW w:w="3004" w:type="dxa"/>
            <w:tcBorders>
              <w:top w:val="nil"/>
              <w:left w:val="nil"/>
              <w:bottom w:val="nil"/>
              <w:right w:val="nil"/>
            </w:tcBorders>
          </w:tcPr>
          <w:p w14:paraId="3142C996" w14:textId="77777777" w:rsidR="00C522EE" w:rsidRDefault="004D2392">
            <w:pPr>
              <w:ind w:left="22"/>
            </w:pPr>
            <w:r>
              <w:rPr>
                <w:rFonts w:ascii="Calibri" w:eastAsia="Calibri" w:hAnsi="Calibri" w:cs="Calibri"/>
                <w:sz w:val="26"/>
              </w:rPr>
              <w:t>PEREZ GODINEZ</w:t>
            </w:r>
          </w:p>
        </w:tc>
        <w:tc>
          <w:tcPr>
            <w:tcW w:w="908" w:type="dxa"/>
            <w:tcBorders>
              <w:top w:val="nil"/>
              <w:left w:val="nil"/>
              <w:bottom w:val="nil"/>
              <w:right w:val="nil"/>
            </w:tcBorders>
          </w:tcPr>
          <w:p w14:paraId="6A3C5D3A" w14:textId="77777777" w:rsidR="00C522EE" w:rsidRDefault="004D2392">
            <w:pPr>
              <w:jc w:val="both"/>
            </w:pPr>
            <w:r>
              <w:rPr>
                <w:rFonts w:ascii="Times New Roman" w:eastAsia="Times New Roman" w:hAnsi="Times New Roman" w:cs="Times New Roman"/>
              </w:rPr>
              <w:t>$3,092.93</w:t>
            </w:r>
          </w:p>
        </w:tc>
      </w:tr>
      <w:tr w:rsidR="00C522EE" w14:paraId="3D1F51E0" w14:textId="77777777">
        <w:trPr>
          <w:trHeight w:val="255"/>
        </w:trPr>
        <w:tc>
          <w:tcPr>
            <w:tcW w:w="2550" w:type="dxa"/>
            <w:tcBorders>
              <w:top w:val="nil"/>
              <w:left w:val="nil"/>
              <w:bottom w:val="nil"/>
              <w:right w:val="nil"/>
            </w:tcBorders>
          </w:tcPr>
          <w:p w14:paraId="02E2F3EE" w14:textId="77777777" w:rsidR="00C522EE" w:rsidRDefault="004D2392">
            <w:r>
              <w:rPr>
                <w:rFonts w:ascii="Times New Roman" w:eastAsia="Times New Roman" w:hAnsi="Times New Roman" w:cs="Times New Roman"/>
              </w:rPr>
              <w:t>2021</w:t>
            </w:r>
          </w:p>
        </w:tc>
        <w:tc>
          <w:tcPr>
            <w:tcW w:w="1210" w:type="dxa"/>
            <w:tcBorders>
              <w:top w:val="nil"/>
              <w:left w:val="nil"/>
              <w:bottom w:val="nil"/>
              <w:right w:val="nil"/>
            </w:tcBorders>
          </w:tcPr>
          <w:p w14:paraId="57B4ACCE" w14:textId="77777777" w:rsidR="00C522EE" w:rsidRDefault="00C522EE"/>
        </w:tc>
        <w:tc>
          <w:tcPr>
            <w:tcW w:w="3004" w:type="dxa"/>
            <w:tcBorders>
              <w:top w:val="nil"/>
              <w:left w:val="nil"/>
              <w:bottom w:val="nil"/>
              <w:right w:val="nil"/>
            </w:tcBorders>
          </w:tcPr>
          <w:p w14:paraId="49562F48" w14:textId="77777777" w:rsidR="00C522EE" w:rsidRDefault="004D2392">
            <w:pPr>
              <w:ind w:left="14"/>
            </w:pPr>
            <w:r>
              <w:rPr>
                <w:rFonts w:ascii="Calibri" w:eastAsia="Calibri" w:hAnsi="Calibri" w:cs="Calibri"/>
                <w:sz w:val="26"/>
              </w:rPr>
              <w:t>FRANCISCO ARNALDO</w:t>
            </w:r>
          </w:p>
        </w:tc>
        <w:tc>
          <w:tcPr>
            <w:tcW w:w="908" w:type="dxa"/>
            <w:tcBorders>
              <w:top w:val="nil"/>
              <w:left w:val="nil"/>
              <w:bottom w:val="nil"/>
              <w:right w:val="nil"/>
            </w:tcBorders>
          </w:tcPr>
          <w:p w14:paraId="0A60C2D6" w14:textId="77777777" w:rsidR="00C522EE" w:rsidRDefault="00C522EE"/>
        </w:tc>
      </w:tr>
      <w:tr w:rsidR="00C522EE" w14:paraId="5DCA8355" w14:textId="77777777">
        <w:trPr>
          <w:trHeight w:val="250"/>
        </w:trPr>
        <w:tc>
          <w:tcPr>
            <w:tcW w:w="2550" w:type="dxa"/>
            <w:tcBorders>
              <w:top w:val="nil"/>
              <w:left w:val="nil"/>
              <w:bottom w:val="nil"/>
              <w:right w:val="nil"/>
            </w:tcBorders>
          </w:tcPr>
          <w:p w14:paraId="7594D8CF" w14:textId="77777777" w:rsidR="00C522EE" w:rsidRDefault="004D2392">
            <w:pPr>
              <w:ind w:left="7"/>
            </w:pPr>
            <w:r>
              <w:rPr>
                <w:rFonts w:ascii="Calibri" w:eastAsia="Calibri" w:hAnsi="Calibri" w:cs="Calibri"/>
                <w:sz w:val="24"/>
              </w:rPr>
              <w:t>081-CSP-BED-DlPLAN-7-</w:t>
            </w:r>
          </w:p>
        </w:tc>
        <w:tc>
          <w:tcPr>
            <w:tcW w:w="1210" w:type="dxa"/>
            <w:tcBorders>
              <w:top w:val="nil"/>
              <w:left w:val="nil"/>
              <w:bottom w:val="nil"/>
              <w:right w:val="nil"/>
            </w:tcBorders>
          </w:tcPr>
          <w:p w14:paraId="6A4E869E" w14:textId="77777777" w:rsidR="00C522EE" w:rsidRDefault="004D2392">
            <w:r>
              <w:rPr>
                <w:rFonts w:ascii="Times New Roman" w:eastAsia="Times New Roman" w:hAnsi="Times New Roman" w:cs="Times New Roman"/>
              </w:rPr>
              <w:t>7553994</w:t>
            </w:r>
          </w:p>
        </w:tc>
        <w:tc>
          <w:tcPr>
            <w:tcW w:w="3004" w:type="dxa"/>
            <w:tcBorders>
              <w:top w:val="nil"/>
              <w:left w:val="nil"/>
              <w:bottom w:val="nil"/>
              <w:right w:val="nil"/>
            </w:tcBorders>
          </w:tcPr>
          <w:p w14:paraId="618F3A55" w14:textId="77777777" w:rsidR="00C522EE" w:rsidRDefault="004D2392">
            <w:pPr>
              <w:ind w:left="14"/>
            </w:pPr>
            <w:r>
              <w:rPr>
                <w:rFonts w:ascii="Calibri" w:eastAsia="Calibri" w:hAnsi="Calibri" w:cs="Calibri"/>
                <w:sz w:val="24"/>
              </w:rPr>
              <w:t>MEJIA ALVARADO CESAR</w:t>
            </w:r>
          </w:p>
        </w:tc>
        <w:tc>
          <w:tcPr>
            <w:tcW w:w="908" w:type="dxa"/>
            <w:tcBorders>
              <w:top w:val="nil"/>
              <w:left w:val="nil"/>
              <w:bottom w:val="nil"/>
              <w:right w:val="nil"/>
            </w:tcBorders>
          </w:tcPr>
          <w:p w14:paraId="4EBDAE0A" w14:textId="77777777" w:rsidR="00C522EE" w:rsidRDefault="004D2392">
            <w:pPr>
              <w:jc w:val="both"/>
            </w:pPr>
            <w:r>
              <w:rPr>
                <w:rFonts w:ascii="Times New Roman" w:eastAsia="Times New Roman" w:hAnsi="Times New Roman" w:cs="Times New Roman"/>
              </w:rPr>
              <w:t>$2,226.91</w:t>
            </w:r>
            <w:r>
              <w:rPr>
                <w:noProof/>
              </w:rPr>
              <w:drawing>
                <wp:inline distT="0" distB="0" distL="0" distR="0" wp14:anchorId="14BC4DBB" wp14:editId="16FEB928">
                  <wp:extent cx="4575" cy="4572"/>
                  <wp:effectExtent l="0" t="0" r="0" b="0"/>
                  <wp:docPr id="70582" name="Picture 70582"/>
                  <wp:cNvGraphicFramePr/>
                  <a:graphic xmlns:a="http://schemas.openxmlformats.org/drawingml/2006/main">
                    <a:graphicData uri="http://schemas.openxmlformats.org/drawingml/2006/picture">
                      <pic:pic xmlns:pic="http://schemas.openxmlformats.org/drawingml/2006/picture">
                        <pic:nvPicPr>
                          <pic:cNvPr id="70582" name="Picture 70582"/>
                          <pic:cNvPicPr/>
                        </pic:nvPicPr>
                        <pic:blipFill>
                          <a:blip r:embed="rId13"/>
                          <a:stretch>
                            <a:fillRect/>
                          </a:stretch>
                        </pic:blipFill>
                        <pic:spPr>
                          <a:xfrm>
                            <a:off x="0" y="0"/>
                            <a:ext cx="4575" cy="4572"/>
                          </a:xfrm>
                          <a:prstGeom prst="rect">
                            <a:avLst/>
                          </a:prstGeom>
                        </pic:spPr>
                      </pic:pic>
                    </a:graphicData>
                  </a:graphic>
                </wp:inline>
              </w:drawing>
            </w:r>
          </w:p>
        </w:tc>
      </w:tr>
      <w:tr w:rsidR="00C522EE" w14:paraId="5FC74D2E" w14:textId="77777777">
        <w:trPr>
          <w:trHeight w:val="215"/>
        </w:trPr>
        <w:tc>
          <w:tcPr>
            <w:tcW w:w="2550" w:type="dxa"/>
            <w:tcBorders>
              <w:top w:val="nil"/>
              <w:left w:val="nil"/>
              <w:bottom w:val="nil"/>
              <w:right w:val="nil"/>
            </w:tcBorders>
          </w:tcPr>
          <w:p w14:paraId="3D1D3B95" w14:textId="77777777" w:rsidR="00C522EE" w:rsidRDefault="004D2392">
            <w:r>
              <w:rPr>
                <w:rFonts w:ascii="Times New Roman" w:eastAsia="Times New Roman" w:hAnsi="Times New Roman" w:cs="Times New Roman"/>
              </w:rPr>
              <w:t>2021</w:t>
            </w:r>
          </w:p>
        </w:tc>
        <w:tc>
          <w:tcPr>
            <w:tcW w:w="1210" w:type="dxa"/>
            <w:tcBorders>
              <w:top w:val="nil"/>
              <w:left w:val="nil"/>
              <w:bottom w:val="nil"/>
              <w:right w:val="nil"/>
            </w:tcBorders>
          </w:tcPr>
          <w:p w14:paraId="25838598" w14:textId="77777777" w:rsidR="00C522EE" w:rsidRDefault="00C522EE"/>
        </w:tc>
        <w:tc>
          <w:tcPr>
            <w:tcW w:w="3004" w:type="dxa"/>
            <w:tcBorders>
              <w:top w:val="nil"/>
              <w:left w:val="nil"/>
              <w:bottom w:val="nil"/>
              <w:right w:val="nil"/>
            </w:tcBorders>
          </w:tcPr>
          <w:p w14:paraId="41A8D01E" w14:textId="77777777" w:rsidR="00C522EE" w:rsidRDefault="004D2392">
            <w:r>
              <w:rPr>
                <w:rFonts w:ascii="Calibri" w:eastAsia="Calibri" w:hAnsi="Calibri" w:cs="Calibri"/>
                <w:sz w:val="24"/>
              </w:rPr>
              <w:t>AUGUSTO</w:t>
            </w:r>
          </w:p>
        </w:tc>
        <w:tc>
          <w:tcPr>
            <w:tcW w:w="908" w:type="dxa"/>
            <w:tcBorders>
              <w:top w:val="nil"/>
              <w:left w:val="nil"/>
              <w:bottom w:val="nil"/>
              <w:right w:val="nil"/>
            </w:tcBorders>
          </w:tcPr>
          <w:p w14:paraId="0444D5B6" w14:textId="77777777" w:rsidR="00C522EE" w:rsidRDefault="00C522EE"/>
        </w:tc>
      </w:tr>
    </w:tbl>
    <w:p w14:paraId="7BE8C209" w14:textId="77777777" w:rsidR="00C522EE" w:rsidRDefault="004D2392">
      <w:pPr>
        <w:spacing w:after="0"/>
        <w:ind w:left="-1506" w:right="439"/>
      </w:pPr>
      <w:r>
        <w:rPr>
          <w:noProof/>
        </w:rPr>
        <w:drawing>
          <wp:anchor distT="0" distB="0" distL="114300" distR="114300" simplePos="0" relativeHeight="251719680" behindDoc="0" locked="0" layoutInCell="1" allowOverlap="0" wp14:anchorId="4511EC2D" wp14:editId="5B9E6079">
            <wp:simplePos x="0" y="0"/>
            <wp:positionH relativeFrom="page">
              <wp:posOffset>6692782</wp:posOffset>
            </wp:positionH>
            <wp:positionV relativeFrom="page">
              <wp:posOffset>2148840</wp:posOffset>
            </wp:positionV>
            <wp:extent cx="4575" cy="4572"/>
            <wp:effectExtent l="0" t="0" r="0" b="0"/>
            <wp:wrapTopAndBottom/>
            <wp:docPr id="70577" name="Picture 70577"/>
            <wp:cNvGraphicFramePr/>
            <a:graphic xmlns:a="http://schemas.openxmlformats.org/drawingml/2006/main">
              <a:graphicData uri="http://schemas.openxmlformats.org/drawingml/2006/picture">
                <pic:pic xmlns:pic="http://schemas.openxmlformats.org/drawingml/2006/picture">
                  <pic:nvPicPr>
                    <pic:cNvPr id="70577" name="Picture 70577"/>
                    <pic:cNvPicPr/>
                  </pic:nvPicPr>
                  <pic:blipFill>
                    <a:blip r:embed="rId46"/>
                    <a:stretch>
                      <a:fillRect/>
                    </a:stretch>
                  </pic:blipFill>
                  <pic:spPr>
                    <a:xfrm>
                      <a:off x="0" y="0"/>
                      <a:ext cx="4575" cy="4572"/>
                    </a:xfrm>
                    <a:prstGeom prst="rect">
                      <a:avLst/>
                    </a:prstGeom>
                  </pic:spPr>
                </pic:pic>
              </a:graphicData>
            </a:graphic>
          </wp:anchor>
        </w:drawing>
      </w:r>
      <w:r>
        <w:br w:type="page"/>
      </w:r>
    </w:p>
    <w:p w14:paraId="2B68DBCA" w14:textId="77777777" w:rsidR="00C522EE" w:rsidRDefault="004D2392">
      <w:pPr>
        <w:spacing w:after="131"/>
        <w:ind w:left="630" w:right="598" w:hanging="10"/>
        <w:jc w:val="center"/>
      </w:pPr>
      <w:r>
        <w:rPr>
          <w:rFonts w:ascii="Calibri" w:eastAsia="Calibri" w:hAnsi="Calibri" w:cs="Calibri"/>
          <w:sz w:val="26"/>
        </w:rPr>
        <w:lastRenderedPageBreak/>
        <w:t>Las cantidades descritas en el cuadro anterior, no incluye impuestos</w:t>
      </w:r>
    </w:p>
    <w:p w14:paraId="70C4AC6C" w14:textId="77777777" w:rsidR="00C522EE" w:rsidRDefault="004D2392">
      <w:pPr>
        <w:numPr>
          <w:ilvl w:val="0"/>
          <w:numId w:val="4"/>
        </w:numPr>
        <w:spacing w:after="47" w:line="220" w:lineRule="auto"/>
        <w:ind w:right="165" w:hanging="360"/>
        <w:jc w:val="both"/>
      </w:pPr>
      <w:r>
        <w:rPr>
          <w:rFonts w:ascii="Calibri" w:eastAsia="Calibri" w:hAnsi="Calibri" w:cs="Calibri"/>
          <w:sz w:val="28"/>
        </w:rPr>
        <w:t>Componentes del Proyecto y Desembolsos Efectuados.</w:t>
      </w:r>
    </w:p>
    <w:tbl>
      <w:tblPr>
        <w:tblStyle w:val="TableGrid"/>
        <w:tblpPr w:vertAnchor="page" w:horzAnchor="page" w:tblpX="2471" w:tblpY="1462"/>
        <w:tblOverlap w:val="never"/>
        <w:tblW w:w="8018" w:type="dxa"/>
        <w:tblInd w:w="0" w:type="dxa"/>
        <w:tblLook w:val="04A0" w:firstRow="1" w:lastRow="0" w:firstColumn="1" w:lastColumn="0" w:noHBand="0" w:noVBand="1"/>
      </w:tblPr>
      <w:tblGrid>
        <w:gridCol w:w="2929"/>
        <w:gridCol w:w="1210"/>
        <w:gridCol w:w="2779"/>
        <w:gridCol w:w="1100"/>
      </w:tblGrid>
      <w:tr w:rsidR="00C522EE" w14:paraId="5423766D" w14:textId="77777777">
        <w:trPr>
          <w:trHeight w:val="467"/>
        </w:trPr>
        <w:tc>
          <w:tcPr>
            <w:tcW w:w="2932" w:type="dxa"/>
            <w:tcBorders>
              <w:top w:val="nil"/>
              <w:left w:val="nil"/>
              <w:bottom w:val="nil"/>
              <w:right w:val="nil"/>
            </w:tcBorders>
          </w:tcPr>
          <w:p w14:paraId="4417957C" w14:textId="77777777" w:rsidR="00C522EE" w:rsidRDefault="00C522EE"/>
        </w:tc>
        <w:tc>
          <w:tcPr>
            <w:tcW w:w="1210" w:type="dxa"/>
            <w:tcBorders>
              <w:top w:val="nil"/>
              <w:left w:val="nil"/>
              <w:bottom w:val="nil"/>
              <w:right w:val="nil"/>
            </w:tcBorders>
          </w:tcPr>
          <w:p w14:paraId="57CE7F67" w14:textId="77777777" w:rsidR="00C522EE" w:rsidRDefault="004D2392">
            <w:pPr>
              <w:ind w:left="7"/>
            </w:pPr>
            <w:r>
              <w:rPr>
                <w:rFonts w:ascii="Times New Roman" w:eastAsia="Times New Roman" w:hAnsi="Times New Roman" w:cs="Times New Roman"/>
              </w:rPr>
              <w:t>43016367</w:t>
            </w:r>
          </w:p>
        </w:tc>
        <w:tc>
          <w:tcPr>
            <w:tcW w:w="2781" w:type="dxa"/>
            <w:tcBorders>
              <w:top w:val="nil"/>
              <w:left w:val="nil"/>
              <w:bottom w:val="nil"/>
              <w:right w:val="nil"/>
            </w:tcBorders>
          </w:tcPr>
          <w:p w14:paraId="27FA6597" w14:textId="77777777" w:rsidR="00C522EE" w:rsidRDefault="004D2392">
            <w:pPr>
              <w:ind w:left="14" w:right="151"/>
            </w:pPr>
            <w:r>
              <w:rPr>
                <w:rFonts w:ascii="Calibri" w:eastAsia="Calibri" w:hAnsi="Calibri" w:cs="Calibri"/>
                <w:sz w:val="26"/>
              </w:rPr>
              <w:t>ESPINA RUIZ ABMER DAVID</w:t>
            </w:r>
          </w:p>
        </w:tc>
        <w:tc>
          <w:tcPr>
            <w:tcW w:w="1095" w:type="dxa"/>
            <w:tcBorders>
              <w:top w:val="nil"/>
              <w:left w:val="nil"/>
              <w:bottom w:val="nil"/>
              <w:right w:val="nil"/>
            </w:tcBorders>
          </w:tcPr>
          <w:p w14:paraId="4C181D28" w14:textId="77777777" w:rsidR="00C522EE" w:rsidRDefault="004D2392">
            <w:pPr>
              <w:ind w:right="7"/>
              <w:jc w:val="right"/>
            </w:pPr>
            <w:r>
              <w:rPr>
                <w:rFonts w:ascii="Times New Roman" w:eastAsia="Times New Roman" w:hAnsi="Times New Roman" w:cs="Times New Roman"/>
              </w:rPr>
              <w:t>$2,214.42</w:t>
            </w:r>
          </w:p>
        </w:tc>
      </w:tr>
      <w:tr w:rsidR="00C522EE" w14:paraId="5FFD2298" w14:textId="77777777">
        <w:trPr>
          <w:trHeight w:val="258"/>
        </w:trPr>
        <w:tc>
          <w:tcPr>
            <w:tcW w:w="2932" w:type="dxa"/>
            <w:tcBorders>
              <w:top w:val="nil"/>
              <w:left w:val="nil"/>
              <w:bottom w:val="nil"/>
              <w:right w:val="nil"/>
            </w:tcBorders>
          </w:tcPr>
          <w:p w14:paraId="6F8306D7" w14:textId="77777777" w:rsidR="00C522EE" w:rsidRDefault="004D2392">
            <w:pPr>
              <w:ind w:left="115"/>
              <w:jc w:val="center"/>
            </w:pPr>
            <w:r>
              <w:rPr>
                <w:rFonts w:ascii="Calibri" w:eastAsia="Calibri" w:hAnsi="Calibri" w:cs="Calibri"/>
                <w:sz w:val="24"/>
              </w:rPr>
              <w:t>081-CSP-BlD-DlPLAN-9-</w:t>
            </w:r>
          </w:p>
        </w:tc>
        <w:tc>
          <w:tcPr>
            <w:tcW w:w="1210" w:type="dxa"/>
            <w:tcBorders>
              <w:top w:val="nil"/>
              <w:left w:val="nil"/>
              <w:bottom w:val="nil"/>
              <w:right w:val="nil"/>
            </w:tcBorders>
          </w:tcPr>
          <w:p w14:paraId="10AA5EBE" w14:textId="77777777" w:rsidR="00C522EE" w:rsidRDefault="004D2392">
            <w:pPr>
              <w:ind w:left="14"/>
            </w:pPr>
            <w:r>
              <w:rPr>
                <w:rFonts w:ascii="Times New Roman" w:eastAsia="Times New Roman" w:hAnsi="Times New Roman" w:cs="Times New Roman"/>
              </w:rPr>
              <w:t>35275820</w:t>
            </w:r>
          </w:p>
        </w:tc>
        <w:tc>
          <w:tcPr>
            <w:tcW w:w="2781" w:type="dxa"/>
            <w:tcBorders>
              <w:top w:val="nil"/>
              <w:left w:val="nil"/>
              <w:bottom w:val="nil"/>
              <w:right w:val="nil"/>
            </w:tcBorders>
          </w:tcPr>
          <w:p w14:paraId="73016394" w14:textId="77777777" w:rsidR="00C522EE" w:rsidRDefault="004D2392">
            <w:pPr>
              <w:ind w:left="14"/>
            </w:pPr>
            <w:r>
              <w:rPr>
                <w:rFonts w:ascii="Calibri" w:eastAsia="Calibri" w:hAnsi="Calibri" w:cs="Calibri"/>
                <w:sz w:val="26"/>
              </w:rPr>
              <w:t>LOPEZ VELIZ BYRON</w:t>
            </w:r>
          </w:p>
        </w:tc>
        <w:tc>
          <w:tcPr>
            <w:tcW w:w="1095" w:type="dxa"/>
            <w:tcBorders>
              <w:top w:val="nil"/>
              <w:left w:val="nil"/>
              <w:bottom w:val="nil"/>
              <w:right w:val="nil"/>
            </w:tcBorders>
          </w:tcPr>
          <w:p w14:paraId="17562CB0" w14:textId="77777777" w:rsidR="00C522EE" w:rsidRDefault="004D2392">
            <w:pPr>
              <w:jc w:val="right"/>
            </w:pPr>
            <w:r>
              <w:rPr>
                <w:rFonts w:ascii="Times New Roman" w:eastAsia="Times New Roman" w:hAnsi="Times New Roman" w:cs="Times New Roman"/>
              </w:rPr>
              <w:t>$2,103.19</w:t>
            </w:r>
          </w:p>
        </w:tc>
      </w:tr>
      <w:tr w:rsidR="00C522EE" w14:paraId="5C43FA2F" w14:textId="77777777">
        <w:trPr>
          <w:trHeight w:val="258"/>
        </w:trPr>
        <w:tc>
          <w:tcPr>
            <w:tcW w:w="2932" w:type="dxa"/>
            <w:tcBorders>
              <w:top w:val="nil"/>
              <w:left w:val="nil"/>
              <w:bottom w:val="nil"/>
              <w:right w:val="nil"/>
            </w:tcBorders>
          </w:tcPr>
          <w:p w14:paraId="0D250613" w14:textId="77777777" w:rsidR="00C522EE" w:rsidRDefault="004D2392">
            <w:pPr>
              <w:ind w:left="389"/>
            </w:pPr>
            <w:r>
              <w:rPr>
                <w:rFonts w:ascii="Times New Roman" w:eastAsia="Times New Roman" w:hAnsi="Times New Roman" w:cs="Times New Roman"/>
              </w:rPr>
              <w:t>2021</w:t>
            </w:r>
          </w:p>
        </w:tc>
        <w:tc>
          <w:tcPr>
            <w:tcW w:w="1210" w:type="dxa"/>
            <w:tcBorders>
              <w:top w:val="nil"/>
              <w:left w:val="nil"/>
              <w:bottom w:val="nil"/>
              <w:right w:val="nil"/>
            </w:tcBorders>
          </w:tcPr>
          <w:p w14:paraId="6066CD1C" w14:textId="77777777" w:rsidR="00C522EE" w:rsidRDefault="00C522EE"/>
        </w:tc>
        <w:tc>
          <w:tcPr>
            <w:tcW w:w="2781" w:type="dxa"/>
            <w:tcBorders>
              <w:top w:val="nil"/>
              <w:left w:val="nil"/>
              <w:bottom w:val="nil"/>
              <w:right w:val="nil"/>
            </w:tcBorders>
          </w:tcPr>
          <w:p w14:paraId="62D78C94" w14:textId="77777777" w:rsidR="00C522EE" w:rsidRDefault="004D2392">
            <w:r>
              <w:rPr>
                <w:rFonts w:ascii="Calibri" w:eastAsia="Calibri" w:hAnsi="Calibri" w:cs="Calibri"/>
                <w:sz w:val="26"/>
              </w:rPr>
              <w:t>ALFREDO</w:t>
            </w:r>
          </w:p>
        </w:tc>
        <w:tc>
          <w:tcPr>
            <w:tcW w:w="1095" w:type="dxa"/>
            <w:tcBorders>
              <w:top w:val="nil"/>
              <w:left w:val="nil"/>
              <w:bottom w:val="nil"/>
              <w:right w:val="nil"/>
            </w:tcBorders>
          </w:tcPr>
          <w:p w14:paraId="0238E8B4" w14:textId="77777777" w:rsidR="00C522EE" w:rsidRDefault="00C522EE"/>
        </w:tc>
      </w:tr>
      <w:tr w:rsidR="00C522EE" w14:paraId="05DD6B23" w14:textId="77777777">
        <w:trPr>
          <w:trHeight w:val="256"/>
        </w:trPr>
        <w:tc>
          <w:tcPr>
            <w:tcW w:w="2932" w:type="dxa"/>
            <w:tcBorders>
              <w:top w:val="nil"/>
              <w:left w:val="nil"/>
              <w:bottom w:val="nil"/>
              <w:right w:val="nil"/>
            </w:tcBorders>
          </w:tcPr>
          <w:p w14:paraId="36E1D124" w14:textId="77777777" w:rsidR="00C522EE" w:rsidRDefault="004D2392">
            <w:pPr>
              <w:ind w:left="389"/>
            </w:pPr>
            <w:r>
              <w:rPr>
                <w:rFonts w:ascii="Calibri" w:eastAsia="Calibri" w:hAnsi="Calibri" w:cs="Calibri"/>
                <w:sz w:val="24"/>
              </w:rPr>
              <w:t>081-CST-BID-DIPLAN-IO-</w:t>
            </w:r>
          </w:p>
        </w:tc>
        <w:tc>
          <w:tcPr>
            <w:tcW w:w="1210" w:type="dxa"/>
            <w:tcBorders>
              <w:top w:val="nil"/>
              <w:left w:val="nil"/>
              <w:bottom w:val="nil"/>
              <w:right w:val="nil"/>
            </w:tcBorders>
          </w:tcPr>
          <w:p w14:paraId="10212A6C" w14:textId="77777777" w:rsidR="00C522EE" w:rsidRDefault="004D2392">
            <w:pPr>
              <w:ind w:left="7"/>
            </w:pPr>
            <w:r>
              <w:rPr>
                <w:rFonts w:ascii="Times New Roman" w:eastAsia="Times New Roman" w:hAnsi="Times New Roman" w:cs="Times New Roman"/>
              </w:rPr>
              <w:t>42546923</w:t>
            </w:r>
          </w:p>
        </w:tc>
        <w:tc>
          <w:tcPr>
            <w:tcW w:w="2781" w:type="dxa"/>
            <w:tcBorders>
              <w:top w:val="nil"/>
              <w:left w:val="nil"/>
              <w:bottom w:val="nil"/>
              <w:right w:val="nil"/>
            </w:tcBorders>
          </w:tcPr>
          <w:p w14:paraId="63652AA1" w14:textId="77777777" w:rsidR="00C522EE" w:rsidRDefault="004D2392">
            <w:pPr>
              <w:ind w:left="7"/>
            </w:pPr>
            <w:r>
              <w:rPr>
                <w:rFonts w:ascii="Calibri" w:eastAsia="Calibri" w:hAnsi="Calibri" w:cs="Calibri"/>
                <w:sz w:val="26"/>
              </w:rPr>
              <w:t>GUERRA ROSALES</w:t>
            </w:r>
          </w:p>
        </w:tc>
        <w:tc>
          <w:tcPr>
            <w:tcW w:w="1095" w:type="dxa"/>
            <w:tcBorders>
              <w:top w:val="nil"/>
              <w:left w:val="nil"/>
              <w:bottom w:val="nil"/>
              <w:right w:val="nil"/>
            </w:tcBorders>
          </w:tcPr>
          <w:p w14:paraId="3B214193" w14:textId="77777777" w:rsidR="00C522EE" w:rsidRDefault="004D2392">
            <w:pPr>
              <w:ind w:right="7"/>
              <w:jc w:val="right"/>
            </w:pPr>
            <w:r>
              <w:rPr>
                <w:rFonts w:ascii="Times New Roman" w:eastAsia="Times New Roman" w:hAnsi="Times New Roman" w:cs="Times New Roman"/>
              </w:rPr>
              <w:t>$2,103.19</w:t>
            </w:r>
          </w:p>
        </w:tc>
      </w:tr>
      <w:tr w:rsidR="00C522EE" w14:paraId="6266B742" w14:textId="77777777">
        <w:trPr>
          <w:trHeight w:val="256"/>
        </w:trPr>
        <w:tc>
          <w:tcPr>
            <w:tcW w:w="2932" w:type="dxa"/>
            <w:tcBorders>
              <w:top w:val="nil"/>
              <w:left w:val="nil"/>
              <w:bottom w:val="nil"/>
              <w:right w:val="nil"/>
            </w:tcBorders>
          </w:tcPr>
          <w:p w14:paraId="1A63E32D" w14:textId="77777777" w:rsidR="00C522EE" w:rsidRDefault="004D2392">
            <w:pPr>
              <w:ind w:left="389"/>
            </w:pPr>
            <w:r>
              <w:rPr>
                <w:rFonts w:ascii="Times New Roman" w:eastAsia="Times New Roman" w:hAnsi="Times New Roman" w:cs="Times New Roman"/>
              </w:rPr>
              <w:t>2021</w:t>
            </w:r>
          </w:p>
        </w:tc>
        <w:tc>
          <w:tcPr>
            <w:tcW w:w="1210" w:type="dxa"/>
            <w:tcBorders>
              <w:top w:val="nil"/>
              <w:left w:val="nil"/>
              <w:bottom w:val="nil"/>
              <w:right w:val="nil"/>
            </w:tcBorders>
          </w:tcPr>
          <w:p w14:paraId="050EF770" w14:textId="77777777" w:rsidR="00C522EE" w:rsidRDefault="00C522EE"/>
        </w:tc>
        <w:tc>
          <w:tcPr>
            <w:tcW w:w="2781" w:type="dxa"/>
            <w:tcBorders>
              <w:top w:val="nil"/>
              <w:left w:val="nil"/>
              <w:bottom w:val="nil"/>
              <w:right w:val="nil"/>
            </w:tcBorders>
          </w:tcPr>
          <w:p w14:paraId="2A373F1B" w14:textId="77777777" w:rsidR="00C522EE" w:rsidRDefault="004D2392">
            <w:pPr>
              <w:ind w:left="7"/>
            </w:pPr>
            <w:r>
              <w:rPr>
                <w:rFonts w:ascii="Calibri" w:eastAsia="Calibri" w:hAnsi="Calibri" w:cs="Calibri"/>
                <w:sz w:val="24"/>
              </w:rPr>
              <w:t>GUIOMAR LUCIA</w:t>
            </w:r>
          </w:p>
        </w:tc>
        <w:tc>
          <w:tcPr>
            <w:tcW w:w="1095" w:type="dxa"/>
            <w:tcBorders>
              <w:top w:val="nil"/>
              <w:left w:val="nil"/>
              <w:bottom w:val="nil"/>
              <w:right w:val="nil"/>
            </w:tcBorders>
          </w:tcPr>
          <w:p w14:paraId="247CCA39" w14:textId="77777777" w:rsidR="00C522EE" w:rsidRDefault="00C522EE"/>
        </w:tc>
      </w:tr>
      <w:tr w:rsidR="00C522EE" w14:paraId="3DFB43B3" w14:textId="77777777">
        <w:trPr>
          <w:trHeight w:val="245"/>
        </w:trPr>
        <w:tc>
          <w:tcPr>
            <w:tcW w:w="2932" w:type="dxa"/>
            <w:tcBorders>
              <w:top w:val="nil"/>
              <w:left w:val="nil"/>
              <w:bottom w:val="nil"/>
              <w:right w:val="nil"/>
            </w:tcBorders>
          </w:tcPr>
          <w:p w14:paraId="199154EB" w14:textId="77777777" w:rsidR="00C522EE" w:rsidRDefault="004D2392">
            <w:pPr>
              <w:ind w:left="396"/>
            </w:pPr>
            <w:r>
              <w:rPr>
                <w:rFonts w:ascii="Calibri" w:eastAsia="Calibri" w:hAnsi="Calibri" w:cs="Calibri"/>
                <w:sz w:val="26"/>
              </w:rPr>
              <w:t>081-CSP-BID-DIPLAN-II-</w:t>
            </w:r>
          </w:p>
        </w:tc>
        <w:tc>
          <w:tcPr>
            <w:tcW w:w="1210" w:type="dxa"/>
            <w:tcBorders>
              <w:top w:val="nil"/>
              <w:left w:val="nil"/>
              <w:bottom w:val="nil"/>
              <w:right w:val="nil"/>
            </w:tcBorders>
          </w:tcPr>
          <w:p w14:paraId="77736B19" w14:textId="77777777" w:rsidR="00C522EE" w:rsidRDefault="004D2392">
            <w:pPr>
              <w:ind w:left="14"/>
            </w:pPr>
            <w:r>
              <w:rPr>
                <w:rFonts w:ascii="Times New Roman" w:eastAsia="Times New Roman" w:hAnsi="Times New Roman" w:cs="Times New Roman"/>
              </w:rPr>
              <w:t>80553788</w:t>
            </w:r>
          </w:p>
        </w:tc>
        <w:tc>
          <w:tcPr>
            <w:tcW w:w="2781" w:type="dxa"/>
            <w:tcBorders>
              <w:top w:val="nil"/>
              <w:left w:val="nil"/>
              <w:bottom w:val="nil"/>
              <w:right w:val="nil"/>
            </w:tcBorders>
          </w:tcPr>
          <w:p w14:paraId="21E092F9" w14:textId="77777777" w:rsidR="00C522EE" w:rsidRDefault="004D2392">
            <w:r>
              <w:rPr>
                <w:rFonts w:ascii="Calibri" w:eastAsia="Calibri" w:hAnsi="Calibri" w:cs="Calibri"/>
                <w:sz w:val="26"/>
              </w:rPr>
              <w:t>AREVALO COJULUN JUAN</w:t>
            </w:r>
          </w:p>
        </w:tc>
        <w:tc>
          <w:tcPr>
            <w:tcW w:w="1095" w:type="dxa"/>
            <w:tcBorders>
              <w:top w:val="nil"/>
              <w:left w:val="nil"/>
              <w:bottom w:val="nil"/>
              <w:right w:val="nil"/>
            </w:tcBorders>
          </w:tcPr>
          <w:p w14:paraId="3F731BB8" w14:textId="77777777" w:rsidR="00C522EE" w:rsidRDefault="004D2392">
            <w:pPr>
              <w:ind w:right="7"/>
              <w:jc w:val="right"/>
            </w:pPr>
            <w:r>
              <w:rPr>
                <w:rFonts w:ascii="Times New Roman" w:eastAsia="Times New Roman" w:hAnsi="Times New Roman" w:cs="Times New Roman"/>
              </w:rPr>
              <w:t>$1,855.76</w:t>
            </w:r>
          </w:p>
        </w:tc>
      </w:tr>
      <w:tr w:rsidR="00C522EE" w14:paraId="0176B102" w14:textId="77777777">
        <w:trPr>
          <w:trHeight w:val="254"/>
        </w:trPr>
        <w:tc>
          <w:tcPr>
            <w:tcW w:w="2932" w:type="dxa"/>
            <w:tcBorders>
              <w:top w:val="nil"/>
              <w:left w:val="nil"/>
              <w:bottom w:val="nil"/>
              <w:right w:val="nil"/>
            </w:tcBorders>
          </w:tcPr>
          <w:p w14:paraId="6B610C68" w14:textId="77777777" w:rsidR="00C522EE" w:rsidRDefault="004D2392">
            <w:pPr>
              <w:ind w:left="389"/>
            </w:pPr>
            <w:r>
              <w:rPr>
                <w:rFonts w:ascii="Times New Roman" w:eastAsia="Times New Roman" w:hAnsi="Times New Roman" w:cs="Times New Roman"/>
              </w:rPr>
              <w:t>2021</w:t>
            </w:r>
          </w:p>
        </w:tc>
        <w:tc>
          <w:tcPr>
            <w:tcW w:w="1210" w:type="dxa"/>
            <w:tcBorders>
              <w:top w:val="nil"/>
              <w:left w:val="nil"/>
              <w:bottom w:val="nil"/>
              <w:right w:val="nil"/>
            </w:tcBorders>
          </w:tcPr>
          <w:p w14:paraId="0525DE95" w14:textId="77777777" w:rsidR="00C522EE" w:rsidRDefault="00C522EE"/>
        </w:tc>
        <w:tc>
          <w:tcPr>
            <w:tcW w:w="2781" w:type="dxa"/>
            <w:tcBorders>
              <w:top w:val="nil"/>
              <w:left w:val="nil"/>
              <w:bottom w:val="nil"/>
              <w:right w:val="nil"/>
            </w:tcBorders>
          </w:tcPr>
          <w:p w14:paraId="18D8A3B8" w14:textId="77777777" w:rsidR="00C522EE" w:rsidRDefault="004D2392">
            <w:pPr>
              <w:ind w:left="7"/>
            </w:pPr>
            <w:r>
              <w:rPr>
                <w:rFonts w:ascii="Calibri" w:eastAsia="Calibri" w:hAnsi="Calibri" w:cs="Calibri"/>
                <w:sz w:val="26"/>
              </w:rPr>
              <w:t>CARLOS</w:t>
            </w:r>
          </w:p>
        </w:tc>
        <w:tc>
          <w:tcPr>
            <w:tcW w:w="1095" w:type="dxa"/>
            <w:tcBorders>
              <w:top w:val="nil"/>
              <w:left w:val="nil"/>
              <w:bottom w:val="nil"/>
              <w:right w:val="nil"/>
            </w:tcBorders>
          </w:tcPr>
          <w:p w14:paraId="4A0D760D" w14:textId="77777777" w:rsidR="00C522EE" w:rsidRDefault="00C522EE"/>
        </w:tc>
      </w:tr>
      <w:tr w:rsidR="00C522EE" w14:paraId="15C95F8C" w14:textId="77777777">
        <w:trPr>
          <w:trHeight w:val="259"/>
        </w:trPr>
        <w:tc>
          <w:tcPr>
            <w:tcW w:w="2932" w:type="dxa"/>
            <w:tcBorders>
              <w:top w:val="nil"/>
              <w:left w:val="nil"/>
              <w:bottom w:val="nil"/>
              <w:right w:val="nil"/>
            </w:tcBorders>
          </w:tcPr>
          <w:p w14:paraId="41715CDD" w14:textId="77777777" w:rsidR="00C522EE" w:rsidRDefault="004D2392">
            <w:pPr>
              <w:ind w:left="389"/>
            </w:pPr>
            <w:r>
              <w:rPr>
                <w:rFonts w:ascii="Calibri" w:eastAsia="Calibri" w:hAnsi="Calibri" w:cs="Calibri"/>
                <w:sz w:val="24"/>
              </w:rPr>
              <w:t>081-CST-BlD-DlPLAN-12-</w:t>
            </w:r>
          </w:p>
        </w:tc>
        <w:tc>
          <w:tcPr>
            <w:tcW w:w="1210" w:type="dxa"/>
            <w:tcBorders>
              <w:top w:val="nil"/>
              <w:left w:val="nil"/>
              <w:bottom w:val="nil"/>
              <w:right w:val="nil"/>
            </w:tcBorders>
          </w:tcPr>
          <w:p w14:paraId="35045A89" w14:textId="77777777" w:rsidR="00C522EE" w:rsidRDefault="004D2392">
            <w:pPr>
              <w:ind w:left="22"/>
            </w:pPr>
            <w:r>
              <w:rPr>
                <w:rFonts w:ascii="Times New Roman" w:eastAsia="Times New Roman" w:hAnsi="Times New Roman" w:cs="Times New Roman"/>
              </w:rPr>
              <w:t>15813738</w:t>
            </w:r>
          </w:p>
        </w:tc>
        <w:tc>
          <w:tcPr>
            <w:tcW w:w="2781" w:type="dxa"/>
            <w:tcBorders>
              <w:top w:val="nil"/>
              <w:left w:val="nil"/>
              <w:bottom w:val="nil"/>
              <w:right w:val="nil"/>
            </w:tcBorders>
          </w:tcPr>
          <w:p w14:paraId="03120D52" w14:textId="77777777" w:rsidR="00C522EE" w:rsidRDefault="004D2392">
            <w:pPr>
              <w:ind w:left="7"/>
            </w:pPr>
            <w:r>
              <w:rPr>
                <w:rFonts w:ascii="Calibri" w:eastAsia="Calibri" w:hAnsi="Calibri" w:cs="Calibri"/>
                <w:sz w:val="26"/>
              </w:rPr>
              <w:t>ORTZ PINEDA JORGE</w:t>
            </w:r>
          </w:p>
        </w:tc>
        <w:tc>
          <w:tcPr>
            <w:tcW w:w="1095" w:type="dxa"/>
            <w:tcBorders>
              <w:top w:val="nil"/>
              <w:left w:val="nil"/>
              <w:bottom w:val="nil"/>
              <w:right w:val="nil"/>
            </w:tcBorders>
          </w:tcPr>
          <w:p w14:paraId="6695A434" w14:textId="77777777" w:rsidR="00C522EE" w:rsidRDefault="004D2392">
            <w:pPr>
              <w:ind w:right="36"/>
              <w:jc w:val="right"/>
            </w:pPr>
            <w:r>
              <w:rPr>
                <w:rFonts w:ascii="Times New Roman" w:eastAsia="Times New Roman" w:hAnsi="Times New Roman" w:cs="Times New Roman"/>
              </w:rPr>
              <w:t>31 ,599.31</w:t>
            </w:r>
          </w:p>
        </w:tc>
      </w:tr>
      <w:tr w:rsidR="00C522EE" w14:paraId="4A3675F2" w14:textId="77777777">
        <w:trPr>
          <w:trHeight w:val="251"/>
        </w:trPr>
        <w:tc>
          <w:tcPr>
            <w:tcW w:w="2932" w:type="dxa"/>
            <w:tcBorders>
              <w:top w:val="nil"/>
              <w:left w:val="nil"/>
              <w:bottom w:val="nil"/>
              <w:right w:val="nil"/>
            </w:tcBorders>
          </w:tcPr>
          <w:p w14:paraId="6963439E" w14:textId="77777777" w:rsidR="00C522EE" w:rsidRDefault="004D2392">
            <w:pPr>
              <w:ind w:left="389"/>
            </w:pPr>
            <w:r>
              <w:rPr>
                <w:rFonts w:ascii="Times New Roman" w:eastAsia="Times New Roman" w:hAnsi="Times New Roman" w:cs="Times New Roman"/>
              </w:rPr>
              <w:t>2021</w:t>
            </w:r>
          </w:p>
        </w:tc>
        <w:tc>
          <w:tcPr>
            <w:tcW w:w="1210" w:type="dxa"/>
            <w:tcBorders>
              <w:top w:val="nil"/>
              <w:left w:val="nil"/>
              <w:bottom w:val="nil"/>
              <w:right w:val="nil"/>
            </w:tcBorders>
          </w:tcPr>
          <w:p w14:paraId="2025E25C" w14:textId="77777777" w:rsidR="00C522EE" w:rsidRDefault="00C522EE"/>
        </w:tc>
        <w:tc>
          <w:tcPr>
            <w:tcW w:w="2781" w:type="dxa"/>
            <w:tcBorders>
              <w:top w:val="nil"/>
              <w:left w:val="nil"/>
              <w:bottom w:val="nil"/>
              <w:right w:val="nil"/>
            </w:tcBorders>
          </w:tcPr>
          <w:p w14:paraId="6869B4B8" w14:textId="77777777" w:rsidR="00C522EE" w:rsidRDefault="004D2392">
            <w:r>
              <w:rPr>
                <w:rFonts w:ascii="Calibri" w:eastAsia="Calibri" w:hAnsi="Calibri" w:cs="Calibri"/>
                <w:sz w:val="26"/>
              </w:rPr>
              <w:t>ALBERTO</w:t>
            </w:r>
          </w:p>
        </w:tc>
        <w:tc>
          <w:tcPr>
            <w:tcW w:w="1095" w:type="dxa"/>
            <w:tcBorders>
              <w:top w:val="nil"/>
              <w:left w:val="nil"/>
              <w:bottom w:val="nil"/>
              <w:right w:val="nil"/>
            </w:tcBorders>
          </w:tcPr>
          <w:p w14:paraId="3A46D3C1" w14:textId="77777777" w:rsidR="00C522EE" w:rsidRDefault="00C522EE"/>
        </w:tc>
      </w:tr>
      <w:tr w:rsidR="00C522EE" w14:paraId="7B895FAA" w14:textId="77777777">
        <w:trPr>
          <w:trHeight w:val="256"/>
        </w:trPr>
        <w:tc>
          <w:tcPr>
            <w:tcW w:w="2932" w:type="dxa"/>
            <w:tcBorders>
              <w:top w:val="nil"/>
              <w:left w:val="nil"/>
              <w:bottom w:val="nil"/>
              <w:right w:val="nil"/>
            </w:tcBorders>
          </w:tcPr>
          <w:p w14:paraId="26578ECC" w14:textId="77777777" w:rsidR="00C522EE" w:rsidRDefault="004D2392">
            <w:pPr>
              <w:ind w:left="389"/>
            </w:pPr>
            <w:r>
              <w:rPr>
                <w:rFonts w:ascii="Calibri" w:eastAsia="Calibri" w:hAnsi="Calibri" w:cs="Calibri"/>
                <w:sz w:val="24"/>
              </w:rPr>
              <w:t>081-CSP-BlD-DlPLAN-13-</w:t>
            </w:r>
          </w:p>
        </w:tc>
        <w:tc>
          <w:tcPr>
            <w:tcW w:w="1210" w:type="dxa"/>
            <w:tcBorders>
              <w:top w:val="nil"/>
              <w:left w:val="nil"/>
              <w:bottom w:val="nil"/>
              <w:right w:val="nil"/>
            </w:tcBorders>
          </w:tcPr>
          <w:p w14:paraId="080DDF56" w14:textId="77777777" w:rsidR="00C522EE" w:rsidRDefault="004D2392">
            <w:r>
              <w:rPr>
                <w:rFonts w:ascii="Times New Roman" w:eastAsia="Times New Roman" w:hAnsi="Times New Roman" w:cs="Times New Roman"/>
              </w:rPr>
              <w:t>68903928</w:t>
            </w:r>
          </w:p>
        </w:tc>
        <w:tc>
          <w:tcPr>
            <w:tcW w:w="2781" w:type="dxa"/>
            <w:tcBorders>
              <w:top w:val="nil"/>
              <w:left w:val="nil"/>
              <w:bottom w:val="nil"/>
              <w:right w:val="nil"/>
            </w:tcBorders>
          </w:tcPr>
          <w:p w14:paraId="173D94B3" w14:textId="77777777" w:rsidR="00C522EE" w:rsidRDefault="004D2392">
            <w:pPr>
              <w:ind w:left="7"/>
            </w:pPr>
            <w:r>
              <w:rPr>
                <w:rFonts w:ascii="Calibri" w:eastAsia="Calibri" w:hAnsi="Calibri" w:cs="Calibri"/>
                <w:sz w:val="26"/>
              </w:rPr>
              <w:t>SALGUERO PORRES</w:t>
            </w:r>
          </w:p>
        </w:tc>
        <w:tc>
          <w:tcPr>
            <w:tcW w:w="1095" w:type="dxa"/>
            <w:tcBorders>
              <w:top w:val="nil"/>
              <w:left w:val="nil"/>
              <w:bottom w:val="nil"/>
              <w:right w:val="nil"/>
            </w:tcBorders>
          </w:tcPr>
          <w:p w14:paraId="307E622F" w14:textId="77777777" w:rsidR="00C522EE" w:rsidRDefault="004D2392">
            <w:pPr>
              <w:ind w:left="223"/>
            </w:pPr>
            <w:r>
              <w:rPr>
                <w:noProof/>
              </w:rPr>
              <w:drawing>
                <wp:inline distT="0" distB="0" distL="0" distR="0" wp14:anchorId="65E7F1E6" wp14:editId="0E37ECA2">
                  <wp:extent cx="548963" cy="128016"/>
                  <wp:effectExtent l="0" t="0" r="0" b="0"/>
                  <wp:docPr id="73387" name="Picture 73387"/>
                  <wp:cNvGraphicFramePr/>
                  <a:graphic xmlns:a="http://schemas.openxmlformats.org/drawingml/2006/main">
                    <a:graphicData uri="http://schemas.openxmlformats.org/drawingml/2006/picture">
                      <pic:pic xmlns:pic="http://schemas.openxmlformats.org/drawingml/2006/picture">
                        <pic:nvPicPr>
                          <pic:cNvPr id="73387" name="Picture 73387"/>
                          <pic:cNvPicPr/>
                        </pic:nvPicPr>
                        <pic:blipFill>
                          <a:blip r:embed="rId232"/>
                          <a:stretch>
                            <a:fillRect/>
                          </a:stretch>
                        </pic:blipFill>
                        <pic:spPr>
                          <a:xfrm>
                            <a:off x="0" y="0"/>
                            <a:ext cx="548963" cy="128016"/>
                          </a:xfrm>
                          <a:prstGeom prst="rect">
                            <a:avLst/>
                          </a:prstGeom>
                        </pic:spPr>
                      </pic:pic>
                    </a:graphicData>
                  </a:graphic>
                </wp:inline>
              </w:drawing>
            </w:r>
          </w:p>
        </w:tc>
      </w:tr>
      <w:tr w:rsidR="00C522EE" w14:paraId="769F9FDA" w14:textId="77777777">
        <w:trPr>
          <w:trHeight w:val="518"/>
        </w:trPr>
        <w:tc>
          <w:tcPr>
            <w:tcW w:w="2932" w:type="dxa"/>
            <w:tcBorders>
              <w:top w:val="nil"/>
              <w:left w:val="nil"/>
              <w:bottom w:val="nil"/>
              <w:right w:val="nil"/>
            </w:tcBorders>
          </w:tcPr>
          <w:p w14:paraId="6027FE9B" w14:textId="77777777" w:rsidR="00C522EE" w:rsidRDefault="004D2392">
            <w:pPr>
              <w:ind w:left="389"/>
            </w:pPr>
            <w:r>
              <w:rPr>
                <w:rFonts w:ascii="Times New Roman" w:eastAsia="Times New Roman" w:hAnsi="Times New Roman" w:cs="Times New Roman"/>
              </w:rPr>
              <w:t>2021</w:t>
            </w:r>
          </w:p>
        </w:tc>
        <w:tc>
          <w:tcPr>
            <w:tcW w:w="1210" w:type="dxa"/>
            <w:tcBorders>
              <w:top w:val="nil"/>
              <w:left w:val="nil"/>
              <w:bottom w:val="nil"/>
              <w:right w:val="nil"/>
            </w:tcBorders>
          </w:tcPr>
          <w:p w14:paraId="795F7844" w14:textId="77777777" w:rsidR="00C522EE" w:rsidRDefault="00C522EE"/>
        </w:tc>
        <w:tc>
          <w:tcPr>
            <w:tcW w:w="2781" w:type="dxa"/>
            <w:tcBorders>
              <w:top w:val="nil"/>
              <w:left w:val="nil"/>
              <w:bottom w:val="nil"/>
              <w:right w:val="nil"/>
            </w:tcBorders>
          </w:tcPr>
          <w:p w14:paraId="5E95C17C" w14:textId="77777777" w:rsidR="00C522EE" w:rsidRDefault="004D2392">
            <w:pPr>
              <w:ind w:left="14" w:hanging="7"/>
            </w:pPr>
            <w:r>
              <w:rPr>
                <w:rFonts w:ascii="Calibri" w:eastAsia="Calibri" w:hAnsi="Calibri" w:cs="Calibri"/>
                <w:sz w:val="26"/>
              </w:rPr>
              <w:t>SALVADOR JOSUÉ ROBERTO</w:t>
            </w:r>
          </w:p>
        </w:tc>
        <w:tc>
          <w:tcPr>
            <w:tcW w:w="1095" w:type="dxa"/>
            <w:tcBorders>
              <w:top w:val="nil"/>
              <w:left w:val="nil"/>
              <w:bottom w:val="nil"/>
              <w:right w:val="nil"/>
            </w:tcBorders>
          </w:tcPr>
          <w:p w14:paraId="322CAAC2" w14:textId="77777777" w:rsidR="00C522EE" w:rsidRDefault="00C522EE"/>
        </w:tc>
      </w:tr>
      <w:tr w:rsidR="00C522EE" w14:paraId="6D75B140" w14:textId="77777777">
        <w:trPr>
          <w:trHeight w:val="261"/>
        </w:trPr>
        <w:tc>
          <w:tcPr>
            <w:tcW w:w="2932" w:type="dxa"/>
            <w:tcBorders>
              <w:top w:val="nil"/>
              <w:left w:val="nil"/>
              <w:bottom w:val="nil"/>
              <w:right w:val="nil"/>
            </w:tcBorders>
          </w:tcPr>
          <w:p w14:paraId="64C4640E" w14:textId="77777777" w:rsidR="00C522EE" w:rsidRDefault="004D2392">
            <w:pPr>
              <w:tabs>
                <w:tab w:val="right" w:pos="2932"/>
              </w:tabs>
            </w:pPr>
            <w:r>
              <w:rPr>
                <w:noProof/>
              </w:rPr>
              <w:drawing>
                <wp:inline distT="0" distB="0" distL="0" distR="0" wp14:anchorId="127DC1CB" wp14:editId="7D805266">
                  <wp:extent cx="9149" cy="4572"/>
                  <wp:effectExtent l="0" t="0" r="0" b="0"/>
                  <wp:docPr id="72880" name="Picture 72880"/>
                  <wp:cNvGraphicFramePr/>
                  <a:graphic xmlns:a="http://schemas.openxmlformats.org/drawingml/2006/main">
                    <a:graphicData uri="http://schemas.openxmlformats.org/drawingml/2006/picture">
                      <pic:pic xmlns:pic="http://schemas.openxmlformats.org/drawingml/2006/picture">
                        <pic:nvPicPr>
                          <pic:cNvPr id="72880" name="Picture 72880"/>
                          <pic:cNvPicPr/>
                        </pic:nvPicPr>
                        <pic:blipFill>
                          <a:blip r:embed="rId233"/>
                          <a:stretch>
                            <a:fillRect/>
                          </a:stretch>
                        </pic:blipFill>
                        <pic:spPr>
                          <a:xfrm>
                            <a:off x="0" y="0"/>
                            <a:ext cx="9149" cy="4572"/>
                          </a:xfrm>
                          <a:prstGeom prst="rect">
                            <a:avLst/>
                          </a:prstGeom>
                        </pic:spPr>
                      </pic:pic>
                    </a:graphicData>
                  </a:graphic>
                </wp:inline>
              </w:drawing>
            </w:r>
            <w:r>
              <w:rPr>
                <w:rFonts w:ascii="Calibri" w:eastAsia="Calibri" w:hAnsi="Calibri" w:cs="Calibri"/>
                <w:sz w:val="24"/>
              </w:rPr>
              <w:tab/>
              <w:t>081-CSP-BlD-DlPLAN-14-</w:t>
            </w:r>
          </w:p>
        </w:tc>
        <w:tc>
          <w:tcPr>
            <w:tcW w:w="1210" w:type="dxa"/>
            <w:tcBorders>
              <w:top w:val="nil"/>
              <w:left w:val="nil"/>
              <w:bottom w:val="nil"/>
              <w:right w:val="nil"/>
            </w:tcBorders>
          </w:tcPr>
          <w:p w14:paraId="5D3F62A6" w14:textId="77777777" w:rsidR="00C522EE" w:rsidRDefault="004D2392">
            <w:pPr>
              <w:ind w:left="7"/>
            </w:pPr>
            <w:r>
              <w:rPr>
                <w:rFonts w:ascii="Times New Roman" w:eastAsia="Times New Roman" w:hAnsi="Times New Roman" w:cs="Times New Roman"/>
              </w:rPr>
              <w:t>32262019</w:t>
            </w:r>
          </w:p>
        </w:tc>
        <w:tc>
          <w:tcPr>
            <w:tcW w:w="2781" w:type="dxa"/>
            <w:tcBorders>
              <w:top w:val="nil"/>
              <w:left w:val="nil"/>
              <w:bottom w:val="nil"/>
              <w:right w:val="nil"/>
            </w:tcBorders>
          </w:tcPr>
          <w:p w14:paraId="63B853EB" w14:textId="77777777" w:rsidR="00C522EE" w:rsidRDefault="004D2392">
            <w:r>
              <w:rPr>
                <w:rFonts w:ascii="Calibri" w:eastAsia="Calibri" w:hAnsi="Calibri" w:cs="Calibri"/>
                <w:sz w:val="26"/>
              </w:rPr>
              <w:t>VASQUEZ GARCIA MIGUEL</w:t>
            </w:r>
            <w:r>
              <w:rPr>
                <w:noProof/>
              </w:rPr>
              <w:drawing>
                <wp:inline distT="0" distB="0" distL="0" distR="0" wp14:anchorId="3EE60219" wp14:editId="18EB5A6B">
                  <wp:extent cx="4575" cy="4572"/>
                  <wp:effectExtent l="0" t="0" r="0" b="0"/>
                  <wp:docPr id="72881" name="Picture 72881"/>
                  <wp:cNvGraphicFramePr/>
                  <a:graphic xmlns:a="http://schemas.openxmlformats.org/drawingml/2006/main">
                    <a:graphicData uri="http://schemas.openxmlformats.org/drawingml/2006/picture">
                      <pic:pic xmlns:pic="http://schemas.openxmlformats.org/drawingml/2006/picture">
                        <pic:nvPicPr>
                          <pic:cNvPr id="72881" name="Picture 72881"/>
                          <pic:cNvPicPr/>
                        </pic:nvPicPr>
                        <pic:blipFill>
                          <a:blip r:embed="rId194"/>
                          <a:stretch>
                            <a:fillRect/>
                          </a:stretch>
                        </pic:blipFill>
                        <pic:spPr>
                          <a:xfrm>
                            <a:off x="0" y="0"/>
                            <a:ext cx="4575" cy="4572"/>
                          </a:xfrm>
                          <a:prstGeom prst="rect">
                            <a:avLst/>
                          </a:prstGeom>
                        </pic:spPr>
                      </pic:pic>
                    </a:graphicData>
                  </a:graphic>
                </wp:inline>
              </w:drawing>
            </w:r>
          </w:p>
        </w:tc>
        <w:tc>
          <w:tcPr>
            <w:tcW w:w="1095" w:type="dxa"/>
            <w:tcBorders>
              <w:top w:val="nil"/>
              <w:left w:val="nil"/>
              <w:bottom w:val="nil"/>
              <w:right w:val="nil"/>
            </w:tcBorders>
          </w:tcPr>
          <w:p w14:paraId="31784181" w14:textId="77777777" w:rsidR="00C522EE" w:rsidRDefault="004D2392">
            <w:pPr>
              <w:ind w:right="7"/>
              <w:jc w:val="right"/>
            </w:pPr>
            <w:r>
              <w:rPr>
                <w:rFonts w:ascii="Times New Roman" w:eastAsia="Times New Roman" w:hAnsi="Times New Roman" w:cs="Times New Roman"/>
              </w:rPr>
              <w:t>$2,589.97</w:t>
            </w:r>
          </w:p>
        </w:tc>
      </w:tr>
      <w:tr w:rsidR="00C522EE" w14:paraId="0BA3C8E1" w14:textId="77777777">
        <w:trPr>
          <w:trHeight w:val="259"/>
        </w:trPr>
        <w:tc>
          <w:tcPr>
            <w:tcW w:w="2932" w:type="dxa"/>
            <w:tcBorders>
              <w:top w:val="nil"/>
              <w:left w:val="nil"/>
              <w:bottom w:val="nil"/>
              <w:right w:val="nil"/>
            </w:tcBorders>
          </w:tcPr>
          <w:p w14:paraId="571DD7B7" w14:textId="77777777" w:rsidR="00C522EE" w:rsidRDefault="004D2392">
            <w:pPr>
              <w:tabs>
                <w:tab w:val="center" w:pos="594"/>
              </w:tabs>
            </w:pPr>
            <w:r>
              <w:rPr>
                <w:noProof/>
              </w:rPr>
              <w:drawing>
                <wp:inline distT="0" distB="0" distL="0" distR="0" wp14:anchorId="17F86C7A" wp14:editId="3066413D">
                  <wp:extent cx="13724" cy="13716"/>
                  <wp:effectExtent l="0" t="0" r="0" b="0"/>
                  <wp:docPr id="73393" name="Picture 73393"/>
                  <wp:cNvGraphicFramePr/>
                  <a:graphic xmlns:a="http://schemas.openxmlformats.org/drawingml/2006/main">
                    <a:graphicData uri="http://schemas.openxmlformats.org/drawingml/2006/picture">
                      <pic:pic xmlns:pic="http://schemas.openxmlformats.org/drawingml/2006/picture">
                        <pic:nvPicPr>
                          <pic:cNvPr id="73393" name="Picture 73393"/>
                          <pic:cNvPicPr/>
                        </pic:nvPicPr>
                        <pic:blipFill>
                          <a:blip r:embed="rId234"/>
                          <a:stretch>
                            <a:fillRect/>
                          </a:stretch>
                        </pic:blipFill>
                        <pic:spPr>
                          <a:xfrm>
                            <a:off x="0" y="0"/>
                            <a:ext cx="13724" cy="13716"/>
                          </a:xfrm>
                          <a:prstGeom prst="rect">
                            <a:avLst/>
                          </a:prstGeom>
                        </pic:spPr>
                      </pic:pic>
                    </a:graphicData>
                  </a:graphic>
                </wp:inline>
              </w:drawing>
            </w:r>
            <w:r>
              <w:rPr>
                <w:noProof/>
              </w:rPr>
              <w:drawing>
                <wp:inline distT="0" distB="0" distL="0" distR="0" wp14:anchorId="5DE18E7C" wp14:editId="31241645">
                  <wp:extent cx="4575" cy="4572"/>
                  <wp:effectExtent l="0" t="0" r="0" b="0"/>
                  <wp:docPr id="72883" name="Picture 72883"/>
                  <wp:cNvGraphicFramePr/>
                  <a:graphic xmlns:a="http://schemas.openxmlformats.org/drawingml/2006/main">
                    <a:graphicData uri="http://schemas.openxmlformats.org/drawingml/2006/picture">
                      <pic:pic xmlns:pic="http://schemas.openxmlformats.org/drawingml/2006/picture">
                        <pic:nvPicPr>
                          <pic:cNvPr id="72883" name="Picture 72883"/>
                          <pic:cNvPicPr/>
                        </pic:nvPicPr>
                        <pic:blipFill>
                          <a:blip r:embed="rId34"/>
                          <a:stretch>
                            <a:fillRect/>
                          </a:stretch>
                        </pic:blipFill>
                        <pic:spPr>
                          <a:xfrm>
                            <a:off x="0" y="0"/>
                            <a:ext cx="4575" cy="4572"/>
                          </a:xfrm>
                          <a:prstGeom prst="rect">
                            <a:avLst/>
                          </a:prstGeom>
                        </pic:spPr>
                      </pic:pic>
                    </a:graphicData>
                  </a:graphic>
                </wp:inline>
              </w:drawing>
            </w:r>
            <w:r>
              <w:rPr>
                <w:rFonts w:ascii="Times New Roman" w:eastAsia="Times New Roman" w:hAnsi="Times New Roman" w:cs="Times New Roman"/>
              </w:rPr>
              <w:tab/>
              <w:t>2021</w:t>
            </w:r>
          </w:p>
        </w:tc>
        <w:tc>
          <w:tcPr>
            <w:tcW w:w="1210" w:type="dxa"/>
            <w:tcBorders>
              <w:top w:val="nil"/>
              <w:left w:val="nil"/>
              <w:bottom w:val="nil"/>
              <w:right w:val="nil"/>
            </w:tcBorders>
          </w:tcPr>
          <w:p w14:paraId="2EE95DE0" w14:textId="77777777" w:rsidR="00C522EE" w:rsidRDefault="00C522EE"/>
        </w:tc>
        <w:tc>
          <w:tcPr>
            <w:tcW w:w="2781" w:type="dxa"/>
            <w:tcBorders>
              <w:top w:val="nil"/>
              <w:left w:val="nil"/>
              <w:bottom w:val="nil"/>
              <w:right w:val="nil"/>
            </w:tcBorders>
          </w:tcPr>
          <w:p w14:paraId="49C31E69" w14:textId="77777777" w:rsidR="00C522EE" w:rsidRDefault="004D2392">
            <w:r>
              <w:rPr>
                <w:rFonts w:ascii="Calibri" w:eastAsia="Calibri" w:hAnsi="Calibri" w:cs="Calibri"/>
                <w:sz w:val="24"/>
              </w:rPr>
              <w:t>ANGEL</w:t>
            </w:r>
          </w:p>
        </w:tc>
        <w:tc>
          <w:tcPr>
            <w:tcW w:w="1095" w:type="dxa"/>
            <w:tcBorders>
              <w:top w:val="nil"/>
              <w:left w:val="nil"/>
              <w:bottom w:val="nil"/>
              <w:right w:val="nil"/>
            </w:tcBorders>
          </w:tcPr>
          <w:p w14:paraId="5D727949" w14:textId="77777777" w:rsidR="00C522EE" w:rsidRDefault="00C522EE"/>
        </w:tc>
      </w:tr>
      <w:tr w:rsidR="00C522EE" w14:paraId="3BBEDE4C" w14:textId="77777777">
        <w:trPr>
          <w:trHeight w:val="241"/>
        </w:trPr>
        <w:tc>
          <w:tcPr>
            <w:tcW w:w="2932" w:type="dxa"/>
            <w:tcBorders>
              <w:top w:val="nil"/>
              <w:left w:val="nil"/>
              <w:bottom w:val="nil"/>
              <w:right w:val="nil"/>
            </w:tcBorders>
          </w:tcPr>
          <w:p w14:paraId="255E0DAC" w14:textId="77777777" w:rsidR="00C522EE" w:rsidRDefault="004D2392">
            <w:pPr>
              <w:ind w:left="382"/>
            </w:pPr>
            <w:r>
              <w:rPr>
                <w:rFonts w:ascii="Calibri" w:eastAsia="Calibri" w:hAnsi="Calibri" w:cs="Calibri"/>
                <w:sz w:val="24"/>
              </w:rPr>
              <w:t>Total</w:t>
            </w:r>
          </w:p>
        </w:tc>
        <w:tc>
          <w:tcPr>
            <w:tcW w:w="1210" w:type="dxa"/>
            <w:tcBorders>
              <w:top w:val="nil"/>
              <w:left w:val="nil"/>
              <w:bottom w:val="nil"/>
              <w:right w:val="nil"/>
            </w:tcBorders>
          </w:tcPr>
          <w:p w14:paraId="243F4039" w14:textId="77777777" w:rsidR="00C522EE" w:rsidRDefault="00C522EE"/>
        </w:tc>
        <w:tc>
          <w:tcPr>
            <w:tcW w:w="2781" w:type="dxa"/>
            <w:tcBorders>
              <w:top w:val="nil"/>
              <w:left w:val="nil"/>
              <w:bottom w:val="nil"/>
              <w:right w:val="nil"/>
            </w:tcBorders>
          </w:tcPr>
          <w:p w14:paraId="298FA226" w14:textId="77777777" w:rsidR="00C522EE" w:rsidRDefault="00C522EE"/>
        </w:tc>
        <w:tc>
          <w:tcPr>
            <w:tcW w:w="1095" w:type="dxa"/>
            <w:tcBorders>
              <w:top w:val="nil"/>
              <w:left w:val="nil"/>
              <w:bottom w:val="nil"/>
              <w:right w:val="nil"/>
            </w:tcBorders>
          </w:tcPr>
          <w:p w14:paraId="064C64AC" w14:textId="77777777" w:rsidR="00C522EE" w:rsidRDefault="004D2392">
            <w:pPr>
              <w:jc w:val="both"/>
            </w:pPr>
            <w:r>
              <w:rPr>
                <w:rFonts w:ascii="Times New Roman" w:eastAsia="Times New Roman" w:hAnsi="Times New Roman" w:cs="Times New Roman"/>
              </w:rPr>
              <w:t>$372,536.78</w:t>
            </w:r>
          </w:p>
        </w:tc>
      </w:tr>
    </w:tbl>
    <w:p w14:paraId="2462CBD9" w14:textId="77777777" w:rsidR="00C522EE" w:rsidRDefault="004D2392">
      <w:pPr>
        <w:spacing w:after="42" w:line="220" w:lineRule="auto"/>
        <w:ind w:left="410" w:right="14" w:firstLine="4"/>
        <w:jc w:val="both"/>
      </w:pPr>
      <w:r>
        <w:rPr>
          <w:noProof/>
        </w:rPr>
        <w:drawing>
          <wp:anchor distT="0" distB="0" distL="114300" distR="114300" simplePos="0" relativeHeight="251720704" behindDoc="0" locked="0" layoutInCell="1" allowOverlap="0" wp14:anchorId="50772C22" wp14:editId="06E4F0BE">
            <wp:simplePos x="0" y="0"/>
            <wp:positionH relativeFrom="page">
              <wp:posOffset>526090</wp:posOffset>
            </wp:positionH>
            <wp:positionV relativeFrom="page">
              <wp:posOffset>4101084</wp:posOffset>
            </wp:positionV>
            <wp:extent cx="4575" cy="4572"/>
            <wp:effectExtent l="0" t="0" r="0" b="0"/>
            <wp:wrapSquare wrapText="bothSides"/>
            <wp:docPr id="72884" name="Picture 72884"/>
            <wp:cNvGraphicFramePr/>
            <a:graphic xmlns:a="http://schemas.openxmlformats.org/drawingml/2006/main">
              <a:graphicData uri="http://schemas.openxmlformats.org/drawingml/2006/picture">
                <pic:pic xmlns:pic="http://schemas.openxmlformats.org/drawingml/2006/picture">
                  <pic:nvPicPr>
                    <pic:cNvPr id="72884" name="Picture 72884"/>
                    <pic:cNvPicPr/>
                  </pic:nvPicPr>
                  <pic:blipFill>
                    <a:blip r:embed="rId39"/>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21728" behindDoc="0" locked="0" layoutInCell="1" allowOverlap="0" wp14:anchorId="17F45B14" wp14:editId="1456CEA2">
            <wp:simplePos x="0" y="0"/>
            <wp:positionH relativeFrom="page">
              <wp:posOffset>526090</wp:posOffset>
            </wp:positionH>
            <wp:positionV relativeFrom="page">
              <wp:posOffset>4119372</wp:posOffset>
            </wp:positionV>
            <wp:extent cx="18299" cy="9144"/>
            <wp:effectExtent l="0" t="0" r="0" b="0"/>
            <wp:wrapSquare wrapText="bothSides"/>
            <wp:docPr id="72885" name="Picture 72885"/>
            <wp:cNvGraphicFramePr/>
            <a:graphic xmlns:a="http://schemas.openxmlformats.org/drawingml/2006/main">
              <a:graphicData uri="http://schemas.openxmlformats.org/drawingml/2006/picture">
                <pic:pic xmlns:pic="http://schemas.openxmlformats.org/drawingml/2006/picture">
                  <pic:nvPicPr>
                    <pic:cNvPr id="72885" name="Picture 72885"/>
                    <pic:cNvPicPr/>
                  </pic:nvPicPr>
                  <pic:blipFill>
                    <a:blip r:embed="rId235"/>
                    <a:stretch>
                      <a:fillRect/>
                    </a:stretch>
                  </pic:blipFill>
                  <pic:spPr>
                    <a:xfrm>
                      <a:off x="0" y="0"/>
                      <a:ext cx="18299" cy="9144"/>
                    </a:xfrm>
                    <a:prstGeom prst="rect">
                      <a:avLst/>
                    </a:prstGeom>
                  </pic:spPr>
                </pic:pic>
              </a:graphicData>
            </a:graphic>
          </wp:anchor>
        </w:drawing>
      </w:r>
      <w:r>
        <w:rPr>
          <w:rFonts w:ascii="Calibri" w:eastAsia="Calibri" w:hAnsi="Calibri" w:cs="Calibri"/>
          <w:sz w:val="24"/>
        </w:rPr>
        <w:t>Los gastos efectuados por componente y subcomponente al 31 de diciembre de 2021 y los desembolsos efectuados se presentan a continuación:</w:t>
      </w:r>
    </w:p>
    <w:tbl>
      <w:tblPr>
        <w:tblStyle w:val="TableGrid"/>
        <w:tblW w:w="9308" w:type="dxa"/>
        <w:tblInd w:w="115" w:type="dxa"/>
        <w:tblLook w:val="04A0" w:firstRow="1" w:lastRow="0" w:firstColumn="1" w:lastColumn="0" w:noHBand="0" w:noVBand="1"/>
      </w:tblPr>
      <w:tblGrid>
        <w:gridCol w:w="2991"/>
        <w:gridCol w:w="1189"/>
        <w:gridCol w:w="1426"/>
        <w:gridCol w:w="1354"/>
        <w:gridCol w:w="1246"/>
        <w:gridCol w:w="310"/>
        <w:gridCol w:w="792"/>
      </w:tblGrid>
      <w:tr w:rsidR="00C522EE" w14:paraId="066FB496" w14:textId="77777777">
        <w:trPr>
          <w:trHeight w:val="4930"/>
        </w:trPr>
        <w:tc>
          <w:tcPr>
            <w:tcW w:w="2990" w:type="dxa"/>
            <w:tcBorders>
              <w:top w:val="nil"/>
              <w:left w:val="nil"/>
              <w:bottom w:val="nil"/>
              <w:right w:val="nil"/>
            </w:tcBorders>
          </w:tcPr>
          <w:p w14:paraId="7D330D2F" w14:textId="77777777" w:rsidR="00C522EE" w:rsidRDefault="004D2392">
            <w:pPr>
              <w:spacing w:after="586"/>
              <w:ind w:left="22"/>
            </w:pPr>
            <w:r>
              <w:rPr>
                <w:rFonts w:ascii="Calibri" w:eastAsia="Calibri" w:hAnsi="Calibri" w:cs="Calibri"/>
                <w:sz w:val="20"/>
              </w:rPr>
              <w:t xml:space="preserve">Componentes </w:t>
            </w:r>
            <w:r>
              <w:rPr>
                <w:noProof/>
              </w:rPr>
              <w:drawing>
                <wp:inline distT="0" distB="0" distL="0" distR="0" wp14:anchorId="6141D173" wp14:editId="350D1640">
                  <wp:extent cx="13724" cy="9144"/>
                  <wp:effectExtent l="0" t="0" r="0" b="0"/>
                  <wp:docPr id="72886" name="Picture 72886"/>
                  <wp:cNvGraphicFramePr/>
                  <a:graphic xmlns:a="http://schemas.openxmlformats.org/drawingml/2006/main">
                    <a:graphicData uri="http://schemas.openxmlformats.org/drawingml/2006/picture">
                      <pic:pic xmlns:pic="http://schemas.openxmlformats.org/drawingml/2006/picture">
                        <pic:nvPicPr>
                          <pic:cNvPr id="72886" name="Picture 72886"/>
                          <pic:cNvPicPr/>
                        </pic:nvPicPr>
                        <pic:blipFill>
                          <a:blip r:embed="rId236"/>
                          <a:stretch>
                            <a:fillRect/>
                          </a:stretch>
                        </pic:blipFill>
                        <pic:spPr>
                          <a:xfrm>
                            <a:off x="0" y="0"/>
                            <a:ext cx="13724" cy="9144"/>
                          </a:xfrm>
                          <a:prstGeom prst="rect">
                            <a:avLst/>
                          </a:prstGeom>
                        </pic:spPr>
                      </pic:pic>
                    </a:graphicData>
                  </a:graphic>
                </wp:inline>
              </w:drawing>
            </w:r>
          </w:p>
          <w:p w14:paraId="2A8DBD9C" w14:textId="77777777" w:rsidR="00C522EE" w:rsidRDefault="004D2392">
            <w:pPr>
              <w:spacing w:after="232" w:line="216" w:lineRule="auto"/>
              <w:ind w:left="21" w:hanging="7"/>
            </w:pPr>
            <w:r>
              <w:rPr>
                <w:rFonts w:ascii="Calibri" w:eastAsia="Calibri" w:hAnsi="Calibri" w:cs="Calibri"/>
                <w:sz w:val="20"/>
              </w:rPr>
              <w:t>Componente l. Habilitación y remozamiento de centros escolares</w:t>
            </w:r>
          </w:p>
          <w:p w14:paraId="1AAFD521" w14:textId="77777777" w:rsidR="00C522EE" w:rsidRDefault="004D2392">
            <w:pPr>
              <w:ind w:left="14"/>
            </w:pPr>
            <w:r>
              <w:rPr>
                <w:rFonts w:ascii="Calibri" w:eastAsia="Calibri" w:hAnsi="Calibri" w:cs="Calibri"/>
                <w:sz w:val="18"/>
              </w:rPr>
              <w:t>Subcomponente ll. Habilitación de</w:t>
            </w:r>
          </w:p>
          <w:p w14:paraId="66900317" w14:textId="77777777" w:rsidR="00C522EE" w:rsidRDefault="004D2392">
            <w:pPr>
              <w:ind w:left="14"/>
            </w:pPr>
            <w:r>
              <w:rPr>
                <w:rFonts w:ascii="Calibri" w:eastAsia="Calibri" w:hAnsi="Calibri" w:cs="Calibri"/>
                <w:sz w:val="20"/>
              </w:rPr>
              <w:t>Centros Escolares para Nivel de</w:t>
            </w:r>
          </w:p>
          <w:p w14:paraId="3DD37AB9" w14:textId="77777777" w:rsidR="00C522EE" w:rsidRDefault="004D2392">
            <w:pPr>
              <w:spacing w:after="97"/>
              <w:ind w:left="14"/>
            </w:pPr>
            <w:r>
              <w:rPr>
                <w:rFonts w:ascii="Calibri" w:eastAsia="Calibri" w:hAnsi="Calibri" w:cs="Calibri"/>
                <w:sz w:val="18"/>
              </w:rPr>
              <w:t>Educación Preprimaria</w:t>
            </w:r>
          </w:p>
          <w:p w14:paraId="7517DE3A" w14:textId="77777777" w:rsidR="00C522EE" w:rsidRDefault="004D2392">
            <w:pPr>
              <w:spacing w:after="132" w:line="216" w:lineRule="auto"/>
              <w:ind w:left="7" w:right="310"/>
              <w:jc w:val="both"/>
            </w:pPr>
            <w:r>
              <w:rPr>
                <w:rFonts w:ascii="Calibri" w:eastAsia="Calibri" w:hAnsi="Calibri" w:cs="Calibri"/>
                <w:sz w:val="18"/>
              </w:rPr>
              <w:t>Subcomponente 12. Foftalecimiento a los Programas de apoyo de! Organismo Ejecutor</w:t>
            </w:r>
          </w:p>
          <w:p w14:paraId="2FB53ACD" w14:textId="77777777" w:rsidR="00C522EE" w:rsidRDefault="004D2392">
            <w:pPr>
              <w:spacing w:after="196" w:line="216" w:lineRule="auto"/>
            </w:pPr>
            <w:r>
              <w:rPr>
                <w:rFonts w:ascii="Calibri" w:eastAsia="Calibri" w:hAnsi="Calibri" w:cs="Calibri"/>
                <w:sz w:val="18"/>
              </w:rPr>
              <w:t>Subcomponente 13. Remozamiento de aulas deterioradas en los Niveles de Educación Preprimaria y Primaria</w:t>
            </w:r>
          </w:p>
          <w:p w14:paraId="569D9B52" w14:textId="77777777" w:rsidR="00C522EE" w:rsidRDefault="004D2392">
            <w:pPr>
              <w:spacing w:after="120" w:line="216" w:lineRule="auto"/>
              <w:ind w:right="72"/>
              <w:jc w:val="both"/>
            </w:pPr>
            <w:r>
              <w:rPr>
                <w:rFonts w:ascii="Calibri" w:eastAsia="Calibri" w:hAnsi="Calibri" w:cs="Calibri"/>
                <w:sz w:val="20"/>
              </w:rPr>
              <w:t>Componente ll, Mejora de la calidad de la enseñanza y los aprendizajes</w:t>
            </w:r>
          </w:p>
          <w:p w14:paraId="775C7240" w14:textId="77777777" w:rsidR="00C522EE" w:rsidRDefault="004D2392">
            <w:pPr>
              <w:spacing w:after="74" w:line="216" w:lineRule="auto"/>
              <w:ind w:right="86"/>
              <w:jc w:val="both"/>
            </w:pPr>
            <w:r>
              <w:rPr>
                <w:rFonts w:ascii="Calibri" w:eastAsia="Calibri" w:hAnsi="Calibri" w:cs="Calibri"/>
                <w:sz w:val="18"/>
              </w:rPr>
              <w:t>Subcomponente 11.1 Mejora de la Calidad de los Docentes.</w:t>
            </w:r>
          </w:p>
          <w:p w14:paraId="3097FCCF" w14:textId="77777777" w:rsidR="00C522EE" w:rsidRDefault="004D2392">
            <w:r>
              <w:rPr>
                <w:rFonts w:ascii="Calibri" w:eastAsia="Calibri" w:hAnsi="Calibri" w:cs="Calibri"/>
                <w:sz w:val="18"/>
              </w:rPr>
              <w:t>Formación Inicial Docente a través de</w:t>
            </w:r>
          </w:p>
        </w:tc>
        <w:tc>
          <w:tcPr>
            <w:tcW w:w="1189" w:type="dxa"/>
            <w:tcBorders>
              <w:top w:val="nil"/>
              <w:left w:val="nil"/>
              <w:bottom w:val="nil"/>
              <w:right w:val="nil"/>
            </w:tcBorders>
          </w:tcPr>
          <w:p w14:paraId="51CA58E8" w14:textId="77777777" w:rsidR="00C522EE" w:rsidRDefault="004D2392">
            <w:pPr>
              <w:spacing w:after="1121"/>
              <w:ind w:left="360"/>
            </w:pPr>
            <w:r>
              <w:rPr>
                <w:rFonts w:ascii="Times New Roman" w:eastAsia="Times New Roman" w:hAnsi="Times New Roman" w:cs="Times New Roman"/>
                <w:sz w:val="18"/>
              </w:rPr>
              <w:t>2019</w:t>
            </w:r>
          </w:p>
          <w:p w14:paraId="5AC18F9A" w14:textId="77777777" w:rsidR="00C522EE" w:rsidRDefault="004D2392">
            <w:pPr>
              <w:spacing w:after="446"/>
              <w:ind w:left="14"/>
            </w:pPr>
            <w:r>
              <w:rPr>
                <w:sz w:val="20"/>
              </w:rPr>
              <w:t>S</w:t>
            </w:r>
          </w:p>
          <w:p w14:paraId="4EAEE02F" w14:textId="77777777" w:rsidR="00C522EE" w:rsidRDefault="004D2392">
            <w:pPr>
              <w:spacing w:after="1782"/>
              <w:ind w:left="14"/>
            </w:pPr>
            <w:r>
              <w:t>s</w:t>
            </w:r>
          </w:p>
          <w:p w14:paraId="25DB51BA" w14:textId="77777777" w:rsidR="00C522EE" w:rsidRDefault="004D2392">
            <w:pPr>
              <w:ind w:left="7"/>
            </w:pPr>
            <w:r>
              <w:rPr>
                <w:sz w:val="20"/>
              </w:rPr>
              <w:t>s</w:t>
            </w:r>
          </w:p>
        </w:tc>
        <w:tc>
          <w:tcPr>
            <w:tcW w:w="1426" w:type="dxa"/>
            <w:tcBorders>
              <w:top w:val="nil"/>
              <w:left w:val="nil"/>
              <w:bottom w:val="nil"/>
              <w:right w:val="nil"/>
            </w:tcBorders>
          </w:tcPr>
          <w:p w14:paraId="69DB2090" w14:textId="77777777" w:rsidR="00C522EE" w:rsidRDefault="004D2392">
            <w:pPr>
              <w:spacing w:after="1679"/>
              <w:ind w:right="130"/>
              <w:jc w:val="center"/>
            </w:pPr>
            <w:r>
              <w:rPr>
                <w:rFonts w:ascii="Times New Roman" w:eastAsia="Times New Roman" w:hAnsi="Times New Roman" w:cs="Times New Roman"/>
                <w:sz w:val="18"/>
              </w:rPr>
              <w:t>2020</w:t>
            </w:r>
          </w:p>
          <w:p w14:paraId="167D25E8" w14:textId="77777777" w:rsidR="00C522EE" w:rsidRDefault="004D2392">
            <w:pPr>
              <w:spacing w:after="1217"/>
              <w:ind w:left="79"/>
            </w:pPr>
            <w:r>
              <w:rPr>
                <w:noProof/>
              </w:rPr>
              <w:drawing>
                <wp:inline distT="0" distB="0" distL="0" distR="0" wp14:anchorId="521B5730" wp14:editId="7DECA047">
                  <wp:extent cx="713653" cy="100584"/>
                  <wp:effectExtent l="0" t="0" r="0" b="0"/>
                  <wp:docPr id="73389" name="Picture 73389"/>
                  <wp:cNvGraphicFramePr/>
                  <a:graphic xmlns:a="http://schemas.openxmlformats.org/drawingml/2006/main">
                    <a:graphicData uri="http://schemas.openxmlformats.org/drawingml/2006/picture">
                      <pic:pic xmlns:pic="http://schemas.openxmlformats.org/drawingml/2006/picture">
                        <pic:nvPicPr>
                          <pic:cNvPr id="73389" name="Picture 73389"/>
                          <pic:cNvPicPr/>
                        </pic:nvPicPr>
                        <pic:blipFill>
                          <a:blip r:embed="rId237"/>
                          <a:stretch>
                            <a:fillRect/>
                          </a:stretch>
                        </pic:blipFill>
                        <pic:spPr>
                          <a:xfrm>
                            <a:off x="0" y="0"/>
                            <a:ext cx="713653" cy="100584"/>
                          </a:xfrm>
                          <a:prstGeom prst="rect">
                            <a:avLst/>
                          </a:prstGeom>
                        </pic:spPr>
                      </pic:pic>
                    </a:graphicData>
                  </a:graphic>
                </wp:inline>
              </w:drawing>
            </w:r>
          </w:p>
          <w:p w14:paraId="5A23F6D8" w14:textId="77777777" w:rsidR="00C522EE" w:rsidRDefault="004D2392">
            <w:pPr>
              <w:ind w:left="72"/>
            </w:pPr>
            <w:r>
              <w:rPr>
                <w:noProof/>
              </w:rPr>
              <w:drawing>
                <wp:inline distT="0" distB="0" distL="0" distR="0" wp14:anchorId="79CDCDCF" wp14:editId="675D6E84">
                  <wp:extent cx="713653" cy="96012"/>
                  <wp:effectExtent l="0" t="0" r="0" b="0"/>
                  <wp:docPr id="73390" name="Picture 73390"/>
                  <wp:cNvGraphicFramePr/>
                  <a:graphic xmlns:a="http://schemas.openxmlformats.org/drawingml/2006/main">
                    <a:graphicData uri="http://schemas.openxmlformats.org/drawingml/2006/picture">
                      <pic:pic xmlns:pic="http://schemas.openxmlformats.org/drawingml/2006/picture">
                        <pic:nvPicPr>
                          <pic:cNvPr id="73390" name="Picture 73390"/>
                          <pic:cNvPicPr/>
                        </pic:nvPicPr>
                        <pic:blipFill>
                          <a:blip r:embed="rId238"/>
                          <a:stretch>
                            <a:fillRect/>
                          </a:stretch>
                        </pic:blipFill>
                        <pic:spPr>
                          <a:xfrm>
                            <a:off x="0" y="0"/>
                            <a:ext cx="713653" cy="96012"/>
                          </a:xfrm>
                          <a:prstGeom prst="rect">
                            <a:avLst/>
                          </a:prstGeom>
                        </pic:spPr>
                      </pic:pic>
                    </a:graphicData>
                  </a:graphic>
                </wp:inline>
              </w:drawing>
            </w:r>
          </w:p>
        </w:tc>
        <w:tc>
          <w:tcPr>
            <w:tcW w:w="1354" w:type="dxa"/>
            <w:tcBorders>
              <w:top w:val="nil"/>
              <w:left w:val="nil"/>
              <w:bottom w:val="nil"/>
              <w:right w:val="nil"/>
            </w:tcBorders>
          </w:tcPr>
          <w:p w14:paraId="30C193D6" w14:textId="77777777" w:rsidR="00C522EE" w:rsidRDefault="004D2392">
            <w:pPr>
              <w:spacing w:after="1643"/>
              <w:ind w:left="396"/>
            </w:pPr>
            <w:r>
              <w:rPr>
                <w:rFonts w:ascii="Times New Roman" w:eastAsia="Times New Roman" w:hAnsi="Times New Roman" w:cs="Times New Roman"/>
                <w:sz w:val="18"/>
              </w:rPr>
              <w:t>2021</w:t>
            </w:r>
          </w:p>
          <w:p w14:paraId="0D514AA4" w14:textId="77777777" w:rsidR="00C522EE" w:rsidRDefault="004D2392">
            <w:pPr>
              <w:spacing w:after="1217"/>
              <w:ind w:left="14"/>
            </w:pPr>
            <w:r>
              <w:rPr>
                <w:noProof/>
              </w:rPr>
              <w:drawing>
                <wp:inline distT="0" distB="0" distL="0" distR="0" wp14:anchorId="0665A296" wp14:editId="041B05CD">
                  <wp:extent cx="704504" cy="123444"/>
                  <wp:effectExtent l="0" t="0" r="0" b="0"/>
                  <wp:docPr id="489112" name="Picture 489112"/>
                  <wp:cNvGraphicFramePr/>
                  <a:graphic xmlns:a="http://schemas.openxmlformats.org/drawingml/2006/main">
                    <a:graphicData uri="http://schemas.openxmlformats.org/drawingml/2006/picture">
                      <pic:pic xmlns:pic="http://schemas.openxmlformats.org/drawingml/2006/picture">
                        <pic:nvPicPr>
                          <pic:cNvPr id="489112" name="Picture 489112"/>
                          <pic:cNvPicPr/>
                        </pic:nvPicPr>
                        <pic:blipFill>
                          <a:blip r:embed="rId239"/>
                          <a:stretch>
                            <a:fillRect/>
                          </a:stretch>
                        </pic:blipFill>
                        <pic:spPr>
                          <a:xfrm>
                            <a:off x="0" y="0"/>
                            <a:ext cx="704504" cy="123444"/>
                          </a:xfrm>
                          <a:prstGeom prst="rect">
                            <a:avLst/>
                          </a:prstGeom>
                        </pic:spPr>
                      </pic:pic>
                    </a:graphicData>
                  </a:graphic>
                </wp:inline>
              </w:drawing>
            </w:r>
          </w:p>
          <w:p w14:paraId="02A93D83" w14:textId="77777777" w:rsidR="00C522EE" w:rsidRDefault="004D2392">
            <w:pPr>
              <w:ind w:left="634"/>
            </w:pPr>
            <w:r>
              <w:rPr>
                <w:noProof/>
              </w:rPr>
              <w:drawing>
                <wp:inline distT="0" distB="0" distL="0" distR="0" wp14:anchorId="1BBA2A85" wp14:editId="4FFDE7C3">
                  <wp:extent cx="301930" cy="77723"/>
                  <wp:effectExtent l="0" t="0" r="0" b="0"/>
                  <wp:docPr id="489114" name="Picture 489114"/>
                  <wp:cNvGraphicFramePr/>
                  <a:graphic xmlns:a="http://schemas.openxmlformats.org/drawingml/2006/main">
                    <a:graphicData uri="http://schemas.openxmlformats.org/drawingml/2006/picture">
                      <pic:pic xmlns:pic="http://schemas.openxmlformats.org/drawingml/2006/picture">
                        <pic:nvPicPr>
                          <pic:cNvPr id="489114" name="Picture 489114"/>
                          <pic:cNvPicPr/>
                        </pic:nvPicPr>
                        <pic:blipFill>
                          <a:blip r:embed="rId240"/>
                          <a:stretch>
                            <a:fillRect/>
                          </a:stretch>
                        </pic:blipFill>
                        <pic:spPr>
                          <a:xfrm>
                            <a:off x="0" y="0"/>
                            <a:ext cx="301930" cy="77723"/>
                          </a:xfrm>
                          <a:prstGeom prst="rect">
                            <a:avLst/>
                          </a:prstGeom>
                        </pic:spPr>
                      </pic:pic>
                    </a:graphicData>
                  </a:graphic>
                </wp:inline>
              </w:drawing>
            </w:r>
          </w:p>
        </w:tc>
        <w:tc>
          <w:tcPr>
            <w:tcW w:w="1246" w:type="dxa"/>
            <w:tcBorders>
              <w:top w:val="nil"/>
              <w:left w:val="nil"/>
              <w:bottom w:val="nil"/>
              <w:right w:val="nil"/>
            </w:tcBorders>
          </w:tcPr>
          <w:p w14:paraId="31A98C74" w14:textId="77777777" w:rsidR="00C522EE" w:rsidRDefault="004D2392">
            <w:pPr>
              <w:spacing w:after="1474" w:line="297" w:lineRule="auto"/>
              <w:ind w:left="173" w:hanging="72"/>
            </w:pPr>
            <w:r>
              <w:rPr>
                <w:rFonts w:ascii="Calibri" w:eastAsia="Calibri" w:hAnsi="Calibri" w:cs="Calibri"/>
                <w:sz w:val="20"/>
              </w:rPr>
              <w:t>Gastos por justlficar</w:t>
            </w:r>
          </w:p>
          <w:p w14:paraId="507E0B05" w14:textId="77777777" w:rsidR="00C522EE" w:rsidRDefault="004D2392">
            <w:pPr>
              <w:tabs>
                <w:tab w:val="right" w:pos="1246"/>
              </w:tabs>
              <w:spacing w:after="1113"/>
            </w:pPr>
            <w:r>
              <w:rPr>
                <w:noProof/>
              </w:rPr>
              <w:drawing>
                <wp:inline distT="0" distB="0" distL="0" distR="0" wp14:anchorId="5AB10D90" wp14:editId="55623277">
                  <wp:extent cx="50322" cy="86868"/>
                  <wp:effectExtent l="0" t="0" r="0" b="0"/>
                  <wp:docPr id="72888" name="Picture 72888"/>
                  <wp:cNvGraphicFramePr/>
                  <a:graphic xmlns:a="http://schemas.openxmlformats.org/drawingml/2006/main">
                    <a:graphicData uri="http://schemas.openxmlformats.org/drawingml/2006/picture">
                      <pic:pic xmlns:pic="http://schemas.openxmlformats.org/drawingml/2006/picture">
                        <pic:nvPicPr>
                          <pic:cNvPr id="72888" name="Picture 72888"/>
                          <pic:cNvPicPr/>
                        </pic:nvPicPr>
                        <pic:blipFill>
                          <a:blip r:embed="rId241"/>
                          <a:stretch>
                            <a:fillRect/>
                          </a:stretch>
                        </pic:blipFill>
                        <pic:spPr>
                          <a:xfrm>
                            <a:off x="0" y="0"/>
                            <a:ext cx="50322" cy="86868"/>
                          </a:xfrm>
                          <a:prstGeom prst="rect">
                            <a:avLst/>
                          </a:prstGeom>
                        </pic:spPr>
                      </pic:pic>
                    </a:graphicData>
                  </a:graphic>
                </wp:inline>
              </w:drawing>
            </w:r>
            <w:r>
              <w:rPr>
                <w:rFonts w:ascii="Calibri" w:eastAsia="Calibri" w:hAnsi="Calibri" w:cs="Calibri"/>
                <w:sz w:val="18"/>
              </w:rPr>
              <w:tab/>
              <w:t xml:space="preserve">IO, 141.64 </w:t>
            </w:r>
            <w:r>
              <w:rPr>
                <w:noProof/>
              </w:rPr>
              <w:drawing>
                <wp:inline distT="0" distB="0" distL="0" distR="0" wp14:anchorId="3336E150" wp14:editId="5B6E8AFC">
                  <wp:extent cx="4575" cy="4572"/>
                  <wp:effectExtent l="0" t="0" r="0" b="0"/>
                  <wp:docPr id="72895" name="Picture 72895"/>
                  <wp:cNvGraphicFramePr/>
                  <a:graphic xmlns:a="http://schemas.openxmlformats.org/drawingml/2006/main">
                    <a:graphicData uri="http://schemas.openxmlformats.org/drawingml/2006/picture">
                      <pic:pic xmlns:pic="http://schemas.openxmlformats.org/drawingml/2006/picture">
                        <pic:nvPicPr>
                          <pic:cNvPr id="72895" name="Picture 72895"/>
                          <pic:cNvPicPr/>
                        </pic:nvPicPr>
                        <pic:blipFill>
                          <a:blip r:embed="rId15"/>
                          <a:stretch>
                            <a:fillRect/>
                          </a:stretch>
                        </pic:blipFill>
                        <pic:spPr>
                          <a:xfrm>
                            <a:off x="0" y="0"/>
                            <a:ext cx="4575" cy="4572"/>
                          </a:xfrm>
                          <a:prstGeom prst="rect">
                            <a:avLst/>
                          </a:prstGeom>
                        </pic:spPr>
                      </pic:pic>
                    </a:graphicData>
                  </a:graphic>
                </wp:inline>
              </w:drawing>
            </w:r>
          </w:p>
          <w:p w14:paraId="0E79973C" w14:textId="77777777" w:rsidR="00C522EE" w:rsidRDefault="004D2392">
            <w:pPr>
              <w:spacing w:after="338"/>
            </w:pPr>
            <w:r>
              <w:rPr>
                <w:sz w:val="14"/>
              </w:rPr>
              <w:t>s 765.942.78</w:t>
            </w:r>
          </w:p>
          <w:p w14:paraId="69AB9928" w14:textId="77777777" w:rsidR="00C522EE" w:rsidRDefault="004D2392">
            <w:pPr>
              <w:spacing w:after="14"/>
              <w:ind w:left="929"/>
            </w:pPr>
            <w:r>
              <w:rPr>
                <w:noProof/>
              </w:rPr>
              <w:drawing>
                <wp:inline distT="0" distB="0" distL="0" distR="0" wp14:anchorId="3AD6C5FB" wp14:editId="5C75FF41">
                  <wp:extent cx="4575" cy="4572"/>
                  <wp:effectExtent l="0" t="0" r="0" b="0"/>
                  <wp:docPr id="72908" name="Picture 72908"/>
                  <wp:cNvGraphicFramePr/>
                  <a:graphic xmlns:a="http://schemas.openxmlformats.org/drawingml/2006/main">
                    <a:graphicData uri="http://schemas.openxmlformats.org/drawingml/2006/picture">
                      <pic:pic xmlns:pic="http://schemas.openxmlformats.org/drawingml/2006/picture">
                        <pic:nvPicPr>
                          <pic:cNvPr id="72908" name="Picture 72908"/>
                          <pic:cNvPicPr/>
                        </pic:nvPicPr>
                        <pic:blipFill>
                          <a:blip r:embed="rId40"/>
                          <a:stretch>
                            <a:fillRect/>
                          </a:stretch>
                        </pic:blipFill>
                        <pic:spPr>
                          <a:xfrm>
                            <a:off x="0" y="0"/>
                            <a:ext cx="4575" cy="4572"/>
                          </a:xfrm>
                          <a:prstGeom prst="rect">
                            <a:avLst/>
                          </a:prstGeom>
                        </pic:spPr>
                      </pic:pic>
                    </a:graphicData>
                  </a:graphic>
                </wp:inline>
              </w:drawing>
            </w:r>
          </w:p>
          <w:p w14:paraId="771F94DB" w14:textId="77777777" w:rsidR="00C522EE" w:rsidRDefault="004D2392">
            <w:pPr>
              <w:ind w:left="893"/>
            </w:pPr>
            <w:r>
              <w:rPr>
                <w:noProof/>
              </w:rPr>
              <w:drawing>
                <wp:inline distT="0" distB="0" distL="0" distR="0" wp14:anchorId="35CE4EFC" wp14:editId="46B8E261">
                  <wp:extent cx="32023" cy="22860"/>
                  <wp:effectExtent l="0" t="0" r="0" b="0"/>
                  <wp:docPr id="72909" name="Picture 72909"/>
                  <wp:cNvGraphicFramePr/>
                  <a:graphic xmlns:a="http://schemas.openxmlformats.org/drawingml/2006/main">
                    <a:graphicData uri="http://schemas.openxmlformats.org/drawingml/2006/picture">
                      <pic:pic xmlns:pic="http://schemas.openxmlformats.org/drawingml/2006/picture">
                        <pic:nvPicPr>
                          <pic:cNvPr id="72909" name="Picture 72909"/>
                          <pic:cNvPicPr/>
                        </pic:nvPicPr>
                        <pic:blipFill>
                          <a:blip r:embed="rId242"/>
                          <a:stretch>
                            <a:fillRect/>
                          </a:stretch>
                        </pic:blipFill>
                        <pic:spPr>
                          <a:xfrm>
                            <a:off x="0" y="0"/>
                            <a:ext cx="32023" cy="22860"/>
                          </a:xfrm>
                          <a:prstGeom prst="rect">
                            <a:avLst/>
                          </a:prstGeom>
                        </pic:spPr>
                      </pic:pic>
                    </a:graphicData>
                  </a:graphic>
                </wp:inline>
              </w:drawing>
            </w:r>
          </w:p>
        </w:tc>
        <w:tc>
          <w:tcPr>
            <w:tcW w:w="310" w:type="dxa"/>
            <w:tcBorders>
              <w:top w:val="nil"/>
              <w:left w:val="nil"/>
              <w:bottom w:val="nil"/>
              <w:right w:val="nil"/>
            </w:tcBorders>
            <w:vAlign w:val="bottom"/>
          </w:tcPr>
          <w:p w14:paraId="119E8308" w14:textId="77777777" w:rsidR="00C522EE" w:rsidRDefault="004D2392">
            <w:pPr>
              <w:spacing w:after="1210"/>
              <w:ind w:left="7"/>
            </w:pPr>
            <w:r>
              <w:rPr>
                <w:noProof/>
              </w:rPr>
              <w:drawing>
                <wp:inline distT="0" distB="0" distL="0" distR="0" wp14:anchorId="3DD16BFE" wp14:editId="2628D76D">
                  <wp:extent cx="182988" cy="100584"/>
                  <wp:effectExtent l="0" t="0" r="0" b="0"/>
                  <wp:docPr id="489116" name="Picture 489116"/>
                  <wp:cNvGraphicFramePr/>
                  <a:graphic xmlns:a="http://schemas.openxmlformats.org/drawingml/2006/main">
                    <a:graphicData uri="http://schemas.openxmlformats.org/drawingml/2006/picture">
                      <pic:pic xmlns:pic="http://schemas.openxmlformats.org/drawingml/2006/picture">
                        <pic:nvPicPr>
                          <pic:cNvPr id="489116" name="Picture 489116"/>
                          <pic:cNvPicPr/>
                        </pic:nvPicPr>
                        <pic:blipFill>
                          <a:blip r:embed="rId243"/>
                          <a:stretch>
                            <a:fillRect/>
                          </a:stretch>
                        </pic:blipFill>
                        <pic:spPr>
                          <a:xfrm>
                            <a:off x="0" y="0"/>
                            <a:ext cx="182988" cy="100584"/>
                          </a:xfrm>
                          <a:prstGeom prst="rect">
                            <a:avLst/>
                          </a:prstGeom>
                        </pic:spPr>
                      </pic:pic>
                    </a:graphicData>
                  </a:graphic>
                </wp:inline>
              </w:drawing>
            </w:r>
          </w:p>
          <w:p w14:paraId="09158BEC" w14:textId="77777777" w:rsidR="00C522EE" w:rsidRDefault="004D2392">
            <w:pPr>
              <w:spacing w:after="526"/>
            </w:pPr>
            <w:r>
              <w:rPr>
                <w:noProof/>
              </w:rPr>
              <w:drawing>
                <wp:inline distT="0" distB="0" distL="0" distR="0" wp14:anchorId="07DD3682" wp14:editId="4C80DEC2">
                  <wp:extent cx="187563" cy="96011"/>
                  <wp:effectExtent l="0" t="0" r="0" b="0"/>
                  <wp:docPr id="489118" name="Picture 489118"/>
                  <wp:cNvGraphicFramePr/>
                  <a:graphic xmlns:a="http://schemas.openxmlformats.org/drawingml/2006/main">
                    <a:graphicData uri="http://schemas.openxmlformats.org/drawingml/2006/picture">
                      <pic:pic xmlns:pic="http://schemas.openxmlformats.org/drawingml/2006/picture">
                        <pic:nvPicPr>
                          <pic:cNvPr id="489118" name="Picture 489118"/>
                          <pic:cNvPicPr/>
                        </pic:nvPicPr>
                        <pic:blipFill>
                          <a:blip r:embed="rId244"/>
                          <a:stretch>
                            <a:fillRect/>
                          </a:stretch>
                        </pic:blipFill>
                        <pic:spPr>
                          <a:xfrm>
                            <a:off x="0" y="0"/>
                            <a:ext cx="187563" cy="96011"/>
                          </a:xfrm>
                          <a:prstGeom prst="rect">
                            <a:avLst/>
                          </a:prstGeom>
                        </pic:spPr>
                      </pic:pic>
                    </a:graphicData>
                  </a:graphic>
                </wp:inline>
              </w:drawing>
            </w:r>
          </w:p>
          <w:p w14:paraId="1AA59130" w14:textId="77777777" w:rsidR="00C522EE" w:rsidRDefault="004D2392">
            <w:r>
              <w:rPr>
                <w:sz w:val="18"/>
              </w:rPr>
              <w:t>s</w:t>
            </w:r>
          </w:p>
        </w:tc>
        <w:tc>
          <w:tcPr>
            <w:tcW w:w="792" w:type="dxa"/>
            <w:tcBorders>
              <w:top w:val="nil"/>
              <w:left w:val="nil"/>
              <w:bottom w:val="nil"/>
              <w:right w:val="nil"/>
            </w:tcBorders>
          </w:tcPr>
          <w:p w14:paraId="5CBF979B" w14:textId="77777777" w:rsidR="00C522EE" w:rsidRDefault="004D2392">
            <w:pPr>
              <w:spacing w:after="1465"/>
              <w:ind w:left="65"/>
            </w:pPr>
            <w:r>
              <w:rPr>
                <w:rFonts w:ascii="Calibri" w:eastAsia="Calibri" w:hAnsi="Calibri" w:cs="Calibri"/>
                <w:sz w:val="18"/>
              </w:rPr>
              <w:t>Total</w:t>
            </w:r>
          </w:p>
          <w:p w14:paraId="3D2805DA" w14:textId="77777777" w:rsidR="00C522EE" w:rsidRDefault="004D2392">
            <w:pPr>
              <w:spacing w:after="1238"/>
              <w:ind w:left="14"/>
            </w:pPr>
            <w:r>
              <w:rPr>
                <w:noProof/>
              </w:rPr>
              <w:drawing>
                <wp:inline distT="0" distB="0" distL="0" distR="0" wp14:anchorId="06EEA7E6" wp14:editId="0CABD9DB">
                  <wp:extent cx="100644" cy="86868"/>
                  <wp:effectExtent l="0" t="0" r="0" b="0"/>
                  <wp:docPr id="489120" name="Picture 489120"/>
                  <wp:cNvGraphicFramePr/>
                  <a:graphic xmlns:a="http://schemas.openxmlformats.org/drawingml/2006/main">
                    <a:graphicData uri="http://schemas.openxmlformats.org/drawingml/2006/picture">
                      <pic:pic xmlns:pic="http://schemas.openxmlformats.org/drawingml/2006/picture">
                        <pic:nvPicPr>
                          <pic:cNvPr id="489120" name="Picture 489120"/>
                          <pic:cNvPicPr/>
                        </pic:nvPicPr>
                        <pic:blipFill>
                          <a:blip r:embed="rId245"/>
                          <a:stretch>
                            <a:fillRect/>
                          </a:stretch>
                        </pic:blipFill>
                        <pic:spPr>
                          <a:xfrm>
                            <a:off x="0" y="0"/>
                            <a:ext cx="100644" cy="86868"/>
                          </a:xfrm>
                          <a:prstGeom prst="rect">
                            <a:avLst/>
                          </a:prstGeom>
                        </pic:spPr>
                      </pic:pic>
                    </a:graphicData>
                  </a:graphic>
                </wp:inline>
              </w:drawing>
            </w:r>
          </w:p>
          <w:p w14:paraId="43754F4A" w14:textId="77777777" w:rsidR="00C522EE" w:rsidRDefault="004D2392">
            <w:r>
              <w:rPr>
                <w:noProof/>
              </w:rPr>
              <w:drawing>
                <wp:inline distT="0" distB="0" distL="0" distR="0" wp14:anchorId="37D15BFC" wp14:editId="75C29993">
                  <wp:extent cx="105218" cy="77723"/>
                  <wp:effectExtent l="0" t="0" r="0" b="0"/>
                  <wp:docPr id="489122" name="Picture 489122"/>
                  <wp:cNvGraphicFramePr/>
                  <a:graphic xmlns:a="http://schemas.openxmlformats.org/drawingml/2006/main">
                    <a:graphicData uri="http://schemas.openxmlformats.org/drawingml/2006/picture">
                      <pic:pic xmlns:pic="http://schemas.openxmlformats.org/drawingml/2006/picture">
                        <pic:nvPicPr>
                          <pic:cNvPr id="489122" name="Picture 489122"/>
                          <pic:cNvPicPr/>
                        </pic:nvPicPr>
                        <pic:blipFill>
                          <a:blip r:embed="rId246"/>
                          <a:stretch>
                            <a:fillRect/>
                          </a:stretch>
                        </pic:blipFill>
                        <pic:spPr>
                          <a:xfrm>
                            <a:off x="0" y="0"/>
                            <a:ext cx="105218" cy="77723"/>
                          </a:xfrm>
                          <a:prstGeom prst="rect">
                            <a:avLst/>
                          </a:prstGeom>
                        </pic:spPr>
                      </pic:pic>
                    </a:graphicData>
                  </a:graphic>
                </wp:inline>
              </w:drawing>
            </w:r>
          </w:p>
        </w:tc>
      </w:tr>
      <w:tr w:rsidR="00C522EE" w14:paraId="6D1F17E1" w14:textId="77777777">
        <w:trPr>
          <w:trHeight w:val="449"/>
        </w:trPr>
        <w:tc>
          <w:tcPr>
            <w:tcW w:w="2990" w:type="dxa"/>
            <w:tcBorders>
              <w:top w:val="nil"/>
              <w:left w:val="nil"/>
              <w:bottom w:val="nil"/>
              <w:right w:val="nil"/>
            </w:tcBorders>
          </w:tcPr>
          <w:p w14:paraId="066F84C9" w14:textId="77777777" w:rsidR="00C522EE" w:rsidRDefault="004D2392">
            <w:pPr>
              <w:spacing w:after="2"/>
            </w:pPr>
            <w:r>
              <w:rPr>
                <w:rFonts w:ascii="Calibri" w:eastAsia="Calibri" w:hAnsi="Calibri" w:cs="Calibri"/>
                <w:sz w:val="20"/>
              </w:rPr>
              <w:t>la USAC</w:t>
            </w:r>
          </w:p>
          <w:p w14:paraId="7F45BF86" w14:textId="77777777" w:rsidR="00C522EE" w:rsidRDefault="004D2392">
            <w:r>
              <w:rPr>
                <w:rFonts w:ascii="Calibri" w:eastAsia="Calibri" w:hAnsi="Calibri" w:cs="Calibri"/>
                <w:sz w:val="18"/>
              </w:rPr>
              <w:t>Capacitación de maestros de</w:t>
            </w:r>
          </w:p>
        </w:tc>
        <w:tc>
          <w:tcPr>
            <w:tcW w:w="1189" w:type="dxa"/>
            <w:tcBorders>
              <w:top w:val="nil"/>
              <w:left w:val="nil"/>
              <w:bottom w:val="nil"/>
              <w:right w:val="nil"/>
            </w:tcBorders>
          </w:tcPr>
          <w:p w14:paraId="31D173D6" w14:textId="77777777" w:rsidR="00C522EE" w:rsidRDefault="00C522EE"/>
        </w:tc>
        <w:tc>
          <w:tcPr>
            <w:tcW w:w="1426" w:type="dxa"/>
            <w:tcBorders>
              <w:top w:val="nil"/>
              <w:left w:val="nil"/>
              <w:bottom w:val="nil"/>
              <w:right w:val="nil"/>
            </w:tcBorders>
          </w:tcPr>
          <w:p w14:paraId="4B55B1D5" w14:textId="77777777" w:rsidR="00C522EE" w:rsidRDefault="00C522EE"/>
        </w:tc>
        <w:tc>
          <w:tcPr>
            <w:tcW w:w="1354" w:type="dxa"/>
            <w:tcBorders>
              <w:top w:val="nil"/>
              <w:left w:val="nil"/>
              <w:bottom w:val="nil"/>
              <w:right w:val="nil"/>
            </w:tcBorders>
          </w:tcPr>
          <w:p w14:paraId="31941118" w14:textId="77777777" w:rsidR="00C522EE" w:rsidRDefault="004D2392">
            <w:pPr>
              <w:tabs>
                <w:tab w:val="center" w:pos="717"/>
              </w:tabs>
            </w:pPr>
            <w:r>
              <w:rPr>
                <w:noProof/>
              </w:rPr>
              <w:drawing>
                <wp:inline distT="0" distB="0" distL="0" distR="0" wp14:anchorId="458AA419" wp14:editId="72C62B1F">
                  <wp:extent cx="50321" cy="86868"/>
                  <wp:effectExtent l="0" t="0" r="0" b="0"/>
                  <wp:docPr id="72910" name="Picture 72910"/>
                  <wp:cNvGraphicFramePr/>
                  <a:graphic xmlns:a="http://schemas.openxmlformats.org/drawingml/2006/main">
                    <a:graphicData uri="http://schemas.openxmlformats.org/drawingml/2006/picture">
                      <pic:pic xmlns:pic="http://schemas.openxmlformats.org/drawingml/2006/picture">
                        <pic:nvPicPr>
                          <pic:cNvPr id="72910" name="Picture 72910"/>
                          <pic:cNvPicPr/>
                        </pic:nvPicPr>
                        <pic:blipFill>
                          <a:blip r:embed="rId247"/>
                          <a:stretch>
                            <a:fillRect/>
                          </a:stretch>
                        </pic:blipFill>
                        <pic:spPr>
                          <a:xfrm>
                            <a:off x="0" y="0"/>
                            <a:ext cx="50321" cy="86868"/>
                          </a:xfrm>
                          <a:prstGeom prst="rect">
                            <a:avLst/>
                          </a:prstGeom>
                        </pic:spPr>
                      </pic:pic>
                    </a:graphicData>
                  </a:graphic>
                </wp:inline>
              </w:drawing>
            </w:r>
            <w:r>
              <w:rPr>
                <w:rFonts w:ascii="Times New Roman" w:eastAsia="Times New Roman" w:hAnsi="Times New Roman" w:cs="Times New Roman"/>
                <w:sz w:val="18"/>
              </w:rPr>
              <w:tab/>
              <w:t>855,128.92</w:t>
            </w:r>
          </w:p>
        </w:tc>
        <w:tc>
          <w:tcPr>
            <w:tcW w:w="1246" w:type="dxa"/>
            <w:tcBorders>
              <w:top w:val="nil"/>
              <w:left w:val="nil"/>
              <w:bottom w:val="nil"/>
              <w:right w:val="nil"/>
            </w:tcBorders>
          </w:tcPr>
          <w:p w14:paraId="1860A1F5" w14:textId="77777777" w:rsidR="00C522EE" w:rsidRDefault="004D2392">
            <w:r>
              <w:rPr>
                <w:rFonts w:ascii="Times New Roman" w:eastAsia="Times New Roman" w:hAnsi="Times New Roman" w:cs="Times New Roman"/>
                <w:sz w:val="18"/>
              </w:rPr>
              <w:t>$ 1261101.40</w:t>
            </w:r>
            <w:r>
              <w:rPr>
                <w:noProof/>
              </w:rPr>
              <w:drawing>
                <wp:inline distT="0" distB="0" distL="0" distR="0" wp14:anchorId="37712E83" wp14:editId="0C1220F3">
                  <wp:extent cx="4575" cy="4572"/>
                  <wp:effectExtent l="0" t="0" r="0" b="0"/>
                  <wp:docPr id="72911" name="Picture 72911"/>
                  <wp:cNvGraphicFramePr/>
                  <a:graphic xmlns:a="http://schemas.openxmlformats.org/drawingml/2006/main">
                    <a:graphicData uri="http://schemas.openxmlformats.org/drawingml/2006/picture">
                      <pic:pic xmlns:pic="http://schemas.openxmlformats.org/drawingml/2006/picture">
                        <pic:nvPicPr>
                          <pic:cNvPr id="72911" name="Picture 72911"/>
                          <pic:cNvPicPr/>
                        </pic:nvPicPr>
                        <pic:blipFill>
                          <a:blip r:embed="rId37"/>
                          <a:stretch>
                            <a:fillRect/>
                          </a:stretch>
                        </pic:blipFill>
                        <pic:spPr>
                          <a:xfrm>
                            <a:off x="0" y="0"/>
                            <a:ext cx="4575" cy="4572"/>
                          </a:xfrm>
                          <a:prstGeom prst="rect">
                            <a:avLst/>
                          </a:prstGeom>
                        </pic:spPr>
                      </pic:pic>
                    </a:graphicData>
                  </a:graphic>
                </wp:inline>
              </w:drawing>
            </w:r>
          </w:p>
        </w:tc>
        <w:tc>
          <w:tcPr>
            <w:tcW w:w="310" w:type="dxa"/>
            <w:tcBorders>
              <w:top w:val="nil"/>
              <w:left w:val="nil"/>
              <w:bottom w:val="nil"/>
              <w:right w:val="nil"/>
            </w:tcBorders>
          </w:tcPr>
          <w:p w14:paraId="4E31FE7B" w14:textId="77777777" w:rsidR="00C522EE" w:rsidRDefault="004D2392">
            <w:r>
              <w:rPr>
                <w:rFonts w:ascii="Times New Roman" w:eastAsia="Times New Roman" w:hAnsi="Times New Roman" w:cs="Times New Roman"/>
                <w:sz w:val="18"/>
              </w:rPr>
              <w:t xml:space="preserve">$ </w:t>
            </w:r>
          </w:p>
        </w:tc>
        <w:tc>
          <w:tcPr>
            <w:tcW w:w="792" w:type="dxa"/>
            <w:tcBorders>
              <w:top w:val="nil"/>
              <w:left w:val="nil"/>
              <w:bottom w:val="nil"/>
              <w:right w:val="nil"/>
            </w:tcBorders>
          </w:tcPr>
          <w:p w14:paraId="6EFCA3A6" w14:textId="77777777" w:rsidR="00C522EE" w:rsidRDefault="004D2392">
            <w:pPr>
              <w:jc w:val="both"/>
            </w:pPr>
            <w:r>
              <w:rPr>
                <w:rFonts w:ascii="Times New Roman" w:eastAsia="Times New Roman" w:hAnsi="Times New Roman" w:cs="Times New Roman"/>
                <w:sz w:val="16"/>
              </w:rPr>
              <w:t>981 1230.32</w:t>
            </w:r>
            <w:r>
              <w:rPr>
                <w:noProof/>
              </w:rPr>
              <w:drawing>
                <wp:inline distT="0" distB="0" distL="0" distR="0" wp14:anchorId="2E86B716" wp14:editId="012A924D">
                  <wp:extent cx="4575" cy="4573"/>
                  <wp:effectExtent l="0" t="0" r="0" b="0"/>
                  <wp:docPr id="72912" name="Picture 72912"/>
                  <wp:cNvGraphicFramePr/>
                  <a:graphic xmlns:a="http://schemas.openxmlformats.org/drawingml/2006/main">
                    <a:graphicData uri="http://schemas.openxmlformats.org/drawingml/2006/picture">
                      <pic:pic xmlns:pic="http://schemas.openxmlformats.org/drawingml/2006/picture">
                        <pic:nvPicPr>
                          <pic:cNvPr id="72912" name="Picture 72912"/>
                          <pic:cNvPicPr/>
                        </pic:nvPicPr>
                        <pic:blipFill>
                          <a:blip r:embed="rId46"/>
                          <a:stretch>
                            <a:fillRect/>
                          </a:stretch>
                        </pic:blipFill>
                        <pic:spPr>
                          <a:xfrm>
                            <a:off x="0" y="0"/>
                            <a:ext cx="4575" cy="4573"/>
                          </a:xfrm>
                          <a:prstGeom prst="rect">
                            <a:avLst/>
                          </a:prstGeom>
                        </pic:spPr>
                      </pic:pic>
                    </a:graphicData>
                  </a:graphic>
                </wp:inline>
              </w:drawing>
            </w:r>
          </w:p>
        </w:tc>
      </w:tr>
      <w:tr w:rsidR="00C522EE" w14:paraId="3AD36234" w14:textId="77777777">
        <w:trPr>
          <w:trHeight w:val="640"/>
        </w:trPr>
        <w:tc>
          <w:tcPr>
            <w:tcW w:w="2990" w:type="dxa"/>
            <w:tcBorders>
              <w:top w:val="nil"/>
              <w:left w:val="nil"/>
              <w:bottom w:val="nil"/>
              <w:right w:val="nil"/>
            </w:tcBorders>
          </w:tcPr>
          <w:p w14:paraId="5CE40740" w14:textId="77777777" w:rsidR="00C522EE" w:rsidRDefault="004D2392">
            <w:pPr>
              <w:spacing w:after="11"/>
            </w:pPr>
            <w:r>
              <w:rPr>
                <w:rFonts w:ascii="Calibri" w:eastAsia="Calibri" w:hAnsi="Calibri" w:cs="Calibri"/>
                <w:sz w:val="18"/>
              </w:rPr>
              <w:lastRenderedPageBreak/>
              <w:t>Preprimaria Padep</w:t>
            </w:r>
          </w:p>
          <w:p w14:paraId="32F70D79" w14:textId="77777777" w:rsidR="00C522EE" w:rsidRDefault="004D2392">
            <w:r>
              <w:rPr>
                <w:rFonts w:ascii="Calibri" w:eastAsia="Calibri" w:hAnsi="Calibri" w:cs="Calibri"/>
                <w:sz w:val="18"/>
              </w:rPr>
              <w:t>Subcomponente 11.2 Promoción de la</w:t>
            </w:r>
          </w:p>
          <w:p w14:paraId="4ACCB206" w14:textId="77777777" w:rsidR="00C522EE" w:rsidRDefault="004D2392">
            <w:r>
              <w:rPr>
                <w:rFonts w:ascii="Calibri" w:eastAsia="Calibri" w:hAnsi="Calibri" w:cs="Calibri"/>
                <w:sz w:val="18"/>
              </w:rPr>
              <w:t>Lectura, matemática y valores</w:t>
            </w:r>
          </w:p>
        </w:tc>
        <w:tc>
          <w:tcPr>
            <w:tcW w:w="1189" w:type="dxa"/>
            <w:tcBorders>
              <w:top w:val="nil"/>
              <w:left w:val="nil"/>
              <w:bottom w:val="nil"/>
              <w:right w:val="nil"/>
            </w:tcBorders>
          </w:tcPr>
          <w:p w14:paraId="29D66C91" w14:textId="77777777" w:rsidR="00C522EE" w:rsidRDefault="004D2392">
            <w:r>
              <w:rPr>
                <w:noProof/>
              </w:rPr>
              <w:drawing>
                <wp:inline distT="0" distB="0" distL="0" distR="0" wp14:anchorId="593B3624" wp14:editId="4F98D653">
                  <wp:extent cx="654182" cy="374903"/>
                  <wp:effectExtent l="0" t="0" r="0" b="0"/>
                  <wp:docPr id="489124" name="Picture 489124"/>
                  <wp:cNvGraphicFramePr/>
                  <a:graphic xmlns:a="http://schemas.openxmlformats.org/drawingml/2006/main">
                    <a:graphicData uri="http://schemas.openxmlformats.org/drawingml/2006/picture">
                      <pic:pic xmlns:pic="http://schemas.openxmlformats.org/drawingml/2006/picture">
                        <pic:nvPicPr>
                          <pic:cNvPr id="489124" name="Picture 489124"/>
                          <pic:cNvPicPr/>
                        </pic:nvPicPr>
                        <pic:blipFill>
                          <a:blip r:embed="rId248"/>
                          <a:stretch>
                            <a:fillRect/>
                          </a:stretch>
                        </pic:blipFill>
                        <pic:spPr>
                          <a:xfrm>
                            <a:off x="0" y="0"/>
                            <a:ext cx="654182" cy="374903"/>
                          </a:xfrm>
                          <a:prstGeom prst="rect">
                            <a:avLst/>
                          </a:prstGeom>
                        </pic:spPr>
                      </pic:pic>
                    </a:graphicData>
                  </a:graphic>
                </wp:inline>
              </w:drawing>
            </w:r>
          </w:p>
        </w:tc>
        <w:tc>
          <w:tcPr>
            <w:tcW w:w="1426" w:type="dxa"/>
            <w:tcBorders>
              <w:top w:val="nil"/>
              <w:left w:val="nil"/>
              <w:bottom w:val="nil"/>
              <w:right w:val="nil"/>
            </w:tcBorders>
          </w:tcPr>
          <w:p w14:paraId="220FCF18" w14:textId="77777777" w:rsidR="00C522EE" w:rsidRDefault="004D2392">
            <w:pPr>
              <w:ind w:right="158"/>
              <w:jc w:val="center"/>
            </w:pPr>
            <w:r>
              <w:rPr>
                <w:noProof/>
              </w:rPr>
              <w:drawing>
                <wp:inline distT="0" distB="0" distL="0" distR="0" wp14:anchorId="35630BE3" wp14:editId="33CBE639">
                  <wp:extent cx="50322" cy="86868"/>
                  <wp:effectExtent l="0" t="0" r="0" b="0"/>
                  <wp:docPr id="72913" name="Picture 72913"/>
                  <wp:cNvGraphicFramePr/>
                  <a:graphic xmlns:a="http://schemas.openxmlformats.org/drawingml/2006/main">
                    <a:graphicData uri="http://schemas.openxmlformats.org/drawingml/2006/picture">
                      <pic:pic xmlns:pic="http://schemas.openxmlformats.org/drawingml/2006/picture">
                        <pic:nvPicPr>
                          <pic:cNvPr id="72913" name="Picture 72913"/>
                          <pic:cNvPicPr/>
                        </pic:nvPicPr>
                        <pic:blipFill>
                          <a:blip r:embed="rId249"/>
                          <a:stretch>
                            <a:fillRect/>
                          </a:stretch>
                        </pic:blipFill>
                        <pic:spPr>
                          <a:xfrm>
                            <a:off x="0" y="0"/>
                            <a:ext cx="50322" cy="86868"/>
                          </a:xfrm>
                          <a:prstGeom prst="rect">
                            <a:avLst/>
                          </a:prstGeom>
                        </pic:spPr>
                      </pic:pic>
                    </a:graphicData>
                  </a:graphic>
                </wp:inline>
              </w:drawing>
            </w:r>
            <w:r>
              <w:rPr>
                <w:rFonts w:ascii="Times New Roman" w:eastAsia="Times New Roman" w:hAnsi="Times New Roman" w:cs="Times New Roman"/>
                <w:sz w:val="18"/>
              </w:rPr>
              <w:t xml:space="preserve"> 1,701.525.10</w:t>
            </w:r>
          </w:p>
        </w:tc>
        <w:tc>
          <w:tcPr>
            <w:tcW w:w="1354" w:type="dxa"/>
            <w:tcBorders>
              <w:top w:val="nil"/>
              <w:left w:val="nil"/>
              <w:bottom w:val="nil"/>
              <w:right w:val="nil"/>
            </w:tcBorders>
          </w:tcPr>
          <w:p w14:paraId="53888C15" w14:textId="77777777" w:rsidR="00C522EE" w:rsidRDefault="004D2392">
            <w:r>
              <w:rPr>
                <w:noProof/>
              </w:rPr>
              <w:drawing>
                <wp:inline distT="0" distB="0" distL="0" distR="0" wp14:anchorId="304BDB9F" wp14:editId="69351E1A">
                  <wp:extent cx="713653" cy="379475"/>
                  <wp:effectExtent l="0" t="0" r="0" b="0"/>
                  <wp:docPr id="489126" name="Picture 489126"/>
                  <wp:cNvGraphicFramePr/>
                  <a:graphic xmlns:a="http://schemas.openxmlformats.org/drawingml/2006/main">
                    <a:graphicData uri="http://schemas.openxmlformats.org/drawingml/2006/picture">
                      <pic:pic xmlns:pic="http://schemas.openxmlformats.org/drawingml/2006/picture">
                        <pic:nvPicPr>
                          <pic:cNvPr id="489126" name="Picture 489126"/>
                          <pic:cNvPicPr/>
                        </pic:nvPicPr>
                        <pic:blipFill>
                          <a:blip r:embed="rId250"/>
                          <a:stretch>
                            <a:fillRect/>
                          </a:stretch>
                        </pic:blipFill>
                        <pic:spPr>
                          <a:xfrm>
                            <a:off x="0" y="0"/>
                            <a:ext cx="713653" cy="379475"/>
                          </a:xfrm>
                          <a:prstGeom prst="rect">
                            <a:avLst/>
                          </a:prstGeom>
                        </pic:spPr>
                      </pic:pic>
                    </a:graphicData>
                  </a:graphic>
                </wp:inline>
              </w:drawing>
            </w:r>
          </w:p>
        </w:tc>
        <w:tc>
          <w:tcPr>
            <w:tcW w:w="1246" w:type="dxa"/>
            <w:tcBorders>
              <w:top w:val="nil"/>
              <w:left w:val="nil"/>
              <w:bottom w:val="nil"/>
              <w:right w:val="nil"/>
            </w:tcBorders>
          </w:tcPr>
          <w:p w14:paraId="3872DC98" w14:textId="77777777" w:rsidR="00C522EE" w:rsidRDefault="004D2392">
            <w:pPr>
              <w:spacing w:after="83"/>
            </w:pPr>
            <w:r>
              <w:rPr>
                <w:rFonts w:ascii="Times New Roman" w:eastAsia="Times New Roman" w:hAnsi="Times New Roman" w:cs="Times New Roman"/>
                <w:sz w:val="18"/>
              </w:rPr>
              <w:t>$ 367.957.53</w:t>
            </w:r>
          </w:p>
          <w:p w14:paraId="29857A54" w14:textId="77777777" w:rsidR="00C522EE" w:rsidRDefault="004D2392">
            <w:pPr>
              <w:ind w:left="879"/>
            </w:pPr>
            <w:r>
              <w:rPr>
                <w:noProof/>
              </w:rPr>
              <w:drawing>
                <wp:inline distT="0" distB="0" distL="0" distR="0" wp14:anchorId="35D0C641" wp14:editId="25527A4A">
                  <wp:extent cx="32023" cy="18288"/>
                  <wp:effectExtent l="0" t="0" r="0" b="0"/>
                  <wp:docPr id="72930" name="Picture 72930"/>
                  <wp:cNvGraphicFramePr/>
                  <a:graphic xmlns:a="http://schemas.openxmlformats.org/drawingml/2006/main">
                    <a:graphicData uri="http://schemas.openxmlformats.org/drawingml/2006/picture">
                      <pic:pic xmlns:pic="http://schemas.openxmlformats.org/drawingml/2006/picture">
                        <pic:nvPicPr>
                          <pic:cNvPr id="72930" name="Picture 72930"/>
                          <pic:cNvPicPr/>
                        </pic:nvPicPr>
                        <pic:blipFill>
                          <a:blip r:embed="rId251"/>
                          <a:stretch>
                            <a:fillRect/>
                          </a:stretch>
                        </pic:blipFill>
                        <pic:spPr>
                          <a:xfrm>
                            <a:off x="0" y="0"/>
                            <a:ext cx="32023" cy="18288"/>
                          </a:xfrm>
                          <a:prstGeom prst="rect">
                            <a:avLst/>
                          </a:prstGeom>
                        </pic:spPr>
                      </pic:pic>
                    </a:graphicData>
                  </a:graphic>
                </wp:inline>
              </w:drawing>
            </w:r>
          </w:p>
        </w:tc>
        <w:tc>
          <w:tcPr>
            <w:tcW w:w="1102" w:type="dxa"/>
            <w:gridSpan w:val="2"/>
            <w:tcBorders>
              <w:top w:val="nil"/>
              <w:left w:val="nil"/>
              <w:bottom w:val="nil"/>
              <w:right w:val="nil"/>
            </w:tcBorders>
          </w:tcPr>
          <w:p w14:paraId="00B2AA75" w14:textId="77777777" w:rsidR="00C522EE" w:rsidRDefault="004D2392">
            <w:pPr>
              <w:spacing w:after="225"/>
              <w:jc w:val="both"/>
            </w:pPr>
            <w:r>
              <w:rPr>
                <w:rFonts w:ascii="Times New Roman" w:eastAsia="Times New Roman" w:hAnsi="Times New Roman" w:cs="Times New Roman"/>
                <w:sz w:val="18"/>
              </w:rPr>
              <w:t>$ 4.542,191.87</w:t>
            </w:r>
          </w:p>
          <w:p w14:paraId="6141F7FC" w14:textId="77777777" w:rsidR="00C522EE" w:rsidRDefault="004D2392">
            <w:pPr>
              <w:jc w:val="both"/>
            </w:pPr>
            <w:r>
              <w:rPr>
                <w:rFonts w:ascii="Times New Roman" w:eastAsia="Times New Roman" w:hAnsi="Times New Roman" w:cs="Times New Roman"/>
                <w:sz w:val="18"/>
              </w:rPr>
              <w:t>$ 5.368.027.52</w:t>
            </w:r>
          </w:p>
        </w:tc>
      </w:tr>
    </w:tbl>
    <w:p w14:paraId="5A6B3A28" w14:textId="77777777" w:rsidR="00C522EE" w:rsidRDefault="004D2392">
      <w:pPr>
        <w:spacing w:after="27" w:line="227" w:lineRule="auto"/>
        <w:ind w:left="154" w:right="6224" w:hanging="3"/>
      </w:pPr>
      <w:r>
        <w:rPr>
          <w:rFonts w:ascii="Calibri" w:eastAsia="Calibri" w:hAnsi="Calibri" w:cs="Calibri"/>
          <w:sz w:val="20"/>
        </w:rPr>
        <w:t>Administración, supervisión y evaluación</w:t>
      </w:r>
    </w:p>
    <w:p w14:paraId="5EA3057E" w14:textId="77777777" w:rsidR="00C522EE" w:rsidRDefault="00C522EE">
      <w:pPr>
        <w:sectPr w:rsidR="00C522EE">
          <w:headerReference w:type="even" r:id="rId252"/>
          <w:headerReference w:type="default" r:id="rId253"/>
          <w:footerReference w:type="even" r:id="rId254"/>
          <w:footerReference w:type="default" r:id="rId255"/>
          <w:headerReference w:type="first" r:id="rId256"/>
          <w:footerReference w:type="first" r:id="rId257"/>
          <w:pgSz w:w="12211" w:h="15898"/>
          <w:pgMar w:top="1462" w:right="1254" w:bottom="1660" w:left="1506" w:header="634" w:footer="1332" w:gutter="0"/>
          <w:cols w:space="720"/>
        </w:sectPr>
      </w:pPr>
    </w:p>
    <w:p w14:paraId="2F16A15E" w14:textId="77777777" w:rsidR="00C522EE" w:rsidRDefault="004D2392">
      <w:pPr>
        <w:spacing w:after="59" w:line="260" w:lineRule="auto"/>
        <w:ind w:left="709" w:right="7809" w:hanging="3"/>
      </w:pPr>
      <w:r>
        <w:rPr>
          <w:noProof/>
        </w:rPr>
        <w:lastRenderedPageBreak/>
        <mc:AlternateContent>
          <mc:Choice Requires="wpg">
            <w:drawing>
              <wp:anchor distT="0" distB="0" distL="114300" distR="114300" simplePos="0" relativeHeight="251722752" behindDoc="0" locked="0" layoutInCell="1" allowOverlap="1" wp14:anchorId="682A3814" wp14:editId="36B6573E">
                <wp:simplePos x="0" y="0"/>
                <wp:positionH relativeFrom="column">
                  <wp:posOffset>2269050</wp:posOffset>
                </wp:positionH>
                <wp:positionV relativeFrom="paragraph">
                  <wp:posOffset>114300</wp:posOffset>
                </wp:positionV>
                <wp:extent cx="4167549" cy="580644"/>
                <wp:effectExtent l="0" t="0" r="0" b="0"/>
                <wp:wrapSquare wrapText="bothSides"/>
                <wp:docPr id="430027" name="Group 430027"/>
                <wp:cNvGraphicFramePr/>
                <a:graphic xmlns:a="http://schemas.openxmlformats.org/drawingml/2006/main">
                  <a:graphicData uri="http://schemas.microsoft.com/office/word/2010/wordprocessingGroup">
                    <wpg:wgp>
                      <wpg:cNvGrpSpPr/>
                      <wpg:grpSpPr>
                        <a:xfrm>
                          <a:off x="0" y="0"/>
                          <a:ext cx="4167549" cy="580644"/>
                          <a:chOff x="0" y="0"/>
                          <a:chExt cx="4167549" cy="580644"/>
                        </a:xfrm>
                      </wpg:grpSpPr>
                      <pic:pic xmlns:pic="http://schemas.openxmlformats.org/drawingml/2006/picture">
                        <pic:nvPicPr>
                          <pic:cNvPr id="489128" name="Picture 489128"/>
                          <pic:cNvPicPr/>
                        </pic:nvPicPr>
                        <pic:blipFill>
                          <a:blip r:embed="rId258"/>
                          <a:stretch>
                            <a:fillRect/>
                          </a:stretch>
                        </pic:blipFill>
                        <pic:spPr>
                          <a:xfrm>
                            <a:off x="0" y="18288"/>
                            <a:ext cx="4167549" cy="562356"/>
                          </a:xfrm>
                          <a:prstGeom prst="rect">
                            <a:avLst/>
                          </a:prstGeom>
                        </pic:spPr>
                      </pic:pic>
                      <wps:wsp>
                        <wps:cNvPr id="74042" name="Rectangle 74042"/>
                        <wps:cNvSpPr/>
                        <wps:spPr>
                          <a:xfrm>
                            <a:off x="2603003" y="2286"/>
                            <a:ext cx="145671" cy="130737"/>
                          </a:xfrm>
                          <a:prstGeom prst="rect">
                            <a:avLst/>
                          </a:prstGeom>
                          <a:ln>
                            <a:noFill/>
                          </a:ln>
                        </wps:spPr>
                        <wps:txbx>
                          <w:txbxContent>
                            <w:p w14:paraId="738D58E5" w14:textId="77777777" w:rsidR="00153FE4" w:rsidRDefault="00153FE4">
                              <w:r>
                                <w:rPr>
                                  <w:rFonts w:ascii="Times New Roman" w:eastAsia="Times New Roman" w:hAnsi="Times New Roman" w:cs="Times New Roman"/>
                                </w:rPr>
                                <w:t xml:space="preserve">S </w:t>
                              </w:r>
                            </w:p>
                          </w:txbxContent>
                        </wps:txbx>
                        <wps:bodyPr horzOverflow="overflow" vert="horz" lIns="0" tIns="0" rIns="0" bIns="0" rtlCol="0">
                          <a:noAutofit/>
                        </wps:bodyPr>
                      </wps:wsp>
                      <wps:wsp>
                        <wps:cNvPr id="74039" name="Rectangle 74039"/>
                        <wps:cNvSpPr/>
                        <wps:spPr>
                          <a:xfrm>
                            <a:off x="1738385" y="0"/>
                            <a:ext cx="151756" cy="158100"/>
                          </a:xfrm>
                          <a:prstGeom prst="rect">
                            <a:avLst/>
                          </a:prstGeom>
                          <a:ln>
                            <a:noFill/>
                          </a:ln>
                        </wps:spPr>
                        <wps:txbx>
                          <w:txbxContent>
                            <w:p w14:paraId="3C25065F" w14:textId="77777777" w:rsidR="00153FE4" w:rsidRDefault="00153FE4">
                              <w:r>
                                <w:rPr>
                                  <w:rFonts w:ascii="Times New Roman" w:eastAsia="Times New Roman" w:hAnsi="Times New Roman" w:cs="Times New Roman"/>
                                </w:rPr>
                                <w:t xml:space="preserve">$ </w:t>
                              </w:r>
                            </w:p>
                          </w:txbxContent>
                        </wps:txbx>
                        <wps:bodyPr horzOverflow="overflow" vert="horz" lIns="0" tIns="0" rIns="0" bIns="0" rtlCol="0">
                          <a:noAutofit/>
                        </wps:bodyPr>
                      </wps:wsp>
                      <wps:wsp>
                        <wps:cNvPr id="74043" name="Rectangle 74043"/>
                        <wps:cNvSpPr/>
                        <wps:spPr>
                          <a:xfrm>
                            <a:off x="2804289" y="4572"/>
                            <a:ext cx="152109" cy="158100"/>
                          </a:xfrm>
                          <a:prstGeom prst="rect">
                            <a:avLst/>
                          </a:prstGeom>
                          <a:ln>
                            <a:noFill/>
                          </a:ln>
                        </wps:spPr>
                        <wps:txbx>
                          <w:txbxContent>
                            <w:p w14:paraId="0133A831" w14:textId="77777777" w:rsidR="00153FE4" w:rsidRDefault="00153FE4">
                              <w:r>
                                <w:rPr>
                                  <w:rFonts w:ascii="Times New Roman" w:eastAsia="Times New Roman" w:hAnsi="Times New Roman" w:cs="Times New Roman"/>
                                  <w:sz w:val="24"/>
                                </w:rPr>
                                <w:t xml:space="preserve">BI </w:t>
                              </w:r>
                            </w:p>
                          </w:txbxContent>
                        </wps:txbx>
                        <wps:bodyPr horzOverflow="overflow" vert="horz" lIns="0" tIns="0" rIns="0" bIns="0" rtlCol="0">
                          <a:noAutofit/>
                        </wps:bodyPr>
                      </wps:wsp>
                    </wpg:wgp>
                  </a:graphicData>
                </a:graphic>
              </wp:anchor>
            </w:drawing>
          </mc:Choice>
          <mc:Fallback>
            <w:pict>
              <v:group w14:anchorId="682A3814" id="Group 430027" o:spid="_x0000_s1045" style="position:absolute;left:0;text-align:left;margin-left:178.65pt;margin-top:9pt;width:328.15pt;height:45.7pt;z-index:251722752;mso-position-horizontal-relative:text;mso-position-vertical-relative:text" coordsize="41675,58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">
                <v:shape id="Picture 489128" o:spid="_x0000_s1046" type="#_x0000_t75" style="position:absolute;top:182;width:41675;height: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">
                  <v:imagedata r:id="rId259" o:title=""/>
                </v:shape>
                <v:rect id="Rectangle 74042" o:spid="_x0000_s1047" style="position:absolute;left:26030;top:22;width:145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" filled="f" stroked="f">
                  <v:textbox inset="0,0,0,0">
                    <w:txbxContent>
                      <w:p w14:paraId="738D58E5" w14:textId="77777777" w:rsidR="00153FE4" w:rsidRDefault="00153FE4">
                        <w:r>
                          <w:rPr>
                            <w:rFonts w:ascii="Times New Roman" w:eastAsia="Times New Roman" w:hAnsi="Times New Roman" w:cs="Times New Roman"/>
                          </w:rPr>
                          <w:t xml:space="preserve">S </w:t>
                        </w:r>
                      </w:p>
                    </w:txbxContent>
                  </v:textbox>
                </v:rect>
                <v:rect id="Rectangle 74039" o:spid="_x0000_s1048" style="position:absolute;left:17383;width:151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" filled="f" stroked="f">
                  <v:textbox inset="0,0,0,0">
                    <w:txbxContent>
                      <w:p w14:paraId="3C25065F" w14:textId="77777777" w:rsidR="00153FE4" w:rsidRDefault="00153FE4">
                        <w:r>
                          <w:rPr>
                            <w:rFonts w:ascii="Times New Roman" w:eastAsia="Times New Roman" w:hAnsi="Times New Roman" w:cs="Times New Roman"/>
                          </w:rPr>
                          <w:t xml:space="preserve">$ </w:t>
                        </w:r>
                      </w:p>
                    </w:txbxContent>
                  </v:textbox>
                </v:rect>
                <v:rect id="Rectangle 74043" o:spid="_x0000_s1049" style="position:absolute;left:28042;top:45;width:152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" filled="f" stroked="f">
                  <v:textbox inset="0,0,0,0">
                    <w:txbxContent>
                      <w:p w14:paraId="0133A831" w14:textId="77777777" w:rsidR="00153FE4" w:rsidRDefault="00153FE4">
                        <w:r>
                          <w:rPr>
                            <w:rFonts w:ascii="Times New Roman" w:eastAsia="Times New Roman" w:hAnsi="Times New Roman" w:cs="Times New Roman"/>
                            <w:sz w:val="24"/>
                          </w:rPr>
                          <w:t xml:space="preserve">BI </w:t>
                        </w:r>
                      </w:p>
                    </w:txbxContent>
                  </v:textbox>
                </v:rect>
                <w10:wrap type="square"/>
              </v:group>
            </w:pict>
          </mc:Fallback>
        </mc:AlternateContent>
      </w:r>
      <w:r>
        <w:rPr>
          <w:rFonts w:ascii="Times New Roman" w:eastAsia="Times New Roman" w:hAnsi="Times New Roman" w:cs="Times New Roman"/>
          <w:sz w:val="18"/>
        </w:rPr>
        <w:t>Administración, seguimiento, monitoreo y auditoría</w:t>
      </w:r>
    </w:p>
    <w:p w14:paraId="123970E3" w14:textId="77777777" w:rsidR="00C522EE" w:rsidRDefault="004D2392">
      <w:pPr>
        <w:spacing w:after="94" w:line="260" w:lineRule="auto"/>
        <w:ind w:left="723" w:right="7809" w:hanging="3"/>
      </w:pPr>
      <w:r>
        <w:rPr>
          <w:rFonts w:ascii="Times New Roman" w:eastAsia="Times New Roman" w:hAnsi="Times New Roman" w:cs="Times New Roman"/>
          <w:sz w:val="18"/>
        </w:rPr>
        <w:t>Evaluación</w:t>
      </w:r>
    </w:p>
    <w:p w14:paraId="40AC70DB" w14:textId="77777777" w:rsidR="00C522EE" w:rsidRDefault="004D2392">
      <w:pPr>
        <w:spacing w:after="878" w:line="227" w:lineRule="auto"/>
        <w:ind w:left="716" w:right="576" w:hanging="3"/>
      </w:pPr>
      <w:r>
        <w:rPr>
          <w:rFonts w:ascii="Times New Roman" w:eastAsia="Times New Roman" w:hAnsi="Times New Roman" w:cs="Times New Roman"/>
          <w:sz w:val="20"/>
        </w:rPr>
        <w:t>Total</w:t>
      </w:r>
    </w:p>
    <w:p w14:paraId="32726AD6" w14:textId="77777777" w:rsidR="00C522EE" w:rsidRDefault="004D2392">
      <w:pPr>
        <w:numPr>
          <w:ilvl w:val="0"/>
          <w:numId w:val="4"/>
        </w:numPr>
        <w:spacing w:after="0" w:line="220" w:lineRule="auto"/>
        <w:ind w:right="165" w:hanging="360"/>
        <w:jc w:val="both"/>
      </w:pPr>
      <w:r>
        <w:rPr>
          <w:rFonts w:ascii="Times New Roman" w:eastAsia="Times New Roman" w:hAnsi="Times New Roman" w:cs="Times New Roman"/>
          <w:sz w:val="28"/>
        </w:rPr>
        <w:t>Conciliación Entre el "Estado de Efectivo Recibido y Desembolsos Efectuados" y el Estado de Inversiones Acumuladas.</w:t>
      </w:r>
    </w:p>
    <w:p w14:paraId="6A794F15" w14:textId="77777777" w:rsidR="00C522EE" w:rsidRDefault="004D2392">
      <w:pPr>
        <w:spacing w:after="42" w:line="220" w:lineRule="auto"/>
        <w:ind w:left="591" w:right="14" w:firstLine="4"/>
        <w:jc w:val="both"/>
      </w:pPr>
      <w:r>
        <w:rPr>
          <w:noProof/>
        </w:rPr>
        <w:drawing>
          <wp:anchor distT="0" distB="0" distL="114300" distR="114300" simplePos="0" relativeHeight="251723776" behindDoc="0" locked="0" layoutInCell="1" allowOverlap="0" wp14:anchorId="0C3DC8A8" wp14:editId="3947946C">
            <wp:simplePos x="0" y="0"/>
            <wp:positionH relativeFrom="page">
              <wp:posOffset>311079</wp:posOffset>
            </wp:positionH>
            <wp:positionV relativeFrom="page">
              <wp:posOffset>7571232</wp:posOffset>
            </wp:positionV>
            <wp:extent cx="9149" cy="18288"/>
            <wp:effectExtent l="0" t="0" r="0" b="0"/>
            <wp:wrapTopAndBottom/>
            <wp:docPr id="75540" name="Picture 75540"/>
            <wp:cNvGraphicFramePr/>
            <a:graphic xmlns:a="http://schemas.openxmlformats.org/drawingml/2006/main">
              <a:graphicData uri="http://schemas.openxmlformats.org/drawingml/2006/picture">
                <pic:pic xmlns:pic="http://schemas.openxmlformats.org/drawingml/2006/picture">
                  <pic:nvPicPr>
                    <pic:cNvPr id="75540" name="Picture 75540"/>
                    <pic:cNvPicPr/>
                  </pic:nvPicPr>
                  <pic:blipFill>
                    <a:blip r:embed="rId260"/>
                    <a:stretch>
                      <a:fillRect/>
                    </a:stretch>
                  </pic:blipFill>
                  <pic:spPr>
                    <a:xfrm>
                      <a:off x="0" y="0"/>
                      <a:ext cx="9149" cy="18288"/>
                    </a:xfrm>
                    <a:prstGeom prst="rect">
                      <a:avLst/>
                    </a:prstGeom>
                  </pic:spPr>
                </pic:pic>
              </a:graphicData>
            </a:graphic>
          </wp:anchor>
        </w:drawing>
      </w:r>
      <w:r>
        <w:rPr>
          <w:noProof/>
        </w:rPr>
        <w:drawing>
          <wp:anchor distT="0" distB="0" distL="114300" distR="114300" simplePos="0" relativeHeight="251724800" behindDoc="0" locked="0" layoutInCell="1" allowOverlap="0" wp14:anchorId="0A15C057" wp14:editId="7F80798E">
            <wp:simplePos x="0" y="0"/>
            <wp:positionH relativeFrom="page">
              <wp:posOffset>292781</wp:posOffset>
            </wp:positionH>
            <wp:positionV relativeFrom="page">
              <wp:posOffset>7662672</wp:posOffset>
            </wp:positionV>
            <wp:extent cx="4575" cy="4572"/>
            <wp:effectExtent l="0" t="0" r="0" b="0"/>
            <wp:wrapTopAndBottom/>
            <wp:docPr id="75556" name="Picture 75556"/>
            <wp:cNvGraphicFramePr/>
            <a:graphic xmlns:a="http://schemas.openxmlformats.org/drawingml/2006/main">
              <a:graphicData uri="http://schemas.openxmlformats.org/drawingml/2006/picture">
                <pic:pic xmlns:pic="http://schemas.openxmlformats.org/drawingml/2006/picture">
                  <pic:nvPicPr>
                    <pic:cNvPr id="75556" name="Picture 75556"/>
                    <pic:cNvPicPr/>
                  </pic:nvPicPr>
                  <pic:blipFill>
                    <a:blip r:embed="rId24"/>
                    <a:stretch>
                      <a:fillRect/>
                    </a:stretch>
                  </pic:blipFill>
                  <pic:spPr>
                    <a:xfrm>
                      <a:off x="0" y="0"/>
                      <a:ext cx="4575" cy="4572"/>
                    </a:xfrm>
                    <a:prstGeom prst="rect">
                      <a:avLst/>
                    </a:prstGeom>
                  </pic:spPr>
                </pic:pic>
              </a:graphicData>
            </a:graphic>
          </wp:anchor>
        </w:drawing>
      </w:r>
      <w:r>
        <w:rPr>
          <w:rFonts w:ascii="Times New Roman" w:eastAsia="Times New Roman" w:hAnsi="Times New Roman" w:cs="Times New Roman"/>
          <w:sz w:val="24"/>
        </w:rPr>
        <w:t>La conciliación entre el Estado de Efectivo Recibido y Desembolsos Efectuados y el Estado de inversiones Acumuladas, se presenta a continuación:</w:t>
      </w:r>
    </w:p>
    <w:tbl>
      <w:tblPr>
        <w:tblStyle w:val="TableGrid"/>
        <w:tblW w:w="7896" w:type="dxa"/>
        <w:tblInd w:w="706" w:type="dxa"/>
        <w:tblLook w:val="04A0" w:firstRow="1" w:lastRow="0" w:firstColumn="1" w:lastColumn="0" w:noHBand="0" w:noVBand="1"/>
      </w:tblPr>
      <w:tblGrid>
        <w:gridCol w:w="3328"/>
        <w:gridCol w:w="3285"/>
        <w:gridCol w:w="1283"/>
      </w:tblGrid>
      <w:tr w:rsidR="00C522EE" w14:paraId="479AE6C9" w14:textId="77777777">
        <w:trPr>
          <w:trHeight w:val="1850"/>
        </w:trPr>
        <w:tc>
          <w:tcPr>
            <w:tcW w:w="3328" w:type="dxa"/>
            <w:tcBorders>
              <w:top w:val="nil"/>
              <w:left w:val="nil"/>
              <w:bottom w:val="nil"/>
              <w:right w:val="nil"/>
            </w:tcBorders>
          </w:tcPr>
          <w:p w14:paraId="4ADBD370" w14:textId="77777777" w:rsidR="00C522EE" w:rsidRDefault="004D2392">
            <w:pPr>
              <w:spacing w:after="274"/>
              <w:ind w:right="130"/>
              <w:jc w:val="center"/>
            </w:pPr>
            <w:r>
              <w:rPr>
                <w:rFonts w:ascii="Times New Roman" w:eastAsia="Times New Roman" w:hAnsi="Times New Roman" w:cs="Times New Roman"/>
                <w:sz w:val="26"/>
              </w:rPr>
              <w:t>Descripción</w:t>
            </w:r>
          </w:p>
          <w:p w14:paraId="6E4B3E5C" w14:textId="77777777" w:rsidR="00C522EE" w:rsidRDefault="004D2392">
            <w:pPr>
              <w:spacing w:after="368" w:line="216" w:lineRule="auto"/>
              <w:ind w:left="14" w:right="108"/>
            </w:pPr>
            <w:r>
              <w:rPr>
                <w:rFonts w:ascii="Times New Roman" w:eastAsia="Times New Roman" w:hAnsi="Times New Roman" w:cs="Times New Roman"/>
                <w:sz w:val="20"/>
              </w:rPr>
              <w:t>Total del efectivo desembolsado (Estado de efectivo recibido y desembolsos efectuados)</w:t>
            </w:r>
          </w:p>
          <w:p w14:paraId="57A444FC" w14:textId="77777777" w:rsidR="00C522EE" w:rsidRDefault="004D2392">
            <w:r>
              <w:rPr>
                <w:rFonts w:ascii="Times New Roman" w:eastAsia="Times New Roman" w:hAnsi="Times New Roman" w:cs="Times New Roman"/>
                <w:sz w:val="20"/>
              </w:rPr>
              <w:t>Total de inversiones (Estado de</w:t>
            </w:r>
          </w:p>
        </w:tc>
        <w:tc>
          <w:tcPr>
            <w:tcW w:w="3285" w:type="dxa"/>
            <w:tcBorders>
              <w:top w:val="nil"/>
              <w:left w:val="nil"/>
              <w:bottom w:val="nil"/>
              <w:right w:val="nil"/>
            </w:tcBorders>
          </w:tcPr>
          <w:p w14:paraId="53F7513C" w14:textId="77777777" w:rsidR="00C522EE" w:rsidRDefault="004D2392">
            <w:pPr>
              <w:tabs>
                <w:tab w:val="center" w:pos="699"/>
                <w:tab w:val="center" w:pos="2356"/>
              </w:tabs>
              <w:spacing w:after="618"/>
            </w:pPr>
            <w:r>
              <w:tab/>
            </w:r>
            <w:r>
              <w:rPr>
                <w:rFonts w:ascii="Times New Roman" w:eastAsia="Times New Roman" w:hAnsi="Times New Roman" w:cs="Times New Roman"/>
              </w:rPr>
              <w:t>2021</w:t>
            </w:r>
            <w:r>
              <w:rPr>
                <w:rFonts w:ascii="Times New Roman" w:eastAsia="Times New Roman" w:hAnsi="Times New Roman" w:cs="Times New Roman"/>
              </w:rPr>
              <w:tab/>
              <w:t>2020</w:t>
            </w:r>
          </w:p>
          <w:p w14:paraId="51F454E5" w14:textId="77777777" w:rsidR="00C522EE" w:rsidRDefault="004D2392">
            <w:pPr>
              <w:ind w:left="14"/>
            </w:pPr>
            <w:r>
              <w:rPr>
                <w:noProof/>
              </w:rPr>
              <w:drawing>
                <wp:inline distT="0" distB="0" distL="0" distR="0" wp14:anchorId="7EC44660" wp14:editId="4ACCD293">
                  <wp:extent cx="1866476" cy="128016"/>
                  <wp:effectExtent l="0" t="0" r="0" b="0"/>
                  <wp:docPr id="75870" name="Picture 75870"/>
                  <wp:cNvGraphicFramePr/>
                  <a:graphic xmlns:a="http://schemas.openxmlformats.org/drawingml/2006/main">
                    <a:graphicData uri="http://schemas.openxmlformats.org/drawingml/2006/picture">
                      <pic:pic xmlns:pic="http://schemas.openxmlformats.org/drawingml/2006/picture">
                        <pic:nvPicPr>
                          <pic:cNvPr id="75870" name="Picture 75870"/>
                          <pic:cNvPicPr/>
                        </pic:nvPicPr>
                        <pic:blipFill>
                          <a:blip r:embed="rId261"/>
                          <a:stretch>
                            <a:fillRect/>
                          </a:stretch>
                        </pic:blipFill>
                        <pic:spPr>
                          <a:xfrm>
                            <a:off x="0" y="0"/>
                            <a:ext cx="1866476" cy="128016"/>
                          </a:xfrm>
                          <a:prstGeom prst="rect">
                            <a:avLst/>
                          </a:prstGeom>
                        </pic:spPr>
                      </pic:pic>
                    </a:graphicData>
                  </a:graphic>
                </wp:inline>
              </w:drawing>
            </w:r>
          </w:p>
        </w:tc>
        <w:tc>
          <w:tcPr>
            <w:tcW w:w="1282" w:type="dxa"/>
            <w:tcBorders>
              <w:top w:val="nil"/>
              <w:left w:val="nil"/>
              <w:bottom w:val="nil"/>
              <w:right w:val="nil"/>
            </w:tcBorders>
          </w:tcPr>
          <w:p w14:paraId="2569B6D3" w14:textId="77777777" w:rsidR="00C522EE" w:rsidRDefault="004D2392">
            <w:pPr>
              <w:spacing w:after="610"/>
              <w:ind w:left="684"/>
            </w:pPr>
            <w:r>
              <w:rPr>
                <w:rFonts w:ascii="Times New Roman" w:eastAsia="Times New Roman" w:hAnsi="Times New Roman" w:cs="Times New Roman"/>
              </w:rPr>
              <w:t>2019</w:t>
            </w:r>
          </w:p>
          <w:p w14:paraId="63978A20" w14:textId="77777777" w:rsidR="00C522EE" w:rsidRDefault="004D2392">
            <w:pPr>
              <w:ind w:left="7"/>
            </w:pPr>
            <w:r>
              <w:rPr>
                <w:noProof/>
              </w:rPr>
              <w:drawing>
                <wp:inline distT="0" distB="0" distL="0" distR="0" wp14:anchorId="2EB73B6D" wp14:editId="466F9F43">
                  <wp:extent cx="809721" cy="123444"/>
                  <wp:effectExtent l="0" t="0" r="0" b="0"/>
                  <wp:docPr id="75871" name="Picture 75871"/>
                  <wp:cNvGraphicFramePr/>
                  <a:graphic xmlns:a="http://schemas.openxmlformats.org/drawingml/2006/main">
                    <a:graphicData uri="http://schemas.openxmlformats.org/drawingml/2006/picture">
                      <pic:pic xmlns:pic="http://schemas.openxmlformats.org/drawingml/2006/picture">
                        <pic:nvPicPr>
                          <pic:cNvPr id="75871" name="Picture 75871"/>
                          <pic:cNvPicPr/>
                        </pic:nvPicPr>
                        <pic:blipFill>
                          <a:blip r:embed="rId262"/>
                          <a:stretch>
                            <a:fillRect/>
                          </a:stretch>
                        </pic:blipFill>
                        <pic:spPr>
                          <a:xfrm>
                            <a:off x="0" y="0"/>
                            <a:ext cx="809721" cy="123444"/>
                          </a:xfrm>
                          <a:prstGeom prst="rect">
                            <a:avLst/>
                          </a:prstGeom>
                        </pic:spPr>
                      </pic:pic>
                    </a:graphicData>
                  </a:graphic>
                </wp:inline>
              </w:drawing>
            </w:r>
          </w:p>
        </w:tc>
      </w:tr>
    </w:tbl>
    <w:p w14:paraId="1C947BD9" w14:textId="77777777" w:rsidR="00C522EE" w:rsidRDefault="004D2392">
      <w:pPr>
        <w:tabs>
          <w:tab w:val="center" w:pos="1718"/>
          <w:tab w:val="center" w:pos="6289"/>
          <w:tab w:val="center" w:pos="7971"/>
        </w:tabs>
        <w:spacing w:after="47"/>
      </w:pPr>
      <w:r>
        <w:rPr>
          <w:noProof/>
        </w:rPr>
        <w:drawing>
          <wp:anchor distT="0" distB="0" distL="114300" distR="114300" simplePos="0" relativeHeight="251725824" behindDoc="0" locked="0" layoutInCell="1" allowOverlap="0" wp14:anchorId="433D9EF0" wp14:editId="2E072F9C">
            <wp:simplePos x="0" y="0"/>
            <wp:positionH relativeFrom="column">
              <wp:posOffset>2561831</wp:posOffset>
            </wp:positionH>
            <wp:positionV relativeFrom="paragraph">
              <wp:posOffset>14667</wp:posOffset>
            </wp:positionV>
            <wp:extent cx="1477627" cy="329184"/>
            <wp:effectExtent l="0" t="0" r="0" b="0"/>
            <wp:wrapSquare wrapText="bothSides"/>
            <wp:docPr id="75872" name="Picture 75872"/>
            <wp:cNvGraphicFramePr/>
            <a:graphic xmlns:a="http://schemas.openxmlformats.org/drawingml/2006/main">
              <a:graphicData uri="http://schemas.openxmlformats.org/drawingml/2006/picture">
                <pic:pic xmlns:pic="http://schemas.openxmlformats.org/drawingml/2006/picture">
                  <pic:nvPicPr>
                    <pic:cNvPr id="75872" name="Picture 75872"/>
                    <pic:cNvPicPr/>
                  </pic:nvPicPr>
                  <pic:blipFill>
                    <a:blip r:embed="rId263"/>
                    <a:stretch>
                      <a:fillRect/>
                    </a:stretch>
                  </pic:blipFill>
                  <pic:spPr>
                    <a:xfrm>
                      <a:off x="0" y="0"/>
                      <a:ext cx="1477627" cy="329184"/>
                    </a:xfrm>
                    <a:prstGeom prst="rect">
                      <a:avLst/>
                    </a:prstGeom>
                  </pic:spPr>
                </pic:pic>
              </a:graphicData>
            </a:graphic>
          </wp:anchor>
        </w:drawing>
      </w:r>
      <w:r>
        <w:tab/>
      </w:r>
      <w:r>
        <w:rPr>
          <w:rFonts w:ascii="Times New Roman" w:eastAsia="Times New Roman" w:hAnsi="Times New Roman" w:cs="Times New Roman"/>
        </w:rPr>
        <w:t>inversiones acumuladas)</w:t>
      </w:r>
      <w:r>
        <w:rPr>
          <w:rFonts w:ascii="Times New Roman" w:eastAsia="Times New Roman" w:hAnsi="Times New Roman" w:cs="Times New Roman"/>
        </w:rPr>
        <w:tab/>
      </w:r>
      <w:r>
        <w:rPr>
          <w:rFonts w:ascii="Times New Roman" w:eastAsia="Times New Roman" w:hAnsi="Times New Roman" w:cs="Times New Roman"/>
          <w:u w:val="single" w:color="000000"/>
        </w:rPr>
        <w:t>$27.3141538.65</w:t>
      </w:r>
      <w:r>
        <w:rPr>
          <w:rFonts w:ascii="Times New Roman" w:eastAsia="Times New Roman" w:hAnsi="Times New Roman" w:cs="Times New Roman"/>
          <w:u w:val="single" w:color="000000"/>
        </w:rPr>
        <w:tab/>
        <w:t>$5.399.409.92</w:t>
      </w:r>
      <w:r>
        <w:rPr>
          <w:noProof/>
        </w:rPr>
        <w:drawing>
          <wp:inline distT="0" distB="0" distL="0" distR="0" wp14:anchorId="64BA4604" wp14:editId="591CF931">
            <wp:extent cx="4575" cy="4572"/>
            <wp:effectExtent l="0" t="0" r="0" b="0"/>
            <wp:docPr id="75536" name="Picture 75536"/>
            <wp:cNvGraphicFramePr/>
            <a:graphic xmlns:a="http://schemas.openxmlformats.org/drawingml/2006/main">
              <a:graphicData uri="http://schemas.openxmlformats.org/drawingml/2006/picture">
                <pic:pic xmlns:pic="http://schemas.openxmlformats.org/drawingml/2006/picture">
                  <pic:nvPicPr>
                    <pic:cNvPr id="75536" name="Picture 75536"/>
                    <pic:cNvPicPr/>
                  </pic:nvPicPr>
                  <pic:blipFill>
                    <a:blip r:embed="rId121"/>
                    <a:stretch>
                      <a:fillRect/>
                    </a:stretch>
                  </pic:blipFill>
                  <pic:spPr>
                    <a:xfrm>
                      <a:off x="0" y="0"/>
                      <a:ext cx="4575" cy="4572"/>
                    </a:xfrm>
                    <a:prstGeom prst="rect">
                      <a:avLst/>
                    </a:prstGeom>
                  </pic:spPr>
                </pic:pic>
              </a:graphicData>
            </a:graphic>
          </wp:inline>
        </w:drawing>
      </w:r>
    </w:p>
    <w:p w14:paraId="075FEA9C" w14:textId="77777777" w:rsidR="00C522EE" w:rsidRDefault="004D2392">
      <w:pPr>
        <w:tabs>
          <w:tab w:val="center" w:pos="1160"/>
        </w:tabs>
        <w:spacing w:after="0"/>
      </w:pPr>
      <w:r>
        <w:rPr>
          <w:noProof/>
        </w:rPr>
        <w:drawing>
          <wp:inline distT="0" distB="0" distL="0" distR="0" wp14:anchorId="4790C2AA" wp14:editId="1788C2E3">
            <wp:extent cx="18299" cy="18288"/>
            <wp:effectExtent l="0" t="0" r="0" b="0"/>
            <wp:docPr id="75876" name="Picture 75876"/>
            <wp:cNvGraphicFramePr/>
            <a:graphic xmlns:a="http://schemas.openxmlformats.org/drawingml/2006/main">
              <a:graphicData uri="http://schemas.openxmlformats.org/drawingml/2006/picture">
                <pic:pic xmlns:pic="http://schemas.openxmlformats.org/drawingml/2006/picture">
                  <pic:nvPicPr>
                    <pic:cNvPr id="75876" name="Picture 75876"/>
                    <pic:cNvPicPr/>
                  </pic:nvPicPr>
                  <pic:blipFill>
                    <a:blip r:embed="rId264"/>
                    <a:stretch>
                      <a:fillRect/>
                    </a:stretch>
                  </pic:blipFill>
                  <pic:spPr>
                    <a:xfrm>
                      <a:off x="0" y="0"/>
                      <a:ext cx="18299" cy="18288"/>
                    </a:xfrm>
                    <a:prstGeom prst="rect">
                      <a:avLst/>
                    </a:prstGeom>
                  </pic:spPr>
                </pic:pic>
              </a:graphicData>
            </a:graphic>
          </wp:inline>
        </w:drawing>
      </w:r>
      <w:r>
        <w:rPr>
          <w:rFonts w:ascii="Times New Roman" w:eastAsia="Times New Roman" w:hAnsi="Times New Roman" w:cs="Times New Roman"/>
        </w:rPr>
        <w:tab/>
        <w:t>Diferencia</w:t>
      </w:r>
    </w:p>
    <w:p w14:paraId="05B80DAF" w14:textId="77777777" w:rsidR="00C522EE" w:rsidRDefault="004D2392">
      <w:pPr>
        <w:spacing w:after="631"/>
        <w:ind w:left="4034"/>
        <w:jc w:val="center"/>
      </w:pPr>
      <w:r>
        <w:rPr>
          <w:rFonts w:ascii="Times New Roman" w:eastAsia="Times New Roman" w:hAnsi="Times New Roman" w:cs="Times New Roman"/>
          <w:sz w:val="24"/>
          <w:u w:val="single" w:color="000000"/>
        </w:rPr>
        <w:t xml:space="preserve">33902 </w:t>
      </w:r>
      <w:r>
        <w:rPr>
          <w:noProof/>
        </w:rPr>
        <w:drawing>
          <wp:inline distT="0" distB="0" distL="0" distR="0" wp14:anchorId="74A92ABF" wp14:editId="18D9C8A4">
            <wp:extent cx="823446" cy="137160"/>
            <wp:effectExtent l="0" t="0" r="0" b="0"/>
            <wp:docPr id="75875" name="Picture 75875"/>
            <wp:cNvGraphicFramePr/>
            <a:graphic xmlns:a="http://schemas.openxmlformats.org/drawingml/2006/main">
              <a:graphicData uri="http://schemas.openxmlformats.org/drawingml/2006/picture">
                <pic:pic xmlns:pic="http://schemas.openxmlformats.org/drawingml/2006/picture">
                  <pic:nvPicPr>
                    <pic:cNvPr id="75875" name="Picture 75875"/>
                    <pic:cNvPicPr/>
                  </pic:nvPicPr>
                  <pic:blipFill>
                    <a:blip r:embed="rId265"/>
                    <a:stretch>
                      <a:fillRect/>
                    </a:stretch>
                  </pic:blipFill>
                  <pic:spPr>
                    <a:xfrm>
                      <a:off x="0" y="0"/>
                      <a:ext cx="823446" cy="137160"/>
                    </a:xfrm>
                    <a:prstGeom prst="rect">
                      <a:avLst/>
                    </a:prstGeom>
                  </pic:spPr>
                </pic:pic>
              </a:graphicData>
            </a:graphic>
          </wp:inline>
        </w:drawing>
      </w:r>
    </w:p>
    <w:p w14:paraId="00F1B018" w14:textId="77777777" w:rsidR="00C522EE" w:rsidRDefault="004D2392">
      <w:pPr>
        <w:numPr>
          <w:ilvl w:val="0"/>
          <w:numId w:val="4"/>
        </w:numPr>
        <w:spacing w:after="164" w:line="265" w:lineRule="auto"/>
        <w:ind w:right="165" w:hanging="360"/>
        <w:jc w:val="both"/>
      </w:pPr>
      <w:r>
        <w:rPr>
          <w:rFonts w:ascii="Times New Roman" w:eastAsia="Times New Roman" w:hAnsi="Times New Roman" w:cs="Times New Roman"/>
          <w:sz w:val="28"/>
        </w:rPr>
        <w:t>Conciliación de los Registros del Programa con los Registros del BID, por componente,</w:t>
      </w:r>
    </w:p>
    <w:p w14:paraId="52FD4110" w14:textId="77777777" w:rsidR="00C522EE" w:rsidRDefault="004D2392">
      <w:pPr>
        <w:spacing w:after="42" w:line="220" w:lineRule="auto"/>
        <w:ind w:left="569" w:right="439" w:firstLine="4"/>
        <w:jc w:val="both"/>
      </w:pPr>
      <w:r>
        <w:rPr>
          <w:rFonts w:ascii="Times New Roman" w:eastAsia="Times New Roman" w:hAnsi="Times New Roman" w:cs="Times New Roman"/>
          <w:sz w:val="24"/>
        </w:rPr>
        <w:t xml:space="preserve">La conciliación acumulada entre los registros contables del Programa al 31 de diciembre de 2021 </w:t>
      </w:r>
      <w:r>
        <w:rPr>
          <w:noProof/>
        </w:rPr>
        <w:drawing>
          <wp:inline distT="0" distB="0" distL="0" distR="0" wp14:anchorId="75F2FABD" wp14:editId="058A2996">
            <wp:extent cx="64046" cy="114300"/>
            <wp:effectExtent l="0" t="0" r="0" b="0"/>
            <wp:docPr id="75538" name="Picture 75538"/>
            <wp:cNvGraphicFramePr/>
            <a:graphic xmlns:a="http://schemas.openxmlformats.org/drawingml/2006/main">
              <a:graphicData uri="http://schemas.openxmlformats.org/drawingml/2006/picture">
                <pic:pic xmlns:pic="http://schemas.openxmlformats.org/drawingml/2006/picture">
                  <pic:nvPicPr>
                    <pic:cNvPr id="75538" name="Picture 75538"/>
                    <pic:cNvPicPr/>
                  </pic:nvPicPr>
                  <pic:blipFill>
                    <a:blip r:embed="rId266"/>
                    <a:stretch>
                      <a:fillRect/>
                    </a:stretch>
                  </pic:blipFill>
                  <pic:spPr>
                    <a:xfrm>
                      <a:off x="0" y="0"/>
                      <a:ext cx="64046" cy="114300"/>
                    </a:xfrm>
                    <a:prstGeom prst="rect">
                      <a:avLst/>
                    </a:prstGeom>
                  </pic:spPr>
                </pic:pic>
              </a:graphicData>
            </a:graphic>
          </wp:inline>
        </w:drawing>
      </w:r>
      <w:r>
        <w:rPr>
          <w:rFonts w:ascii="Times New Roman" w:eastAsia="Times New Roman" w:hAnsi="Times New Roman" w:cs="Times New Roman"/>
          <w:sz w:val="24"/>
        </w:rPr>
        <w:t xml:space="preserve"> Jos registros del BID (OPSI) por componente se muestran a continuación:</w:t>
      </w:r>
    </w:p>
    <w:tbl>
      <w:tblPr>
        <w:tblStyle w:val="TableGrid"/>
        <w:tblW w:w="10706" w:type="dxa"/>
        <w:tblInd w:w="-7" w:type="dxa"/>
        <w:tblLook w:val="04A0" w:firstRow="1" w:lastRow="0" w:firstColumn="1" w:lastColumn="0" w:noHBand="0" w:noVBand="1"/>
      </w:tblPr>
      <w:tblGrid>
        <w:gridCol w:w="2614"/>
        <w:gridCol w:w="1362"/>
        <w:gridCol w:w="1297"/>
        <w:gridCol w:w="324"/>
        <w:gridCol w:w="1095"/>
        <w:gridCol w:w="1412"/>
        <w:gridCol w:w="728"/>
        <w:gridCol w:w="728"/>
        <w:gridCol w:w="310"/>
        <w:gridCol w:w="836"/>
      </w:tblGrid>
      <w:tr w:rsidR="00C522EE" w14:paraId="0477005D" w14:textId="77777777">
        <w:trPr>
          <w:trHeight w:val="339"/>
        </w:trPr>
        <w:tc>
          <w:tcPr>
            <w:tcW w:w="2615" w:type="dxa"/>
            <w:tcBorders>
              <w:top w:val="nil"/>
              <w:left w:val="nil"/>
              <w:bottom w:val="nil"/>
              <w:right w:val="nil"/>
            </w:tcBorders>
          </w:tcPr>
          <w:p w14:paraId="58B5F36E" w14:textId="77777777" w:rsidR="00C522EE" w:rsidRDefault="00C522EE"/>
        </w:tc>
        <w:tc>
          <w:tcPr>
            <w:tcW w:w="1362" w:type="dxa"/>
            <w:tcBorders>
              <w:top w:val="nil"/>
              <w:left w:val="nil"/>
              <w:bottom w:val="nil"/>
              <w:right w:val="nil"/>
            </w:tcBorders>
          </w:tcPr>
          <w:p w14:paraId="5748A87D" w14:textId="77777777" w:rsidR="00C522EE" w:rsidRDefault="00C522EE"/>
        </w:tc>
        <w:tc>
          <w:tcPr>
            <w:tcW w:w="1297" w:type="dxa"/>
            <w:tcBorders>
              <w:top w:val="nil"/>
              <w:left w:val="nil"/>
              <w:bottom w:val="nil"/>
              <w:right w:val="nil"/>
            </w:tcBorders>
          </w:tcPr>
          <w:p w14:paraId="1974A1F9" w14:textId="77777777" w:rsidR="00C522EE" w:rsidRDefault="00C522EE"/>
        </w:tc>
        <w:tc>
          <w:tcPr>
            <w:tcW w:w="1419" w:type="dxa"/>
            <w:gridSpan w:val="2"/>
            <w:tcBorders>
              <w:top w:val="nil"/>
              <w:left w:val="nil"/>
              <w:bottom w:val="nil"/>
              <w:right w:val="nil"/>
            </w:tcBorders>
          </w:tcPr>
          <w:p w14:paraId="2A7689C7" w14:textId="77777777" w:rsidR="00C522EE" w:rsidRDefault="00C522EE"/>
        </w:tc>
        <w:tc>
          <w:tcPr>
            <w:tcW w:w="1412" w:type="dxa"/>
            <w:tcBorders>
              <w:top w:val="nil"/>
              <w:left w:val="nil"/>
              <w:bottom w:val="nil"/>
              <w:right w:val="nil"/>
            </w:tcBorders>
          </w:tcPr>
          <w:p w14:paraId="2090533D" w14:textId="77777777" w:rsidR="00C522EE" w:rsidRDefault="004D2392">
            <w:pPr>
              <w:ind w:left="310" w:hanging="202"/>
            </w:pPr>
            <w:r>
              <w:rPr>
                <w:rFonts w:ascii="Times New Roman" w:eastAsia="Times New Roman" w:hAnsi="Times New Roman" w:cs="Times New Roman"/>
                <w:sz w:val="20"/>
              </w:rPr>
              <w:t>Rendición de cuentas</w:t>
            </w:r>
          </w:p>
        </w:tc>
        <w:tc>
          <w:tcPr>
            <w:tcW w:w="1455" w:type="dxa"/>
            <w:gridSpan w:val="2"/>
            <w:tcBorders>
              <w:top w:val="nil"/>
              <w:left w:val="nil"/>
              <w:bottom w:val="nil"/>
              <w:right w:val="nil"/>
            </w:tcBorders>
          </w:tcPr>
          <w:p w14:paraId="5BD60AA0" w14:textId="77777777" w:rsidR="00C522EE" w:rsidRDefault="00C522EE"/>
        </w:tc>
        <w:tc>
          <w:tcPr>
            <w:tcW w:w="1145" w:type="dxa"/>
            <w:gridSpan w:val="2"/>
            <w:tcBorders>
              <w:top w:val="nil"/>
              <w:left w:val="nil"/>
              <w:bottom w:val="nil"/>
              <w:right w:val="nil"/>
            </w:tcBorders>
          </w:tcPr>
          <w:p w14:paraId="3D627032" w14:textId="77777777" w:rsidR="00C522EE" w:rsidRDefault="00C522EE"/>
        </w:tc>
      </w:tr>
      <w:tr w:rsidR="00C522EE" w14:paraId="5DFD15AC" w14:textId="77777777">
        <w:trPr>
          <w:trHeight w:val="189"/>
        </w:trPr>
        <w:tc>
          <w:tcPr>
            <w:tcW w:w="2615" w:type="dxa"/>
            <w:tcBorders>
              <w:top w:val="nil"/>
              <w:left w:val="nil"/>
              <w:bottom w:val="nil"/>
              <w:right w:val="nil"/>
            </w:tcBorders>
          </w:tcPr>
          <w:p w14:paraId="6455AD39" w14:textId="77777777" w:rsidR="00C522EE" w:rsidRDefault="00C522EE"/>
        </w:tc>
        <w:tc>
          <w:tcPr>
            <w:tcW w:w="1362" w:type="dxa"/>
            <w:tcBorders>
              <w:top w:val="nil"/>
              <w:left w:val="nil"/>
              <w:bottom w:val="nil"/>
              <w:right w:val="nil"/>
            </w:tcBorders>
          </w:tcPr>
          <w:p w14:paraId="45E361D0" w14:textId="77777777" w:rsidR="00C522EE" w:rsidRDefault="004D2392">
            <w:pPr>
              <w:ind w:left="216"/>
            </w:pPr>
            <w:r>
              <w:rPr>
                <w:rFonts w:ascii="Times New Roman" w:eastAsia="Times New Roman" w:hAnsi="Times New Roman" w:cs="Times New Roman"/>
                <w:sz w:val="20"/>
              </w:rPr>
              <w:t>Registros</w:t>
            </w:r>
          </w:p>
        </w:tc>
        <w:tc>
          <w:tcPr>
            <w:tcW w:w="1297" w:type="dxa"/>
            <w:tcBorders>
              <w:top w:val="nil"/>
              <w:left w:val="nil"/>
              <w:bottom w:val="nil"/>
              <w:right w:val="nil"/>
            </w:tcBorders>
          </w:tcPr>
          <w:p w14:paraId="3F2C36F0" w14:textId="77777777" w:rsidR="00C522EE" w:rsidRDefault="004D2392">
            <w:pPr>
              <w:ind w:left="209"/>
            </w:pPr>
            <w:r>
              <w:rPr>
                <w:rFonts w:ascii="Times New Roman" w:eastAsia="Times New Roman" w:hAnsi="Times New Roman" w:cs="Times New Roman"/>
                <w:sz w:val="20"/>
              </w:rPr>
              <w:t>Registros</w:t>
            </w:r>
          </w:p>
        </w:tc>
        <w:tc>
          <w:tcPr>
            <w:tcW w:w="1419" w:type="dxa"/>
            <w:gridSpan w:val="2"/>
            <w:tcBorders>
              <w:top w:val="nil"/>
              <w:left w:val="nil"/>
              <w:bottom w:val="nil"/>
              <w:right w:val="nil"/>
            </w:tcBorders>
          </w:tcPr>
          <w:p w14:paraId="1E446EE1" w14:textId="77777777" w:rsidR="00C522EE" w:rsidRDefault="004D2392">
            <w:pPr>
              <w:ind w:left="288"/>
            </w:pPr>
            <w:r>
              <w:rPr>
                <w:rFonts w:ascii="Times New Roman" w:eastAsia="Times New Roman" w:hAnsi="Times New Roman" w:cs="Times New Roman"/>
                <w:sz w:val="20"/>
              </w:rPr>
              <w:t>Registros</w:t>
            </w:r>
          </w:p>
        </w:tc>
        <w:tc>
          <w:tcPr>
            <w:tcW w:w="1412" w:type="dxa"/>
            <w:tcBorders>
              <w:top w:val="nil"/>
              <w:left w:val="nil"/>
              <w:bottom w:val="nil"/>
              <w:right w:val="nil"/>
            </w:tcBorders>
          </w:tcPr>
          <w:p w14:paraId="425E7179" w14:textId="77777777" w:rsidR="00C522EE" w:rsidRDefault="004D2392">
            <w:pPr>
              <w:ind w:left="50"/>
            </w:pPr>
            <w:r>
              <w:rPr>
                <w:rFonts w:ascii="Times New Roman" w:eastAsia="Times New Roman" w:hAnsi="Times New Roman" w:cs="Times New Roman"/>
                <w:sz w:val="20"/>
              </w:rPr>
              <w:t>acumuladas al</w:t>
            </w:r>
          </w:p>
        </w:tc>
        <w:tc>
          <w:tcPr>
            <w:tcW w:w="1455" w:type="dxa"/>
            <w:gridSpan w:val="2"/>
            <w:tcBorders>
              <w:top w:val="nil"/>
              <w:left w:val="nil"/>
              <w:bottom w:val="nil"/>
              <w:right w:val="nil"/>
            </w:tcBorders>
          </w:tcPr>
          <w:p w14:paraId="3C341097" w14:textId="77777777" w:rsidR="00C522EE" w:rsidRDefault="00C522EE"/>
        </w:tc>
        <w:tc>
          <w:tcPr>
            <w:tcW w:w="1145" w:type="dxa"/>
            <w:gridSpan w:val="2"/>
            <w:tcBorders>
              <w:top w:val="nil"/>
              <w:left w:val="nil"/>
              <w:bottom w:val="nil"/>
              <w:right w:val="nil"/>
            </w:tcBorders>
          </w:tcPr>
          <w:p w14:paraId="346D3E55" w14:textId="77777777" w:rsidR="00C522EE" w:rsidRDefault="00C522EE"/>
        </w:tc>
      </w:tr>
      <w:tr w:rsidR="00C522EE" w14:paraId="21201E28" w14:textId="77777777">
        <w:trPr>
          <w:trHeight w:val="182"/>
        </w:trPr>
        <w:tc>
          <w:tcPr>
            <w:tcW w:w="2615" w:type="dxa"/>
            <w:tcBorders>
              <w:top w:val="nil"/>
              <w:left w:val="nil"/>
              <w:bottom w:val="nil"/>
              <w:right w:val="nil"/>
            </w:tcBorders>
          </w:tcPr>
          <w:p w14:paraId="51355CAC" w14:textId="77777777" w:rsidR="00C522EE" w:rsidRDefault="00C522EE"/>
        </w:tc>
        <w:tc>
          <w:tcPr>
            <w:tcW w:w="1362" w:type="dxa"/>
            <w:tcBorders>
              <w:top w:val="nil"/>
              <w:left w:val="nil"/>
              <w:bottom w:val="nil"/>
              <w:right w:val="nil"/>
            </w:tcBorders>
          </w:tcPr>
          <w:p w14:paraId="07310FA0" w14:textId="77777777" w:rsidR="00C522EE" w:rsidRDefault="004D2392">
            <w:pPr>
              <w:ind w:left="339"/>
            </w:pPr>
            <w:r>
              <w:rPr>
                <w:sz w:val="16"/>
              </w:rPr>
              <w:t>según</w:t>
            </w:r>
          </w:p>
        </w:tc>
        <w:tc>
          <w:tcPr>
            <w:tcW w:w="1297" w:type="dxa"/>
            <w:tcBorders>
              <w:top w:val="nil"/>
              <w:left w:val="nil"/>
              <w:bottom w:val="nil"/>
              <w:right w:val="nil"/>
            </w:tcBorders>
          </w:tcPr>
          <w:p w14:paraId="00311823" w14:textId="77777777" w:rsidR="00C522EE" w:rsidRDefault="004D2392">
            <w:pPr>
              <w:ind w:left="331"/>
            </w:pPr>
            <w:r>
              <w:rPr>
                <w:rFonts w:ascii="Times New Roman" w:eastAsia="Times New Roman" w:hAnsi="Times New Roman" w:cs="Times New Roman"/>
                <w:sz w:val="20"/>
              </w:rPr>
              <w:t>según</w:t>
            </w:r>
          </w:p>
        </w:tc>
        <w:tc>
          <w:tcPr>
            <w:tcW w:w="1419" w:type="dxa"/>
            <w:gridSpan w:val="2"/>
            <w:tcBorders>
              <w:top w:val="nil"/>
              <w:left w:val="nil"/>
              <w:bottom w:val="nil"/>
              <w:right w:val="nil"/>
            </w:tcBorders>
          </w:tcPr>
          <w:p w14:paraId="7677B43A" w14:textId="77777777" w:rsidR="00C522EE" w:rsidRDefault="004D2392">
            <w:pPr>
              <w:ind w:right="115"/>
              <w:jc w:val="center"/>
            </w:pPr>
            <w:r>
              <w:rPr>
                <w:rFonts w:ascii="Times New Roman" w:eastAsia="Times New Roman" w:hAnsi="Times New Roman" w:cs="Times New Roman"/>
                <w:sz w:val="20"/>
              </w:rPr>
              <w:t>según</w:t>
            </w:r>
          </w:p>
        </w:tc>
        <w:tc>
          <w:tcPr>
            <w:tcW w:w="1412" w:type="dxa"/>
            <w:tcBorders>
              <w:top w:val="nil"/>
              <w:left w:val="nil"/>
              <w:bottom w:val="nil"/>
              <w:right w:val="nil"/>
            </w:tcBorders>
          </w:tcPr>
          <w:p w14:paraId="694A1A24" w14:textId="77777777" w:rsidR="00C522EE" w:rsidRDefault="004D2392">
            <w:r>
              <w:rPr>
                <w:rFonts w:ascii="Times New Roman" w:eastAsia="Times New Roman" w:hAnsi="Times New Roman" w:cs="Times New Roman"/>
                <w:sz w:val="18"/>
              </w:rPr>
              <w:t>31 de diciembre</w:t>
            </w:r>
          </w:p>
        </w:tc>
        <w:tc>
          <w:tcPr>
            <w:tcW w:w="1455" w:type="dxa"/>
            <w:gridSpan w:val="2"/>
            <w:tcBorders>
              <w:top w:val="nil"/>
              <w:left w:val="nil"/>
              <w:bottom w:val="nil"/>
              <w:right w:val="nil"/>
            </w:tcBorders>
          </w:tcPr>
          <w:p w14:paraId="5AD9D615" w14:textId="77777777" w:rsidR="00C522EE" w:rsidRDefault="004D2392">
            <w:pPr>
              <w:ind w:left="22"/>
            </w:pPr>
            <w:r>
              <w:rPr>
                <w:rFonts w:ascii="Times New Roman" w:eastAsia="Times New Roman" w:hAnsi="Times New Roman" w:cs="Times New Roman"/>
                <w:sz w:val="20"/>
              </w:rPr>
              <w:t>Registros según</w:t>
            </w:r>
          </w:p>
        </w:tc>
        <w:tc>
          <w:tcPr>
            <w:tcW w:w="1145" w:type="dxa"/>
            <w:gridSpan w:val="2"/>
            <w:tcBorders>
              <w:top w:val="nil"/>
              <w:left w:val="nil"/>
              <w:bottom w:val="nil"/>
              <w:right w:val="nil"/>
            </w:tcBorders>
          </w:tcPr>
          <w:p w14:paraId="71F6B8E5" w14:textId="77777777" w:rsidR="00C522EE" w:rsidRDefault="00C522EE"/>
        </w:tc>
      </w:tr>
      <w:tr w:rsidR="00C522EE" w14:paraId="0F8CF9C4" w14:textId="77777777">
        <w:trPr>
          <w:trHeight w:val="1683"/>
        </w:trPr>
        <w:tc>
          <w:tcPr>
            <w:tcW w:w="2615" w:type="dxa"/>
            <w:tcBorders>
              <w:top w:val="nil"/>
              <w:left w:val="nil"/>
              <w:bottom w:val="nil"/>
              <w:right w:val="nil"/>
            </w:tcBorders>
          </w:tcPr>
          <w:p w14:paraId="6831ACD6" w14:textId="77777777" w:rsidR="00C522EE" w:rsidRDefault="004D2392">
            <w:pPr>
              <w:spacing w:after="414"/>
              <w:ind w:left="7"/>
            </w:pPr>
            <w:r>
              <w:rPr>
                <w:rFonts w:ascii="Times New Roman" w:eastAsia="Times New Roman" w:hAnsi="Times New Roman" w:cs="Times New Roman"/>
                <w:sz w:val="18"/>
              </w:rPr>
              <w:t>Componentes</w:t>
            </w:r>
          </w:p>
          <w:p w14:paraId="54C07272" w14:textId="77777777" w:rsidR="00C522EE" w:rsidRDefault="004D2392">
            <w:pPr>
              <w:spacing w:after="174" w:line="216" w:lineRule="auto"/>
            </w:pPr>
            <w:r>
              <w:rPr>
                <w:rFonts w:ascii="Times New Roman" w:eastAsia="Times New Roman" w:hAnsi="Times New Roman" w:cs="Times New Roman"/>
                <w:sz w:val="20"/>
              </w:rPr>
              <w:t>Componente l. Habilitación y remozamiento de centros escolares</w:t>
            </w:r>
          </w:p>
          <w:p w14:paraId="75F35E0C" w14:textId="77777777" w:rsidR="00C522EE" w:rsidRDefault="004D2392">
            <w:pPr>
              <w:ind w:right="180"/>
              <w:jc w:val="both"/>
            </w:pPr>
            <w:r>
              <w:rPr>
                <w:rFonts w:ascii="Times New Roman" w:eastAsia="Times New Roman" w:hAnsi="Times New Roman" w:cs="Times New Roman"/>
                <w:sz w:val="18"/>
              </w:rPr>
              <w:t>Subcomponente ll. Habilitación de Centros Escorares para Nivel</w:t>
            </w:r>
          </w:p>
        </w:tc>
        <w:tc>
          <w:tcPr>
            <w:tcW w:w="1362" w:type="dxa"/>
            <w:tcBorders>
              <w:top w:val="nil"/>
              <w:left w:val="nil"/>
              <w:bottom w:val="nil"/>
              <w:right w:val="nil"/>
            </w:tcBorders>
          </w:tcPr>
          <w:p w14:paraId="146BDC03" w14:textId="77777777" w:rsidR="00C522EE" w:rsidRDefault="004D2392">
            <w:pPr>
              <w:spacing w:after="948"/>
            </w:pPr>
            <w:r>
              <w:rPr>
                <w:rFonts w:ascii="Times New Roman" w:eastAsia="Times New Roman" w:hAnsi="Times New Roman" w:cs="Times New Roman"/>
                <w:sz w:val="20"/>
              </w:rPr>
              <w:t>Programa 2019</w:t>
            </w:r>
          </w:p>
          <w:p w14:paraId="08E41711" w14:textId="77777777" w:rsidR="00C522EE" w:rsidRDefault="004D2392">
            <w:pPr>
              <w:ind w:left="389"/>
            </w:pPr>
            <w:r>
              <w:rPr>
                <w:noProof/>
              </w:rPr>
              <w:drawing>
                <wp:inline distT="0" distB="0" distL="0" distR="0" wp14:anchorId="206A1BF6" wp14:editId="21BF7640">
                  <wp:extent cx="27448" cy="13715"/>
                  <wp:effectExtent l="0" t="0" r="0" b="0"/>
                  <wp:docPr id="75877" name="Picture 75877"/>
                  <wp:cNvGraphicFramePr/>
                  <a:graphic xmlns:a="http://schemas.openxmlformats.org/drawingml/2006/main">
                    <a:graphicData uri="http://schemas.openxmlformats.org/drawingml/2006/picture">
                      <pic:pic xmlns:pic="http://schemas.openxmlformats.org/drawingml/2006/picture">
                        <pic:nvPicPr>
                          <pic:cNvPr id="75877" name="Picture 75877"/>
                          <pic:cNvPicPr/>
                        </pic:nvPicPr>
                        <pic:blipFill>
                          <a:blip r:embed="rId267"/>
                          <a:stretch>
                            <a:fillRect/>
                          </a:stretch>
                        </pic:blipFill>
                        <pic:spPr>
                          <a:xfrm>
                            <a:off x="0" y="0"/>
                            <a:ext cx="27448" cy="13715"/>
                          </a:xfrm>
                          <a:prstGeom prst="rect">
                            <a:avLst/>
                          </a:prstGeom>
                        </pic:spPr>
                      </pic:pic>
                    </a:graphicData>
                  </a:graphic>
                </wp:inline>
              </w:drawing>
            </w:r>
          </w:p>
        </w:tc>
        <w:tc>
          <w:tcPr>
            <w:tcW w:w="1297" w:type="dxa"/>
            <w:tcBorders>
              <w:top w:val="nil"/>
              <w:left w:val="nil"/>
              <w:bottom w:val="nil"/>
              <w:right w:val="nil"/>
            </w:tcBorders>
          </w:tcPr>
          <w:p w14:paraId="31558E97" w14:textId="77777777" w:rsidR="00C522EE" w:rsidRDefault="004D2392">
            <w:pPr>
              <w:spacing w:after="741"/>
            </w:pPr>
            <w:r>
              <w:rPr>
                <w:rFonts w:ascii="Times New Roman" w:eastAsia="Times New Roman" w:hAnsi="Times New Roman" w:cs="Times New Roman"/>
                <w:sz w:val="20"/>
              </w:rPr>
              <w:t>Programa 2020</w:t>
            </w:r>
          </w:p>
          <w:p w14:paraId="3A4BFF29" w14:textId="77777777" w:rsidR="00C522EE" w:rsidRDefault="004D2392">
            <w:pPr>
              <w:ind w:left="7"/>
            </w:pPr>
            <w:r>
              <w:rPr>
                <w:sz w:val="20"/>
              </w:rPr>
              <w:t>s</w:t>
            </w:r>
          </w:p>
        </w:tc>
        <w:tc>
          <w:tcPr>
            <w:tcW w:w="1419" w:type="dxa"/>
            <w:gridSpan w:val="2"/>
            <w:tcBorders>
              <w:top w:val="nil"/>
              <w:left w:val="nil"/>
              <w:bottom w:val="nil"/>
              <w:right w:val="nil"/>
            </w:tcBorders>
          </w:tcPr>
          <w:p w14:paraId="1088AC9A" w14:textId="77777777" w:rsidR="00C522EE" w:rsidRDefault="004D2392">
            <w:pPr>
              <w:ind w:left="79"/>
            </w:pPr>
            <w:r>
              <w:rPr>
                <w:rFonts w:ascii="Times New Roman" w:eastAsia="Times New Roman" w:hAnsi="Times New Roman" w:cs="Times New Roman"/>
                <w:sz w:val="20"/>
              </w:rPr>
              <w:t>Programa 2021</w:t>
            </w:r>
          </w:p>
        </w:tc>
        <w:tc>
          <w:tcPr>
            <w:tcW w:w="1412" w:type="dxa"/>
            <w:tcBorders>
              <w:top w:val="nil"/>
              <w:left w:val="nil"/>
              <w:bottom w:val="nil"/>
              <w:right w:val="nil"/>
            </w:tcBorders>
          </w:tcPr>
          <w:p w14:paraId="66524837" w14:textId="77777777" w:rsidR="00C522EE" w:rsidRDefault="004D2392">
            <w:pPr>
              <w:ind w:left="432"/>
            </w:pPr>
            <w:r>
              <w:rPr>
                <w:rFonts w:ascii="Times New Roman" w:eastAsia="Times New Roman" w:hAnsi="Times New Roman" w:cs="Times New Roman"/>
                <w:sz w:val="18"/>
              </w:rPr>
              <w:t>2021</w:t>
            </w:r>
          </w:p>
        </w:tc>
        <w:tc>
          <w:tcPr>
            <w:tcW w:w="1455" w:type="dxa"/>
            <w:gridSpan w:val="2"/>
            <w:tcBorders>
              <w:top w:val="nil"/>
              <w:left w:val="nil"/>
              <w:bottom w:val="nil"/>
              <w:right w:val="nil"/>
            </w:tcBorders>
          </w:tcPr>
          <w:p w14:paraId="7DA94FA0" w14:textId="77777777" w:rsidR="00C522EE" w:rsidRDefault="004D2392">
            <w:pPr>
              <w:ind w:left="267"/>
            </w:pPr>
            <w:r>
              <w:rPr>
                <w:rFonts w:ascii="Times New Roman" w:eastAsia="Times New Roman" w:hAnsi="Times New Roman" w:cs="Times New Roman"/>
                <w:sz w:val="20"/>
              </w:rPr>
              <w:t>BID OPSI</w:t>
            </w:r>
          </w:p>
        </w:tc>
        <w:tc>
          <w:tcPr>
            <w:tcW w:w="1145" w:type="dxa"/>
            <w:gridSpan w:val="2"/>
            <w:tcBorders>
              <w:top w:val="nil"/>
              <w:left w:val="nil"/>
              <w:bottom w:val="nil"/>
              <w:right w:val="nil"/>
            </w:tcBorders>
          </w:tcPr>
          <w:p w14:paraId="6360B1AC" w14:textId="77777777" w:rsidR="00C522EE" w:rsidRDefault="004D2392">
            <w:pPr>
              <w:ind w:left="22"/>
              <w:jc w:val="center"/>
            </w:pPr>
            <w:r>
              <w:rPr>
                <w:rFonts w:ascii="Times New Roman" w:eastAsia="Times New Roman" w:hAnsi="Times New Roman" w:cs="Times New Roman"/>
                <w:sz w:val="20"/>
              </w:rPr>
              <w:t>Variación</w:t>
            </w:r>
          </w:p>
        </w:tc>
      </w:tr>
      <w:tr w:rsidR="00C522EE" w14:paraId="72DB63ED" w14:textId="77777777">
        <w:trPr>
          <w:trHeight w:val="1589"/>
        </w:trPr>
        <w:tc>
          <w:tcPr>
            <w:tcW w:w="2615" w:type="dxa"/>
            <w:vMerge w:val="restart"/>
            <w:tcBorders>
              <w:top w:val="nil"/>
              <w:left w:val="nil"/>
              <w:bottom w:val="nil"/>
              <w:right w:val="nil"/>
            </w:tcBorders>
          </w:tcPr>
          <w:p w14:paraId="2E56855C" w14:textId="77777777" w:rsidR="00C522EE" w:rsidRDefault="004D2392">
            <w:pPr>
              <w:spacing w:after="95"/>
              <w:ind w:left="7"/>
            </w:pPr>
            <w:r>
              <w:rPr>
                <w:rFonts w:ascii="Times New Roman" w:eastAsia="Times New Roman" w:hAnsi="Times New Roman" w:cs="Times New Roman"/>
                <w:sz w:val="18"/>
              </w:rPr>
              <w:t>de Educación Preprimaria</w:t>
            </w:r>
          </w:p>
          <w:p w14:paraId="4846D3E4" w14:textId="77777777" w:rsidR="00C522EE" w:rsidRDefault="004D2392">
            <w:r>
              <w:rPr>
                <w:rFonts w:ascii="Times New Roman" w:eastAsia="Times New Roman" w:hAnsi="Times New Roman" w:cs="Times New Roman"/>
                <w:sz w:val="18"/>
              </w:rPr>
              <w:t>Subcomponente 12.</w:t>
            </w:r>
          </w:p>
          <w:p w14:paraId="603BB7E1" w14:textId="77777777" w:rsidR="00C522EE" w:rsidRDefault="004D2392">
            <w:pPr>
              <w:spacing w:after="138" w:line="216" w:lineRule="auto"/>
              <w:ind w:right="130" w:firstLine="7"/>
              <w:jc w:val="both"/>
            </w:pPr>
            <w:r>
              <w:rPr>
                <w:rFonts w:ascii="Times New Roman" w:eastAsia="Times New Roman" w:hAnsi="Times New Roman" w:cs="Times New Roman"/>
                <w:sz w:val="18"/>
              </w:rPr>
              <w:t>Fortalecimiento a tos Programas de apoyo dei Organismo Ejecutor</w:t>
            </w:r>
          </w:p>
          <w:p w14:paraId="6E0A1BB6" w14:textId="77777777" w:rsidR="00C522EE" w:rsidRDefault="004D2392">
            <w:pPr>
              <w:ind w:right="231" w:firstLine="7"/>
              <w:jc w:val="both"/>
            </w:pPr>
            <w:r>
              <w:rPr>
                <w:rFonts w:ascii="Times New Roman" w:eastAsia="Times New Roman" w:hAnsi="Times New Roman" w:cs="Times New Roman"/>
                <w:sz w:val="18"/>
              </w:rPr>
              <w:t xml:space="preserve">Subcomponente 13. Remozamiento de aulas deterioradas en los Niveles de </w:t>
            </w:r>
            <w:r>
              <w:rPr>
                <w:rFonts w:ascii="Times New Roman" w:eastAsia="Times New Roman" w:hAnsi="Times New Roman" w:cs="Times New Roman"/>
                <w:sz w:val="18"/>
              </w:rPr>
              <w:lastRenderedPageBreak/>
              <w:t>Educación Preprimaria y Primaria</w:t>
            </w:r>
          </w:p>
        </w:tc>
        <w:tc>
          <w:tcPr>
            <w:tcW w:w="1362" w:type="dxa"/>
            <w:vMerge w:val="restart"/>
            <w:tcBorders>
              <w:top w:val="nil"/>
              <w:left w:val="nil"/>
              <w:bottom w:val="nil"/>
              <w:right w:val="nil"/>
            </w:tcBorders>
          </w:tcPr>
          <w:p w14:paraId="14D60151" w14:textId="77777777" w:rsidR="00C522EE" w:rsidRDefault="004D2392">
            <w:pPr>
              <w:spacing w:after="446"/>
              <w:ind w:left="29"/>
            </w:pPr>
            <w:r>
              <w:rPr>
                <w:sz w:val="20"/>
              </w:rPr>
              <w:lastRenderedPageBreak/>
              <w:t>s</w:t>
            </w:r>
          </w:p>
          <w:p w14:paraId="70FD3EFD" w14:textId="77777777" w:rsidR="00C522EE" w:rsidRDefault="004D2392">
            <w:pPr>
              <w:spacing w:after="511"/>
              <w:ind w:left="22"/>
            </w:pPr>
            <w:r>
              <w:rPr>
                <w:sz w:val="20"/>
              </w:rPr>
              <w:t>S</w:t>
            </w:r>
          </w:p>
          <w:p w14:paraId="3E666373" w14:textId="77777777" w:rsidR="00C522EE" w:rsidRDefault="004D2392">
            <w:pPr>
              <w:ind w:left="22"/>
            </w:pPr>
            <w:r>
              <w:rPr>
                <w:noProof/>
              </w:rPr>
              <mc:AlternateContent>
                <mc:Choice Requires="wpg">
                  <w:drawing>
                    <wp:inline distT="0" distB="0" distL="0" distR="0" wp14:anchorId="49282C79" wp14:editId="253EF2C7">
                      <wp:extent cx="663331" cy="91440"/>
                      <wp:effectExtent l="0" t="0" r="0" b="0"/>
                      <wp:docPr id="491985" name="Group 491985"/>
                      <wp:cNvGraphicFramePr/>
                      <a:graphic xmlns:a="http://schemas.openxmlformats.org/drawingml/2006/main">
                        <a:graphicData uri="http://schemas.microsoft.com/office/word/2010/wordprocessingGroup">
                          <wpg:wgp>
                            <wpg:cNvGrpSpPr/>
                            <wpg:grpSpPr>
                              <a:xfrm>
                                <a:off x="0" y="0"/>
                                <a:ext cx="663331" cy="91440"/>
                                <a:chOff x="0" y="0"/>
                                <a:chExt cx="663331" cy="91440"/>
                              </a:xfrm>
                            </wpg:grpSpPr>
                            <pic:pic xmlns:pic="http://schemas.openxmlformats.org/drawingml/2006/picture">
                              <pic:nvPicPr>
                                <pic:cNvPr id="75557" name="Picture 75557"/>
                                <pic:cNvPicPr/>
                              </pic:nvPicPr>
                              <pic:blipFill>
                                <a:blip r:embed="rId268"/>
                                <a:stretch>
                                  <a:fillRect/>
                                </a:stretch>
                              </pic:blipFill>
                              <pic:spPr>
                                <a:xfrm>
                                  <a:off x="0" y="0"/>
                                  <a:ext cx="50322" cy="91440"/>
                                </a:xfrm>
                                <a:prstGeom prst="rect">
                                  <a:avLst/>
                                </a:prstGeom>
                              </pic:spPr>
                            </pic:pic>
                            <pic:pic xmlns:pic="http://schemas.openxmlformats.org/drawingml/2006/picture">
                              <pic:nvPicPr>
                                <pic:cNvPr id="75879" name="Picture 75879"/>
                                <pic:cNvPicPr/>
                              </pic:nvPicPr>
                              <pic:blipFill>
                                <a:blip r:embed="rId269"/>
                                <a:stretch>
                                  <a:fillRect/>
                                </a:stretch>
                              </pic:blipFill>
                              <pic:spPr>
                                <a:xfrm>
                                  <a:off x="626733" y="50292"/>
                                  <a:ext cx="36598" cy="18288"/>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91985" style="width:52.2308pt;height:7.20001pt;mso-position-horizontal-relative:char;mso-position-vertical-relative:line" coordsize="6633,914">
                      <v:shape id="Picture 75557" style="position:absolute;width:503;height:914;left:0;top:0;" filled="f">
                        <v:imagedata r:id="rId317"/>
                      </v:shape>
                      <v:shape id="Picture 75879" style="position:absolute;width:365;height:182;left:6267;top:502;" filled="f">
                        <v:imagedata r:id="rId318"/>
                      </v:shape>
                    </v:group>
                  </w:pict>
                </mc:Fallback>
              </mc:AlternateContent>
            </w:r>
          </w:p>
        </w:tc>
        <w:tc>
          <w:tcPr>
            <w:tcW w:w="1297" w:type="dxa"/>
            <w:vMerge w:val="restart"/>
            <w:tcBorders>
              <w:top w:val="nil"/>
              <w:left w:val="nil"/>
              <w:bottom w:val="nil"/>
              <w:right w:val="nil"/>
            </w:tcBorders>
            <w:vAlign w:val="bottom"/>
          </w:tcPr>
          <w:p w14:paraId="79021036" w14:textId="77777777" w:rsidR="00C522EE" w:rsidRDefault="004D2392">
            <w:pPr>
              <w:spacing w:after="526"/>
              <w:ind w:left="641"/>
            </w:pPr>
            <w:r>
              <w:rPr>
                <w:noProof/>
              </w:rPr>
              <w:drawing>
                <wp:inline distT="0" distB="0" distL="0" distR="0" wp14:anchorId="7AF48771" wp14:editId="11FD0160">
                  <wp:extent cx="333953" cy="100584"/>
                  <wp:effectExtent l="0" t="0" r="0" b="0"/>
                  <wp:docPr id="489129" name="Picture 489129"/>
                  <wp:cNvGraphicFramePr/>
                  <a:graphic xmlns:a="http://schemas.openxmlformats.org/drawingml/2006/main">
                    <a:graphicData uri="http://schemas.openxmlformats.org/drawingml/2006/picture">
                      <pic:pic xmlns:pic="http://schemas.openxmlformats.org/drawingml/2006/picture">
                        <pic:nvPicPr>
                          <pic:cNvPr id="489129" name="Picture 489129"/>
                          <pic:cNvPicPr/>
                        </pic:nvPicPr>
                        <pic:blipFill>
                          <a:blip r:embed="rId319"/>
                          <a:stretch>
                            <a:fillRect/>
                          </a:stretch>
                        </pic:blipFill>
                        <pic:spPr>
                          <a:xfrm>
                            <a:off x="0" y="0"/>
                            <a:ext cx="333953" cy="100584"/>
                          </a:xfrm>
                          <a:prstGeom prst="rect">
                            <a:avLst/>
                          </a:prstGeom>
                        </pic:spPr>
                      </pic:pic>
                    </a:graphicData>
                  </a:graphic>
                </wp:inline>
              </w:drawing>
            </w:r>
          </w:p>
          <w:p w14:paraId="5F34D4DC" w14:textId="77777777" w:rsidR="00C522EE" w:rsidRDefault="004D2392">
            <w:pPr>
              <w:spacing w:after="666"/>
              <w:ind w:left="7"/>
            </w:pPr>
            <w:r>
              <w:rPr>
                <w:sz w:val="20"/>
              </w:rPr>
              <w:t>s</w:t>
            </w:r>
          </w:p>
          <w:p w14:paraId="08D6F5D5" w14:textId="77777777" w:rsidR="00C522EE" w:rsidRDefault="004D2392">
            <w:r>
              <w:rPr>
                <w:sz w:val="14"/>
              </w:rPr>
              <w:t>s 13.718.023.57</w:t>
            </w:r>
          </w:p>
        </w:tc>
        <w:tc>
          <w:tcPr>
            <w:tcW w:w="324" w:type="dxa"/>
            <w:vMerge w:val="restart"/>
            <w:tcBorders>
              <w:top w:val="nil"/>
              <w:left w:val="nil"/>
              <w:bottom w:val="nil"/>
              <w:right w:val="nil"/>
            </w:tcBorders>
          </w:tcPr>
          <w:p w14:paraId="39A1B429" w14:textId="77777777" w:rsidR="00C522EE" w:rsidRDefault="004D2392">
            <w:pPr>
              <w:spacing w:after="1046"/>
              <w:ind w:left="86"/>
            </w:pPr>
            <w:r>
              <w:rPr>
                <w:rFonts w:ascii="Times New Roman" w:eastAsia="Times New Roman" w:hAnsi="Times New Roman" w:cs="Times New Roman"/>
                <w:sz w:val="28"/>
              </w:rPr>
              <w:t>s</w:t>
            </w:r>
          </w:p>
          <w:p w14:paraId="0B896330" w14:textId="77777777" w:rsidR="00C522EE" w:rsidRDefault="004D2392">
            <w:pPr>
              <w:ind w:left="79"/>
            </w:pPr>
            <w:r>
              <w:rPr>
                <w:noProof/>
              </w:rPr>
              <w:drawing>
                <wp:inline distT="0" distB="0" distL="0" distR="0" wp14:anchorId="322A7526" wp14:editId="21DD1244">
                  <wp:extent cx="54897" cy="91440"/>
                  <wp:effectExtent l="0" t="0" r="0" b="0"/>
                  <wp:docPr id="75559" name="Picture 75559"/>
                  <wp:cNvGraphicFramePr/>
                  <a:graphic xmlns:a="http://schemas.openxmlformats.org/drawingml/2006/main">
                    <a:graphicData uri="http://schemas.openxmlformats.org/drawingml/2006/picture">
                      <pic:pic xmlns:pic="http://schemas.openxmlformats.org/drawingml/2006/picture">
                        <pic:nvPicPr>
                          <pic:cNvPr id="75559" name="Picture 75559"/>
                          <pic:cNvPicPr/>
                        </pic:nvPicPr>
                        <pic:blipFill>
                          <a:blip r:embed="rId320"/>
                          <a:stretch>
                            <a:fillRect/>
                          </a:stretch>
                        </pic:blipFill>
                        <pic:spPr>
                          <a:xfrm>
                            <a:off x="0" y="0"/>
                            <a:ext cx="54897" cy="91440"/>
                          </a:xfrm>
                          <a:prstGeom prst="rect">
                            <a:avLst/>
                          </a:prstGeom>
                        </pic:spPr>
                      </pic:pic>
                    </a:graphicData>
                  </a:graphic>
                </wp:inline>
              </w:drawing>
            </w:r>
          </w:p>
        </w:tc>
        <w:tc>
          <w:tcPr>
            <w:tcW w:w="1095" w:type="dxa"/>
            <w:vMerge w:val="restart"/>
            <w:tcBorders>
              <w:top w:val="nil"/>
              <w:left w:val="nil"/>
              <w:bottom w:val="nil"/>
              <w:right w:val="nil"/>
            </w:tcBorders>
          </w:tcPr>
          <w:p w14:paraId="30AED732" w14:textId="77777777" w:rsidR="00C522EE" w:rsidRDefault="004D2392">
            <w:pPr>
              <w:spacing w:after="1197"/>
            </w:pPr>
            <w:r>
              <w:rPr>
                <w:rFonts w:ascii="Times New Roman" w:eastAsia="Times New Roman" w:hAnsi="Times New Roman" w:cs="Times New Roman"/>
                <w:sz w:val="18"/>
              </w:rPr>
              <w:t>1 ,861 ,322.89</w:t>
            </w:r>
          </w:p>
          <w:p w14:paraId="3E8259D4" w14:textId="77777777" w:rsidR="00C522EE" w:rsidRDefault="004D2392">
            <w:pPr>
              <w:ind w:left="-14"/>
            </w:pPr>
            <w:r>
              <w:rPr>
                <w:noProof/>
              </w:rPr>
              <w:drawing>
                <wp:inline distT="0" distB="0" distL="0" distR="0" wp14:anchorId="39127DEA" wp14:editId="1575513A">
                  <wp:extent cx="192137" cy="96012"/>
                  <wp:effectExtent l="0" t="0" r="0" b="0"/>
                  <wp:docPr id="489131" name="Picture 489131"/>
                  <wp:cNvGraphicFramePr/>
                  <a:graphic xmlns:a="http://schemas.openxmlformats.org/drawingml/2006/main">
                    <a:graphicData uri="http://schemas.openxmlformats.org/drawingml/2006/picture">
                      <pic:pic xmlns:pic="http://schemas.openxmlformats.org/drawingml/2006/picture">
                        <pic:nvPicPr>
                          <pic:cNvPr id="489131" name="Picture 489131"/>
                          <pic:cNvPicPr/>
                        </pic:nvPicPr>
                        <pic:blipFill>
                          <a:blip r:embed="rId321"/>
                          <a:stretch>
                            <a:fillRect/>
                          </a:stretch>
                        </pic:blipFill>
                        <pic:spPr>
                          <a:xfrm>
                            <a:off x="0" y="0"/>
                            <a:ext cx="192137" cy="96012"/>
                          </a:xfrm>
                          <a:prstGeom prst="rect">
                            <a:avLst/>
                          </a:prstGeom>
                        </pic:spPr>
                      </pic:pic>
                    </a:graphicData>
                  </a:graphic>
                </wp:inline>
              </w:drawing>
            </w:r>
          </w:p>
        </w:tc>
        <w:tc>
          <w:tcPr>
            <w:tcW w:w="1412" w:type="dxa"/>
            <w:vMerge w:val="restart"/>
            <w:tcBorders>
              <w:top w:val="nil"/>
              <w:left w:val="nil"/>
              <w:bottom w:val="nil"/>
              <w:right w:val="nil"/>
            </w:tcBorders>
          </w:tcPr>
          <w:p w14:paraId="29BCEA7E" w14:textId="77777777" w:rsidR="00C522EE" w:rsidRDefault="004D2392">
            <w:pPr>
              <w:spacing w:after="1433"/>
              <w:ind w:left="36"/>
            </w:pPr>
            <w:r>
              <w:rPr>
                <w:noProof/>
              </w:rPr>
              <w:drawing>
                <wp:inline distT="0" distB="0" distL="0" distR="0" wp14:anchorId="50B9E208" wp14:editId="06211D15">
                  <wp:extent cx="736526" cy="100584"/>
                  <wp:effectExtent l="0" t="0" r="0" b="0"/>
                  <wp:docPr id="489133" name="Picture 489133"/>
                  <wp:cNvGraphicFramePr/>
                  <a:graphic xmlns:a="http://schemas.openxmlformats.org/drawingml/2006/main">
                    <a:graphicData uri="http://schemas.openxmlformats.org/drawingml/2006/picture">
                      <pic:pic xmlns:pic="http://schemas.openxmlformats.org/drawingml/2006/picture">
                        <pic:nvPicPr>
                          <pic:cNvPr id="489133" name="Picture 489133"/>
                          <pic:cNvPicPr/>
                        </pic:nvPicPr>
                        <pic:blipFill>
                          <a:blip r:embed="rId322"/>
                          <a:stretch>
                            <a:fillRect/>
                          </a:stretch>
                        </pic:blipFill>
                        <pic:spPr>
                          <a:xfrm>
                            <a:off x="0" y="0"/>
                            <a:ext cx="736526" cy="100584"/>
                          </a:xfrm>
                          <a:prstGeom prst="rect">
                            <a:avLst/>
                          </a:prstGeom>
                        </pic:spPr>
                      </pic:pic>
                    </a:graphicData>
                  </a:graphic>
                </wp:inline>
              </w:drawing>
            </w:r>
          </w:p>
          <w:p w14:paraId="4F7C9A65" w14:textId="77777777" w:rsidR="00C522EE" w:rsidRDefault="004D2392">
            <w:pPr>
              <w:ind w:left="43"/>
            </w:pPr>
            <w:r>
              <w:rPr>
                <w:noProof/>
              </w:rPr>
              <w:lastRenderedPageBreak/>
              <w:drawing>
                <wp:inline distT="0" distB="0" distL="0" distR="0" wp14:anchorId="3F656FBE" wp14:editId="317C9FF2">
                  <wp:extent cx="731951" cy="100584"/>
                  <wp:effectExtent l="0" t="0" r="0" b="0"/>
                  <wp:docPr id="75874" name="Picture 75874"/>
                  <wp:cNvGraphicFramePr/>
                  <a:graphic xmlns:a="http://schemas.openxmlformats.org/drawingml/2006/main">
                    <a:graphicData uri="http://schemas.openxmlformats.org/drawingml/2006/picture">
                      <pic:pic xmlns:pic="http://schemas.openxmlformats.org/drawingml/2006/picture">
                        <pic:nvPicPr>
                          <pic:cNvPr id="75874" name="Picture 75874"/>
                          <pic:cNvPicPr/>
                        </pic:nvPicPr>
                        <pic:blipFill>
                          <a:blip r:embed="rId323"/>
                          <a:stretch>
                            <a:fillRect/>
                          </a:stretch>
                        </pic:blipFill>
                        <pic:spPr>
                          <a:xfrm>
                            <a:off x="0" y="0"/>
                            <a:ext cx="731951" cy="100584"/>
                          </a:xfrm>
                          <a:prstGeom prst="rect">
                            <a:avLst/>
                          </a:prstGeom>
                        </pic:spPr>
                      </pic:pic>
                    </a:graphicData>
                  </a:graphic>
                </wp:inline>
              </w:drawing>
            </w:r>
          </w:p>
        </w:tc>
        <w:tc>
          <w:tcPr>
            <w:tcW w:w="728" w:type="dxa"/>
            <w:tcBorders>
              <w:top w:val="nil"/>
              <w:left w:val="nil"/>
              <w:bottom w:val="nil"/>
              <w:right w:val="nil"/>
            </w:tcBorders>
          </w:tcPr>
          <w:p w14:paraId="7A3BFE7D" w14:textId="77777777" w:rsidR="00C522EE" w:rsidRDefault="004D2392">
            <w:pPr>
              <w:tabs>
                <w:tab w:val="center" w:pos="328"/>
              </w:tabs>
            </w:pPr>
            <w:r>
              <w:rPr>
                <w:noProof/>
              </w:rPr>
              <w:lastRenderedPageBreak/>
              <w:drawing>
                <wp:inline distT="0" distB="0" distL="0" distR="0" wp14:anchorId="1510CB2D" wp14:editId="404F4308">
                  <wp:extent cx="50321" cy="91440"/>
                  <wp:effectExtent l="0" t="0" r="0" b="0"/>
                  <wp:docPr id="75546" name="Picture 75546"/>
                  <wp:cNvGraphicFramePr/>
                  <a:graphic xmlns:a="http://schemas.openxmlformats.org/drawingml/2006/main">
                    <a:graphicData uri="http://schemas.openxmlformats.org/drawingml/2006/picture">
                      <pic:pic xmlns:pic="http://schemas.openxmlformats.org/drawingml/2006/picture">
                        <pic:nvPicPr>
                          <pic:cNvPr id="75546" name="Picture 75546"/>
                          <pic:cNvPicPr/>
                        </pic:nvPicPr>
                        <pic:blipFill>
                          <a:blip r:embed="rId324"/>
                          <a:stretch>
                            <a:fillRect/>
                          </a:stretch>
                        </pic:blipFill>
                        <pic:spPr>
                          <a:xfrm>
                            <a:off x="0" y="0"/>
                            <a:ext cx="50321" cy="91440"/>
                          </a:xfrm>
                          <a:prstGeom prst="rect">
                            <a:avLst/>
                          </a:prstGeom>
                        </pic:spPr>
                      </pic:pic>
                    </a:graphicData>
                  </a:graphic>
                </wp:inline>
              </w:drawing>
            </w:r>
            <w:r>
              <w:rPr>
                <w:rFonts w:ascii="Times New Roman" w:eastAsia="Times New Roman" w:hAnsi="Times New Roman" w:cs="Times New Roman"/>
                <w:sz w:val="16"/>
              </w:rPr>
              <w:tab/>
              <w:t xml:space="preserve">8, </w:t>
            </w:r>
          </w:p>
        </w:tc>
        <w:tc>
          <w:tcPr>
            <w:tcW w:w="728" w:type="dxa"/>
            <w:tcBorders>
              <w:top w:val="nil"/>
              <w:left w:val="nil"/>
              <w:bottom w:val="nil"/>
              <w:right w:val="nil"/>
            </w:tcBorders>
          </w:tcPr>
          <w:p w14:paraId="6A9EED88" w14:textId="77777777" w:rsidR="00C522EE" w:rsidRDefault="004D2392">
            <w:r>
              <w:rPr>
                <w:rFonts w:ascii="Times New Roman" w:eastAsia="Times New Roman" w:hAnsi="Times New Roman" w:cs="Times New Roman"/>
                <w:sz w:val="18"/>
              </w:rPr>
              <w:t>106.82</w:t>
            </w:r>
          </w:p>
        </w:tc>
        <w:tc>
          <w:tcPr>
            <w:tcW w:w="310" w:type="dxa"/>
            <w:vMerge w:val="restart"/>
            <w:tcBorders>
              <w:top w:val="nil"/>
              <w:left w:val="nil"/>
              <w:bottom w:val="nil"/>
              <w:right w:val="nil"/>
            </w:tcBorders>
            <w:vAlign w:val="bottom"/>
          </w:tcPr>
          <w:p w14:paraId="6E0B5870" w14:textId="77777777" w:rsidR="00C522EE" w:rsidRDefault="004D2392">
            <w:pPr>
              <w:ind w:left="50"/>
            </w:pPr>
            <w:r>
              <w:rPr>
                <w:sz w:val="18"/>
              </w:rPr>
              <w:t>s</w:t>
            </w:r>
          </w:p>
        </w:tc>
        <w:tc>
          <w:tcPr>
            <w:tcW w:w="836" w:type="dxa"/>
            <w:vMerge w:val="restart"/>
            <w:tcBorders>
              <w:top w:val="nil"/>
              <w:left w:val="nil"/>
              <w:bottom w:val="nil"/>
              <w:right w:val="nil"/>
            </w:tcBorders>
          </w:tcPr>
          <w:p w14:paraId="444CBF51" w14:textId="77777777" w:rsidR="00C522EE" w:rsidRDefault="004D2392">
            <w:pPr>
              <w:spacing w:after="1380"/>
              <w:jc w:val="right"/>
            </w:pPr>
            <w:r>
              <w:rPr>
                <w:rFonts w:ascii="Times New Roman" w:eastAsia="Times New Roman" w:hAnsi="Times New Roman" w:cs="Times New Roman"/>
                <w:sz w:val="18"/>
              </w:rPr>
              <w:t>•1 0,141 .64</w:t>
            </w:r>
          </w:p>
          <w:p w14:paraId="4F545F5D" w14:textId="77777777" w:rsidR="00C522EE" w:rsidRDefault="004D2392">
            <w:pPr>
              <w:jc w:val="both"/>
            </w:pPr>
            <w:r>
              <w:rPr>
                <w:rFonts w:ascii="Times New Roman" w:eastAsia="Times New Roman" w:hAnsi="Times New Roman" w:cs="Times New Roman"/>
                <w:sz w:val="18"/>
              </w:rPr>
              <w:lastRenderedPageBreak/>
              <w:t>-765,942.77</w:t>
            </w:r>
          </w:p>
        </w:tc>
      </w:tr>
      <w:tr w:rsidR="00C522EE" w14:paraId="268A987E" w14:textId="77777777">
        <w:trPr>
          <w:trHeight w:val="187"/>
        </w:trPr>
        <w:tc>
          <w:tcPr>
            <w:tcW w:w="0" w:type="auto"/>
            <w:vMerge/>
            <w:tcBorders>
              <w:top w:val="nil"/>
              <w:left w:val="nil"/>
              <w:bottom w:val="nil"/>
              <w:right w:val="nil"/>
            </w:tcBorders>
          </w:tcPr>
          <w:p w14:paraId="65955F93" w14:textId="77777777" w:rsidR="00C522EE" w:rsidRDefault="00C522EE"/>
        </w:tc>
        <w:tc>
          <w:tcPr>
            <w:tcW w:w="0" w:type="auto"/>
            <w:vMerge/>
            <w:tcBorders>
              <w:top w:val="nil"/>
              <w:left w:val="nil"/>
              <w:bottom w:val="nil"/>
              <w:right w:val="nil"/>
            </w:tcBorders>
          </w:tcPr>
          <w:p w14:paraId="2E807A92" w14:textId="77777777" w:rsidR="00C522EE" w:rsidRDefault="00C522EE"/>
        </w:tc>
        <w:tc>
          <w:tcPr>
            <w:tcW w:w="0" w:type="auto"/>
            <w:vMerge/>
            <w:tcBorders>
              <w:top w:val="nil"/>
              <w:left w:val="nil"/>
              <w:bottom w:val="nil"/>
              <w:right w:val="nil"/>
            </w:tcBorders>
          </w:tcPr>
          <w:p w14:paraId="11EB09A9" w14:textId="77777777" w:rsidR="00C522EE" w:rsidRDefault="00C522EE"/>
        </w:tc>
        <w:tc>
          <w:tcPr>
            <w:tcW w:w="0" w:type="auto"/>
            <w:vMerge/>
            <w:tcBorders>
              <w:top w:val="nil"/>
              <w:left w:val="nil"/>
              <w:bottom w:val="nil"/>
              <w:right w:val="nil"/>
            </w:tcBorders>
          </w:tcPr>
          <w:p w14:paraId="00DE4AFA" w14:textId="77777777" w:rsidR="00C522EE" w:rsidRDefault="00C522EE"/>
        </w:tc>
        <w:tc>
          <w:tcPr>
            <w:tcW w:w="0" w:type="auto"/>
            <w:vMerge/>
            <w:tcBorders>
              <w:top w:val="nil"/>
              <w:left w:val="nil"/>
              <w:bottom w:val="nil"/>
              <w:right w:val="nil"/>
            </w:tcBorders>
          </w:tcPr>
          <w:p w14:paraId="6AEEFD3C" w14:textId="77777777" w:rsidR="00C522EE" w:rsidRDefault="00C522EE"/>
        </w:tc>
        <w:tc>
          <w:tcPr>
            <w:tcW w:w="0" w:type="auto"/>
            <w:vMerge/>
            <w:tcBorders>
              <w:top w:val="nil"/>
              <w:left w:val="nil"/>
              <w:bottom w:val="nil"/>
              <w:right w:val="nil"/>
            </w:tcBorders>
          </w:tcPr>
          <w:p w14:paraId="6D75CB46" w14:textId="77777777" w:rsidR="00C522EE" w:rsidRDefault="00C522EE"/>
        </w:tc>
        <w:tc>
          <w:tcPr>
            <w:tcW w:w="1455" w:type="dxa"/>
            <w:gridSpan w:val="2"/>
            <w:tcBorders>
              <w:top w:val="nil"/>
              <w:left w:val="nil"/>
              <w:bottom w:val="nil"/>
              <w:right w:val="nil"/>
            </w:tcBorders>
          </w:tcPr>
          <w:p w14:paraId="5B043823" w14:textId="77777777" w:rsidR="00C522EE" w:rsidRDefault="004D2392">
            <w:r>
              <w:rPr>
                <w:noProof/>
              </w:rPr>
              <w:drawing>
                <wp:inline distT="0" distB="0" distL="0" distR="0" wp14:anchorId="3BCB60E6" wp14:editId="04512CFA">
                  <wp:extent cx="754825" cy="96012"/>
                  <wp:effectExtent l="0" t="0" r="0" b="0"/>
                  <wp:docPr id="489135" name="Picture 489135"/>
                  <wp:cNvGraphicFramePr/>
                  <a:graphic xmlns:a="http://schemas.openxmlformats.org/drawingml/2006/main">
                    <a:graphicData uri="http://schemas.openxmlformats.org/drawingml/2006/picture">
                      <pic:pic xmlns:pic="http://schemas.openxmlformats.org/drawingml/2006/picture">
                        <pic:nvPicPr>
                          <pic:cNvPr id="489135" name="Picture 489135"/>
                          <pic:cNvPicPr/>
                        </pic:nvPicPr>
                        <pic:blipFill>
                          <a:blip r:embed="rId325"/>
                          <a:stretch>
                            <a:fillRect/>
                          </a:stretch>
                        </pic:blipFill>
                        <pic:spPr>
                          <a:xfrm>
                            <a:off x="0" y="0"/>
                            <a:ext cx="754825" cy="96012"/>
                          </a:xfrm>
                          <a:prstGeom prst="rect">
                            <a:avLst/>
                          </a:prstGeom>
                        </pic:spPr>
                      </pic:pic>
                    </a:graphicData>
                  </a:graphic>
                </wp:inline>
              </w:drawing>
            </w:r>
          </w:p>
        </w:tc>
        <w:tc>
          <w:tcPr>
            <w:tcW w:w="0" w:type="auto"/>
            <w:vMerge/>
            <w:tcBorders>
              <w:top w:val="nil"/>
              <w:left w:val="nil"/>
              <w:bottom w:val="nil"/>
              <w:right w:val="nil"/>
            </w:tcBorders>
          </w:tcPr>
          <w:p w14:paraId="4BEA6C5C" w14:textId="77777777" w:rsidR="00C522EE" w:rsidRDefault="00C522EE"/>
        </w:tc>
        <w:tc>
          <w:tcPr>
            <w:tcW w:w="0" w:type="auto"/>
            <w:vMerge/>
            <w:tcBorders>
              <w:top w:val="nil"/>
              <w:left w:val="nil"/>
              <w:bottom w:val="nil"/>
              <w:right w:val="nil"/>
            </w:tcBorders>
          </w:tcPr>
          <w:p w14:paraId="7B4BD07F" w14:textId="77777777" w:rsidR="00C522EE" w:rsidRDefault="00C522EE"/>
        </w:tc>
      </w:tr>
    </w:tbl>
    <w:p w14:paraId="2E08D318" w14:textId="77777777" w:rsidR="00C522EE" w:rsidRDefault="004D2392">
      <w:pPr>
        <w:spacing w:after="119" w:line="216" w:lineRule="auto"/>
        <w:ind w:left="7" w:right="8472"/>
        <w:jc w:val="both"/>
      </w:pPr>
      <w:r>
        <w:rPr>
          <w:rFonts w:ascii="Times New Roman" w:eastAsia="Times New Roman" w:hAnsi="Times New Roman" w:cs="Times New Roman"/>
          <w:sz w:val="18"/>
        </w:rPr>
        <w:t>Componente II. Mejora de la calidad de la enseñanza y los aprendfzajes</w:t>
      </w:r>
    </w:p>
    <w:p w14:paraId="239717D6" w14:textId="77777777" w:rsidR="00C522EE" w:rsidRDefault="004D2392">
      <w:pPr>
        <w:spacing w:after="59" w:line="260" w:lineRule="auto"/>
        <w:ind w:left="-5" w:right="7809" w:hanging="3"/>
      </w:pPr>
      <w:r>
        <w:rPr>
          <w:rFonts w:ascii="Times New Roman" w:eastAsia="Times New Roman" w:hAnsi="Times New Roman" w:cs="Times New Roman"/>
          <w:sz w:val="18"/>
        </w:rPr>
        <w:t>Subcomponente 11.1 Mejora de la Calidad de los Docentes.</w:t>
      </w:r>
    </w:p>
    <w:p w14:paraId="767A3798" w14:textId="77777777" w:rsidR="00C522EE" w:rsidRDefault="004D2392">
      <w:pPr>
        <w:spacing w:after="0"/>
        <w:ind w:left="9" w:right="-15" w:hanging="10"/>
      </w:pPr>
      <w:r>
        <w:rPr>
          <w:rFonts w:ascii="Times New Roman" w:eastAsia="Times New Roman" w:hAnsi="Times New Roman" w:cs="Times New Roman"/>
          <w:sz w:val="18"/>
        </w:rPr>
        <w:t>Formación inicial Docente a través de la USAC</w:t>
      </w:r>
      <w:r>
        <w:rPr>
          <w:rFonts w:ascii="Times New Roman" w:eastAsia="Times New Roman" w:hAnsi="Times New Roman" w:cs="Times New Roman"/>
          <w:sz w:val="18"/>
        </w:rPr>
        <w:tab/>
        <w:t>981 ,230.32</w:t>
      </w:r>
      <w:r>
        <w:rPr>
          <w:rFonts w:ascii="Times New Roman" w:eastAsia="Times New Roman" w:hAnsi="Times New Roman" w:cs="Times New Roman"/>
          <w:sz w:val="18"/>
        </w:rPr>
        <w:tab/>
        <w:t>981 ,230.32</w:t>
      </w:r>
      <w:r>
        <w:rPr>
          <w:rFonts w:ascii="Times New Roman" w:eastAsia="Times New Roman" w:hAnsi="Times New Roman" w:cs="Times New Roman"/>
          <w:sz w:val="18"/>
        </w:rPr>
        <w:tab/>
      </w:r>
      <w:r>
        <w:rPr>
          <w:noProof/>
        </w:rPr>
        <w:drawing>
          <wp:inline distT="0" distB="0" distL="0" distR="0" wp14:anchorId="393728FF" wp14:editId="142C7EA1">
            <wp:extent cx="50321" cy="96012"/>
            <wp:effectExtent l="0" t="0" r="0" b="0"/>
            <wp:docPr id="77865" name="Picture 77865"/>
            <wp:cNvGraphicFramePr/>
            <a:graphic xmlns:a="http://schemas.openxmlformats.org/drawingml/2006/main">
              <a:graphicData uri="http://schemas.openxmlformats.org/drawingml/2006/picture">
                <pic:pic xmlns:pic="http://schemas.openxmlformats.org/drawingml/2006/picture">
                  <pic:nvPicPr>
                    <pic:cNvPr id="77865" name="Picture 77865"/>
                    <pic:cNvPicPr/>
                  </pic:nvPicPr>
                  <pic:blipFill>
                    <a:blip r:embed="rId326"/>
                    <a:stretch>
                      <a:fillRect/>
                    </a:stretch>
                  </pic:blipFill>
                  <pic:spPr>
                    <a:xfrm>
                      <a:off x="0" y="0"/>
                      <a:ext cx="50321" cy="96012"/>
                    </a:xfrm>
                    <a:prstGeom prst="rect">
                      <a:avLst/>
                    </a:prstGeom>
                  </pic:spPr>
                </pic:pic>
              </a:graphicData>
            </a:graphic>
          </wp:inline>
        </w:drawing>
      </w:r>
      <w:r>
        <w:rPr>
          <w:rFonts w:ascii="Times New Roman" w:eastAsia="Times New Roman" w:hAnsi="Times New Roman" w:cs="Times New Roman"/>
          <w:sz w:val="18"/>
        </w:rPr>
        <w:tab/>
        <w:t>855, 128.92</w:t>
      </w:r>
      <w:r>
        <w:rPr>
          <w:rFonts w:ascii="Times New Roman" w:eastAsia="Times New Roman" w:hAnsi="Times New Roman" w:cs="Times New Roman"/>
          <w:sz w:val="18"/>
        </w:rPr>
        <w:tab/>
      </w:r>
      <w:r>
        <w:rPr>
          <w:noProof/>
        </w:rPr>
        <w:drawing>
          <wp:inline distT="0" distB="0" distL="0" distR="0" wp14:anchorId="0A029E9D" wp14:editId="218BA263">
            <wp:extent cx="50323" cy="91440"/>
            <wp:effectExtent l="0" t="0" r="0" b="0"/>
            <wp:docPr id="77866" name="Picture 77866"/>
            <wp:cNvGraphicFramePr/>
            <a:graphic xmlns:a="http://schemas.openxmlformats.org/drawingml/2006/main">
              <a:graphicData uri="http://schemas.openxmlformats.org/drawingml/2006/picture">
                <pic:pic xmlns:pic="http://schemas.openxmlformats.org/drawingml/2006/picture">
                  <pic:nvPicPr>
                    <pic:cNvPr id="77866" name="Picture 77866"/>
                    <pic:cNvPicPr/>
                  </pic:nvPicPr>
                  <pic:blipFill>
                    <a:blip r:embed="rId327"/>
                    <a:stretch>
                      <a:fillRect/>
                    </a:stretch>
                  </pic:blipFill>
                  <pic:spPr>
                    <a:xfrm>
                      <a:off x="0" y="0"/>
                      <a:ext cx="50323" cy="91440"/>
                    </a:xfrm>
                    <a:prstGeom prst="rect">
                      <a:avLst/>
                    </a:prstGeom>
                  </pic:spPr>
                </pic:pic>
              </a:graphicData>
            </a:graphic>
          </wp:inline>
        </w:drawing>
      </w:r>
      <w:r>
        <w:rPr>
          <w:rFonts w:ascii="Times New Roman" w:eastAsia="Times New Roman" w:hAnsi="Times New Roman" w:cs="Times New Roman"/>
          <w:sz w:val="18"/>
        </w:rPr>
        <w:tab/>
        <w:t>-126.101.40</w:t>
      </w:r>
    </w:p>
    <w:p w14:paraId="49B3ADAA" w14:textId="77777777" w:rsidR="00C522EE" w:rsidRDefault="004D2392">
      <w:pPr>
        <w:spacing w:after="59" w:line="260" w:lineRule="auto"/>
        <w:ind w:left="-5" w:right="7809" w:hanging="3"/>
      </w:pPr>
      <w:r>
        <w:rPr>
          <w:rFonts w:ascii="Times New Roman" w:eastAsia="Times New Roman" w:hAnsi="Times New Roman" w:cs="Times New Roman"/>
          <w:sz w:val="18"/>
        </w:rPr>
        <w:t>Capacitación de maestros de</w:t>
      </w:r>
    </w:p>
    <w:p w14:paraId="0D1A3EE2" w14:textId="77777777" w:rsidR="00C522EE" w:rsidRDefault="004D2392">
      <w:pPr>
        <w:tabs>
          <w:tab w:val="center" w:pos="4624"/>
          <w:tab w:val="right" w:pos="10713"/>
        </w:tabs>
        <w:spacing w:after="0"/>
        <w:ind w:left="-1" w:right="-15"/>
      </w:pPr>
      <w:r>
        <w:rPr>
          <w:rFonts w:ascii="Times New Roman" w:eastAsia="Times New Roman" w:hAnsi="Times New Roman" w:cs="Times New Roman"/>
          <w:sz w:val="18"/>
        </w:rPr>
        <w:t>Preprimaria Padep</w:t>
      </w:r>
      <w:r>
        <w:rPr>
          <w:rFonts w:ascii="Times New Roman" w:eastAsia="Times New Roman" w:hAnsi="Times New Roman" w:cs="Times New Roman"/>
          <w:sz w:val="18"/>
        </w:rPr>
        <w:tab/>
        <w:t xml:space="preserve">s 696,217.83 s 1,701 ,525.10 s </w:t>
      </w:r>
      <w:r>
        <w:rPr>
          <w:noProof/>
        </w:rPr>
        <w:drawing>
          <wp:inline distT="0" distB="0" distL="0" distR="0" wp14:anchorId="04E17008" wp14:editId="5793A1FF">
            <wp:extent cx="585561" cy="96012"/>
            <wp:effectExtent l="0" t="0" r="0" b="0"/>
            <wp:docPr id="78309" name="Picture 78309"/>
            <wp:cNvGraphicFramePr/>
            <a:graphic xmlns:a="http://schemas.openxmlformats.org/drawingml/2006/main">
              <a:graphicData uri="http://schemas.openxmlformats.org/drawingml/2006/picture">
                <pic:pic xmlns:pic="http://schemas.openxmlformats.org/drawingml/2006/picture">
                  <pic:nvPicPr>
                    <pic:cNvPr id="78309" name="Picture 78309"/>
                    <pic:cNvPicPr/>
                  </pic:nvPicPr>
                  <pic:blipFill>
                    <a:blip r:embed="rId328"/>
                    <a:stretch>
                      <a:fillRect/>
                    </a:stretch>
                  </pic:blipFill>
                  <pic:spPr>
                    <a:xfrm>
                      <a:off x="0" y="0"/>
                      <a:ext cx="585561" cy="96012"/>
                    </a:xfrm>
                    <a:prstGeom prst="rect">
                      <a:avLst/>
                    </a:prstGeom>
                  </pic:spPr>
                </pic:pic>
              </a:graphicData>
            </a:graphic>
          </wp:inline>
        </w:drawing>
      </w:r>
      <w:r>
        <w:rPr>
          <w:rFonts w:ascii="Times New Roman" w:eastAsia="Times New Roman" w:hAnsi="Times New Roman" w:cs="Times New Roman"/>
          <w:sz w:val="18"/>
        </w:rPr>
        <w:tab/>
        <w:t>4.542.191.87</w:t>
      </w:r>
      <w:r>
        <w:rPr>
          <w:noProof/>
        </w:rPr>
        <w:drawing>
          <wp:inline distT="0" distB="0" distL="0" distR="0" wp14:anchorId="55BA8B3A" wp14:editId="707C16DF">
            <wp:extent cx="169264" cy="86868"/>
            <wp:effectExtent l="0" t="0" r="0" b="0"/>
            <wp:docPr id="489141" name="Picture 489141"/>
            <wp:cNvGraphicFramePr/>
            <a:graphic xmlns:a="http://schemas.openxmlformats.org/drawingml/2006/main">
              <a:graphicData uri="http://schemas.openxmlformats.org/drawingml/2006/picture">
                <pic:pic xmlns:pic="http://schemas.openxmlformats.org/drawingml/2006/picture">
                  <pic:nvPicPr>
                    <pic:cNvPr id="489141" name="Picture 489141"/>
                    <pic:cNvPicPr/>
                  </pic:nvPicPr>
                  <pic:blipFill>
                    <a:blip r:embed="rId329"/>
                    <a:stretch>
                      <a:fillRect/>
                    </a:stretch>
                  </pic:blipFill>
                  <pic:spPr>
                    <a:xfrm>
                      <a:off x="0" y="0"/>
                      <a:ext cx="169264" cy="86868"/>
                    </a:xfrm>
                    <a:prstGeom prst="rect">
                      <a:avLst/>
                    </a:prstGeom>
                  </pic:spPr>
                </pic:pic>
              </a:graphicData>
            </a:graphic>
          </wp:inline>
        </w:drawing>
      </w:r>
      <w:r>
        <w:rPr>
          <w:rFonts w:ascii="Times New Roman" w:eastAsia="Times New Roman" w:hAnsi="Times New Roman" w:cs="Times New Roman"/>
          <w:sz w:val="18"/>
        </w:rPr>
        <w:t>4, 174.234.34</w:t>
      </w:r>
      <w:r>
        <w:rPr>
          <w:noProof/>
        </w:rPr>
        <w:drawing>
          <wp:inline distT="0" distB="0" distL="0" distR="0" wp14:anchorId="63864AF1" wp14:editId="31F5E8FA">
            <wp:extent cx="256184" cy="86868"/>
            <wp:effectExtent l="0" t="0" r="0" b="0"/>
            <wp:docPr id="489143" name="Picture 489143"/>
            <wp:cNvGraphicFramePr/>
            <a:graphic xmlns:a="http://schemas.openxmlformats.org/drawingml/2006/main">
              <a:graphicData uri="http://schemas.openxmlformats.org/drawingml/2006/picture">
                <pic:pic xmlns:pic="http://schemas.openxmlformats.org/drawingml/2006/picture">
                  <pic:nvPicPr>
                    <pic:cNvPr id="489143" name="Picture 489143"/>
                    <pic:cNvPicPr/>
                  </pic:nvPicPr>
                  <pic:blipFill>
                    <a:blip r:embed="rId330"/>
                    <a:stretch>
                      <a:fillRect/>
                    </a:stretch>
                  </pic:blipFill>
                  <pic:spPr>
                    <a:xfrm>
                      <a:off x="0" y="0"/>
                      <a:ext cx="256184" cy="86868"/>
                    </a:xfrm>
                    <a:prstGeom prst="rect">
                      <a:avLst/>
                    </a:prstGeom>
                  </pic:spPr>
                </pic:pic>
              </a:graphicData>
            </a:graphic>
          </wp:inline>
        </w:drawing>
      </w:r>
      <w:r>
        <w:rPr>
          <w:rFonts w:ascii="Times New Roman" w:eastAsia="Times New Roman" w:hAnsi="Times New Roman" w:cs="Times New Roman"/>
          <w:sz w:val="18"/>
        </w:rPr>
        <w:t>-367,957.53</w:t>
      </w:r>
    </w:p>
    <w:p w14:paraId="42EB1BB3" w14:textId="77777777" w:rsidR="00C522EE" w:rsidRDefault="004D2392">
      <w:pPr>
        <w:spacing w:after="59" w:line="260" w:lineRule="auto"/>
        <w:ind w:left="-5" w:hanging="3"/>
      </w:pPr>
      <w:r>
        <w:rPr>
          <w:rFonts w:ascii="Times New Roman" w:eastAsia="Times New Roman" w:hAnsi="Times New Roman" w:cs="Times New Roman"/>
          <w:sz w:val="18"/>
        </w:rPr>
        <w:t>Subcomponente 11.2 Promoción de la Lectura. matemática y valores</w:t>
      </w:r>
      <w:r>
        <w:rPr>
          <w:rFonts w:ascii="Times New Roman" w:eastAsia="Times New Roman" w:hAnsi="Times New Roman" w:cs="Times New Roman"/>
          <w:sz w:val="18"/>
        </w:rPr>
        <w:tab/>
        <w:t>125.52</w:t>
      </w:r>
      <w:r>
        <w:rPr>
          <w:rFonts w:ascii="Times New Roman" w:eastAsia="Times New Roman" w:hAnsi="Times New Roman" w:cs="Times New Roman"/>
          <w:sz w:val="18"/>
        </w:rPr>
        <w:tab/>
        <w:t>s</w:t>
      </w:r>
      <w:r>
        <w:rPr>
          <w:noProof/>
        </w:rPr>
        <w:drawing>
          <wp:inline distT="0" distB="0" distL="0" distR="0" wp14:anchorId="41F7881A" wp14:editId="502D19A6">
            <wp:extent cx="1651466" cy="100584"/>
            <wp:effectExtent l="0" t="0" r="0" b="0"/>
            <wp:docPr id="489145" name="Picture 489145"/>
            <wp:cNvGraphicFramePr/>
            <a:graphic xmlns:a="http://schemas.openxmlformats.org/drawingml/2006/main">
              <a:graphicData uri="http://schemas.openxmlformats.org/drawingml/2006/picture">
                <pic:pic xmlns:pic="http://schemas.openxmlformats.org/drawingml/2006/picture">
                  <pic:nvPicPr>
                    <pic:cNvPr id="489145" name="Picture 489145"/>
                    <pic:cNvPicPr/>
                  </pic:nvPicPr>
                  <pic:blipFill>
                    <a:blip r:embed="rId331"/>
                    <a:stretch>
                      <a:fillRect/>
                    </a:stretch>
                  </pic:blipFill>
                  <pic:spPr>
                    <a:xfrm>
                      <a:off x="0" y="0"/>
                      <a:ext cx="1651466" cy="100584"/>
                    </a:xfrm>
                    <a:prstGeom prst="rect">
                      <a:avLst/>
                    </a:prstGeom>
                  </pic:spPr>
                </pic:pic>
              </a:graphicData>
            </a:graphic>
          </wp:inline>
        </w:drawing>
      </w:r>
      <w:r>
        <w:rPr>
          <w:rFonts w:ascii="Times New Roman" w:eastAsia="Times New Roman" w:hAnsi="Times New Roman" w:cs="Times New Roman"/>
          <w:sz w:val="18"/>
        </w:rPr>
        <w:t>5,368.027.52</w:t>
      </w:r>
      <w:r>
        <w:rPr>
          <w:rFonts w:ascii="Times New Roman" w:eastAsia="Times New Roman" w:hAnsi="Times New Roman" w:cs="Times New Roman"/>
          <w:sz w:val="18"/>
        </w:rPr>
        <w:tab/>
        <w:t>s</w:t>
      </w:r>
      <w:r>
        <w:rPr>
          <w:rFonts w:ascii="Times New Roman" w:eastAsia="Times New Roman" w:hAnsi="Times New Roman" w:cs="Times New Roman"/>
          <w:sz w:val="18"/>
        </w:rPr>
        <w:tab/>
        <w:t>-0.00</w:t>
      </w:r>
    </w:p>
    <w:p w14:paraId="50927353" w14:textId="77777777" w:rsidR="00C522EE" w:rsidRDefault="004D2392">
      <w:pPr>
        <w:spacing w:after="27" w:line="227" w:lineRule="auto"/>
        <w:ind w:left="3" w:right="432" w:hanging="3"/>
      </w:pPr>
      <w:r>
        <w:rPr>
          <w:noProof/>
        </w:rPr>
        <w:drawing>
          <wp:anchor distT="0" distB="0" distL="114300" distR="114300" simplePos="0" relativeHeight="251726848" behindDoc="0" locked="0" layoutInCell="1" allowOverlap="0" wp14:anchorId="6D3DC4BA" wp14:editId="75B10216">
            <wp:simplePos x="0" y="0"/>
            <wp:positionH relativeFrom="column">
              <wp:posOffset>1596569</wp:posOffset>
            </wp:positionH>
            <wp:positionV relativeFrom="paragraph">
              <wp:posOffset>123875</wp:posOffset>
            </wp:positionV>
            <wp:extent cx="5265476" cy="480060"/>
            <wp:effectExtent l="0" t="0" r="0" b="0"/>
            <wp:wrapSquare wrapText="bothSides"/>
            <wp:docPr id="489147" name="Picture 489147"/>
            <wp:cNvGraphicFramePr/>
            <a:graphic xmlns:a="http://schemas.openxmlformats.org/drawingml/2006/main">
              <a:graphicData uri="http://schemas.openxmlformats.org/drawingml/2006/picture">
                <pic:pic xmlns:pic="http://schemas.openxmlformats.org/drawingml/2006/picture">
                  <pic:nvPicPr>
                    <pic:cNvPr id="489147" name="Picture 489147"/>
                    <pic:cNvPicPr/>
                  </pic:nvPicPr>
                  <pic:blipFill>
                    <a:blip r:embed="rId332"/>
                    <a:stretch>
                      <a:fillRect/>
                    </a:stretch>
                  </pic:blipFill>
                  <pic:spPr>
                    <a:xfrm>
                      <a:off x="0" y="0"/>
                      <a:ext cx="5265476" cy="480060"/>
                    </a:xfrm>
                    <a:prstGeom prst="rect">
                      <a:avLst/>
                    </a:prstGeom>
                  </pic:spPr>
                </pic:pic>
              </a:graphicData>
            </a:graphic>
          </wp:anchor>
        </w:drawing>
      </w:r>
      <w:r>
        <w:rPr>
          <w:rFonts w:ascii="Times New Roman" w:eastAsia="Times New Roman" w:hAnsi="Times New Roman" w:cs="Times New Roman"/>
          <w:sz w:val="20"/>
        </w:rPr>
        <w:t>Administración, supervisión y evaluación Evaluación</w:t>
      </w:r>
    </w:p>
    <w:p w14:paraId="1D5F1411" w14:textId="77777777" w:rsidR="00C522EE" w:rsidRDefault="004D2392">
      <w:pPr>
        <w:spacing w:after="638" w:line="260" w:lineRule="auto"/>
        <w:ind w:left="-5" w:hanging="3"/>
      </w:pPr>
      <w:r>
        <w:rPr>
          <w:rFonts w:ascii="Times New Roman" w:eastAsia="Times New Roman" w:hAnsi="Times New Roman" w:cs="Times New Roman"/>
          <w:sz w:val="18"/>
        </w:rPr>
        <w:t>Tota;</w:t>
      </w:r>
    </w:p>
    <w:p w14:paraId="63918CA4" w14:textId="77777777" w:rsidR="00C522EE" w:rsidRDefault="004D2392">
      <w:pPr>
        <w:spacing w:after="438" w:line="220" w:lineRule="auto"/>
        <w:ind w:left="562" w:right="677" w:firstLine="4"/>
        <w:jc w:val="both"/>
      </w:pPr>
      <w:r>
        <w:rPr>
          <w:noProof/>
        </w:rPr>
        <w:drawing>
          <wp:anchor distT="0" distB="0" distL="114300" distR="114300" simplePos="0" relativeHeight="251727872" behindDoc="0" locked="0" layoutInCell="1" allowOverlap="0" wp14:anchorId="22AA0333" wp14:editId="6F498315">
            <wp:simplePos x="0" y="0"/>
            <wp:positionH relativeFrom="page">
              <wp:posOffset>173839</wp:posOffset>
            </wp:positionH>
            <wp:positionV relativeFrom="page">
              <wp:posOffset>2788920</wp:posOffset>
            </wp:positionV>
            <wp:extent cx="13724" cy="45720"/>
            <wp:effectExtent l="0" t="0" r="0" b="0"/>
            <wp:wrapSquare wrapText="bothSides"/>
            <wp:docPr id="77892" name="Picture 77892"/>
            <wp:cNvGraphicFramePr/>
            <a:graphic xmlns:a="http://schemas.openxmlformats.org/drawingml/2006/main">
              <a:graphicData uri="http://schemas.openxmlformats.org/drawingml/2006/picture">
                <pic:pic xmlns:pic="http://schemas.openxmlformats.org/drawingml/2006/picture">
                  <pic:nvPicPr>
                    <pic:cNvPr id="77892" name="Picture 77892"/>
                    <pic:cNvPicPr/>
                  </pic:nvPicPr>
                  <pic:blipFill>
                    <a:blip r:embed="rId333"/>
                    <a:stretch>
                      <a:fillRect/>
                    </a:stretch>
                  </pic:blipFill>
                  <pic:spPr>
                    <a:xfrm>
                      <a:off x="0" y="0"/>
                      <a:ext cx="13724" cy="45720"/>
                    </a:xfrm>
                    <a:prstGeom prst="rect">
                      <a:avLst/>
                    </a:prstGeom>
                  </pic:spPr>
                </pic:pic>
              </a:graphicData>
            </a:graphic>
          </wp:anchor>
        </w:drawing>
      </w:r>
      <w:r>
        <w:rPr>
          <w:noProof/>
        </w:rPr>
        <w:drawing>
          <wp:anchor distT="0" distB="0" distL="114300" distR="114300" simplePos="0" relativeHeight="251728896" behindDoc="0" locked="0" layoutInCell="1" allowOverlap="0" wp14:anchorId="7236A860" wp14:editId="35E64C82">
            <wp:simplePos x="0" y="0"/>
            <wp:positionH relativeFrom="page">
              <wp:posOffset>5951682</wp:posOffset>
            </wp:positionH>
            <wp:positionV relativeFrom="page">
              <wp:posOffset>429768</wp:posOffset>
            </wp:positionV>
            <wp:extent cx="9149" cy="9144"/>
            <wp:effectExtent l="0" t="0" r="0" b="0"/>
            <wp:wrapTopAndBottom/>
            <wp:docPr id="77860" name="Picture 77860"/>
            <wp:cNvGraphicFramePr/>
            <a:graphic xmlns:a="http://schemas.openxmlformats.org/drawingml/2006/main">
              <a:graphicData uri="http://schemas.openxmlformats.org/drawingml/2006/picture">
                <pic:pic xmlns:pic="http://schemas.openxmlformats.org/drawingml/2006/picture">
                  <pic:nvPicPr>
                    <pic:cNvPr id="77860" name="Picture 77860"/>
                    <pic:cNvPicPr/>
                  </pic:nvPicPr>
                  <pic:blipFill>
                    <a:blip r:embed="rId334"/>
                    <a:stretch>
                      <a:fillRect/>
                    </a:stretch>
                  </pic:blipFill>
                  <pic:spPr>
                    <a:xfrm>
                      <a:off x="0" y="0"/>
                      <a:ext cx="9149" cy="9144"/>
                    </a:xfrm>
                    <a:prstGeom prst="rect">
                      <a:avLst/>
                    </a:prstGeom>
                  </pic:spPr>
                </pic:pic>
              </a:graphicData>
            </a:graphic>
          </wp:anchor>
        </w:drawing>
      </w:r>
      <w:r>
        <w:rPr>
          <w:noProof/>
        </w:rPr>
        <w:drawing>
          <wp:anchor distT="0" distB="0" distL="114300" distR="114300" simplePos="0" relativeHeight="251729920" behindDoc="0" locked="0" layoutInCell="1" allowOverlap="0" wp14:anchorId="5F11E4C7" wp14:editId="4C82800E">
            <wp:simplePos x="0" y="0"/>
            <wp:positionH relativeFrom="page">
              <wp:posOffset>224160</wp:posOffset>
            </wp:positionH>
            <wp:positionV relativeFrom="page">
              <wp:posOffset>1920240</wp:posOffset>
            </wp:positionV>
            <wp:extent cx="64046" cy="9144"/>
            <wp:effectExtent l="0" t="0" r="0" b="0"/>
            <wp:wrapSquare wrapText="bothSides"/>
            <wp:docPr id="77867" name="Picture 77867"/>
            <wp:cNvGraphicFramePr/>
            <a:graphic xmlns:a="http://schemas.openxmlformats.org/drawingml/2006/main">
              <a:graphicData uri="http://schemas.openxmlformats.org/drawingml/2006/picture">
                <pic:pic xmlns:pic="http://schemas.openxmlformats.org/drawingml/2006/picture">
                  <pic:nvPicPr>
                    <pic:cNvPr id="77867" name="Picture 77867"/>
                    <pic:cNvPicPr/>
                  </pic:nvPicPr>
                  <pic:blipFill>
                    <a:blip r:embed="rId335"/>
                    <a:stretch>
                      <a:fillRect/>
                    </a:stretch>
                  </pic:blipFill>
                  <pic:spPr>
                    <a:xfrm>
                      <a:off x="0" y="0"/>
                      <a:ext cx="64046" cy="9144"/>
                    </a:xfrm>
                    <a:prstGeom prst="rect">
                      <a:avLst/>
                    </a:prstGeom>
                  </pic:spPr>
                </pic:pic>
              </a:graphicData>
            </a:graphic>
          </wp:anchor>
        </w:drawing>
      </w:r>
      <w:r>
        <w:rPr>
          <w:noProof/>
        </w:rPr>
        <w:drawing>
          <wp:anchor distT="0" distB="0" distL="114300" distR="114300" simplePos="0" relativeHeight="251730944" behindDoc="0" locked="0" layoutInCell="1" allowOverlap="0" wp14:anchorId="45778A27" wp14:editId="15FBD7AE">
            <wp:simplePos x="0" y="0"/>
            <wp:positionH relativeFrom="page">
              <wp:posOffset>224160</wp:posOffset>
            </wp:positionH>
            <wp:positionV relativeFrom="page">
              <wp:posOffset>1933956</wp:posOffset>
            </wp:positionV>
            <wp:extent cx="4575" cy="4572"/>
            <wp:effectExtent l="0" t="0" r="0" b="0"/>
            <wp:wrapSquare wrapText="bothSides"/>
            <wp:docPr id="77868" name="Picture 77868"/>
            <wp:cNvGraphicFramePr/>
            <a:graphic xmlns:a="http://schemas.openxmlformats.org/drawingml/2006/main">
              <a:graphicData uri="http://schemas.openxmlformats.org/drawingml/2006/picture">
                <pic:pic xmlns:pic="http://schemas.openxmlformats.org/drawingml/2006/picture">
                  <pic:nvPicPr>
                    <pic:cNvPr id="77868" name="Picture 77868"/>
                    <pic:cNvPicPr/>
                  </pic:nvPicPr>
                  <pic:blipFill>
                    <a:blip r:embed="rId34"/>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31968" behindDoc="0" locked="0" layoutInCell="1" allowOverlap="0" wp14:anchorId="798DFC0F" wp14:editId="570BC116">
            <wp:simplePos x="0" y="0"/>
            <wp:positionH relativeFrom="page">
              <wp:posOffset>256183</wp:posOffset>
            </wp:positionH>
            <wp:positionV relativeFrom="page">
              <wp:posOffset>2125980</wp:posOffset>
            </wp:positionV>
            <wp:extent cx="36598" cy="18288"/>
            <wp:effectExtent l="0" t="0" r="0" b="0"/>
            <wp:wrapTopAndBottom/>
            <wp:docPr id="489151" name="Picture 489151"/>
            <wp:cNvGraphicFramePr/>
            <a:graphic xmlns:a="http://schemas.openxmlformats.org/drawingml/2006/main">
              <a:graphicData uri="http://schemas.openxmlformats.org/drawingml/2006/picture">
                <pic:pic xmlns:pic="http://schemas.openxmlformats.org/drawingml/2006/picture">
                  <pic:nvPicPr>
                    <pic:cNvPr id="489151" name="Picture 489151"/>
                    <pic:cNvPicPr/>
                  </pic:nvPicPr>
                  <pic:blipFill>
                    <a:blip r:embed="rId336"/>
                    <a:stretch>
                      <a:fillRect/>
                    </a:stretch>
                  </pic:blipFill>
                  <pic:spPr>
                    <a:xfrm>
                      <a:off x="0" y="0"/>
                      <a:ext cx="36598" cy="18288"/>
                    </a:xfrm>
                    <a:prstGeom prst="rect">
                      <a:avLst/>
                    </a:prstGeom>
                  </pic:spPr>
                </pic:pic>
              </a:graphicData>
            </a:graphic>
          </wp:anchor>
        </w:drawing>
      </w:r>
      <w:r>
        <w:rPr>
          <w:noProof/>
        </w:rPr>
        <w:drawing>
          <wp:anchor distT="0" distB="0" distL="114300" distR="114300" simplePos="0" relativeHeight="251732992" behindDoc="0" locked="0" layoutInCell="1" allowOverlap="0" wp14:anchorId="78FB49B9" wp14:editId="5B482B27">
            <wp:simplePos x="0" y="0"/>
            <wp:positionH relativeFrom="page">
              <wp:posOffset>182988</wp:posOffset>
            </wp:positionH>
            <wp:positionV relativeFrom="page">
              <wp:posOffset>2208276</wp:posOffset>
            </wp:positionV>
            <wp:extent cx="13724" cy="22860"/>
            <wp:effectExtent l="0" t="0" r="0" b="0"/>
            <wp:wrapSquare wrapText="bothSides"/>
            <wp:docPr id="77875" name="Picture 77875"/>
            <wp:cNvGraphicFramePr/>
            <a:graphic xmlns:a="http://schemas.openxmlformats.org/drawingml/2006/main">
              <a:graphicData uri="http://schemas.openxmlformats.org/drawingml/2006/picture">
                <pic:pic xmlns:pic="http://schemas.openxmlformats.org/drawingml/2006/picture">
                  <pic:nvPicPr>
                    <pic:cNvPr id="77875" name="Picture 77875"/>
                    <pic:cNvPicPr/>
                  </pic:nvPicPr>
                  <pic:blipFill>
                    <a:blip r:embed="rId337"/>
                    <a:stretch>
                      <a:fillRect/>
                    </a:stretch>
                  </pic:blipFill>
                  <pic:spPr>
                    <a:xfrm>
                      <a:off x="0" y="0"/>
                      <a:ext cx="13724" cy="22860"/>
                    </a:xfrm>
                    <a:prstGeom prst="rect">
                      <a:avLst/>
                    </a:prstGeom>
                  </pic:spPr>
                </pic:pic>
              </a:graphicData>
            </a:graphic>
          </wp:anchor>
        </w:drawing>
      </w:r>
      <w:r>
        <w:rPr>
          <w:noProof/>
        </w:rPr>
        <w:drawing>
          <wp:anchor distT="0" distB="0" distL="114300" distR="114300" simplePos="0" relativeHeight="251734016" behindDoc="0" locked="0" layoutInCell="1" allowOverlap="0" wp14:anchorId="7AAC5533" wp14:editId="404D8428">
            <wp:simplePos x="0" y="0"/>
            <wp:positionH relativeFrom="page">
              <wp:posOffset>201287</wp:posOffset>
            </wp:positionH>
            <wp:positionV relativeFrom="page">
              <wp:posOffset>2217420</wp:posOffset>
            </wp:positionV>
            <wp:extent cx="4575" cy="4572"/>
            <wp:effectExtent l="0" t="0" r="0" b="0"/>
            <wp:wrapSquare wrapText="bothSides"/>
            <wp:docPr id="77877" name="Picture 77877"/>
            <wp:cNvGraphicFramePr/>
            <a:graphic xmlns:a="http://schemas.openxmlformats.org/drawingml/2006/main">
              <a:graphicData uri="http://schemas.openxmlformats.org/drawingml/2006/picture">
                <pic:pic xmlns:pic="http://schemas.openxmlformats.org/drawingml/2006/picture">
                  <pic:nvPicPr>
                    <pic:cNvPr id="77877" name="Picture 77877"/>
                    <pic:cNvPicPr/>
                  </pic:nvPicPr>
                  <pic:blipFill>
                    <a:blip r:embed="rId13"/>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35040" behindDoc="0" locked="0" layoutInCell="1" allowOverlap="0" wp14:anchorId="78D3CB78" wp14:editId="7031ABBC">
            <wp:simplePos x="0" y="0"/>
            <wp:positionH relativeFrom="page">
              <wp:posOffset>210436</wp:posOffset>
            </wp:positionH>
            <wp:positionV relativeFrom="page">
              <wp:posOffset>2491740</wp:posOffset>
            </wp:positionV>
            <wp:extent cx="105218" cy="22860"/>
            <wp:effectExtent l="0" t="0" r="0" b="0"/>
            <wp:wrapSquare wrapText="bothSides"/>
            <wp:docPr id="489153" name="Picture 489153"/>
            <wp:cNvGraphicFramePr/>
            <a:graphic xmlns:a="http://schemas.openxmlformats.org/drawingml/2006/main">
              <a:graphicData uri="http://schemas.openxmlformats.org/drawingml/2006/picture">
                <pic:pic xmlns:pic="http://schemas.openxmlformats.org/drawingml/2006/picture">
                  <pic:nvPicPr>
                    <pic:cNvPr id="489153" name="Picture 489153"/>
                    <pic:cNvPicPr/>
                  </pic:nvPicPr>
                  <pic:blipFill>
                    <a:blip r:embed="rId338"/>
                    <a:stretch>
                      <a:fillRect/>
                    </a:stretch>
                  </pic:blipFill>
                  <pic:spPr>
                    <a:xfrm>
                      <a:off x="0" y="0"/>
                      <a:ext cx="105218" cy="22860"/>
                    </a:xfrm>
                    <a:prstGeom prst="rect">
                      <a:avLst/>
                    </a:prstGeom>
                  </pic:spPr>
                </pic:pic>
              </a:graphicData>
            </a:graphic>
          </wp:anchor>
        </w:drawing>
      </w:r>
      <w:r>
        <w:rPr>
          <w:noProof/>
        </w:rPr>
        <w:drawing>
          <wp:anchor distT="0" distB="0" distL="114300" distR="114300" simplePos="0" relativeHeight="251736064" behindDoc="0" locked="0" layoutInCell="1" allowOverlap="0" wp14:anchorId="3C962FED" wp14:editId="68B96ED6">
            <wp:simplePos x="0" y="0"/>
            <wp:positionH relativeFrom="page">
              <wp:posOffset>590136</wp:posOffset>
            </wp:positionH>
            <wp:positionV relativeFrom="page">
              <wp:posOffset>2971800</wp:posOffset>
            </wp:positionV>
            <wp:extent cx="4575" cy="4572"/>
            <wp:effectExtent l="0" t="0" r="0" b="0"/>
            <wp:wrapSquare wrapText="bothSides"/>
            <wp:docPr id="77896" name="Picture 77896"/>
            <wp:cNvGraphicFramePr/>
            <a:graphic xmlns:a="http://schemas.openxmlformats.org/drawingml/2006/main">
              <a:graphicData uri="http://schemas.openxmlformats.org/drawingml/2006/picture">
                <pic:pic xmlns:pic="http://schemas.openxmlformats.org/drawingml/2006/picture">
                  <pic:nvPicPr>
                    <pic:cNvPr id="77896" name="Picture 77896"/>
                    <pic:cNvPicPr/>
                  </pic:nvPicPr>
                  <pic:blipFill>
                    <a:blip r:embed="rId96"/>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37088" behindDoc="0" locked="0" layoutInCell="1" allowOverlap="0" wp14:anchorId="2CDDFC7B" wp14:editId="5B2BD45F">
            <wp:simplePos x="0" y="0"/>
            <wp:positionH relativeFrom="page">
              <wp:posOffset>224160</wp:posOffset>
            </wp:positionH>
            <wp:positionV relativeFrom="page">
              <wp:posOffset>3003804</wp:posOffset>
            </wp:positionV>
            <wp:extent cx="4575" cy="4572"/>
            <wp:effectExtent l="0" t="0" r="0" b="0"/>
            <wp:wrapSquare wrapText="bothSides"/>
            <wp:docPr id="77900" name="Picture 77900"/>
            <wp:cNvGraphicFramePr/>
            <a:graphic xmlns:a="http://schemas.openxmlformats.org/drawingml/2006/main">
              <a:graphicData uri="http://schemas.openxmlformats.org/drawingml/2006/picture">
                <pic:pic xmlns:pic="http://schemas.openxmlformats.org/drawingml/2006/picture">
                  <pic:nvPicPr>
                    <pic:cNvPr id="77900" name="Picture 77900"/>
                    <pic:cNvPicPr/>
                  </pic:nvPicPr>
                  <pic:blipFill>
                    <a:blip r:embed="rId194"/>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38112" behindDoc="0" locked="0" layoutInCell="1" allowOverlap="0" wp14:anchorId="3B7F2A9C" wp14:editId="1892844E">
            <wp:simplePos x="0" y="0"/>
            <wp:positionH relativeFrom="page">
              <wp:posOffset>251608</wp:posOffset>
            </wp:positionH>
            <wp:positionV relativeFrom="page">
              <wp:posOffset>3003804</wp:posOffset>
            </wp:positionV>
            <wp:extent cx="4575" cy="4572"/>
            <wp:effectExtent l="0" t="0" r="0" b="0"/>
            <wp:wrapSquare wrapText="bothSides"/>
            <wp:docPr id="77899" name="Picture 77899"/>
            <wp:cNvGraphicFramePr/>
            <a:graphic xmlns:a="http://schemas.openxmlformats.org/drawingml/2006/main">
              <a:graphicData uri="http://schemas.openxmlformats.org/drawingml/2006/picture">
                <pic:pic xmlns:pic="http://schemas.openxmlformats.org/drawingml/2006/picture">
                  <pic:nvPicPr>
                    <pic:cNvPr id="77899" name="Picture 77899"/>
                    <pic:cNvPicPr/>
                  </pic:nvPicPr>
                  <pic:blipFill>
                    <a:blip r:embed="rId40"/>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39136" behindDoc="0" locked="0" layoutInCell="1" allowOverlap="0" wp14:anchorId="47EA71D0" wp14:editId="081D0B5D">
            <wp:simplePos x="0" y="0"/>
            <wp:positionH relativeFrom="page">
              <wp:posOffset>205861</wp:posOffset>
            </wp:positionH>
            <wp:positionV relativeFrom="page">
              <wp:posOffset>3008376</wp:posOffset>
            </wp:positionV>
            <wp:extent cx="4575" cy="4572"/>
            <wp:effectExtent l="0" t="0" r="0" b="0"/>
            <wp:wrapSquare wrapText="bothSides"/>
            <wp:docPr id="77901" name="Picture 77901"/>
            <wp:cNvGraphicFramePr/>
            <a:graphic xmlns:a="http://schemas.openxmlformats.org/drawingml/2006/main">
              <a:graphicData uri="http://schemas.openxmlformats.org/drawingml/2006/picture">
                <pic:pic xmlns:pic="http://schemas.openxmlformats.org/drawingml/2006/picture">
                  <pic:nvPicPr>
                    <pic:cNvPr id="77901" name="Picture 77901"/>
                    <pic:cNvPicPr/>
                  </pic:nvPicPr>
                  <pic:blipFill>
                    <a:blip r:embed="rId15"/>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40160" behindDoc="0" locked="0" layoutInCell="1" allowOverlap="0" wp14:anchorId="5D49973F" wp14:editId="6B3C2905">
            <wp:simplePos x="0" y="0"/>
            <wp:positionH relativeFrom="page">
              <wp:posOffset>210436</wp:posOffset>
            </wp:positionH>
            <wp:positionV relativeFrom="page">
              <wp:posOffset>3017520</wp:posOffset>
            </wp:positionV>
            <wp:extent cx="4575" cy="4572"/>
            <wp:effectExtent l="0" t="0" r="0" b="0"/>
            <wp:wrapSquare wrapText="bothSides"/>
            <wp:docPr id="77902" name="Picture 77902"/>
            <wp:cNvGraphicFramePr/>
            <a:graphic xmlns:a="http://schemas.openxmlformats.org/drawingml/2006/main">
              <a:graphicData uri="http://schemas.openxmlformats.org/drawingml/2006/picture">
                <pic:pic xmlns:pic="http://schemas.openxmlformats.org/drawingml/2006/picture">
                  <pic:nvPicPr>
                    <pic:cNvPr id="77902" name="Picture 77902"/>
                    <pic:cNvPicPr/>
                  </pic:nvPicPr>
                  <pic:blipFill>
                    <a:blip r:embed="rId186"/>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41184" behindDoc="0" locked="0" layoutInCell="1" allowOverlap="0" wp14:anchorId="7DFE9C8C" wp14:editId="2BC8B141">
            <wp:simplePos x="0" y="0"/>
            <wp:positionH relativeFrom="page">
              <wp:posOffset>251608</wp:posOffset>
            </wp:positionH>
            <wp:positionV relativeFrom="page">
              <wp:posOffset>3022092</wp:posOffset>
            </wp:positionV>
            <wp:extent cx="59471" cy="18288"/>
            <wp:effectExtent l="0" t="0" r="0" b="0"/>
            <wp:wrapSquare wrapText="bothSides"/>
            <wp:docPr id="77903" name="Picture 77903"/>
            <wp:cNvGraphicFramePr/>
            <a:graphic xmlns:a="http://schemas.openxmlformats.org/drawingml/2006/main">
              <a:graphicData uri="http://schemas.openxmlformats.org/drawingml/2006/picture">
                <pic:pic xmlns:pic="http://schemas.openxmlformats.org/drawingml/2006/picture">
                  <pic:nvPicPr>
                    <pic:cNvPr id="77903" name="Picture 77903"/>
                    <pic:cNvPicPr/>
                  </pic:nvPicPr>
                  <pic:blipFill>
                    <a:blip r:embed="rId339"/>
                    <a:stretch>
                      <a:fillRect/>
                    </a:stretch>
                  </pic:blipFill>
                  <pic:spPr>
                    <a:xfrm>
                      <a:off x="0" y="0"/>
                      <a:ext cx="59471" cy="18288"/>
                    </a:xfrm>
                    <a:prstGeom prst="rect">
                      <a:avLst/>
                    </a:prstGeom>
                  </pic:spPr>
                </pic:pic>
              </a:graphicData>
            </a:graphic>
          </wp:anchor>
        </w:drawing>
      </w:r>
      <w:r>
        <w:rPr>
          <w:noProof/>
        </w:rPr>
        <w:drawing>
          <wp:anchor distT="0" distB="0" distL="114300" distR="114300" simplePos="0" relativeHeight="251742208" behindDoc="0" locked="0" layoutInCell="1" allowOverlap="0" wp14:anchorId="4D44D0F8" wp14:editId="6411A96F">
            <wp:simplePos x="0" y="0"/>
            <wp:positionH relativeFrom="page">
              <wp:posOffset>201287</wp:posOffset>
            </wp:positionH>
            <wp:positionV relativeFrom="page">
              <wp:posOffset>3026664</wp:posOffset>
            </wp:positionV>
            <wp:extent cx="36598" cy="13716"/>
            <wp:effectExtent l="0" t="0" r="0" b="0"/>
            <wp:wrapSquare wrapText="bothSides"/>
            <wp:docPr id="77904" name="Picture 77904"/>
            <wp:cNvGraphicFramePr/>
            <a:graphic xmlns:a="http://schemas.openxmlformats.org/drawingml/2006/main">
              <a:graphicData uri="http://schemas.openxmlformats.org/drawingml/2006/picture">
                <pic:pic xmlns:pic="http://schemas.openxmlformats.org/drawingml/2006/picture">
                  <pic:nvPicPr>
                    <pic:cNvPr id="77904" name="Picture 77904"/>
                    <pic:cNvPicPr/>
                  </pic:nvPicPr>
                  <pic:blipFill>
                    <a:blip r:embed="rId340"/>
                    <a:stretch>
                      <a:fillRect/>
                    </a:stretch>
                  </pic:blipFill>
                  <pic:spPr>
                    <a:xfrm>
                      <a:off x="0" y="0"/>
                      <a:ext cx="36598" cy="13716"/>
                    </a:xfrm>
                    <a:prstGeom prst="rect">
                      <a:avLst/>
                    </a:prstGeom>
                  </pic:spPr>
                </pic:pic>
              </a:graphicData>
            </a:graphic>
          </wp:anchor>
        </w:drawing>
      </w:r>
      <w:r>
        <w:rPr>
          <w:noProof/>
        </w:rPr>
        <w:drawing>
          <wp:anchor distT="0" distB="0" distL="114300" distR="114300" simplePos="0" relativeHeight="251743232" behindDoc="0" locked="0" layoutInCell="1" allowOverlap="0" wp14:anchorId="149E0462" wp14:editId="0D1ADD26">
            <wp:simplePos x="0" y="0"/>
            <wp:positionH relativeFrom="page">
              <wp:posOffset>215011</wp:posOffset>
            </wp:positionH>
            <wp:positionV relativeFrom="page">
              <wp:posOffset>3049524</wp:posOffset>
            </wp:positionV>
            <wp:extent cx="4575" cy="4572"/>
            <wp:effectExtent l="0" t="0" r="0" b="0"/>
            <wp:wrapSquare wrapText="bothSides"/>
            <wp:docPr id="77905" name="Picture 77905"/>
            <wp:cNvGraphicFramePr/>
            <a:graphic xmlns:a="http://schemas.openxmlformats.org/drawingml/2006/main">
              <a:graphicData uri="http://schemas.openxmlformats.org/drawingml/2006/picture">
                <pic:pic xmlns:pic="http://schemas.openxmlformats.org/drawingml/2006/picture">
                  <pic:nvPicPr>
                    <pic:cNvPr id="77905" name="Picture 77905"/>
                    <pic:cNvPicPr/>
                  </pic:nvPicPr>
                  <pic:blipFill>
                    <a:blip r:embed="rId40"/>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44256" behindDoc="0" locked="0" layoutInCell="1" allowOverlap="0" wp14:anchorId="5AA2C176" wp14:editId="30E4B0B9">
            <wp:simplePos x="0" y="0"/>
            <wp:positionH relativeFrom="page">
              <wp:posOffset>228735</wp:posOffset>
            </wp:positionH>
            <wp:positionV relativeFrom="page">
              <wp:posOffset>1476756</wp:posOffset>
            </wp:positionV>
            <wp:extent cx="4575" cy="4572"/>
            <wp:effectExtent l="0" t="0" r="0" b="0"/>
            <wp:wrapSquare wrapText="bothSides"/>
            <wp:docPr id="77861" name="Picture 77861"/>
            <wp:cNvGraphicFramePr/>
            <a:graphic xmlns:a="http://schemas.openxmlformats.org/drawingml/2006/main">
              <a:graphicData uri="http://schemas.openxmlformats.org/drawingml/2006/picture">
                <pic:pic xmlns:pic="http://schemas.openxmlformats.org/drawingml/2006/picture">
                  <pic:nvPicPr>
                    <pic:cNvPr id="77861" name="Picture 77861"/>
                    <pic:cNvPicPr/>
                  </pic:nvPicPr>
                  <pic:blipFill>
                    <a:blip r:embed="rId39"/>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45280" behindDoc="0" locked="0" layoutInCell="1" allowOverlap="0" wp14:anchorId="505C6F6A" wp14:editId="052B16EB">
            <wp:simplePos x="0" y="0"/>
            <wp:positionH relativeFrom="page">
              <wp:posOffset>219585</wp:posOffset>
            </wp:positionH>
            <wp:positionV relativeFrom="page">
              <wp:posOffset>1485900</wp:posOffset>
            </wp:positionV>
            <wp:extent cx="32023" cy="13716"/>
            <wp:effectExtent l="0" t="0" r="0" b="0"/>
            <wp:wrapSquare wrapText="bothSides"/>
            <wp:docPr id="77864" name="Picture 77864"/>
            <wp:cNvGraphicFramePr/>
            <a:graphic xmlns:a="http://schemas.openxmlformats.org/drawingml/2006/main">
              <a:graphicData uri="http://schemas.openxmlformats.org/drawingml/2006/picture">
                <pic:pic xmlns:pic="http://schemas.openxmlformats.org/drawingml/2006/picture">
                  <pic:nvPicPr>
                    <pic:cNvPr id="77864" name="Picture 77864"/>
                    <pic:cNvPicPr/>
                  </pic:nvPicPr>
                  <pic:blipFill>
                    <a:blip r:embed="rId341"/>
                    <a:stretch>
                      <a:fillRect/>
                    </a:stretch>
                  </pic:blipFill>
                  <pic:spPr>
                    <a:xfrm>
                      <a:off x="0" y="0"/>
                      <a:ext cx="32023" cy="13716"/>
                    </a:xfrm>
                    <a:prstGeom prst="rect">
                      <a:avLst/>
                    </a:prstGeom>
                  </pic:spPr>
                </pic:pic>
              </a:graphicData>
            </a:graphic>
          </wp:anchor>
        </w:drawing>
      </w:r>
      <w:r>
        <w:rPr>
          <w:noProof/>
        </w:rPr>
        <w:drawing>
          <wp:anchor distT="0" distB="0" distL="114300" distR="114300" simplePos="0" relativeHeight="251746304" behindDoc="0" locked="0" layoutInCell="1" allowOverlap="0" wp14:anchorId="611AEDF1" wp14:editId="612715B5">
            <wp:simplePos x="0" y="0"/>
            <wp:positionH relativeFrom="page">
              <wp:posOffset>260758</wp:posOffset>
            </wp:positionH>
            <wp:positionV relativeFrom="page">
              <wp:posOffset>1485900</wp:posOffset>
            </wp:positionV>
            <wp:extent cx="27448" cy="13716"/>
            <wp:effectExtent l="0" t="0" r="0" b="0"/>
            <wp:wrapSquare wrapText="bothSides"/>
            <wp:docPr id="77863" name="Picture 77863"/>
            <wp:cNvGraphicFramePr/>
            <a:graphic xmlns:a="http://schemas.openxmlformats.org/drawingml/2006/main">
              <a:graphicData uri="http://schemas.openxmlformats.org/drawingml/2006/picture">
                <pic:pic xmlns:pic="http://schemas.openxmlformats.org/drawingml/2006/picture">
                  <pic:nvPicPr>
                    <pic:cNvPr id="77863" name="Picture 77863"/>
                    <pic:cNvPicPr/>
                  </pic:nvPicPr>
                  <pic:blipFill>
                    <a:blip r:embed="rId342"/>
                    <a:stretch>
                      <a:fillRect/>
                    </a:stretch>
                  </pic:blipFill>
                  <pic:spPr>
                    <a:xfrm>
                      <a:off x="0" y="0"/>
                      <a:ext cx="27448" cy="13716"/>
                    </a:xfrm>
                    <a:prstGeom prst="rect">
                      <a:avLst/>
                    </a:prstGeom>
                  </pic:spPr>
                </pic:pic>
              </a:graphicData>
            </a:graphic>
          </wp:anchor>
        </w:drawing>
      </w:r>
      <w:r>
        <w:rPr>
          <w:noProof/>
        </w:rPr>
        <w:drawing>
          <wp:anchor distT="0" distB="0" distL="114300" distR="114300" simplePos="0" relativeHeight="251747328" behindDoc="0" locked="0" layoutInCell="1" allowOverlap="0" wp14:anchorId="3378B4D2" wp14:editId="38BD9DA1">
            <wp:simplePos x="0" y="0"/>
            <wp:positionH relativeFrom="page">
              <wp:posOffset>292781</wp:posOffset>
            </wp:positionH>
            <wp:positionV relativeFrom="page">
              <wp:posOffset>1485900</wp:posOffset>
            </wp:positionV>
            <wp:extent cx="32023" cy="13716"/>
            <wp:effectExtent l="0" t="0" r="0" b="0"/>
            <wp:wrapSquare wrapText="bothSides"/>
            <wp:docPr id="77862" name="Picture 77862"/>
            <wp:cNvGraphicFramePr/>
            <a:graphic xmlns:a="http://schemas.openxmlformats.org/drawingml/2006/main">
              <a:graphicData uri="http://schemas.openxmlformats.org/drawingml/2006/picture">
                <pic:pic xmlns:pic="http://schemas.openxmlformats.org/drawingml/2006/picture">
                  <pic:nvPicPr>
                    <pic:cNvPr id="77862" name="Picture 77862"/>
                    <pic:cNvPicPr/>
                  </pic:nvPicPr>
                  <pic:blipFill>
                    <a:blip r:embed="rId343"/>
                    <a:stretch>
                      <a:fillRect/>
                    </a:stretch>
                  </pic:blipFill>
                  <pic:spPr>
                    <a:xfrm>
                      <a:off x="0" y="0"/>
                      <a:ext cx="32023" cy="13716"/>
                    </a:xfrm>
                    <a:prstGeom prst="rect">
                      <a:avLst/>
                    </a:prstGeom>
                  </pic:spPr>
                </pic:pic>
              </a:graphicData>
            </a:graphic>
          </wp:anchor>
        </w:drawing>
      </w:r>
      <w:r>
        <w:rPr>
          <w:rFonts w:ascii="Times New Roman" w:eastAsia="Times New Roman" w:hAnsi="Times New Roman" w:cs="Times New Roman"/>
          <w:sz w:val="24"/>
        </w:rPr>
        <w:t xml:space="preserve">La diferencia entre los saldos det Programa y tos reportes del BID OPSI , corresponden a gastos pendientes de justificar (Nota 4). Los 20.49 indicados en el subcomponente de evaluación corresponde a una devolución de fondos registrada en el mes de febrero 2022, afectando el saldo </w:t>
      </w:r>
      <w:r>
        <w:rPr>
          <w:noProof/>
        </w:rPr>
        <w:drawing>
          <wp:inline distT="0" distB="0" distL="0" distR="0" wp14:anchorId="5D54EBF3" wp14:editId="1DECA78A">
            <wp:extent cx="4575" cy="4572"/>
            <wp:effectExtent l="0" t="0" r="0" b="0"/>
            <wp:docPr id="77906" name="Picture 77906"/>
            <wp:cNvGraphicFramePr/>
            <a:graphic xmlns:a="http://schemas.openxmlformats.org/drawingml/2006/main">
              <a:graphicData uri="http://schemas.openxmlformats.org/drawingml/2006/picture">
                <pic:pic xmlns:pic="http://schemas.openxmlformats.org/drawingml/2006/picture">
                  <pic:nvPicPr>
                    <pic:cNvPr id="77906" name="Picture 77906"/>
                    <pic:cNvPicPr/>
                  </pic:nvPicPr>
                  <pic:blipFill>
                    <a:blip r:embed="rId29"/>
                    <a:stretch>
                      <a:fillRect/>
                    </a:stretch>
                  </pic:blipFill>
                  <pic:spPr>
                    <a:xfrm>
                      <a:off x="0" y="0"/>
                      <a:ext cx="4575" cy="4572"/>
                    </a:xfrm>
                    <a:prstGeom prst="rect">
                      <a:avLst/>
                    </a:prstGeom>
                  </pic:spPr>
                </pic:pic>
              </a:graphicData>
            </a:graphic>
          </wp:inline>
        </w:drawing>
      </w:r>
      <w:r>
        <w:rPr>
          <w:rFonts w:ascii="Times New Roman" w:eastAsia="Times New Roman" w:hAnsi="Times New Roman" w:cs="Times New Roman"/>
          <w:sz w:val="24"/>
        </w:rPr>
        <w:t>al 31 de diciembre 2021, -cur de gasto 202 de DIGEDUC. (ver cur contable 72421.</w:t>
      </w:r>
      <w:r>
        <w:rPr>
          <w:noProof/>
        </w:rPr>
        <w:drawing>
          <wp:inline distT="0" distB="0" distL="0" distR="0" wp14:anchorId="1AE41FF1" wp14:editId="3CAA2CFA">
            <wp:extent cx="9149" cy="22860"/>
            <wp:effectExtent l="0" t="0" r="0" b="0"/>
            <wp:docPr id="489149" name="Picture 489149"/>
            <wp:cNvGraphicFramePr/>
            <a:graphic xmlns:a="http://schemas.openxmlformats.org/drawingml/2006/main">
              <a:graphicData uri="http://schemas.openxmlformats.org/drawingml/2006/picture">
                <pic:pic xmlns:pic="http://schemas.openxmlformats.org/drawingml/2006/picture">
                  <pic:nvPicPr>
                    <pic:cNvPr id="489149" name="Picture 489149"/>
                    <pic:cNvPicPr/>
                  </pic:nvPicPr>
                  <pic:blipFill>
                    <a:blip r:embed="rId344"/>
                    <a:stretch>
                      <a:fillRect/>
                    </a:stretch>
                  </pic:blipFill>
                  <pic:spPr>
                    <a:xfrm>
                      <a:off x="0" y="0"/>
                      <a:ext cx="9149" cy="22860"/>
                    </a:xfrm>
                    <a:prstGeom prst="rect">
                      <a:avLst/>
                    </a:prstGeom>
                  </pic:spPr>
                </pic:pic>
              </a:graphicData>
            </a:graphic>
          </wp:inline>
        </w:drawing>
      </w:r>
    </w:p>
    <w:p w14:paraId="61CD5FD2" w14:textId="77777777" w:rsidR="00C522EE" w:rsidRDefault="004D2392">
      <w:pPr>
        <w:numPr>
          <w:ilvl w:val="0"/>
          <w:numId w:val="5"/>
        </w:numPr>
        <w:spacing w:after="192" w:line="220" w:lineRule="auto"/>
        <w:ind w:right="165" w:hanging="367"/>
        <w:jc w:val="both"/>
      </w:pPr>
      <w:r>
        <w:rPr>
          <w:rFonts w:ascii="Times New Roman" w:eastAsia="Times New Roman" w:hAnsi="Times New Roman" w:cs="Times New Roman"/>
          <w:sz w:val="28"/>
        </w:rPr>
        <w:t>Contingencias.</w:t>
      </w:r>
    </w:p>
    <w:p w14:paraId="1EE1D8E0" w14:textId="77777777" w:rsidR="00C522EE" w:rsidRDefault="004D2392">
      <w:pPr>
        <w:spacing w:after="205" w:line="221" w:lineRule="auto"/>
        <w:ind w:left="562" w:right="172" w:firstLine="4"/>
        <w:jc w:val="both"/>
      </w:pPr>
      <w:r>
        <w:rPr>
          <w:rFonts w:ascii="Times New Roman" w:eastAsia="Times New Roman" w:hAnsi="Times New Roman" w:cs="Times New Roman"/>
          <w:sz w:val="26"/>
        </w:rPr>
        <w:t>No aplica</w:t>
      </w:r>
    </w:p>
    <w:p w14:paraId="5949DE31" w14:textId="77777777" w:rsidR="00C522EE" w:rsidRDefault="004D2392">
      <w:pPr>
        <w:numPr>
          <w:ilvl w:val="0"/>
          <w:numId w:val="5"/>
        </w:numPr>
        <w:spacing w:after="252" w:line="220" w:lineRule="auto"/>
        <w:ind w:right="165" w:hanging="367"/>
        <w:jc w:val="both"/>
      </w:pPr>
      <w:r>
        <w:rPr>
          <w:rFonts w:ascii="Times New Roman" w:eastAsia="Times New Roman" w:hAnsi="Times New Roman" w:cs="Times New Roman"/>
          <w:sz w:val="28"/>
        </w:rPr>
        <w:t>Eventos Subsecuentes</w:t>
      </w:r>
    </w:p>
    <w:p w14:paraId="01DDEF52" w14:textId="77777777" w:rsidR="00C522EE" w:rsidRDefault="004D2392">
      <w:pPr>
        <w:spacing w:after="516" w:line="220" w:lineRule="auto"/>
        <w:ind w:left="548" w:right="692" w:firstLine="4"/>
        <w:jc w:val="both"/>
      </w:pPr>
      <w:r>
        <w:rPr>
          <w:rFonts w:ascii="Times New Roman" w:eastAsia="Times New Roman" w:hAnsi="Times New Roman" w:cs="Times New Roman"/>
          <w:sz w:val="24"/>
        </w:rPr>
        <w:t>En el mes de febrero el MINFIN operó el cur contable No. 72421 de fecha 31 de diciembre 2021 , por valor de $ 20.49 donde reversó parcialmente el cur de gasto número 202 de DIGEDUCA, por devolución de fondos, nota de débito 30056.</w:t>
      </w:r>
    </w:p>
    <w:p w14:paraId="3A32D762" w14:textId="77777777" w:rsidR="00C522EE" w:rsidRDefault="004D2392">
      <w:pPr>
        <w:numPr>
          <w:ilvl w:val="0"/>
          <w:numId w:val="5"/>
        </w:numPr>
        <w:spacing w:after="183" w:line="221" w:lineRule="auto"/>
        <w:ind w:right="165" w:hanging="367"/>
        <w:jc w:val="both"/>
      </w:pPr>
      <w:r>
        <w:rPr>
          <w:rFonts w:ascii="Times New Roman" w:eastAsia="Times New Roman" w:hAnsi="Times New Roman" w:cs="Times New Roman"/>
          <w:sz w:val="26"/>
        </w:rPr>
        <w:t>Estatus de ajustes originados en opiniones diferentes a la estándar por parte de los auditores independientes en el año o período precedente.</w:t>
      </w:r>
    </w:p>
    <w:p w14:paraId="4B7DA617" w14:textId="77777777" w:rsidR="00C522EE" w:rsidRDefault="004D2392">
      <w:pPr>
        <w:spacing w:after="44" w:line="221" w:lineRule="auto"/>
        <w:ind w:left="548" w:right="172" w:firstLine="4"/>
        <w:jc w:val="both"/>
      </w:pPr>
      <w:r>
        <w:rPr>
          <w:rFonts w:ascii="Times New Roman" w:eastAsia="Times New Roman" w:hAnsi="Times New Roman" w:cs="Times New Roman"/>
          <w:sz w:val="26"/>
        </w:rPr>
        <w:t>No aplica</w:t>
      </w:r>
    </w:p>
    <w:p w14:paraId="2E59A8E2" w14:textId="77777777" w:rsidR="00C522EE" w:rsidRDefault="004D2392">
      <w:pPr>
        <w:spacing w:after="0" w:line="216" w:lineRule="auto"/>
        <w:ind w:left="2197" w:right="1916" w:firstLine="7"/>
        <w:jc w:val="both"/>
      </w:pPr>
      <w:r>
        <w:rPr>
          <w:rFonts w:ascii="Calibri" w:eastAsia="Calibri" w:hAnsi="Calibri" w:cs="Calibri"/>
          <w:sz w:val="50"/>
        </w:rPr>
        <w:t>Programa para el Mejoramiento de la Cobertura y Calidad Educativa Préstamo 3618/OC-GU</w:t>
      </w:r>
    </w:p>
    <w:p w14:paraId="40B0A87D" w14:textId="77777777" w:rsidR="00C522EE" w:rsidRDefault="004D2392">
      <w:pPr>
        <w:spacing w:after="47" w:line="220" w:lineRule="auto"/>
        <w:ind w:left="2190" w:right="165" w:firstLine="4"/>
        <w:jc w:val="both"/>
      </w:pPr>
      <w:r>
        <w:rPr>
          <w:rFonts w:ascii="Calibri" w:eastAsia="Calibri" w:hAnsi="Calibri" w:cs="Calibri"/>
          <w:sz w:val="28"/>
        </w:rPr>
        <w:lastRenderedPageBreak/>
        <w:t>Ejecutado por el Ministerio de Educación (MINEDUC)</w:t>
      </w:r>
    </w:p>
    <w:p w14:paraId="543C9AB3" w14:textId="77777777" w:rsidR="00C522EE" w:rsidRDefault="004D2392">
      <w:pPr>
        <w:spacing w:after="44" w:line="221" w:lineRule="auto"/>
        <w:ind w:left="2190" w:right="172" w:firstLine="4"/>
        <w:jc w:val="both"/>
      </w:pPr>
      <w:r>
        <w:rPr>
          <w:rFonts w:ascii="Calibri" w:eastAsia="Calibri" w:hAnsi="Calibri" w:cs="Calibri"/>
          <w:sz w:val="26"/>
        </w:rPr>
        <w:t>Informe Sobre el Sistema de Control Interno</w:t>
      </w:r>
    </w:p>
    <w:p w14:paraId="3407B652" w14:textId="77777777" w:rsidR="00C522EE" w:rsidRDefault="004D2392">
      <w:pPr>
        <w:spacing w:after="44" w:line="221" w:lineRule="auto"/>
        <w:ind w:left="2190" w:right="172" w:firstLine="4"/>
        <w:jc w:val="both"/>
      </w:pPr>
      <w:r>
        <w:rPr>
          <w:rFonts w:ascii="Calibri" w:eastAsia="Calibri" w:hAnsi="Calibri" w:cs="Calibri"/>
          <w:sz w:val="26"/>
        </w:rPr>
        <w:t>Por el período del 1 de enero al 31 de diciembre de 2021</w:t>
      </w:r>
    </w:p>
    <w:p w14:paraId="26EA33D8" w14:textId="77777777" w:rsidR="00C522EE" w:rsidRDefault="00C522EE">
      <w:pPr>
        <w:sectPr w:rsidR="00C522EE">
          <w:headerReference w:type="even" r:id="rId345"/>
          <w:headerReference w:type="default" r:id="rId346"/>
          <w:footerReference w:type="even" r:id="rId347"/>
          <w:footerReference w:type="default" r:id="rId348"/>
          <w:headerReference w:type="first" r:id="rId349"/>
          <w:footerReference w:type="first" r:id="rId350"/>
          <w:pgSz w:w="12211" w:h="15898"/>
          <w:pgMar w:top="1581" w:right="555" w:bottom="2153" w:left="944" w:header="720" w:footer="720" w:gutter="0"/>
          <w:cols w:space="720"/>
          <w:titlePg/>
        </w:sectPr>
      </w:pPr>
    </w:p>
    <w:p w14:paraId="01D3A6F6" w14:textId="77777777" w:rsidR="00C522EE" w:rsidRDefault="004D2392">
      <w:pPr>
        <w:spacing w:after="5" w:line="265" w:lineRule="auto"/>
        <w:ind w:left="1898" w:hanging="10"/>
      </w:pPr>
      <w:r>
        <w:rPr>
          <w:noProof/>
        </w:rPr>
        <w:lastRenderedPageBreak/>
        <w:drawing>
          <wp:anchor distT="0" distB="0" distL="114300" distR="114300" simplePos="0" relativeHeight="251748352" behindDoc="0" locked="0" layoutInCell="1" allowOverlap="0" wp14:anchorId="678C5726" wp14:editId="0DF82EF7">
            <wp:simplePos x="0" y="0"/>
            <wp:positionH relativeFrom="column">
              <wp:posOffset>-224159</wp:posOffset>
            </wp:positionH>
            <wp:positionV relativeFrom="paragraph">
              <wp:posOffset>73152</wp:posOffset>
            </wp:positionV>
            <wp:extent cx="1454754" cy="516636"/>
            <wp:effectExtent l="0" t="0" r="0" b="0"/>
            <wp:wrapSquare wrapText="bothSides"/>
            <wp:docPr id="489157" name="Picture 489157"/>
            <wp:cNvGraphicFramePr/>
            <a:graphic xmlns:a="http://schemas.openxmlformats.org/drawingml/2006/main">
              <a:graphicData uri="http://schemas.openxmlformats.org/drawingml/2006/picture">
                <pic:pic xmlns:pic="http://schemas.openxmlformats.org/drawingml/2006/picture">
                  <pic:nvPicPr>
                    <pic:cNvPr id="489157" name="Picture 489157"/>
                    <pic:cNvPicPr/>
                  </pic:nvPicPr>
                  <pic:blipFill>
                    <a:blip r:embed="rId351"/>
                    <a:stretch>
                      <a:fillRect/>
                    </a:stretch>
                  </pic:blipFill>
                  <pic:spPr>
                    <a:xfrm>
                      <a:off x="0" y="0"/>
                      <a:ext cx="1454754" cy="516636"/>
                    </a:xfrm>
                    <a:prstGeom prst="rect">
                      <a:avLst/>
                    </a:prstGeom>
                  </pic:spPr>
                </pic:pic>
              </a:graphicData>
            </a:graphic>
          </wp:anchor>
        </w:drawing>
      </w:r>
      <w:r>
        <w:rPr>
          <w:rFonts w:ascii="Times New Roman" w:eastAsia="Times New Roman" w:hAnsi="Times New Roman" w:cs="Times New Roman"/>
          <w:sz w:val="28"/>
        </w:rPr>
        <w:t>INTEGRIDAD,</w:t>
      </w:r>
    </w:p>
    <w:p w14:paraId="2FB8D567" w14:textId="77777777" w:rsidR="00C522EE" w:rsidRDefault="004D2392">
      <w:pPr>
        <w:spacing w:after="5" w:line="265" w:lineRule="auto"/>
        <w:ind w:left="10" w:hanging="10"/>
      </w:pPr>
      <w:r>
        <w:rPr>
          <w:rFonts w:ascii="Times New Roman" w:eastAsia="Times New Roman" w:hAnsi="Times New Roman" w:cs="Times New Roman"/>
          <w:sz w:val="28"/>
        </w:rPr>
        <w:t>EFICIENCIA Y</w:t>
      </w:r>
    </w:p>
    <w:p w14:paraId="60DFA670" w14:textId="77777777" w:rsidR="00C522EE" w:rsidRDefault="004D2392">
      <w:pPr>
        <w:spacing w:after="397" w:line="265" w:lineRule="auto"/>
        <w:ind w:left="10" w:hanging="10"/>
      </w:pPr>
      <w:r>
        <w:rPr>
          <w:rFonts w:ascii="Times New Roman" w:eastAsia="Times New Roman" w:hAnsi="Times New Roman" w:cs="Times New Roman"/>
          <w:sz w:val="28"/>
        </w:rPr>
        <w:t>TRANSPARENCIA</w:t>
      </w:r>
    </w:p>
    <w:p w14:paraId="7F00F53E" w14:textId="77777777" w:rsidR="00C522EE" w:rsidRDefault="004D2392">
      <w:pPr>
        <w:spacing w:after="171"/>
        <w:ind w:left="598"/>
        <w:jc w:val="center"/>
      </w:pPr>
      <w:r>
        <w:rPr>
          <w:rFonts w:ascii="Calibri" w:eastAsia="Calibri" w:hAnsi="Calibri" w:cs="Calibri"/>
          <w:sz w:val="26"/>
        </w:rPr>
        <w:t>Informe Sobre el Sistema de Control Interno</w:t>
      </w:r>
    </w:p>
    <w:p w14:paraId="62CD5491" w14:textId="77777777" w:rsidR="00C522EE" w:rsidRDefault="004D2392">
      <w:pPr>
        <w:tabs>
          <w:tab w:val="center" w:pos="2691"/>
          <w:tab w:val="center" w:pos="4942"/>
        </w:tabs>
        <w:spacing w:after="163"/>
      </w:pPr>
      <w:r>
        <w:rPr>
          <w:sz w:val="26"/>
        </w:rPr>
        <w:tab/>
      </w:r>
      <w:r>
        <w:rPr>
          <w:rFonts w:ascii="Calibri" w:eastAsia="Calibri" w:hAnsi="Calibri" w:cs="Calibri"/>
          <w:sz w:val="26"/>
        </w:rPr>
        <w:t>A Ministerio de Educación (MINEDUC)</w:t>
      </w:r>
      <w:r>
        <w:rPr>
          <w:rFonts w:ascii="Calibri" w:eastAsia="Calibri" w:hAnsi="Calibri" w:cs="Calibri"/>
          <w:sz w:val="26"/>
        </w:rPr>
        <w:tab/>
      </w:r>
      <w:r>
        <w:rPr>
          <w:noProof/>
        </w:rPr>
        <w:drawing>
          <wp:inline distT="0" distB="0" distL="0" distR="0" wp14:anchorId="052E6B43" wp14:editId="60D59F49">
            <wp:extent cx="45747" cy="50292"/>
            <wp:effectExtent l="0" t="0" r="0" b="0"/>
            <wp:docPr id="83478" name="Picture 83478"/>
            <wp:cNvGraphicFramePr/>
            <a:graphic xmlns:a="http://schemas.openxmlformats.org/drawingml/2006/main">
              <a:graphicData uri="http://schemas.openxmlformats.org/drawingml/2006/picture">
                <pic:pic xmlns:pic="http://schemas.openxmlformats.org/drawingml/2006/picture">
                  <pic:nvPicPr>
                    <pic:cNvPr id="83478" name="Picture 83478"/>
                    <pic:cNvPicPr/>
                  </pic:nvPicPr>
                  <pic:blipFill>
                    <a:blip r:embed="rId352"/>
                    <a:stretch>
                      <a:fillRect/>
                    </a:stretch>
                  </pic:blipFill>
                  <pic:spPr>
                    <a:xfrm>
                      <a:off x="0" y="0"/>
                      <a:ext cx="45747" cy="50292"/>
                    </a:xfrm>
                    <a:prstGeom prst="rect">
                      <a:avLst/>
                    </a:prstGeom>
                  </pic:spPr>
                </pic:pic>
              </a:graphicData>
            </a:graphic>
          </wp:inline>
        </w:drawing>
      </w:r>
    </w:p>
    <w:p w14:paraId="7A32210E" w14:textId="77777777" w:rsidR="00C522EE" w:rsidRDefault="004D2392">
      <w:pPr>
        <w:spacing w:after="209" w:line="216" w:lineRule="auto"/>
        <w:ind w:left="749" w:right="-65" w:firstLine="4"/>
        <w:jc w:val="both"/>
      </w:pPr>
      <w:r>
        <w:rPr>
          <w:rFonts w:ascii="Calibri" w:eastAsia="Calibri" w:hAnsi="Calibri" w:cs="Calibri"/>
        </w:rPr>
        <w:t xml:space="preserve">Hemos auditado los Estados Financieros del Programa para ef Mejoramiento de la Cobertura y </w:t>
      </w:r>
      <w:r>
        <w:rPr>
          <w:noProof/>
        </w:rPr>
        <w:drawing>
          <wp:inline distT="0" distB="0" distL="0" distR="0" wp14:anchorId="7E4CAB54" wp14:editId="5E55A05D">
            <wp:extent cx="64046" cy="73152"/>
            <wp:effectExtent l="0" t="0" r="0" b="0"/>
            <wp:docPr id="489159" name="Picture 489159"/>
            <wp:cNvGraphicFramePr/>
            <a:graphic xmlns:a="http://schemas.openxmlformats.org/drawingml/2006/main">
              <a:graphicData uri="http://schemas.openxmlformats.org/drawingml/2006/picture">
                <pic:pic xmlns:pic="http://schemas.openxmlformats.org/drawingml/2006/picture">
                  <pic:nvPicPr>
                    <pic:cNvPr id="489159" name="Picture 489159"/>
                    <pic:cNvPicPr/>
                  </pic:nvPicPr>
                  <pic:blipFill>
                    <a:blip r:embed="rId353"/>
                    <a:stretch>
                      <a:fillRect/>
                    </a:stretch>
                  </pic:blipFill>
                  <pic:spPr>
                    <a:xfrm>
                      <a:off x="0" y="0"/>
                      <a:ext cx="64046" cy="73152"/>
                    </a:xfrm>
                    <a:prstGeom prst="rect">
                      <a:avLst/>
                    </a:prstGeom>
                  </pic:spPr>
                </pic:pic>
              </a:graphicData>
            </a:graphic>
          </wp:inline>
        </w:drawing>
      </w:r>
      <w:r>
        <w:rPr>
          <w:rFonts w:ascii="Calibri" w:eastAsia="Calibri" w:hAnsi="Calibri" w:cs="Calibri"/>
        </w:rPr>
        <w:t>Calidad Educativa ejecutado por el Ministerio de Educación (MINEDUC), financiado con recursos del Contrato de Préstamo BID 3618/0C-GU del Banco Interamericano de Desarrollo (BID), los cuales comprenden el Estado de Efectivo Recibido y Desembolsos Efectuados por el período de 01 de enero at 31 de diciembre de 2021, el Estado de Inversiones Acumuladas al 31 de diciembre de 2021, así como las Notas Explicativas de los Estados Financieros que incluyen un resumen de las politicas contables significativas y hemos emitido nuestro correspondiente informe sobre los mismos.</w:t>
      </w:r>
    </w:p>
    <w:p w14:paraId="702B02E1" w14:textId="77777777" w:rsidR="00C522EE" w:rsidRDefault="004D2392">
      <w:pPr>
        <w:spacing w:after="225" w:line="216" w:lineRule="auto"/>
        <w:ind w:left="749" w:right="194" w:firstLine="4"/>
        <w:jc w:val="both"/>
      </w:pPr>
      <w:r>
        <w:rPr>
          <w:rFonts w:ascii="Calibri" w:eastAsia="Calibri" w:hAnsi="Calibri" w:cs="Calibri"/>
        </w:rPr>
        <w:t>Efectuamos nuestro trabajo de conformidad con las Normas Internacionales de las Entidades Fiscalizadoras Superiores adaptadas a Guatemala (iSSAl.GT). Estas normas requieren que planifiquemos y ejecutemos la auditoría para obtener una seguridad razonable respecto a si los estados financieros están libres de errores de importancia relativa en cumplimiento del Contrato de Préstamo BID 361810C-GU.</w:t>
      </w:r>
    </w:p>
    <w:p w14:paraId="3D1A680D" w14:textId="77777777" w:rsidR="00C522EE" w:rsidRDefault="004D2392">
      <w:pPr>
        <w:spacing w:after="264" w:line="216" w:lineRule="auto"/>
        <w:ind w:left="749" w:right="72" w:firstLine="4"/>
        <w:jc w:val="both"/>
      </w:pPr>
      <w:r>
        <w:rPr>
          <w:noProof/>
        </w:rPr>
        <w:drawing>
          <wp:anchor distT="0" distB="0" distL="114300" distR="114300" simplePos="0" relativeHeight="251749376" behindDoc="0" locked="0" layoutInCell="1" allowOverlap="0" wp14:anchorId="15F5EA87" wp14:editId="1632EF3F">
            <wp:simplePos x="0" y="0"/>
            <wp:positionH relativeFrom="page">
              <wp:posOffset>91494</wp:posOffset>
            </wp:positionH>
            <wp:positionV relativeFrom="page">
              <wp:posOffset>9015984</wp:posOffset>
            </wp:positionV>
            <wp:extent cx="7593998" cy="1042416"/>
            <wp:effectExtent l="0" t="0" r="0" b="0"/>
            <wp:wrapTopAndBottom/>
            <wp:docPr id="489163" name="Picture 489163"/>
            <wp:cNvGraphicFramePr/>
            <a:graphic xmlns:a="http://schemas.openxmlformats.org/drawingml/2006/main">
              <a:graphicData uri="http://schemas.openxmlformats.org/drawingml/2006/picture">
                <pic:pic xmlns:pic="http://schemas.openxmlformats.org/drawingml/2006/picture">
                  <pic:nvPicPr>
                    <pic:cNvPr id="489163" name="Picture 489163"/>
                    <pic:cNvPicPr/>
                  </pic:nvPicPr>
                  <pic:blipFill>
                    <a:blip r:embed="rId354"/>
                    <a:stretch>
                      <a:fillRect/>
                    </a:stretch>
                  </pic:blipFill>
                  <pic:spPr>
                    <a:xfrm>
                      <a:off x="0" y="0"/>
                      <a:ext cx="7593998" cy="1042416"/>
                    </a:xfrm>
                    <a:prstGeom prst="rect">
                      <a:avLst/>
                    </a:prstGeom>
                  </pic:spPr>
                </pic:pic>
              </a:graphicData>
            </a:graphic>
          </wp:anchor>
        </w:drawing>
      </w:r>
      <w:r>
        <w:rPr>
          <w:rFonts w:ascii="Calibri" w:eastAsia="Calibri" w:hAnsi="Calibri" w:cs="Calibri"/>
        </w:rPr>
        <w:t xml:space="preserve">El Ministerio de Educación (MINEDUC), es responsable de establecer y mantener un sistema de </w:t>
      </w:r>
      <w:r>
        <w:rPr>
          <w:noProof/>
        </w:rPr>
        <w:drawing>
          <wp:inline distT="0" distB="0" distL="0" distR="0" wp14:anchorId="3B111230" wp14:editId="18F38E29">
            <wp:extent cx="41173" cy="45720"/>
            <wp:effectExtent l="0" t="0" r="0" b="0"/>
            <wp:docPr id="83485" name="Picture 83485"/>
            <wp:cNvGraphicFramePr/>
            <a:graphic xmlns:a="http://schemas.openxmlformats.org/drawingml/2006/main">
              <a:graphicData uri="http://schemas.openxmlformats.org/drawingml/2006/picture">
                <pic:pic xmlns:pic="http://schemas.openxmlformats.org/drawingml/2006/picture">
                  <pic:nvPicPr>
                    <pic:cNvPr id="83485" name="Picture 83485"/>
                    <pic:cNvPicPr/>
                  </pic:nvPicPr>
                  <pic:blipFill>
                    <a:blip r:embed="rId355"/>
                    <a:stretch>
                      <a:fillRect/>
                    </a:stretch>
                  </pic:blipFill>
                  <pic:spPr>
                    <a:xfrm>
                      <a:off x="0" y="0"/>
                      <a:ext cx="41173" cy="45720"/>
                    </a:xfrm>
                    <a:prstGeom prst="rect">
                      <a:avLst/>
                    </a:prstGeom>
                  </pic:spPr>
                </pic:pic>
              </a:graphicData>
            </a:graphic>
          </wp:inline>
        </w:drawing>
      </w:r>
      <w:r>
        <w:rPr>
          <w:rFonts w:ascii="Calibri" w:eastAsia="Calibri" w:hAnsi="Calibri" w:cs="Calibri"/>
        </w:rPr>
        <w:t xml:space="preserve">control interno suficiente para mitigar los riesgos de distorsión de la información financiera y proteger los activos bajo custodia del Programa para el Mejoramiento de la Cobertura y Calidad Educativa, Para cumplir con esta responsabilidad se requieren juicios y estimaciones de la administración para evaluar los beneficios esperados y [os costos relativos a las polfticas y procedimientos del sistema de control interno. Los objetivos de un sistema de control interno son proveer a la administración una seguridad razonable pero no absoluta, de que Eos activos están protegidos contra pérdidas de acuerdo con las autorizaciones de la administración y los términos del Contrato de Préstamo y que se registran </w:t>
      </w:r>
      <w:r>
        <w:rPr>
          <w:noProof/>
        </w:rPr>
        <w:drawing>
          <wp:inline distT="0" distB="0" distL="0" distR="0" wp14:anchorId="52A182C0" wp14:editId="1921E102">
            <wp:extent cx="4575" cy="4572"/>
            <wp:effectExtent l="0" t="0" r="0" b="0"/>
            <wp:docPr id="83486" name="Picture 83486"/>
            <wp:cNvGraphicFramePr/>
            <a:graphic xmlns:a="http://schemas.openxmlformats.org/drawingml/2006/main">
              <a:graphicData uri="http://schemas.openxmlformats.org/drawingml/2006/picture">
                <pic:pic xmlns:pic="http://schemas.openxmlformats.org/drawingml/2006/picture">
                  <pic:nvPicPr>
                    <pic:cNvPr id="83486" name="Picture 83486"/>
                    <pic:cNvPicPr/>
                  </pic:nvPicPr>
                  <pic:blipFill>
                    <a:blip r:embed="rId29"/>
                    <a:stretch>
                      <a:fillRect/>
                    </a:stretch>
                  </pic:blipFill>
                  <pic:spPr>
                    <a:xfrm>
                      <a:off x="0" y="0"/>
                      <a:ext cx="4575" cy="4572"/>
                    </a:xfrm>
                    <a:prstGeom prst="rect">
                      <a:avLst/>
                    </a:prstGeom>
                  </pic:spPr>
                </pic:pic>
              </a:graphicData>
            </a:graphic>
          </wp:inline>
        </w:drawing>
      </w:r>
      <w:r>
        <w:rPr>
          <w:rFonts w:ascii="Calibri" w:eastAsia="Calibri" w:hAnsi="Calibri" w:cs="Calibri"/>
        </w:rPr>
        <w:t xml:space="preserve">adecuadamente para permitir la preparación de Estados Financieros confiables. Debido a limitaciones inherentes a cualquier sistema de control interno, pueden ocurrir errores o irregularidades que no </w:t>
      </w:r>
      <w:r>
        <w:rPr>
          <w:noProof/>
        </w:rPr>
        <w:drawing>
          <wp:inline distT="0" distB="0" distL="0" distR="0" wp14:anchorId="43C1DAB9" wp14:editId="7EF0D29B">
            <wp:extent cx="4574" cy="50292"/>
            <wp:effectExtent l="0" t="0" r="0" b="0"/>
            <wp:docPr id="489161" name="Picture 489161"/>
            <wp:cNvGraphicFramePr/>
            <a:graphic xmlns:a="http://schemas.openxmlformats.org/drawingml/2006/main">
              <a:graphicData uri="http://schemas.openxmlformats.org/drawingml/2006/picture">
                <pic:pic xmlns:pic="http://schemas.openxmlformats.org/drawingml/2006/picture">
                  <pic:nvPicPr>
                    <pic:cNvPr id="489161" name="Picture 489161"/>
                    <pic:cNvPicPr/>
                  </pic:nvPicPr>
                  <pic:blipFill>
                    <a:blip r:embed="rId356"/>
                    <a:stretch>
                      <a:fillRect/>
                    </a:stretch>
                  </pic:blipFill>
                  <pic:spPr>
                    <a:xfrm>
                      <a:off x="0" y="0"/>
                      <a:ext cx="4574" cy="50292"/>
                    </a:xfrm>
                    <a:prstGeom prst="rect">
                      <a:avLst/>
                    </a:prstGeom>
                  </pic:spPr>
                </pic:pic>
              </a:graphicData>
            </a:graphic>
          </wp:inline>
        </w:drawing>
      </w:r>
      <w:r>
        <w:rPr>
          <w:rFonts w:ascii="Calibri" w:eastAsia="Calibri" w:hAnsi="Calibri" w:cs="Calibri"/>
        </w:rPr>
        <w:t>sean detectadas.</w:t>
      </w:r>
    </w:p>
    <w:p w14:paraId="39168D5F" w14:textId="77777777" w:rsidR="00C522EE" w:rsidRDefault="004D2392">
      <w:pPr>
        <w:spacing w:after="264" w:line="216" w:lineRule="auto"/>
        <w:ind w:left="749" w:right="194" w:firstLine="4"/>
        <w:jc w:val="both"/>
      </w:pPr>
      <w:r>
        <w:rPr>
          <w:rFonts w:ascii="Calibri" w:eastAsia="Calibri" w:hAnsi="Calibri" w:cs="Calibri"/>
        </w:rPr>
        <w:t xml:space="preserve">Adicionalmente, las proyecciones de cualquier evaluación de la estructura hacia futuros períodos están sujetas al riesgo de que los procedimientos pueden volverse inadecuados debido a cambios en </w:t>
      </w:r>
      <w:r>
        <w:rPr>
          <w:noProof/>
        </w:rPr>
        <w:drawing>
          <wp:inline distT="0" distB="0" distL="0" distR="0" wp14:anchorId="77CC779F" wp14:editId="7A15FD94">
            <wp:extent cx="4575" cy="4572"/>
            <wp:effectExtent l="0" t="0" r="0" b="0"/>
            <wp:docPr id="83489" name="Picture 83489"/>
            <wp:cNvGraphicFramePr/>
            <a:graphic xmlns:a="http://schemas.openxmlformats.org/drawingml/2006/main">
              <a:graphicData uri="http://schemas.openxmlformats.org/drawingml/2006/picture">
                <pic:pic xmlns:pic="http://schemas.openxmlformats.org/drawingml/2006/picture">
                  <pic:nvPicPr>
                    <pic:cNvPr id="83489" name="Picture 83489"/>
                    <pic:cNvPicPr/>
                  </pic:nvPicPr>
                  <pic:blipFill>
                    <a:blip r:embed="rId15"/>
                    <a:stretch>
                      <a:fillRect/>
                    </a:stretch>
                  </pic:blipFill>
                  <pic:spPr>
                    <a:xfrm>
                      <a:off x="0" y="0"/>
                      <a:ext cx="4575" cy="4572"/>
                    </a:xfrm>
                    <a:prstGeom prst="rect">
                      <a:avLst/>
                    </a:prstGeom>
                  </pic:spPr>
                </pic:pic>
              </a:graphicData>
            </a:graphic>
          </wp:inline>
        </w:drawing>
      </w:r>
      <w:r>
        <w:rPr>
          <w:rFonts w:ascii="Calibri" w:eastAsia="Calibri" w:hAnsi="Calibri" w:cs="Calibri"/>
        </w:rPr>
        <w:t>las condiciones o que la efectividad del diseño y operación de las polfticas y procedimientos puedan deteriorarse.</w:t>
      </w:r>
    </w:p>
    <w:p w14:paraId="313A3667" w14:textId="77777777" w:rsidR="00C522EE" w:rsidRDefault="004D2392">
      <w:pPr>
        <w:spacing w:after="194" w:line="216" w:lineRule="auto"/>
        <w:ind w:left="749" w:right="65" w:firstLine="4"/>
        <w:jc w:val="both"/>
      </w:pPr>
      <w:r>
        <w:rPr>
          <w:rFonts w:ascii="Calibri" w:eastAsia="Calibri" w:hAnsi="Calibri" w:cs="Calibri"/>
        </w:rPr>
        <w:t xml:space="preserve">At planear y desarrollar nuestra auditoría de los Estados Financieros del Programa, obtuvimos un </w:t>
      </w:r>
      <w:r>
        <w:rPr>
          <w:noProof/>
        </w:rPr>
        <w:drawing>
          <wp:inline distT="0" distB="0" distL="0" distR="0" wp14:anchorId="38AE097B" wp14:editId="07AE911F">
            <wp:extent cx="82345" cy="86868"/>
            <wp:effectExtent l="0" t="0" r="0" b="0"/>
            <wp:docPr id="489165" name="Picture 489165"/>
            <wp:cNvGraphicFramePr/>
            <a:graphic xmlns:a="http://schemas.openxmlformats.org/drawingml/2006/main">
              <a:graphicData uri="http://schemas.openxmlformats.org/drawingml/2006/picture">
                <pic:pic xmlns:pic="http://schemas.openxmlformats.org/drawingml/2006/picture">
                  <pic:nvPicPr>
                    <pic:cNvPr id="489165" name="Picture 489165"/>
                    <pic:cNvPicPr/>
                  </pic:nvPicPr>
                  <pic:blipFill>
                    <a:blip r:embed="rId357"/>
                    <a:stretch>
                      <a:fillRect/>
                    </a:stretch>
                  </pic:blipFill>
                  <pic:spPr>
                    <a:xfrm>
                      <a:off x="0" y="0"/>
                      <a:ext cx="82345" cy="86868"/>
                    </a:xfrm>
                    <a:prstGeom prst="rect">
                      <a:avLst/>
                    </a:prstGeom>
                  </pic:spPr>
                </pic:pic>
              </a:graphicData>
            </a:graphic>
          </wp:inline>
        </w:drawing>
      </w:r>
      <w:r>
        <w:rPr>
          <w:rFonts w:ascii="Calibri" w:eastAsia="Calibri" w:hAnsi="Calibri" w:cs="Calibri"/>
        </w:rPr>
        <w:t>entendimiento dei sistema de control interno vigente por el período comprendido del 1 de enero al 31 de diciembre de 2021 evaluamos el riesgo de control para determinar los procedimientos de auditor[a con el propósito de expresar una opinión sobre los estados financieros del Programa para ef Mejoramientos de la Cobertura y Calidad Educativa y no para opinar sobre la efectividad del sistema de control interno y por lo tanto no la expresamos.</w:t>
      </w:r>
    </w:p>
    <w:p w14:paraId="2145CC6F" w14:textId="77777777" w:rsidR="00C522EE" w:rsidRDefault="004D2392">
      <w:pPr>
        <w:spacing w:after="264" w:line="216" w:lineRule="auto"/>
        <w:ind w:left="749" w:right="194" w:firstLine="4"/>
        <w:jc w:val="both"/>
      </w:pPr>
      <w:r>
        <w:rPr>
          <w:rFonts w:ascii="Calibri" w:eastAsia="Calibri" w:hAnsi="Calibri" w:cs="Calibri"/>
        </w:rPr>
        <w:t xml:space="preserve">Las condiciones reportadas comprenden asuntos que llaman nuestra atención relativos a deficiencias importantes en el diseño u operación del sistema de control interno, que a nuestro juicio, podrían afectar adversamente la capacidad del Programa para registrar, procesar, resumir y presentar información financiera en forma consistente con [as aseveraciones de la Administración en el Estado </w:t>
      </w:r>
      <w:r>
        <w:rPr>
          <w:rFonts w:ascii="Calibri" w:eastAsia="Calibri" w:hAnsi="Calibri" w:cs="Calibri"/>
        </w:rPr>
        <w:lastRenderedPageBreak/>
        <w:t>de Efectivo Recibido y Desembolsos Efectuados y el Estado de Inversiones Acumuladas, siendo las siguientes:</w:t>
      </w:r>
    </w:p>
    <w:p w14:paraId="0DC08EF3" w14:textId="77777777" w:rsidR="00C522EE" w:rsidRDefault="004D2392">
      <w:pPr>
        <w:spacing w:after="177" w:line="265" w:lineRule="auto"/>
        <w:ind w:left="10" w:hanging="10"/>
      </w:pPr>
      <w:r>
        <w:rPr>
          <w:noProof/>
        </w:rPr>
        <w:drawing>
          <wp:inline distT="0" distB="0" distL="0" distR="0" wp14:anchorId="4F021925" wp14:editId="1E8B73D7">
            <wp:extent cx="68621" cy="86868"/>
            <wp:effectExtent l="0" t="0" r="0" b="0"/>
            <wp:docPr id="489168" name="Picture 489168"/>
            <wp:cNvGraphicFramePr/>
            <a:graphic xmlns:a="http://schemas.openxmlformats.org/drawingml/2006/main">
              <a:graphicData uri="http://schemas.openxmlformats.org/drawingml/2006/picture">
                <pic:pic xmlns:pic="http://schemas.openxmlformats.org/drawingml/2006/picture">
                  <pic:nvPicPr>
                    <pic:cNvPr id="489168" name="Picture 489168"/>
                    <pic:cNvPicPr/>
                  </pic:nvPicPr>
                  <pic:blipFill>
                    <a:blip r:embed="rId358"/>
                    <a:stretch>
                      <a:fillRect/>
                    </a:stretch>
                  </pic:blipFill>
                  <pic:spPr>
                    <a:xfrm>
                      <a:off x="0" y="0"/>
                      <a:ext cx="68621" cy="86868"/>
                    </a:xfrm>
                    <a:prstGeom prst="rect">
                      <a:avLst/>
                    </a:prstGeom>
                  </pic:spPr>
                </pic:pic>
              </a:graphicData>
            </a:graphic>
          </wp:inline>
        </w:drawing>
      </w:r>
      <w:r>
        <w:rPr>
          <w:rFonts w:ascii="Times New Roman" w:eastAsia="Times New Roman" w:hAnsi="Times New Roman" w:cs="Times New Roman"/>
          <w:sz w:val="28"/>
        </w:rPr>
        <w:t>INTEGRIDAD,</w:t>
      </w:r>
    </w:p>
    <w:p w14:paraId="2F38C4D7" w14:textId="77777777" w:rsidR="00C522EE" w:rsidRDefault="004D2392">
      <w:pPr>
        <w:spacing w:after="5" w:line="265" w:lineRule="auto"/>
        <w:ind w:left="10" w:hanging="10"/>
      </w:pPr>
      <w:r>
        <w:rPr>
          <w:rFonts w:ascii="Times New Roman" w:eastAsia="Times New Roman" w:hAnsi="Times New Roman" w:cs="Times New Roman"/>
          <w:sz w:val="28"/>
        </w:rPr>
        <w:t>coc \EFICIENCIA Y</w:t>
      </w:r>
    </w:p>
    <w:p w14:paraId="2FE4274D" w14:textId="77777777" w:rsidR="00C522EE" w:rsidRDefault="004D2392">
      <w:pPr>
        <w:spacing w:after="0"/>
      </w:pPr>
      <w:r>
        <w:rPr>
          <w:rFonts w:ascii="Times New Roman" w:eastAsia="Times New Roman" w:hAnsi="Times New Roman" w:cs="Times New Roman"/>
          <w:sz w:val="14"/>
        </w:rPr>
        <w:t>de Cuerr-z</w:t>
      </w:r>
    </w:p>
    <w:p w14:paraId="5EC47B7B" w14:textId="77777777" w:rsidR="00C522EE" w:rsidRDefault="004D2392">
      <w:pPr>
        <w:spacing w:after="5" w:line="265" w:lineRule="auto"/>
        <w:ind w:left="10" w:hanging="10"/>
      </w:pPr>
      <w:r>
        <w:rPr>
          <w:rFonts w:ascii="Times New Roman" w:eastAsia="Times New Roman" w:hAnsi="Times New Roman" w:cs="Times New Roman"/>
          <w:sz w:val="28"/>
        </w:rPr>
        <w:t>\ TRANSPARENCIA</w:t>
      </w:r>
    </w:p>
    <w:p w14:paraId="32C1F49A" w14:textId="77777777" w:rsidR="00C522EE" w:rsidRDefault="004D2392">
      <w:pPr>
        <w:spacing w:after="156"/>
        <w:ind w:left="954" w:hanging="10"/>
      </w:pPr>
      <w:r>
        <w:rPr>
          <w:rFonts w:ascii="Calibri" w:eastAsia="Calibri" w:hAnsi="Calibri" w:cs="Calibri"/>
          <w:sz w:val="24"/>
        </w:rPr>
        <w:t>Hallazgos relacionados con el Control Interno</w:t>
      </w:r>
    </w:p>
    <w:p w14:paraId="55D18665" w14:textId="77777777" w:rsidR="00C522EE" w:rsidRDefault="004D2392">
      <w:pPr>
        <w:numPr>
          <w:ilvl w:val="0"/>
          <w:numId w:val="6"/>
        </w:numPr>
        <w:spacing w:after="0"/>
        <w:ind w:hanging="375"/>
      </w:pPr>
      <w:r>
        <w:rPr>
          <w:noProof/>
        </w:rPr>
        <w:drawing>
          <wp:anchor distT="0" distB="0" distL="114300" distR="114300" simplePos="0" relativeHeight="251750400" behindDoc="0" locked="0" layoutInCell="1" allowOverlap="0" wp14:anchorId="66E7B8F3" wp14:editId="62AF24CE">
            <wp:simplePos x="0" y="0"/>
            <wp:positionH relativeFrom="column">
              <wp:posOffset>2593853</wp:posOffset>
            </wp:positionH>
            <wp:positionV relativeFrom="paragraph">
              <wp:posOffset>131178</wp:posOffset>
            </wp:positionV>
            <wp:extent cx="27448" cy="22860"/>
            <wp:effectExtent l="0" t="0" r="0" b="0"/>
            <wp:wrapSquare wrapText="bothSides"/>
            <wp:docPr id="90499" name="Picture 90499"/>
            <wp:cNvGraphicFramePr/>
            <a:graphic xmlns:a="http://schemas.openxmlformats.org/drawingml/2006/main">
              <a:graphicData uri="http://schemas.openxmlformats.org/drawingml/2006/picture">
                <pic:pic xmlns:pic="http://schemas.openxmlformats.org/drawingml/2006/picture">
                  <pic:nvPicPr>
                    <pic:cNvPr id="90499" name="Picture 90499"/>
                    <pic:cNvPicPr/>
                  </pic:nvPicPr>
                  <pic:blipFill>
                    <a:blip r:embed="rId359"/>
                    <a:stretch>
                      <a:fillRect/>
                    </a:stretch>
                  </pic:blipFill>
                  <pic:spPr>
                    <a:xfrm>
                      <a:off x="0" y="0"/>
                      <a:ext cx="27448" cy="22860"/>
                    </a:xfrm>
                    <a:prstGeom prst="rect">
                      <a:avLst/>
                    </a:prstGeom>
                  </pic:spPr>
                </pic:pic>
              </a:graphicData>
            </a:graphic>
          </wp:anchor>
        </w:drawing>
      </w:r>
      <w:r>
        <w:rPr>
          <w:rFonts w:ascii="Calibri" w:eastAsia="Calibri" w:hAnsi="Calibri" w:cs="Calibri"/>
          <w:sz w:val="24"/>
        </w:rPr>
        <w:t>Deficiente supervisión al trabajo de campo de [os consultores, por parte de la Unidad Ejecutora del Préstamo</w:t>
      </w:r>
    </w:p>
    <w:p w14:paraId="621DB159" w14:textId="77777777" w:rsidR="00C522EE" w:rsidRDefault="004D2392">
      <w:pPr>
        <w:numPr>
          <w:ilvl w:val="0"/>
          <w:numId w:val="6"/>
        </w:numPr>
        <w:spacing w:after="47" w:line="216" w:lineRule="auto"/>
        <w:ind w:hanging="375"/>
      </w:pPr>
      <w:r>
        <w:rPr>
          <w:rFonts w:ascii="Calibri" w:eastAsia="Calibri" w:hAnsi="Calibri" w:cs="Calibri"/>
          <w:sz w:val="26"/>
        </w:rPr>
        <w:t>Prácticas Prohibidas en Remozamientos de Escuelas</w:t>
      </w:r>
    </w:p>
    <w:p w14:paraId="28298950" w14:textId="77777777" w:rsidR="00C522EE" w:rsidRDefault="004D2392">
      <w:pPr>
        <w:numPr>
          <w:ilvl w:val="0"/>
          <w:numId w:val="6"/>
        </w:numPr>
        <w:spacing w:after="0"/>
        <w:ind w:hanging="375"/>
      </w:pPr>
      <w:r>
        <w:rPr>
          <w:rFonts w:ascii="Calibri" w:eastAsia="Calibri" w:hAnsi="Calibri" w:cs="Calibri"/>
          <w:sz w:val="24"/>
        </w:rPr>
        <w:t>Consejos Educativos y Organizaciones de Padres de Familia -OPF-, dotadas de recursos para remozamiento sin ejecutar por no tener asignado supervisor profesional</w:t>
      </w:r>
    </w:p>
    <w:p w14:paraId="5C857DB4" w14:textId="77777777" w:rsidR="00C522EE" w:rsidRDefault="004D2392">
      <w:pPr>
        <w:numPr>
          <w:ilvl w:val="0"/>
          <w:numId w:val="6"/>
        </w:numPr>
        <w:spacing w:after="0"/>
        <w:ind w:hanging="375"/>
      </w:pPr>
      <w:r>
        <w:rPr>
          <w:rFonts w:ascii="Calibri" w:eastAsia="Calibri" w:hAnsi="Calibri" w:cs="Calibri"/>
          <w:sz w:val="24"/>
        </w:rPr>
        <w:t>Módulos prefabricados sin ser instalados en las Escuelas.</w:t>
      </w:r>
    </w:p>
    <w:p w14:paraId="083452B6" w14:textId="77777777" w:rsidR="00C522EE" w:rsidRDefault="004D2392">
      <w:pPr>
        <w:numPr>
          <w:ilvl w:val="0"/>
          <w:numId w:val="6"/>
        </w:numPr>
        <w:spacing w:after="132"/>
        <w:ind w:hanging="375"/>
      </w:pPr>
      <w:r>
        <w:rPr>
          <w:noProof/>
        </w:rPr>
        <w:drawing>
          <wp:anchor distT="0" distB="0" distL="114300" distR="114300" simplePos="0" relativeHeight="251751424" behindDoc="0" locked="0" layoutInCell="1" allowOverlap="0" wp14:anchorId="7423ED91" wp14:editId="215DC1BF">
            <wp:simplePos x="0" y="0"/>
            <wp:positionH relativeFrom="page">
              <wp:posOffset>59471</wp:posOffset>
            </wp:positionH>
            <wp:positionV relativeFrom="page">
              <wp:posOffset>9153144</wp:posOffset>
            </wp:positionV>
            <wp:extent cx="7566550" cy="905256"/>
            <wp:effectExtent l="0" t="0" r="0" b="0"/>
            <wp:wrapTopAndBottom/>
            <wp:docPr id="90498" name="Picture 90498"/>
            <wp:cNvGraphicFramePr/>
            <a:graphic xmlns:a="http://schemas.openxmlformats.org/drawingml/2006/main">
              <a:graphicData uri="http://schemas.openxmlformats.org/drawingml/2006/picture">
                <pic:pic xmlns:pic="http://schemas.openxmlformats.org/drawingml/2006/picture">
                  <pic:nvPicPr>
                    <pic:cNvPr id="90498" name="Picture 90498"/>
                    <pic:cNvPicPr/>
                  </pic:nvPicPr>
                  <pic:blipFill>
                    <a:blip r:embed="rId360"/>
                    <a:stretch>
                      <a:fillRect/>
                    </a:stretch>
                  </pic:blipFill>
                  <pic:spPr>
                    <a:xfrm>
                      <a:off x="0" y="0"/>
                      <a:ext cx="7566550" cy="905256"/>
                    </a:xfrm>
                    <a:prstGeom prst="rect">
                      <a:avLst/>
                    </a:prstGeom>
                  </pic:spPr>
                </pic:pic>
              </a:graphicData>
            </a:graphic>
          </wp:anchor>
        </w:drawing>
      </w:r>
      <w:r>
        <w:rPr>
          <w:noProof/>
        </w:rPr>
        <w:drawing>
          <wp:anchor distT="0" distB="0" distL="114300" distR="114300" simplePos="0" relativeHeight="251752448" behindDoc="0" locked="0" layoutInCell="1" allowOverlap="0" wp14:anchorId="24DE8FC9" wp14:editId="093ECBDE">
            <wp:simplePos x="0" y="0"/>
            <wp:positionH relativeFrom="page">
              <wp:posOffset>196712</wp:posOffset>
            </wp:positionH>
            <wp:positionV relativeFrom="page">
              <wp:posOffset>946404</wp:posOffset>
            </wp:positionV>
            <wp:extent cx="45747" cy="9144"/>
            <wp:effectExtent l="0" t="0" r="0" b="0"/>
            <wp:wrapSquare wrapText="bothSides"/>
            <wp:docPr id="89741" name="Picture 89741"/>
            <wp:cNvGraphicFramePr/>
            <a:graphic xmlns:a="http://schemas.openxmlformats.org/drawingml/2006/main">
              <a:graphicData uri="http://schemas.openxmlformats.org/drawingml/2006/picture">
                <pic:pic xmlns:pic="http://schemas.openxmlformats.org/drawingml/2006/picture">
                  <pic:nvPicPr>
                    <pic:cNvPr id="89741" name="Picture 89741"/>
                    <pic:cNvPicPr/>
                  </pic:nvPicPr>
                  <pic:blipFill>
                    <a:blip r:embed="rId361"/>
                    <a:stretch>
                      <a:fillRect/>
                    </a:stretch>
                  </pic:blipFill>
                  <pic:spPr>
                    <a:xfrm>
                      <a:off x="0" y="0"/>
                      <a:ext cx="45747" cy="9144"/>
                    </a:xfrm>
                    <a:prstGeom prst="rect">
                      <a:avLst/>
                    </a:prstGeom>
                  </pic:spPr>
                </pic:pic>
              </a:graphicData>
            </a:graphic>
          </wp:anchor>
        </w:drawing>
      </w:r>
      <w:r>
        <w:rPr>
          <w:noProof/>
        </w:rPr>
        <w:drawing>
          <wp:anchor distT="0" distB="0" distL="114300" distR="114300" simplePos="0" relativeHeight="251753472" behindDoc="0" locked="0" layoutInCell="1" allowOverlap="0" wp14:anchorId="491FBFD1" wp14:editId="620E894B">
            <wp:simplePos x="0" y="0"/>
            <wp:positionH relativeFrom="page">
              <wp:posOffset>247034</wp:posOffset>
            </wp:positionH>
            <wp:positionV relativeFrom="page">
              <wp:posOffset>946404</wp:posOffset>
            </wp:positionV>
            <wp:extent cx="45747" cy="13716"/>
            <wp:effectExtent l="0" t="0" r="0" b="0"/>
            <wp:wrapSquare wrapText="bothSides"/>
            <wp:docPr id="89740" name="Picture 89740"/>
            <wp:cNvGraphicFramePr/>
            <a:graphic xmlns:a="http://schemas.openxmlformats.org/drawingml/2006/main">
              <a:graphicData uri="http://schemas.openxmlformats.org/drawingml/2006/picture">
                <pic:pic xmlns:pic="http://schemas.openxmlformats.org/drawingml/2006/picture">
                  <pic:nvPicPr>
                    <pic:cNvPr id="89740" name="Picture 89740"/>
                    <pic:cNvPicPr/>
                  </pic:nvPicPr>
                  <pic:blipFill>
                    <a:blip r:embed="rId362"/>
                    <a:stretch>
                      <a:fillRect/>
                    </a:stretch>
                  </pic:blipFill>
                  <pic:spPr>
                    <a:xfrm>
                      <a:off x="0" y="0"/>
                      <a:ext cx="45747" cy="13716"/>
                    </a:xfrm>
                    <a:prstGeom prst="rect">
                      <a:avLst/>
                    </a:prstGeom>
                  </pic:spPr>
                </pic:pic>
              </a:graphicData>
            </a:graphic>
          </wp:anchor>
        </w:drawing>
      </w:r>
      <w:r>
        <w:rPr>
          <w:noProof/>
        </w:rPr>
        <w:drawing>
          <wp:anchor distT="0" distB="0" distL="114300" distR="114300" simplePos="0" relativeHeight="251754496" behindDoc="0" locked="0" layoutInCell="1" allowOverlap="0" wp14:anchorId="62B5F050" wp14:editId="78D126BE">
            <wp:simplePos x="0" y="0"/>
            <wp:positionH relativeFrom="page">
              <wp:posOffset>260758</wp:posOffset>
            </wp:positionH>
            <wp:positionV relativeFrom="page">
              <wp:posOffset>964692</wp:posOffset>
            </wp:positionV>
            <wp:extent cx="4575" cy="4572"/>
            <wp:effectExtent l="0" t="0" r="0" b="0"/>
            <wp:wrapSquare wrapText="bothSides"/>
            <wp:docPr id="89742" name="Picture 89742"/>
            <wp:cNvGraphicFramePr/>
            <a:graphic xmlns:a="http://schemas.openxmlformats.org/drawingml/2006/main">
              <a:graphicData uri="http://schemas.openxmlformats.org/drawingml/2006/picture">
                <pic:pic xmlns:pic="http://schemas.openxmlformats.org/drawingml/2006/picture">
                  <pic:nvPicPr>
                    <pic:cNvPr id="89742" name="Picture 89742"/>
                    <pic:cNvPicPr/>
                  </pic:nvPicPr>
                  <pic:blipFill>
                    <a:blip r:embed="rId42"/>
                    <a:stretch>
                      <a:fillRect/>
                    </a:stretch>
                  </pic:blipFill>
                  <pic:spPr>
                    <a:xfrm>
                      <a:off x="0" y="0"/>
                      <a:ext cx="4575" cy="4572"/>
                    </a:xfrm>
                    <a:prstGeom prst="rect">
                      <a:avLst/>
                    </a:prstGeom>
                  </pic:spPr>
                </pic:pic>
              </a:graphicData>
            </a:graphic>
          </wp:anchor>
        </w:drawing>
      </w:r>
      <w:r>
        <w:rPr>
          <w:rFonts w:ascii="Calibri" w:eastAsia="Calibri" w:hAnsi="Calibri" w:cs="Calibri"/>
          <w:sz w:val="24"/>
        </w:rPr>
        <w:t>Varios Incumplimientos a Contrato</w:t>
      </w:r>
    </w:p>
    <w:p w14:paraId="5A55CE4E" w14:textId="77777777" w:rsidR="00C522EE" w:rsidRDefault="004D2392">
      <w:pPr>
        <w:spacing w:after="255" w:line="228" w:lineRule="auto"/>
        <w:ind w:left="914" w:right="43" w:firstLine="4"/>
        <w:jc w:val="both"/>
      </w:pPr>
      <w:r>
        <w:rPr>
          <w:rFonts w:ascii="Calibri" w:eastAsia="Calibri" w:hAnsi="Calibri" w:cs="Calibri"/>
        </w:rPr>
        <w:t>Una deficiencia significativa es una condición reportable en la que el diseño u operación de uno o más elementos del sistema de control interno no reduce a un nivel relativamente bajo el riesgo de que puedan ocurrir errores o irregularidades por montos que podrran ser significativos en relación con los Estados Financieros del Programa y no ser detectados oportunamente por los encargados del programa durante el desarrollo normal de las funciones que les han sido asignadas.</w:t>
      </w:r>
    </w:p>
    <w:p w14:paraId="28D87D66" w14:textId="77777777" w:rsidR="00C522EE" w:rsidRDefault="004D2392">
      <w:pPr>
        <w:spacing w:after="218" w:line="228" w:lineRule="auto"/>
        <w:ind w:left="914" w:right="43" w:firstLine="4"/>
        <w:jc w:val="both"/>
      </w:pPr>
      <w:r>
        <w:rPr>
          <w:rFonts w:ascii="Calibri" w:eastAsia="Calibri" w:hAnsi="Calibri" w:cs="Calibri"/>
        </w:rPr>
        <w:t>Nuestra consideración del sistema de control interno no necesariamente revela todos los asuntos que pudieran considerarse cómo deficiencias significativas y, por consiguiente, no precisamente debe revelar todas las condiciones reportables de conformidad con la definición anterior.</w:t>
      </w:r>
    </w:p>
    <w:p w14:paraId="144F7D96" w14:textId="77777777" w:rsidR="00C522EE" w:rsidRDefault="004D2392">
      <w:pPr>
        <w:spacing w:after="218" w:line="228" w:lineRule="auto"/>
        <w:ind w:left="836" w:right="-634" w:firstLine="79"/>
        <w:jc w:val="both"/>
      </w:pPr>
      <w:r>
        <w:rPr>
          <w:rFonts w:ascii="Calibri" w:eastAsia="Calibri" w:hAnsi="Calibri" w:cs="Calibri"/>
        </w:rPr>
        <w:t xml:space="preserve">Este informe ha sido preparado para uso del Ministerio de Educación (para su presentación al Banco Interamericano de Desarrollo —BID-) y la Contralorfa General de Cuentas para las acciones que </w:t>
      </w:r>
      <w:r>
        <w:rPr>
          <w:noProof/>
        </w:rPr>
        <w:lastRenderedPageBreak/>
        <mc:AlternateContent>
          <mc:Choice Requires="wpg">
            <w:drawing>
              <wp:inline distT="0" distB="0" distL="0" distR="0" wp14:anchorId="0AC846A1" wp14:editId="404A4EDA">
                <wp:extent cx="6198715" cy="4594860"/>
                <wp:effectExtent l="0" t="0" r="0" b="0"/>
                <wp:docPr id="431942" name="Group 431942"/>
                <wp:cNvGraphicFramePr/>
                <a:graphic xmlns:a="http://schemas.openxmlformats.org/drawingml/2006/main">
                  <a:graphicData uri="http://schemas.microsoft.com/office/word/2010/wordprocessingGroup">
                    <wpg:wgp>
                      <wpg:cNvGrpSpPr/>
                      <wpg:grpSpPr>
                        <a:xfrm>
                          <a:off x="0" y="0"/>
                          <a:ext cx="6198715" cy="4594860"/>
                          <a:chOff x="0" y="0"/>
                          <a:chExt cx="6198715" cy="4594860"/>
                        </a:xfrm>
                      </wpg:grpSpPr>
                      <pic:pic xmlns:pic="http://schemas.openxmlformats.org/drawingml/2006/picture">
                        <pic:nvPicPr>
                          <pic:cNvPr id="489172" name="Picture 489172"/>
                          <pic:cNvPicPr/>
                        </pic:nvPicPr>
                        <pic:blipFill>
                          <a:blip r:embed="rId363"/>
                          <a:stretch>
                            <a:fillRect/>
                          </a:stretch>
                        </pic:blipFill>
                        <pic:spPr>
                          <a:xfrm>
                            <a:off x="9149" y="0"/>
                            <a:ext cx="6189566" cy="4187952"/>
                          </a:xfrm>
                          <a:prstGeom prst="rect">
                            <a:avLst/>
                          </a:prstGeom>
                        </pic:spPr>
                      </pic:pic>
                      <wps:wsp>
                        <wps:cNvPr id="84711" name="Rectangle 84711"/>
                        <wps:cNvSpPr/>
                        <wps:spPr>
                          <a:xfrm>
                            <a:off x="324803" y="4155948"/>
                            <a:ext cx="730122" cy="139857"/>
                          </a:xfrm>
                          <a:prstGeom prst="rect">
                            <a:avLst/>
                          </a:prstGeom>
                          <a:ln>
                            <a:noFill/>
                          </a:ln>
                        </wps:spPr>
                        <wps:txbx>
                          <w:txbxContent>
                            <w:p w14:paraId="5695A81B" w14:textId="77777777" w:rsidR="00153FE4" w:rsidRDefault="00153FE4">
                              <w:r>
                                <w:rPr>
                                  <w:rFonts w:ascii="Calibri" w:eastAsia="Calibri" w:hAnsi="Calibri" w:cs="Calibri"/>
                                  <w:sz w:val="18"/>
                                </w:rPr>
                                <w:t xml:space="preserve">Contralorla </w:t>
                              </w:r>
                            </w:p>
                          </w:txbxContent>
                        </wps:txbx>
                        <wps:bodyPr horzOverflow="overflow" vert="horz" lIns="0" tIns="0" rIns="0" bIns="0" rtlCol="0">
                          <a:noAutofit/>
                        </wps:bodyPr>
                      </wps:wsp>
                      <wps:wsp>
                        <wps:cNvPr id="84712" name="Rectangle 84712"/>
                        <wps:cNvSpPr/>
                        <wps:spPr>
                          <a:xfrm>
                            <a:off x="873767" y="4165093"/>
                            <a:ext cx="529338" cy="139856"/>
                          </a:xfrm>
                          <a:prstGeom prst="rect">
                            <a:avLst/>
                          </a:prstGeom>
                          <a:ln>
                            <a:noFill/>
                          </a:ln>
                        </wps:spPr>
                        <wps:txbx>
                          <w:txbxContent>
                            <w:p w14:paraId="428DADF4" w14:textId="77777777" w:rsidR="00153FE4" w:rsidRDefault="00153FE4">
                              <w:r>
                                <w:rPr>
                                  <w:rFonts w:ascii="Calibri" w:eastAsia="Calibri" w:hAnsi="Calibri" w:cs="Calibri"/>
                                  <w:sz w:val="18"/>
                                </w:rPr>
                                <w:t xml:space="preserve">General </w:t>
                              </w:r>
                            </w:p>
                          </w:txbxContent>
                        </wps:txbx>
                        <wps:bodyPr horzOverflow="overflow" vert="horz" lIns="0" tIns="0" rIns="0" bIns="0" rtlCol="0">
                          <a:noAutofit/>
                        </wps:bodyPr>
                      </wps:wsp>
                      <wps:wsp>
                        <wps:cNvPr id="84713" name="Rectangle 84713"/>
                        <wps:cNvSpPr/>
                        <wps:spPr>
                          <a:xfrm>
                            <a:off x="1271766" y="4174236"/>
                            <a:ext cx="194698" cy="139856"/>
                          </a:xfrm>
                          <a:prstGeom prst="rect">
                            <a:avLst/>
                          </a:prstGeom>
                          <a:ln>
                            <a:noFill/>
                          </a:ln>
                        </wps:spPr>
                        <wps:txbx>
                          <w:txbxContent>
                            <w:p w14:paraId="3BA85B2E" w14:textId="77777777" w:rsidR="00153FE4" w:rsidRDefault="00153FE4">
                              <w:r>
                                <w:rPr>
                                  <w:rFonts w:ascii="Calibri" w:eastAsia="Calibri" w:hAnsi="Calibri" w:cs="Calibri"/>
                                  <w:sz w:val="18"/>
                                </w:rPr>
                                <w:t xml:space="preserve">de </w:t>
                              </w:r>
                            </w:p>
                          </w:txbxContent>
                        </wps:txbx>
                        <wps:bodyPr horzOverflow="overflow" vert="horz" lIns="0" tIns="0" rIns="0" bIns="0" rtlCol="0">
                          <a:noAutofit/>
                        </wps:bodyPr>
                      </wps:wsp>
                      <wps:wsp>
                        <wps:cNvPr id="84714" name="Rectangle 84714"/>
                        <wps:cNvSpPr/>
                        <wps:spPr>
                          <a:xfrm>
                            <a:off x="1418156" y="4178809"/>
                            <a:ext cx="505002" cy="139856"/>
                          </a:xfrm>
                          <a:prstGeom prst="rect">
                            <a:avLst/>
                          </a:prstGeom>
                          <a:ln>
                            <a:noFill/>
                          </a:ln>
                        </wps:spPr>
                        <wps:txbx>
                          <w:txbxContent>
                            <w:p w14:paraId="6567DCD6" w14:textId="77777777" w:rsidR="00153FE4" w:rsidRDefault="00153FE4">
                              <w:r>
                                <w:rPr>
                                  <w:rFonts w:ascii="Calibri" w:eastAsia="Calibri" w:hAnsi="Calibri" w:cs="Calibri"/>
                                  <w:sz w:val="18"/>
                                </w:rPr>
                                <w:t>Cuentas</w:t>
                              </w:r>
                            </w:p>
                          </w:txbxContent>
                        </wps:txbx>
                        <wps:bodyPr horzOverflow="overflow" vert="horz" lIns="0" tIns="0" rIns="0" bIns="0" rtlCol="0">
                          <a:noAutofit/>
                        </wps:bodyPr>
                      </wps:wsp>
                      <wps:wsp>
                        <wps:cNvPr id="84715" name="Rectangle 84715"/>
                        <wps:cNvSpPr/>
                        <wps:spPr>
                          <a:xfrm>
                            <a:off x="0" y="4466844"/>
                            <a:ext cx="967411" cy="170262"/>
                          </a:xfrm>
                          <a:prstGeom prst="rect">
                            <a:avLst/>
                          </a:prstGeom>
                          <a:ln>
                            <a:noFill/>
                          </a:ln>
                        </wps:spPr>
                        <wps:txbx>
                          <w:txbxContent>
                            <w:p w14:paraId="15A75CCB" w14:textId="77777777" w:rsidR="00153FE4" w:rsidRDefault="00153FE4">
                              <w:r>
                                <w:rPr>
                                  <w:rFonts w:ascii="Calibri" w:eastAsia="Calibri" w:hAnsi="Calibri" w:cs="Calibri"/>
                                  <w:sz w:val="24"/>
                                </w:rPr>
                                <w:t xml:space="preserve">Guatemala, </w:t>
                              </w:r>
                            </w:p>
                          </w:txbxContent>
                        </wps:txbx>
                        <wps:bodyPr horzOverflow="overflow" vert="horz" lIns="0" tIns="0" rIns="0" bIns="0" rtlCol="0">
                          <a:noAutofit/>
                        </wps:bodyPr>
                      </wps:wsp>
                      <wps:wsp>
                        <wps:cNvPr id="84716" name="Rectangle 84716"/>
                        <wps:cNvSpPr/>
                        <wps:spPr>
                          <a:xfrm>
                            <a:off x="727377" y="4475989"/>
                            <a:ext cx="243374" cy="133776"/>
                          </a:xfrm>
                          <a:prstGeom prst="rect">
                            <a:avLst/>
                          </a:prstGeom>
                          <a:ln>
                            <a:noFill/>
                          </a:ln>
                        </wps:spPr>
                        <wps:txbx>
                          <w:txbxContent>
                            <w:p w14:paraId="17758FCD" w14:textId="77777777" w:rsidR="00153FE4" w:rsidRDefault="00153FE4">
                              <w:r>
                                <w:rPr>
                                  <w:rFonts w:ascii="Calibri" w:eastAsia="Calibri" w:hAnsi="Calibri" w:cs="Calibri"/>
                                </w:rPr>
                                <w:t xml:space="preserve">21 </w:t>
                              </w:r>
                            </w:p>
                          </w:txbxContent>
                        </wps:txbx>
                        <wps:bodyPr horzOverflow="overflow" vert="horz" lIns="0" tIns="0" rIns="0" bIns="0" rtlCol="0">
                          <a:noAutofit/>
                        </wps:bodyPr>
                      </wps:wsp>
                      <wps:wsp>
                        <wps:cNvPr id="84717" name="Rectangle 84717"/>
                        <wps:cNvSpPr/>
                        <wps:spPr>
                          <a:xfrm>
                            <a:off x="910365" y="4475989"/>
                            <a:ext cx="255542" cy="145937"/>
                          </a:xfrm>
                          <a:prstGeom prst="rect">
                            <a:avLst/>
                          </a:prstGeom>
                          <a:ln>
                            <a:noFill/>
                          </a:ln>
                        </wps:spPr>
                        <wps:txbx>
                          <w:txbxContent>
                            <w:p w14:paraId="5180100C" w14:textId="77777777" w:rsidR="00153FE4" w:rsidRDefault="00153FE4">
                              <w:r>
                                <w:rPr>
                                  <w:rFonts w:ascii="Calibri" w:eastAsia="Calibri" w:hAnsi="Calibri" w:cs="Calibri"/>
                                  <w:sz w:val="26"/>
                                </w:rPr>
                                <w:t xml:space="preserve">de </w:t>
                              </w:r>
                            </w:p>
                          </w:txbxContent>
                        </wps:txbx>
                        <wps:bodyPr horzOverflow="overflow" vert="horz" lIns="0" tIns="0" rIns="0" bIns="0" rtlCol="0">
                          <a:noAutofit/>
                        </wps:bodyPr>
                      </wps:wsp>
                      <wps:wsp>
                        <wps:cNvPr id="84718" name="Rectangle 84718"/>
                        <wps:cNvSpPr/>
                        <wps:spPr>
                          <a:xfrm>
                            <a:off x="1102502" y="4475989"/>
                            <a:ext cx="389398" cy="139857"/>
                          </a:xfrm>
                          <a:prstGeom prst="rect">
                            <a:avLst/>
                          </a:prstGeom>
                          <a:ln>
                            <a:noFill/>
                          </a:ln>
                        </wps:spPr>
                        <wps:txbx>
                          <w:txbxContent>
                            <w:p w14:paraId="13A9C83F" w14:textId="77777777" w:rsidR="00153FE4" w:rsidRDefault="00153FE4">
                              <w:r>
                                <w:rPr>
                                  <w:rFonts w:ascii="Calibri" w:eastAsia="Calibri" w:hAnsi="Calibri" w:cs="Calibri"/>
                                  <w:sz w:val="24"/>
                                </w:rPr>
                                <w:t xml:space="preserve">abril </w:t>
                              </w:r>
                            </w:p>
                          </w:txbxContent>
                        </wps:txbx>
                        <wps:bodyPr horzOverflow="overflow" vert="horz" lIns="0" tIns="0" rIns="0" bIns="0" rtlCol="0">
                          <a:noAutofit/>
                        </wps:bodyPr>
                      </wps:wsp>
                      <wps:wsp>
                        <wps:cNvPr id="84719" name="Rectangle 84719"/>
                        <wps:cNvSpPr/>
                        <wps:spPr>
                          <a:xfrm>
                            <a:off x="1395283" y="4475989"/>
                            <a:ext cx="243373" cy="145937"/>
                          </a:xfrm>
                          <a:prstGeom prst="rect">
                            <a:avLst/>
                          </a:prstGeom>
                          <a:ln>
                            <a:noFill/>
                          </a:ln>
                        </wps:spPr>
                        <wps:txbx>
                          <w:txbxContent>
                            <w:p w14:paraId="401FD32B" w14:textId="77777777" w:rsidR="00153FE4" w:rsidRDefault="00153FE4">
                              <w:r>
                                <w:rPr>
                                  <w:rFonts w:ascii="Calibri" w:eastAsia="Calibri" w:hAnsi="Calibri" w:cs="Calibri"/>
                                  <w:sz w:val="24"/>
                                </w:rPr>
                                <w:t xml:space="preserve">de </w:t>
                              </w:r>
                            </w:p>
                          </w:txbxContent>
                        </wps:txbx>
                        <wps:bodyPr horzOverflow="overflow" vert="horz" lIns="0" tIns="0" rIns="0" bIns="0" rtlCol="0">
                          <a:noAutofit/>
                        </wps:bodyPr>
                      </wps:wsp>
                      <wps:wsp>
                        <wps:cNvPr id="84720" name="Rectangle 84720"/>
                        <wps:cNvSpPr/>
                        <wps:spPr>
                          <a:xfrm>
                            <a:off x="1578270" y="4480560"/>
                            <a:ext cx="444158" cy="139857"/>
                          </a:xfrm>
                          <a:prstGeom prst="rect">
                            <a:avLst/>
                          </a:prstGeom>
                          <a:ln>
                            <a:noFill/>
                          </a:ln>
                        </wps:spPr>
                        <wps:txbx>
                          <w:txbxContent>
                            <w:p w14:paraId="123D3398" w14:textId="77777777" w:rsidR="00153FE4" w:rsidRDefault="00153FE4">
                              <w:r>
                                <w:rPr>
                                  <w:rFonts w:ascii="Calibri" w:eastAsia="Calibri" w:hAnsi="Calibri" w:cs="Calibri"/>
                                  <w:sz w:val="24"/>
                                </w:rPr>
                                <w:t>2022.</w:t>
                              </w:r>
                            </w:p>
                          </w:txbxContent>
                        </wps:txbx>
                        <wps:bodyPr horzOverflow="overflow" vert="horz" lIns="0" tIns="0" rIns="0" bIns="0" rtlCol="0">
                          <a:noAutofit/>
                        </wps:bodyPr>
                      </wps:wsp>
                    </wpg:wgp>
                  </a:graphicData>
                </a:graphic>
              </wp:inline>
            </w:drawing>
          </mc:Choice>
          <mc:Fallback>
            <w:pict>
              <v:group w14:anchorId="0AC846A1" id="Group 431942" o:spid="_x0000_s1050" style="width:488.1pt;height:361.8pt;mso-position-horizontal-relative:char;mso-position-vertical-relative:line" coordsize="61987,459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">
                <v:shape id="Picture 489172" o:spid="_x0000_s1051" type="#_x0000_t75" style="position:absolute;left:91;width:61896;height:4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">
                  <v:imagedata r:id="rId364" o:title=""/>
                </v:shape>
                <v:rect id="Rectangle 84711" o:spid="_x0000_s1052" style="position:absolute;left:3248;top:41559;width:7301;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" filled="f" stroked="f">
                  <v:textbox inset="0,0,0,0">
                    <w:txbxContent>
                      <w:p w14:paraId="5695A81B" w14:textId="77777777" w:rsidR="00153FE4" w:rsidRDefault="00153FE4">
                        <w:r>
                          <w:rPr>
                            <w:rFonts w:ascii="Calibri" w:eastAsia="Calibri" w:hAnsi="Calibri" w:cs="Calibri"/>
                            <w:sz w:val="18"/>
                          </w:rPr>
                          <w:t xml:space="preserve">Contralorla </w:t>
                        </w:r>
                      </w:p>
                    </w:txbxContent>
                  </v:textbox>
                </v:rect>
                <v:rect id="Rectangle 84712" o:spid="_x0000_s1053" style="position:absolute;left:8737;top:41650;width:5294;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" filled="f" stroked="f">
                  <v:textbox inset="0,0,0,0">
                    <w:txbxContent>
                      <w:p w14:paraId="428DADF4" w14:textId="77777777" w:rsidR="00153FE4" w:rsidRDefault="00153FE4">
                        <w:r>
                          <w:rPr>
                            <w:rFonts w:ascii="Calibri" w:eastAsia="Calibri" w:hAnsi="Calibri" w:cs="Calibri"/>
                            <w:sz w:val="18"/>
                          </w:rPr>
                          <w:t xml:space="preserve">General </w:t>
                        </w:r>
                      </w:p>
                    </w:txbxContent>
                  </v:textbox>
                </v:rect>
                <v:rect id="Rectangle 84713" o:spid="_x0000_s1054" style="position:absolute;left:12717;top:41742;width:1947;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" filled="f" stroked="f">
                  <v:textbox inset="0,0,0,0">
                    <w:txbxContent>
                      <w:p w14:paraId="3BA85B2E" w14:textId="77777777" w:rsidR="00153FE4" w:rsidRDefault="00153FE4">
                        <w:r>
                          <w:rPr>
                            <w:rFonts w:ascii="Calibri" w:eastAsia="Calibri" w:hAnsi="Calibri" w:cs="Calibri"/>
                            <w:sz w:val="18"/>
                          </w:rPr>
                          <w:t xml:space="preserve">de </w:t>
                        </w:r>
                      </w:p>
                    </w:txbxContent>
                  </v:textbox>
                </v:rect>
                <v:rect id="Rectangle 84714" o:spid="_x0000_s1055" style="position:absolute;left:14181;top:41788;width:505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" filled="f" stroked="f">
                  <v:textbox inset="0,0,0,0">
                    <w:txbxContent>
                      <w:p w14:paraId="6567DCD6" w14:textId="77777777" w:rsidR="00153FE4" w:rsidRDefault="00153FE4">
                        <w:r>
                          <w:rPr>
                            <w:rFonts w:ascii="Calibri" w:eastAsia="Calibri" w:hAnsi="Calibri" w:cs="Calibri"/>
                            <w:sz w:val="18"/>
                          </w:rPr>
                          <w:t>Cuentas</w:t>
                        </w:r>
                      </w:p>
                    </w:txbxContent>
                  </v:textbox>
                </v:rect>
                <v:rect id="Rectangle 84715" o:spid="_x0000_s1056" style="position:absolute;top:44668;width:967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" filled="f" stroked="f">
                  <v:textbox inset="0,0,0,0">
                    <w:txbxContent>
                      <w:p w14:paraId="15A75CCB" w14:textId="77777777" w:rsidR="00153FE4" w:rsidRDefault="00153FE4">
                        <w:r>
                          <w:rPr>
                            <w:rFonts w:ascii="Calibri" w:eastAsia="Calibri" w:hAnsi="Calibri" w:cs="Calibri"/>
                            <w:sz w:val="24"/>
                          </w:rPr>
                          <w:t xml:space="preserve">Guatemala, </w:t>
                        </w:r>
                      </w:p>
                    </w:txbxContent>
                  </v:textbox>
                </v:rect>
                <v:rect id="Rectangle 84716" o:spid="_x0000_s1057" style="position:absolute;left:7273;top:44759;width:2434;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" filled="f" stroked="f">
                  <v:textbox inset="0,0,0,0">
                    <w:txbxContent>
                      <w:p w14:paraId="17758FCD" w14:textId="77777777" w:rsidR="00153FE4" w:rsidRDefault="00153FE4">
                        <w:r>
                          <w:rPr>
                            <w:rFonts w:ascii="Calibri" w:eastAsia="Calibri" w:hAnsi="Calibri" w:cs="Calibri"/>
                          </w:rPr>
                          <w:t xml:space="preserve">21 </w:t>
                        </w:r>
                      </w:p>
                    </w:txbxContent>
                  </v:textbox>
                </v:rect>
                <v:rect id="Rectangle 84717" o:spid="_x0000_s1058" style="position:absolute;left:9103;top:44759;width:255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" filled="f" stroked="f">
                  <v:textbox inset="0,0,0,0">
                    <w:txbxContent>
                      <w:p w14:paraId="5180100C" w14:textId="77777777" w:rsidR="00153FE4" w:rsidRDefault="00153FE4">
                        <w:r>
                          <w:rPr>
                            <w:rFonts w:ascii="Calibri" w:eastAsia="Calibri" w:hAnsi="Calibri" w:cs="Calibri"/>
                            <w:sz w:val="26"/>
                          </w:rPr>
                          <w:t xml:space="preserve">de </w:t>
                        </w:r>
                      </w:p>
                    </w:txbxContent>
                  </v:textbox>
                </v:rect>
                <v:rect id="Rectangle 84718" o:spid="_x0000_s1059" style="position:absolute;left:11025;top:44759;width:3894;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" filled="f" stroked="f">
                  <v:textbox inset="0,0,0,0">
                    <w:txbxContent>
                      <w:p w14:paraId="13A9C83F" w14:textId="77777777" w:rsidR="00153FE4" w:rsidRDefault="00153FE4">
                        <w:r>
                          <w:rPr>
                            <w:rFonts w:ascii="Calibri" w:eastAsia="Calibri" w:hAnsi="Calibri" w:cs="Calibri"/>
                            <w:sz w:val="24"/>
                          </w:rPr>
                          <w:t xml:space="preserve">abril </w:t>
                        </w:r>
                      </w:p>
                    </w:txbxContent>
                  </v:textbox>
                </v:rect>
                <v:rect id="Rectangle 84719" o:spid="_x0000_s1060" style="position:absolute;left:13952;top:44759;width:243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" filled="f" stroked="f">
                  <v:textbox inset="0,0,0,0">
                    <w:txbxContent>
                      <w:p w14:paraId="401FD32B" w14:textId="77777777" w:rsidR="00153FE4" w:rsidRDefault="00153FE4">
                        <w:r>
                          <w:rPr>
                            <w:rFonts w:ascii="Calibri" w:eastAsia="Calibri" w:hAnsi="Calibri" w:cs="Calibri"/>
                            <w:sz w:val="24"/>
                          </w:rPr>
                          <w:t xml:space="preserve">de </w:t>
                        </w:r>
                      </w:p>
                    </w:txbxContent>
                  </v:textbox>
                </v:rect>
                <v:rect id="Rectangle 84720" o:spid="_x0000_s1061" style="position:absolute;left:15782;top:44805;width:4442;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" filled="f" stroked="f">
                  <v:textbox inset="0,0,0,0">
                    <w:txbxContent>
                      <w:p w14:paraId="123D3398" w14:textId="77777777" w:rsidR="00153FE4" w:rsidRDefault="00153FE4">
                        <w:r>
                          <w:rPr>
                            <w:rFonts w:ascii="Calibri" w:eastAsia="Calibri" w:hAnsi="Calibri" w:cs="Calibri"/>
                            <w:sz w:val="24"/>
                          </w:rPr>
                          <w:t>2022.</w:t>
                        </w:r>
                      </w:p>
                    </w:txbxContent>
                  </v:textbox>
                </v:rect>
                <w10:anchorlock/>
              </v:group>
            </w:pict>
          </mc:Fallback>
        </mc:AlternateContent>
      </w:r>
      <w:r>
        <w:rPr>
          <w:rFonts w:ascii="Calibri" w:eastAsia="Calibri" w:hAnsi="Calibri" w:cs="Calibri"/>
        </w:rPr>
        <w:t>considere pertinentes.</w:t>
      </w:r>
      <w:r>
        <w:br w:type="page"/>
      </w:r>
    </w:p>
    <w:p w14:paraId="48919A90" w14:textId="77777777" w:rsidR="00C522EE" w:rsidRDefault="004D2392">
      <w:pPr>
        <w:pStyle w:val="Ttulo4"/>
        <w:spacing w:after="106"/>
      </w:pPr>
      <w:r>
        <w:lastRenderedPageBreak/>
        <w:t>HALLAZGOS RELACIONADOS CON EL CONTROL INTERNO</w:t>
      </w:r>
    </w:p>
    <w:p w14:paraId="14E37390" w14:textId="77777777" w:rsidR="00C522EE" w:rsidRDefault="004D2392">
      <w:pPr>
        <w:spacing w:after="140"/>
        <w:ind w:left="1232" w:right="107" w:hanging="281"/>
        <w:jc w:val="both"/>
      </w:pPr>
      <w:r>
        <w:rPr>
          <w:rFonts w:ascii="Calibri" w:eastAsia="Calibri" w:hAnsi="Calibri" w:cs="Calibri"/>
          <w:sz w:val="30"/>
        </w:rPr>
        <w:t>1. Deficiente supervisión al trabajo de campo de los consultores, por parte de la Unidad Ejecutora del Préstamo.</w:t>
      </w:r>
    </w:p>
    <w:p w14:paraId="74D50857" w14:textId="77777777" w:rsidR="00C522EE" w:rsidRDefault="004D2392">
      <w:pPr>
        <w:spacing w:after="140"/>
        <w:ind w:left="954" w:right="107" w:hanging="10"/>
        <w:jc w:val="both"/>
      </w:pPr>
      <w:r>
        <w:rPr>
          <w:rFonts w:ascii="Calibri" w:eastAsia="Calibri" w:hAnsi="Calibri" w:cs="Calibri"/>
          <w:sz w:val="30"/>
        </w:rPr>
        <w:t>Condición</w:t>
      </w:r>
    </w:p>
    <w:p w14:paraId="2BADF82E" w14:textId="77777777" w:rsidR="00C522EE" w:rsidRDefault="004D2392">
      <w:pPr>
        <w:spacing w:after="253" w:line="221" w:lineRule="auto"/>
        <w:ind w:left="944" w:firstLine="4"/>
        <w:jc w:val="both"/>
      </w:pPr>
      <w:r>
        <w:rPr>
          <w:noProof/>
        </w:rPr>
        <w:drawing>
          <wp:anchor distT="0" distB="0" distL="114300" distR="114300" simplePos="0" relativeHeight="251755520" behindDoc="0" locked="0" layoutInCell="1" allowOverlap="0" wp14:anchorId="7DBFDC28" wp14:editId="446DD800">
            <wp:simplePos x="0" y="0"/>
            <wp:positionH relativeFrom="page">
              <wp:posOffset>6816299</wp:posOffset>
            </wp:positionH>
            <wp:positionV relativeFrom="page">
              <wp:posOffset>2432304</wp:posOffset>
            </wp:positionV>
            <wp:extent cx="13725" cy="18288"/>
            <wp:effectExtent l="0" t="0" r="0" b="0"/>
            <wp:wrapSquare wrapText="bothSides"/>
            <wp:docPr id="93159" name="Picture 93159"/>
            <wp:cNvGraphicFramePr/>
            <a:graphic xmlns:a="http://schemas.openxmlformats.org/drawingml/2006/main">
              <a:graphicData uri="http://schemas.openxmlformats.org/drawingml/2006/picture">
                <pic:pic xmlns:pic="http://schemas.openxmlformats.org/drawingml/2006/picture">
                  <pic:nvPicPr>
                    <pic:cNvPr id="93159" name="Picture 93159"/>
                    <pic:cNvPicPr/>
                  </pic:nvPicPr>
                  <pic:blipFill>
                    <a:blip r:embed="rId365"/>
                    <a:stretch>
                      <a:fillRect/>
                    </a:stretch>
                  </pic:blipFill>
                  <pic:spPr>
                    <a:xfrm>
                      <a:off x="0" y="0"/>
                      <a:ext cx="13725" cy="18288"/>
                    </a:xfrm>
                    <a:prstGeom prst="rect">
                      <a:avLst/>
                    </a:prstGeom>
                  </pic:spPr>
                </pic:pic>
              </a:graphicData>
            </a:graphic>
          </wp:anchor>
        </w:drawing>
      </w:r>
      <w:r>
        <w:rPr>
          <w:rFonts w:ascii="Calibri" w:eastAsia="Calibri" w:hAnsi="Calibri" w:cs="Calibri"/>
          <w:sz w:val="26"/>
        </w:rPr>
        <w:t xml:space="preserve">En el Ministerio de Educación, Unidad Ejecutora 105 Dirección de Planificación Educativa -DIPLAN-, Programas 11 "Educación escolar de preprimaria" y 12 'Educación escolar de primaria", Fuente de Financiamiento 52 "Préstamos externos", con fondos provenientes del Contrato de Préstamo No. 3618/OC-GU suscrito entre el Banco Interamericano de Desarrollo -BID- y la República de Guatemala, destinado para financiar el Programa para el Mejoramiento de la Cobertura y Calidad Educativa, renglón presupuestario 188 "Servicios de ingeniería, arquitectura y supervisión de obras", mediante el cual se adquirieron servicios de consultoría por valor total de Q1 </w:t>
      </w:r>
      <w:r>
        <w:rPr>
          <w:noProof/>
        </w:rPr>
        <w:drawing>
          <wp:inline distT="0" distB="0" distL="0" distR="0" wp14:anchorId="45046060" wp14:editId="53F21DB0">
            <wp:extent cx="745676" cy="146304"/>
            <wp:effectExtent l="0" t="0" r="0" b="0"/>
            <wp:docPr id="93260" name="Picture 93260"/>
            <wp:cNvGraphicFramePr/>
            <a:graphic xmlns:a="http://schemas.openxmlformats.org/drawingml/2006/main">
              <a:graphicData uri="http://schemas.openxmlformats.org/drawingml/2006/picture">
                <pic:pic xmlns:pic="http://schemas.openxmlformats.org/drawingml/2006/picture">
                  <pic:nvPicPr>
                    <pic:cNvPr id="93260" name="Picture 93260"/>
                    <pic:cNvPicPr/>
                  </pic:nvPicPr>
                  <pic:blipFill>
                    <a:blip r:embed="rId366"/>
                    <a:stretch>
                      <a:fillRect/>
                    </a:stretch>
                  </pic:blipFill>
                  <pic:spPr>
                    <a:xfrm>
                      <a:off x="0" y="0"/>
                      <a:ext cx="745676" cy="146304"/>
                    </a:xfrm>
                    <a:prstGeom prst="rect">
                      <a:avLst/>
                    </a:prstGeom>
                  </pic:spPr>
                </pic:pic>
              </a:graphicData>
            </a:graphic>
          </wp:inline>
        </w:drawing>
      </w:r>
      <w:r>
        <w:rPr>
          <w:rFonts w:ascii="Calibri" w:eastAsia="Calibri" w:hAnsi="Calibri" w:cs="Calibri"/>
          <w:sz w:val="26"/>
        </w:rPr>
        <w:t xml:space="preserve"> para la evaluación del Componente 1 "Habilitación y Remozamiento de Centros Escolares" y renglón presupuestario 435 "Transferencias a otras instituciones sin fines de lucro"; se efectuaron transferencias a los Consejos Educativos y Organizaciones de Padres de Familia -OPF- por valor total de Q 39,786,914.82, con el objeto de realizar trabajos de remozamiento en Centros Escolares que cuenten con aulas deterioradas.</w:t>
      </w:r>
    </w:p>
    <w:p w14:paraId="4C16B8E1" w14:textId="77777777" w:rsidR="00C522EE" w:rsidRDefault="004D2392">
      <w:pPr>
        <w:spacing w:after="162" w:line="220" w:lineRule="auto"/>
        <w:ind w:left="937" w:right="14" w:firstLine="4"/>
        <w:jc w:val="both"/>
      </w:pPr>
      <w:r>
        <w:rPr>
          <w:rFonts w:ascii="Calibri" w:eastAsia="Calibri" w:hAnsi="Calibri" w:cs="Calibri"/>
          <w:sz w:val="28"/>
        </w:rPr>
        <w:t>A realizar procedimientos de auditoría como verificaciones físicas de los trabajos de remozamiento realizados en diferentes escuelas, por parte del auditor gubernamental, se estableció mediante la realización de entrevistas a los miembros de los Consejos Educativos y Organizaciones de Padres de Familia -OPF-, por medio de cédulas, en las cuales, indicaron que al momento en que los consultores realizaban la ejecución del trabajo de campo correspondiente a los remozamientos, no se llevó a cabo la supervisión por parte de la Unidad Ejecutora del Préstamo. Así mismo ai revisar los expedientes no se encontró evidencia que reflejara la supervisión realizada a [os Consultores.</w:t>
      </w:r>
    </w:p>
    <w:p w14:paraId="1EBF641C" w14:textId="77777777" w:rsidR="00C522EE" w:rsidRDefault="004D2392">
      <w:pPr>
        <w:spacing w:after="264" w:line="220" w:lineRule="auto"/>
        <w:ind w:left="944" w:right="165" w:firstLine="4"/>
        <w:jc w:val="both"/>
      </w:pPr>
      <w:r>
        <w:rPr>
          <w:rFonts w:ascii="Calibri" w:eastAsia="Calibri" w:hAnsi="Calibri" w:cs="Calibri"/>
          <w:sz w:val="28"/>
        </w:rPr>
        <w:t>Criterio</w:t>
      </w:r>
    </w:p>
    <w:p w14:paraId="2F704DE1" w14:textId="77777777" w:rsidR="00C522EE" w:rsidRDefault="004D2392">
      <w:pPr>
        <w:spacing w:after="0" w:line="221" w:lineRule="auto"/>
        <w:ind w:left="14" w:right="-22" w:firstLine="937"/>
        <w:jc w:val="both"/>
      </w:pPr>
      <w:r>
        <w:rPr>
          <w:rFonts w:ascii="Calibri" w:eastAsia="Calibri" w:hAnsi="Calibri" w:cs="Calibri"/>
          <w:sz w:val="26"/>
        </w:rPr>
        <w:t xml:space="preserve">El Decreto Número 10-2018, el Congreso de la República de Guatemala, artículo 1. </w:t>
      </w:r>
      <w:r>
        <w:rPr>
          <w:noProof/>
        </w:rPr>
        <w:drawing>
          <wp:inline distT="0" distB="0" distL="0" distR="0" wp14:anchorId="0A69C87A" wp14:editId="173C9424">
            <wp:extent cx="13725" cy="13715"/>
            <wp:effectExtent l="0" t="0" r="0" b="0"/>
            <wp:docPr id="93160" name="Picture 93160"/>
            <wp:cNvGraphicFramePr/>
            <a:graphic xmlns:a="http://schemas.openxmlformats.org/drawingml/2006/main">
              <a:graphicData uri="http://schemas.openxmlformats.org/drawingml/2006/picture">
                <pic:pic xmlns:pic="http://schemas.openxmlformats.org/drawingml/2006/picture">
                  <pic:nvPicPr>
                    <pic:cNvPr id="93160" name="Picture 93160"/>
                    <pic:cNvPicPr/>
                  </pic:nvPicPr>
                  <pic:blipFill>
                    <a:blip r:embed="rId367"/>
                    <a:stretch>
                      <a:fillRect/>
                    </a:stretch>
                  </pic:blipFill>
                  <pic:spPr>
                    <a:xfrm>
                      <a:off x="0" y="0"/>
                      <a:ext cx="13725" cy="13715"/>
                    </a:xfrm>
                    <a:prstGeom prst="rect">
                      <a:avLst/>
                    </a:prstGeom>
                  </pic:spPr>
                </pic:pic>
              </a:graphicData>
            </a:graphic>
          </wp:inline>
        </w:drawing>
      </w:r>
      <w:r>
        <w:rPr>
          <w:noProof/>
        </w:rPr>
        <w:drawing>
          <wp:inline distT="0" distB="0" distL="0" distR="0" wp14:anchorId="0A0BD5D0" wp14:editId="031650E7">
            <wp:extent cx="22874" cy="18288"/>
            <wp:effectExtent l="0" t="0" r="0" b="0"/>
            <wp:docPr id="93161" name="Picture 93161"/>
            <wp:cNvGraphicFramePr/>
            <a:graphic xmlns:a="http://schemas.openxmlformats.org/drawingml/2006/main">
              <a:graphicData uri="http://schemas.openxmlformats.org/drawingml/2006/picture">
                <pic:pic xmlns:pic="http://schemas.openxmlformats.org/drawingml/2006/picture">
                  <pic:nvPicPr>
                    <pic:cNvPr id="93161" name="Picture 93161"/>
                    <pic:cNvPicPr/>
                  </pic:nvPicPr>
                  <pic:blipFill>
                    <a:blip r:embed="rId368"/>
                    <a:stretch>
                      <a:fillRect/>
                    </a:stretch>
                  </pic:blipFill>
                  <pic:spPr>
                    <a:xfrm>
                      <a:off x="0" y="0"/>
                      <a:ext cx="22874" cy="18288"/>
                    </a:xfrm>
                    <a:prstGeom prst="rect">
                      <a:avLst/>
                    </a:prstGeom>
                  </pic:spPr>
                </pic:pic>
              </a:graphicData>
            </a:graphic>
          </wp:inline>
        </w:drawing>
      </w:r>
      <w:r>
        <w:rPr>
          <w:rFonts w:ascii="Calibri" w:eastAsia="Calibri" w:hAnsi="Calibri" w:cs="Calibri"/>
          <w:sz w:val="26"/>
        </w:rPr>
        <w:t xml:space="preserve"> Aprobación, establece: "Se aprueban las negociaciones del Contrato de Préstamo</w:t>
      </w:r>
    </w:p>
    <w:p w14:paraId="02688410" w14:textId="77777777" w:rsidR="00C522EE" w:rsidRDefault="004D2392">
      <w:pPr>
        <w:spacing w:after="47" w:line="220" w:lineRule="auto"/>
        <w:ind w:left="958" w:firstLine="4"/>
        <w:jc w:val="both"/>
      </w:pPr>
      <w:r>
        <w:rPr>
          <w:rFonts w:ascii="Calibri" w:eastAsia="Calibri" w:hAnsi="Calibri" w:cs="Calibri"/>
          <w:sz w:val="28"/>
        </w:rPr>
        <w:t>Número 3618/0C-GU, a ser celebrado entre la República de Guatemala y el Banco</w:t>
      </w:r>
    </w:p>
    <w:p w14:paraId="7E9F0CAF" w14:textId="77777777" w:rsidR="00C522EE" w:rsidRDefault="004D2392">
      <w:pPr>
        <w:spacing w:after="44" w:line="221" w:lineRule="auto"/>
        <w:ind w:left="937" w:right="22" w:firstLine="4"/>
        <w:jc w:val="both"/>
      </w:pPr>
      <w:r>
        <w:rPr>
          <w:rFonts w:ascii="Calibri" w:eastAsia="Calibri" w:hAnsi="Calibri" w:cs="Calibri"/>
          <w:sz w:val="26"/>
        </w:rPr>
        <w:t>Interamericano de Desarrollo (BID), para la ejecución del programa denominado "Programa para el Mejoramiento de la Cobertura y Calidad Educativa". Artículo 5. Adquisición de bienes y servicios, establece: "Conforme lo establecido en el último párrafo del artículo 1 del Decreto Número 57-92 del Congreso de la República de Guatemala, Ley de Contrataciones del Estado, la adquisición de bienes, obras y servicios, que se efectúen con los recursos provenientes del préstamo cuya</w:t>
      </w:r>
    </w:p>
    <w:p w14:paraId="36B6A298" w14:textId="77777777" w:rsidR="00C522EE" w:rsidRDefault="00C522EE">
      <w:pPr>
        <w:sectPr w:rsidR="00C522EE">
          <w:headerReference w:type="even" r:id="rId369"/>
          <w:headerReference w:type="default" r:id="rId370"/>
          <w:footerReference w:type="even" r:id="rId371"/>
          <w:footerReference w:type="default" r:id="rId372"/>
          <w:headerReference w:type="first" r:id="rId373"/>
          <w:footerReference w:type="first" r:id="rId374"/>
          <w:pgSz w:w="12211" w:h="15898"/>
          <w:pgMar w:top="929" w:right="1484" w:bottom="1476" w:left="764" w:header="720" w:footer="720" w:gutter="0"/>
          <w:pgNumType w:start="1"/>
          <w:cols w:space="720"/>
        </w:sectPr>
      </w:pPr>
    </w:p>
    <w:p w14:paraId="178865EE" w14:textId="77777777" w:rsidR="00C522EE" w:rsidRDefault="004D2392">
      <w:pPr>
        <w:spacing w:after="230" w:line="220" w:lineRule="auto"/>
        <w:ind w:left="93" w:right="165" w:firstLine="4"/>
        <w:jc w:val="both"/>
      </w:pPr>
      <w:r>
        <w:rPr>
          <w:rFonts w:ascii="Calibri" w:eastAsia="Calibri" w:hAnsi="Calibri" w:cs="Calibri"/>
          <w:sz w:val="28"/>
        </w:rPr>
        <w:lastRenderedPageBreak/>
        <w:t>negociación es aprobada por este Decreto, observará Io que para el efecto establezca el respectivo contrato que se suscriba."</w:t>
      </w:r>
    </w:p>
    <w:p w14:paraId="66BB2497" w14:textId="77777777" w:rsidR="00C522EE" w:rsidRDefault="004D2392">
      <w:pPr>
        <w:spacing w:after="109" w:line="221" w:lineRule="auto"/>
        <w:ind w:left="100" w:right="172" w:firstLine="4"/>
        <w:jc w:val="both"/>
      </w:pPr>
      <w:r>
        <w:rPr>
          <w:rFonts w:ascii="Calibri" w:eastAsia="Calibri" w:hAnsi="Calibri" w:cs="Calibri"/>
          <w:sz w:val="26"/>
        </w:rPr>
        <w:t xml:space="preserve">El Acuerdo Ministerial Número 3161-2019, el Ministro de Educación, articulo 1, Creación, establece: "Se crea la Unidad Ejecutora de Obra de Infraestructura del Ministerio de Educación, como unidad especial de ejecución del Contrato de Préstamo número 3618/0C-GlJ celebrado entre la República de Guatemala y el Banco Interamericano de Desarrollo -BID-, la cual dependerá del Despacho Superior y será de carácter desconcentrado." Artículo 3. Atribuciones y Responsabilidades de la Unidad Ejecutora, establece: "...k. Implementar los mecanismos de seguimiento y supervisión del Programa, ...n. Supervisar y coordinar técnica y administrativamente con otros responsables de la ejecución, si los hubiere, la operación e instrumentación </w:t>
      </w:r>
      <w:r>
        <w:rPr>
          <w:noProof/>
        </w:rPr>
        <w:drawing>
          <wp:inline distT="0" distB="0" distL="0" distR="0" wp14:anchorId="0A2A5436" wp14:editId="14ED4821">
            <wp:extent cx="4575" cy="4572"/>
            <wp:effectExtent l="0" t="0" r="0" b="0"/>
            <wp:docPr id="95391" name="Picture 95391"/>
            <wp:cNvGraphicFramePr/>
            <a:graphic xmlns:a="http://schemas.openxmlformats.org/drawingml/2006/main">
              <a:graphicData uri="http://schemas.openxmlformats.org/drawingml/2006/picture">
                <pic:pic xmlns:pic="http://schemas.openxmlformats.org/drawingml/2006/picture">
                  <pic:nvPicPr>
                    <pic:cNvPr id="95391" name="Picture 95391"/>
                    <pic:cNvPicPr/>
                  </pic:nvPicPr>
                  <pic:blipFill>
                    <a:blip r:embed="rId34"/>
                    <a:stretch>
                      <a:fillRect/>
                    </a:stretch>
                  </pic:blipFill>
                  <pic:spPr>
                    <a:xfrm>
                      <a:off x="0" y="0"/>
                      <a:ext cx="4575" cy="4572"/>
                    </a:xfrm>
                    <a:prstGeom prst="rect">
                      <a:avLst/>
                    </a:prstGeom>
                  </pic:spPr>
                </pic:pic>
              </a:graphicData>
            </a:graphic>
          </wp:inline>
        </w:drawing>
      </w:r>
      <w:r>
        <w:rPr>
          <w:rFonts w:ascii="Calibri" w:eastAsia="Calibri" w:hAnsi="Calibri" w:cs="Calibri"/>
          <w:sz w:val="26"/>
        </w:rPr>
        <w:t xml:space="preserve">de los proyectos...". Artículo 9. Transición, establece: ' ..en tanto queda </w:t>
      </w:r>
      <w:r>
        <w:rPr>
          <w:noProof/>
        </w:rPr>
        <w:drawing>
          <wp:inline distT="0" distB="0" distL="0" distR="0" wp14:anchorId="6DF4E069" wp14:editId="66520335">
            <wp:extent cx="4575" cy="4572"/>
            <wp:effectExtent l="0" t="0" r="0" b="0"/>
            <wp:docPr id="95392" name="Picture 95392"/>
            <wp:cNvGraphicFramePr/>
            <a:graphic xmlns:a="http://schemas.openxmlformats.org/drawingml/2006/main">
              <a:graphicData uri="http://schemas.openxmlformats.org/drawingml/2006/picture">
                <pic:pic xmlns:pic="http://schemas.openxmlformats.org/drawingml/2006/picture">
                  <pic:nvPicPr>
                    <pic:cNvPr id="95392" name="Picture 95392"/>
                    <pic:cNvPicPr/>
                  </pic:nvPicPr>
                  <pic:blipFill>
                    <a:blip r:embed="rId46"/>
                    <a:stretch>
                      <a:fillRect/>
                    </a:stretch>
                  </pic:blipFill>
                  <pic:spPr>
                    <a:xfrm>
                      <a:off x="0" y="0"/>
                      <a:ext cx="4575" cy="4572"/>
                    </a:xfrm>
                    <a:prstGeom prst="rect">
                      <a:avLst/>
                    </a:prstGeom>
                  </pic:spPr>
                </pic:pic>
              </a:graphicData>
            </a:graphic>
          </wp:inline>
        </w:drawing>
      </w:r>
      <w:r>
        <w:rPr>
          <w:rFonts w:ascii="Calibri" w:eastAsia="Calibri" w:hAnsi="Calibri" w:cs="Calibri"/>
          <w:sz w:val="26"/>
        </w:rPr>
        <w:t xml:space="preserve">debidamente instaurada ia Unidad Ejecutora de Obra de Infraestructura del Ministerio </w:t>
      </w:r>
      <w:r>
        <w:rPr>
          <w:noProof/>
        </w:rPr>
        <w:drawing>
          <wp:inline distT="0" distB="0" distL="0" distR="0" wp14:anchorId="7351EF6D" wp14:editId="295B2D5F">
            <wp:extent cx="4575" cy="4572"/>
            <wp:effectExtent l="0" t="0" r="0" b="0"/>
            <wp:docPr id="95393" name="Picture 95393"/>
            <wp:cNvGraphicFramePr/>
            <a:graphic xmlns:a="http://schemas.openxmlformats.org/drawingml/2006/main">
              <a:graphicData uri="http://schemas.openxmlformats.org/drawingml/2006/picture">
                <pic:pic xmlns:pic="http://schemas.openxmlformats.org/drawingml/2006/picture">
                  <pic:nvPicPr>
                    <pic:cNvPr id="95393" name="Picture 95393"/>
                    <pic:cNvPicPr/>
                  </pic:nvPicPr>
                  <pic:blipFill>
                    <a:blip r:embed="rId122"/>
                    <a:stretch>
                      <a:fillRect/>
                    </a:stretch>
                  </pic:blipFill>
                  <pic:spPr>
                    <a:xfrm>
                      <a:off x="0" y="0"/>
                      <a:ext cx="4575" cy="4572"/>
                    </a:xfrm>
                    <a:prstGeom prst="rect">
                      <a:avLst/>
                    </a:prstGeom>
                  </pic:spPr>
                </pic:pic>
              </a:graphicData>
            </a:graphic>
          </wp:inline>
        </w:drawing>
      </w:r>
      <w:r>
        <w:rPr>
          <w:rFonts w:ascii="Calibri" w:eastAsia="Calibri" w:hAnsi="Calibri" w:cs="Calibri"/>
          <w:sz w:val="26"/>
        </w:rPr>
        <w:t>de Educación, con todos sus componentes para el debido funcionamiento, previo al inicio del nuevo modelo de gestión, ef Programa será coordinado por la Dirección de Planificación Educativa -DIPLAN-,... '</w:t>
      </w:r>
      <w:r>
        <w:rPr>
          <w:noProof/>
        </w:rPr>
        <w:drawing>
          <wp:inline distT="0" distB="0" distL="0" distR="0" wp14:anchorId="29E86A42" wp14:editId="54412A29">
            <wp:extent cx="18299" cy="36576"/>
            <wp:effectExtent l="0" t="0" r="0" b="0"/>
            <wp:docPr id="95394" name="Picture 95394"/>
            <wp:cNvGraphicFramePr/>
            <a:graphic xmlns:a="http://schemas.openxmlformats.org/drawingml/2006/main">
              <a:graphicData uri="http://schemas.openxmlformats.org/drawingml/2006/picture">
                <pic:pic xmlns:pic="http://schemas.openxmlformats.org/drawingml/2006/picture">
                  <pic:nvPicPr>
                    <pic:cNvPr id="95394" name="Picture 95394"/>
                    <pic:cNvPicPr/>
                  </pic:nvPicPr>
                  <pic:blipFill>
                    <a:blip r:embed="rId375"/>
                    <a:stretch>
                      <a:fillRect/>
                    </a:stretch>
                  </pic:blipFill>
                  <pic:spPr>
                    <a:xfrm>
                      <a:off x="0" y="0"/>
                      <a:ext cx="18299" cy="36576"/>
                    </a:xfrm>
                    <a:prstGeom prst="rect">
                      <a:avLst/>
                    </a:prstGeom>
                  </pic:spPr>
                </pic:pic>
              </a:graphicData>
            </a:graphic>
          </wp:inline>
        </w:drawing>
      </w:r>
    </w:p>
    <w:p w14:paraId="3477997C" w14:textId="77777777" w:rsidR="00C522EE" w:rsidRDefault="004D2392">
      <w:pPr>
        <w:pStyle w:val="Ttulo4"/>
        <w:ind w:left="117"/>
      </w:pPr>
      <w:r>
        <w:t>Causa</w:t>
      </w:r>
    </w:p>
    <w:p w14:paraId="6B4801B6" w14:textId="77777777" w:rsidR="00C522EE" w:rsidRDefault="004D2392">
      <w:pPr>
        <w:spacing w:after="0"/>
        <w:ind w:left="9128"/>
      </w:pPr>
      <w:r>
        <w:rPr>
          <w:noProof/>
        </w:rPr>
        <w:drawing>
          <wp:inline distT="0" distB="0" distL="0" distR="0" wp14:anchorId="62FB4BF9" wp14:editId="5D9E6A91">
            <wp:extent cx="54897" cy="54864"/>
            <wp:effectExtent l="0" t="0" r="0" b="0"/>
            <wp:docPr id="489173" name="Picture 489173"/>
            <wp:cNvGraphicFramePr/>
            <a:graphic xmlns:a="http://schemas.openxmlformats.org/drawingml/2006/main">
              <a:graphicData uri="http://schemas.openxmlformats.org/drawingml/2006/picture">
                <pic:pic xmlns:pic="http://schemas.openxmlformats.org/drawingml/2006/picture">
                  <pic:nvPicPr>
                    <pic:cNvPr id="489173" name="Picture 489173"/>
                    <pic:cNvPicPr/>
                  </pic:nvPicPr>
                  <pic:blipFill>
                    <a:blip r:embed="rId376"/>
                    <a:stretch>
                      <a:fillRect/>
                    </a:stretch>
                  </pic:blipFill>
                  <pic:spPr>
                    <a:xfrm>
                      <a:off x="0" y="0"/>
                      <a:ext cx="54897" cy="54864"/>
                    </a:xfrm>
                    <a:prstGeom prst="rect">
                      <a:avLst/>
                    </a:prstGeom>
                  </pic:spPr>
                </pic:pic>
              </a:graphicData>
            </a:graphic>
          </wp:inline>
        </w:drawing>
      </w:r>
    </w:p>
    <w:p w14:paraId="447690E3" w14:textId="77777777" w:rsidR="00C522EE" w:rsidRDefault="004D2392">
      <w:pPr>
        <w:spacing w:after="250" w:line="221" w:lineRule="auto"/>
        <w:ind w:left="100" w:right="172" w:firstLine="4"/>
        <w:jc w:val="both"/>
      </w:pPr>
      <w:r>
        <w:rPr>
          <w:rFonts w:ascii="Calibri" w:eastAsia="Calibri" w:hAnsi="Calibri" w:cs="Calibri"/>
          <w:sz w:val="26"/>
        </w:rPr>
        <w:t>El Director en Funciones de la Dirección de Planificación Educativa -DIPLAN- y la Subdirectora de Planificación de Infraestructura Educativa, no realizaron una adecuada supervisión a los consultores, al no establecer un eficiente cronograma y plan de supervisión, y se han [imitado a la validación de los productos presentados por los consultores contratados.</w:t>
      </w:r>
    </w:p>
    <w:p w14:paraId="13A1325A" w14:textId="77777777" w:rsidR="00C522EE" w:rsidRDefault="004D2392">
      <w:pPr>
        <w:spacing w:after="204"/>
        <w:ind w:left="117" w:right="107" w:hanging="10"/>
        <w:jc w:val="both"/>
      </w:pPr>
      <w:r>
        <w:rPr>
          <w:rFonts w:ascii="Calibri" w:eastAsia="Calibri" w:hAnsi="Calibri" w:cs="Calibri"/>
          <w:sz w:val="30"/>
        </w:rPr>
        <w:t>Efecto</w:t>
      </w:r>
    </w:p>
    <w:p w14:paraId="2A157107" w14:textId="77777777" w:rsidR="00C522EE" w:rsidRDefault="004D2392">
      <w:pPr>
        <w:spacing w:after="228" w:line="221" w:lineRule="auto"/>
        <w:ind w:left="100" w:right="-115" w:firstLine="4"/>
        <w:jc w:val="both"/>
      </w:pPr>
      <w:r>
        <w:rPr>
          <w:rFonts w:ascii="Calibri" w:eastAsia="Calibri" w:hAnsi="Calibri" w:cs="Calibri"/>
          <w:sz w:val="26"/>
        </w:rPr>
        <w:t xml:space="preserve">Riesgo de no detectar oportunamente las deficiencias e incumplimientos en que </w:t>
      </w:r>
      <w:r>
        <w:rPr>
          <w:noProof/>
        </w:rPr>
        <w:drawing>
          <wp:inline distT="0" distB="0" distL="0" distR="0" wp14:anchorId="216B3816" wp14:editId="29535DB0">
            <wp:extent cx="109792" cy="128017"/>
            <wp:effectExtent l="0" t="0" r="0" b="0"/>
            <wp:docPr id="489175" name="Picture 489175"/>
            <wp:cNvGraphicFramePr/>
            <a:graphic xmlns:a="http://schemas.openxmlformats.org/drawingml/2006/main">
              <a:graphicData uri="http://schemas.openxmlformats.org/drawingml/2006/picture">
                <pic:pic xmlns:pic="http://schemas.openxmlformats.org/drawingml/2006/picture">
                  <pic:nvPicPr>
                    <pic:cNvPr id="489175" name="Picture 489175"/>
                    <pic:cNvPicPr/>
                  </pic:nvPicPr>
                  <pic:blipFill>
                    <a:blip r:embed="rId377"/>
                    <a:stretch>
                      <a:fillRect/>
                    </a:stretch>
                  </pic:blipFill>
                  <pic:spPr>
                    <a:xfrm>
                      <a:off x="0" y="0"/>
                      <a:ext cx="109792" cy="128017"/>
                    </a:xfrm>
                    <a:prstGeom prst="rect">
                      <a:avLst/>
                    </a:prstGeom>
                  </pic:spPr>
                </pic:pic>
              </a:graphicData>
            </a:graphic>
          </wp:inline>
        </w:drawing>
      </w:r>
      <w:r>
        <w:rPr>
          <w:rFonts w:ascii="Calibri" w:eastAsia="Calibri" w:hAnsi="Calibri" w:cs="Calibri"/>
          <w:sz w:val="26"/>
        </w:rPr>
        <w:t>incurran los consultores de campo.</w:t>
      </w:r>
    </w:p>
    <w:p w14:paraId="139DD437" w14:textId="77777777" w:rsidR="00C522EE" w:rsidRDefault="004D2392">
      <w:pPr>
        <w:spacing w:after="190"/>
        <w:ind w:left="117" w:right="107" w:hanging="10"/>
        <w:jc w:val="both"/>
      </w:pPr>
      <w:r>
        <w:rPr>
          <w:rFonts w:ascii="Calibri" w:eastAsia="Calibri" w:hAnsi="Calibri" w:cs="Calibri"/>
          <w:sz w:val="30"/>
        </w:rPr>
        <w:t>Recomendación</w:t>
      </w:r>
    </w:p>
    <w:p w14:paraId="28E2FE13" w14:textId="77777777" w:rsidR="00C522EE" w:rsidRDefault="004D2392">
      <w:pPr>
        <w:spacing w:after="44" w:line="221" w:lineRule="auto"/>
        <w:ind w:left="100" w:right="94" w:firstLine="4"/>
        <w:jc w:val="both"/>
      </w:pPr>
      <w:r>
        <w:rPr>
          <w:rFonts w:ascii="Calibri" w:eastAsia="Calibri" w:hAnsi="Calibri" w:cs="Calibri"/>
          <w:sz w:val="26"/>
        </w:rPr>
        <w:t xml:space="preserve">La Ministra de Educación, debe girar instrucciones al Director en Funciones de la Dirección de Planificación Educativa -DIPLAN- y este a su vez, a la Subdirectora de </w:t>
      </w:r>
      <w:r>
        <w:rPr>
          <w:noProof/>
        </w:rPr>
        <w:drawing>
          <wp:inline distT="0" distB="0" distL="0" distR="0" wp14:anchorId="7E3DFD87" wp14:editId="2B342705">
            <wp:extent cx="4575" cy="4573"/>
            <wp:effectExtent l="0" t="0" r="0" b="0"/>
            <wp:docPr id="95408" name="Picture 95408"/>
            <wp:cNvGraphicFramePr/>
            <a:graphic xmlns:a="http://schemas.openxmlformats.org/drawingml/2006/main">
              <a:graphicData uri="http://schemas.openxmlformats.org/drawingml/2006/picture">
                <pic:pic xmlns:pic="http://schemas.openxmlformats.org/drawingml/2006/picture">
                  <pic:nvPicPr>
                    <pic:cNvPr id="95408" name="Picture 95408"/>
                    <pic:cNvPicPr/>
                  </pic:nvPicPr>
                  <pic:blipFill>
                    <a:blip r:embed="rId15"/>
                    <a:stretch>
                      <a:fillRect/>
                    </a:stretch>
                  </pic:blipFill>
                  <pic:spPr>
                    <a:xfrm>
                      <a:off x="0" y="0"/>
                      <a:ext cx="4575" cy="4573"/>
                    </a:xfrm>
                    <a:prstGeom prst="rect">
                      <a:avLst/>
                    </a:prstGeom>
                  </pic:spPr>
                </pic:pic>
              </a:graphicData>
            </a:graphic>
          </wp:inline>
        </w:drawing>
      </w:r>
      <w:r>
        <w:rPr>
          <w:rFonts w:ascii="Calibri" w:eastAsia="Calibri" w:hAnsi="Calibri" w:cs="Calibri"/>
          <w:sz w:val="26"/>
        </w:rPr>
        <w:t>Planificación de Infraestructura Educativa, para que realicen una adecuada supervisión a los consultores, estableciendo un eficiente cronograma y plan de supervisión, a efecto que la actividad de inspección no se limite solamente a la validación de los productos presentados por los consultores contratados.</w:t>
      </w:r>
    </w:p>
    <w:p w14:paraId="2739EC4E" w14:textId="77777777" w:rsidR="00C522EE" w:rsidRDefault="004D2392">
      <w:pPr>
        <w:spacing w:after="140"/>
        <w:ind w:left="117" w:right="107" w:hanging="10"/>
        <w:jc w:val="both"/>
      </w:pPr>
      <w:r>
        <w:rPr>
          <w:rFonts w:ascii="Calibri" w:eastAsia="Calibri" w:hAnsi="Calibri" w:cs="Calibri"/>
          <w:sz w:val="30"/>
        </w:rPr>
        <w:t>Comentario de los responsables</w:t>
      </w:r>
    </w:p>
    <w:p w14:paraId="742B3829" w14:textId="77777777" w:rsidR="00C522EE" w:rsidRDefault="004D2392">
      <w:pPr>
        <w:spacing w:after="303" w:line="220" w:lineRule="auto"/>
        <w:ind w:left="93" w:right="165" w:firstLine="4"/>
        <w:jc w:val="both"/>
      </w:pPr>
      <w:r>
        <w:rPr>
          <w:rFonts w:ascii="Calibri" w:eastAsia="Calibri" w:hAnsi="Calibri" w:cs="Calibri"/>
          <w:sz w:val="28"/>
        </w:rPr>
        <w:lastRenderedPageBreak/>
        <w:t>Mediante oficio No. VDA-409-20221 de fecha 07 de abril de 2022, firmado por la Ministra de Educación, M. Sc. Claudia Patricia Ruiz Casasola de Estrada, se traslada el oficio No. VDA-408-2022, de fecha 07 de abril de 2022, firmado por la Viceministra de Educación, M. Sc.-María del Rosario Balcarcel Minchez, donde adjunta, oficio No. DIPLAN-FE-1981-2022, de fecha 07 de abril de 2022, firmado por la Directora de la Dirección de Planificación Educativa -DtPLAN-, M.A. Pilar Yela de Villatoro y oficio No. DIPLAN-l-1993-2022, de fecha 07 de abril de 2022, en donde la arquitecta Suzel Esmeralda Canel Palma, Subdirectora de Planificación de Infraestructura Educativa, manifiesta: "La Subdirección de Infraestructura Educativa en el año 2021 se apoyó en la contratación de consultores de gabinete que dieron seguimiento a los remozamientos, son los encargados del monitoreo de los consultores de campo revisando los productos de entrega y monitoreando a las organizaciones de padres de familia, por medio correos electrónicos y llamadas telefónicas, así como, del cumplimiento de los cronogramas de ejecución de cada uno de los consultores de campo.</w:t>
      </w:r>
    </w:p>
    <w:p w14:paraId="39167634" w14:textId="77777777" w:rsidR="00C522EE" w:rsidRDefault="004D2392">
      <w:pPr>
        <w:spacing w:after="184" w:line="221" w:lineRule="auto"/>
        <w:ind w:left="100" w:right="172" w:firstLine="4"/>
        <w:jc w:val="both"/>
      </w:pPr>
      <w:r>
        <w:rPr>
          <w:noProof/>
        </w:rPr>
        <w:drawing>
          <wp:anchor distT="0" distB="0" distL="114300" distR="114300" simplePos="0" relativeHeight="251756544" behindDoc="0" locked="0" layoutInCell="1" allowOverlap="0" wp14:anchorId="0AC9B1C7" wp14:editId="76B5D34A">
            <wp:simplePos x="0" y="0"/>
            <wp:positionH relativeFrom="page">
              <wp:posOffset>6962688</wp:posOffset>
            </wp:positionH>
            <wp:positionV relativeFrom="page">
              <wp:posOffset>1513332</wp:posOffset>
            </wp:positionV>
            <wp:extent cx="18300" cy="18288"/>
            <wp:effectExtent l="0" t="0" r="0" b="0"/>
            <wp:wrapTopAndBottom/>
            <wp:docPr id="98233" name="Picture 98233"/>
            <wp:cNvGraphicFramePr/>
            <a:graphic xmlns:a="http://schemas.openxmlformats.org/drawingml/2006/main">
              <a:graphicData uri="http://schemas.openxmlformats.org/drawingml/2006/picture">
                <pic:pic xmlns:pic="http://schemas.openxmlformats.org/drawingml/2006/picture">
                  <pic:nvPicPr>
                    <pic:cNvPr id="98233" name="Picture 98233"/>
                    <pic:cNvPicPr/>
                  </pic:nvPicPr>
                  <pic:blipFill>
                    <a:blip r:embed="rId378"/>
                    <a:stretch>
                      <a:fillRect/>
                    </a:stretch>
                  </pic:blipFill>
                  <pic:spPr>
                    <a:xfrm>
                      <a:off x="0" y="0"/>
                      <a:ext cx="18300" cy="18288"/>
                    </a:xfrm>
                    <a:prstGeom prst="rect">
                      <a:avLst/>
                    </a:prstGeom>
                  </pic:spPr>
                </pic:pic>
              </a:graphicData>
            </a:graphic>
          </wp:anchor>
        </w:drawing>
      </w:r>
      <w:r>
        <w:rPr>
          <w:rFonts w:ascii="Calibri" w:eastAsia="Calibri" w:hAnsi="Calibri" w:cs="Calibri"/>
          <w:sz w:val="26"/>
        </w:rPr>
        <w:t>De acuerdo a los términos de referencia los productos de los consultores corresponden a un listado especifico de documentos a presentar en cada producto, en los cuales no se adjunta las comunicaciones del monitoreo que la Subdirección de Infraestructura Educativa realiza a su consultoría.</w:t>
      </w:r>
    </w:p>
    <w:p w14:paraId="2DC185BA" w14:textId="77777777" w:rsidR="00C522EE" w:rsidRDefault="004D2392">
      <w:pPr>
        <w:spacing w:after="196" w:line="221" w:lineRule="auto"/>
        <w:ind w:left="100" w:right="172" w:firstLine="4"/>
        <w:jc w:val="both"/>
      </w:pPr>
      <w:r>
        <w:rPr>
          <w:rFonts w:ascii="Calibri" w:eastAsia="Calibri" w:hAnsi="Calibri" w:cs="Calibri"/>
          <w:sz w:val="26"/>
        </w:rPr>
        <w:t>A partir de enero del 2022, la Subdirección de Infraestructura Educativa inició con la implementación de un Plan de Monitoreo para el seguimiento de avances y liquidación de remozamientos a establecimientos educativos beneficiados con transferencias monetarias a las Organizaciones de Padres de Familia."</w:t>
      </w:r>
    </w:p>
    <w:p w14:paraId="74340C6E" w14:textId="77777777" w:rsidR="00C522EE" w:rsidRDefault="004D2392">
      <w:pPr>
        <w:spacing w:after="228"/>
        <w:ind w:left="117" w:right="107" w:hanging="10"/>
        <w:jc w:val="both"/>
      </w:pPr>
      <w:r>
        <w:rPr>
          <w:rFonts w:ascii="Calibri" w:eastAsia="Calibri" w:hAnsi="Calibri" w:cs="Calibri"/>
          <w:sz w:val="30"/>
        </w:rPr>
        <w:t>Comentario de auditoría</w:t>
      </w:r>
    </w:p>
    <w:p w14:paraId="0BCDCC54" w14:textId="77777777" w:rsidR="00C522EE" w:rsidRDefault="004D2392">
      <w:pPr>
        <w:spacing w:after="0" w:line="221" w:lineRule="auto"/>
        <w:ind w:left="100" w:firstLine="4"/>
        <w:jc w:val="both"/>
      </w:pPr>
      <w:r>
        <w:rPr>
          <w:rFonts w:ascii="Calibri" w:eastAsia="Calibri" w:hAnsi="Calibri" w:cs="Calibri"/>
          <w:sz w:val="26"/>
        </w:rPr>
        <w:t xml:space="preserve">Se confirma el hallazgo, para el Director en Funciones de la Dirección de </w:t>
      </w:r>
      <w:r>
        <w:rPr>
          <w:noProof/>
        </w:rPr>
        <w:drawing>
          <wp:inline distT="0" distB="0" distL="0" distR="0" wp14:anchorId="3877C055" wp14:editId="651A5FDB">
            <wp:extent cx="32023" cy="50292"/>
            <wp:effectExtent l="0" t="0" r="0" b="0"/>
            <wp:docPr id="98234" name="Picture 98234"/>
            <wp:cNvGraphicFramePr/>
            <a:graphic xmlns:a="http://schemas.openxmlformats.org/drawingml/2006/main">
              <a:graphicData uri="http://schemas.openxmlformats.org/drawingml/2006/picture">
                <pic:pic xmlns:pic="http://schemas.openxmlformats.org/drawingml/2006/picture">
                  <pic:nvPicPr>
                    <pic:cNvPr id="98234" name="Picture 98234"/>
                    <pic:cNvPicPr/>
                  </pic:nvPicPr>
                  <pic:blipFill>
                    <a:blip r:embed="rId379"/>
                    <a:stretch>
                      <a:fillRect/>
                    </a:stretch>
                  </pic:blipFill>
                  <pic:spPr>
                    <a:xfrm>
                      <a:off x="0" y="0"/>
                      <a:ext cx="32023" cy="50292"/>
                    </a:xfrm>
                    <a:prstGeom prst="rect">
                      <a:avLst/>
                    </a:prstGeom>
                  </pic:spPr>
                </pic:pic>
              </a:graphicData>
            </a:graphic>
          </wp:inline>
        </w:drawing>
      </w:r>
      <w:r>
        <w:rPr>
          <w:rFonts w:ascii="Calibri" w:eastAsia="Calibri" w:hAnsi="Calibri" w:cs="Calibri"/>
          <w:sz w:val="26"/>
        </w:rPr>
        <w:t xml:space="preserve">Planificación Educativa -DIPLAN-, ya que las evidencias demuestran su responsabilidad en la deficiencia establecida y para la Subdirectora de Planificación de Infraestructura Educativa, en virtud que en los comentarios presentados, se indica que la Subdirección de Infraestructura Educativa se apoyó en la contratación de / consultores de gabinete que dieron seguimiento a los remozamientos y son los encargados del monitoreo de los consultores de campo, revisando los productos de entrega y monitoreando a las organizaciones de padres de familia por medio de correos electrónicos y llamadas telefónicas, así como, del cumplimiento de los cronogramas de ejecución de cada uno de los consultores de campo, además que en los documentos presentados en cada producto por los consultores, no adjuntan las comunicaciones del monitoreo que la </w:t>
      </w:r>
      <w:r>
        <w:rPr>
          <w:rFonts w:ascii="Calibri" w:eastAsia="Calibri" w:hAnsi="Calibri" w:cs="Calibri"/>
          <w:sz w:val="26"/>
        </w:rPr>
        <w:lastRenderedPageBreak/>
        <w:t xml:space="preserve">Subdirección de Infraestructura Educativa realiza a su consultoría, y además indican, que a partir de enero del 2022 iniciaron con la implementación de un Plan de Monitoreo para el seguimiento de avances y </w:t>
      </w:r>
      <w:r>
        <w:rPr>
          <w:noProof/>
        </w:rPr>
        <w:drawing>
          <wp:inline distT="0" distB="0" distL="0" distR="0" wp14:anchorId="3FDC52BD" wp14:editId="025EF202">
            <wp:extent cx="4575" cy="4572"/>
            <wp:effectExtent l="0" t="0" r="0" b="0"/>
            <wp:docPr id="100915" name="Picture 100915"/>
            <wp:cNvGraphicFramePr/>
            <a:graphic xmlns:a="http://schemas.openxmlformats.org/drawingml/2006/main">
              <a:graphicData uri="http://schemas.openxmlformats.org/drawingml/2006/picture">
                <pic:pic xmlns:pic="http://schemas.openxmlformats.org/drawingml/2006/picture">
                  <pic:nvPicPr>
                    <pic:cNvPr id="100915" name="Picture 100915"/>
                    <pic:cNvPicPr/>
                  </pic:nvPicPr>
                  <pic:blipFill>
                    <a:blip r:embed="rId40"/>
                    <a:stretch>
                      <a:fillRect/>
                    </a:stretch>
                  </pic:blipFill>
                  <pic:spPr>
                    <a:xfrm>
                      <a:off x="0" y="0"/>
                      <a:ext cx="4575" cy="4572"/>
                    </a:xfrm>
                    <a:prstGeom prst="rect">
                      <a:avLst/>
                    </a:prstGeom>
                  </pic:spPr>
                </pic:pic>
              </a:graphicData>
            </a:graphic>
          </wp:inline>
        </w:drawing>
      </w:r>
      <w:r>
        <w:rPr>
          <w:rFonts w:ascii="Calibri" w:eastAsia="Calibri" w:hAnsi="Calibri" w:cs="Calibri"/>
          <w:sz w:val="26"/>
        </w:rPr>
        <w:t>liquidación de remozamientos a establecimientos educativos beneficiados con transferencias monetarias a Eas Organizaciones de Padres de Familia.</w:t>
      </w:r>
      <w:r>
        <w:rPr>
          <w:noProof/>
        </w:rPr>
        <w:drawing>
          <wp:inline distT="0" distB="0" distL="0" distR="0" wp14:anchorId="0F76E5EF" wp14:editId="5F5FC5EF">
            <wp:extent cx="9149" cy="18288"/>
            <wp:effectExtent l="0" t="0" r="0" b="0"/>
            <wp:docPr id="489178" name="Picture 489178"/>
            <wp:cNvGraphicFramePr/>
            <a:graphic xmlns:a="http://schemas.openxmlformats.org/drawingml/2006/main">
              <a:graphicData uri="http://schemas.openxmlformats.org/drawingml/2006/picture">
                <pic:pic xmlns:pic="http://schemas.openxmlformats.org/drawingml/2006/picture">
                  <pic:nvPicPr>
                    <pic:cNvPr id="489178" name="Picture 489178"/>
                    <pic:cNvPicPr/>
                  </pic:nvPicPr>
                  <pic:blipFill>
                    <a:blip r:embed="rId380"/>
                    <a:stretch>
                      <a:fillRect/>
                    </a:stretch>
                  </pic:blipFill>
                  <pic:spPr>
                    <a:xfrm>
                      <a:off x="0" y="0"/>
                      <a:ext cx="9149" cy="18288"/>
                    </a:xfrm>
                    <a:prstGeom prst="rect">
                      <a:avLst/>
                    </a:prstGeom>
                  </pic:spPr>
                </pic:pic>
              </a:graphicData>
            </a:graphic>
          </wp:inline>
        </w:drawing>
      </w:r>
    </w:p>
    <w:p w14:paraId="7124696F" w14:textId="77777777" w:rsidR="00C522EE" w:rsidRDefault="004D2392">
      <w:pPr>
        <w:spacing w:after="0"/>
        <w:ind w:left="9149"/>
      </w:pPr>
      <w:r>
        <w:rPr>
          <w:noProof/>
        </w:rPr>
        <w:drawing>
          <wp:inline distT="0" distB="0" distL="0" distR="0" wp14:anchorId="783956EF" wp14:editId="4AC90B5B">
            <wp:extent cx="36598" cy="36576"/>
            <wp:effectExtent l="0" t="0" r="0" b="0"/>
            <wp:docPr id="489180" name="Picture 489180"/>
            <wp:cNvGraphicFramePr/>
            <a:graphic xmlns:a="http://schemas.openxmlformats.org/drawingml/2006/main">
              <a:graphicData uri="http://schemas.openxmlformats.org/drawingml/2006/picture">
                <pic:pic xmlns:pic="http://schemas.openxmlformats.org/drawingml/2006/picture">
                  <pic:nvPicPr>
                    <pic:cNvPr id="489180" name="Picture 489180"/>
                    <pic:cNvPicPr/>
                  </pic:nvPicPr>
                  <pic:blipFill>
                    <a:blip r:embed="rId381"/>
                    <a:stretch>
                      <a:fillRect/>
                    </a:stretch>
                  </pic:blipFill>
                  <pic:spPr>
                    <a:xfrm>
                      <a:off x="0" y="0"/>
                      <a:ext cx="36598" cy="36576"/>
                    </a:xfrm>
                    <a:prstGeom prst="rect">
                      <a:avLst/>
                    </a:prstGeom>
                  </pic:spPr>
                </pic:pic>
              </a:graphicData>
            </a:graphic>
          </wp:inline>
        </w:drawing>
      </w:r>
    </w:p>
    <w:p w14:paraId="1CEDCD00" w14:textId="77777777" w:rsidR="00C522EE" w:rsidRDefault="004D2392">
      <w:pPr>
        <w:spacing w:after="321" w:line="221" w:lineRule="auto"/>
        <w:ind w:left="100" w:right="172" w:firstLine="4"/>
        <w:jc w:val="both"/>
      </w:pPr>
      <w:r>
        <w:rPr>
          <w:rFonts w:ascii="Calibri" w:eastAsia="Calibri" w:hAnsi="Calibri" w:cs="Calibri"/>
          <w:sz w:val="26"/>
        </w:rPr>
        <w:t>Derivado de lo anterior, se concluye que el hallazgo no se desvanece, ya que en los comentarios presentados confirman que no se [levó a cabo la supervisión por parte de la Unidad Ejecutora del Préstamo en los expedientes presentados por cada producto, ya que no se encuentra evidencia documental que respalde la supervisión realizada a los Consultores e indican que hasta enero del 2022 implementaron un plan de monitoreo. Es importante dar cumplimiento a la atribución y responsabilidad como unidad ejecutora, para implementar los mecanismos de seguimiento y supervisión del programa, según lo establecido en el Acuerdo Ministerial Número 3161-2019.</w:t>
      </w:r>
    </w:p>
    <w:p w14:paraId="69DE2E46" w14:textId="77777777" w:rsidR="00C522EE" w:rsidRDefault="004D2392">
      <w:pPr>
        <w:spacing w:after="140"/>
        <w:ind w:left="117" w:right="107" w:hanging="10"/>
        <w:jc w:val="both"/>
      </w:pPr>
      <w:r>
        <w:rPr>
          <w:rFonts w:ascii="Calibri" w:eastAsia="Calibri" w:hAnsi="Calibri" w:cs="Calibri"/>
          <w:sz w:val="30"/>
        </w:rPr>
        <w:t>2. Prácticas Prohibidas en Remozamientos de Escuelas</w:t>
      </w:r>
    </w:p>
    <w:p w14:paraId="0BA212E4" w14:textId="77777777" w:rsidR="00C522EE" w:rsidRDefault="004D2392">
      <w:pPr>
        <w:spacing w:after="218"/>
        <w:ind w:left="117" w:right="107" w:hanging="10"/>
        <w:jc w:val="both"/>
      </w:pPr>
      <w:r>
        <w:rPr>
          <w:rFonts w:ascii="Calibri" w:eastAsia="Calibri" w:hAnsi="Calibri" w:cs="Calibri"/>
          <w:sz w:val="30"/>
        </w:rPr>
        <w:t>Condición</w:t>
      </w:r>
    </w:p>
    <w:p w14:paraId="63BB7809" w14:textId="77777777" w:rsidR="00C522EE" w:rsidRDefault="004D2392">
      <w:pPr>
        <w:spacing w:after="44" w:line="221" w:lineRule="auto"/>
        <w:ind w:left="100" w:right="172" w:firstLine="4"/>
        <w:jc w:val="both"/>
      </w:pPr>
      <w:r>
        <w:rPr>
          <w:rFonts w:ascii="Calibri" w:eastAsia="Calibri" w:hAnsi="Calibri" w:cs="Calibri"/>
          <w:sz w:val="26"/>
        </w:rPr>
        <w:t xml:space="preserve">En el Ministerio de Educación, Unidad Ejecutora 105 Dirección de Planificación Educativa -DIPLAN-; Programas 11 "Educación escolar de preprimaria" y 12 "Educación escolar de primaria", Fuente de Financiamiento 52 "Préstamos externos", con fondos provenientes del Contrato de Préstamo No. 3618/OC-GU suscrito entre el Banco Interamericano de Desarrollo -BID- y la República de Guatemala, destinado para financiar el Programa para el Mejoramiento de la Cobertura y Calidad Educativa, renglón presupuestario 188 "Servicios de ingeniería, arquitectura y supervisión de obras", mediante el cual se adquirieron servicios de consultoría por valor total de Q1 </w:t>
      </w:r>
      <w:r>
        <w:rPr>
          <w:noProof/>
        </w:rPr>
        <w:drawing>
          <wp:inline distT="0" distB="0" distL="0" distR="0" wp14:anchorId="1DC577B4" wp14:editId="3B8DFF78">
            <wp:extent cx="745676" cy="146304"/>
            <wp:effectExtent l="0" t="0" r="0" b="0"/>
            <wp:docPr id="101084" name="Picture 101084"/>
            <wp:cNvGraphicFramePr/>
            <a:graphic xmlns:a="http://schemas.openxmlformats.org/drawingml/2006/main">
              <a:graphicData uri="http://schemas.openxmlformats.org/drawingml/2006/picture">
                <pic:pic xmlns:pic="http://schemas.openxmlformats.org/drawingml/2006/picture">
                  <pic:nvPicPr>
                    <pic:cNvPr id="101084" name="Picture 101084"/>
                    <pic:cNvPicPr/>
                  </pic:nvPicPr>
                  <pic:blipFill>
                    <a:blip r:embed="rId382"/>
                    <a:stretch>
                      <a:fillRect/>
                    </a:stretch>
                  </pic:blipFill>
                  <pic:spPr>
                    <a:xfrm>
                      <a:off x="0" y="0"/>
                      <a:ext cx="745676" cy="146304"/>
                    </a:xfrm>
                    <a:prstGeom prst="rect">
                      <a:avLst/>
                    </a:prstGeom>
                  </pic:spPr>
                </pic:pic>
              </a:graphicData>
            </a:graphic>
          </wp:inline>
        </w:drawing>
      </w:r>
      <w:r>
        <w:rPr>
          <w:rFonts w:ascii="Calibri" w:eastAsia="Calibri" w:hAnsi="Calibri" w:cs="Calibri"/>
          <w:sz w:val="26"/>
        </w:rPr>
        <w:t xml:space="preserve"> para la evaluación del Componente 1 "Habilitación y Remozamiento de Centros Escolares" y renglón presupuestario 435 "Transferencias a otras instituciones sin fines de lucro"; se efectuaron transferencias a los Consejos Educativos y Organizaciones de Padres de Familia -OPF- por valor total de Q 39,786,914.82, con el objeto de realizar trabajos de remozamiento en Centros Escolares que cuenten con aulas deterioradas.</w:t>
      </w:r>
    </w:p>
    <w:p w14:paraId="29F8EEDA" w14:textId="77777777" w:rsidR="00C522EE" w:rsidRDefault="004D2392">
      <w:pPr>
        <w:spacing w:after="0"/>
        <w:ind w:left="9229"/>
      </w:pPr>
      <w:r>
        <w:rPr>
          <w:noProof/>
        </w:rPr>
        <w:drawing>
          <wp:inline distT="0" distB="0" distL="0" distR="0" wp14:anchorId="518E7895" wp14:editId="61B4CBBC">
            <wp:extent cx="9150" cy="13716"/>
            <wp:effectExtent l="0" t="0" r="0" b="0"/>
            <wp:docPr id="100921" name="Picture 100921"/>
            <wp:cNvGraphicFramePr/>
            <a:graphic xmlns:a="http://schemas.openxmlformats.org/drawingml/2006/main">
              <a:graphicData uri="http://schemas.openxmlformats.org/drawingml/2006/picture">
                <pic:pic xmlns:pic="http://schemas.openxmlformats.org/drawingml/2006/picture">
                  <pic:nvPicPr>
                    <pic:cNvPr id="100921" name="Picture 100921"/>
                    <pic:cNvPicPr/>
                  </pic:nvPicPr>
                  <pic:blipFill>
                    <a:blip r:embed="rId383"/>
                    <a:stretch>
                      <a:fillRect/>
                    </a:stretch>
                  </pic:blipFill>
                  <pic:spPr>
                    <a:xfrm>
                      <a:off x="0" y="0"/>
                      <a:ext cx="9150" cy="13716"/>
                    </a:xfrm>
                    <a:prstGeom prst="rect">
                      <a:avLst/>
                    </a:prstGeom>
                  </pic:spPr>
                </pic:pic>
              </a:graphicData>
            </a:graphic>
          </wp:inline>
        </w:drawing>
      </w:r>
    </w:p>
    <w:p w14:paraId="4DEFE528" w14:textId="77777777" w:rsidR="00C522EE" w:rsidRDefault="004D2392">
      <w:pPr>
        <w:spacing w:after="0" w:line="221" w:lineRule="auto"/>
        <w:ind w:left="100" w:right="172" w:firstLine="4"/>
        <w:jc w:val="both"/>
      </w:pPr>
      <w:r>
        <w:rPr>
          <w:rFonts w:ascii="Calibri" w:eastAsia="Calibri" w:hAnsi="Calibri" w:cs="Calibri"/>
          <w:sz w:val="26"/>
        </w:rPr>
        <w:t>Al realizar la verificación física de los remozamientos efectuados en la Escuela del Caserío Nueva Providencia, se detectó que el Consultor nombrado para supervisar los trabajos de remozamiento incumplió con sus responsabilidades que le indica el contrato e incurrió en prácticas prohibidas como se describe a continuación:</w:t>
      </w:r>
    </w:p>
    <w:p w14:paraId="0736FFB5" w14:textId="77777777" w:rsidR="00C522EE" w:rsidRDefault="004D2392">
      <w:pPr>
        <w:spacing w:after="0"/>
        <w:ind w:left="9157"/>
      </w:pPr>
      <w:r>
        <w:rPr>
          <w:noProof/>
        </w:rPr>
        <w:drawing>
          <wp:inline distT="0" distB="0" distL="0" distR="0" wp14:anchorId="6FF8E2CE" wp14:editId="3A21EE2D">
            <wp:extent cx="59471" cy="64008"/>
            <wp:effectExtent l="0" t="0" r="0" b="0"/>
            <wp:docPr id="489182" name="Picture 489182"/>
            <wp:cNvGraphicFramePr/>
            <a:graphic xmlns:a="http://schemas.openxmlformats.org/drawingml/2006/main">
              <a:graphicData uri="http://schemas.openxmlformats.org/drawingml/2006/picture">
                <pic:pic xmlns:pic="http://schemas.openxmlformats.org/drawingml/2006/picture">
                  <pic:nvPicPr>
                    <pic:cNvPr id="489182" name="Picture 489182"/>
                    <pic:cNvPicPr/>
                  </pic:nvPicPr>
                  <pic:blipFill>
                    <a:blip r:embed="rId384"/>
                    <a:stretch>
                      <a:fillRect/>
                    </a:stretch>
                  </pic:blipFill>
                  <pic:spPr>
                    <a:xfrm>
                      <a:off x="0" y="0"/>
                      <a:ext cx="59471" cy="64008"/>
                    </a:xfrm>
                    <a:prstGeom prst="rect">
                      <a:avLst/>
                    </a:prstGeom>
                  </pic:spPr>
                </pic:pic>
              </a:graphicData>
            </a:graphic>
          </wp:inline>
        </w:drawing>
      </w:r>
    </w:p>
    <w:p w14:paraId="63FC83DD" w14:textId="77777777" w:rsidR="00C522EE" w:rsidRDefault="004D2392">
      <w:pPr>
        <w:spacing w:after="47" w:line="220" w:lineRule="auto"/>
        <w:ind w:left="93" w:right="165" w:firstLine="4"/>
        <w:jc w:val="both"/>
      </w:pPr>
      <w:r>
        <w:rPr>
          <w:rFonts w:ascii="Calibri" w:eastAsia="Calibri" w:hAnsi="Calibri" w:cs="Calibri"/>
          <w:sz w:val="28"/>
        </w:rPr>
        <w:lastRenderedPageBreak/>
        <w:t xml:space="preserve">Mediante acta número 02-2022 del 25 de febrero de 2022, suscrita en el Caserío Nueva Providencia, Aldea EE Colorado, Municipio de Conguaco, Departamento de Jutiapa, por parte del Director de la Escuela y Representantes del Consejo Educativo </w:t>
      </w:r>
      <w:r>
        <w:rPr>
          <w:noProof/>
        </w:rPr>
        <w:drawing>
          <wp:inline distT="0" distB="0" distL="0" distR="0" wp14:anchorId="42BAF935" wp14:editId="19F73D53">
            <wp:extent cx="4575" cy="4572"/>
            <wp:effectExtent l="0" t="0" r="0" b="0"/>
            <wp:docPr id="100925" name="Picture 100925"/>
            <wp:cNvGraphicFramePr/>
            <a:graphic xmlns:a="http://schemas.openxmlformats.org/drawingml/2006/main">
              <a:graphicData uri="http://schemas.openxmlformats.org/drawingml/2006/picture">
                <pic:pic xmlns:pic="http://schemas.openxmlformats.org/drawingml/2006/picture">
                  <pic:nvPicPr>
                    <pic:cNvPr id="100925" name="Picture 100925"/>
                    <pic:cNvPicPr/>
                  </pic:nvPicPr>
                  <pic:blipFill>
                    <a:blip r:embed="rId15"/>
                    <a:stretch>
                      <a:fillRect/>
                    </a:stretch>
                  </pic:blipFill>
                  <pic:spPr>
                    <a:xfrm>
                      <a:off x="0" y="0"/>
                      <a:ext cx="4575" cy="4572"/>
                    </a:xfrm>
                    <a:prstGeom prst="rect">
                      <a:avLst/>
                    </a:prstGeom>
                  </pic:spPr>
                </pic:pic>
              </a:graphicData>
            </a:graphic>
          </wp:inline>
        </w:drawing>
      </w:r>
      <w:r>
        <w:rPr>
          <w:rFonts w:ascii="Calibri" w:eastAsia="Calibri" w:hAnsi="Calibri" w:cs="Calibri"/>
          <w:sz w:val="28"/>
        </w:rPr>
        <w:t>y Organizaciones de Padres de Familia -OPF-, se dejó constancia de lo actuado por parte de la profesional encargada de la evaluación de proyectos, Ingeniera Angela</w:t>
      </w:r>
    </w:p>
    <w:p w14:paraId="695BAF91" w14:textId="77777777" w:rsidR="00C522EE" w:rsidRDefault="004D2392">
      <w:pPr>
        <w:spacing w:after="193" w:line="221" w:lineRule="auto"/>
        <w:ind w:left="100" w:right="101" w:firstLine="65"/>
        <w:jc w:val="both"/>
      </w:pPr>
      <w:r>
        <w:rPr>
          <w:rFonts w:ascii="Calibri" w:eastAsia="Calibri" w:hAnsi="Calibri" w:cs="Calibri"/>
          <w:sz w:val="26"/>
        </w:rPr>
        <w:t xml:space="preserve">Esther lxcot Reyna, quien de acuerdo a lo mencionado por el Director y Miembros del Consejo Educativo y Organizaciones de Padres de Familia -OPF-, dicha ingeniera creo un grupo de whatsapp con todas las escuelas de la región con recursos para remozamientos y les envió por ese medio los números de celulares de constructores (proveedores), para que se pudieran comunicar con ellos y de esta manera inducirlos a realizar la cotización y contratación con dicho proveedor, asimismo, indicaron que no les aceptó las cotizaciones realizadas por el Consejo Educativo y Organizaciones de Padres de Familia -OPF-, dándoles instrucciones precisas para que le asignaran el trabajo a uno de los constructores (proveedores) propuestos por ella, lo anterior ocasionó que el dinero recibido por valor de Q66716.00, según Recibo Fiscal serie AA, No. 4329, del 29/09/2021, depositado a la Cuenta Monetaria No. 3813004616 a nombre del Consejo Educativo de la EORM. Caserío Nueva Providencia, Aldea El Colorado, Municipio de Conguaco, Departamento de Jutiapa, no fuera suficiente para culminar los trabajos de remozamiento, quedando pendiente de culminar los siguientes renglones de trabajo: pintura de muros por valor de Q432,00; mantenimiento de puertas por valor de Q500.00; mantenimiento de balcones por valor de Q400.00; ventanas por valor de Q4,000.00; sustitución de puerta por valor de Q1 ,750.00; sustitución de ventanas por valor de Q 8,000.00; hechura de polletón (incluye plancha) por valor de Q2,000.00; sustitución de piso de suelo a piso de granito por valor de Q1 ,080.00 y ejecución de 2 letrinas por valor de Q700.00, haciendo un valor total de Q 18,862.00. El constructor (proveedor) que efectuó el trabajo de remozamiento fue: La empresa denominada 3A ARQUITECTURA, cuyo propietario es el señor Héctor Eduardo Martínez Vásquez con Número de Identificación Tributatia NIT 10572856K. De la misma manera se evidencia que por </w:t>
      </w:r>
      <w:r>
        <w:rPr>
          <w:noProof/>
        </w:rPr>
        <w:drawing>
          <wp:inline distT="0" distB="0" distL="0" distR="0" wp14:anchorId="3CF84F2D" wp14:editId="1D0249C4">
            <wp:extent cx="4575" cy="4572"/>
            <wp:effectExtent l="0" t="0" r="0" b="0"/>
            <wp:docPr id="104068" name="Picture 104068"/>
            <wp:cNvGraphicFramePr/>
            <a:graphic xmlns:a="http://schemas.openxmlformats.org/drawingml/2006/main">
              <a:graphicData uri="http://schemas.openxmlformats.org/drawingml/2006/picture">
                <pic:pic xmlns:pic="http://schemas.openxmlformats.org/drawingml/2006/picture">
                  <pic:nvPicPr>
                    <pic:cNvPr id="104068" name="Picture 104068"/>
                    <pic:cNvPicPr/>
                  </pic:nvPicPr>
                  <pic:blipFill>
                    <a:blip r:embed="rId122"/>
                    <a:stretch>
                      <a:fillRect/>
                    </a:stretch>
                  </pic:blipFill>
                  <pic:spPr>
                    <a:xfrm>
                      <a:off x="0" y="0"/>
                      <a:ext cx="4575" cy="4572"/>
                    </a:xfrm>
                    <a:prstGeom prst="rect">
                      <a:avLst/>
                    </a:prstGeom>
                  </pic:spPr>
                </pic:pic>
              </a:graphicData>
            </a:graphic>
          </wp:inline>
        </w:drawing>
      </w:r>
      <w:r>
        <w:rPr>
          <w:rFonts w:ascii="Calibri" w:eastAsia="Calibri" w:hAnsi="Calibri" w:cs="Calibri"/>
          <w:sz w:val="26"/>
        </w:rPr>
        <w:t>medio de whatsapp, solicitó las respectivas fotografías del antes, durante y después de los trabajos de remozamiento a realizar, evitando de esta manera hacer acto de presencia para la respectiva supervisión de los trabajos.</w:t>
      </w:r>
    </w:p>
    <w:p w14:paraId="7D6B384C" w14:textId="77777777" w:rsidR="00C522EE" w:rsidRDefault="004D2392">
      <w:pPr>
        <w:spacing w:after="313" w:line="220" w:lineRule="auto"/>
        <w:ind w:left="93" w:right="165" w:firstLine="4"/>
        <w:jc w:val="both"/>
      </w:pPr>
      <w:r>
        <w:rPr>
          <w:rFonts w:ascii="Calibri" w:eastAsia="Calibri" w:hAnsi="Calibri" w:cs="Calibri"/>
          <w:sz w:val="28"/>
        </w:rPr>
        <w:t>Criterio</w:t>
      </w:r>
    </w:p>
    <w:p w14:paraId="155BA7A9" w14:textId="77777777" w:rsidR="00C522EE" w:rsidRDefault="004D2392">
      <w:pPr>
        <w:spacing w:after="47" w:line="220" w:lineRule="auto"/>
        <w:ind w:left="93" w:right="165" w:firstLine="4"/>
        <w:jc w:val="both"/>
      </w:pPr>
      <w:r>
        <w:rPr>
          <w:rFonts w:ascii="Calibri" w:eastAsia="Calibri" w:hAnsi="Calibri" w:cs="Calibri"/>
          <w:sz w:val="28"/>
        </w:rPr>
        <w:t xml:space="preserve">El Decreto Número 10-2018, el Congreso de la República de Guatemala, artículo 1. Aprobación, establece: "Se aprueban las negociaciones del Contrato de Préstamo Número 3618/0C-GIJ, a ser celebrado entre la República de Guatemala y el Banco Interamericano de Desarrollo (BID), para la ejecución del </w:t>
      </w:r>
      <w:r>
        <w:rPr>
          <w:rFonts w:ascii="Calibri" w:eastAsia="Calibri" w:hAnsi="Calibri" w:cs="Calibri"/>
          <w:sz w:val="28"/>
        </w:rPr>
        <w:lastRenderedPageBreak/>
        <w:t>programa denominado "Programa para el Mejoramiento de [a Cobertura y Calidad Educativa", Artículo 5. Adquisición de bienes y servicios, establece: "Conforme lo establecido en el último párrafo del artículo 1 del Decreto Número 57-92 del Congreso de la República de Guatemala, Ley de Contrataciones del Estado, la adquisición de bienes, obras y servicios, que se efectúen con los recursos provenientes del préstamo cuya negociación es aprobada por este Decreto, observará lo que para el efecto establezca el respectivo contrato que se suscriba."</w:t>
      </w:r>
    </w:p>
    <w:p w14:paraId="783BAF2B" w14:textId="77777777" w:rsidR="00C522EE" w:rsidRDefault="004D2392">
      <w:pPr>
        <w:spacing w:after="354" w:line="221" w:lineRule="auto"/>
        <w:ind w:left="180" w:right="72" w:firstLine="4"/>
        <w:jc w:val="both"/>
      </w:pPr>
      <w:r>
        <w:rPr>
          <w:rFonts w:ascii="Calibri" w:eastAsia="Calibri" w:hAnsi="Calibri" w:cs="Calibri"/>
          <w:sz w:val="26"/>
        </w:rPr>
        <w:t xml:space="preserve">El Acuerdo Ministerial Número 3161-2019, el Ministro de Educación, artículo 1. </w:t>
      </w:r>
      <w:r>
        <w:rPr>
          <w:noProof/>
        </w:rPr>
        <w:drawing>
          <wp:inline distT="0" distB="0" distL="0" distR="0" wp14:anchorId="7BD4A490" wp14:editId="27BA29A4">
            <wp:extent cx="4575" cy="4572"/>
            <wp:effectExtent l="0" t="0" r="0" b="0"/>
            <wp:docPr id="107073" name="Picture 107073"/>
            <wp:cNvGraphicFramePr/>
            <a:graphic xmlns:a="http://schemas.openxmlformats.org/drawingml/2006/main">
              <a:graphicData uri="http://schemas.openxmlformats.org/drawingml/2006/picture">
                <pic:pic xmlns:pic="http://schemas.openxmlformats.org/drawingml/2006/picture">
                  <pic:nvPicPr>
                    <pic:cNvPr id="107073" name="Picture 107073"/>
                    <pic:cNvPicPr/>
                  </pic:nvPicPr>
                  <pic:blipFill>
                    <a:blip r:embed="rId122"/>
                    <a:stretch>
                      <a:fillRect/>
                    </a:stretch>
                  </pic:blipFill>
                  <pic:spPr>
                    <a:xfrm>
                      <a:off x="0" y="0"/>
                      <a:ext cx="4575" cy="4572"/>
                    </a:xfrm>
                    <a:prstGeom prst="rect">
                      <a:avLst/>
                    </a:prstGeom>
                  </pic:spPr>
                </pic:pic>
              </a:graphicData>
            </a:graphic>
          </wp:inline>
        </w:drawing>
      </w:r>
      <w:r>
        <w:rPr>
          <w:rFonts w:ascii="Calibri" w:eastAsia="Calibri" w:hAnsi="Calibri" w:cs="Calibri"/>
          <w:sz w:val="26"/>
        </w:rPr>
        <w:t xml:space="preserve">Creación, establece: "Se crea la Unidad Ejecutora de Obra de Infraestructura del Ministerio de Educación, como unidad especial de ejecución del Contrato de Préstamo número 361810C-GU celebrado entre la República de Guatemala y ei Banco Interamericanp de Desarrollo -BID-, la cual dependerá del Despacho Superior y será de carácter desconcentrado." Artículo 3. Atribuciones y Responsabilidades de la Unidad Ejecutora, establece: "...k. Implementar los mecanismos de seguimiento y supervisión del Programa. ...n. Supervisar y coordinar técnica y administrativamente con otros responsables de [a ejecución, si los hubiere, la operación e instrumentación </w:t>
      </w:r>
      <w:r>
        <w:rPr>
          <w:noProof/>
        </w:rPr>
        <w:drawing>
          <wp:inline distT="0" distB="0" distL="0" distR="0" wp14:anchorId="2BDC3FD6" wp14:editId="3B89C49E">
            <wp:extent cx="4573" cy="4572"/>
            <wp:effectExtent l="0" t="0" r="0" b="0"/>
            <wp:docPr id="107074" name="Picture 107074"/>
            <wp:cNvGraphicFramePr/>
            <a:graphic xmlns:a="http://schemas.openxmlformats.org/drawingml/2006/main">
              <a:graphicData uri="http://schemas.openxmlformats.org/drawingml/2006/picture">
                <pic:pic xmlns:pic="http://schemas.openxmlformats.org/drawingml/2006/picture">
                  <pic:nvPicPr>
                    <pic:cNvPr id="107074" name="Picture 107074"/>
                    <pic:cNvPicPr/>
                  </pic:nvPicPr>
                  <pic:blipFill>
                    <a:blip r:embed="rId46"/>
                    <a:stretch>
                      <a:fillRect/>
                    </a:stretch>
                  </pic:blipFill>
                  <pic:spPr>
                    <a:xfrm>
                      <a:off x="0" y="0"/>
                      <a:ext cx="4573" cy="4572"/>
                    </a:xfrm>
                    <a:prstGeom prst="rect">
                      <a:avLst/>
                    </a:prstGeom>
                  </pic:spPr>
                </pic:pic>
              </a:graphicData>
            </a:graphic>
          </wp:inline>
        </w:drawing>
      </w:r>
      <w:r>
        <w:rPr>
          <w:rFonts w:ascii="Calibri" w:eastAsia="Calibri" w:hAnsi="Calibri" w:cs="Calibri"/>
          <w:sz w:val="26"/>
        </w:rPr>
        <w:t>de los proyectos... Artículo 9. Transición, establece: "...en tanto queda debidamente instaurada la IJnidad Ejecutora de Obra de Infraestructura del Ministerio de Educación, con todos sus componentes para el debido funcionamiento, previo al inicio del nuevo modelo de gestión, el Programa será coordinado por la Dirección de Planificación Educativa -DEPLAN-,... "</w:t>
      </w:r>
    </w:p>
    <w:p w14:paraId="24BC0E57" w14:textId="77777777" w:rsidR="00C522EE" w:rsidRDefault="004D2392">
      <w:pPr>
        <w:spacing w:after="378" w:line="221" w:lineRule="auto"/>
        <w:ind w:left="100" w:right="-65" w:firstLine="4"/>
        <w:jc w:val="both"/>
      </w:pPr>
      <w:r>
        <w:rPr>
          <w:rFonts w:ascii="Calibri" w:eastAsia="Calibri" w:hAnsi="Calibri" w:cs="Calibri"/>
          <w:sz w:val="26"/>
        </w:rPr>
        <w:t xml:space="preserve">El Contrato No. CSP-BlD-3618-188-35-2019, en su numeral 3. SERVICIOS, </w:t>
      </w:r>
      <w:r>
        <w:rPr>
          <w:noProof/>
        </w:rPr>
        <w:drawing>
          <wp:inline distT="0" distB="0" distL="0" distR="0" wp14:anchorId="2F48AD01" wp14:editId="1221BD68">
            <wp:extent cx="45748" cy="54864"/>
            <wp:effectExtent l="0" t="0" r="0" b="0"/>
            <wp:docPr id="107075" name="Picture 107075"/>
            <wp:cNvGraphicFramePr/>
            <a:graphic xmlns:a="http://schemas.openxmlformats.org/drawingml/2006/main">
              <a:graphicData uri="http://schemas.openxmlformats.org/drawingml/2006/picture">
                <pic:pic xmlns:pic="http://schemas.openxmlformats.org/drawingml/2006/picture">
                  <pic:nvPicPr>
                    <pic:cNvPr id="107075" name="Picture 107075"/>
                    <pic:cNvPicPr/>
                  </pic:nvPicPr>
                  <pic:blipFill>
                    <a:blip r:embed="rId385"/>
                    <a:stretch>
                      <a:fillRect/>
                    </a:stretch>
                  </pic:blipFill>
                  <pic:spPr>
                    <a:xfrm>
                      <a:off x="0" y="0"/>
                      <a:ext cx="45748" cy="54864"/>
                    </a:xfrm>
                    <a:prstGeom prst="rect">
                      <a:avLst/>
                    </a:prstGeom>
                  </pic:spPr>
                </pic:pic>
              </a:graphicData>
            </a:graphic>
          </wp:inline>
        </w:drawing>
      </w:r>
      <w:r>
        <w:rPr>
          <w:rFonts w:ascii="Calibri" w:eastAsia="Calibri" w:hAnsi="Calibri" w:cs="Calibri"/>
          <w:sz w:val="26"/>
        </w:rPr>
        <w:t xml:space="preserve">establece: "EL CONSULTOR estará asignado al Programa arriba indicado y proporcionará sus servicios en calidad de: "CONTRATACIÓN DE PROFESIONALES PARA EVALUACIONES DE PROYECTOS", según se especifica en el Anexo A, "Términos de Referencia", que forma parte integral de este Contrato... ", Numeral 15. PRÁCTICAS PROHIBIDAS, establece: ...Las Prácticas Prohibidas comprenden: (i) prácticas corruptas; (ti) prácticas fraudulentas; (iii) prácticas coercitivas; (iv) prácticas colusorias; y (v) prácticas obstructivas. (a) Una práctica corrupta consiste en ofrecer, dar, recibir o solicitar, directa o indirectamente, cualquier cosa de valor para influenciar indebidamente las acciones de otra parte... (d) Una práctica colusoria es un acuerdo entre dos o más partes realizado con la intención de alcanzar un propósito inapropiado, lo que incluye influenciar en forma inapropiada las acciones de otra parte... </w:t>
      </w:r>
      <w:r>
        <w:rPr>
          <w:rFonts w:ascii="Calibri" w:eastAsia="Calibri" w:hAnsi="Calibri" w:cs="Calibri"/>
          <w:sz w:val="26"/>
          <w:vertAlign w:val="superscript"/>
        </w:rPr>
        <w:t>I</w:t>
      </w:r>
      <w:r>
        <w:rPr>
          <w:rFonts w:ascii="Calibri" w:eastAsia="Calibri" w:hAnsi="Calibri" w:cs="Calibri"/>
          <w:sz w:val="26"/>
        </w:rPr>
        <w:t>'</w:t>
      </w:r>
    </w:p>
    <w:p w14:paraId="5D7EF40C" w14:textId="77777777" w:rsidR="00C522EE" w:rsidRDefault="004D2392">
      <w:pPr>
        <w:spacing w:after="44" w:line="221" w:lineRule="auto"/>
        <w:ind w:left="100" w:right="108" w:firstLine="4"/>
        <w:jc w:val="both"/>
      </w:pPr>
      <w:r>
        <w:rPr>
          <w:rFonts w:ascii="Calibri" w:eastAsia="Calibri" w:hAnsi="Calibri" w:cs="Calibri"/>
          <w:sz w:val="26"/>
        </w:rPr>
        <w:t xml:space="preserve">El Anexo A TÉRMINOS DE REFERENCIA No. 10-2019, indica las obligaciones de </w:t>
      </w:r>
      <w:r>
        <w:rPr>
          <w:noProof/>
        </w:rPr>
        <w:drawing>
          <wp:inline distT="0" distB="0" distL="0" distR="0" wp14:anchorId="336C018B" wp14:editId="51840544">
            <wp:extent cx="4575" cy="9144"/>
            <wp:effectExtent l="0" t="0" r="0" b="0"/>
            <wp:docPr id="107076" name="Picture 107076"/>
            <wp:cNvGraphicFramePr/>
            <a:graphic xmlns:a="http://schemas.openxmlformats.org/drawingml/2006/main">
              <a:graphicData uri="http://schemas.openxmlformats.org/drawingml/2006/picture">
                <pic:pic xmlns:pic="http://schemas.openxmlformats.org/drawingml/2006/picture">
                  <pic:nvPicPr>
                    <pic:cNvPr id="107076" name="Picture 107076"/>
                    <pic:cNvPicPr/>
                  </pic:nvPicPr>
                  <pic:blipFill>
                    <a:blip r:embed="rId386"/>
                    <a:stretch>
                      <a:fillRect/>
                    </a:stretch>
                  </pic:blipFill>
                  <pic:spPr>
                    <a:xfrm>
                      <a:off x="0" y="0"/>
                      <a:ext cx="4575" cy="9144"/>
                    </a:xfrm>
                    <a:prstGeom prst="rect">
                      <a:avLst/>
                    </a:prstGeom>
                  </pic:spPr>
                </pic:pic>
              </a:graphicData>
            </a:graphic>
          </wp:inline>
        </w:drawing>
      </w:r>
      <w:r>
        <w:rPr>
          <w:rFonts w:ascii="Calibri" w:eastAsia="Calibri" w:hAnsi="Calibri" w:cs="Calibri"/>
          <w:sz w:val="26"/>
        </w:rPr>
        <w:t xml:space="preserve">los Consultores, Nombre de la Consultoría: "Contratación de Profesionales para Evaluaciones de Proyectos", numeral 2. OBJETIVOS DE LOS SERVICIOS, establece: </w:t>
      </w:r>
      <w:r>
        <w:rPr>
          <w:rFonts w:ascii="Calibri" w:eastAsia="Calibri" w:hAnsi="Calibri" w:cs="Calibri"/>
          <w:sz w:val="26"/>
        </w:rPr>
        <w:lastRenderedPageBreak/>
        <w:t xml:space="preserve">"...Obtener un análisis de las necesidades de remozamiento en infraestructura en los establecimientos educativos que la Subdirección de Planificación de Infraestructura Educativa le designe mediante visitas, levantamiento y verificación de infraestructura... Contar con apoyo en la supervisión y verificación en la ejecución hasta ta finalización de tos renglones de trabajo... Numeral 3. ACTIVIDADES, RESPONSABILIDADES Y LINEAMIENTOS METODOLÓGICOS, establece: Visitas a los establecimientos para orientar y supervisar los trabajos de reparación y apoyar a las OPF en los manejos administrativos y financieros...", Numeral 4. CONDICIONES TÉCNICAS Y ADMINISTRATIVAS, establece: "Las </w:t>
      </w:r>
      <w:r>
        <w:rPr>
          <w:noProof/>
        </w:rPr>
        <w:drawing>
          <wp:inline distT="0" distB="0" distL="0" distR="0" wp14:anchorId="50CADE64" wp14:editId="11C27042">
            <wp:extent cx="4575" cy="4572"/>
            <wp:effectExtent l="0" t="0" r="0" b="0"/>
            <wp:docPr id="107077" name="Picture 107077"/>
            <wp:cNvGraphicFramePr/>
            <a:graphic xmlns:a="http://schemas.openxmlformats.org/drawingml/2006/main">
              <a:graphicData uri="http://schemas.openxmlformats.org/drawingml/2006/picture">
                <pic:pic xmlns:pic="http://schemas.openxmlformats.org/drawingml/2006/picture">
                  <pic:nvPicPr>
                    <pic:cNvPr id="107077" name="Picture 107077"/>
                    <pic:cNvPicPr/>
                  </pic:nvPicPr>
                  <pic:blipFill>
                    <a:blip r:embed="rId46"/>
                    <a:stretch>
                      <a:fillRect/>
                    </a:stretch>
                  </pic:blipFill>
                  <pic:spPr>
                    <a:xfrm>
                      <a:off x="0" y="0"/>
                      <a:ext cx="4575" cy="4572"/>
                    </a:xfrm>
                    <a:prstGeom prst="rect">
                      <a:avLst/>
                    </a:prstGeom>
                  </pic:spPr>
                </pic:pic>
              </a:graphicData>
            </a:graphic>
          </wp:inline>
        </w:drawing>
      </w:r>
      <w:r>
        <w:rPr>
          <w:rFonts w:ascii="Calibri" w:eastAsia="Calibri" w:hAnsi="Calibri" w:cs="Calibri"/>
          <w:sz w:val="26"/>
        </w:rPr>
        <w:t>actividades se desarrollarán bajo las normas del Banco Interamericano de Desarrollo</w:t>
      </w:r>
    </w:p>
    <w:p w14:paraId="6A656565" w14:textId="77777777" w:rsidR="00C522EE" w:rsidRDefault="004D2392">
      <w:pPr>
        <w:spacing w:after="233" w:line="220" w:lineRule="auto"/>
        <w:ind w:left="93" w:right="165" w:firstLine="4"/>
        <w:jc w:val="both"/>
      </w:pPr>
      <w:r>
        <w:rPr>
          <w:noProof/>
        </w:rPr>
        <w:drawing>
          <wp:anchor distT="0" distB="0" distL="114300" distR="114300" simplePos="0" relativeHeight="251757568" behindDoc="0" locked="0" layoutInCell="1" allowOverlap="0" wp14:anchorId="6B5943DA" wp14:editId="5A8D0505">
            <wp:simplePos x="0" y="0"/>
            <wp:positionH relativeFrom="column">
              <wp:posOffset>3074197</wp:posOffset>
            </wp:positionH>
            <wp:positionV relativeFrom="paragraph">
              <wp:posOffset>161420</wp:posOffset>
            </wp:positionV>
            <wp:extent cx="45747" cy="54864"/>
            <wp:effectExtent l="0" t="0" r="0" b="0"/>
            <wp:wrapSquare wrapText="bothSides"/>
            <wp:docPr id="489186" name="Picture 489186"/>
            <wp:cNvGraphicFramePr/>
            <a:graphic xmlns:a="http://schemas.openxmlformats.org/drawingml/2006/main">
              <a:graphicData uri="http://schemas.openxmlformats.org/drawingml/2006/picture">
                <pic:pic xmlns:pic="http://schemas.openxmlformats.org/drawingml/2006/picture">
                  <pic:nvPicPr>
                    <pic:cNvPr id="489186" name="Picture 489186"/>
                    <pic:cNvPicPr/>
                  </pic:nvPicPr>
                  <pic:blipFill>
                    <a:blip r:embed="rId387"/>
                    <a:stretch>
                      <a:fillRect/>
                    </a:stretch>
                  </pic:blipFill>
                  <pic:spPr>
                    <a:xfrm>
                      <a:off x="0" y="0"/>
                      <a:ext cx="45747" cy="54864"/>
                    </a:xfrm>
                    <a:prstGeom prst="rect">
                      <a:avLst/>
                    </a:prstGeom>
                  </pic:spPr>
                </pic:pic>
              </a:graphicData>
            </a:graphic>
          </wp:anchor>
        </w:drawing>
      </w:r>
      <w:r>
        <w:rPr>
          <w:rFonts w:ascii="Calibri" w:eastAsia="Calibri" w:hAnsi="Calibri" w:cs="Calibri"/>
          <w:sz w:val="28"/>
        </w:rPr>
        <w:t>-BID- y los lineamientos de la DIPLAN con la supervisión de la Subdirección de Planificación de Infraestructura Educativa...</w:t>
      </w:r>
    </w:p>
    <w:p w14:paraId="4EEFC941" w14:textId="77777777" w:rsidR="00C522EE" w:rsidRDefault="004D2392">
      <w:pPr>
        <w:pStyle w:val="Ttulo4"/>
        <w:spacing w:after="184"/>
        <w:ind w:left="117"/>
      </w:pPr>
      <w:r>
        <w:t>Causa</w:t>
      </w:r>
    </w:p>
    <w:p w14:paraId="60089C3A" w14:textId="77777777" w:rsidR="00C522EE" w:rsidRDefault="004D2392">
      <w:pPr>
        <w:spacing w:after="213" w:line="220" w:lineRule="auto"/>
        <w:ind w:left="93" w:right="165" w:firstLine="4"/>
        <w:jc w:val="both"/>
      </w:pPr>
      <w:r>
        <w:rPr>
          <w:rFonts w:ascii="Calibri" w:eastAsia="Calibri" w:hAnsi="Calibri" w:cs="Calibri"/>
          <w:sz w:val="28"/>
        </w:rPr>
        <w:t xml:space="preserve">El Consultor contratado por [a Dirección de Planificación Educativa -DIPLAN-, </w:t>
      </w:r>
      <w:r>
        <w:rPr>
          <w:noProof/>
        </w:rPr>
        <w:drawing>
          <wp:inline distT="0" distB="0" distL="0" distR="0" wp14:anchorId="6F067059" wp14:editId="6510F6DF">
            <wp:extent cx="13723" cy="9144"/>
            <wp:effectExtent l="0" t="0" r="0" b="0"/>
            <wp:docPr id="489188" name="Picture 489188"/>
            <wp:cNvGraphicFramePr/>
            <a:graphic xmlns:a="http://schemas.openxmlformats.org/drawingml/2006/main">
              <a:graphicData uri="http://schemas.openxmlformats.org/drawingml/2006/picture">
                <pic:pic xmlns:pic="http://schemas.openxmlformats.org/drawingml/2006/picture">
                  <pic:nvPicPr>
                    <pic:cNvPr id="489188" name="Picture 489188"/>
                    <pic:cNvPicPr/>
                  </pic:nvPicPr>
                  <pic:blipFill>
                    <a:blip r:embed="rId388"/>
                    <a:stretch>
                      <a:fillRect/>
                    </a:stretch>
                  </pic:blipFill>
                  <pic:spPr>
                    <a:xfrm>
                      <a:off x="0" y="0"/>
                      <a:ext cx="13723" cy="9144"/>
                    </a:xfrm>
                    <a:prstGeom prst="rect">
                      <a:avLst/>
                    </a:prstGeom>
                  </pic:spPr>
                </pic:pic>
              </a:graphicData>
            </a:graphic>
          </wp:inline>
        </w:drawing>
      </w:r>
      <w:r>
        <w:rPr>
          <w:rFonts w:ascii="Calibri" w:eastAsia="Calibri" w:hAnsi="Calibri" w:cs="Calibri"/>
          <w:sz w:val="28"/>
        </w:rPr>
        <w:t xml:space="preserve">incumplió su contrato al no realizar las visitas a la escuela y supervisar eficientemente los trabajos de ejecución del remozamiento, además realizó actividades no </w:t>
      </w:r>
      <w:r>
        <w:rPr>
          <w:noProof/>
        </w:rPr>
        <w:drawing>
          <wp:inline distT="0" distB="0" distL="0" distR="0" wp14:anchorId="56DBC29F" wp14:editId="47C62008">
            <wp:extent cx="4575" cy="4572"/>
            <wp:effectExtent l="0" t="0" r="0" b="0"/>
            <wp:docPr id="109684" name="Picture 109684"/>
            <wp:cNvGraphicFramePr/>
            <a:graphic xmlns:a="http://schemas.openxmlformats.org/drawingml/2006/main">
              <a:graphicData uri="http://schemas.openxmlformats.org/drawingml/2006/picture">
                <pic:pic xmlns:pic="http://schemas.openxmlformats.org/drawingml/2006/picture">
                  <pic:nvPicPr>
                    <pic:cNvPr id="109684" name="Picture 109684"/>
                    <pic:cNvPicPr/>
                  </pic:nvPicPr>
                  <pic:blipFill>
                    <a:blip r:embed="rId17"/>
                    <a:stretch>
                      <a:fillRect/>
                    </a:stretch>
                  </pic:blipFill>
                  <pic:spPr>
                    <a:xfrm>
                      <a:off x="0" y="0"/>
                      <a:ext cx="4575" cy="4572"/>
                    </a:xfrm>
                    <a:prstGeom prst="rect">
                      <a:avLst/>
                    </a:prstGeom>
                  </pic:spPr>
                </pic:pic>
              </a:graphicData>
            </a:graphic>
          </wp:inline>
        </w:drawing>
      </w:r>
      <w:r>
        <w:rPr>
          <w:rFonts w:ascii="Calibri" w:eastAsia="Calibri" w:hAnsi="Calibri" w:cs="Calibri"/>
          <w:sz w:val="28"/>
        </w:rPr>
        <w:t>contempladas en el mismo.</w:t>
      </w:r>
    </w:p>
    <w:p w14:paraId="455E4033" w14:textId="77777777" w:rsidR="00C522EE" w:rsidRDefault="004D2392">
      <w:pPr>
        <w:spacing w:after="214"/>
        <w:ind w:left="117" w:right="107" w:hanging="10"/>
        <w:jc w:val="both"/>
      </w:pPr>
      <w:r>
        <w:rPr>
          <w:rFonts w:ascii="Calibri" w:eastAsia="Calibri" w:hAnsi="Calibri" w:cs="Calibri"/>
          <w:sz w:val="30"/>
        </w:rPr>
        <w:t>Efecto</w:t>
      </w:r>
    </w:p>
    <w:p w14:paraId="4BD1CA48" w14:textId="77777777" w:rsidR="00C522EE" w:rsidRDefault="004D2392">
      <w:pPr>
        <w:spacing w:after="263" w:line="221" w:lineRule="auto"/>
        <w:ind w:left="100" w:right="172" w:firstLine="4"/>
        <w:jc w:val="both"/>
      </w:pPr>
      <w:r>
        <w:rPr>
          <w:rFonts w:ascii="Calibri" w:eastAsia="Calibri" w:hAnsi="Calibri" w:cs="Calibri"/>
          <w:sz w:val="26"/>
        </w:rPr>
        <w:t xml:space="preserve">Afecta la libre competencia, se adquieren bienes sobrevalorados, los trabajos de </w:t>
      </w:r>
      <w:r>
        <w:rPr>
          <w:noProof/>
        </w:rPr>
        <w:drawing>
          <wp:inline distT="0" distB="0" distL="0" distR="0" wp14:anchorId="16C7BDAF" wp14:editId="07C48FD6">
            <wp:extent cx="4573" cy="4572"/>
            <wp:effectExtent l="0" t="0" r="0" b="0"/>
            <wp:docPr id="109685" name="Picture 109685"/>
            <wp:cNvGraphicFramePr/>
            <a:graphic xmlns:a="http://schemas.openxmlformats.org/drawingml/2006/main">
              <a:graphicData uri="http://schemas.openxmlformats.org/drawingml/2006/picture">
                <pic:pic xmlns:pic="http://schemas.openxmlformats.org/drawingml/2006/picture">
                  <pic:nvPicPr>
                    <pic:cNvPr id="109685" name="Picture 109685"/>
                    <pic:cNvPicPr/>
                  </pic:nvPicPr>
                  <pic:blipFill>
                    <a:blip r:embed="rId122"/>
                    <a:stretch>
                      <a:fillRect/>
                    </a:stretch>
                  </pic:blipFill>
                  <pic:spPr>
                    <a:xfrm>
                      <a:off x="0" y="0"/>
                      <a:ext cx="4573" cy="4572"/>
                    </a:xfrm>
                    <a:prstGeom prst="rect">
                      <a:avLst/>
                    </a:prstGeom>
                  </pic:spPr>
                </pic:pic>
              </a:graphicData>
            </a:graphic>
          </wp:inline>
        </w:drawing>
      </w:r>
      <w:r>
        <w:rPr>
          <w:rFonts w:ascii="Calibri" w:eastAsia="Calibri" w:hAnsi="Calibri" w:cs="Calibri"/>
          <w:sz w:val="26"/>
        </w:rPr>
        <w:t>remozamiento y materiales comprados carecen de calidad y garantía y se dejen de ejecutar renglones de trabajo necesarios para el cumplimiento de los objetivos y metas del programa.</w:t>
      </w:r>
    </w:p>
    <w:p w14:paraId="4A49F942" w14:textId="77777777" w:rsidR="00C522EE" w:rsidRDefault="004D2392">
      <w:pPr>
        <w:spacing w:after="203"/>
        <w:ind w:left="117" w:right="107" w:hanging="10"/>
        <w:jc w:val="both"/>
      </w:pPr>
      <w:r>
        <w:rPr>
          <w:rFonts w:ascii="Calibri" w:eastAsia="Calibri" w:hAnsi="Calibri" w:cs="Calibri"/>
          <w:sz w:val="30"/>
        </w:rPr>
        <w:t>Recomendación</w:t>
      </w:r>
    </w:p>
    <w:p w14:paraId="12EC2F4C" w14:textId="77777777" w:rsidR="00C522EE" w:rsidRDefault="004D2392">
      <w:pPr>
        <w:spacing w:after="291" w:line="221" w:lineRule="auto"/>
        <w:ind w:left="100" w:firstLine="4"/>
        <w:jc w:val="both"/>
      </w:pPr>
      <w:r>
        <w:rPr>
          <w:noProof/>
        </w:rPr>
        <w:drawing>
          <wp:anchor distT="0" distB="0" distL="114300" distR="114300" simplePos="0" relativeHeight="251758592" behindDoc="0" locked="0" layoutInCell="1" allowOverlap="0" wp14:anchorId="1ACEAD22" wp14:editId="05D4A129">
            <wp:simplePos x="0" y="0"/>
            <wp:positionH relativeFrom="page">
              <wp:posOffset>6880345</wp:posOffset>
            </wp:positionH>
            <wp:positionV relativeFrom="page">
              <wp:posOffset>5934456</wp:posOffset>
            </wp:positionV>
            <wp:extent cx="27448" cy="36576"/>
            <wp:effectExtent l="0" t="0" r="0" b="0"/>
            <wp:wrapSquare wrapText="bothSides"/>
            <wp:docPr id="109689" name="Picture 109689"/>
            <wp:cNvGraphicFramePr/>
            <a:graphic xmlns:a="http://schemas.openxmlformats.org/drawingml/2006/main">
              <a:graphicData uri="http://schemas.openxmlformats.org/drawingml/2006/picture">
                <pic:pic xmlns:pic="http://schemas.openxmlformats.org/drawingml/2006/picture">
                  <pic:nvPicPr>
                    <pic:cNvPr id="109689" name="Picture 109689"/>
                    <pic:cNvPicPr/>
                  </pic:nvPicPr>
                  <pic:blipFill>
                    <a:blip r:embed="rId389"/>
                    <a:stretch>
                      <a:fillRect/>
                    </a:stretch>
                  </pic:blipFill>
                  <pic:spPr>
                    <a:xfrm>
                      <a:off x="0" y="0"/>
                      <a:ext cx="27448" cy="36576"/>
                    </a:xfrm>
                    <a:prstGeom prst="rect">
                      <a:avLst/>
                    </a:prstGeom>
                  </pic:spPr>
                </pic:pic>
              </a:graphicData>
            </a:graphic>
          </wp:anchor>
        </w:drawing>
      </w:r>
      <w:r>
        <w:rPr>
          <w:rFonts w:ascii="Calibri" w:eastAsia="Calibri" w:hAnsi="Calibri" w:cs="Calibri"/>
          <w:sz w:val="26"/>
        </w:rPr>
        <w:t xml:space="preserve">La Ministra de Educación, debe girar instrucciones al Director en Funciones de la </w:t>
      </w:r>
      <w:r>
        <w:rPr>
          <w:noProof/>
        </w:rPr>
        <w:drawing>
          <wp:inline distT="0" distB="0" distL="0" distR="0" wp14:anchorId="49375106" wp14:editId="6A2C36AF">
            <wp:extent cx="27448" cy="45720"/>
            <wp:effectExtent l="0" t="0" r="0" b="0"/>
            <wp:docPr id="489190" name="Picture 489190"/>
            <wp:cNvGraphicFramePr/>
            <a:graphic xmlns:a="http://schemas.openxmlformats.org/drawingml/2006/main">
              <a:graphicData uri="http://schemas.openxmlformats.org/drawingml/2006/picture">
                <pic:pic xmlns:pic="http://schemas.openxmlformats.org/drawingml/2006/picture">
                  <pic:nvPicPr>
                    <pic:cNvPr id="489190" name="Picture 489190"/>
                    <pic:cNvPicPr/>
                  </pic:nvPicPr>
                  <pic:blipFill>
                    <a:blip r:embed="rId390"/>
                    <a:stretch>
                      <a:fillRect/>
                    </a:stretch>
                  </pic:blipFill>
                  <pic:spPr>
                    <a:xfrm>
                      <a:off x="0" y="0"/>
                      <a:ext cx="27448" cy="45720"/>
                    </a:xfrm>
                    <a:prstGeom prst="rect">
                      <a:avLst/>
                    </a:prstGeom>
                  </pic:spPr>
                </pic:pic>
              </a:graphicData>
            </a:graphic>
          </wp:inline>
        </w:drawing>
      </w:r>
      <w:r>
        <w:rPr>
          <w:rFonts w:ascii="Calibri" w:eastAsia="Calibri" w:hAnsi="Calibri" w:cs="Calibri"/>
          <w:sz w:val="26"/>
        </w:rPr>
        <w:t>DIPLAN y este a su vez, a la Subdirectora de Planificación de Infraestructura Educativa, para que realicen una adecuada supervisión y seguimiento al cumplimiento de los contratos de los consultores de campo y evitar las prácticas prohibidas.</w:t>
      </w:r>
    </w:p>
    <w:p w14:paraId="09DF33AE" w14:textId="77777777" w:rsidR="00C522EE" w:rsidRDefault="004D2392">
      <w:pPr>
        <w:spacing w:after="267"/>
        <w:ind w:left="117" w:right="107" w:hanging="10"/>
        <w:jc w:val="both"/>
      </w:pPr>
      <w:r>
        <w:rPr>
          <w:rFonts w:ascii="Calibri" w:eastAsia="Calibri" w:hAnsi="Calibri" w:cs="Calibri"/>
          <w:sz w:val="30"/>
        </w:rPr>
        <w:t>Comentario de [os responsables</w:t>
      </w:r>
    </w:p>
    <w:p w14:paraId="52CE4F1C" w14:textId="77777777" w:rsidR="00C522EE" w:rsidRDefault="004D2392">
      <w:pPr>
        <w:spacing w:after="47" w:line="220" w:lineRule="auto"/>
        <w:ind w:left="93" w:right="165" w:firstLine="4"/>
        <w:jc w:val="both"/>
      </w:pPr>
      <w:r>
        <w:rPr>
          <w:rFonts w:ascii="Calibri" w:eastAsia="Calibri" w:hAnsi="Calibri" w:cs="Calibri"/>
          <w:sz w:val="28"/>
        </w:rPr>
        <w:t xml:space="preserve">Mediante oficio No. VDA-409-2022, de fecha 07 de abril de 2022, firmado por la Ministra de Educación, M. Sc. Claudia Patricia Ruiz Casasola de Estrada, se traslada el oficio No. VDA-408-2022, de fecha 07 de abril de 2022, firmado por </w:t>
      </w:r>
      <w:r>
        <w:rPr>
          <w:rFonts w:ascii="Calibri" w:eastAsia="Calibri" w:hAnsi="Calibri" w:cs="Calibri"/>
          <w:sz w:val="28"/>
        </w:rPr>
        <w:lastRenderedPageBreak/>
        <w:t>la Viceministra de Educación, M. Sc.•María del Rosario Balcarce! Minchez, donde adjunta, oficio No.</w:t>
      </w:r>
    </w:p>
    <w:p w14:paraId="4FBDC827" w14:textId="77777777" w:rsidR="00C522EE" w:rsidRDefault="004D2392">
      <w:pPr>
        <w:spacing w:after="51"/>
        <w:ind w:left="9085"/>
      </w:pPr>
      <w:r>
        <w:rPr>
          <w:noProof/>
        </w:rPr>
        <w:drawing>
          <wp:inline distT="0" distB="0" distL="0" distR="0" wp14:anchorId="3D3AB9CE" wp14:editId="10F6F2B3">
            <wp:extent cx="4575" cy="4572"/>
            <wp:effectExtent l="0" t="0" r="0" b="0"/>
            <wp:docPr id="109690" name="Picture 109690"/>
            <wp:cNvGraphicFramePr/>
            <a:graphic xmlns:a="http://schemas.openxmlformats.org/drawingml/2006/main">
              <a:graphicData uri="http://schemas.openxmlformats.org/drawingml/2006/picture">
                <pic:pic xmlns:pic="http://schemas.openxmlformats.org/drawingml/2006/picture">
                  <pic:nvPicPr>
                    <pic:cNvPr id="109690" name="Picture 109690"/>
                    <pic:cNvPicPr/>
                  </pic:nvPicPr>
                  <pic:blipFill>
                    <a:blip r:embed="rId17"/>
                    <a:stretch>
                      <a:fillRect/>
                    </a:stretch>
                  </pic:blipFill>
                  <pic:spPr>
                    <a:xfrm>
                      <a:off x="0" y="0"/>
                      <a:ext cx="4575" cy="4572"/>
                    </a:xfrm>
                    <a:prstGeom prst="rect">
                      <a:avLst/>
                    </a:prstGeom>
                  </pic:spPr>
                </pic:pic>
              </a:graphicData>
            </a:graphic>
          </wp:inline>
        </w:drawing>
      </w:r>
    </w:p>
    <w:p w14:paraId="3EB457FC" w14:textId="77777777" w:rsidR="00C522EE" w:rsidRDefault="004D2392">
      <w:pPr>
        <w:spacing w:after="47" w:line="220" w:lineRule="auto"/>
        <w:ind w:left="93" w:right="165" w:firstLine="4"/>
        <w:jc w:val="both"/>
      </w:pPr>
      <w:r>
        <w:rPr>
          <w:rFonts w:ascii="Calibri" w:eastAsia="Calibri" w:hAnsi="Calibri" w:cs="Calibri"/>
          <w:sz w:val="28"/>
        </w:rPr>
        <w:t xml:space="preserve">DIPLAN-FE-1981-2022, de fecha 07 de abril de 2022, firmado por la Directora de la Dirección de Planificación Educativa -DIPLAN-, M.A. Pilar Yela de Villatoro y oficio </w:t>
      </w:r>
      <w:r>
        <w:rPr>
          <w:noProof/>
        </w:rPr>
        <w:drawing>
          <wp:inline distT="0" distB="0" distL="0" distR="0" wp14:anchorId="6CC96EDA" wp14:editId="06AE9962">
            <wp:extent cx="4575" cy="4572"/>
            <wp:effectExtent l="0" t="0" r="0" b="0"/>
            <wp:docPr id="109691" name="Picture 109691"/>
            <wp:cNvGraphicFramePr/>
            <a:graphic xmlns:a="http://schemas.openxmlformats.org/drawingml/2006/main">
              <a:graphicData uri="http://schemas.openxmlformats.org/drawingml/2006/picture">
                <pic:pic xmlns:pic="http://schemas.openxmlformats.org/drawingml/2006/picture">
                  <pic:nvPicPr>
                    <pic:cNvPr id="109691" name="Picture 109691"/>
                    <pic:cNvPicPr/>
                  </pic:nvPicPr>
                  <pic:blipFill>
                    <a:blip r:embed="rId186"/>
                    <a:stretch>
                      <a:fillRect/>
                    </a:stretch>
                  </pic:blipFill>
                  <pic:spPr>
                    <a:xfrm>
                      <a:off x="0" y="0"/>
                      <a:ext cx="4575" cy="4572"/>
                    </a:xfrm>
                    <a:prstGeom prst="rect">
                      <a:avLst/>
                    </a:prstGeom>
                  </pic:spPr>
                </pic:pic>
              </a:graphicData>
            </a:graphic>
          </wp:inline>
        </w:drawing>
      </w:r>
      <w:r>
        <w:rPr>
          <w:rFonts w:ascii="Calibri" w:eastAsia="Calibri" w:hAnsi="Calibri" w:cs="Calibri"/>
          <w:sz w:val="28"/>
        </w:rPr>
        <w:t>No, DIPLAN-l-1993-2022, de fecha 07 de abril de 2022, en donde la arquitecta Suzel Esmeralda Canel Palma, Subdirectora de Planificación de Infraestructura Educativa, manifiesta: "Con relación al incumplimiento del contrato del consultor referente al no realizar las visitas a la escuela, ni supervisar eficientemente los trabajos del remozamiento, se indica que en esta Subdirección obran en documentos acciones que respaldan la supervisión de los proyectos realizados por la Ingeniera Ángela Esther lxcot Reyna, como los PRA-FOR-91, Registro de Visitas de Supervisión firmados y sellados por los presidentes de las Organízaciones de Padres de Familia, entregado el 4 de febrero de 2022 y los registros fotográficos de avance donde se evidencia la presencia de la Ingeniera con miembros de las OPF.</w:t>
      </w:r>
    </w:p>
    <w:p w14:paraId="27A033E4" w14:textId="77777777" w:rsidR="00C522EE" w:rsidRDefault="004D2392">
      <w:pPr>
        <w:spacing w:after="258" w:line="221" w:lineRule="auto"/>
        <w:ind w:left="100" w:right="172" w:firstLine="4"/>
        <w:jc w:val="both"/>
      </w:pPr>
      <w:r>
        <w:rPr>
          <w:rFonts w:ascii="Calibri" w:eastAsia="Calibri" w:hAnsi="Calibri" w:cs="Calibri"/>
          <w:sz w:val="26"/>
        </w:rPr>
        <w:t xml:space="preserve">Sin embargo, derivado de los alertivos presentados por este informe se procederá a realizar la investigación correspondiente en campo para proceder con las acciones </w:t>
      </w:r>
      <w:r>
        <w:rPr>
          <w:noProof/>
        </w:rPr>
        <w:drawing>
          <wp:inline distT="0" distB="0" distL="0" distR="0" wp14:anchorId="733F0590" wp14:editId="53C551A8">
            <wp:extent cx="4575" cy="4572"/>
            <wp:effectExtent l="0" t="0" r="0" b="0"/>
            <wp:docPr id="112678" name="Picture 112678"/>
            <wp:cNvGraphicFramePr/>
            <a:graphic xmlns:a="http://schemas.openxmlformats.org/drawingml/2006/main">
              <a:graphicData uri="http://schemas.openxmlformats.org/drawingml/2006/picture">
                <pic:pic xmlns:pic="http://schemas.openxmlformats.org/drawingml/2006/picture">
                  <pic:nvPicPr>
                    <pic:cNvPr id="112678" name="Picture 112678"/>
                    <pic:cNvPicPr/>
                  </pic:nvPicPr>
                  <pic:blipFill>
                    <a:blip r:embed="rId121"/>
                    <a:stretch>
                      <a:fillRect/>
                    </a:stretch>
                  </pic:blipFill>
                  <pic:spPr>
                    <a:xfrm>
                      <a:off x="0" y="0"/>
                      <a:ext cx="4575" cy="4572"/>
                    </a:xfrm>
                    <a:prstGeom prst="rect">
                      <a:avLst/>
                    </a:prstGeom>
                  </pic:spPr>
                </pic:pic>
              </a:graphicData>
            </a:graphic>
          </wp:inline>
        </w:drawing>
      </w:r>
      <w:r>
        <w:rPr>
          <w:rFonts w:ascii="Calibri" w:eastAsia="Calibri" w:hAnsi="Calibri" w:cs="Calibri"/>
          <w:sz w:val="26"/>
        </w:rPr>
        <w:t>administrativas correspondientes."</w:t>
      </w:r>
    </w:p>
    <w:p w14:paraId="47F38765" w14:textId="77777777" w:rsidR="00C522EE" w:rsidRDefault="004D2392">
      <w:pPr>
        <w:spacing w:after="182"/>
        <w:ind w:left="117" w:right="107" w:hanging="10"/>
        <w:jc w:val="both"/>
      </w:pPr>
      <w:r>
        <w:rPr>
          <w:rFonts w:ascii="Calibri" w:eastAsia="Calibri" w:hAnsi="Calibri" w:cs="Calibri"/>
          <w:sz w:val="30"/>
        </w:rPr>
        <w:t>Comentario de auditoría</w:t>
      </w:r>
    </w:p>
    <w:p w14:paraId="649E182A" w14:textId="77777777" w:rsidR="00C522EE" w:rsidRDefault="004D2392">
      <w:pPr>
        <w:spacing w:after="317" w:line="220" w:lineRule="auto"/>
        <w:ind w:left="93" w:right="-43" w:firstLine="4"/>
        <w:jc w:val="both"/>
      </w:pPr>
      <w:r>
        <w:rPr>
          <w:rFonts w:ascii="Calibri" w:eastAsia="Calibri" w:hAnsi="Calibri" w:cs="Calibri"/>
          <w:sz w:val="28"/>
        </w:rPr>
        <w:t xml:space="preserve">Se confirma el hallazgo, para el Consultor contratado por la Dirección de Planificación </w:t>
      </w:r>
      <w:r>
        <w:rPr>
          <w:noProof/>
        </w:rPr>
        <w:drawing>
          <wp:inline distT="0" distB="0" distL="0" distR="0" wp14:anchorId="53DA8D0C" wp14:editId="0261D83C">
            <wp:extent cx="36598" cy="22860"/>
            <wp:effectExtent l="0" t="0" r="0" b="0"/>
            <wp:docPr id="489194" name="Picture 489194"/>
            <wp:cNvGraphicFramePr/>
            <a:graphic xmlns:a="http://schemas.openxmlformats.org/drawingml/2006/main">
              <a:graphicData uri="http://schemas.openxmlformats.org/drawingml/2006/picture">
                <pic:pic xmlns:pic="http://schemas.openxmlformats.org/drawingml/2006/picture">
                  <pic:nvPicPr>
                    <pic:cNvPr id="489194" name="Picture 489194"/>
                    <pic:cNvPicPr/>
                  </pic:nvPicPr>
                  <pic:blipFill>
                    <a:blip r:embed="rId391"/>
                    <a:stretch>
                      <a:fillRect/>
                    </a:stretch>
                  </pic:blipFill>
                  <pic:spPr>
                    <a:xfrm>
                      <a:off x="0" y="0"/>
                      <a:ext cx="36598" cy="22860"/>
                    </a:xfrm>
                    <a:prstGeom prst="rect">
                      <a:avLst/>
                    </a:prstGeom>
                  </pic:spPr>
                </pic:pic>
              </a:graphicData>
            </a:graphic>
          </wp:inline>
        </w:drawing>
      </w:r>
      <w:r>
        <w:rPr>
          <w:rFonts w:ascii="Calibri" w:eastAsia="Calibri" w:hAnsi="Calibri" w:cs="Calibri"/>
          <w:sz w:val="28"/>
        </w:rPr>
        <w:t xml:space="preserve">Educativa -DIPLAN-, en virtud que en los comentarios presentados, se indica que en la Subdirección de Planificación de Infraestructura Educativa obra en documentos las acciones que respaldan la supervisión de los proyectos realizados por la Consultora, como los PRA-FOR-91, registro de visitas de supervisión firmados y </w:t>
      </w:r>
      <w:r>
        <w:rPr>
          <w:noProof/>
        </w:rPr>
        <w:drawing>
          <wp:inline distT="0" distB="0" distL="0" distR="0" wp14:anchorId="7EB12539" wp14:editId="6CEDFB16">
            <wp:extent cx="4575" cy="4572"/>
            <wp:effectExtent l="0" t="0" r="0" b="0"/>
            <wp:docPr id="112681" name="Picture 112681"/>
            <wp:cNvGraphicFramePr/>
            <a:graphic xmlns:a="http://schemas.openxmlformats.org/drawingml/2006/main">
              <a:graphicData uri="http://schemas.openxmlformats.org/drawingml/2006/picture">
                <pic:pic xmlns:pic="http://schemas.openxmlformats.org/drawingml/2006/picture">
                  <pic:nvPicPr>
                    <pic:cNvPr id="112681" name="Picture 112681"/>
                    <pic:cNvPicPr/>
                  </pic:nvPicPr>
                  <pic:blipFill>
                    <a:blip r:embed="rId46"/>
                    <a:stretch>
                      <a:fillRect/>
                    </a:stretch>
                  </pic:blipFill>
                  <pic:spPr>
                    <a:xfrm>
                      <a:off x="0" y="0"/>
                      <a:ext cx="4575" cy="4572"/>
                    </a:xfrm>
                    <a:prstGeom prst="rect">
                      <a:avLst/>
                    </a:prstGeom>
                  </pic:spPr>
                </pic:pic>
              </a:graphicData>
            </a:graphic>
          </wp:inline>
        </w:drawing>
      </w:r>
      <w:r>
        <w:rPr>
          <w:rFonts w:ascii="Calibri" w:eastAsia="Calibri" w:hAnsi="Calibri" w:cs="Calibri"/>
          <w:sz w:val="28"/>
        </w:rPr>
        <w:t xml:space="preserve">sellados por los presidentes de las Organizaciones de Padres de Familia entregado el 4 de febrero de 2022 y los registros fotográficos de avance donde se evidencia la presencia de la ingeniera con miembros de las OPF, sin embargo, el Equipo de Auditoría cuenta con evidencia y acta número 02-2022 del 25 de febrero de 2022, suscrita en el Caserío Nueva Providencia, Aldea El Colorado, Municipio de Conguaco, Departamento de Jutiapa, por parte del Director de la Escuela y Representantes del Consejo Educativo y Organizaciones de Padres de Familia OPF-, en la cual se dejó constancia de lo actuado por parte de la profesional encargada de la evaluación de proyectos, dicha ingeniera creo un grupo de whatsapp, por este medio solicitó fotografías del antes, durante y después de los trabajos de remozamiento a reaEizar, evitando de esta manera </w:t>
      </w:r>
      <w:r>
        <w:rPr>
          <w:rFonts w:ascii="Calibri" w:eastAsia="Calibri" w:hAnsi="Calibri" w:cs="Calibri"/>
          <w:sz w:val="28"/>
        </w:rPr>
        <w:lastRenderedPageBreak/>
        <w:t xml:space="preserve">hacer acto de </w:t>
      </w:r>
      <w:r>
        <w:rPr>
          <w:noProof/>
        </w:rPr>
        <w:drawing>
          <wp:inline distT="0" distB="0" distL="0" distR="0" wp14:anchorId="00C663D2" wp14:editId="55F02742">
            <wp:extent cx="91495" cy="96012"/>
            <wp:effectExtent l="0" t="0" r="0" b="0"/>
            <wp:docPr id="489196" name="Picture 489196"/>
            <wp:cNvGraphicFramePr/>
            <a:graphic xmlns:a="http://schemas.openxmlformats.org/drawingml/2006/main">
              <a:graphicData uri="http://schemas.openxmlformats.org/drawingml/2006/picture">
                <pic:pic xmlns:pic="http://schemas.openxmlformats.org/drawingml/2006/picture">
                  <pic:nvPicPr>
                    <pic:cNvPr id="489196" name="Picture 489196"/>
                    <pic:cNvPicPr/>
                  </pic:nvPicPr>
                  <pic:blipFill>
                    <a:blip r:embed="rId392"/>
                    <a:stretch>
                      <a:fillRect/>
                    </a:stretch>
                  </pic:blipFill>
                  <pic:spPr>
                    <a:xfrm>
                      <a:off x="0" y="0"/>
                      <a:ext cx="91495" cy="96012"/>
                    </a:xfrm>
                    <a:prstGeom prst="rect">
                      <a:avLst/>
                    </a:prstGeom>
                  </pic:spPr>
                </pic:pic>
              </a:graphicData>
            </a:graphic>
          </wp:inline>
        </w:drawing>
      </w:r>
      <w:r>
        <w:rPr>
          <w:rFonts w:ascii="Calibri" w:eastAsia="Calibri" w:hAnsi="Calibri" w:cs="Calibri"/>
          <w:sz w:val="28"/>
        </w:rPr>
        <w:t>presencia para la respectiva supervisión de los trabajos, asimismo, en los comentarios indican que debido a la alerta presentada en el informe de auditoría procederán a realizar la investigación de campo para proceder con las acciones administrativas correspondientes.</w:t>
      </w:r>
    </w:p>
    <w:p w14:paraId="2011E15F" w14:textId="77777777" w:rsidR="00C522EE" w:rsidRDefault="004D2392">
      <w:pPr>
        <w:spacing w:after="47" w:line="220" w:lineRule="auto"/>
        <w:ind w:left="93" w:right="-7" w:firstLine="4"/>
        <w:jc w:val="both"/>
      </w:pPr>
      <w:r>
        <w:rPr>
          <w:rFonts w:ascii="Calibri" w:eastAsia="Calibri" w:hAnsi="Calibri" w:cs="Calibri"/>
          <w:sz w:val="28"/>
        </w:rPr>
        <w:t xml:space="preserve">Derivado de lo anterior, es preciso indicar que la Consultora, creó un grupo de </w:t>
      </w:r>
      <w:r>
        <w:rPr>
          <w:noProof/>
        </w:rPr>
        <w:drawing>
          <wp:inline distT="0" distB="0" distL="0" distR="0" wp14:anchorId="791F031D" wp14:editId="35C769AB">
            <wp:extent cx="73196" cy="41148"/>
            <wp:effectExtent l="0" t="0" r="0" b="0"/>
            <wp:docPr id="489198" name="Picture 489198"/>
            <wp:cNvGraphicFramePr/>
            <a:graphic xmlns:a="http://schemas.openxmlformats.org/drawingml/2006/main">
              <a:graphicData uri="http://schemas.openxmlformats.org/drawingml/2006/picture">
                <pic:pic xmlns:pic="http://schemas.openxmlformats.org/drawingml/2006/picture">
                  <pic:nvPicPr>
                    <pic:cNvPr id="489198" name="Picture 489198"/>
                    <pic:cNvPicPr/>
                  </pic:nvPicPr>
                  <pic:blipFill>
                    <a:blip r:embed="rId393"/>
                    <a:stretch>
                      <a:fillRect/>
                    </a:stretch>
                  </pic:blipFill>
                  <pic:spPr>
                    <a:xfrm>
                      <a:off x="0" y="0"/>
                      <a:ext cx="73196" cy="41148"/>
                    </a:xfrm>
                    <a:prstGeom prst="rect">
                      <a:avLst/>
                    </a:prstGeom>
                  </pic:spPr>
                </pic:pic>
              </a:graphicData>
            </a:graphic>
          </wp:inline>
        </w:drawing>
      </w:r>
      <w:r>
        <w:rPr>
          <w:rFonts w:ascii="Calibri" w:eastAsia="Calibri" w:hAnsi="Calibri" w:cs="Calibri"/>
          <w:sz w:val="28"/>
        </w:rPr>
        <w:t xml:space="preserve">whatsapp con todas -las escuelas de la región con recursos para remozamientos, enviándoles por ese medio los números de celulares de constructores (proveedores), </w:t>
      </w:r>
      <w:r>
        <w:rPr>
          <w:noProof/>
        </w:rPr>
        <w:drawing>
          <wp:inline distT="0" distB="0" distL="0" distR="0" wp14:anchorId="3E2DA1F5" wp14:editId="77AB0FDD">
            <wp:extent cx="4575" cy="4572"/>
            <wp:effectExtent l="0" t="0" r="0" b="0"/>
            <wp:docPr id="112691" name="Picture 112691"/>
            <wp:cNvGraphicFramePr/>
            <a:graphic xmlns:a="http://schemas.openxmlformats.org/drawingml/2006/main">
              <a:graphicData uri="http://schemas.openxmlformats.org/drawingml/2006/picture">
                <pic:pic xmlns:pic="http://schemas.openxmlformats.org/drawingml/2006/picture">
                  <pic:nvPicPr>
                    <pic:cNvPr id="112691" name="Picture 112691"/>
                    <pic:cNvPicPr/>
                  </pic:nvPicPr>
                  <pic:blipFill>
                    <a:blip r:embed="rId120"/>
                    <a:stretch>
                      <a:fillRect/>
                    </a:stretch>
                  </pic:blipFill>
                  <pic:spPr>
                    <a:xfrm>
                      <a:off x="0" y="0"/>
                      <a:ext cx="4575" cy="4572"/>
                    </a:xfrm>
                    <a:prstGeom prst="rect">
                      <a:avLst/>
                    </a:prstGeom>
                  </pic:spPr>
                </pic:pic>
              </a:graphicData>
            </a:graphic>
          </wp:inline>
        </w:drawing>
      </w:r>
      <w:r>
        <w:rPr>
          <w:rFonts w:ascii="Calibri" w:eastAsia="Calibri" w:hAnsi="Calibri" w:cs="Calibri"/>
          <w:sz w:val="28"/>
        </w:rPr>
        <w:t xml:space="preserve">para que pudieran comunicarse con ellos y realizar las cotizaciones con dichos proveedores, rechazando las cotizaciones realizadas por el Consejo Educativo y Organizaciones de Padres de Familia -OPF-, asignándole el trabajo de remozamiento a uno de los constructores (proveedores) enviados por whatsapp, incumpliendo con la actividad, responsabilidad y lineamientos metodológicos de realizar visitas a los establecimientos para orientar y supervisar los trabajos de </w:t>
      </w:r>
      <w:r>
        <w:rPr>
          <w:noProof/>
        </w:rPr>
        <w:drawing>
          <wp:inline distT="0" distB="0" distL="0" distR="0" wp14:anchorId="788C85A5" wp14:editId="41F00E97">
            <wp:extent cx="4575" cy="4572"/>
            <wp:effectExtent l="0" t="0" r="0" b="0"/>
            <wp:docPr id="112692" name="Picture 112692"/>
            <wp:cNvGraphicFramePr/>
            <a:graphic xmlns:a="http://schemas.openxmlformats.org/drawingml/2006/main">
              <a:graphicData uri="http://schemas.openxmlformats.org/drawingml/2006/picture">
                <pic:pic xmlns:pic="http://schemas.openxmlformats.org/drawingml/2006/picture">
                  <pic:nvPicPr>
                    <pic:cNvPr id="112692" name="Picture 112692"/>
                    <pic:cNvPicPr/>
                  </pic:nvPicPr>
                  <pic:blipFill>
                    <a:blip r:embed="rId96"/>
                    <a:stretch>
                      <a:fillRect/>
                    </a:stretch>
                  </pic:blipFill>
                  <pic:spPr>
                    <a:xfrm>
                      <a:off x="0" y="0"/>
                      <a:ext cx="4575" cy="4572"/>
                    </a:xfrm>
                    <a:prstGeom prst="rect">
                      <a:avLst/>
                    </a:prstGeom>
                  </pic:spPr>
                </pic:pic>
              </a:graphicData>
            </a:graphic>
          </wp:inline>
        </w:drawing>
      </w:r>
      <w:r>
        <w:rPr>
          <w:rFonts w:ascii="Calibri" w:eastAsia="Calibri" w:hAnsi="Calibri" w:cs="Calibri"/>
          <w:sz w:val="28"/>
        </w:rPr>
        <w:t>reparación y apoyar a las Organizaciones de Padres de Familia -OPF- en los manejos administrativos y financieros establecida en el Anexo A TÉRMINOS DE REFERENCIA No. 19-2019, asimismo, con capacitar a las -OPF- para que ellos puedan realizar los procesos de cotización para la adquisición de los materiales y/o mano de obra y elegir el constructor (proveedor) que mejor precio les ofrezca para la ejecución de los renglones de trabajo relacionados al remozamiento.</w:t>
      </w:r>
    </w:p>
    <w:p w14:paraId="68FFB261" w14:textId="77777777" w:rsidR="00C522EE" w:rsidRDefault="004D2392">
      <w:pPr>
        <w:spacing w:after="171"/>
        <w:ind w:left="117" w:right="107" w:hanging="10"/>
        <w:jc w:val="both"/>
      </w:pPr>
      <w:r>
        <w:rPr>
          <w:rFonts w:ascii="Calibri" w:eastAsia="Calibri" w:hAnsi="Calibri" w:cs="Calibri"/>
          <w:sz w:val="30"/>
        </w:rPr>
        <w:t>3. Consejos Educativos y Organizaciones de Padres de Familia -OPF-, dotadas de recursos para remozamiento sin ejecutar por no tener asignado supervisor profesionaf</w:t>
      </w:r>
    </w:p>
    <w:p w14:paraId="346B2E46" w14:textId="77777777" w:rsidR="00C522EE" w:rsidRDefault="004D2392">
      <w:pPr>
        <w:spacing w:after="175"/>
        <w:ind w:left="117" w:right="107" w:hanging="10"/>
        <w:jc w:val="both"/>
      </w:pPr>
      <w:r>
        <w:rPr>
          <w:rFonts w:ascii="Calibri" w:eastAsia="Calibri" w:hAnsi="Calibri" w:cs="Calibri"/>
          <w:sz w:val="30"/>
        </w:rPr>
        <w:t>Condición</w:t>
      </w:r>
    </w:p>
    <w:p w14:paraId="0EDAF0A6" w14:textId="77777777" w:rsidR="00C522EE" w:rsidRDefault="004D2392">
      <w:pPr>
        <w:spacing w:after="313" w:line="221" w:lineRule="auto"/>
        <w:ind w:left="100" w:right="172" w:firstLine="4"/>
        <w:jc w:val="both"/>
      </w:pPr>
      <w:r>
        <w:rPr>
          <w:noProof/>
        </w:rPr>
        <w:drawing>
          <wp:anchor distT="0" distB="0" distL="114300" distR="114300" simplePos="0" relativeHeight="251759616" behindDoc="0" locked="0" layoutInCell="1" allowOverlap="0" wp14:anchorId="316C963E" wp14:editId="2DCC84C4">
            <wp:simplePos x="0" y="0"/>
            <wp:positionH relativeFrom="page">
              <wp:posOffset>6948965</wp:posOffset>
            </wp:positionH>
            <wp:positionV relativeFrom="page">
              <wp:posOffset>5426964</wp:posOffset>
            </wp:positionV>
            <wp:extent cx="4575" cy="4572"/>
            <wp:effectExtent l="0" t="0" r="0" b="0"/>
            <wp:wrapSquare wrapText="bothSides"/>
            <wp:docPr id="115603" name="Picture 115603"/>
            <wp:cNvGraphicFramePr/>
            <a:graphic xmlns:a="http://schemas.openxmlformats.org/drawingml/2006/main">
              <a:graphicData uri="http://schemas.openxmlformats.org/drawingml/2006/picture">
                <pic:pic xmlns:pic="http://schemas.openxmlformats.org/drawingml/2006/picture">
                  <pic:nvPicPr>
                    <pic:cNvPr id="115603" name="Picture 115603"/>
                    <pic:cNvPicPr/>
                  </pic:nvPicPr>
                  <pic:blipFill>
                    <a:blip r:embed="rId17"/>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60640" behindDoc="0" locked="0" layoutInCell="1" allowOverlap="0" wp14:anchorId="1A0E2E8B" wp14:editId="2D1C4E15">
            <wp:simplePos x="0" y="0"/>
            <wp:positionH relativeFrom="page">
              <wp:posOffset>6921517</wp:posOffset>
            </wp:positionH>
            <wp:positionV relativeFrom="page">
              <wp:posOffset>5426964</wp:posOffset>
            </wp:positionV>
            <wp:extent cx="13723" cy="13716"/>
            <wp:effectExtent l="0" t="0" r="0" b="0"/>
            <wp:wrapSquare wrapText="bothSides"/>
            <wp:docPr id="115604" name="Picture 115604"/>
            <wp:cNvGraphicFramePr/>
            <a:graphic xmlns:a="http://schemas.openxmlformats.org/drawingml/2006/main">
              <a:graphicData uri="http://schemas.openxmlformats.org/drawingml/2006/picture">
                <pic:pic xmlns:pic="http://schemas.openxmlformats.org/drawingml/2006/picture">
                  <pic:nvPicPr>
                    <pic:cNvPr id="115604" name="Picture 115604"/>
                    <pic:cNvPicPr/>
                  </pic:nvPicPr>
                  <pic:blipFill>
                    <a:blip r:embed="rId394"/>
                    <a:stretch>
                      <a:fillRect/>
                    </a:stretch>
                  </pic:blipFill>
                  <pic:spPr>
                    <a:xfrm>
                      <a:off x="0" y="0"/>
                      <a:ext cx="13723" cy="13716"/>
                    </a:xfrm>
                    <a:prstGeom prst="rect">
                      <a:avLst/>
                    </a:prstGeom>
                  </pic:spPr>
                </pic:pic>
              </a:graphicData>
            </a:graphic>
          </wp:anchor>
        </w:drawing>
      </w:r>
      <w:r>
        <w:rPr>
          <w:noProof/>
        </w:rPr>
        <w:drawing>
          <wp:anchor distT="0" distB="0" distL="114300" distR="114300" simplePos="0" relativeHeight="251761664" behindDoc="0" locked="0" layoutInCell="1" allowOverlap="0" wp14:anchorId="31EC4F53" wp14:editId="51ABF8DF">
            <wp:simplePos x="0" y="0"/>
            <wp:positionH relativeFrom="page">
              <wp:posOffset>6894069</wp:posOffset>
            </wp:positionH>
            <wp:positionV relativeFrom="page">
              <wp:posOffset>5436108</wp:posOffset>
            </wp:positionV>
            <wp:extent cx="22873" cy="22860"/>
            <wp:effectExtent l="0" t="0" r="0" b="0"/>
            <wp:wrapSquare wrapText="bothSides"/>
            <wp:docPr id="115605" name="Picture 115605"/>
            <wp:cNvGraphicFramePr/>
            <a:graphic xmlns:a="http://schemas.openxmlformats.org/drawingml/2006/main">
              <a:graphicData uri="http://schemas.openxmlformats.org/drawingml/2006/picture">
                <pic:pic xmlns:pic="http://schemas.openxmlformats.org/drawingml/2006/picture">
                  <pic:nvPicPr>
                    <pic:cNvPr id="115605" name="Picture 115605"/>
                    <pic:cNvPicPr/>
                  </pic:nvPicPr>
                  <pic:blipFill>
                    <a:blip r:embed="rId395"/>
                    <a:stretch>
                      <a:fillRect/>
                    </a:stretch>
                  </pic:blipFill>
                  <pic:spPr>
                    <a:xfrm>
                      <a:off x="0" y="0"/>
                      <a:ext cx="22873" cy="22860"/>
                    </a:xfrm>
                    <a:prstGeom prst="rect">
                      <a:avLst/>
                    </a:prstGeom>
                  </pic:spPr>
                </pic:pic>
              </a:graphicData>
            </a:graphic>
          </wp:anchor>
        </w:drawing>
      </w:r>
      <w:r>
        <w:rPr>
          <w:noProof/>
        </w:rPr>
        <w:drawing>
          <wp:anchor distT="0" distB="0" distL="114300" distR="114300" simplePos="0" relativeHeight="251762688" behindDoc="0" locked="0" layoutInCell="1" allowOverlap="0" wp14:anchorId="4D77550F" wp14:editId="7606F650">
            <wp:simplePos x="0" y="0"/>
            <wp:positionH relativeFrom="page">
              <wp:posOffset>6939815</wp:posOffset>
            </wp:positionH>
            <wp:positionV relativeFrom="page">
              <wp:posOffset>5440680</wp:posOffset>
            </wp:positionV>
            <wp:extent cx="4575" cy="4572"/>
            <wp:effectExtent l="0" t="0" r="0" b="0"/>
            <wp:wrapSquare wrapText="bothSides"/>
            <wp:docPr id="115606" name="Picture 115606"/>
            <wp:cNvGraphicFramePr/>
            <a:graphic xmlns:a="http://schemas.openxmlformats.org/drawingml/2006/main">
              <a:graphicData uri="http://schemas.openxmlformats.org/drawingml/2006/picture">
                <pic:pic xmlns:pic="http://schemas.openxmlformats.org/drawingml/2006/picture">
                  <pic:nvPicPr>
                    <pic:cNvPr id="115606" name="Picture 115606"/>
                    <pic:cNvPicPr/>
                  </pic:nvPicPr>
                  <pic:blipFill>
                    <a:blip r:embed="rId17"/>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63712" behindDoc="0" locked="0" layoutInCell="1" allowOverlap="0" wp14:anchorId="0424616A" wp14:editId="02B9C6D9">
            <wp:simplePos x="0" y="0"/>
            <wp:positionH relativeFrom="page">
              <wp:posOffset>6884920</wp:posOffset>
            </wp:positionH>
            <wp:positionV relativeFrom="page">
              <wp:posOffset>5445252</wp:posOffset>
            </wp:positionV>
            <wp:extent cx="4575" cy="4572"/>
            <wp:effectExtent l="0" t="0" r="0" b="0"/>
            <wp:wrapSquare wrapText="bothSides"/>
            <wp:docPr id="115607" name="Picture 115607"/>
            <wp:cNvGraphicFramePr/>
            <a:graphic xmlns:a="http://schemas.openxmlformats.org/drawingml/2006/main">
              <a:graphicData uri="http://schemas.openxmlformats.org/drawingml/2006/picture">
                <pic:pic xmlns:pic="http://schemas.openxmlformats.org/drawingml/2006/picture">
                  <pic:nvPicPr>
                    <pic:cNvPr id="115607" name="Picture 115607"/>
                    <pic:cNvPicPr/>
                  </pic:nvPicPr>
                  <pic:blipFill>
                    <a:blip r:embed="rId194"/>
                    <a:stretch>
                      <a:fillRect/>
                    </a:stretch>
                  </pic:blipFill>
                  <pic:spPr>
                    <a:xfrm>
                      <a:off x="0" y="0"/>
                      <a:ext cx="4575" cy="4572"/>
                    </a:xfrm>
                    <a:prstGeom prst="rect">
                      <a:avLst/>
                    </a:prstGeom>
                  </pic:spPr>
                </pic:pic>
              </a:graphicData>
            </a:graphic>
          </wp:anchor>
        </w:drawing>
      </w:r>
      <w:r>
        <w:rPr>
          <w:noProof/>
        </w:rPr>
        <w:drawing>
          <wp:anchor distT="0" distB="0" distL="114300" distR="114300" simplePos="0" relativeHeight="251764736" behindDoc="0" locked="0" layoutInCell="1" allowOverlap="0" wp14:anchorId="2C0E342C" wp14:editId="37F43E73">
            <wp:simplePos x="0" y="0"/>
            <wp:positionH relativeFrom="page">
              <wp:posOffset>6889494</wp:posOffset>
            </wp:positionH>
            <wp:positionV relativeFrom="page">
              <wp:posOffset>5468112</wp:posOffset>
            </wp:positionV>
            <wp:extent cx="4575" cy="4572"/>
            <wp:effectExtent l="0" t="0" r="0" b="0"/>
            <wp:wrapSquare wrapText="bothSides"/>
            <wp:docPr id="115608" name="Picture 115608"/>
            <wp:cNvGraphicFramePr/>
            <a:graphic xmlns:a="http://schemas.openxmlformats.org/drawingml/2006/main">
              <a:graphicData uri="http://schemas.openxmlformats.org/drawingml/2006/picture">
                <pic:pic xmlns:pic="http://schemas.openxmlformats.org/drawingml/2006/picture">
                  <pic:nvPicPr>
                    <pic:cNvPr id="115608" name="Picture 115608"/>
                    <pic:cNvPicPr/>
                  </pic:nvPicPr>
                  <pic:blipFill>
                    <a:blip r:embed="rId194"/>
                    <a:stretch>
                      <a:fillRect/>
                    </a:stretch>
                  </pic:blipFill>
                  <pic:spPr>
                    <a:xfrm>
                      <a:off x="0" y="0"/>
                      <a:ext cx="4575" cy="4572"/>
                    </a:xfrm>
                    <a:prstGeom prst="rect">
                      <a:avLst/>
                    </a:prstGeom>
                  </pic:spPr>
                </pic:pic>
              </a:graphicData>
            </a:graphic>
          </wp:anchor>
        </w:drawing>
      </w:r>
      <w:r>
        <w:rPr>
          <w:rFonts w:ascii="Calibri" w:eastAsia="Calibri" w:hAnsi="Calibri" w:cs="Calibri"/>
          <w:sz w:val="26"/>
        </w:rPr>
        <w:t xml:space="preserve">En el Ministerio de Educación, Unidad Ejecutora 105 Dirección de Planificación Educativa -DIPLAN-, Programas 1 1 "Educación escolar de preprimaria" y 12 </w:t>
      </w:r>
      <w:r>
        <w:rPr>
          <w:noProof/>
        </w:rPr>
        <w:drawing>
          <wp:inline distT="0" distB="0" distL="0" distR="0" wp14:anchorId="300C90AE" wp14:editId="6D1720F3">
            <wp:extent cx="4573" cy="4572"/>
            <wp:effectExtent l="0" t="0" r="0" b="0"/>
            <wp:docPr id="115598" name="Picture 115598"/>
            <wp:cNvGraphicFramePr/>
            <a:graphic xmlns:a="http://schemas.openxmlformats.org/drawingml/2006/main">
              <a:graphicData uri="http://schemas.openxmlformats.org/drawingml/2006/picture">
                <pic:pic xmlns:pic="http://schemas.openxmlformats.org/drawingml/2006/picture">
                  <pic:nvPicPr>
                    <pic:cNvPr id="115598" name="Picture 115598"/>
                    <pic:cNvPicPr/>
                  </pic:nvPicPr>
                  <pic:blipFill>
                    <a:blip r:embed="rId46"/>
                    <a:stretch>
                      <a:fillRect/>
                    </a:stretch>
                  </pic:blipFill>
                  <pic:spPr>
                    <a:xfrm>
                      <a:off x="0" y="0"/>
                      <a:ext cx="4573" cy="4572"/>
                    </a:xfrm>
                    <a:prstGeom prst="rect">
                      <a:avLst/>
                    </a:prstGeom>
                  </pic:spPr>
                </pic:pic>
              </a:graphicData>
            </a:graphic>
          </wp:inline>
        </w:drawing>
      </w:r>
      <w:r>
        <w:rPr>
          <w:rFonts w:ascii="Calibri" w:eastAsia="Calibri" w:hAnsi="Calibri" w:cs="Calibri"/>
          <w:sz w:val="26"/>
        </w:rPr>
        <w:t xml:space="preserve">'Educación escolar de primaría", Fuente de Financiamiento 52 "Préstamos externos" con fondos provenientes del Contrato de Préstamo No. 3618/OC-GU denominado "Programa para el Méjoramiento de la Cobertura y Calidad Educativa", suscrito entre la República de Guatemala y el Banco Interamericano de Desarrollo -BID-, renglón </w:t>
      </w:r>
      <w:r>
        <w:rPr>
          <w:noProof/>
        </w:rPr>
        <w:drawing>
          <wp:inline distT="0" distB="0" distL="0" distR="0" wp14:anchorId="2B57FDE5" wp14:editId="69B3F828">
            <wp:extent cx="9150" cy="9144"/>
            <wp:effectExtent l="0" t="0" r="0" b="0"/>
            <wp:docPr id="115599" name="Picture 115599"/>
            <wp:cNvGraphicFramePr/>
            <a:graphic xmlns:a="http://schemas.openxmlformats.org/drawingml/2006/main">
              <a:graphicData uri="http://schemas.openxmlformats.org/drawingml/2006/picture">
                <pic:pic xmlns:pic="http://schemas.openxmlformats.org/drawingml/2006/picture">
                  <pic:nvPicPr>
                    <pic:cNvPr id="115599" name="Picture 115599"/>
                    <pic:cNvPicPr/>
                  </pic:nvPicPr>
                  <pic:blipFill>
                    <a:blip r:embed="rId396"/>
                    <a:stretch>
                      <a:fillRect/>
                    </a:stretch>
                  </pic:blipFill>
                  <pic:spPr>
                    <a:xfrm>
                      <a:off x="0" y="0"/>
                      <a:ext cx="9150" cy="9144"/>
                    </a:xfrm>
                    <a:prstGeom prst="rect">
                      <a:avLst/>
                    </a:prstGeom>
                  </pic:spPr>
                </pic:pic>
              </a:graphicData>
            </a:graphic>
          </wp:inline>
        </w:drawing>
      </w:r>
      <w:r>
        <w:rPr>
          <w:rFonts w:ascii="Calibri" w:eastAsia="Calibri" w:hAnsi="Calibri" w:cs="Calibri"/>
          <w:sz w:val="26"/>
        </w:rPr>
        <w:t xml:space="preserve">presupuestario 435 "Transferencias a otras instituciones sin fines de lucro"; se efectuaron transferencias a los Consejos Educativos y Organizaciones de Padres de Familia -OPF-, por valor de Q39,786,914.82, con el objeto de realizar trabajos de </w:t>
      </w:r>
      <w:r>
        <w:rPr>
          <w:noProof/>
        </w:rPr>
        <w:drawing>
          <wp:inline distT="0" distB="0" distL="0" distR="0" wp14:anchorId="3843F8B0" wp14:editId="22A84FD5">
            <wp:extent cx="4575" cy="4572"/>
            <wp:effectExtent l="0" t="0" r="0" b="0"/>
            <wp:docPr id="115600" name="Picture 115600"/>
            <wp:cNvGraphicFramePr/>
            <a:graphic xmlns:a="http://schemas.openxmlformats.org/drawingml/2006/main">
              <a:graphicData uri="http://schemas.openxmlformats.org/drawingml/2006/picture">
                <pic:pic xmlns:pic="http://schemas.openxmlformats.org/drawingml/2006/picture">
                  <pic:nvPicPr>
                    <pic:cNvPr id="115600" name="Picture 115600"/>
                    <pic:cNvPicPr/>
                  </pic:nvPicPr>
                  <pic:blipFill>
                    <a:blip r:embed="rId15"/>
                    <a:stretch>
                      <a:fillRect/>
                    </a:stretch>
                  </pic:blipFill>
                  <pic:spPr>
                    <a:xfrm>
                      <a:off x="0" y="0"/>
                      <a:ext cx="4575" cy="4572"/>
                    </a:xfrm>
                    <a:prstGeom prst="rect">
                      <a:avLst/>
                    </a:prstGeom>
                  </pic:spPr>
                </pic:pic>
              </a:graphicData>
            </a:graphic>
          </wp:inline>
        </w:drawing>
      </w:r>
      <w:r>
        <w:rPr>
          <w:rFonts w:ascii="Calibri" w:eastAsia="Calibri" w:hAnsi="Calibri" w:cs="Calibri"/>
          <w:sz w:val="26"/>
        </w:rPr>
        <w:t xml:space="preserve">remozamiento en Centros Escolares que cuenten con aulas deterioradas. Al realizar procedimientos de auditoría como verificaciones físicas de los trabajos de </w:t>
      </w:r>
      <w:r>
        <w:rPr>
          <w:noProof/>
        </w:rPr>
        <w:drawing>
          <wp:inline distT="0" distB="0" distL="0" distR="0" wp14:anchorId="2E0B5454" wp14:editId="03AEEBF7">
            <wp:extent cx="4573" cy="4572"/>
            <wp:effectExtent l="0" t="0" r="0" b="0"/>
            <wp:docPr id="115601" name="Picture 115601"/>
            <wp:cNvGraphicFramePr/>
            <a:graphic xmlns:a="http://schemas.openxmlformats.org/drawingml/2006/main">
              <a:graphicData uri="http://schemas.openxmlformats.org/drawingml/2006/picture">
                <pic:pic xmlns:pic="http://schemas.openxmlformats.org/drawingml/2006/picture">
                  <pic:nvPicPr>
                    <pic:cNvPr id="115601" name="Picture 115601"/>
                    <pic:cNvPicPr/>
                  </pic:nvPicPr>
                  <pic:blipFill>
                    <a:blip r:embed="rId122"/>
                    <a:stretch>
                      <a:fillRect/>
                    </a:stretch>
                  </pic:blipFill>
                  <pic:spPr>
                    <a:xfrm>
                      <a:off x="0" y="0"/>
                      <a:ext cx="4573" cy="4572"/>
                    </a:xfrm>
                    <a:prstGeom prst="rect">
                      <a:avLst/>
                    </a:prstGeom>
                  </pic:spPr>
                </pic:pic>
              </a:graphicData>
            </a:graphic>
          </wp:inline>
        </w:drawing>
      </w:r>
      <w:r>
        <w:rPr>
          <w:rFonts w:ascii="Calibri" w:eastAsia="Calibri" w:hAnsi="Calibri" w:cs="Calibri"/>
          <w:sz w:val="26"/>
        </w:rPr>
        <w:lastRenderedPageBreak/>
        <w:t xml:space="preserve">remozamiento realizados, se determinó que el Componente 1. Habilitación y remozamiento de centros escolares, no está ejecutándose según los plazos </w:t>
      </w:r>
      <w:r>
        <w:rPr>
          <w:noProof/>
        </w:rPr>
        <w:drawing>
          <wp:inline distT="0" distB="0" distL="0" distR="0" wp14:anchorId="689F2736" wp14:editId="3CB04392">
            <wp:extent cx="4575" cy="4572"/>
            <wp:effectExtent l="0" t="0" r="0" b="0"/>
            <wp:docPr id="115602" name="Picture 115602"/>
            <wp:cNvGraphicFramePr/>
            <a:graphic xmlns:a="http://schemas.openxmlformats.org/drawingml/2006/main">
              <a:graphicData uri="http://schemas.openxmlformats.org/drawingml/2006/picture">
                <pic:pic xmlns:pic="http://schemas.openxmlformats.org/drawingml/2006/picture">
                  <pic:nvPicPr>
                    <pic:cNvPr id="115602" name="Picture 115602"/>
                    <pic:cNvPicPr/>
                  </pic:nvPicPr>
                  <pic:blipFill>
                    <a:blip r:embed="rId46"/>
                    <a:stretch>
                      <a:fillRect/>
                    </a:stretch>
                  </pic:blipFill>
                  <pic:spPr>
                    <a:xfrm>
                      <a:off x="0" y="0"/>
                      <a:ext cx="4575" cy="4572"/>
                    </a:xfrm>
                    <a:prstGeom prst="rect">
                      <a:avLst/>
                    </a:prstGeom>
                  </pic:spPr>
                </pic:pic>
              </a:graphicData>
            </a:graphic>
          </wp:inline>
        </w:drawing>
      </w:r>
      <w:r>
        <w:rPr>
          <w:rFonts w:ascii="Calibri" w:eastAsia="Calibri" w:hAnsi="Calibri" w:cs="Calibri"/>
          <w:sz w:val="26"/>
        </w:rPr>
        <w:t>establecidos en los convenios suscritos entre el Ministerio de Educación y las Organizaciones de Padres de Familia -OPF-, para beneficio de los Centros Educativos, pese a haber recibido [as transferencias monetarias, como se detalla a continuación:</w:t>
      </w:r>
    </w:p>
    <w:p w14:paraId="004ED325" w14:textId="77777777" w:rsidR="00C522EE" w:rsidRDefault="004D2392">
      <w:pPr>
        <w:spacing w:after="328" w:line="220" w:lineRule="auto"/>
        <w:ind w:left="93" w:right="165" w:firstLine="4"/>
        <w:jc w:val="both"/>
      </w:pPr>
      <w:r>
        <w:rPr>
          <w:rFonts w:ascii="Calibri" w:eastAsia="Calibri" w:hAnsi="Calibri" w:cs="Calibri"/>
          <w:sz w:val="28"/>
        </w:rPr>
        <w:t>Los miembros del Consejo Educativo de la Escuela Oficial Rural Mixta No. 790, Aldea Yerbabuena, Palencia, Guatemala, Convenio No. 105-2021-000441 , con vigencia del 28/10/2021 al 31/12/2021, indican que se recibió la transferencia de los recursos por setenta y cinco mil quetzales (Q75,000.00), según recibo fiscal, serie AA No. 4353, en la cuenta monetaria No. 3091022474 del Banco de Desarrollo Rural, S.A., el 03 de noviembre de 2021. Se realizó una visita el 22 de febrero de 2022, en la que se determinó que aún no se tenía Supervisor Profesional, Consultor, Ingeniero Civil o Arquitecto contratadQ por la DIPLAN, responsable def seguimiento a los trabajos de remozamiento.</w:t>
      </w:r>
    </w:p>
    <w:p w14:paraId="6B06E6D0" w14:textId="77777777" w:rsidR="00C522EE" w:rsidRDefault="004D2392">
      <w:pPr>
        <w:spacing w:after="47" w:line="220" w:lineRule="auto"/>
        <w:ind w:left="93" w:firstLine="4"/>
        <w:jc w:val="both"/>
      </w:pPr>
      <w:r>
        <w:rPr>
          <w:rFonts w:ascii="Calibri" w:eastAsia="Calibri" w:hAnsi="Calibri" w:cs="Calibri"/>
          <w:sz w:val="28"/>
        </w:rPr>
        <w:t xml:space="preserve">Los miembros del Consejo Educativo de la Escuela Oficial Urbana Mixta Colonia </w:t>
      </w:r>
      <w:r>
        <w:rPr>
          <w:noProof/>
        </w:rPr>
        <w:drawing>
          <wp:inline distT="0" distB="0" distL="0" distR="0" wp14:anchorId="511D02AB" wp14:editId="60FC30A9">
            <wp:extent cx="27449" cy="22860"/>
            <wp:effectExtent l="0" t="0" r="0" b="0"/>
            <wp:docPr id="115609" name="Picture 115609"/>
            <wp:cNvGraphicFramePr/>
            <a:graphic xmlns:a="http://schemas.openxmlformats.org/drawingml/2006/main">
              <a:graphicData uri="http://schemas.openxmlformats.org/drawingml/2006/picture">
                <pic:pic xmlns:pic="http://schemas.openxmlformats.org/drawingml/2006/picture">
                  <pic:nvPicPr>
                    <pic:cNvPr id="115609" name="Picture 115609"/>
                    <pic:cNvPicPr/>
                  </pic:nvPicPr>
                  <pic:blipFill>
                    <a:blip r:embed="rId397"/>
                    <a:stretch>
                      <a:fillRect/>
                    </a:stretch>
                  </pic:blipFill>
                  <pic:spPr>
                    <a:xfrm>
                      <a:off x="0" y="0"/>
                      <a:ext cx="27449" cy="22860"/>
                    </a:xfrm>
                    <a:prstGeom prst="rect">
                      <a:avLst/>
                    </a:prstGeom>
                  </pic:spPr>
                </pic:pic>
              </a:graphicData>
            </a:graphic>
          </wp:inline>
        </w:drawing>
      </w:r>
      <w:r>
        <w:rPr>
          <w:rFonts w:ascii="Calibri" w:eastAsia="Calibri" w:hAnsi="Calibri" w:cs="Calibri"/>
          <w:sz w:val="28"/>
        </w:rPr>
        <w:t xml:space="preserve">Noruega, Patzún, Chimaltenango, convenio No. 105-2021-000542, con vigencia del 26/11/2021 al 31/12/2021, indican que se recibió la transferencia de los recursos por setenta y cinco mi! quetzales (Q75,000.00), según recibo fiscal, serie AA No. 4456, en la cuenta monetaria No. 3038041964 del Banco de Desarrollo Rural, S.A., el 02 de diciembre de 2021, Se realizó una visita el 24 de febrero de 2022, en la que se determinó que aún no se tenía Supervisor Profesional, Consultor, Ingeniero Civil o Arquitecto contratado por la DIPLAN, responsable del seguimiento a los trabajos de remozamiento. </w:t>
      </w:r>
      <w:r>
        <w:rPr>
          <w:noProof/>
        </w:rPr>
        <w:drawing>
          <wp:inline distT="0" distB="0" distL="0" distR="0" wp14:anchorId="45E3BBBB" wp14:editId="4CA5C3D5">
            <wp:extent cx="22873" cy="13715"/>
            <wp:effectExtent l="0" t="0" r="0" b="0"/>
            <wp:docPr id="115610" name="Picture 115610"/>
            <wp:cNvGraphicFramePr/>
            <a:graphic xmlns:a="http://schemas.openxmlformats.org/drawingml/2006/main">
              <a:graphicData uri="http://schemas.openxmlformats.org/drawingml/2006/picture">
                <pic:pic xmlns:pic="http://schemas.openxmlformats.org/drawingml/2006/picture">
                  <pic:nvPicPr>
                    <pic:cNvPr id="115610" name="Picture 115610"/>
                    <pic:cNvPicPr/>
                  </pic:nvPicPr>
                  <pic:blipFill>
                    <a:blip r:embed="rId398"/>
                    <a:stretch>
                      <a:fillRect/>
                    </a:stretch>
                  </pic:blipFill>
                  <pic:spPr>
                    <a:xfrm>
                      <a:off x="0" y="0"/>
                      <a:ext cx="22873" cy="13715"/>
                    </a:xfrm>
                    <a:prstGeom prst="rect">
                      <a:avLst/>
                    </a:prstGeom>
                  </pic:spPr>
                </pic:pic>
              </a:graphicData>
            </a:graphic>
          </wp:inline>
        </w:drawing>
      </w:r>
    </w:p>
    <w:p w14:paraId="02D1B87F" w14:textId="77777777" w:rsidR="00C522EE" w:rsidRDefault="004D2392">
      <w:pPr>
        <w:spacing w:after="230" w:line="221" w:lineRule="auto"/>
        <w:ind w:left="100" w:right="172" w:firstLine="4"/>
        <w:jc w:val="both"/>
      </w:pPr>
      <w:r>
        <w:rPr>
          <w:rFonts w:ascii="Calibri" w:eastAsia="Calibri" w:hAnsi="Calibri" w:cs="Calibri"/>
          <w:sz w:val="26"/>
        </w:rPr>
        <w:t xml:space="preserve">Los miembros del Consejo Educativo de la Escuela Oficial Rural Mixta El Mirador, Colonia El Mirador, Santa Cruz Balanya, Chimaltenango, convenio No.04-10-000343, con vigencia del 26/11/2021 al 31/12/2021 , indican que se recibió la transferencia de los recursos por setenta y cuatro mil novecientos ochenta quetzales (Q741980.00), según recibo fiscal, serie AA No. 4459, en la cuenta monetaria No. 3050011862 del Banco de Desarrollo Rural, S.A., el 02 de diciembre de 2021. </w:t>
      </w:r>
      <w:r>
        <w:rPr>
          <w:noProof/>
        </w:rPr>
        <w:drawing>
          <wp:inline distT="0" distB="0" distL="0" distR="0" wp14:anchorId="0E56A67D" wp14:editId="2D3DB04D">
            <wp:extent cx="4575" cy="4572"/>
            <wp:effectExtent l="0" t="0" r="0" b="0"/>
            <wp:docPr id="118721" name="Picture 118721"/>
            <wp:cNvGraphicFramePr/>
            <a:graphic xmlns:a="http://schemas.openxmlformats.org/drawingml/2006/main">
              <a:graphicData uri="http://schemas.openxmlformats.org/drawingml/2006/picture">
                <pic:pic xmlns:pic="http://schemas.openxmlformats.org/drawingml/2006/picture">
                  <pic:nvPicPr>
                    <pic:cNvPr id="118721" name="Picture 118721"/>
                    <pic:cNvPicPr/>
                  </pic:nvPicPr>
                  <pic:blipFill>
                    <a:blip r:embed="rId96"/>
                    <a:stretch>
                      <a:fillRect/>
                    </a:stretch>
                  </pic:blipFill>
                  <pic:spPr>
                    <a:xfrm>
                      <a:off x="0" y="0"/>
                      <a:ext cx="4575" cy="4572"/>
                    </a:xfrm>
                    <a:prstGeom prst="rect">
                      <a:avLst/>
                    </a:prstGeom>
                  </pic:spPr>
                </pic:pic>
              </a:graphicData>
            </a:graphic>
          </wp:inline>
        </w:drawing>
      </w:r>
      <w:r>
        <w:rPr>
          <w:rFonts w:ascii="Calibri" w:eastAsia="Calibri" w:hAnsi="Calibri" w:cs="Calibri"/>
          <w:sz w:val="26"/>
        </w:rPr>
        <w:t>Durante la visita realizada el 23 de febrero de 2022, se determinó, que pese a que no se tenía Supervisor Profesional, Consultor, Ingeniero Civil o Arquitecto contratado por la DIPLAN, respbnsable del seguimiento a los trabajos de remozamiento, los mismos iniciaron el 03 de enero de 2022 y finalizaron el 18 de febrero de 2022, no hubo capacitación, se tuvo acompañamiento únicamente vía telefónica y WhatsApp con el Arquitecto David Espina de la DIPLAN, que estaba dando cobertura mientras asignaban al consultor responsable.</w:t>
      </w:r>
    </w:p>
    <w:p w14:paraId="429F9676" w14:textId="77777777" w:rsidR="00C522EE" w:rsidRDefault="004D2392">
      <w:pPr>
        <w:spacing w:after="288" w:line="220" w:lineRule="auto"/>
        <w:ind w:left="93" w:right="165" w:firstLine="4"/>
        <w:jc w:val="both"/>
      </w:pPr>
      <w:r>
        <w:rPr>
          <w:rFonts w:ascii="Calibri" w:eastAsia="Calibri" w:hAnsi="Calibri" w:cs="Calibri"/>
          <w:sz w:val="28"/>
        </w:rPr>
        <w:lastRenderedPageBreak/>
        <w:t>Criterio</w:t>
      </w:r>
    </w:p>
    <w:p w14:paraId="7F5BFACB" w14:textId="77777777" w:rsidR="00C522EE" w:rsidRDefault="004D2392">
      <w:pPr>
        <w:spacing w:after="236" w:line="221" w:lineRule="auto"/>
        <w:ind w:left="100" w:right="172" w:firstLine="4"/>
        <w:jc w:val="both"/>
      </w:pPr>
      <w:r>
        <w:rPr>
          <w:rFonts w:ascii="Calibri" w:eastAsia="Calibri" w:hAnsi="Calibri" w:cs="Calibri"/>
          <w:sz w:val="26"/>
        </w:rPr>
        <w:t xml:space="preserve">El Manual Operativo del Programa (MOP) previsto en la Cláusula 3.01 de las Estipulaciones Especiales del Contrato de Préstamo, en el punto 4.2.10 Contratación </w:t>
      </w:r>
      <w:r>
        <w:rPr>
          <w:noProof/>
        </w:rPr>
        <w:drawing>
          <wp:inline distT="0" distB="0" distL="0" distR="0" wp14:anchorId="32A137DD" wp14:editId="6DE8F478">
            <wp:extent cx="4575" cy="4572"/>
            <wp:effectExtent l="0" t="0" r="0" b="0"/>
            <wp:docPr id="118722" name="Picture 118722"/>
            <wp:cNvGraphicFramePr/>
            <a:graphic xmlns:a="http://schemas.openxmlformats.org/drawingml/2006/main">
              <a:graphicData uri="http://schemas.openxmlformats.org/drawingml/2006/picture">
                <pic:pic xmlns:pic="http://schemas.openxmlformats.org/drawingml/2006/picture">
                  <pic:nvPicPr>
                    <pic:cNvPr id="118722" name="Picture 118722"/>
                    <pic:cNvPicPr/>
                  </pic:nvPicPr>
                  <pic:blipFill>
                    <a:blip r:embed="rId35"/>
                    <a:stretch>
                      <a:fillRect/>
                    </a:stretch>
                  </pic:blipFill>
                  <pic:spPr>
                    <a:xfrm>
                      <a:off x="0" y="0"/>
                      <a:ext cx="4575" cy="4572"/>
                    </a:xfrm>
                    <a:prstGeom prst="rect">
                      <a:avLst/>
                    </a:prstGeom>
                  </pic:spPr>
                </pic:pic>
              </a:graphicData>
            </a:graphic>
          </wp:inline>
        </w:drawing>
      </w:r>
      <w:r>
        <w:rPr>
          <w:rFonts w:ascii="Calibri" w:eastAsia="Calibri" w:hAnsi="Calibri" w:cs="Calibri"/>
          <w:sz w:val="26"/>
        </w:rPr>
        <w:t xml:space="preserve">de bienes, servicios ee consultoría y servicios diferentes de consultoría, establece: </w:t>
      </w:r>
      <w:r>
        <w:rPr>
          <w:noProof/>
        </w:rPr>
        <w:drawing>
          <wp:inline distT="0" distB="0" distL="0" distR="0" wp14:anchorId="1CF7A1F9" wp14:editId="630D8307">
            <wp:extent cx="9150" cy="13716"/>
            <wp:effectExtent l="0" t="0" r="0" b="0"/>
            <wp:docPr id="489201" name="Picture 489201"/>
            <wp:cNvGraphicFramePr/>
            <a:graphic xmlns:a="http://schemas.openxmlformats.org/drawingml/2006/main">
              <a:graphicData uri="http://schemas.openxmlformats.org/drawingml/2006/picture">
                <pic:pic xmlns:pic="http://schemas.openxmlformats.org/drawingml/2006/picture">
                  <pic:nvPicPr>
                    <pic:cNvPr id="489201" name="Picture 489201"/>
                    <pic:cNvPicPr/>
                  </pic:nvPicPr>
                  <pic:blipFill>
                    <a:blip r:embed="rId399"/>
                    <a:stretch>
                      <a:fillRect/>
                    </a:stretch>
                  </pic:blipFill>
                  <pic:spPr>
                    <a:xfrm>
                      <a:off x="0" y="0"/>
                      <a:ext cx="9150" cy="13716"/>
                    </a:xfrm>
                    <a:prstGeom prst="rect">
                      <a:avLst/>
                    </a:prstGeom>
                  </pic:spPr>
                </pic:pic>
              </a:graphicData>
            </a:graphic>
          </wp:inline>
        </w:drawing>
      </w:r>
      <w:r>
        <w:rPr>
          <w:rFonts w:ascii="Calibri" w:eastAsia="Calibri" w:hAnsi="Calibri" w:cs="Calibri"/>
          <w:sz w:val="26"/>
        </w:rPr>
        <w:t xml:space="preserve">"UCP/DIPLAN estará a cargo del proceso de contratación de bienes, servicios de consultoría y servicios diferentes de consultoría con la participación de la Dirección correspondiente a cada proceso. La Dirección que solicita la contratación elaborará </w:t>
      </w:r>
      <w:r>
        <w:rPr>
          <w:noProof/>
        </w:rPr>
        <w:drawing>
          <wp:inline distT="0" distB="0" distL="0" distR="0" wp14:anchorId="18689EE1" wp14:editId="00A3D078">
            <wp:extent cx="4575" cy="4572"/>
            <wp:effectExtent l="0" t="0" r="0" b="0"/>
            <wp:docPr id="118725" name="Picture 118725"/>
            <wp:cNvGraphicFramePr/>
            <a:graphic xmlns:a="http://schemas.openxmlformats.org/drawingml/2006/main">
              <a:graphicData uri="http://schemas.openxmlformats.org/drawingml/2006/picture">
                <pic:pic xmlns:pic="http://schemas.openxmlformats.org/drawingml/2006/picture">
                  <pic:nvPicPr>
                    <pic:cNvPr id="118725" name="Picture 118725"/>
                    <pic:cNvPicPr/>
                  </pic:nvPicPr>
                  <pic:blipFill>
                    <a:blip r:embed="rId400"/>
                    <a:stretch>
                      <a:fillRect/>
                    </a:stretch>
                  </pic:blipFill>
                  <pic:spPr>
                    <a:xfrm>
                      <a:off x="0" y="0"/>
                      <a:ext cx="4575" cy="4572"/>
                    </a:xfrm>
                    <a:prstGeom prst="rect">
                      <a:avLst/>
                    </a:prstGeom>
                  </pic:spPr>
                </pic:pic>
              </a:graphicData>
            </a:graphic>
          </wp:inline>
        </w:drawing>
      </w:r>
      <w:r>
        <w:rPr>
          <w:rFonts w:ascii="Calibri" w:eastAsia="Calibri" w:hAnsi="Calibri" w:cs="Calibri"/>
          <w:sz w:val="26"/>
        </w:rPr>
        <w:t>las especificaciones técnicas o términos de referencia del personal a contratar para el programa y los presentará a la DIPLAN para obtener la no objeción del Banco...'</w:t>
      </w:r>
      <w:r>
        <w:rPr>
          <w:noProof/>
        </w:rPr>
        <w:drawing>
          <wp:inline distT="0" distB="0" distL="0" distR="0" wp14:anchorId="27813DF3" wp14:editId="24324927">
            <wp:extent cx="18300" cy="45720"/>
            <wp:effectExtent l="0" t="0" r="0" b="0"/>
            <wp:docPr id="118726" name="Picture 118726"/>
            <wp:cNvGraphicFramePr/>
            <a:graphic xmlns:a="http://schemas.openxmlformats.org/drawingml/2006/main">
              <a:graphicData uri="http://schemas.openxmlformats.org/drawingml/2006/picture">
                <pic:pic xmlns:pic="http://schemas.openxmlformats.org/drawingml/2006/picture">
                  <pic:nvPicPr>
                    <pic:cNvPr id="118726" name="Picture 118726"/>
                    <pic:cNvPicPr/>
                  </pic:nvPicPr>
                  <pic:blipFill>
                    <a:blip r:embed="rId401"/>
                    <a:stretch>
                      <a:fillRect/>
                    </a:stretch>
                  </pic:blipFill>
                  <pic:spPr>
                    <a:xfrm>
                      <a:off x="0" y="0"/>
                      <a:ext cx="18300" cy="45720"/>
                    </a:xfrm>
                    <a:prstGeom prst="rect">
                      <a:avLst/>
                    </a:prstGeom>
                  </pic:spPr>
                </pic:pic>
              </a:graphicData>
            </a:graphic>
          </wp:inline>
        </w:drawing>
      </w:r>
    </w:p>
    <w:p w14:paraId="06B12AFF" w14:textId="77777777" w:rsidR="00C522EE" w:rsidRDefault="004D2392">
      <w:pPr>
        <w:spacing w:after="47" w:line="220" w:lineRule="auto"/>
        <w:ind w:left="93" w:firstLine="4"/>
        <w:jc w:val="both"/>
      </w:pPr>
      <w:r>
        <w:rPr>
          <w:rFonts w:ascii="Calibri" w:eastAsia="Calibri" w:hAnsi="Calibri" w:cs="Calibri"/>
          <w:sz w:val="28"/>
        </w:rPr>
        <w:t>Convenios de Subvención para la Transferencia de Recursos Financieros a las'</w:t>
      </w:r>
      <w:r>
        <w:rPr>
          <w:noProof/>
        </w:rPr>
        <w:drawing>
          <wp:inline distT="0" distB="0" distL="0" distR="0" wp14:anchorId="382D3326" wp14:editId="3910100F">
            <wp:extent cx="13723" cy="18288"/>
            <wp:effectExtent l="0" t="0" r="0" b="0"/>
            <wp:docPr id="118727" name="Picture 118727"/>
            <wp:cNvGraphicFramePr/>
            <a:graphic xmlns:a="http://schemas.openxmlformats.org/drawingml/2006/main">
              <a:graphicData uri="http://schemas.openxmlformats.org/drawingml/2006/picture">
                <pic:pic xmlns:pic="http://schemas.openxmlformats.org/drawingml/2006/picture">
                  <pic:nvPicPr>
                    <pic:cNvPr id="118727" name="Picture 118727"/>
                    <pic:cNvPicPr/>
                  </pic:nvPicPr>
                  <pic:blipFill>
                    <a:blip r:embed="rId402"/>
                    <a:stretch>
                      <a:fillRect/>
                    </a:stretch>
                  </pic:blipFill>
                  <pic:spPr>
                    <a:xfrm>
                      <a:off x="0" y="0"/>
                      <a:ext cx="13723" cy="18288"/>
                    </a:xfrm>
                    <a:prstGeom prst="rect">
                      <a:avLst/>
                    </a:prstGeom>
                  </pic:spPr>
                </pic:pic>
              </a:graphicData>
            </a:graphic>
          </wp:inline>
        </w:drawing>
      </w:r>
    </w:p>
    <w:p w14:paraId="55CB25D1" w14:textId="77777777" w:rsidR="00C522EE" w:rsidRDefault="004D2392">
      <w:pPr>
        <w:spacing w:after="47" w:line="220" w:lineRule="auto"/>
        <w:ind w:left="93" w:right="165" w:firstLine="4"/>
        <w:jc w:val="both"/>
      </w:pPr>
      <w:r>
        <w:rPr>
          <w:rFonts w:ascii="Calibri" w:eastAsia="Calibri" w:hAnsi="Calibri" w:cs="Calibri"/>
          <w:sz w:val="28"/>
        </w:rPr>
        <w:t xml:space="preserve">Organizaciones de Padres de Familia -OPF- de Centros Educativos Públicos </w:t>
      </w:r>
      <w:r>
        <w:rPr>
          <w:noProof/>
        </w:rPr>
        <w:drawing>
          <wp:inline distT="0" distB="0" distL="0" distR="0" wp14:anchorId="3844EA1D" wp14:editId="46D62C22">
            <wp:extent cx="4575" cy="4572"/>
            <wp:effectExtent l="0" t="0" r="0" b="0"/>
            <wp:docPr id="118728" name="Picture 118728"/>
            <wp:cNvGraphicFramePr/>
            <a:graphic xmlns:a="http://schemas.openxmlformats.org/drawingml/2006/main">
              <a:graphicData uri="http://schemas.openxmlformats.org/drawingml/2006/picture">
                <pic:pic xmlns:pic="http://schemas.openxmlformats.org/drawingml/2006/picture">
                  <pic:nvPicPr>
                    <pic:cNvPr id="118728" name="Picture 118728"/>
                    <pic:cNvPicPr/>
                  </pic:nvPicPr>
                  <pic:blipFill>
                    <a:blip r:embed="rId110"/>
                    <a:stretch>
                      <a:fillRect/>
                    </a:stretch>
                  </pic:blipFill>
                  <pic:spPr>
                    <a:xfrm>
                      <a:off x="0" y="0"/>
                      <a:ext cx="4575" cy="4572"/>
                    </a:xfrm>
                    <a:prstGeom prst="rect">
                      <a:avLst/>
                    </a:prstGeom>
                  </pic:spPr>
                </pic:pic>
              </a:graphicData>
            </a:graphic>
          </wp:inline>
        </w:drawing>
      </w:r>
      <w:r>
        <w:rPr>
          <w:rFonts w:ascii="Calibri" w:eastAsia="Calibri" w:hAnsi="Calibri" w:cs="Calibri"/>
          <w:sz w:val="28"/>
        </w:rPr>
        <w:t>DIPLAN- BID, No. 105-2021-000441, No. 105-2021-000542 y No. 04-10-0003-43, Cláusula Segunda: Objeto Del Convenio. El presente convenio tiene por objeto establecer las disposiciones para la dotación de los recursos económicos otorgados dentro del Programa de Apoyo denominado " MANTENIMIENTO DE EDIFICIOS ESCOLARES PÚBLICOS", como un programa del Ministerio de Educación para generar espacios dignos y saludables que permitan que el aprendizaje obtenga plenitud y eficiencia; a través del Mantenimiento Preventivo y el Mantenimiento Correctivo de los edificios escolares públicos de los diferentes niveles educativos. TERCERA: DEFINICIONES: Para los efectos del presente convenio los términos que se enuncian a continuación tendrán el significado siguiente: A) COMITÉ EDUCATIVO -COEDUCA-, JUNTA ESCOLAR, CONSEJO DE PADRES DE FAMILIA Y CONSEJO EDUCATIVO: Se entenderá como la Organización de padres de Familia -OPF- de cada uno de los Establecimientos o Centros Educativos Públicos. B) DIRECCIÓN DE PLANIFICACIÓN EDUCATIVA - DIPLAN Dependencia del Ministerio de Educación que será la encargada de administrar los derechos y obligaciones que surjan del presente convenio a favor del Ministerio de Educación y de las Organizaciones de</w:t>
      </w:r>
    </w:p>
    <w:p w14:paraId="6D76B111" w14:textId="77777777" w:rsidR="00C522EE" w:rsidRDefault="004D2392">
      <w:pPr>
        <w:spacing w:after="199" w:line="221" w:lineRule="auto"/>
        <w:ind w:left="100" w:right="172" w:firstLine="4"/>
        <w:jc w:val="both"/>
      </w:pPr>
      <w:r>
        <w:rPr>
          <w:rFonts w:ascii="Calibri" w:eastAsia="Calibri" w:hAnsi="Calibri" w:cs="Calibri"/>
          <w:sz w:val="26"/>
        </w:rPr>
        <w:t>Padres de Familia,..G) SUPERVISOR PROFESIONAL, Ingeniero Civil 0 Arquitecto contratado por la DIPLAN, responsable de la evaluación, seguimiento y liquidación de la intervención de conformidad con el Manual Operativo del Programa..</w:t>
      </w:r>
      <w:r>
        <w:rPr>
          <w:noProof/>
        </w:rPr>
        <w:drawing>
          <wp:inline distT="0" distB="0" distL="0" distR="0" wp14:anchorId="2167E6C6" wp14:editId="2A0D0C47">
            <wp:extent cx="91494" cy="141732"/>
            <wp:effectExtent l="0" t="0" r="0" b="0"/>
            <wp:docPr id="489205" name="Picture 489205"/>
            <wp:cNvGraphicFramePr/>
            <a:graphic xmlns:a="http://schemas.openxmlformats.org/drawingml/2006/main">
              <a:graphicData uri="http://schemas.openxmlformats.org/drawingml/2006/picture">
                <pic:pic xmlns:pic="http://schemas.openxmlformats.org/drawingml/2006/picture">
                  <pic:nvPicPr>
                    <pic:cNvPr id="489205" name="Picture 489205"/>
                    <pic:cNvPicPr/>
                  </pic:nvPicPr>
                  <pic:blipFill>
                    <a:blip r:embed="rId403"/>
                    <a:stretch>
                      <a:fillRect/>
                    </a:stretch>
                  </pic:blipFill>
                  <pic:spPr>
                    <a:xfrm>
                      <a:off x="0" y="0"/>
                      <a:ext cx="91494" cy="141732"/>
                    </a:xfrm>
                    <a:prstGeom prst="rect">
                      <a:avLst/>
                    </a:prstGeom>
                  </pic:spPr>
                </pic:pic>
              </a:graphicData>
            </a:graphic>
          </wp:inline>
        </w:drawing>
      </w:r>
    </w:p>
    <w:p w14:paraId="7D73D9D3" w14:textId="77777777" w:rsidR="00C522EE" w:rsidRDefault="004D2392">
      <w:pPr>
        <w:pStyle w:val="Ttulo4"/>
        <w:spacing w:after="141"/>
        <w:ind w:left="117"/>
      </w:pPr>
      <w:r>
        <w:t>Causa</w:t>
      </w:r>
    </w:p>
    <w:p w14:paraId="60786F35" w14:textId="77777777" w:rsidR="00C522EE" w:rsidRDefault="004D2392">
      <w:pPr>
        <w:spacing w:after="219" w:line="221" w:lineRule="auto"/>
        <w:ind w:left="100" w:right="172" w:firstLine="4"/>
        <w:jc w:val="both"/>
      </w:pPr>
      <w:r>
        <w:rPr>
          <w:rFonts w:ascii="Calibri" w:eastAsia="Calibri" w:hAnsi="Calibri" w:cs="Calibri"/>
          <w:sz w:val="26"/>
        </w:rPr>
        <w:t xml:space="preserve">El Director en Funciones de la DIPLAN y la Subdirectora de Planificación de Infraestructura Educativa, no gestionaron la contratación de los supervisores </w:t>
      </w:r>
      <w:r>
        <w:rPr>
          <w:rFonts w:ascii="Calibri" w:eastAsia="Calibri" w:hAnsi="Calibri" w:cs="Calibri"/>
          <w:sz w:val="26"/>
        </w:rPr>
        <w:lastRenderedPageBreak/>
        <w:t>profesionales oportunamente, necesarios para el buen cumplimiento de las actividades del Programa en relación con los remozamientos.</w:t>
      </w:r>
    </w:p>
    <w:p w14:paraId="074F3254" w14:textId="77777777" w:rsidR="00C522EE" w:rsidRDefault="004D2392">
      <w:pPr>
        <w:spacing w:after="197"/>
        <w:ind w:left="117" w:right="107" w:hanging="10"/>
        <w:jc w:val="both"/>
      </w:pPr>
      <w:r>
        <w:rPr>
          <w:rFonts w:ascii="Calibri" w:eastAsia="Calibri" w:hAnsi="Calibri" w:cs="Calibri"/>
          <w:sz w:val="30"/>
        </w:rPr>
        <w:t>Efecto</w:t>
      </w:r>
    </w:p>
    <w:p w14:paraId="044A6D7A" w14:textId="77777777" w:rsidR="00C522EE" w:rsidRDefault="004D2392">
      <w:pPr>
        <w:spacing w:after="210" w:line="221" w:lineRule="auto"/>
        <w:ind w:left="100" w:right="58" w:firstLine="4"/>
        <w:jc w:val="both"/>
      </w:pPr>
      <w:r>
        <w:rPr>
          <w:rFonts w:ascii="Calibri" w:eastAsia="Calibri" w:hAnsi="Calibri" w:cs="Calibri"/>
          <w:sz w:val="26"/>
        </w:rPr>
        <w:t xml:space="preserve">No cumplir con el objetivo de este componente, el cual es de apoyar la mejora y </w:t>
      </w:r>
      <w:r>
        <w:rPr>
          <w:noProof/>
        </w:rPr>
        <w:drawing>
          <wp:inline distT="0" distB="0" distL="0" distR="0" wp14:anchorId="519CCB2C" wp14:editId="072B267D">
            <wp:extent cx="13723" cy="13716"/>
            <wp:effectExtent l="0" t="0" r="0" b="0"/>
            <wp:docPr id="121452" name="Picture 121452"/>
            <wp:cNvGraphicFramePr/>
            <a:graphic xmlns:a="http://schemas.openxmlformats.org/drawingml/2006/main">
              <a:graphicData uri="http://schemas.openxmlformats.org/drawingml/2006/picture">
                <pic:pic xmlns:pic="http://schemas.openxmlformats.org/drawingml/2006/picture">
                  <pic:nvPicPr>
                    <pic:cNvPr id="121452" name="Picture 121452"/>
                    <pic:cNvPicPr/>
                  </pic:nvPicPr>
                  <pic:blipFill>
                    <a:blip r:embed="rId404"/>
                    <a:stretch>
                      <a:fillRect/>
                    </a:stretch>
                  </pic:blipFill>
                  <pic:spPr>
                    <a:xfrm>
                      <a:off x="0" y="0"/>
                      <a:ext cx="13723" cy="13716"/>
                    </a:xfrm>
                    <a:prstGeom prst="rect">
                      <a:avLst/>
                    </a:prstGeom>
                  </pic:spPr>
                </pic:pic>
              </a:graphicData>
            </a:graphic>
          </wp:inline>
        </w:drawing>
      </w:r>
      <w:r>
        <w:rPr>
          <w:rFonts w:ascii="Calibri" w:eastAsia="Calibri" w:hAnsi="Calibri" w:cs="Calibri"/>
          <w:sz w:val="26"/>
        </w:rPr>
        <w:t xml:space="preserve">conservación de la infraestructura educativa e incremento en [a cobertura de los niveles preprimario y primario y riesgo de que al no haber supervisores profesionales asignados, no se puedan ejecutar los remozamientos autorizados y en el caso de la escuela que lo hizo se corre el riesgo que no se cumplan las especificaciones técnicas o que el material no sea el apropiado, lo que podría ocasionar problemas en </w:t>
      </w:r>
      <w:r>
        <w:rPr>
          <w:noProof/>
        </w:rPr>
        <w:drawing>
          <wp:inline distT="0" distB="0" distL="0" distR="0" wp14:anchorId="1D70322C" wp14:editId="744194A1">
            <wp:extent cx="4575" cy="4572"/>
            <wp:effectExtent l="0" t="0" r="0" b="0"/>
            <wp:docPr id="121453" name="Picture 121453"/>
            <wp:cNvGraphicFramePr/>
            <a:graphic xmlns:a="http://schemas.openxmlformats.org/drawingml/2006/main">
              <a:graphicData uri="http://schemas.openxmlformats.org/drawingml/2006/picture">
                <pic:pic xmlns:pic="http://schemas.openxmlformats.org/drawingml/2006/picture">
                  <pic:nvPicPr>
                    <pic:cNvPr id="121453" name="Picture 121453"/>
                    <pic:cNvPicPr/>
                  </pic:nvPicPr>
                  <pic:blipFill>
                    <a:blip r:embed="rId122"/>
                    <a:stretch>
                      <a:fillRect/>
                    </a:stretch>
                  </pic:blipFill>
                  <pic:spPr>
                    <a:xfrm>
                      <a:off x="0" y="0"/>
                      <a:ext cx="4575" cy="4572"/>
                    </a:xfrm>
                    <a:prstGeom prst="rect">
                      <a:avLst/>
                    </a:prstGeom>
                  </pic:spPr>
                </pic:pic>
              </a:graphicData>
            </a:graphic>
          </wp:inline>
        </w:drawing>
      </w:r>
      <w:r>
        <w:rPr>
          <w:rFonts w:ascii="Calibri" w:eastAsia="Calibri" w:hAnsi="Calibri" w:cs="Calibri"/>
          <w:sz w:val="26"/>
        </w:rPr>
        <w:t>la liquidación del convenio.</w:t>
      </w:r>
    </w:p>
    <w:p w14:paraId="36569433" w14:textId="77777777" w:rsidR="00C522EE" w:rsidRDefault="004D2392">
      <w:pPr>
        <w:spacing w:after="206"/>
        <w:ind w:left="117" w:right="107" w:hanging="10"/>
        <w:jc w:val="both"/>
      </w:pPr>
      <w:r>
        <w:rPr>
          <w:noProof/>
        </w:rPr>
        <w:drawing>
          <wp:anchor distT="0" distB="0" distL="114300" distR="114300" simplePos="0" relativeHeight="251765760" behindDoc="0" locked="0" layoutInCell="1" allowOverlap="0" wp14:anchorId="12EFCBBE" wp14:editId="1467F731">
            <wp:simplePos x="0" y="0"/>
            <wp:positionH relativeFrom="page">
              <wp:posOffset>3806148</wp:posOffset>
            </wp:positionH>
            <wp:positionV relativeFrom="page">
              <wp:posOffset>8865108</wp:posOffset>
            </wp:positionV>
            <wp:extent cx="4575" cy="4572"/>
            <wp:effectExtent l="0" t="0" r="0" b="0"/>
            <wp:wrapTopAndBottom/>
            <wp:docPr id="121457" name="Picture 121457"/>
            <wp:cNvGraphicFramePr/>
            <a:graphic xmlns:a="http://schemas.openxmlformats.org/drawingml/2006/main">
              <a:graphicData uri="http://schemas.openxmlformats.org/drawingml/2006/picture">
                <pic:pic xmlns:pic="http://schemas.openxmlformats.org/drawingml/2006/picture">
                  <pic:nvPicPr>
                    <pic:cNvPr id="121457" name="Picture 121457"/>
                    <pic:cNvPicPr/>
                  </pic:nvPicPr>
                  <pic:blipFill>
                    <a:blip r:embed="rId34"/>
                    <a:stretch>
                      <a:fillRect/>
                    </a:stretch>
                  </pic:blipFill>
                  <pic:spPr>
                    <a:xfrm>
                      <a:off x="0" y="0"/>
                      <a:ext cx="4575" cy="4572"/>
                    </a:xfrm>
                    <a:prstGeom prst="rect">
                      <a:avLst/>
                    </a:prstGeom>
                  </pic:spPr>
                </pic:pic>
              </a:graphicData>
            </a:graphic>
          </wp:anchor>
        </w:drawing>
      </w:r>
      <w:r>
        <w:rPr>
          <w:rFonts w:ascii="Calibri" w:eastAsia="Calibri" w:hAnsi="Calibri" w:cs="Calibri"/>
          <w:sz w:val="30"/>
        </w:rPr>
        <w:t>Recomendación</w:t>
      </w:r>
    </w:p>
    <w:p w14:paraId="328028D1" w14:textId="77777777" w:rsidR="00C522EE" w:rsidRDefault="004D2392">
      <w:pPr>
        <w:spacing w:after="245" w:line="221" w:lineRule="auto"/>
        <w:ind w:left="100" w:right="172" w:firstLine="4"/>
        <w:jc w:val="both"/>
      </w:pPr>
      <w:r>
        <w:rPr>
          <w:rFonts w:ascii="Calibri" w:eastAsia="Calibri" w:hAnsi="Calibri" w:cs="Calibri"/>
          <w:sz w:val="26"/>
        </w:rPr>
        <w:t xml:space="preserve">La Ministra debe girar instrucciones al Director en Funciones de la DIPLAN y a la Subdirectora de Planificación de Infraestructura Educativa, para que gestionen </w:t>
      </w:r>
      <w:r>
        <w:rPr>
          <w:noProof/>
        </w:rPr>
        <w:drawing>
          <wp:inline distT="0" distB="0" distL="0" distR="0" wp14:anchorId="7382CAFF" wp14:editId="7BB27B50">
            <wp:extent cx="4575" cy="4572"/>
            <wp:effectExtent l="0" t="0" r="0" b="0"/>
            <wp:docPr id="121454" name="Picture 121454"/>
            <wp:cNvGraphicFramePr/>
            <a:graphic xmlns:a="http://schemas.openxmlformats.org/drawingml/2006/main">
              <a:graphicData uri="http://schemas.openxmlformats.org/drawingml/2006/picture">
                <pic:pic xmlns:pic="http://schemas.openxmlformats.org/drawingml/2006/picture">
                  <pic:nvPicPr>
                    <pic:cNvPr id="121454" name="Picture 121454"/>
                    <pic:cNvPicPr/>
                  </pic:nvPicPr>
                  <pic:blipFill>
                    <a:blip r:embed="rId212"/>
                    <a:stretch>
                      <a:fillRect/>
                    </a:stretch>
                  </pic:blipFill>
                  <pic:spPr>
                    <a:xfrm>
                      <a:off x="0" y="0"/>
                      <a:ext cx="4575" cy="4572"/>
                    </a:xfrm>
                    <a:prstGeom prst="rect">
                      <a:avLst/>
                    </a:prstGeom>
                  </pic:spPr>
                </pic:pic>
              </a:graphicData>
            </a:graphic>
          </wp:inline>
        </w:drawing>
      </w:r>
      <w:r>
        <w:rPr>
          <w:rFonts w:ascii="Calibri" w:eastAsia="Calibri" w:hAnsi="Calibri" w:cs="Calibri"/>
          <w:sz w:val="26"/>
        </w:rPr>
        <w:t>oportunamente la contratación del personal o servicios de consultoría (supervisores profesionales) en apoyo a la ejecución del Programa de remozamiento para cumplir con los proyectos previstos en el préstamo 3618/0C-GU de una forma efectiva y eficiente, asegurando que las acciones se ejecuten dentro de los plazos establecidos en los convenios suscritos entre el Ministerio de Educación y las Organizaciones de Padres de Familia -OPF-.</w:t>
      </w:r>
    </w:p>
    <w:p w14:paraId="79AAADEB" w14:textId="77777777" w:rsidR="00C522EE" w:rsidRDefault="004D2392">
      <w:pPr>
        <w:spacing w:after="140"/>
        <w:ind w:left="117" w:right="107" w:hanging="10"/>
        <w:jc w:val="both"/>
      </w:pPr>
      <w:r>
        <w:rPr>
          <w:rFonts w:ascii="Calibri" w:eastAsia="Calibri" w:hAnsi="Calibri" w:cs="Calibri"/>
          <w:sz w:val="30"/>
        </w:rPr>
        <w:t>Comentario de los responsables</w:t>
      </w:r>
    </w:p>
    <w:p w14:paraId="23DF01F7" w14:textId="77777777" w:rsidR="00C522EE" w:rsidRDefault="004D2392">
      <w:pPr>
        <w:spacing w:after="47" w:line="220" w:lineRule="auto"/>
        <w:ind w:left="93" w:right="165" w:firstLine="4"/>
        <w:jc w:val="both"/>
      </w:pPr>
      <w:r>
        <w:rPr>
          <w:rFonts w:ascii="Calibri" w:eastAsia="Calibri" w:hAnsi="Calibri" w:cs="Calibri"/>
          <w:sz w:val="28"/>
        </w:rPr>
        <w:t xml:space="preserve">Mediante oficio No. VDA-409-2022, de fecha 07 de abril de 2022, firmado por la </w:t>
      </w:r>
      <w:r>
        <w:rPr>
          <w:noProof/>
        </w:rPr>
        <w:drawing>
          <wp:inline distT="0" distB="0" distL="0" distR="0" wp14:anchorId="0931B4CF" wp14:editId="52F22FB5">
            <wp:extent cx="13725" cy="27432"/>
            <wp:effectExtent l="0" t="0" r="0" b="0"/>
            <wp:docPr id="489207" name="Picture 489207"/>
            <wp:cNvGraphicFramePr/>
            <a:graphic xmlns:a="http://schemas.openxmlformats.org/drawingml/2006/main">
              <a:graphicData uri="http://schemas.openxmlformats.org/drawingml/2006/picture">
                <pic:pic xmlns:pic="http://schemas.openxmlformats.org/drawingml/2006/picture">
                  <pic:nvPicPr>
                    <pic:cNvPr id="489207" name="Picture 489207"/>
                    <pic:cNvPicPr/>
                  </pic:nvPicPr>
                  <pic:blipFill>
                    <a:blip r:embed="rId405"/>
                    <a:stretch>
                      <a:fillRect/>
                    </a:stretch>
                  </pic:blipFill>
                  <pic:spPr>
                    <a:xfrm>
                      <a:off x="0" y="0"/>
                      <a:ext cx="13725" cy="27432"/>
                    </a:xfrm>
                    <a:prstGeom prst="rect">
                      <a:avLst/>
                    </a:prstGeom>
                  </pic:spPr>
                </pic:pic>
              </a:graphicData>
            </a:graphic>
          </wp:inline>
        </w:drawing>
      </w:r>
      <w:r>
        <w:rPr>
          <w:rFonts w:ascii="Calibri" w:eastAsia="Calibri" w:hAnsi="Calibri" w:cs="Calibri"/>
          <w:sz w:val="28"/>
        </w:rPr>
        <w:t>Ministra de Educación, M. Sc. Claudia Patricia Ruiz Casaso'a de Estrada, se traslada el oficio No. VDA-408-2022, de fecha 07 de abril de 2022, firmado por la Viceministra de Educación, M. Sc. María del Rosario Balcarcel Minchez, donde adjunta: oficio No. DIPLAN-FE-1981-2022, de fecha 07 de abril de 2022, firmado por la Directora de la Dirección de Planificación Educativa -DIPLAN-, M.A. Pilar Yela de Villatoro y oficio No. DIPLAN-l-1993-2022, de fecha 07 de abril de 2022, en donde la arquitecta Suzel Esmeralda Canel Palma, Subdirectora de Planificación de Infraestructura Educativa, manifiesta: "Como parte de los procesos jerárquicos y de transparencia para la</w:t>
      </w:r>
    </w:p>
    <w:p w14:paraId="3D5B224B" w14:textId="77777777" w:rsidR="00C522EE" w:rsidRDefault="004D2392">
      <w:pPr>
        <w:spacing w:after="275" w:line="221" w:lineRule="auto"/>
        <w:ind w:left="100" w:right="172" w:firstLine="4"/>
        <w:jc w:val="both"/>
      </w:pPr>
      <w:r>
        <w:rPr>
          <w:rFonts w:ascii="Calibri" w:eastAsia="Calibri" w:hAnsi="Calibri" w:cs="Calibri"/>
          <w:sz w:val="26"/>
        </w:rPr>
        <w:t xml:space="preserve">contratación de profesionales que realizaron la supervisión y seguimiento de los proyectos de remozamiento, se efectuó la solicitud de inicio del proceso para la contratación de profesionales el 14 de diciembre de 2021 por medio del oficio DIPLAN-l-6420-2021 para la contratación de cinco consultores, para dar capacitación, </w:t>
      </w:r>
      <w:r>
        <w:rPr>
          <w:rFonts w:ascii="Calibri" w:eastAsia="Calibri" w:hAnsi="Calibri" w:cs="Calibri"/>
          <w:sz w:val="26"/>
        </w:rPr>
        <w:lastRenderedPageBreak/>
        <w:t>seguimiento y liquidación a remozamientos de establecimientos que no contaban con supervisión; el proceso se logró culminar con la contratación de los consultores el 14 de febrero de 2022 y se asignó a cada supervisor un grupo correspondiente de establecimientos educativos.</w:t>
      </w:r>
    </w:p>
    <w:p w14:paraId="6C3F6E9C" w14:textId="77777777" w:rsidR="00C522EE" w:rsidRDefault="004D2392">
      <w:pPr>
        <w:spacing w:after="323" w:line="220" w:lineRule="auto"/>
        <w:ind w:left="93" w:right="165" w:firstLine="4"/>
        <w:jc w:val="both"/>
      </w:pPr>
      <w:r>
        <w:rPr>
          <w:rFonts w:ascii="Calibri" w:eastAsia="Calibri" w:hAnsi="Calibri" w:cs="Calibri"/>
          <w:sz w:val="28"/>
        </w:rPr>
        <w:t>Derivado de lo anterior, en enero del 2022, se les indicó a las Organizaciones de Padres de Familia que esperaran la asignación del profesional supervisor para la orientación y apoyo adecuado para ejecutar el remozamiento de los establecimientos.</w:t>
      </w:r>
    </w:p>
    <w:p w14:paraId="58834EEE" w14:textId="77777777" w:rsidR="00C522EE" w:rsidRDefault="004D2392">
      <w:pPr>
        <w:spacing w:after="0" w:line="221" w:lineRule="auto"/>
        <w:ind w:left="100" w:firstLine="4"/>
        <w:jc w:val="both"/>
      </w:pPr>
      <w:r>
        <w:rPr>
          <w:rFonts w:ascii="Calibri" w:eastAsia="Calibri" w:hAnsi="Calibri" w:cs="Calibri"/>
          <w:sz w:val="26"/>
        </w:rPr>
        <w:t xml:space="preserve">Por iniciativa de los dpcentes y la OPF del establecimiento EORM ubicado en Colonia </w:t>
      </w:r>
      <w:r>
        <w:rPr>
          <w:noProof/>
        </w:rPr>
        <w:drawing>
          <wp:inline distT="0" distB="0" distL="0" distR="0" wp14:anchorId="301D09AC" wp14:editId="6508D9EF">
            <wp:extent cx="22873" cy="36576"/>
            <wp:effectExtent l="0" t="0" r="0" b="0"/>
            <wp:docPr id="489212" name="Picture 489212"/>
            <wp:cNvGraphicFramePr/>
            <a:graphic xmlns:a="http://schemas.openxmlformats.org/drawingml/2006/main">
              <a:graphicData uri="http://schemas.openxmlformats.org/drawingml/2006/picture">
                <pic:pic xmlns:pic="http://schemas.openxmlformats.org/drawingml/2006/picture">
                  <pic:nvPicPr>
                    <pic:cNvPr id="489212" name="Picture 489212"/>
                    <pic:cNvPicPr/>
                  </pic:nvPicPr>
                  <pic:blipFill>
                    <a:blip r:embed="rId406"/>
                    <a:stretch>
                      <a:fillRect/>
                    </a:stretch>
                  </pic:blipFill>
                  <pic:spPr>
                    <a:xfrm>
                      <a:off x="0" y="0"/>
                      <a:ext cx="22873" cy="36576"/>
                    </a:xfrm>
                    <a:prstGeom prst="rect">
                      <a:avLst/>
                    </a:prstGeom>
                  </pic:spPr>
                </pic:pic>
              </a:graphicData>
            </a:graphic>
          </wp:inline>
        </w:drawing>
      </w:r>
      <w:r>
        <w:rPr>
          <w:rFonts w:ascii="Calibri" w:eastAsia="Calibri" w:hAnsi="Calibri" w:cs="Calibri"/>
          <w:sz w:val="26"/>
        </w:rPr>
        <w:t>El Mirador del municipio Santa Cruz Balanya, departamento Chimaltenango,</w:t>
      </w:r>
    </w:p>
    <w:p w14:paraId="4077EED5" w14:textId="77777777" w:rsidR="00C522EE" w:rsidRDefault="004D2392">
      <w:pPr>
        <w:spacing w:after="32"/>
        <w:ind w:left="9070"/>
      </w:pPr>
      <w:r>
        <w:rPr>
          <w:noProof/>
        </w:rPr>
        <w:drawing>
          <wp:inline distT="0" distB="0" distL="0" distR="0" wp14:anchorId="1F9D867C" wp14:editId="793D02A8">
            <wp:extent cx="4575" cy="4572"/>
            <wp:effectExtent l="0" t="0" r="0" b="0"/>
            <wp:docPr id="125115" name="Picture 125115"/>
            <wp:cNvGraphicFramePr/>
            <a:graphic xmlns:a="http://schemas.openxmlformats.org/drawingml/2006/main">
              <a:graphicData uri="http://schemas.openxmlformats.org/drawingml/2006/picture">
                <pic:pic xmlns:pic="http://schemas.openxmlformats.org/drawingml/2006/picture">
                  <pic:nvPicPr>
                    <pic:cNvPr id="125115" name="Picture 125115"/>
                    <pic:cNvPicPr/>
                  </pic:nvPicPr>
                  <pic:blipFill>
                    <a:blip r:embed="rId29"/>
                    <a:stretch>
                      <a:fillRect/>
                    </a:stretch>
                  </pic:blipFill>
                  <pic:spPr>
                    <a:xfrm>
                      <a:off x="0" y="0"/>
                      <a:ext cx="4575" cy="4572"/>
                    </a:xfrm>
                    <a:prstGeom prst="rect">
                      <a:avLst/>
                    </a:prstGeom>
                  </pic:spPr>
                </pic:pic>
              </a:graphicData>
            </a:graphic>
          </wp:inline>
        </w:drawing>
      </w:r>
    </w:p>
    <w:p w14:paraId="54122A35" w14:textId="77777777" w:rsidR="00C522EE" w:rsidRDefault="004D2392">
      <w:pPr>
        <w:spacing w:after="256" w:line="221" w:lineRule="auto"/>
        <w:ind w:left="100" w:right="172" w:firstLine="4"/>
        <w:jc w:val="both"/>
      </w:pPr>
      <w:r>
        <w:rPr>
          <w:rFonts w:ascii="Calibri" w:eastAsia="Calibri" w:hAnsi="Calibri" w:cs="Calibri"/>
          <w:sz w:val="26"/>
        </w:rPr>
        <w:t xml:space="preserve">solicitaron proceder con el remozamiento para lo cual se les dio inducción, </w:t>
      </w:r>
      <w:r>
        <w:rPr>
          <w:noProof/>
        </w:rPr>
        <w:drawing>
          <wp:inline distT="0" distB="0" distL="0" distR="0" wp14:anchorId="349BEF67" wp14:editId="5D3C0C5F">
            <wp:extent cx="4575" cy="4572"/>
            <wp:effectExtent l="0" t="0" r="0" b="0"/>
            <wp:docPr id="125116" name="Picture 125116"/>
            <wp:cNvGraphicFramePr/>
            <a:graphic xmlns:a="http://schemas.openxmlformats.org/drawingml/2006/main">
              <a:graphicData uri="http://schemas.openxmlformats.org/drawingml/2006/picture">
                <pic:pic xmlns:pic="http://schemas.openxmlformats.org/drawingml/2006/picture">
                  <pic:nvPicPr>
                    <pic:cNvPr id="125116" name="Picture 125116"/>
                    <pic:cNvPicPr/>
                  </pic:nvPicPr>
                  <pic:blipFill>
                    <a:blip r:embed="rId29"/>
                    <a:stretch>
                      <a:fillRect/>
                    </a:stretch>
                  </pic:blipFill>
                  <pic:spPr>
                    <a:xfrm>
                      <a:off x="0" y="0"/>
                      <a:ext cx="4575" cy="4572"/>
                    </a:xfrm>
                    <a:prstGeom prst="rect">
                      <a:avLst/>
                    </a:prstGeom>
                  </pic:spPr>
                </pic:pic>
              </a:graphicData>
            </a:graphic>
          </wp:inline>
        </w:drawing>
      </w:r>
      <w:r>
        <w:rPr>
          <w:rFonts w:ascii="Calibri" w:eastAsia="Calibri" w:hAnsi="Calibri" w:cs="Calibri"/>
          <w:sz w:val="26"/>
        </w:rPr>
        <w:t>seguimiento y capacitación por parte del Arquitecto David Espina. La Directora del establecimiento educativo envió las cotizaciones por medios electrónicos y estrecha comunicación vía telefónica, resultado de la buena comunicación y organización de docentes y la OPF se concluyeron los trabajos.</w:t>
      </w:r>
    </w:p>
    <w:p w14:paraId="57EA225F" w14:textId="77777777" w:rsidR="00C522EE" w:rsidRDefault="004D2392">
      <w:pPr>
        <w:spacing w:after="0" w:line="220" w:lineRule="auto"/>
        <w:ind w:left="93" w:right="165" w:firstLine="4"/>
        <w:jc w:val="both"/>
      </w:pPr>
      <w:r>
        <w:rPr>
          <w:noProof/>
        </w:rPr>
        <w:drawing>
          <wp:anchor distT="0" distB="0" distL="114300" distR="114300" simplePos="0" relativeHeight="251766784" behindDoc="0" locked="0" layoutInCell="1" allowOverlap="0" wp14:anchorId="63B37D10" wp14:editId="77D1C5DF">
            <wp:simplePos x="0" y="0"/>
            <wp:positionH relativeFrom="column">
              <wp:posOffset>5764119</wp:posOffset>
            </wp:positionH>
            <wp:positionV relativeFrom="paragraph">
              <wp:posOffset>148414</wp:posOffset>
            </wp:positionV>
            <wp:extent cx="45748" cy="64008"/>
            <wp:effectExtent l="0" t="0" r="0" b="0"/>
            <wp:wrapSquare wrapText="bothSides"/>
            <wp:docPr id="489216" name="Picture 489216"/>
            <wp:cNvGraphicFramePr/>
            <a:graphic xmlns:a="http://schemas.openxmlformats.org/drawingml/2006/main">
              <a:graphicData uri="http://schemas.openxmlformats.org/drawingml/2006/picture">
                <pic:pic xmlns:pic="http://schemas.openxmlformats.org/drawingml/2006/picture">
                  <pic:nvPicPr>
                    <pic:cNvPr id="489216" name="Picture 489216"/>
                    <pic:cNvPicPr/>
                  </pic:nvPicPr>
                  <pic:blipFill>
                    <a:blip r:embed="rId407"/>
                    <a:stretch>
                      <a:fillRect/>
                    </a:stretch>
                  </pic:blipFill>
                  <pic:spPr>
                    <a:xfrm>
                      <a:off x="0" y="0"/>
                      <a:ext cx="45748" cy="64008"/>
                    </a:xfrm>
                    <a:prstGeom prst="rect">
                      <a:avLst/>
                    </a:prstGeom>
                  </pic:spPr>
                </pic:pic>
              </a:graphicData>
            </a:graphic>
          </wp:anchor>
        </w:drawing>
      </w:r>
      <w:r>
        <w:rPr>
          <w:rFonts w:ascii="Calibri" w:eastAsia="Calibri" w:hAnsi="Calibri" w:cs="Calibri"/>
          <w:sz w:val="28"/>
        </w:rPr>
        <w:t>La Subdirección de Planificación de Infraestructura Educativa, dio soporte a las OPF, resolviendo dudas y dándole información para que pudieran avanzar con el remozamiento, posteriormente se asignaron a los profesionales Ingeniero David Armando Dávila Cantoral y Arquitecto Miguel Ángel Alvarado Samayoa, para que continuaran con la orientación a la Organización de Padres de Familia.</w:t>
      </w:r>
      <w:r>
        <w:rPr>
          <w:noProof/>
        </w:rPr>
        <w:drawing>
          <wp:inline distT="0" distB="0" distL="0" distR="0" wp14:anchorId="45A0EDE7" wp14:editId="49D3945A">
            <wp:extent cx="9149" cy="18288"/>
            <wp:effectExtent l="0" t="0" r="0" b="0"/>
            <wp:docPr id="489214" name="Picture 489214"/>
            <wp:cNvGraphicFramePr/>
            <a:graphic xmlns:a="http://schemas.openxmlformats.org/drawingml/2006/main">
              <a:graphicData uri="http://schemas.openxmlformats.org/drawingml/2006/picture">
                <pic:pic xmlns:pic="http://schemas.openxmlformats.org/drawingml/2006/picture">
                  <pic:nvPicPr>
                    <pic:cNvPr id="489214" name="Picture 489214"/>
                    <pic:cNvPicPr/>
                  </pic:nvPicPr>
                  <pic:blipFill>
                    <a:blip r:embed="rId380"/>
                    <a:stretch>
                      <a:fillRect/>
                    </a:stretch>
                  </pic:blipFill>
                  <pic:spPr>
                    <a:xfrm>
                      <a:off x="0" y="0"/>
                      <a:ext cx="9149" cy="18288"/>
                    </a:xfrm>
                    <a:prstGeom prst="rect">
                      <a:avLst/>
                    </a:prstGeom>
                  </pic:spPr>
                </pic:pic>
              </a:graphicData>
            </a:graphic>
          </wp:inline>
        </w:drawing>
      </w:r>
    </w:p>
    <w:p w14:paraId="4C357EA9" w14:textId="77777777" w:rsidR="00C522EE" w:rsidRDefault="004D2392">
      <w:pPr>
        <w:spacing w:after="44" w:line="221" w:lineRule="auto"/>
        <w:ind w:left="100" w:right="172" w:firstLine="4"/>
        <w:jc w:val="both"/>
      </w:pPr>
      <w:r>
        <w:rPr>
          <w:rFonts w:ascii="Calibri" w:eastAsia="Calibri" w:hAnsi="Calibri" w:cs="Calibri"/>
          <w:sz w:val="26"/>
        </w:rPr>
        <w:t>A continuación, se presenta un cuadro en donde se muestra los consultores asignados a los establecimientos educativos.</w:t>
      </w:r>
      <w:r>
        <w:rPr>
          <w:noProof/>
        </w:rPr>
        <w:drawing>
          <wp:inline distT="0" distB="0" distL="0" distR="0" wp14:anchorId="54EF2DF1" wp14:editId="76C249F1">
            <wp:extent cx="50322" cy="45720"/>
            <wp:effectExtent l="0" t="0" r="0" b="0"/>
            <wp:docPr id="489218" name="Picture 489218"/>
            <wp:cNvGraphicFramePr/>
            <a:graphic xmlns:a="http://schemas.openxmlformats.org/drawingml/2006/main">
              <a:graphicData uri="http://schemas.openxmlformats.org/drawingml/2006/picture">
                <pic:pic xmlns:pic="http://schemas.openxmlformats.org/drawingml/2006/picture">
                  <pic:nvPicPr>
                    <pic:cNvPr id="489218" name="Picture 489218"/>
                    <pic:cNvPicPr/>
                  </pic:nvPicPr>
                  <pic:blipFill>
                    <a:blip r:embed="rId408"/>
                    <a:stretch>
                      <a:fillRect/>
                    </a:stretch>
                  </pic:blipFill>
                  <pic:spPr>
                    <a:xfrm>
                      <a:off x="0" y="0"/>
                      <a:ext cx="50322" cy="45720"/>
                    </a:xfrm>
                    <a:prstGeom prst="rect">
                      <a:avLst/>
                    </a:prstGeom>
                  </pic:spPr>
                </pic:pic>
              </a:graphicData>
            </a:graphic>
          </wp:inline>
        </w:drawing>
      </w:r>
    </w:p>
    <w:tbl>
      <w:tblPr>
        <w:tblStyle w:val="TableGrid"/>
        <w:tblW w:w="9492" w:type="dxa"/>
        <w:tblInd w:w="101" w:type="dxa"/>
        <w:tblCellMar>
          <w:top w:w="68" w:type="dxa"/>
          <w:left w:w="60" w:type="dxa"/>
        </w:tblCellMar>
        <w:tblLook w:val="04A0" w:firstRow="1" w:lastRow="0" w:firstColumn="1" w:lastColumn="0" w:noHBand="0" w:noVBand="1"/>
      </w:tblPr>
      <w:tblGrid>
        <w:gridCol w:w="655"/>
        <w:gridCol w:w="1200"/>
        <w:gridCol w:w="788"/>
        <w:gridCol w:w="1167"/>
        <w:gridCol w:w="1179"/>
        <w:gridCol w:w="915"/>
        <w:gridCol w:w="781"/>
        <w:gridCol w:w="1056"/>
        <w:gridCol w:w="836"/>
        <w:gridCol w:w="915"/>
      </w:tblGrid>
      <w:tr w:rsidR="00C522EE" w14:paraId="23ACB64C" w14:textId="77777777">
        <w:trPr>
          <w:trHeight w:val="850"/>
        </w:trPr>
        <w:tc>
          <w:tcPr>
            <w:tcW w:w="656" w:type="dxa"/>
            <w:tcBorders>
              <w:top w:val="single" w:sz="2" w:space="0" w:color="000000"/>
              <w:left w:val="single" w:sz="2" w:space="0" w:color="000000"/>
              <w:bottom w:val="single" w:sz="2" w:space="0" w:color="000000"/>
              <w:right w:val="single" w:sz="2" w:space="0" w:color="000000"/>
            </w:tcBorders>
          </w:tcPr>
          <w:p w14:paraId="3B4905AB" w14:textId="77777777" w:rsidR="00C522EE" w:rsidRDefault="004D2392">
            <w:pPr>
              <w:ind w:left="19"/>
              <w:jc w:val="both"/>
            </w:pPr>
            <w:r>
              <w:rPr>
                <w:rFonts w:ascii="Calibri" w:eastAsia="Calibri" w:hAnsi="Calibri" w:cs="Calibri"/>
                <w:sz w:val="16"/>
              </w:rPr>
              <w:t xml:space="preserve">CÓDIGO </w:t>
            </w:r>
          </w:p>
        </w:tc>
        <w:tc>
          <w:tcPr>
            <w:tcW w:w="1200" w:type="dxa"/>
            <w:tcBorders>
              <w:top w:val="single" w:sz="2" w:space="0" w:color="000000"/>
              <w:left w:val="single" w:sz="2" w:space="0" w:color="000000"/>
              <w:bottom w:val="single" w:sz="2" w:space="0" w:color="000000"/>
              <w:right w:val="single" w:sz="2" w:space="0" w:color="000000"/>
            </w:tcBorders>
          </w:tcPr>
          <w:p w14:paraId="7B6B36A7" w14:textId="77777777" w:rsidR="00C522EE" w:rsidRDefault="004D2392">
            <w:pPr>
              <w:ind w:right="43"/>
              <w:jc w:val="center"/>
            </w:pPr>
            <w:r>
              <w:rPr>
                <w:rFonts w:ascii="Calibri" w:eastAsia="Calibri" w:hAnsi="Calibri" w:cs="Calibri"/>
                <w:sz w:val="14"/>
              </w:rPr>
              <w:t>DEPARTAMENTO</w:t>
            </w:r>
          </w:p>
        </w:tc>
        <w:tc>
          <w:tcPr>
            <w:tcW w:w="788" w:type="dxa"/>
            <w:tcBorders>
              <w:top w:val="single" w:sz="2" w:space="0" w:color="000000"/>
              <w:left w:val="single" w:sz="2" w:space="0" w:color="000000"/>
              <w:bottom w:val="single" w:sz="2" w:space="0" w:color="000000"/>
              <w:right w:val="single" w:sz="2" w:space="0" w:color="000000"/>
            </w:tcBorders>
          </w:tcPr>
          <w:p w14:paraId="5B1C9416" w14:textId="77777777" w:rsidR="00C522EE" w:rsidRDefault="004D2392">
            <w:pPr>
              <w:ind w:left="22"/>
            </w:pPr>
            <w:r>
              <w:rPr>
                <w:rFonts w:ascii="Calibri" w:eastAsia="Calibri" w:hAnsi="Calibri" w:cs="Calibri"/>
                <w:sz w:val="14"/>
              </w:rPr>
              <w:t>MUNICIPIO</w:t>
            </w:r>
          </w:p>
        </w:tc>
        <w:tc>
          <w:tcPr>
            <w:tcW w:w="1167" w:type="dxa"/>
            <w:tcBorders>
              <w:top w:val="single" w:sz="2" w:space="0" w:color="000000"/>
              <w:left w:val="single" w:sz="2" w:space="0" w:color="000000"/>
              <w:bottom w:val="single" w:sz="2" w:space="0" w:color="000000"/>
              <w:right w:val="single" w:sz="2" w:space="0" w:color="000000"/>
            </w:tcBorders>
          </w:tcPr>
          <w:p w14:paraId="7269EDBA" w14:textId="77777777" w:rsidR="00C522EE" w:rsidRDefault="004D2392">
            <w:pPr>
              <w:ind w:right="32"/>
              <w:jc w:val="center"/>
            </w:pPr>
            <w:r>
              <w:rPr>
                <w:rFonts w:ascii="Calibri" w:eastAsia="Calibri" w:hAnsi="Calibri" w:cs="Calibri"/>
                <w:sz w:val="14"/>
              </w:rPr>
              <w:t>NOMBRE DEI</w:t>
            </w:r>
          </w:p>
          <w:p w14:paraId="64D1DB53" w14:textId="77777777" w:rsidR="00C522EE" w:rsidRDefault="004D2392">
            <w:pPr>
              <w:ind w:left="19"/>
            </w:pPr>
            <w:r>
              <w:rPr>
                <w:rFonts w:ascii="Calibri" w:eastAsia="Calibri" w:hAnsi="Calibri" w:cs="Calibri"/>
                <w:sz w:val="14"/>
              </w:rPr>
              <w:t>ESTABLECIMIENTO</w:t>
            </w:r>
          </w:p>
        </w:tc>
        <w:tc>
          <w:tcPr>
            <w:tcW w:w="1179" w:type="dxa"/>
            <w:tcBorders>
              <w:top w:val="single" w:sz="2" w:space="0" w:color="000000"/>
              <w:left w:val="single" w:sz="2" w:space="0" w:color="000000"/>
              <w:bottom w:val="single" w:sz="2" w:space="0" w:color="000000"/>
              <w:right w:val="single" w:sz="2" w:space="0" w:color="000000"/>
            </w:tcBorders>
          </w:tcPr>
          <w:p w14:paraId="61D7E893" w14:textId="77777777" w:rsidR="00C522EE" w:rsidRDefault="004D2392">
            <w:pPr>
              <w:jc w:val="center"/>
            </w:pPr>
            <w:r>
              <w:rPr>
                <w:rFonts w:ascii="Calibri" w:eastAsia="Calibri" w:hAnsi="Calibri" w:cs="Calibri"/>
                <w:sz w:val="14"/>
              </w:rPr>
              <w:t>DIRECCIÓN DEL ESrABLEClWENTO</w:t>
            </w:r>
          </w:p>
        </w:tc>
        <w:tc>
          <w:tcPr>
            <w:tcW w:w="915" w:type="dxa"/>
            <w:tcBorders>
              <w:top w:val="single" w:sz="2" w:space="0" w:color="000000"/>
              <w:left w:val="single" w:sz="2" w:space="0" w:color="000000"/>
              <w:bottom w:val="single" w:sz="2" w:space="0" w:color="000000"/>
              <w:right w:val="single" w:sz="2" w:space="0" w:color="000000"/>
            </w:tcBorders>
          </w:tcPr>
          <w:p w14:paraId="33023F0C" w14:textId="77777777" w:rsidR="00C522EE" w:rsidRDefault="004D2392">
            <w:pPr>
              <w:ind w:right="48"/>
              <w:jc w:val="center"/>
            </w:pPr>
            <w:r>
              <w:rPr>
                <w:rFonts w:ascii="Calibri" w:eastAsia="Calibri" w:hAnsi="Calibri" w:cs="Calibri"/>
                <w:sz w:val="14"/>
              </w:rPr>
              <w:t>MONTO</w:t>
            </w:r>
          </w:p>
          <w:p w14:paraId="78397B8F" w14:textId="77777777" w:rsidR="00C522EE" w:rsidRDefault="004D2392">
            <w:pPr>
              <w:ind w:left="22"/>
            </w:pPr>
            <w:r>
              <w:rPr>
                <w:rFonts w:ascii="Calibri" w:eastAsia="Calibri" w:hAnsi="Calibri" w:cs="Calibri"/>
                <w:sz w:val="14"/>
              </w:rPr>
              <w:t>IRANSFERIDO</w:t>
            </w:r>
          </w:p>
        </w:tc>
        <w:tc>
          <w:tcPr>
            <w:tcW w:w="781" w:type="dxa"/>
            <w:tcBorders>
              <w:top w:val="single" w:sz="2" w:space="0" w:color="000000"/>
              <w:left w:val="single" w:sz="2" w:space="0" w:color="000000"/>
              <w:bottom w:val="single" w:sz="2" w:space="0" w:color="000000"/>
              <w:right w:val="single" w:sz="2" w:space="0" w:color="000000"/>
            </w:tcBorders>
          </w:tcPr>
          <w:p w14:paraId="504612BC" w14:textId="77777777" w:rsidR="00C522EE" w:rsidRDefault="004D2392">
            <w:pPr>
              <w:ind w:left="32" w:right="68"/>
              <w:jc w:val="center"/>
            </w:pPr>
            <w:r>
              <w:rPr>
                <w:rFonts w:ascii="Calibri" w:eastAsia="Calibri" w:hAnsi="Calibri" w:cs="Calibri"/>
                <w:sz w:val="14"/>
              </w:rPr>
              <w:t>FECHA CUR</w:t>
            </w:r>
          </w:p>
        </w:tc>
        <w:tc>
          <w:tcPr>
            <w:tcW w:w="1056" w:type="dxa"/>
            <w:tcBorders>
              <w:top w:val="single" w:sz="2" w:space="0" w:color="000000"/>
              <w:left w:val="single" w:sz="2" w:space="0" w:color="000000"/>
              <w:bottom w:val="single" w:sz="2" w:space="0" w:color="000000"/>
              <w:right w:val="single" w:sz="2" w:space="0" w:color="000000"/>
            </w:tcBorders>
          </w:tcPr>
          <w:p w14:paraId="2B49A4D1" w14:textId="77777777" w:rsidR="00C522EE" w:rsidRDefault="004D2392">
            <w:pPr>
              <w:ind w:right="50"/>
              <w:jc w:val="center"/>
            </w:pPr>
            <w:r>
              <w:rPr>
                <w:rFonts w:ascii="Calibri" w:eastAsia="Calibri" w:hAnsi="Calibri" w:cs="Calibri"/>
                <w:sz w:val="14"/>
              </w:rPr>
              <w:t>MES DE</w:t>
            </w:r>
          </w:p>
          <w:p w14:paraId="4344BCB1" w14:textId="77777777" w:rsidR="00C522EE" w:rsidRDefault="004D2392">
            <w:pPr>
              <w:ind w:left="12"/>
            </w:pPr>
            <w:r>
              <w:rPr>
                <w:rFonts w:ascii="Calibri" w:eastAsia="Calibri" w:hAnsi="Calibri" w:cs="Calibri"/>
                <w:sz w:val="14"/>
              </w:rPr>
              <w:t>TRANSFERENCIA</w:t>
            </w:r>
          </w:p>
        </w:tc>
        <w:tc>
          <w:tcPr>
            <w:tcW w:w="836" w:type="dxa"/>
            <w:tcBorders>
              <w:top w:val="single" w:sz="2" w:space="0" w:color="000000"/>
              <w:left w:val="single" w:sz="2" w:space="0" w:color="000000"/>
              <w:bottom w:val="single" w:sz="2" w:space="0" w:color="000000"/>
              <w:right w:val="single" w:sz="2" w:space="0" w:color="000000"/>
            </w:tcBorders>
          </w:tcPr>
          <w:p w14:paraId="3F07B92D" w14:textId="77777777" w:rsidR="00C522EE" w:rsidRDefault="004D2392">
            <w:pPr>
              <w:ind w:left="22"/>
            </w:pPr>
            <w:r>
              <w:rPr>
                <w:rFonts w:ascii="Calibri" w:eastAsia="Calibri" w:hAnsi="Calibri" w:cs="Calibri"/>
                <w:sz w:val="14"/>
              </w:rPr>
              <w:t>CONSULTOR</w:t>
            </w:r>
          </w:p>
          <w:p w14:paraId="2657DC40" w14:textId="77777777" w:rsidR="00C522EE" w:rsidRDefault="004D2392">
            <w:pPr>
              <w:ind w:left="43"/>
            </w:pPr>
            <w:r>
              <w:rPr>
                <w:rFonts w:ascii="Calibri" w:eastAsia="Calibri" w:hAnsi="Calibri" w:cs="Calibri"/>
                <w:sz w:val="14"/>
              </w:rPr>
              <w:t xml:space="preserve">ASIGNADO </w:t>
            </w:r>
          </w:p>
        </w:tc>
        <w:tc>
          <w:tcPr>
            <w:tcW w:w="915" w:type="dxa"/>
            <w:tcBorders>
              <w:top w:val="single" w:sz="2" w:space="0" w:color="000000"/>
              <w:left w:val="single" w:sz="2" w:space="0" w:color="000000"/>
              <w:bottom w:val="single" w:sz="2" w:space="0" w:color="000000"/>
              <w:right w:val="single" w:sz="2" w:space="0" w:color="000000"/>
            </w:tcBorders>
            <w:vAlign w:val="center"/>
          </w:tcPr>
          <w:p w14:paraId="13A9421E" w14:textId="77777777" w:rsidR="00C522EE" w:rsidRDefault="004D2392">
            <w:pPr>
              <w:ind w:right="48"/>
              <w:jc w:val="center"/>
            </w:pPr>
            <w:r>
              <w:rPr>
                <w:rFonts w:ascii="Calibri" w:eastAsia="Calibri" w:hAnsi="Calibri" w:cs="Calibri"/>
                <w:sz w:val="14"/>
              </w:rPr>
              <w:t>FECHA DE</w:t>
            </w:r>
          </w:p>
          <w:p w14:paraId="5F5A3B95" w14:textId="77777777" w:rsidR="00C522EE" w:rsidRDefault="004D2392">
            <w:pPr>
              <w:ind w:left="14"/>
            </w:pPr>
            <w:r>
              <w:rPr>
                <w:rFonts w:ascii="Calibri" w:eastAsia="Calibri" w:hAnsi="Calibri" w:cs="Calibri"/>
                <w:sz w:val="16"/>
              </w:rPr>
              <w:t>ASIGNACIÓN</w:t>
            </w:r>
          </w:p>
        </w:tc>
      </w:tr>
      <w:tr w:rsidR="00C522EE" w14:paraId="63A21A92" w14:textId="77777777">
        <w:trPr>
          <w:trHeight w:val="824"/>
        </w:trPr>
        <w:tc>
          <w:tcPr>
            <w:tcW w:w="656" w:type="dxa"/>
            <w:tcBorders>
              <w:top w:val="single" w:sz="2" w:space="0" w:color="000000"/>
              <w:left w:val="single" w:sz="2" w:space="0" w:color="000000"/>
              <w:bottom w:val="single" w:sz="2" w:space="0" w:color="000000"/>
              <w:right w:val="single" w:sz="2" w:space="0" w:color="000000"/>
            </w:tcBorders>
            <w:vAlign w:val="center"/>
          </w:tcPr>
          <w:p w14:paraId="33DA3C0E" w14:textId="77777777" w:rsidR="00C522EE" w:rsidRDefault="004D2392">
            <w:pPr>
              <w:ind w:right="39"/>
              <w:jc w:val="center"/>
            </w:pPr>
            <w:r>
              <w:rPr>
                <w:rFonts w:ascii="Calibri" w:eastAsia="Calibri" w:hAnsi="Calibri" w:cs="Calibri"/>
                <w:sz w:val="14"/>
              </w:rPr>
              <w:t>134&amp;43</w:t>
            </w:r>
          </w:p>
        </w:tc>
        <w:tc>
          <w:tcPr>
            <w:tcW w:w="1200" w:type="dxa"/>
            <w:tcBorders>
              <w:top w:val="single" w:sz="2" w:space="0" w:color="000000"/>
              <w:left w:val="single" w:sz="2" w:space="0" w:color="000000"/>
              <w:bottom w:val="single" w:sz="2" w:space="0" w:color="000000"/>
              <w:right w:val="single" w:sz="2" w:space="0" w:color="000000"/>
            </w:tcBorders>
          </w:tcPr>
          <w:p w14:paraId="563EB2A3" w14:textId="77777777" w:rsidR="00C522EE" w:rsidRDefault="004D2392">
            <w:pPr>
              <w:ind w:right="58"/>
              <w:jc w:val="center"/>
            </w:pPr>
            <w:r>
              <w:rPr>
                <w:rFonts w:ascii="Calibri" w:eastAsia="Calibri" w:hAnsi="Calibri" w:cs="Calibri"/>
                <w:sz w:val="14"/>
              </w:rPr>
              <w:t>GUATEMALA</w:t>
            </w:r>
          </w:p>
        </w:tc>
        <w:tc>
          <w:tcPr>
            <w:tcW w:w="788" w:type="dxa"/>
            <w:tcBorders>
              <w:top w:val="single" w:sz="2" w:space="0" w:color="000000"/>
              <w:left w:val="single" w:sz="2" w:space="0" w:color="000000"/>
              <w:bottom w:val="single" w:sz="2" w:space="0" w:color="000000"/>
              <w:right w:val="single" w:sz="2" w:space="0" w:color="000000"/>
            </w:tcBorders>
          </w:tcPr>
          <w:p w14:paraId="3E57F0FB" w14:textId="77777777" w:rsidR="00C522EE" w:rsidRDefault="004D2392">
            <w:pPr>
              <w:ind w:left="43"/>
            </w:pPr>
            <w:r>
              <w:rPr>
                <w:rFonts w:ascii="Calibri" w:eastAsia="Calibri" w:hAnsi="Calibri" w:cs="Calibri"/>
                <w:sz w:val="16"/>
              </w:rPr>
              <w:t>PALENCIA</w:t>
            </w:r>
          </w:p>
        </w:tc>
        <w:tc>
          <w:tcPr>
            <w:tcW w:w="1167" w:type="dxa"/>
            <w:tcBorders>
              <w:top w:val="single" w:sz="2" w:space="0" w:color="000000"/>
              <w:left w:val="single" w:sz="2" w:space="0" w:color="000000"/>
              <w:bottom w:val="single" w:sz="2" w:space="0" w:color="000000"/>
              <w:right w:val="single" w:sz="2" w:space="0" w:color="000000"/>
            </w:tcBorders>
          </w:tcPr>
          <w:p w14:paraId="4EC497E3" w14:textId="77777777" w:rsidR="00C522EE" w:rsidRDefault="004D2392">
            <w:pPr>
              <w:ind w:right="39"/>
              <w:jc w:val="center"/>
            </w:pPr>
            <w:r>
              <w:rPr>
                <w:rFonts w:ascii="Calibri" w:eastAsia="Calibri" w:hAnsi="Calibri" w:cs="Calibri"/>
                <w:sz w:val="16"/>
              </w:rPr>
              <w:t>EORM</w:t>
            </w:r>
          </w:p>
        </w:tc>
        <w:tc>
          <w:tcPr>
            <w:tcW w:w="1179" w:type="dxa"/>
            <w:tcBorders>
              <w:top w:val="single" w:sz="2" w:space="0" w:color="000000"/>
              <w:left w:val="single" w:sz="2" w:space="0" w:color="000000"/>
              <w:bottom w:val="single" w:sz="2" w:space="0" w:color="000000"/>
              <w:right w:val="single" w:sz="2" w:space="0" w:color="000000"/>
            </w:tcBorders>
          </w:tcPr>
          <w:p w14:paraId="6703BCF9" w14:textId="77777777" w:rsidR="00C522EE" w:rsidRDefault="004D2392">
            <w:pPr>
              <w:ind w:right="58"/>
              <w:jc w:val="center"/>
            </w:pPr>
            <w:r>
              <w:rPr>
                <w:rFonts w:ascii="Calibri" w:eastAsia="Calibri" w:hAnsi="Calibri" w:cs="Calibri"/>
                <w:sz w:val="14"/>
              </w:rPr>
              <w:t>ALDEA</w:t>
            </w:r>
          </w:p>
          <w:p w14:paraId="157590AC" w14:textId="77777777" w:rsidR="00C522EE" w:rsidRDefault="004D2392">
            <w:pPr>
              <w:ind w:right="58"/>
              <w:jc w:val="center"/>
            </w:pPr>
            <w:r>
              <w:rPr>
                <w:rFonts w:ascii="Calibri" w:eastAsia="Calibri" w:hAnsi="Calibri" w:cs="Calibri"/>
                <w:sz w:val="14"/>
              </w:rPr>
              <w:t>YERBASUENA</w:t>
            </w:r>
          </w:p>
        </w:tc>
        <w:tc>
          <w:tcPr>
            <w:tcW w:w="915" w:type="dxa"/>
            <w:tcBorders>
              <w:top w:val="single" w:sz="2" w:space="0" w:color="000000"/>
              <w:left w:val="single" w:sz="2" w:space="0" w:color="000000"/>
              <w:bottom w:val="single" w:sz="2" w:space="0" w:color="000000"/>
              <w:right w:val="single" w:sz="2" w:space="0" w:color="000000"/>
            </w:tcBorders>
          </w:tcPr>
          <w:p w14:paraId="5A3BE5C2" w14:textId="77777777" w:rsidR="00C522EE" w:rsidRDefault="004D2392">
            <w:pPr>
              <w:ind w:left="65"/>
            </w:pPr>
            <w:r>
              <w:rPr>
                <w:rFonts w:ascii="Calibri" w:eastAsia="Calibri" w:hAnsi="Calibri" w:cs="Calibri"/>
                <w:sz w:val="12"/>
              </w:rPr>
              <w:t>Q 75.00000</w:t>
            </w:r>
          </w:p>
        </w:tc>
        <w:tc>
          <w:tcPr>
            <w:tcW w:w="781" w:type="dxa"/>
            <w:tcBorders>
              <w:top w:val="single" w:sz="2" w:space="0" w:color="000000"/>
              <w:left w:val="single" w:sz="2" w:space="0" w:color="000000"/>
              <w:bottom w:val="single" w:sz="2" w:space="0" w:color="000000"/>
              <w:right w:val="single" w:sz="2" w:space="0" w:color="000000"/>
            </w:tcBorders>
          </w:tcPr>
          <w:p w14:paraId="46EA240F" w14:textId="77777777" w:rsidR="00C522EE" w:rsidRDefault="004D2392">
            <w:pPr>
              <w:ind w:left="14"/>
            </w:pPr>
            <w:r>
              <w:rPr>
                <w:rFonts w:ascii="Calibri" w:eastAsia="Calibri" w:hAnsi="Calibri" w:cs="Calibri"/>
                <w:sz w:val="12"/>
              </w:rPr>
              <w:t>29/10/T21</w:t>
            </w:r>
          </w:p>
        </w:tc>
        <w:tc>
          <w:tcPr>
            <w:tcW w:w="1056" w:type="dxa"/>
            <w:tcBorders>
              <w:top w:val="single" w:sz="2" w:space="0" w:color="000000"/>
              <w:left w:val="single" w:sz="2" w:space="0" w:color="000000"/>
              <w:bottom w:val="single" w:sz="2" w:space="0" w:color="000000"/>
              <w:right w:val="single" w:sz="2" w:space="0" w:color="000000"/>
            </w:tcBorders>
          </w:tcPr>
          <w:p w14:paraId="1F763276" w14:textId="77777777" w:rsidR="00C522EE" w:rsidRDefault="004D2392">
            <w:pPr>
              <w:ind w:left="33"/>
            </w:pPr>
            <w:r>
              <w:rPr>
                <w:rFonts w:ascii="Calibri" w:eastAsia="Calibri" w:hAnsi="Calibri" w:cs="Calibri"/>
                <w:sz w:val="14"/>
              </w:rPr>
              <w:t>OCTUBRE 2021</w:t>
            </w:r>
          </w:p>
        </w:tc>
        <w:tc>
          <w:tcPr>
            <w:tcW w:w="836" w:type="dxa"/>
            <w:tcBorders>
              <w:top w:val="single" w:sz="2" w:space="0" w:color="000000"/>
              <w:left w:val="single" w:sz="2" w:space="0" w:color="000000"/>
              <w:bottom w:val="single" w:sz="2" w:space="0" w:color="000000"/>
              <w:right w:val="single" w:sz="2" w:space="0" w:color="000000"/>
            </w:tcBorders>
          </w:tcPr>
          <w:p w14:paraId="147A98A2" w14:textId="77777777" w:rsidR="00C522EE" w:rsidRDefault="004D2392">
            <w:pPr>
              <w:ind w:right="55"/>
              <w:jc w:val="center"/>
            </w:pPr>
            <w:r>
              <w:rPr>
                <w:rFonts w:ascii="Calibri" w:eastAsia="Calibri" w:hAnsi="Calibri" w:cs="Calibri"/>
                <w:sz w:val="16"/>
              </w:rPr>
              <w:t>David</w:t>
            </w:r>
          </w:p>
          <w:p w14:paraId="3E3E486E" w14:textId="77777777" w:rsidR="00C522EE" w:rsidRDefault="004D2392">
            <w:pPr>
              <w:jc w:val="center"/>
            </w:pPr>
            <w:r>
              <w:rPr>
                <w:rFonts w:ascii="Calibri" w:eastAsia="Calibri" w:hAnsi="Calibri" w:cs="Calibri"/>
                <w:sz w:val="14"/>
              </w:rPr>
              <w:t>Arrnando Dévilc</w:t>
            </w:r>
          </w:p>
        </w:tc>
        <w:tc>
          <w:tcPr>
            <w:tcW w:w="915" w:type="dxa"/>
            <w:tcBorders>
              <w:top w:val="single" w:sz="2" w:space="0" w:color="000000"/>
              <w:left w:val="single" w:sz="2" w:space="0" w:color="000000"/>
              <w:bottom w:val="single" w:sz="2" w:space="0" w:color="000000"/>
              <w:right w:val="single" w:sz="2" w:space="0" w:color="000000"/>
            </w:tcBorders>
          </w:tcPr>
          <w:p w14:paraId="766D8C09" w14:textId="77777777" w:rsidR="00C522EE" w:rsidRDefault="004D2392">
            <w:pPr>
              <w:ind w:right="33"/>
              <w:jc w:val="center"/>
            </w:pPr>
            <w:r>
              <w:rPr>
                <w:rFonts w:ascii="Calibri" w:eastAsia="Calibri" w:hAnsi="Calibri" w:cs="Calibri"/>
                <w:sz w:val="14"/>
              </w:rPr>
              <w:t>14/02/2022</w:t>
            </w:r>
          </w:p>
        </w:tc>
      </w:tr>
      <w:tr w:rsidR="00C522EE" w14:paraId="70555AE2" w14:textId="77777777">
        <w:trPr>
          <w:trHeight w:val="806"/>
        </w:trPr>
        <w:tc>
          <w:tcPr>
            <w:tcW w:w="656" w:type="dxa"/>
            <w:tcBorders>
              <w:top w:val="single" w:sz="2" w:space="0" w:color="000000"/>
              <w:left w:val="single" w:sz="2" w:space="0" w:color="000000"/>
              <w:bottom w:val="single" w:sz="2" w:space="0" w:color="000000"/>
              <w:right w:val="single" w:sz="2" w:space="0" w:color="000000"/>
            </w:tcBorders>
          </w:tcPr>
          <w:p w14:paraId="5CE2430E" w14:textId="77777777" w:rsidR="00C522EE" w:rsidRDefault="004D2392">
            <w:pPr>
              <w:ind w:right="68"/>
              <w:jc w:val="center"/>
            </w:pPr>
            <w:r>
              <w:rPr>
                <w:rFonts w:ascii="Calibri" w:eastAsia="Calibri" w:hAnsi="Calibri" w:cs="Calibri"/>
                <w:sz w:val="14"/>
              </w:rPr>
              <w:t>04-07.</w:t>
            </w:r>
          </w:p>
        </w:tc>
        <w:tc>
          <w:tcPr>
            <w:tcW w:w="1200" w:type="dxa"/>
            <w:tcBorders>
              <w:top w:val="single" w:sz="2" w:space="0" w:color="000000"/>
              <w:left w:val="single" w:sz="2" w:space="0" w:color="000000"/>
              <w:bottom w:val="single" w:sz="2" w:space="0" w:color="000000"/>
              <w:right w:val="single" w:sz="2" w:space="0" w:color="000000"/>
            </w:tcBorders>
          </w:tcPr>
          <w:p w14:paraId="6F335F21" w14:textId="77777777" w:rsidR="00C522EE" w:rsidRDefault="004D2392">
            <w:pPr>
              <w:ind w:left="5"/>
              <w:jc w:val="both"/>
            </w:pPr>
            <w:r>
              <w:rPr>
                <w:rFonts w:ascii="Calibri" w:eastAsia="Calibri" w:hAnsi="Calibri" w:cs="Calibri"/>
                <w:sz w:val="14"/>
              </w:rPr>
              <w:t>CHIMALTENANGO</w:t>
            </w:r>
          </w:p>
        </w:tc>
        <w:tc>
          <w:tcPr>
            <w:tcW w:w="788" w:type="dxa"/>
            <w:tcBorders>
              <w:top w:val="single" w:sz="2" w:space="0" w:color="000000"/>
              <w:left w:val="single" w:sz="2" w:space="0" w:color="000000"/>
              <w:bottom w:val="single" w:sz="2" w:space="0" w:color="000000"/>
              <w:right w:val="single" w:sz="2" w:space="0" w:color="000000"/>
            </w:tcBorders>
          </w:tcPr>
          <w:p w14:paraId="20D5562C" w14:textId="77777777" w:rsidR="00C522EE" w:rsidRDefault="004D2392">
            <w:pPr>
              <w:ind w:right="72"/>
              <w:jc w:val="center"/>
            </w:pPr>
            <w:r>
              <w:rPr>
                <w:rFonts w:ascii="Calibri" w:eastAsia="Calibri" w:hAnsi="Calibri" w:cs="Calibri"/>
                <w:sz w:val="14"/>
              </w:rPr>
              <w:t>PA7ZUN</w:t>
            </w:r>
          </w:p>
        </w:tc>
        <w:tc>
          <w:tcPr>
            <w:tcW w:w="1167" w:type="dxa"/>
            <w:tcBorders>
              <w:top w:val="single" w:sz="2" w:space="0" w:color="000000"/>
              <w:left w:val="single" w:sz="2" w:space="0" w:color="000000"/>
              <w:bottom w:val="single" w:sz="2" w:space="0" w:color="000000"/>
              <w:right w:val="single" w:sz="2" w:space="0" w:color="000000"/>
            </w:tcBorders>
          </w:tcPr>
          <w:p w14:paraId="3357A017" w14:textId="77777777" w:rsidR="00C522EE" w:rsidRDefault="004D2392">
            <w:pPr>
              <w:ind w:right="53"/>
              <w:jc w:val="center"/>
            </w:pPr>
            <w:r>
              <w:rPr>
                <w:rFonts w:ascii="Calibri" w:eastAsia="Calibri" w:hAnsi="Calibri" w:cs="Calibri"/>
                <w:sz w:val="14"/>
              </w:rPr>
              <w:t>EOUM</w:t>
            </w:r>
          </w:p>
        </w:tc>
        <w:tc>
          <w:tcPr>
            <w:tcW w:w="1179" w:type="dxa"/>
            <w:tcBorders>
              <w:top w:val="single" w:sz="2" w:space="0" w:color="000000"/>
              <w:left w:val="single" w:sz="2" w:space="0" w:color="000000"/>
              <w:bottom w:val="single" w:sz="2" w:space="0" w:color="000000"/>
              <w:right w:val="single" w:sz="2" w:space="0" w:color="000000"/>
            </w:tcBorders>
          </w:tcPr>
          <w:p w14:paraId="43A55E7C" w14:textId="77777777" w:rsidR="00C522EE" w:rsidRDefault="004D2392">
            <w:pPr>
              <w:ind w:right="58"/>
              <w:jc w:val="center"/>
            </w:pPr>
            <w:r>
              <w:rPr>
                <w:rFonts w:ascii="Calibri" w:eastAsia="Calibri" w:hAnsi="Calibri" w:cs="Calibri"/>
                <w:sz w:val="16"/>
              </w:rPr>
              <w:t>COLONIA</w:t>
            </w:r>
          </w:p>
          <w:p w14:paraId="3A268381" w14:textId="77777777" w:rsidR="00C522EE" w:rsidRDefault="004D2392">
            <w:pPr>
              <w:ind w:right="58"/>
              <w:jc w:val="center"/>
            </w:pPr>
            <w:r>
              <w:rPr>
                <w:rFonts w:ascii="Calibri" w:eastAsia="Calibri" w:hAnsi="Calibri" w:cs="Calibri"/>
                <w:sz w:val="16"/>
              </w:rPr>
              <w:t>NORUEGA</w:t>
            </w:r>
          </w:p>
        </w:tc>
        <w:tc>
          <w:tcPr>
            <w:tcW w:w="915" w:type="dxa"/>
            <w:tcBorders>
              <w:top w:val="single" w:sz="2" w:space="0" w:color="000000"/>
              <w:left w:val="single" w:sz="2" w:space="0" w:color="000000"/>
              <w:bottom w:val="single" w:sz="2" w:space="0" w:color="000000"/>
              <w:right w:val="single" w:sz="2" w:space="0" w:color="000000"/>
            </w:tcBorders>
          </w:tcPr>
          <w:p w14:paraId="728FB823" w14:textId="77777777" w:rsidR="00C522EE" w:rsidRDefault="004D2392">
            <w:pPr>
              <w:ind w:left="58"/>
            </w:pPr>
            <w:r>
              <w:rPr>
                <w:rFonts w:ascii="Calibri" w:eastAsia="Calibri" w:hAnsi="Calibri" w:cs="Calibri"/>
                <w:sz w:val="10"/>
              </w:rPr>
              <w:t>Q 75.000.00</w:t>
            </w:r>
          </w:p>
        </w:tc>
        <w:tc>
          <w:tcPr>
            <w:tcW w:w="781" w:type="dxa"/>
            <w:tcBorders>
              <w:top w:val="single" w:sz="2" w:space="0" w:color="000000"/>
              <w:left w:val="single" w:sz="2" w:space="0" w:color="000000"/>
              <w:bottom w:val="single" w:sz="2" w:space="0" w:color="000000"/>
              <w:right w:val="single" w:sz="2" w:space="0" w:color="000000"/>
            </w:tcBorders>
          </w:tcPr>
          <w:p w14:paraId="0E981379" w14:textId="77777777" w:rsidR="00C522EE" w:rsidRDefault="004D2392">
            <w:pPr>
              <w:ind w:left="7"/>
            </w:pPr>
            <w:r>
              <w:rPr>
                <w:rFonts w:ascii="Calibri" w:eastAsia="Calibri" w:hAnsi="Calibri" w:cs="Calibri"/>
                <w:sz w:val="14"/>
              </w:rPr>
              <w:t>30/11/2021</w:t>
            </w:r>
          </w:p>
        </w:tc>
        <w:tc>
          <w:tcPr>
            <w:tcW w:w="1056" w:type="dxa"/>
            <w:tcBorders>
              <w:top w:val="single" w:sz="2" w:space="0" w:color="000000"/>
              <w:left w:val="single" w:sz="2" w:space="0" w:color="000000"/>
              <w:bottom w:val="single" w:sz="2" w:space="0" w:color="000000"/>
              <w:right w:val="single" w:sz="2" w:space="0" w:color="000000"/>
            </w:tcBorders>
          </w:tcPr>
          <w:p w14:paraId="7B2FCD10" w14:textId="77777777" w:rsidR="00C522EE" w:rsidRDefault="004D2392">
            <w:pPr>
              <w:ind w:right="65"/>
              <w:jc w:val="center"/>
            </w:pPr>
            <w:r>
              <w:rPr>
                <w:rFonts w:ascii="Calibri" w:eastAsia="Calibri" w:hAnsi="Calibri" w:cs="Calibri"/>
                <w:sz w:val="14"/>
              </w:rPr>
              <w:t>NOVIEMBRE</w:t>
            </w:r>
          </w:p>
          <w:p w14:paraId="73DAE348" w14:textId="77777777" w:rsidR="00C522EE" w:rsidRDefault="004D2392">
            <w:pPr>
              <w:ind w:right="79"/>
              <w:jc w:val="center"/>
            </w:pPr>
            <w:r>
              <w:rPr>
                <w:rFonts w:ascii="Calibri" w:eastAsia="Calibri" w:hAnsi="Calibri" w:cs="Calibri"/>
                <w:sz w:val="14"/>
              </w:rPr>
              <w:t>2.021</w:t>
            </w:r>
          </w:p>
        </w:tc>
        <w:tc>
          <w:tcPr>
            <w:tcW w:w="836" w:type="dxa"/>
            <w:tcBorders>
              <w:top w:val="single" w:sz="2" w:space="0" w:color="000000"/>
              <w:left w:val="single" w:sz="2" w:space="0" w:color="000000"/>
              <w:bottom w:val="single" w:sz="2" w:space="0" w:color="000000"/>
              <w:right w:val="single" w:sz="2" w:space="0" w:color="000000"/>
            </w:tcBorders>
            <w:vAlign w:val="center"/>
          </w:tcPr>
          <w:p w14:paraId="2F4E46C1" w14:textId="77777777" w:rsidR="00C522EE" w:rsidRDefault="004D2392">
            <w:pPr>
              <w:ind w:right="62"/>
              <w:jc w:val="center"/>
            </w:pPr>
            <w:r>
              <w:rPr>
                <w:rFonts w:ascii="Calibri" w:eastAsia="Calibri" w:hAnsi="Calibri" w:cs="Calibri"/>
                <w:sz w:val="14"/>
              </w:rPr>
              <w:t>Ángel</w:t>
            </w:r>
          </w:p>
          <w:p w14:paraId="68FD2EDB" w14:textId="77777777" w:rsidR="00C522EE" w:rsidRDefault="004D2392">
            <w:pPr>
              <w:ind w:left="79" w:firstLine="14"/>
            </w:pPr>
            <w:r>
              <w:rPr>
                <w:rFonts w:ascii="Calibri" w:eastAsia="Calibri" w:hAnsi="Calibri" w:cs="Calibri"/>
                <w:sz w:val="16"/>
              </w:rPr>
              <w:t>Alvarado Samayoa</w:t>
            </w:r>
          </w:p>
        </w:tc>
        <w:tc>
          <w:tcPr>
            <w:tcW w:w="915" w:type="dxa"/>
            <w:tcBorders>
              <w:top w:val="single" w:sz="2" w:space="0" w:color="000000"/>
              <w:left w:val="single" w:sz="2" w:space="0" w:color="000000"/>
              <w:bottom w:val="single" w:sz="2" w:space="0" w:color="000000"/>
              <w:right w:val="single" w:sz="2" w:space="0" w:color="000000"/>
            </w:tcBorders>
          </w:tcPr>
          <w:p w14:paraId="53FB721B" w14:textId="77777777" w:rsidR="00C522EE" w:rsidRDefault="004D2392">
            <w:pPr>
              <w:ind w:right="55"/>
              <w:jc w:val="center"/>
            </w:pPr>
            <w:r>
              <w:rPr>
                <w:rFonts w:ascii="Calibri" w:eastAsia="Calibri" w:hAnsi="Calibri" w:cs="Calibri"/>
                <w:sz w:val="14"/>
              </w:rPr>
              <w:t>14/02/2022</w:t>
            </w:r>
          </w:p>
        </w:tc>
      </w:tr>
      <w:tr w:rsidR="00C522EE" w14:paraId="65AFC99B" w14:textId="77777777">
        <w:trPr>
          <w:trHeight w:val="811"/>
        </w:trPr>
        <w:tc>
          <w:tcPr>
            <w:tcW w:w="656" w:type="dxa"/>
            <w:tcBorders>
              <w:top w:val="single" w:sz="2" w:space="0" w:color="000000"/>
              <w:left w:val="single" w:sz="2" w:space="0" w:color="000000"/>
              <w:bottom w:val="single" w:sz="2" w:space="0" w:color="000000"/>
              <w:right w:val="single" w:sz="2" w:space="0" w:color="000000"/>
            </w:tcBorders>
          </w:tcPr>
          <w:p w14:paraId="158C9195" w14:textId="77777777" w:rsidR="00C522EE" w:rsidRDefault="00C522EE"/>
        </w:tc>
        <w:tc>
          <w:tcPr>
            <w:tcW w:w="1200" w:type="dxa"/>
            <w:tcBorders>
              <w:top w:val="single" w:sz="2" w:space="0" w:color="000000"/>
              <w:left w:val="single" w:sz="2" w:space="0" w:color="000000"/>
              <w:bottom w:val="single" w:sz="2" w:space="0" w:color="000000"/>
              <w:right w:val="single" w:sz="2" w:space="0" w:color="000000"/>
            </w:tcBorders>
          </w:tcPr>
          <w:p w14:paraId="4CB9AFCF" w14:textId="77777777" w:rsidR="00C522EE" w:rsidRDefault="004D2392">
            <w:pPr>
              <w:ind w:left="5"/>
            </w:pPr>
            <w:r>
              <w:rPr>
                <w:rFonts w:ascii="Calibri" w:eastAsia="Calibri" w:hAnsi="Calibri" w:cs="Calibri"/>
                <w:sz w:val="14"/>
              </w:rPr>
              <w:t>CHIMALTENANGO</w:t>
            </w:r>
          </w:p>
        </w:tc>
        <w:tc>
          <w:tcPr>
            <w:tcW w:w="788" w:type="dxa"/>
            <w:tcBorders>
              <w:top w:val="single" w:sz="2" w:space="0" w:color="000000"/>
              <w:left w:val="single" w:sz="2" w:space="0" w:color="000000"/>
              <w:bottom w:val="single" w:sz="2" w:space="0" w:color="000000"/>
              <w:right w:val="single" w:sz="2" w:space="0" w:color="000000"/>
            </w:tcBorders>
          </w:tcPr>
          <w:p w14:paraId="0A9A7843" w14:textId="77777777" w:rsidR="00C522EE" w:rsidRDefault="004D2392">
            <w:pPr>
              <w:ind w:right="79"/>
              <w:jc w:val="center"/>
            </w:pPr>
            <w:r>
              <w:rPr>
                <w:rFonts w:ascii="Calibri" w:eastAsia="Calibri" w:hAnsi="Calibri" w:cs="Calibri"/>
                <w:sz w:val="14"/>
              </w:rPr>
              <w:t>SANTA</w:t>
            </w:r>
          </w:p>
          <w:p w14:paraId="63045092" w14:textId="77777777" w:rsidR="00C522EE" w:rsidRDefault="004D2392">
            <w:pPr>
              <w:ind w:right="86"/>
              <w:jc w:val="center"/>
            </w:pPr>
            <w:r>
              <w:rPr>
                <w:rFonts w:ascii="Calibri" w:eastAsia="Calibri" w:hAnsi="Calibri" w:cs="Calibri"/>
                <w:sz w:val="14"/>
              </w:rPr>
              <w:t>CRUZ</w:t>
            </w:r>
          </w:p>
          <w:p w14:paraId="3793CDA7" w14:textId="77777777" w:rsidR="00C522EE" w:rsidRDefault="004D2392">
            <w:pPr>
              <w:ind w:left="50"/>
            </w:pPr>
            <w:r>
              <w:rPr>
                <w:rFonts w:ascii="Calibri" w:eastAsia="Calibri" w:hAnsi="Calibri" w:cs="Calibri"/>
                <w:sz w:val="16"/>
              </w:rPr>
              <w:t>BALANYA</w:t>
            </w:r>
          </w:p>
        </w:tc>
        <w:tc>
          <w:tcPr>
            <w:tcW w:w="1167" w:type="dxa"/>
            <w:tcBorders>
              <w:top w:val="single" w:sz="2" w:space="0" w:color="000000"/>
              <w:left w:val="single" w:sz="2" w:space="0" w:color="000000"/>
              <w:bottom w:val="single" w:sz="2" w:space="0" w:color="000000"/>
              <w:right w:val="single" w:sz="2" w:space="0" w:color="000000"/>
            </w:tcBorders>
          </w:tcPr>
          <w:p w14:paraId="3C4546A0" w14:textId="77777777" w:rsidR="00C522EE" w:rsidRDefault="004D2392">
            <w:pPr>
              <w:ind w:right="68"/>
              <w:jc w:val="center"/>
            </w:pPr>
            <w:r>
              <w:rPr>
                <w:rFonts w:ascii="Calibri" w:eastAsia="Calibri" w:hAnsi="Calibri" w:cs="Calibri"/>
                <w:sz w:val="16"/>
              </w:rPr>
              <w:t>EORM</w:t>
            </w:r>
          </w:p>
        </w:tc>
        <w:tc>
          <w:tcPr>
            <w:tcW w:w="1179" w:type="dxa"/>
            <w:tcBorders>
              <w:top w:val="single" w:sz="2" w:space="0" w:color="000000"/>
              <w:left w:val="single" w:sz="2" w:space="0" w:color="000000"/>
              <w:bottom w:val="single" w:sz="2" w:space="0" w:color="000000"/>
              <w:right w:val="single" w:sz="2" w:space="0" w:color="000000"/>
            </w:tcBorders>
          </w:tcPr>
          <w:p w14:paraId="48B3427D" w14:textId="77777777" w:rsidR="00C522EE" w:rsidRDefault="004D2392">
            <w:pPr>
              <w:ind w:right="79"/>
              <w:jc w:val="center"/>
            </w:pPr>
            <w:r>
              <w:rPr>
                <w:rFonts w:ascii="Calibri" w:eastAsia="Calibri" w:hAnsi="Calibri" w:cs="Calibri"/>
                <w:sz w:val="16"/>
              </w:rPr>
              <w:t>COLONIA EL</w:t>
            </w:r>
          </w:p>
          <w:p w14:paraId="200A9180" w14:textId="77777777" w:rsidR="00C522EE" w:rsidRDefault="004D2392">
            <w:pPr>
              <w:ind w:right="79"/>
              <w:jc w:val="center"/>
            </w:pPr>
            <w:r>
              <w:rPr>
                <w:rFonts w:ascii="Calibri" w:eastAsia="Calibri" w:hAnsi="Calibri" w:cs="Calibri"/>
                <w:sz w:val="14"/>
              </w:rPr>
              <w:t>MIRADOR</w:t>
            </w:r>
          </w:p>
        </w:tc>
        <w:tc>
          <w:tcPr>
            <w:tcW w:w="915" w:type="dxa"/>
            <w:tcBorders>
              <w:top w:val="single" w:sz="2" w:space="0" w:color="000000"/>
              <w:left w:val="single" w:sz="2" w:space="0" w:color="000000"/>
              <w:bottom w:val="single" w:sz="2" w:space="0" w:color="000000"/>
              <w:right w:val="single" w:sz="2" w:space="0" w:color="000000"/>
            </w:tcBorders>
          </w:tcPr>
          <w:p w14:paraId="507C980B" w14:textId="77777777" w:rsidR="00C522EE" w:rsidRDefault="004D2392">
            <w:pPr>
              <w:ind w:left="50"/>
            </w:pPr>
            <w:r>
              <w:rPr>
                <w:rFonts w:ascii="Calibri" w:eastAsia="Calibri" w:hAnsi="Calibri" w:cs="Calibri"/>
                <w:sz w:val="14"/>
              </w:rPr>
              <w:t>Q 74,98000</w:t>
            </w:r>
          </w:p>
        </w:tc>
        <w:tc>
          <w:tcPr>
            <w:tcW w:w="781" w:type="dxa"/>
            <w:tcBorders>
              <w:top w:val="single" w:sz="2" w:space="0" w:color="000000"/>
              <w:left w:val="single" w:sz="2" w:space="0" w:color="000000"/>
              <w:bottom w:val="single" w:sz="2" w:space="0" w:color="000000"/>
              <w:right w:val="single" w:sz="2" w:space="0" w:color="000000"/>
            </w:tcBorders>
          </w:tcPr>
          <w:p w14:paraId="56E1AED8" w14:textId="77777777" w:rsidR="00C522EE" w:rsidRDefault="004D2392">
            <w:r>
              <w:rPr>
                <w:rFonts w:ascii="Calibri" w:eastAsia="Calibri" w:hAnsi="Calibri" w:cs="Calibri"/>
                <w:sz w:val="12"/>
              </w:rPr>
              <w:t>30n 1/2021</w:t>
            </w:r>
          </w:p>
        </w:tc>
        <w:tc>
          <w:tcPr>
            <w:tcW w:w="1056" w:type="dxa"/>
            <w:tcBorders>
              <w:top w:val="single" w:sz="2" w:space="0" w:color="000000"/>
              <w:left w:val="single" w:sz="2" w:space="0" w:color="000000"/>
              <w:bottom w:val="single" w:sz="2" w:space="0" w:color="000000"/>
              <w:right w:val="single" w:sz="2" w:space="0" w:color="000000"/>
            </w:tcBorders>
          </w:tcPr>
          <w:p w14:paraId="2AFD6DEF" w14:textId="77777777" w:rsidR="00C522EE" w:rsidRDefault="004D2392">
            <w:pPr>
              <w:ind w:right="65"/>
              <w:jc w:val="center"/>
            </w:pPr>
            <w:r>
              <w:rPr>
                <w:rFonts w:ascii="Calibri" w:eastAsia="Calibri" w:hAnsi="Calibri" w:cs="Calibri"/>
                <w:sz w:val="14"/>
              </w:rPr>
              <w:t>NOVIEMBRE</w:t>
            </w:r>
          </w:p>
          <w:p w14:paraId="576F3F04" w14:textId="77777777" w:rsidR="00C522EE" w:rsidRDefault="004D2392">
            <w:pPr>
              <w:ind w:right="94"/>
              <w:jc w:val="center"/>
            </w:pPr>
            <w:r>
              <w:rPr>
                <w:rFonts w:ascii="Calibri" w:eastAsia="Calibri" w:hAnsi="Calibri" w:cs="Calibri"/>
                <w:sz w:val="12"/>
              </w:rPr>
              <w:t>2.021</w:t>
            </w:r>
          </w:p>
        </w:tc>
        <w:tc>
          <w:tcPr>
            <w:tcW w:w="836" w:type="dxa"/>
            <w:tcBorders>
              <w:top w:val="single" w:sz="2" w:space="0" w:color="000000"/>
              <w:left w:val="single" w:sz="2" w:space="0" w:color="000000"/>
              <w:bottom w:val="single" w:sz="2" w:space="0" w:color="000000"/>
              <w:right w:val="single" w:sz="2" w:space="0" w:color="000000"/>
            </w:tcBorders>
            <w:vAlign w:val="center"/>
          </w:tcPr>
          <w:p w14:paraId="61D16A72" w14:textId="77777777" w:rsidR="00C522EE" w:rsidRDefault="004D2392">
            <w:pPr>
              <w:ind w:right="77"/>
              <w:jc w:val="center"/>
            </w:pPr>
            <w:r>
              <w:rPr>
                <w:rFonts w:ascii="Calibri" w:eastAsia="Calibri" w:hAnsi="Calibri" w:cs="Calibri"/>
                <w:sz w:val="16"/>
              </w:rPr>
              <w:t>Ángel</w:t>
            </w:r>
          </w:p>
          <w:p w14:paraId="39ED8A21" w14:textId="77777777" w:rsidR="00C522EE" w:rsidRDefault="004D2392">
            <w:pPr>
              <w:ind w:left="72" w:firstLine="14"/>
            </w:pPr>
            <w:r>
              <w:rPr>
                <w:rFonts w:ascii="Calibri" w:eastAsia="Calibri" w:hAnsi="Calibri" w:cs="Calibri"/>
                <w:sz w:val="16"/>
              </w:rPr>
              <w:t>Alvarado Samayoa</w:t>
            </w:r>
          </w:p>
        </w:tc>
        <w:tc>
          <w:tcPr>
            <w:tcW w:w="915" w:type="dxa"/>
            <w:tcBorders>
              <w:top w:val="single" w:sz="2" w:space="0" w:color="000000"/>
              <w:left w:val="single" w:sz="2" w:space="0" w:color="000000"/>
              <w:bottom w:val="single" w:sz="2" w:space="0" w:color="000000"/>
              <w:right w:val="single" w:sz="2" w:space="0" w:color="000000"/>
            </w:tcBorders>
          </w:tcPr>
          <w:p w14:paraId="68D8F159" w14:textId="77777777" w:rsidR="00C522EE" w:rsidRDefault="004D2392">
            <w:pPr>
              <w:ind w:right="55"/>
              <w:jc w:val="center"/>
            </w:pPr>
            <w:r>
              <w:rPr>
                <w:rFonts w:ascii="Calibri" w:eastAsia="Calibri" w:hAnsi="Calibri" w:cs="Calibri"/>
                <w:sz w:val="14"/>
              </w:rPr>
              <w:t>14/02/2022</w:t>
            </w:r>
          </w:p>
        </w:tc>
      </w:tr>
    </w:tbl>
    <w:p w14:paraId="23D63D31" w14:textId="77777777" w:rsidR="00C522EE" w:rsidRDefault="004D2392">
      <w:pPr>
        <w:spacing w:after="235" w:line="220" w:lineRule="auto"/>
        <w:ind w:left="93" w:right="165" w:firstLine="4"/>
        <w:jc w:val="both"/>
      </w:pPr>
      <w:r>
        <w:rPr>
          <w:rFonts w:ascii="Calibri" w:eastAsia="Calibri" w:hAnsi="Calibri" w:cs="Calibri"/>
          <w:sz w:val="28"/>
        </w:rPr>
        <w:lastRenderedPageBreak/>
        <w:t>Comentario de auditoría</w:t>
      </w:r>
    </w:p>
    <w:p w14:paraId="6CF63A45" w14:textId="77777777" w:rsidR="00C522EE" w:rsidRDefault="004D2392">
      <w:pPr>
        <w:spacing w:after="260" w:line="221" w:lineRule="auto"/>
        <w:ind w:left="100" w:right="86" w:firstLine="4"/>
        <w:jc w:val="both"/>
      </w:pPr>
      <w:r>
        <w:rPr>
          <w:rFonts w:ascii="Calibri" w:eastAsia="Calibri" w:hAnsi="Calibri" w:cs="Calibri"/>
          <w:sz w:val="26"/>
        </w:rPr>
        <w:t xml:space="preserve">Se confirma el hallazgo, para el Director en Funciones de la Dirección de </w:t>
      </w:r>
      <w:r>
        <w:rPr>
          <w:noProof/>
        </w:rPr>
        <w:drawing>
          <wp:inline distT="0" distB="0" distL="0" distR="0" wp14:anchorId="169BA920" wp14:editId="6CB3ECCA">
            <wp:extent cx="18298" cy="22860"/>
            <wp:effectExtent l="0" t="0" r="0" b="0"/>
            <wp:docPr id="127968" name="Picture 127968"/>
            <wp:cNvGraphicFramePr/>
            <a:graphic xmlns:a="http://schemas.openxmlformats.org/drawingml/2006/main">
              <a:graphicData uri="http://schemas.openxmlformats.org/drawingml/2006/picture">
                <pic:pic xmlns:pic="http://schemas.openxmlformats.org/drawingml/2006/picture">
                  <pic:nvPicPr>
                    <pic:cNvPr id="127968" name="Picture 127968"/>
                    <pic:cNvPicPr/>
                  </pic:nvPicPr>
                  <pic:blipFill>
                    <a:blip r:embed="rId409"/>
                    <a:stretch>
                      <a:fillRect/>
                    </a:stretch>
                  </pic:blipFill>
                  <pic:spPr>
                    <a:xfrm>
                      <a:off x="0" y="0"/>
                      <a:ext cx="18298" cy="22860"/>
                    </a:xfrm>
                    <a:prstGeom prst="rect">
                      <a:avLst/>
                    </a:prstGeom>
                  </pic:spPr>
                </pic:pic>
              </a:graphicData>
            </a:graphic>
          </wp:inline>
        </w:drawing>
      </w:r>
      <w:r>
        <w:rPr>
          <w:rFonts w:ascii="Calibri" w:eastAsia="Calibri" w:hAnsi="Calibri" w:cs="Calibri"/>
          <w:sz w:val="26"/>
        </w:rPr>
        <w:t xml:space="preserve">Planificación Educativa -DIPLAN-, ya que las evidencias demuestran su responsabilidad en la deficiencia establecida y para la Subdirectora de Planificación de Infraestructura Educativa, en virtud que en los comentarios vertidos están confirmando que los establecimientos no contaban con supervisión derivado que no </w:t>
      </w:r>
      <w:r>
        <w:rPr>
          <w:noProof/>
        </w:rPr>
        <w:drawing>
          <wp:inline distT="0" distB="0" distL="0" distR="0" wp14:anchorId="4D8FFC1D" wp14:editId="27C7D2C2">
            <wp:extent cx="4575" cy="4572"/>
            <wp:effectExtent l="0" t="0" r="0" b="0"/>
            <wp:docPr id="127969" name="Picture 127969"/>
            <wp:cNvGraphicFramePr/>
            <a:graphic xmlns:a="http://schemas.openxmlformats.org/drawingml/2006/main">
              <a:graphicData uri="http://schemas.openxmlformats.org/drawingml/2006/picture">
                <pic:pic xmlns:pic="http://schemas.openxmlformats.org/drawingml/2006/picture">
                  <pic:nvPicPr>
                    <pic:cNvPr id="127969" name="Picture 127969"/>
                    <pic:cNvPicPr/>
                  </pic:nvPicPr>
                  <pic:blipFill>
                    <a:blip r:embed="rId121"/>
                    <a:stretch>
                      <a:fillRect/>
                    </a:stretch>
                  </pic:blipFill>
                  <pic:spPr>
                    <a:xfrm>
                      <a:off x="0" y="0"/>
                      <a:ext cx="4575" cy="4572"/>
                    </a:xfrm>
                    <a:prstGeom prst="rect">
                      <a:avLst/>
                    </a:prstGeom>
                  </pic:spPr>
                </pic:pic>
              </a:graphicData>
            </a:graphic>
          </wp:inline>
        </w:drawing>
      </w:r>
      <w:r>
        <w:rPr>
          <w:rFonts w:ascii="Calibri" w:eastAsia="Calibri" w:hAnsi="Calibri" w:cs="Calibri"/>
          <w:sz w:val="26"/>
        </w:rPr>
        <w:t xml:space="preserve">se habían contratado fos consultores que realizan esa función y es precisamente el proceso que hay que realizar oportunamente para que la ejecución del Programa de remozamiento cumpla con los proyectos previstos en el préstamo 3618/OC-GU de una forma efectiva y eficiente, asegurando que las acciones se ejecuten dentro de los plazos establecidÔs en los convenios suscritos entre el Ministerio de Educación y </w:t>
      </w:r>
      <w:r>
        <w:rPr>
          <w:noProof/>
        </w:rPr>
        <w:drawing>
          <wp:inline distT="0" distB="0" distL="0" distR="0" wp14:anchorId="37ED175F" wp14:editId="1DA66883">
            <wp:extent cx="4575" cy="4572"/>
            <wp:effectExtent l="0" t="0" r="0" b="0"/>
            <wp:docPr id="127970" name="Picture 127970"/>
            <wp:cNvGraphicFramePr/>
            <a:graphic xmlns:a="http://schemas.openxmlformats.org/drawingml/2006/main">
              <a:graphicData uri="http://schemas.openxmlformats.org/drawingml/2006/picture">
                <pic:pic xmlns:pic="http://schemas.openxmlformats.org/drawingml/2006/picture">
                  <pic:nvPicPr>
                    <pic:cNvPr id="127970" name="Picture 127970"/>
                    <pic:cNvPicPr/>
                  </pic:nvPicPr>
                  <pic:blipFill>
                    <a:blip r:embed="rId35"/>
                    <a:stretch>
                      <a:fillRect/>
                    </a:stretch>
                  </pic:blipFill>
                  <pic:spPr>
                    <a:xfrm>
                      <a:off x="0" y="0"/>
                      <a:ext cx="4575" cy="4572"/>
                    </a:xfrm>
                    <a:prstGeom prst="rect">
                      <a:avLst/>
                    </a:prstGeom>
                  </pic:spPr>
                </pic:pic>
              </a:graphicData>
            </a:graphic>
          </wp:inline>
        </w:drawing>
      </w:r>
      <w:r>
        <w:rPr>
          <w:rFonts w:ascii="Calibri" w:eastAsia="Calibri" w:hAnsi="Calibri" w:cs="Calibri"/>
          <w:sz w:val="26"/>
        </w:rPr>
        <w:t>las Organizaciones de Padres de Familia -OPF-.</w:t>
      </w:r>
      <w:r>
        <w:rPr>
          <w:noProof/>
        </w:rPr>
        <w:drawing>
          <wp:inline distT="0" distB="0" distL="0" distR="0" wp14:anchorId="14042AA1" wp14:editId="7EE42F70">
            <wp:extent cx="4575" cy="4572"/>
            <wp:effectExtent l="0" t="0" r="0" b="0"/>
            <wp:docPr id="127971" name="Picture 127971"/>
            <wp:cNvGraphicFramePr/>
            <a:graphic xmlns:a="http://schemas.openxmlformats.org/drawingml/2006/main">
              <a:graphicData uri="http://schemas.openxmlformats.org/drawingml/2006/picture">
                <pic:pic xmlns:pic="http://schemas.openxmlformats.org/drawingml/2006/picture">
                  <pic:nvPicPr>
                    <pic:cNvPr id="127971" name="Picture 127971"/>
                    <pic:cNvPicPr/>
                  </pic:nvPicPr>
                  <pic:blipFill>
                    <a:blip r:embed="rId194"/>
                    <a:stretch>
                      <a:fillRect/>
                    </a:stretch>
                  </pic:blipFill>
                  <pic:spPr>
                    <a:xfrm>
                      <a:off x="0" y="0"/>
                      <a:ext cx="4575" cy="4572"/>
                    </a:xfrm>
                    <a:prstGeom prst="rect">
                      <a:avLst/>
                    </a:prstGeom>
                  </pic:spPr>
                </pic:pic>
              </a:graphicData>
            </a:graphic>
          </wp:inline>
        </w:drawing>
      </w:r>
    </w:p>
    <w:p w14:paraId="3D264F1F" w14:textId="77777777" w:rsidR="00C522EE" w:rsidRDefault="004D2392">
      <w:pPr>
        <w:spacing w:after="140"/>
        <w:ind w:left="117" w:right="107" w:hanging="10"/>
        <w:jc w:val="both"/>
      </w:pPr>
      <w:r>
        <w:rPr>
          <w:rFonts w:ascii="Calibri" w:eastAsia="Calibri" w:hAnsi="Calibri" w:cs="Calibri"/>
          <w:sz w:val="30"/>
        </w:rPr>
        <w:t>4. Módulos prefabricados sin ser instalados en las Escuelas</w:t>
      </w:r>
      <w:r>
        <w:rPr>
          <w:noProof/>
        </w:rPr>
        <w:drawing>
          <wp:inline distT="0" distB="0" distL="0" distR="0" wp14:anchorId="12FCCA6F" wp14:editId="06EEC9C9">
            <wp:extent cx="82345" cy="27432"/>
            <wp:effectExtent l="0" t="0" r="0" b="0"/>
            <wp:docPr id="489222" name="Picture 489222"/>
            <wp:cNvGraphicFramePr/>
            <a:graphic xmlns:a="http://schemas.openxmlformats.org/drawingml/2006/main">
              <a:graphicData uri="http://schemas.openxmlformats.org/drawingml/2006/picture">
                <pic:pic xmlns:pic="http://schemas.openxmlformats.org/drawingml/2006/picture">
                  <pic:nvPicPr>
                    <pic:cNvPr id="489222" name="Picture 489222"/>
                    <pic:cNvPicPr/>
                  </pic:nvPicPr>
                  <pic:blipFill>
                    <a:blip r:embed="rId410"/>
                    <a:stretch>
                      <a:fillRect/>
                    </a:stretch>
                  </pic:blipFill>
                  <pic:spPr>
                    <a:xfrm>
                      <a:off x="0" y="0"/>
                      <a:ext cx="82345" cy="27432"/>
                    </a:xfrm>
                    <a:prstGeom prst="rect">
                      <a:avLst/>
                    </a:prstGeom>
                  </pic:spPr>
                </pic:pic>
              </a:graphicData>
            </a:graphic>
          </wp:inline>
        </w:drawing>
      </w:r>
    </w:p>
    <w:p w14:paraId="01B61B07" w14:textId="77777777" w:rsidR="00C522EE" w:rsidRDefault="004D2392">
      <w:pPr>
        <w:spacing w:after="0"/>
        <w:ind w:left="117" w:right="107" w:hanging="10"/>
        <w:jc w:val="both"/>
      </w:pPr>
      <w:r>
        <w:rPr>
          <w:rFonts w:ascii="Calibri" w:eastAsia="Calibri" w:hAnsi="Calibri" w:cs="Calibri"/>
          <w:sz w:val="30"/>
        </w:rPr>
        <w:t>Condición</w:t>
      </w:r>
    </w:p>
    <w:p w14:paraId="423788F3" w14:textId="77777777" w:rsidR="00C522EE" w:rsidRDefault="004D2392">
      <w:pPr>
        <w:spacing w:after="0"/>
        <w:ind w:left="9178"/>
      </w:pPr>
      <w:r>
        <w:rPr>
          <w:noProof/>
        </w:rPr>
        <w:drawing>
          <wp:inline distT="0" distB="0" distL="0" distR="0" wp14:anchorId="11BFE61C" wp14:editId="09EB7B98">
            <wp:extent cx="45748" cy="64008"/>
            <wp:effectExtent l="0" t="0" r="0" b="0"/>
            <wp:docPr id="489224" name="Picture 489224"/>
            <wp:cNvGraphicFramePr/>
            <a:graphic xmlns:a="http://schemas.openxmlformats.org/drawingml/2006/main">
              <a:graphicData uri="http://schemas.openxmlformats.org/drawingml/2006/picture">
                <pic:pic xmlns:pic="http://schemas.openxmlformats.org/drawingml/2006/picture">
                  <pic:nvPicPr>
                    <pic:cNvPr id="489224" name="Picture 489224"/>
                    <pic:cNvPicPr/>
                  </pic:nvPicPr>
                  <pic:blipFill>
                    <a:blip r:embed="rId411"/>
                    <a:stretch>
                      <a:fillRect/>
                    </a:stretch>
                  </pic:blipFill>
                  <pic:spPr>
                    <a:xfrm>
                      <a:off x="0" y="0"/>
                      <a:ext cx="45748" cy="64008"/>
                    </a:xfrm>
                    <a:prstGeom prst="rect">
                      <a:avLst/>
                    </a:prstGeom>
                  </pic:spPr>
                </pic:pic>
              </a:graphicData>
            </a:graphic>
          </wp:inline>
        </w:drawing>
      </w:r>
    </w:p>
    <w:p w14:paraId="678DAEF7" w14:textId="77777777" w:rsidR="00C522EE" w:rsidRDefault="004D2392">
      <w:pPr>
        <w:spacing w:after="47" w:line="220" w:lineRule="auto"/>
        <w:ind w:left="93" w:right="14" w:firstLine="4"/>
        <w:jc w:val="both"/>
      </w:pPr>
      <w:r>
        <w:rPr>
          <w:rFonts w:ascii="Calibri" w:eastAsia="Calibri" w:hAnsi="Calibri" w:cs="Calibri"/>
          <w:sz w:val="28"/>
        </w:rPr>
        <w:t xml:space="preserve">En el Ministerio de Educación, Unidad Ejecutora 105 Dirección de Planificación </w:t>
      </w:r>
      <w:r>
        <w:rPr>
          <w:rFonts w:ascii="Calibri" w:eastAsia="Calibri" w:hAnsi="Calibri" w:cs="Calibri"/>
          <w:sz w:val="28"/>
          <w:vertAlign w:val="superscript"/>
        </w:rPr>
        <w:t>z</w:t>
      </w:r>
    </w:p>
    <w:p w14:paraId="417E1EA9" w14:textId="77777777" w:rsidR="00C522EE" w:rsidRDefault="004D2392">
      <w:pPr>
        <w:spacing w:after="47" w:line="220" w:lineRule="auto"/>
        <w:ind w:left="93" w:right="165" w:firstLine="4"/>
        <w:jc w:val="both"/>
      </w:pPr>
      <w:r>
        <w:rPr>
          <w:rFonts w:ascii="Calibri" w:eastAsia="Calibri" w:hAnsi="Calibri" w:cs="Calibri"/>
          <w:sz w:val="28"/>
        </w:rPr>
        <w:t>Educativa -DIPLAN-, Programa 1 1 "Educación escolar de preprimaria", Fuente de</w:t>
      </w:r>
    </w:p>
    <w:p w14:paraId="1E6B0693" w14:textId="77777777" w:rsidR="00C522EE" w:rsidRDefault="004D2392">
      <w:pPr>
        <w:spacing w:after="0" w:line="221" w:lineRule="auto"/>
        <w:ind w:left="100" w:right="172" w:firstLine="4"/>
        <w:jc w:val="both"/>
      </w:pPr>
      <w:r>
        <w:rPr>
          <w:rFonts w:ascii="Calibri" w:eastAsia="Calibri" w:hAnsi="Calibri" w:cs="Calibri"/>
          <w:sz w:val="26"/>
        </w:rPr>
        <w:t>Financiamiento 52 "Préstamos externos", con fondos provenientes del Contrato de Préstamo No. 3618/OC-GU suscrito entre el Banco Interamericano de Desarrollo</w:t>
      </w:r>
    </w:p>
    <w:p w14:paraId="0AE7EC54" w14:textId="77777777" w:rsidR="00C522EE" w:rsidRDefault="004D2392">
      <w:pPr>
        <w:spacing w:after="81"/>
        <w:ind w:left="8984"/>
      </w:pPr>
      <w:r>
        <w:rPr>
          <w:noProof/>
        </w:rPr>
        <w:drawing>
          <wp:inline distT="0" distB="0" distL="0" distR="0" wp14:anchorId="29F12B45" wp14:editId="2415C09F">
            <wp:extent cx="45748" cy="36576"/>
            <wp:effectExtent l="0" t="0" r="0" b="0"/>
            <wp:docPr id="489226" name="Picture 489226"/>
            <wp:cNvGraphicFramePr/>
            <a:graphic xmlns:a="http://schemas.openxmlformats.org/drawingml/2006/main">
              <a:graphicData uri="http://schemas.openxmlformats.org/drawingml/2006/picture">
                <pic:pic xmlns:pic="http://schemas.openxmlformats.org/drawingml/2006/picture">
                  <pic:nvPicPr>
                    <pic:cNvPr id="489226" name="Picture 489226"/>
                    <pic:cNvPicPr/>
                  </pic:nvPicPr>
                  <pic:blipFill>
                    <a:blip r:embed="rId412"/>
                    <a:stretch>
                      <a:fillRect/>
                    </a:stretch>
                  </pic:blipFill>
                  <pic:spPr>
                    <a:xfrm>
                      <a:off x="0" y="0"/>
                      <a:ext cx="45748" cy="36576"/>
                    </a:xfrm>
                    <a:prstGeom prst="rect">
                      <a:avLst/>
                    </a:prstGeom>
                  </pic:spPr>
                </pic:pic>
              </a:graphicData>
            </a:graphic>
          </wp:inline>
        </w:drawing>
      </w:r>
    </w:p>
    <w:p w14:paraId="7E620B75" w14:textId="77777777" w:rsidR="00C522EE" w:rsidRDefault="004D2392">
      <w:pPr>
        <w:spacing w:after="47" w:line="220" w:lineRule="auto"/>
        <w:ind w:left="93" w:right="165" w:firstLine="4"/>
        <w:jc w:val="both"/>
      </w:pPr>
      <w:r>
        <w:rPr>
          <w:rFonts w:ascii="Calibri" w:eastAsia="Calibri" w:hAnsi="Calibri" w:cs="Calibri"/>
          <w:sz w:val="28"/>
        </w:rPr>
        <w:t>BID- y la República de Guatemala, destinado para financiar el Programa para el</w:t>
      </w:r>
    </w:p>
    <w:p w14:paraId="125E8982" w14:textId="77777777" w:rsidR="00C522EE" w:rsidRDefault="004D2392">
      <w:pPr>
        <w:spacing w:after="6" w:line="221" w:lineRule="auto"/>
        <w:ind w:left="100" w:right="172" w:firstLine="4"/>
        <w:jc w:val="both"/>
      </w:pPr>
      <w:r>
        <w:rPr>
          <w:rFonts w:ascii="Calibri" w:eastAsia="Calibri" w:hAnsi="Calibri" w:cs="Calibri"/>
          <w:sz w:val="26"/>
        </w:rPr>
        <w:t>Mejoramiento de la Cobertura y Calidad Educativa, Componente 1 "Habilitación y Remozamiento de Centros Escolares", Subcomponente 1.1 Habilitación de Centros</w:t>
      </w:r>
    </w:p>
    <w:p w14:paraId="4FCDF965" w14:textId="77777777" w:rsidR="00C522EE" w:rsidRDefault="004D2392">
      <w:pPr>
        <w:spacing w:after="0" w:line="220" w:lineRule="auto"/>
        <w:ind w:left="29" w:right="231" w:firstLine="4"/>
        <w:jc w:val="both"/>
      </w:pPr>
      <w:r>
        <w:rPr>
          <w:rFonts w:ascii="Calibri" w:eastAsia="Calibri" w:hAnsi="Calibri" w:cs="Calibri"/>
          <w:sz w:val="28"/>
        </w:rPr>
        <w:t>Escolares para nivel de Educación Preprímaria, renglón presupuestario 329 "Otras Maquinarias y Equipos", Licitación Pública Internacional LPl-BlD-3618/OC-GU-BNS01-2021, Contrato MINEDUC No. BNS-BD-01-2021, adjudicado a la Empresa FAREX, S. A., por valor total de Q110,745,000.00,'se constató mediante verificación fisica que en la Escuela Oficial de Párvulos anexa a la Escuela Oficial Rural Mixta del Caserío El Brillante, Santa Lucía Cotzumalguapa, Escuintla, Código de Establecimiento NO. 05-02-2887-42, no se encontró instalado el módulo prefabricado por valor de Q92, 199,34, que aparece en el Listado de Establecimientos Educativos</w:t>
      </w:r>
    </w:p>
    <w:p w14:paraId="2BE5883C" w14:textId="77777777" w:rsidR="00C522EE" w:rsidRDefault="004D2392">
      <w:pPr>
        <w:spacing w:after="62"/>
        <w:ind w:left="9027"/>
      </w:pPr>
      <w:r>
        <w:rPr>
          <w:noProof/>
        </w:rPr>
        <w:drawing>
          <wp:inline distT="0" distB="0" distL="0" distR="0" wp14:anchorId="718B6355" wp14:editId="0B6EB057">
            <wp:extent cx="4575" cy="4572"/>
            <wp:effectExtent l="0" t="0" r="0" b="0"/>
            <wp:docPr id="127984" name="Picture 127984"/>
            <wp:cNvGraphicFramePr/>
            <a:graphic xmlns:a="http://schemas.openxmlformats.org/drawingml/2006/main">
              <a:graphicData uri="http://schemas.openxmlformats.org/drawingml/2006/picture">
                <pic:pic xmlns:pic="http://schemas.openxmlformats.org/drawingml/2006/picture">
                  <pic:nvPicPr>
                    <pic:cNvPr id="127984" name="Picture 127984"/>
                    <pic:cNvPicPr/>
                  </pic:nvPicPr>
                  <pic:blipFill>
                    <a:blip r:embed="rId20"/>
                    <a:stretch>
                      <a:fillRect/>
                    </a:stretch>
                  </pic:blipFill>
                  <pic:spPr>
                    <a:xfrm>
                      <a:off x="0" y="0"/>
                      <a:ext cx="4575" cy="4572"/>
                    </a:xfrm>
                    <a:prstGeom prst="rect">
                      <a:avLst/>
                    </a:prstGeom>
                  </pic:spPr>
                </pic:pic>
              </a:graphicData>
            </a:graphic>
          </wp:inline>
        </w:drawing>
      </w:r>
    </w:p>
    <w:p w14:paraId="1FA838E5" w14:textId="77777777" w:rsidR="00C522EE" w:rsidRDefault="004D2392">
      <w:pPr>
        <w:spacing w:after="210" w:line="220" w:lineRule="auto"/>
        <w:ind w:left="22" w:right="165" w:firstLine="4"/>
        <w:jc w:val="both"/>
      </w:pPr>
      <w:r>
        <w:rPr>
          <w:rFonts w:ascii="Calibri" w:eastAsia="Calibri" w:hAnsi="Calibri" w:cs="Calibri"/>
          <w:sz w:val="28"/>
        </w:rPr>
        <w:t>en los que instalarían los Módulos Prefabricados Fase ll Lote 8, por la cantidad de 21 Módulos, proporcionado por la DIPLAN del Ministerio de Educación.</w:t>
      </w:r>
    </w:p>
    <w:p w14:paraId="139B6D87" w14:textId="77777777" w:rsidR="00C522EE" w:rsidRDefault="004D2392">
      <w:pPr>
        <w:spacing w:after="281" w:line="220" w:lineRule="auto"/>
        <w:ind w:left="22" w:right="165" w:firstLine="4"/>
        <w:jc w:val="both"/>
      </w:pPr>
      <w:r>
        <w:rPr>
          <w:rFonts w:ascii="Calibri" w:eastAsia="Calibri" w:hAnsi="Calibri" w:cs="Calibri"/>
          <w:sz w:val="28"/>
        </w:rPr>
        <w:lastRenderedPageBreak/>
        <w:t>Criterio</w:t>
      </w:r>
    </w:p>
    <w:p w14:paraId="4CC5A0B2" w14:textId="77777777" w:rsidR="00C522EE" w:rsidRDefault="004D2392">
      <w:pPr>
        <w:spacing w:after="0" w:line="221" w:lineRule="auto"/>
        <w:ind w:right="172" w:firstLine="4"/>
        <w:jc w:val="both"/>
      </w:pPr>
      <w:r>
        <w:rPr>
          <w:rFonts w:ascii="Calibri" w:eastAsia="Calibri" w:hAnsi="Calibri" w:cs="Calibri"/>
          <w:sz w:val="26"/>
        </w:rPr>
        <w:t xml:space="preserve">El Decreto Número 10-2018, el Congreso de la República de Guatemala, artículo 1. </w:t>
      </w:r>
      <w:r>
        <w:rPr>
          <w:noProof/>
        </w:rPr>
        <w:drawing>
          <wp:inline distT="0" distB="0" distL="0" distR="0" wp14:anchorId="306FA1D8" wp14:editId="45A0A3B3">
            <wp:extent cx="13725" cy="13716"/>
            <wp:effectExtent l="0" t="0" r="0" b="0"/>
            <wp:docPr id="489228" name="Picture 489228"/>
            <wp:cNvGraphicFramePr/>
            <a:graphic xmlns:a="http://schemas.openxmlformats.org/drawingml/2006/main">
              <a:graphicData uri="http://schemas.openxmlformats.org/drawingml/2006/picture">
                <pic:pic xmlns:pic="http://schemas.openxmlformats.org/drawingml/2006/picture">
                  <pic:nvPicPr>
                    <pic:cNvPr id="489228" name="Picture 489228"/>
                    <pic:cNvPicPr/>
                  </pic:nvPicPr>
                  <pic:blipFill>
                    <a:blip r:embed="rId413"/>
                    <a:stretch>
                      <a:fillRect/>
                    </a:stretch>
                  </pic:blipFill>
                  <pic:spPr>
                    <a:xfrm>
                      <a:off x="0" y="0"/>
                      <a:ext cx="13725" cy="13716"/>
                    </a:xfrm>
                    <a:prstGeom prst="rect">
                      <a:avLst/>
                    </a:prstGeom>
                  </pic:spPr>
                </pic:pic>
              </a:graphicData>
            </a:graphic>
          </wp:inline>
        </w:drawing>
      </w:r>
      <w:r>
        <w:rPr>
          <w:rFonts w:ascii="Calibri" w:eastAsia="Calibri" w:hAnsi="Calibri" w:cs="Calibri"/>
          <w:sz w:val="26"/>
        </w:rPr>
        <w:t>Aprobación, establece: "Se aprueban las negociaciones del Contrato de Préstamo</w:t>
      </w:r>
    </w:p>
    <w:p w14:paraId="54B29F89" w14:textId="77777777" w:rsidR="00C522EE" w:rsidRDefault="004D2392">
      <w:pPr>
        <w:spacing w:after="47" w:line="220" w:lineRule="auto"/>
        <w:ind w:left="22" w:right="165" w:firstLine="4"/>
        <w:jc w:val="both"/>
      </w:pPr>
      <w:r>
        <w:rPr>
          <w:rFonts w:ascii="Calibri" w:eastAsia="Calibri" w:hAnsi="Calibri" w:cs="Calibri"/>
          <w:sz w:val="28"/>
        </w:rPr>
        <w:t>Número 3618/0C-GU, a ser celebrado entre la República de Guatemala y el Banco</w:t>
      </w:r>
    </w:p>
    <w:p w14:paraId="639F2090" w14:textId="77777777" w:rsidR="00C522EE" w:rsidRDefault="004D2392">
      <w:pPr>
        <w:spacing w:after="44" w:line="221" w:lineRule="auto"/>
        <w:ind w:left="7" w:right="172" w:firstLine="4"/>
        <w:jc w:val="both"/>
      </w:pPr>
      <w:r>
        <w:rPr>
          <w:rFonts w:ascii="Calibri" w:eastAsia="Calibri" w:hAnsi="Calibri" w:cs="Calibri"/>
          <w:sz w:val="26"/>
        </w:rPr>
        <w:t xml:space="preserve">Interamericano de Desarrollo (BID), para la ejecución del programa denominado </w:t>
      </w:r>
      <w:r>
        <w:rPr>
          <w:noProof/>
        </w:rPr>
        <w:drawing>
          <wp:inline distT="0" distB="0" distL="0" distR="0" wp14:anchorId="3EB4E7C3" wp14:editId="3D2C0699">
            <wp:extent cx="4575" cy="4572"/>
            <wp:effectExtent l="0" t="0" r="0" b="0"/>
            <wp:docPr id="127988" name="Picture 127988"/>
            <wp:cNvGraphicFramePr/>
            <a:graphic xmlns:a="http://schemas.openxmlformats.org/drawingml/2006/main">
              <a:graphicData uri="http://schemas.openxmlformats.org/drawingml/2006/picture">
                <pic:pic xmlns:pic="http://schemas.openxmlformats.org/drawingml/2006/picture">
                  <pic:nvPicPr>
                    <pic:cNvPr id="127988" name="Picture 127988"/>
                    <pic:cNvPicPr/>
                  </pic:nvPicPr>
                  <pic:blipFill>
                    <a:blip r:embed="rId29"/>
                    <a:stretch>
                      <a:fillRect/>
                    </a:stretch>
                  </pic:blipFill>
                  <pic:spPr>
                    <a:xfrm>
                      <a:off x="0" y="0"/>
                      <a:ext cx="4575" cy="4572"/>
                    </a:xfrm>
                    <a:prstGeom prst="rect">
                      <a:avLst/>
                    </a:prstGeom>
                  </pic:spPr>
                </pic:pic>
              </a:graphicData>
            </a:graphic>
          </wp:inline>
        </w:drawing>
      </w:r>
      <w:r>
        <w:rPr>
          <w:rFonts w:ascii="Calibri" w:eastAsia="Calibri" w:hAnsi="Calibri" w:cs="Calibri"/>
          <w:sz w:val="26"/>
        </w:rPr>
        <w:t>"Programa para el Mejoramiento de la Cobertura y Calidad Educativa". Artículo 5.</w:t>
      </w:r>
    </w:p>
    <w:p w14:paraId="6AB10D53" w14:textId="77777777" w:rsidR="00C522EE" w:rsidRDefault="004D2392">
      <w:pPr>
        <w:spacing w:after="261" w:line="220" w:lineRule="auto"/>
        <w:ind w:left="93" w:right="165" w:firstLine="4"/>
        <w:jc w:val="both"/>
      </w:pPr>
      <w:r>
        <w:rPr>
          <w:rFonts w:ascii="Calibri" w:eastAsia="Calibri" w:hAnsi="Calibri" w:cs="Calibri"/>
          <w:sz w:val="28"/>
        </w:rPr>
        <w:t>Adquisición de bienes y servicios, establece: "Conforme lo establecido en el último párrafo del artículo 1 del Decreto Número 57-92 del Congreso de la República de Guatemala, Ley de Contrataciones del Estado, la adquisición de bienes, obras y servicios, que se efectúen con los recursos provenientes del préstamo cuya negociación es aprobada por este Decreto, observará lo que para el efecto establezca el respectivo contrato que se suscriba. ".</w:t>
      </w:r>
    </w:p>
    <w:p w14:paraId="25592144" w14:textId="77777777" w:rsidR="00C522EE" w:rsidRDefault="004D2392">
      <w:pPr>
        <w:spacing w:after="298" w:line="221" w:lineRule="auto"/>
        <w:ind w:left="100" w:right="94" w:firstLine="4"/>
        <w:jc w:val="both"/>
      </w:pPr>
      <w:r>
        <w:rPr>
          <w:rFonts w:ascii="Calibri" w:eastAsia="Calibri" w:hAnsi="Calibri" w:cs="Calibri"/>
          <w:sz w:val="26"/>
        </w:rPr>
        <w:t xml:space="preserve">El Acuerdo Ministerial Número 3161-2019, el Ministro de Educación, artículo 1. </w:t>
      </w:r>
      <w:r>
        <w:rPr>
          <w:noProof/>
        </w:rPr>
        <w:drawing>
          <wp:inline distT="0" distB="0" distL="0" distR="0" wp14:anchorId="5D05DE7E" wp14:editId="4535697B">
            <wp:extent cx="4575" cy="4572"/>
            <wp:effectExtent l="0" t="0" r="0" b="0"/>
            <wp:docPr id="130885" name="Picture 130885"/>
            <wp:cNvGraphicFramePr/>
            <a:graphic xmlns:a="http://schemas.openxmlformats.org/drawingml/2006/main">
              <a:graphicData uri="http://schemas.openxmlformats.org/drawingml/2006/picture">
                <pic:pic xmlns:pic="http://schemas.openxmlformats.org/drawingml/2006/picture">
                  <pic:nvPicPr>
                    <pic:cNvPr id="130885" name="Picture 130885"/>
                    <pic:cNvPicPr/>
                  </pic:nvPicPr>
                  <pic:blipFill>
                    <a:blip r:embed="rId24"/>
                    <a:stretch>
                      <a:fillRect/>
                    </a:stretch>
                  </pic:blipFill>
                  <pic:spPr>
                    <a:xfrm>
                      <a:off x="0" y="0"/>
                      <a:ext cx="4575" cy="4572"/>
                    </a:xfrm>
                    <a:prstGeom prst="rect">
                      <a:avLst/>
                    </a:prstGeom>
                  </pic:spPr>
                </pic:pic>
              </a:graphicData>
            </a:graphic>
          </wp:inline>
        </w:drawing>
      </w:r>
      <w:r>
        <w:rPr>
          <w:rFonts w:ascii="Calibri" w:eastAsia="Calibri" w:hAnsi="Calibri" w:cs="Calibri"/>
          <w:sz w:val="26"/>
        </w:rPr>
        <w:t xml:space="preserve">Creación, establece: "Se crea la Unidad Ejecutora de Obra de Infraestructura del </w:t>
      </w:r>
      <w:r>
        <w:rPr>
          <w:noProof/>
        </w:rPr>
        <w:drawing>
          <wp:inline distT="0" distB="0" distL="0" distR="0" wp14:anchorId="2D1C6821" wp14:editId="35D388AA">
            <wp:extent cx="4575" cy="4572"/>
            <wp:effectExtent l="0" t="0" r="0" b="0"/>
            <wp:docPr id="130886" name="Picture 130886"/>
            <wp:cNvGraphicFramePr/>
            <a:graphic xmlns:a="http://schemas.openxmlformats.org/drawingml/2006/main">
              <a:graphicData uri="http://schemas.openxmlformats.org/drawingml/2006/picture">
                <pic:pic xmlns:pic="http://schemas.openxmlformats.org/drawingml/2006/picture">
                  <pic:nvPicPr>
                    <pic:cNvPr id="130886" name="Picture 130886"/>
                    <pic:cNvPicPr/>
                  </pic:nvPicPr>
                  <pic:blipFill>
                    <a:blip r:embed="rId35"/>
                    <a:stretch>
                      <a:fillRect/>
                    </a:stretch>
                  </pic:blipFill>
                  <pic:spPr>
                    <a:xfrm>
                      <a:off x="0" y="0"/>
                      <a:ext cx="4575" cy="4572"/>
                    </a:xfrm>
                    <a:prstGeom prst="rect">
                      <a:avLst/>
                    </a:prstGeom>
                  </pic:spPr>
                </pic:pic>
              </a:graphicData>
            </a:graphic>
          </wp:inline>
        </w:drawing>
      </w:r>
      <w:r>
        <w:rPr>
          <w:rFonts w:ascii="Calibri" w:eastAsia="Calibri" w:hAnsi="Calibri" w:cs="Calibri"/>
          <w:sz w:val="26"/>
        </w:rPr>
        <w:t xml:space="preserve">Ministerio de Educación, como unidad especial de ejecución del Contrato de Préstamo número 3618/0C-GU celebrado entre [a República de Guatemala y el Banco Interamericano de Desarrollo -B[D-, la cual dependerá del Despacho Superior y será de carácter desconcentrado." Artículo 3. Atribuciones y Responsabilidades de la Unidad Ejecutora, establece: "...k. Implementar los mecanismos de seguimiento y supervisión de! Programa. ...n. Supervisar y coordinar técnica y administrativamente con otros responsables de la ejecución, si los hubiere, la operación e instrumentación de los proyectos... ". Artículo 9. Transición, establece: ' .en tanto queda debidamente instaurada la Unidad Ejecutora de Obra de Infraestructura del Ministerio de Educación, con todos sus componentes para el debido funcionamiento, previo al inicio del nuevo modelo de gestión, el Programa será coordinado por la Dirección de </w:t>
      </w:r>
      <w:r>
        <w:rPr>
          <w:noProof/>
        </w:rPr>
        <w:drawing>
          <wp:inline distT="0" distB="0" distL="0" distR="0" wp14:anchorId="0F2EB0F6" wp14:editId="0D47809F">
            <wp:extent cx="4575" cy="4572"/>
            <wp:effectExtent l="0" t="0" r="0" b="0"/>
            <wp:docPr id="130887" name="Picture 130887"/>
            <wp:cNvGraphicFramePr/>
            <a:graphic xmlns:a="http://schemas.openxmlformats.org/drawingml/2006/main">
              <a:graphicData uri="http://schemas.openxmlformats.org/drawingml/2006/picture">
                <pic:pic xmlns:pic="http://schemas.openxmlformats.org/drawingml/2006/picture">
                  <pic:nvPicPr>
                    <pic:cNvPr id="130887" name="Picture 130887"/>
                    <pic:cNvPicPr/>
                  </pic:nvPicPr>
                  <pic:blipFill>
                    <a:blip r:embed="rId35"/>
                    <a:stretch>
                      <a:fillRect/>
                    </a:stretch>
                  </pic:blipFill>
                  <pic:spPr>
                    <a:xfrm>
                      <a:off x="0" y="0"/>
                      <a:ext cx="4575" cy="4572"/>
                    </a:xfrm>
                    <a:prstGeom prst="rect">
                      <a:avLst/>
                    </a:prstGeom>
                  </pic:spPr>
                </pic:pic>
              </a:graphicData>
            </a:graphic>
          </wp:inline>
        </w:drawing>
      </w:r>
      <w:r>
        <w:rPr>
          <w:rFonts w:ascii="Calibri" w:eastAsia="Calibri" w:hAnsi="Calibri" w:cs="Calibri"/>
          <w:sz w:val="26"/>
        </w:rPr>
        <w:t>Planificación Educativa -DIPLAN-... "</w:t>
      </w:r>
    </w:p>
    <w:p w14:paraId="675DE7B2" w14:textId="77777777" w:rsidR="00C522EE" w:rsidRDefault="004D2392">
      <w:pPr>
        <w:spacing w:after="222" w:line="221" w:lineRule="auto"/>
        <w:ind w:left="100" w:right="172" w:firstLine="4"/>
        <w:jc w:val="both"/>
      </w:pPr>
      <w:r>
        <w:rPr>
          <w:rFonts w:ascii="Calibri" w:eastAsia="Calibri" w:hAnsi="Calibri" w:cs="Calibri"/>
          <w:sz w:val="26"/>
        </w:rPr>
        <w:t xml:space="preserve">El Contrato MINEDUC No. BNS-BlD-01-2021 del 01 de septiembre de 2021, Adquisición de módulos prefabricados para centros educativos Fase ll del Ministerio de Educación, firmado por la Ministra de Educación y el Presidente del Consejo de </w:t>
      </w:r>
      <w:r>
        <w:rPr>
          <w:noProof/>
        </w:rPr>
        <w:drawing>
          <wp:inline distT="0" distB="0" distL="0" distR="0" wp14:anchorId="0B1E1088" wp14:editId="1B6CF0CC">
            <wp:extent cx="4575" cy="4572"/>
            <wp:effectExtent l="0" t="0" r="0" b="0"/>
            <wp:docPr id="130888" name="Picture 130888"/>
            <wp:cNvGraphicFramePr/>
            <a:graphic xmlns:a="http://schemas.openxmlformats.org/drawingml/2006/main">
              <a:graphicData uri="http://schemas.openxmlformats.org/drawingml/2006/picture">
                <pic:pic xmlns:pic="http://schemas.openxmlformats.org/drawingml/2006/picture">
                  <pic:nvPicPr>
                    <pic:cNvPr id="130888" name="Picture 130888"/>
                    <pic:cNvPicPr/>
                  </pic:nvPicPr>
                  <pic:blipFill>
                    <a:blip r:embed="rId38"/>
                    <a:stretch>
                      <a:fillRect/>
                    </a:stretch>
                  </pic:blipFill>
                  <pic:spPr>
                    <a:xfrm>
                      <a:off x="0" y="0"/>
                      <a:ext cx="4575" cy="4572"/>
                    </a:xfrm>
                    <a:prstGeom prst="rect">
                      <a:avLst/>
                    </a:prstGeom>
                  </pic:spPr>
                </pic:pic>
              </a:graphicData>
            </a:graphic>
          </wp:inline>
        </w:drawing>
      </w:r>
      <w:r>
        <w:rPr>
          <w:rFonts w:ascii="Calibri" w:eastAsia="Calibri" w:hAnsi="Calibri" w:cs="Calibri"/>
          <w:sz w:val="26"/>
        </w:rPr>
        <w:t xml:space="preserve">Administración y Representante Legal de la Empresa FAREX, Sociedad Anónima, indica que: "ESTE CONTRATO REFRENDA LO SIGUIENTE:...2. Los siguientes documentos constituyen el contrato entre el Comprador y el Proveedor. (i) Y como Anexos al Contrato...el Anexo No. 3 Listado de Establecimientos Educativos en los que se instalarán los módulos prefabricados fase 1 1 . . . 4 . El Proveedor deberá hacer </w:t>
      </w:r>
      <w:r>
        <w:rPr>
          <w:noProof/>
        </w:rPr>
        <w:drawing>
          <wp:inline distT="0" distB="0" distL="0" distR="0" wp14:anchorId="3D5E8F36" wp14:editId="6FA8E0EF">
            <wp:extent cx="4575" cy="4572"/>
            <wp:effectExtent l="0" t="0" r="0" b="0"/>
            <wp:docPr id="130889" name="Picture 130889"/>
            <wp:cNvGraphicFramePr/>
            <a:graphic xmlns:a="http://schemas.openxmlformats.org/drawingml/2006/main">
              <a:graphicData uri="http://schemas.openxmlformats.org/drawingml/2006/picture">
                <pic:pic xmlns:pic="http://schemas.openxmlformats.org/drawingml/2006/picture">
                  <pic:nvPicPr>
                    <pic:cNvPr id="130889" name="Picture 130889"/>
                    <pic:cNvPicPr/>
                  </pic:nvPicPr>
                  <pic:blipFill>
                    <a:blip r:embed="rId110"/>
                    <a:stretch>
                      <a:fillRect/>
                    </a:stretch>
                  </pic:blipFill>
                  <pic:spPr>
                    <a:xfrm>
                      <a:off x="0" y="0"/>
                      <a:ext cx="4575" cy="4572"/>
                    </a:xfrm>
                    <a:prstGeom prst="rect">
                      <a:avLst/>
                    </a:prstGeom>
                  </pic:spPr>
                </pic:pic>
              </a:graphicData>
            </a:graphic>
          </wp:inline>
        </w:drawing>
      </w:r>
      <w:r>
        <w:rPr>
          <w:rFonts w:ascii="Calibri" w:eastAsia="Calibri" w:hAnsi="Calibri" w:cs="Calibri"/>
          <w:sz w:val="26"/>
        </w:rPr>
        <w:t xml:space="preserve">entrega </w:t>
      </w:r>
      <w:r>
        <w:rPr>
          <w:rFonts w:ascii="Calibri" w:eastAsia="Calibri" w:hAnsi="Calibri" w:cs="Calibri"/>
          <w:sz w:val="26"/>
        </w:rPr>
        <w:lastRenderedPageBreak/>
        <w:t>de los bienes ofertados como sigue:...Lote 8, cantidad de 21 módulos prefabricados en un plazo que no podrá ser mayor de once (11) semanas."</w:t>
      </w:r>
      <w:r>
        <w:rPr>
          <w:noProof/>
        </w:rPr>
        <w:drawing>
          <wp:inline distT="0" distB="0" distL="0" distR="0" wp14:anchorId="3CCA1441" wp14:editId="2F77DCF4">
            <wp:extent cx="4575" cy="4572"/>
            <wp:effectExtent l="0" t="0" r="0" b="0"/>
            <wp:docPr id="130890" name="Picture 130890"/>
            <wp:cNvGraphicFramePr/>
            <a:graphic xmlns:a="http://schemas.openxmlformats.org/drawingml/2006/main">
              <a:graphicData uri="http://schemas.openxmlformats.org/drawingml/2006/picture">
                <pic:pic xmlns:pic="http://schemas.openxmlformats.org/drawingml/2006/picture">
                  <pic:nvPicPr>
                    <pic:cNvPr id="130890" name="Picture 130890"/>
                    <pic:cNvPicPr/>
                  </pic:nvPicPr>
                  <pic:blipFill>
                    <a:blip r:embed="rId122"/>
                    <a:stretch>
                      <a:fillRect/>
                    </a:stretch>
                  </pic:blipFill>
                  <pic:spPr>
                    <a:xfrm>
                      <a:off x="0" y="0"/>
                      <a:ext cx="4575" cy="4572"/>
                    </a:xfrm>
                    <a:prstGeom prst="rect">
                      <a:avLst/>
                    </a:prstGeom>
                  </pic:spPr>
                </pic:pic>
              </a:graphicData>
            </a:graphic>
          </wp:inline>
        </w:drawing>
      </w:r>
    </w:p>
    <w:p w14:paraId="188E8822" w14:textId="77777777" w:rsidR="00C522EE" w:rsidRDefault="004D2392">
      <w:pPr>
        <w:pStyle w:val="Ttulo4"/>
        <w:ind w:left="117"/>
      </w:pPr>
      <w:r>
        <w:t>Causa</w:t>
      </w:r>
    </w:p>
    <w:p w14:paraId="2F094C7B" w14:textId="77777777" w:rsidR="00C522EE" w:rsidRDefault="004D2392">
      <w:pPr>
        <w:spacing w:after="0"/>
        <w:ind w:left="9157"/>
      </w:pPr>
      <w:r>
        <w:rPr>
          <w:noProof/>
        </w:rPr>
        <w:drawing>
          <wp:inline distT="0" distB="0" distL="0" distR="0" wp14:anchorId="2464403A" wp14:editId="3500C4C4">
            <wp:extent cx="59471" cy="22861"/>
            <wp:effectExtent l="0" t="0" r="0" b="0"/>
            <wp:docPr id="489231" name="Picture 489231"/>
            <wp:cNvGraphicFramePr/>
            <a:graphic xmlns:a="http://schemas.openxmlformats.org/drawingml/2006/main">
              <a:graphicData uri="http://schemas.openxmlformats.org/drawingml/2006/picture">
                <pic:pic xmlns:pic="http://schemas.openxmlformats.org/drawingml/2006/picture">
                  <pic:nvPicPr>
                    <pic:cNvPr id="489231" name="Picture 489231"/>
                    <pic:cNvPicPr/>
                  </pic:nvPicPr>
                  <pic:blipFill>
                    <a:blip r:embed="rId414"/>
                    <a:stretch>
                      <a:fillRect/>
                    </a:stretch>
                  </pic:blipFill>
                  <pic:spPr>
                    <a:xfrm>
                      <a:off x="0" y="0"/>
                      <a:ext cx="59471" cy="22861"/>
                    </a:xfrm>
                    <a:prstGeom prst="rect">
                      <a:avLst/>
                    </a:prstGeom>
                  </pic:spPr>
                </pic:pic>
              </a:graphicData>
            </a:graphic>
          </wp:inline>
        </w:drawing>
      </w:r>
    </w:p>
    <w:p w14:paraId="12C7D324" w14:textId="77777777" w:rsidR="00C522EE" w:rsidRDefault="004D2392">
      <w:pPr>
        <w:spacing w:after="44" w:line="221" w:lineRule="auto"/>
        <w:ind w:left="100" w:right="-14" w:firstLine="4"/>
        <w:jc w:val="both"/>
      </w:pPr>
      <w:r>
        <w:rPr>
          <w:rFonts w:ascii="Calibri" w:eastAsia="Calibri" w:hAnsi="Calibri" w:cs="Calibri"/>
          <w:sz w:val="26"/>
        </w:rPr>
        <w:t xml:space="preserve">El Director en Funciones de la DIPLAN y la Subdirectora de Planificación de Infraestructura Educativa no„-dieron• seguimiento- al cumplimiento *del cronograma </w:t>
      </w:r>
      <w:r>
        <w:rPr>
          <w:noProof/>
        </w:rPr>
        <w:drawing>
          <wp:inline distT="0" distB="0" distL="0" distR="0" wp14:anchorId="798968EB" wp14:editId="278AF7C8">
            <wp:extent cx="82344" cy="50292"/>
            <wp:effectExtent l="0" t="0" r="0" b="0"/>
            <wp:docPr id="489233" name="Picture 489233"/>
            <wp:cNvGraphicFramePr/>
            <a:graphic xmlns:a="http://schemas.openxmlformats.org/drawingml/2006/main">
              <a:graphicData uri="http://schemas.openxmlformats.org/drawingml/2006/picture">
                <pic:pic xmlns:pic="http://schemas.openxmlformats.org/drawingml/2006/picture">
                  <pic:nvPicPr>
                    <pic:cNvPr id="489233" name="Picture 489233"/>
                    <pic:cNvPicPr/>
                  </pic:nvPicPr>
                  <pic:blipFill>
                    <a:blip r:embed="rId415"/>
                    <a:stretch>
                      <a:fillRect/>
                    </a:stretch>
                  </pic:blipFill>
                  <pic:spPr>
                    <a:xfrm>
                      <a:off x="0" y="0"/>
                      <a:ext cx="82344" cy="50292"/>
                    </a:xfrm>
                    <a:prstGeom prst="rect">
                      <a:avLst/>
                    </a:prstGeom>
                  </pic:spPr>
                </pic:pic>
              </a:graphicData>
            </a:graphic>
          </wp:inline>
        </w:drawing>
      </w:r>
      <w:r>
        <w:rPr>
          <w:rFonts w:ascii="Calibri" w:eastAsia="Calibri" w:hAnsi="Calibri" w:cs="Calibri"/>
          <w:sz w:val="26"/>
        </w:rPr>
        <w:t>referente a ia instalación de módulos prefabricados del lote 8, en un plazo que no podía ser mayor de 1 1 semanas, descrito en el Contrato MINEDUC No. BNS-BID01-2021, del 01 de septiembre de 2021.</w:t>
      </w:r>
    </w:p>
    <w:p w14:paraId="16FBD85C" w14:textId="77777777" w:rsidR="00C522EE" w:rsidRDefault="004D2392">
      <w:pPr>
        <w:spacing w:after="140"/>
        <w:ind w:left="117" w:right="107" w:hanging="10"/>
        <w:jc w:val="both"/>
      </w:pPr>
      <w:r>
        <w:rPr>
          <w:rFonts w:ascii="Calibri" w:eastAsia="Calibri" w:hAnsi="Calibri" w:cs="Calibri"/>
          <w:sz w:val="30"/>
        </w:rPr>
        <w:t>Efecto</w:t>
      </w:r>
    </w:p>
    <w:p w14:paraId="56A7F173" w14:textId="77777777" w:rsidR="00C522EE" w:rsidRDefault="004D2392">
      <w:pPr>
        <w:spacing w:after="216" w:line="221" w:lineRule="auto"/>
        <w:ind w:left="100" w:right="287" w:firstLine="4"/>
        <w:jc w:val="both"/>
      </w:pPr>
      <w:r>
        <w:rPr>
          <w:rFonts w:ascii="Calibri" w:eastAsia="Calibri" w:hAnsi="Calibri" w:cs="Calibri"/>
          <w:sz w:val="26"/>
        </w:rPr>
        <w:t>Que los niños del nivel preprimaria de esa localidad, no cuenten con instalaciones modernas y adecuadas para recibir las clases, y riesgo de que los fondos erogados se desvíen para otra escuela.</w:t>
      </w:r>
    </w:p>
    <w:p w14:paraId="03E6B32E" w14:textId="77777777" w:rsidR="00C522EE" w:rsidRDefault="004D2392">
      <w:pPr>
        <w:spacing w:after="165"/>
        <w:ind w:left="117" w:right="107" w:hanging="10"/>
        <w:jc w:val="both"/>
      </w:pPr>
      <w:r>
        <w:rPr>
          <w:rFonts w:ascii="Calibri" w:eastAsia="Calibri" w:hAnsi="Calibri" w:cs="Calibri"/>
          <w:sz w:val="30"/>
        </w:rPr>
        <w:t>Recomendación</w:t>
      </w:r>
    </w:p>
    <w:p w14:paraId="44749C7D" w14:textId="77777777" w:rsidR="00C522EE" w:rsidRDefault="004D2392">
      <w:pPr>
        <w:spacing w:after="257" w:line="221" w:lineRule="auto"/>
        <w:ind w:left="100" w:right="273" w:firstLine="4"/>
        <w:jc w:val="both"/>
      </w:pPr>
      <w:r>
        <w:rPr>
          <w:rFonts w:ascii="Calibri" w:eastAsia="Calibri" w:hAnsi="Calibri" w:cs="Calibri"/>
          <w:sz w:val="26"/>
        </w:rPr>
        <w:t xml:space="preserve">La Ministra de Educación, debe girar instrucciones al Director en Funciones de la DIPLAN y este a su vez, a la Subdirectora de Planificación de Infraestructura Educativa, a efecto que den seguimiento oportuno a la planificación y ejecución de la instalación de los módulos prefabricados, de acuerdo a los cronogramas descritos en el contrato. </w:t>
      </w:r>
      <w:r>
        <w:rPr>
          <w:noProof/>
        </w:rPr>
        <w:drawing>
          <wp:inline distT="0" distB="0" distL="0" distR="0" wp14:anchorId="1950899A" wp14:editId="41BB9989">
            <wp:extent cx="22860" cy="18288"/>
            <wp:effectExtent l="0" t="0" r="0" b="0"/>
            <wp:docPr id="133747" name="Picture 133747"/>
            <wp:cNvGraphicFramePr/>
            <a:graphic xmlns:a="http://schemas.openxmlformats.org/drawingml/2006/main">
              <a:graphicData uri="http://schemas.openxmlformats.org/drawingml/2006/picture">
                <pic:pic xmlns:pic="http://schemas.openxmlformats.org/drawingml/2006/picture">
                  <pic:nvPicPr>
                    <pic:cNvPr id="133747" name="Picture 133747"/>
                    <pic:cNvPicPr/>
                  </pic:nvPicPr>
                  <pic:blipFill>
                    <a:blip r:embed="rId416"/>
                    <a:stretch>
                      <a:fillRect/>
                    </a:stretch>
                  </pic:blipFill>
                  <pic:spPr>
                    <a:xfrm>
                      <a:off x="0" y="0"/>
                      <a:ext cx="22860" cy="18288"/>
                    </a:xfrm>
                    <a:prstGeom prst="rect">
                      <a:avLst/>
                    </a:prstGeom>
                  </pic:spPr>
                </pic:pic>
              </a:graphicData>
            </a:graphic>
          </wp:inline>
        </w:drawing>
      </w:r>
    </w:p>
    <w:p w14:paraId="48A44AC4" w14:textId="77777777" w:rsidR="00C522EE" w:rsidRDefault="004D2392">
      <w:pPr>
        <w:spacing w:after="140"/>
        <w:ind w:left="117" w:right="107" w:hanging="10"/>
        <w:jc w:val="both"/>
      </w:pPr>
      <w:r>
        <w:rPr>
          <w:rFonts w:ascii="Calibri" w:eastAsia="Calibri" w:hAnsi="Calibri" w:cs="Calibri"/>
          <w:sz w:val="30"/>
        </w:rPr>
        <w:t>Comentario de los responsables</w:t>
      </w:r>
    </w:p>
    <w:p w14:paraId="61D5157F" w14:textId="77777777" w:rsidR="00C522EE" w:rsidRDefault="004D2392">
      <w:pPr>
        <w:spacing w:after="252" w:line="221" w:lineRule="auto"/>
        <w:ind w:left="100" w:right="273" w:firstLine="4"/>
        <w:jc w:val="both"/>
      </w:pPr>
      <w:r>
        <w:rPr>
          <w:rFonts w:ascii="Calibri" w:eastAsia="Calibri" w:hAnsi="Calibri" w:cs="Calibri"/>
          <w:sz w:val="26"/>
        </w:rPr>
        <w:t>Mediante oficio No. VDA-409-2022, de fecha 07 de abril de 2022, firmado por la Ministra de Educación, M. Sc. Claudia Patricia Ruiz Casasola de Estrada, se traslada el oficio No, VDA-408-2022, de fecha 07 de abril de 2022, firmado por la Viceministra de Educación, M. Sc. María del Rosario Balcarcel Minchez, donde adjunta, Oficio NO. DIPLAN-FE-1981-2022, de fecha 07 de abril de 2022, firmado por la Directora de la Dirección de Planificación Educativa -DIPLAN-, M.A. Pilar Yela de Villatoro y oficio No. DIPLAN-I-1993-2022, de fecha 07 de abril de 2022, en donde la arquitecta Suzel Esmeralda Canel Palma, Subdirectora de Planificación de Infraestructura Educativa, manifiesta: "En la Escuela Oficial de Párvulos anexa a la Escuela Oficial Rural Mixta Caserío El Brillante, Santa Lucia Cotzumalguapa, Escuintla, Código del Establecimiento 05-02-2887-42, no se instaló el módulo prefabricado, debido que el terreno donde actualmente se encuentra el Establecimiento educativo es arrendado.</w:t>
      </w:r>
    </w:p>
    <w:p w14:paraId="46A6903D" w14:textId="77777777" w:rsidR="00C522EE" w:rsidRDefault="004D2392">
      <w:pPr>
        <w:spacing w:after="228" w:line="221" w:lineRule="auto"/>
        <w:ind w:left="100" w:right="280" w:firstLine="4"/>
        <w:jc w:val="both"/>
      </w:pPr>
      <w:r>
        <w:rPr>
          <w:rFonts w:ascii="Calibri" w:eastAsia="Calibri" w:hAnsi="Calibri" w:cs="Calibri"/>
          <w:sz w:val="26"/>
        </w:rPr>
        <w:t xml:space="preserve">El Consultor de Supervisión y recepción de Módulos prefabricados instalados, Ing. Wanerger Sánchez, contratado por el Ministerio de Educación para el efecto, indica </w:t>
      </w:r>
      <w:r>
        <w:rPr>
          <w:rFonts w:ascii="Calibri" w:eastAsia="Calibri" w:hAnsi="Calibri" w:cs="Calibri"/>
          <w:sz w:val="26"/>
        </w:rPr>
        <w:lastRenderedPageBreak/>
        <w:t>en la Ficha para Identificación de Necesidades de Aulas para este Establecimiento Educativo de la cual se adjunta copia, que el terreno es arrendado y remitió un Acta en la cual comparecen el Director del Establecimiento, Profesor José Miguel Álvarez Bojorque y el Ingenie?o Sánchez López, para dejar constancia que "el terreno donde actualmente se encuentra el Establecimiento no está adscrito al Ministerio de Educación, siendo éste un terreno arrendado en la comunidad y por ello no se puede realizar el emplazamiento del módulo educativo".</w:t>
      </w:r>
    </w:p>
    <w:p w14:paraId="7EF84B99" w14:textId="77777777" w:rsidR="00C522EE" w:rsidRDefault="004D2392">
      <w:pPr>
        <w:spacing w:after="44" w:line="221" w:lineRule="auto"/>
        <w:ind w:left="100" w:right="273" w:firstLine="4"/>
        <w:jc w:val="both"/>
      </w:pPr>
      <w:r>
        <w:rPr>
          <w:rFonts w:ascii="Calibri" w:eastAsia="Calibri" w:hAnsi="Calibri" w:cs="Calibri"/>
          <w:sz w:val="26"/>
        </w:rPr>
        <w:t>El Director del Establecimiento de Nivel Preprimario, indicó estar de acuerdo para que se proceda a instalar el módulo en otro establecimiento circundante al municipio en mención, es importante indicar que el contrato se encuentra en ejecución por lo que se procederá a reubicar el módulo."</w:t>
      </w:r>
    </w:p>
    <w:p w14:paraId="16792BD0" w14:textId="77777777" w:rsidR="00C522EE" w:rsidRDefault="004D2392">
      <w:pPr>
        <w:spacing w:after="228" w:line="220" w:lineRule="auto"/>
        <w:ind w:left="93" w:right="165" w:firstLine="4"/>
        <w:jc w:val="both"/>
      </w:pPr>
      <w:r>
        <w:rPr>
          <w:rFonts w:ascii="Calibri" w:eastAsia="Calibri" w:hAnsi="Calibri" w:cs="Calibri"/>
          <w:sz w:val="28"/>
        </w:rPr>
        <w:t>Comentario de auditoría</w:t>
      </w:r>
    </w:p>
    <w:p w14:paraId="41928E86" w14:textId="77777777" w:rsidR="00C522EE" w:rsidRDefault="004D2392">
      <w:pPr>
        <w:spacing w:after="251" w:line="221" w:lineRule="auto"/>
        <w:ind w:left="100" w:right="86" w:firstLine="4"/>
        <w:jc w:val="both"/>
      </w:pPr>
      <w:r>
        <w:rPr>
          <w:rFonts w:ascii="Calibri" w:eastAsia="Calibri" w:hAnsi="Calibri" w:cs="Calibri"/>
          <w:sz w:val="26"/>
        </w:rPr>
        <w:t xml:space="preserve">Se confirma el hallazgo, para el Director en Funciones de la Dirección de </w:t>
      </w:r>
      <w:r>
        <w:rPr>
          <w:noProof/>
        </w:rPr>
        <w:drawing>
          <wp:inline distT="0" distB="0" distL="0" distR="0" wp14:anchorId="54FDE646" wp14:editId="2B77EC8A">
            <wp:extent cx="13725" cy="13716"/>
            <wp:effectExtent l="0" t="0" r="0" b="0"/>
            <wp:docPr id="136530" name="Picture 136530"/>
            <wp:cNvGraphicFramePr/>
            <a:graphic xmlns:a="http://schemas.openxmlformats.org/drawingml/2006/main">
              <a:graphicData uri="http://schemas.openxmlformats.org/drawingml/2006/picture">
                <pic:pic xmlns:pic="http://schemas.openxmlformats.org/drawingml/2006/picture">
                  <pic:nvPicPr>
                    <pic:cNvPr id="136530" name="Picture 136530"/>
                    <pic:cNvPicPr/>
                  </pic:nvPicPr>
                  <pic:blipFill>
                    <a:blip r:embed="rId417"/>
                    <a:stretch>
                      <a:fillRect/>
                    </a:stretch>
                  </pic:blipFill>
                  <pic:spPr>
                    <a:xfrm>
                      <a:off x="0" y="0"/>
                      <a:ext cx="13725" cy="13716"/>
                    </a:xfrm>
                    <a:prstGeom prst="rect">
                      <a:avLst/>
                    </a:prstGeom>
                  </pic:spPr>
                </pic:pic>
              </a:graphicData>
            </a:graphic>
          </wp:inline>
        </w:drawing>
      </w:r>
      <w:r>
        <w:rPr>
          <w:rFonts w:ascii="Calibri" w:eastAsia="Calibri" w:hAnsi="Calibri" w:cs="Calibri"/>
          <w:sz w:val="26"/>
        </w:rPr>
        <w:t xml:space="preserve">Planificación Educativa -DIPLAN-, ya que las evidencias demuestran su responsabilidad en la deficiencia establecida y para la Subdirectora de Planificación de Infraestructura Educativa, en virtud que en los comentarios y documentos presentados, se indica que el módulo ya no fue instalado porque el terreno donde actualmente se encuentra el Establecimiento no está adscrito al Ministerio de Educación, siendo éste un terreno arrendado en Ta comunidad y por ello no se puede realizar el emplazamiento del módulo educativo. Esas indicaciones tienen como base la ficha técnica elaborada por el Consultor de Supervisión y recepción de Módulos prefabricados instalados, Ing. Wanerger Sánchez López de fecha 19 de noviembre de 2021 y Acta de fecha 24 de noviembre de 2021 donde comparece el mismo Ingeniero y el Director del establecimiento Profesor José Miguel Avarez Bojorque. Sin embargo, en el (intrato MINEDUC No. BNS-BlD-01-2021, del 01 de septiembre de 2021, se encontraba incluido dentro de los módulos a instalar, el módulo prefabricado en la Escuela Oficial de Párvulos anexa a la Escuela Oficial Rural Mixta del Caserío El Brillante, Santa Lucía Cotzumalguapar Escuintla, Código de Establecimiento No. 05-02-2887-42, es decir, incluyeron en el listado de escuelas </w:t>
      </w:r>
      <w:r>
        <w:rPr>
          <w:noProof/>
        </w:rPr>
        <w:drawing>
          <wp:inline distT="0" distB="0" distL="0" distR="0" wp14:anchorId="32BA2D32" wp14:editId="2B64A072">
            <wp:extent cx="18298" cy="27432"/>
            <wp:effectExtent l="0" t="0" r="0" b="0"/>
            <wp:docPr id="136531" name="Picture 136531"/>
            <wp:cNvGraphicFramePr/>
            <a:graphic xmlns:a="http://schemas.openxmlformats.org/drawingml/2006/main">
              <a:graphicData uri="http://schemas.openxmlformats.org/drawingml/2006/picture">
                <pic:pic xmlns:pic="http://schemas.openxmlformats.org/drawingml/2006/picture">
                  <pic:nvPicPr>
                    <pic:cNvPr id="136531" name="Picture 136531"/>
                    <pic:cNvPicPr/>
                  </pic:nvPicPr>
                  <pic:blipFill>
                    <a:blip r:embed="rId418"/>
                    <a:stretch>
                      <a:fillRect/>
                    </a:stretch>
                  </pic:blipFill>
                  <pic:spPr>
                    <a:xfrm>
                      <a:off x="0" y="0"/>
                      <a:ext cx="18298" cy="27432"/>
                    </a:xfrm>
                    <a:prstGeom prst="rect">
                      <a:avLst/>
                    </a:prstGeom>
                  </pic:spPr>
                </pic:pic>
              </a:graphicData>
            </a:graphic>
          </wp:inline>
        </w:drawing>
      </w:r>
      <w:r>
        <w:rPr>
          <w:rFonts w:ascii="Calibri" w:eastAsia="Calibri" w:hAnsi="Calibri" w:cs="Calibri"/>
          <w:sz w:val="26"/>
        </w:rPr>
        <w:t>favorecidas, a una escuela que, según la ficha técnica del Consultor, no llenaba los requisitos para optar a dicho beneficio, por lo tanto el Director en Funciones de la DIPLAN y la Subdirectora de Planificación de Infraestructura Educativa, no implementaron los mecanismos de supervisión técnica y administrativa, para darse cuenta oportunamente de que no se incluyera a dicha escuela, por estar el establecimiento en terreno arrendado.</w:t>
      </w:r>
    </w:p>
    <w:p w14:paraId="2E727ADB" w14:textId="77777777" w:rsidR="00C522EE" w:rsidRDefault="004D2392">
      <w:pPr>
        <w:spacing w:after="129" w:line="220" w:lineRule="auto"/>
        <w:ind w:left="93" w:right="165" w:firstLine="4"/>
        <w:jc w:val="both"/>
      </w:pPr>
      <w:r>
        <w:rPr>
          <w:rFonts w:ascii="Calibri" w:eastAsia="Calibri" w:hAnsi="Calibri" w:cs="Calibri"/>
          <w:sz w:val="28"/>
        </w:rPr>
        <w:t>5. Varios Incumplimientos a Contrato</w:t>
      </w:r>
    </w:p>
    <w:p w14:paraId="78DFE4AB" w14:textId="77777777" w:rsidR="00C522EE" w:rsidRDefault="004D2392">
      <w:pPr>
        <w:spacing w:after="218"/>
        <w:ind w:left="117" w:right="107" w:hanging="10"/>
        <w:jc w:val="both"/>
      </w:pPr>
      <w:r>
        <w:rPr>
          <w:rFonts w:ascii="Calibri" w:eastAsia="Calibri" w:hAnsi="Calibri" w:cs="Calibri"/>
          <w:sz w:val="30"/>
        </w:rPr>
        <w:t>Condición</w:t>
      </w:r>
    </w:p>
    <w:p w14:paraId="40546E68" w14:textId="77777777" w:rsidR="00C522EE" w:rsidRDefault="004D2392">
      <w:pPr>
        <w:spacing w:after="44" w:line="221" w:lineRule="auto"/>
        <w:ind w:left="100" w:right="172" w:firstLine="4"/>
        <w:jc w:val="both"/>
      </w:pPr>
      <w:r>
        <w:rPr>
          <w:rFonts w:ascii="Calibri" w:eastAsia="Calibri" w:hAnsi="Calibri" w:cs="Calibri"/>
          <w:sz w:val="26"/>
        </w:rPr>
        <w:lastRenderedPageBreak/>
        <w:t>En el Ministerio de Educación, Unidad Ejecutora 105 Dirección de Planificación</w:t>
      </w:r>
    </w:p>
    <w:p w14:paraId="021C500C" w14:textId="77777777" w:rsidR="00C522EE" w:rsidRDefault="004D2392">
      <w:pPr>
        <w:spacing w:after="44" w:line="221" w:lineRule="auto"/>
        <w:ind w:left="100" w:right="172" w:firstLine="4"/>
        <w:jc w:val="both"/>
      </w:pPr>
      <w:r>
        <w:rPr>
          <w:rFonts w:ascii="Calibri" w:eastAsia="Calibri" w:hAnsi="Calibri" w:cs="Calibri"/>
          <w:sz w:val="26"/>
        </w:rPr>
        <w:t>Educativa —DIPLAN-, Programa 1 1 "Educación Escolar de Preprimaria", Fuente de</w:t>
      </w:r>
    </w:p>
    <w:p w14:paraId="13377BAF" w14:textId="77777777" w:rsidR="00C522EE" w:rsidRDefault="004D2392">
      <w:pPr>
        <w:spacing w:after="44" w:line="221" w:lineRule="auto"/>
        <w:ind w:left="100" w:right="172" w:firstLine="4"/>
        <w:jc w:val="both"/>
      </w:pPr>
      <w:r>
        <w:rPr>
          <w:rFonts w:ascii="Calibri" w:eastAsia="Calibri" w:hAnsi="Calibri" w:cs="Calibri"/>
          <w:sz w:val="26"/>
        </w:rPr>
        <w:t xml:space="preserve">Financiamiento 52 "Préstamos externos", con fondos provenientes del préstamo 3618/0C-GU, suscrito entre el Banco Interamericano de Desarrollo -BID- y la República de Guatemala, destinado para financiar el Programa para el Mejoramiento de la Cobertura y Calidad Educativa, renglón presupuestario 329 Otras maquinarias y equipos, Licitación Pública Internacional LPl-BlD-3618/OC-GU-BNS-03-2019, se adquirió con Número de Operación de Guatecompras -NOG- 10580042, "Adquisición </w:t>
      </w:r>
      <w:r>
        <w:rPr>
          <w:noProof/>
        </w:rPr>
        <w:drawing>
          <wp:inline distT="0" distB="0" distL="0" distR="0" wp14:anchorId="4E6C019E" wp14:editId="2086D9D3">
            <wp:extent cx="13725" cy="64007"/>
            <wp:effectExtent l="0" t="0" r="0" b="0"/>
            <wp:docPr id="489236" name="Picture 489236"/>
            <wp:cNvGraphicFramePr/>
            <a:graphic xmlns:a="http://schemas.openxmlformats.org/drawingml/2006/main">
              <a:graphicData uri="http://schemas.openxmlformats.org/drawingml/2006/picture">
                <pic:pic xmlns:pic="http://schemas.openxmlformats.org/drawingml/2006/picture">
                  <pic:nvPicPr>
                    <pic:cNvPr id="489236" name="Picture 489236"/>
                    <pic:cNvPicPr/>
                  </pic:nvPicPr>
                  <pic:blipFill>
                    <a:blip r:embed="rId419"/>
                    <a:stretch>
                      <a:fillRect/>
                    </a:stretch>
                  </pic:blipFill>
                  <pic:spPr>
                    <a:xfrm>
                      <a:off x="0" y="0"/>
                      <a:ext cx="13725" cy="64007"/>
                    </a:xfrm>
                    <a:prstGeom prst="rect">
                      <a:avLst/>
                    </a:prstGeom>
                  </pic:spPr>
                </pic:pic>
              </a:graphicData>
            </a:graphic>
          </wp:inline>
        </w:drawing>
      </w:r>
      <w:r>
        <w:rPr>
          <w:rFonts w:ascii="Calibri" w:eastAsia="Calibri" w:hAnsi="Calibri" w:cs="Calibri"/>
          <w:sz w:val="26"/>
        </w:rPr>
        <w:t xml:space="preserve">de Módulos Prefabricados para Centros Educativos del Ministerio de Educación" Se suscribió el Contrato MINEDUC No. BNS-BlD-01-2019 del 11 de octubre de dos mil diecinueve (11-10-2019), entre el Ministerio de Educación y la entidad FAREX, </w:t>
      </w:r>
      <w:r>
        <w:rPr>
          <w:noProof/>
        </w:rPr>
        <w:drawing>
          <wp:inline distT="0" distB="0" distL="0" distR="0" wp14:anchorId="705F3BCE" wp14:editId="10864AF8">
            <wp:extent cx="4575" cy="4572"/>
            <wp:effectExtent l="0" t="0" r="0" b="0"/>
            <wp:docPr id="136534" name="Picture 136534"/>
            <wp:cNvGraphicFramePr/>
            <a:graphic xmlns:a="http://schemas.openxmlformats.org/drawingml/2006/main">
              <a:graphicData uri="http://schemas.openxmlformats.org/drawingml/2006/picture">
                <pic:pic xmlns:pic="http://schemas.openxmlformats.org/drawingml/2006/picture">
                  <pic:nvPicPr>
                    <pic:cNvPr id="136534" name="Picture 136534"/>
                    <pic:cNvPicPr/>
                  </pic:nvPicPr>
                  <pic:blipFill>
                    <a:blip r:embed="rId34"/>
                    <a:stretch>
                      <a:fillRect/>
                    </a:stretch>
                  </pic:blipFill>
                  <pic:spPr>
                    <a:xfrm>
                      <a:off x="0" y="0"/>
                      <a:ext cx="4575" cy="4572"/>
                    </a:xfrm>
                    <a:prstGeom prst="rect">
                      <a:avLst/>
                    </a:prstGeom>
                  </pic:spPr>
                </pic:pic>
              </a:graphicData>
            </a:graphic>
          </wp:inline>
        </w:drawing>
      </w:r>
      <w:r>
        <w:rPr>
          <w:rFonts w:ascii="Calibri" w:eastAsia="Calibri" w:hAnsi="Calibri" w:cs="Calibri"/>
          <w:sz w:val="26"/>
        </w:rPr>
        <w:t>SOCIEDAD ANÓNIMA, con el objeto de instalar la cantidad de 337 módulos prefabricados por un monto que asciende a la cantidad de sesenta y cinco millones</w:t>
      </w:r>
    </w:p>
    <w:p w14:paraId="52909934" w14:textId="77777777" w:rsidR="00C522EE" w:rsidRDefault="004D2392">
      <w:pPr>
        <w:spacing w:after="220" w:line="220" w:lineRule="auto"/>
        <w:ind w:left="93" w:right="165" w:firstLine="4"/>
        <w:jc w:val="both"/>
      </w:pPr>
      <w:r>
        <w:rPr>
          <w:rFonts w:ascii="Calibri" w:eastAsia="Calibri" w:hAnsi="Calibri" w:cs="Calibri"/>
          <w:sz w:val="28"/>
        </w:rPr>
        <w:t xml:space="preserve">setecientos noventa y cuatro mil quinientos quetzales exactos </w:t>
      </w:r>
      <w:r>
        <w:rPr>
          <w:noProof/>
        </w:rPr>
        <w:drawing>
          <wp:inline distT="0" distB="0" distL="0" distR="0" wp14:anchorId="0AF6CCC3" wp14:editId="3919FEF3">
            <wp:extent cx="1235169" cy="150876"/>
            <wp:effectExtent l="0" t="0" r="0" b="0"/>
            <wp:docPr id="489238" name="Picture 489238"/>
            <wp:cNvGraphicFramePr/>
            <a:graphic xmlns:a="http://schemas.openxmlformats.org/drawingml/2006/main">
              <a:graphicData uri="http://schemas.openxmlformats.org/drawingml/2006/picture">
                <pic:pic xmlns:pic="http://schemas.openxmlformats.org/drawingml/2006/picture">
                  <pic:nvPicPr>
                    <pic:cNvPr id="489238" name="Picture 489238"/>
                    <pic:cNvPicPr/>
                  </pic:nvPicPr>
                  <pic:blipFill>
                    <a:blip r:embed="rId420"/>
                    <a:stretch>
                      <a:fillRect/>
                    </a:stretch>
                  </pic:blipFill>
                  <pic:spPr>
                    <a:xfrm>
                      <a:off x="0" y="0"/>
                      <a:ext cx="1235169" cy="150876"/>
                    </a:xfrm>
                    <a:prstGeom prst="rect">
                      <a:avLst/>
                    </a:prstGeom>
                  </pic:spPr>
                </pic:pic>
              </a:graphicData>
            </a:graphic>
          </wp:inline>
        </w:drawing>
      </w:r>
      <w:r>
        <w:rPr>
          <w:rFonts w:ascii="Calibri" w:eastAsia="Calibri" w:hAnsi="Calibri" w:cs="Calibri"/>
          <w:sz w:val="28"/>
        </w:rPr>
        <w:t xml:space="preserve"> Al realizar pruebas de cumplimiento se estableció lo siguiente:</w:t>
      </w:r>
    </w:p>
    <w:p w14:paraId="10524C51" w14:textId="77777777" w:rsidR="00C522EE" w:rsidRDefault="004D2392">
      <w:pPr>
        <w:numPr>
          <w:ilvl w:val="0"/>
          <w:numId w:val="7"/>
        </w:numPr>
        <w:spacing w:after="192" w:line="221" w:lineRule="auto"/>
        <w:ind w:right="165" w:firstLine="4"/>
        <w:jc w:val="both"/>
      </w:pPr>
      <w:r>
        <w:rPr>
          <w:rFonts w:ascii="Calibri" w:eastAsia="Calibri" w:hAnsi="Calibri" w:cs="Calibri"/>
          <w:sz w:val="26"/>
        </w:rPr>
        <w:t>Se procedió a evaluar el cronograma de instalación de los módulos prefabricados, determinándose que al 31 de diciembre de 2021 , están pendientes de ser instalados por la empresa FAREX, SOCIEDAD ANÓNIMA, 18 módulos prefabricados por un valor de tres millones quinientos catorce mil Quetzales exactos (Q.3,514,000.00). El Ministerio de Educación realizó gestiones para que se cumpla el contrato, por medio de Oficio No. DIPLAN-FE-3035-2021 del 22 de junio de 2021, enviado a la entidad Seguros Privanza, S. A., el cual menciona: .Solicito se ejecute la Fianza de Cumplimiento Clase 0-2 con número de póliza 199349, en virtud que la entidad FAREX, Sociedad Anónima no instaló 18 módulos prefabricados en las ubicaciones requeridas por este Ministerio y no ha realízado el pago de la penalización por la liquidación por daños y perjuicios.". Por [o tanto al 28 de febrero de 2022, fecha de efectuar nuestras pruebas de auditoría, se determinó que las gestiones para el cobro se realizaron fuera del plazo y no existe evidencia de que el mismo se haya ejecutado a favor del Estado dé Guatemala o en su defecto depositado a la cuenta del Fondo Común. A continuación, se presenta el siguiente cuadro:</w:t>
      </w:r>
    </w:p>
    <w:p w14:paraId="40466C88" w14:textId="77777777" w:rsidR="00C522EE" w:rsidRDefault="004D2392">
      <w:pPr>
        <w:spacing w:after="44" w:line="221" w:lineRule="auto"/>
        <w:ind w:left="2212" w:right="172" w:firstLine="4"/>
        <w:jc w:val="both"/>
      </w:pPr>
      <w:r>
        <w:rPr>
          <w:rFonts w:ascii="Calibri" w:eastAsia="Calibri" w:hAnsi="Calibri" w:cs="Calibri"/>
          <w:sz w:val="26"/>
        </w:rPr>
        <w:t>Ministerio de Educación, Préstamo BID 361810C-GU</w:t>
      </w:r>
    </w:p>
    <w:p w14:paraId="68BE8495" w14:textId="77777777" w:rsidR="00C522EE" w:rsidRDefault="004D2392">
      <w:pPr>
        <w:spacing w:after="0"/>
        <w:ind w:left="1534" w:right="911" w:hanging="10"/>
        <w:jc w:val="center"/>
      </w:pPr>
      <w:r>
        <w:rPr>
          <w:rFonts w:ascii="Calibri" w:eastAsia="Calibri" w:hAnsi="Calibri" w:cs="Calibri"/>
          <w:sz w:val="26"/>
        </w:rPr>
        <w:t>Programa: 11 Mejoramiento de fa Cobertura y Calidad Educativa Renglón Presupuestario: 329 Otras Maquinarias y Equipos Status de Módulos</w:t>
      </w:r>
    </w:p>
    <w:p w14:paraId="6FF12689" w14:textId="77777777" w:rsidR="00C522EE" w:rsidRDefault="004D2392">
      <w:pPr>
        <w:spacing w:after="0"/>
        <w:ind w:left="2416" w:hanging="10"/>
      </w:pPr>
      <w:r>
        <w:rPr>
          <w:rFonts w:ascii="Calibri" w:eastAsia="Calibri" w:hAnsi="Calibri" w:cs="Calibri"/>
        </w:rPr>
        <w:t>Período de la Auditoria: 01/01/2021 al 31112/2021</w:t>
      </w:r>
    </w:p>
    <w:p w14:paraId="116050E1" w14:textId="77777777" w:rsidR="00C522EE" w:rsidRDefault="004D2392">
      <w:pPr>
        <w:spacing w:after="0"/>
        <w:ind w:left="630" w:hanging="10"/>
        <w:jc w:val="center"/>
      </w:pPr>
      <w:r>
        <w:rPr>
          <w:rFonts w:ascii="Calibri" w:eastAsia="Calibri" w:hAnsi="Calibri" w:cs="Calibri"/>
          <w:sz w:val="26"/>
        </w:rPr>
        <w:t>(Expresado en Quetzales)</w:t>
      </w:r>
    </w:p>
    <w:tbl>
      <w:tblPr>
        <w:tblStyle w:val="TableGrid"/>
        <w:tblW w:w="8931" w:type="dxa"/>
        <w:tblInd w:w="130" w:type="dxa"/>
        <w:tblCellMar>
          <w:top w:w="39" w:type="dxa"/>
          <w:left w:w="68" w:type="dxa"/>
        </w:tblCellMar>
        <w:tblLook w:val="04A0" w:firstRow="1" w:lastRow="0" w:firstColumn="1" w:lastColumn="0" w:noHBand="0" w:noVBand="1"/>
      </w:tblPr>
      <w:tblGrid>
        <w:gridCol w:w="552"/>
        <w:gridCol w:w="4124"/>
        <w:gridCol w:w="2584"/>
        <w:gridCol w:w="1671"/>
      </w:tblGrid>
      <w:tr w:rsidR="00C522EE" w14:paraId="26637A42" w14:textId="77777777">
        <w:trPr>
          <w:trHeight w:val="324"/>
        </w:trPr>
        <w:tc>
          <w:tcPr>
            <w:tcW w:w="552" w:type="dxa"/>
            <w:tcBorders>
              <w:top w:val="single" w:sz="2" w:space="0" w:color="000000"/>
              <w:left w:val="single" w:sz="2" w:space="0" w:color="000000"/>
              <w:bottom w:val="single" w:sz="2" w:space="0" w:color="000000"/>
              <w:right w:val="single" w:sz="2" w:space="0" w:color="000000"/>
            </w:tcBorders>
          </w:tcPr>
          <w:p w14:paraId="370B8C00" w14:textId="77777777" w:rsidR="00C522EE" w:rsidRDefault="004D2392">
            <w:pPr>
              <w:ind w:left="26"/>
            </w:pPr>
            <w:r>
              <w:rPr>
                <w:sz w:val="24"/>
              </w:rPr>
              <w:t>No.</w:t>
            </w:r>
          </w:p>
        </w:tc>
        <w:tc>
          <w:tcPr>
            <w:tcW w:w="4124" w:type="dxa"/>
            <w:tcBorders>
              <w:top w:val="single" w:sz="2" w:space="0" w:color="000000"/>
              <w:left w:val="single" w:sz="2" w:space="0" w:color="000000"/>
              <w:bottom w:val="single" w:sz="2" w:space="0" w:color="000000"/>
              <w:right w:val="single" w:sz="2" w:space="0" w:color="000000"/>
            </w:tcBorders>
          </w:tcPr>
          <w:p w14:paraId="5106A1AF" w14:textId="77777777" w:rsidR="00C522EE" w:rsidRDefault="004D2392">
            <w:pPr>
              <w:ind w:right="65"/>
              <w:jc w:val="center"/>
            </w:pPr>
            <w:r>
              <w:rPr>
                <w:rFonts w:ascii="Calibri" w:eastAsia="Calibri" w:hAnsi="Calibri" w:cs="Calibri"/>
                <w:sz w:val="30"/>
              </w:rPr>
              <w:t>Conce to</w:t>
            </w:r>
          </w:p>
        </w:tc>
        <w:tc>
          <w:tcPr>
            <w:tcW w:w="2584" w:type="dxa"/>
            <w:tcBorders>
              <w:top w:val="single" w:sz="2" w:space="0" w:color="000000"/>
              <w:left w:val="single" w:sz="2" w:space="0" w:color="000000"/>
              <w:bottom w:val="single" w:sz="2" w:space="0" w:color="000000"/>
              <w:right w:val="single" w:sz="2" w:space="0" w:color="000000"/>
            </w:tcBorders>
          </w:tcPr>
          <w:p w14:paraId="06758D92" w14:textId="77777777" w:rsidR="00C522EE" w:rsidRDefault="004D2392">
            <w:pPr>
              <w:ind w:left="19"/>
              <w:jc w:val="both"/>
            </w:pPr>
            <w:r>
              <w:rPr>
                <w:rFonts w:ascii="Calibri" w:eastAsia="Calibri" w:hAnsi="Calibri" w:cs="Calibri"/>
                <w:sz w:val="28"/>
              </w:rPr>
              <w:t xml:space="preserve">Cantidad de Módulos </w:t>
            </w:r>
          </w:p>
        </w:tc>
        <w:tc>
          <w:tcPr>
            <w:tcW w:w="1671" w:type="dxa"/>
            <w:tcBorders>
              <w:top w:val="single" w:sz="2" w:space="0" w:color="000000"/>
              <w:left w:val="single" w:sz="2" w:space="0" w:color="000000"/>
              <w:bottom w:val="single" w:sz="2" w:space="0" w:color="000000"/>
              <w:right w:val="single" w:sz="2" w:space="0" w:color="000000"/>
            </w:tcBorders>
            <w:vAlign w:val="bottom"/>
          </w:tcPr>
          <w:p w14:paraId="66C4C918" w14:textId="77777777" w:rsidR="00C522EE" w:rsidRDefault="004D2392">
            <w:pPr>
              <w:ind w:right="69"/>
              <w:jc w:val="center"/>
            </w:pPr>
            <w:r>
              <w:rPr>
                <w:rFonts w:ascii="Calibri" w:eastAsia="Calibri" w:hAnsi="Calibri" w:cs="Calibri"/>
                <w:sz w:val="28"/>
              </w:rPr>
              <w:t>Quetzales</w:t>
            </w:r>
          </w:p>
        </w:tc>
      </w:tr>
      <w:tr w:rsidR="00C522EE" w14:paraId="33D21107" w14:textId="77777777">
        <w:trPr>
          <w:trHeight w:val="327"/>
        </w:trPr>
        <w:tc>
          <w:tcPr>
            <w:tcW w:w="552" w:type="dxa"/>
            <w:tcBorders>
              <w:top w:val="single" w:sz="2" w:space="0" w:color="000000"/>
              <w:left w:val="single" w:sz="2" w:space="0" w:color="000000"/>
              <w:bottom w:val="single" w:sz="2" w:space="0" w:color="000000"/>
              <w:right w:val="single" w:sz="2" w:space="0" w:color="000000"/>
            </w:tcBorders>
          </w:tcPr>
          <w:p w14:paraId="5155F5F7" w14:textId="77777777" w:rsidR="00C522EE" w:rsidRDefault="004D2392">
            <w:pPr>
              <w:ind w:right="105"/>
              <w:jc w:val="right"/>
            </w:pPr>
            <w:r>
              <w:rPr>
                <w:rFonts w:ascii="Calibri" w:eastAsia="Calibri" w:hAnsi="Calibri" w:cs="Calibri"/>
              </w:rPr>
              <w:lastRenderedPageBreak/>
              <w:t xml:space="preserve">1 </w:t>
            </w:r>
          </w:p>
        </w:tc>
        <w:tc>
          <w:tcPr>
            <w:tcW w:w="4124" w:type="dxa"/>
            <w:tcBorders>
              <w:top w:val="single" w:sz="2" w:space="0" w:color="000000"/>
              <w:left w:val="single" w:sz="2" w:space="0" w:color="000000"/>
              <w:bottom w:val="single" w:sz="2" w:space="0" w:color="000000"/>
              <w:right w:val="single" w:sz="2" w:space="0" w:color="000000"/>
            </w:tcBorders>
          </w:tcPr>
          <w:p w14:paraId="69C9E336" w14:textId="77777777" w:rsidR="00C522EE" w:rsidRDefault="004D2392">
            <w:pPr>
              <w:ind w:left="22"/>
            </w:pPr>
            <w:r>
              <w:rPr>
                <w:rFonts w:ascii="Calibri" w:eastAsia="Calibri" w:hAnsi="Calibri" w:cs="Calibri"/>
                <w:sz w:val="28"/>
              </w:rPr>
              <w:t>Pa ados e instalados</w:t>
            </w:r>
          </w:p>
        </w:tc>
        <w:tc>
          <w:tcPr>
            <w:tcW w:w="2584" w:type="dxa"/>
            <w:tcBorders>
              <w:top w:val="single" w:sz="2" w:space="0" w:color="000000"/>
              <w:left w:val="single" w:sz="2" w:space="0" w:color="000000"/>
              <w:bottom w:val="single" w:sz="2" w:space="0" w:color="000000"/>
              <w:right w:val="single" w:sz="2" w:space="0" w:color="000000"/>
            </w:tcBorders>
          </w:tcPr>
          <w:p w14:paraId="011E90B2" w14:textId="77777777" w:rsidR="00C522EE" w:rsidRDefault="004D2392">
            <w:pPr>
              <w:ind w:right="72"/>
              <w:jc w:val="center"/>
            </w:pPr>
            <w:r>
              <w:rPr>
                <w:sz w:val="28"/>
              </w:rPr>
              <w:t>285</w:t>
            </w:r>
          </w:p>
        </w:tc>
        <w:tc>
          <w:tcPr>
            <w:tcW w:w="1671" w:type="dxa"/>
            <w:tcBorders>
              <w:top w:val="single" w:sz="2" w:space="0" w:color="000000"/>
              <w:left w:val="single" w:sz="2" w:space="0" w:color="000000"/>
              <w:bottom w:val="single" w:sz="2" w:space="0" w:color="000000"/>
              <w:right w:val="single" w:sz="2" w:space="0" w:color="000000"/>
            </w:tcBorders>
            <w:vAlign w:val="bottom"/>
          </w:tcPr>
          <w:p w14:paraId="0CA1BCBB" w14:textId="77777777" w:rsidR="00C522EE" w:rsidRDefault="004D2392">
            <w:pPr>
              <w:ind w:left="14"/>
            </w:pPr>
            <w:r>
              <w:rPr>
                <w:noProof/>
              </w:rPr>
              <w:drawing>
                <wp:inline distT="0" distB="0" distL="0" distR="0" wp14:anchorId="35568D44" wp14:editId="54762D23">
                  <wp:extent cx="956112" cy="141732"/>
                  <wp:effectExtent l="0" t="0" r="0" b="0"/>
                  <wp:docPr id="139887" name="Picture 139887"/>
                  <wp:cNvGraphicFramePr/>
                  <a:graphic xmlns:a="http://schemas.openxmlformats.org/drawingml/2006/main">
                    <a:graphicData uri="http://schemas.openxmlformats.org/drawingml/2006/picture">
                      <pic:pic xmlns:pic="http://schemas.openxmlformats.org/drawingml/2006/picture">
                        <pic:nvPicPr>
                          <pic:cNvPr id="139887" name="Picture 139887"/>
                          <pic:cNvPicPr/>
                        </pic:nvPicPr>
                        <pic:blipFill>
                          <a:blip r:embed="rId421"/>
                          <a:stretch>
                            <a:fillRect/>
                          </a:stretch>
                        </pic:blipFill>
                        <pic:spPr>
                          <a:xfrm>
                            <a:off x="0" y="0"/>
                            <a:ext cx="956112" cy="141732"/>
                          </a:xfrm>
                          <a:prstGeom prst="rect">
                            <a:avLst/>
                          </a:prstGeom>
                        </pic:spPr>
                      </pic:pic>
                    </a:graphicData>
                  </a:graphic>
                </wp:inline>
              </w:drawing>
            </w:r>
          </w:p>
        </w:tc>
      </w:tr>
      <w:tr w:rsidR="00C522EE" w14:paraId="388208BC" w14:textId="77777777">
        <w:trPr>
          <w:trHeight w:val="314"/>
        </w:trPr>
        <w:tc>
          <w:tcPr>
            <w:tcW w:w="552" w:type="dxa"/>
            <w:tcBorders>
              <w:top w:val="single" w:sz="2" w:space="0" w:color="000000"/>
              <w:left w:val="single" w:sz="2" w:space="0" w:color="000000"/>
              <w:bottom w:val="single" w:sz="2" w:space="0" w:color="000000"/>
              <w:right w:val="single" w:sz="2" w:space="0" w:color="000000"/>
            </w:tcBorders>
          </w:tcPr>
          <w:p w14:paraId="1CE3F646" w14:textId="77777777" w:rsidR="00C522EE" w:rsidRDefault="004D2392">
            <w:pPr>
              <w:ind w:right="77"/>
              <w:jc w:val="right"/>
            </w:pPr>
            <w:r>
              <w:rPr>
                <w:rFonts w:ascii="Calibri" w:eastAsia="Calibri" w:hAnsi="Calibri" w:cs="Calibri"/>
                <w:sz w:val="32"/>
              </w:rPr>
              <w:t xml:space="preserve">2 </w:t>
            </w:r>
          </w:p>
        </w:tc>
        <w:tc>
          <w:tcPr>
            <w:tcW w:w="4124" w:type="dxa"/>
            <w:tcBorders>
              <w:top w:val="single" w:sz="2" w:space="0" w:color="000000"/>
              <w:left w:val="single" w:sz="2" w:space="0" w:color="000000"/>
              <w:bottom w:val="single" w:sz="2" w:space="0" w:color="000000"/>
              <w:right w:val="single" w:sz="2" w:space="0" w:color="000000"/>
            </w:tcBorders>
          </w:tcPr>
          <w:p w14:paraId="706BAA84" w14:textId="77777777" w:rsidR="00C522EE" w:rsidRDefault="004D2392">
            <w:pPr>
              <w:ind w:left="22"/>
            </w:pPr>
            <w:r>
              <w:rPr>
                <w:rFonts w:ascii="Calibri" w:eastAsia="Calibri" w:hAnsi="Calibri" w:cs="Calibri"/>
                <w:sz w:val="28"/>
              </w:rPr>
              <w:t>Instalados endiente de a o</w:t>
            </w:r>
          </w:p>
        </w:tc>
        <w:tc>
          <w:tcPr>
            <w:tcW w:w="2584" w:type="dxa"/>
            <w:tcBorders>
              <w:top w:val="single" w:sz="2" w:space="0" w:color="000000"/>
              <w:left w:val="single" w:sz="2" w:space="0" w:color="000000"/>
              <w:bottom w:val="single" w:sz="2" w:space="0" w:color="000000"/>
              <w:right w:val="single" w:sz="2" w:space="0" w:color="000000"/>
            </w:tcBorders>
          </w:tcPr>
          <w:p w14:paraId="6D796C4B" w14:textId="77777777" w:rsidR="00C522EE" w:rsidRDefault="004D2392">
            <w:pPr>
              <w:ind w:right="72"/>
              <w:jc w:val="center"/>
            </w:pPr>
            <w:r>
              <w:rPr>
                <w:sz w:val="26"/>
              </w:rPr>
              <w:t>34</w:t>
            </w:r>
          </w:p>
        </w:tc>
        <w:tc>
          <w:tcPr>
            <w:tcW w:w="1671" w:type="dxa"/>
            <w:tcBorders>
              <w:top w:val="single" w:sz="2" w:space="0" w:color="000000"/>
              <w:left w:val="single" w:sz="2" w:space="0" w:color="000000"/>
              <w:bottom w:val="single" w:sz="2" w:space="0" w:color="000000"/>
              <w:right w:val="single" w:sz="2" w:space="0" w:color="000000"/>
            </w:tcBorders>
            <w:vAlign w:val="bottom"/>
          </w:tcPr>
          <w:p w14:paraId="663C75DA" w14:textId="77777777" w:rsidR="00C522EE" w:rsidRDefault="004D2392">
            <w:pPr>
              <w:ind w:left="144"/>
            </w:pPr>
            <w:r>
              <w:rPr>
                <w:noProof/>
              </w:rPr>
              <w:drawing>
                <wp:inline distT="0" distB="0" distL="0" distR="0" wp14:anchorId="54AE83D6" wp14:editId="460486B4">
                  <wp:extent cx="873767" cy="128016"/>
                  <wp:effectExtent l="0" t="0" r="0" b="0"/>
                  <wp:docPr id="139855" name="Picture 139855"/>
                  <wp:cNvGraphicFramePr/>
                  <a:graphic xmlns:a="http://schemas.openxmlformats.org/drawingml/2006/main">
                    <a:graphicData uri="http://schemas.openxmlformats.org/drawingml/2006/picture">
                      <pic:pic xmlns:pic="http://schemas.openxmlformats.org/drawingml/2006/picture">
                        <pic:nvPicPr>
                          <pic:cNvPr id="139855" name="Picture 139855"/>
                          <pic:cNvPicPr/>
                        </pic:nvPicPr>
                        <pic:blipFill>
                          <a:blip r:embed="rId422"/>
                          <a:stretch>
                            <a:fillRect/>
                          </a:stretch>
                        </pic:blipFill>
                        <pic:spPr>
                          <a:xfrm>
                            <a:off x="0" y="0"/>
                            <a:ext cx="873767" cy="128016"/>
                          </a:xfrm>
                          <a:prstGeom prst="rect">
                            <a:avLst/>
                          </a:prstGeom>
                        </pic:spPr>
                      </pic:pic>
                    </a:graphicData>
                  </a:graphic>
                </wp:inline>
              </w:drawing>
            </w:r>
          </w:p>
        </w:tc>
      </w:tr>
      <w:tr w:rsidR="00C522EE" w14:paraId="29EFF9DC" w14:textId="77777777">
        <w:trPr>
          <w:trHeight w:val="317"/>
        </w:trPr>
        <w:tc>
          <w:tcPr>
            <w:tcW w:w="552" w:type="dxa"/>
            <w:tcBorders>
              <w:top w:val="single" w:sz="2" w:space="0" w:color="000000"/>
              <w:left w:val="single" w:sz="2" w:space="0" w:color="000000"/>
              <w:bottom w:val="single" w:sz="2" w:space="0" w:color="000000"/>
              <w:right w:val="single" w:sz="2" w:space="0" w:color="000000"/>
            </w:tcBorders>
          </w:tcPr>
          <w:p w14:paraId="6F95D448" w14:textId="77777777" w:rsidR="00C522EE" w:rsidRDefault="004D2392">
            <w:pPr>
              <w:ind w:right="84"/>
              <w:jc w:val="right"/>
            </w:pPr>
            <w:r>
              <w:rPr>
                <w:rFonts w:ascii="Calibri" w:eastAsia="Calibri" w:hAnsi="Calibri" w:cs="Calibri"/>
                <w:sz w:val="30"/>
              </w:rPr>
              <w:t xml:space="preserve">3 </w:t>
            </w:r>
          </w:p>
        </w:tc>
        <w:tc>
          <w:tcPr>
            <w:tcW w:w="4124" w:type="dxa"/>
            <w:tcBorders>
              <w:top w:val="single" w:sz="2" w:space="0" w:color="000000"/>
              <w:left w:val="single" w:sz="2" w:space="0" w:color="000000"/>
              <w:bottom w:val="single" w:sz="2" w:space="0" w:color="000000"/>
              <w:right w:val="single" w:sz="2" w:space="0" w:color="000000"/>
            </w:tcBorders>
          </w:tcPr>
          <w:p w14:paraId="61FDD301" w14:textId="77777777" w:rsidR="00C522EE" w:rsidRDefault="004D2392">
            <w:pPr>
              <w:ind w:left="14"/>
              <w:jc w:val="both"/>
            </w:pPr>
            <w:r>
              <w:rPr>
                <w:rFonts w:ascii="Calibri" w:eastAsia="Calibri" w:hAnsi="Calibri" w:cs="Calibri"/>
                <w:sz w:val="28"/>
              </w:rPr>
              <w:t>Pendiente de instalación no a ados</w:t>
            </w:r>
          </w:p>
        </w:tc>
        <w:tc>
          <w:tcPr>
            <w:tcW w:w="2584" w:type="dxa"/>
            <w:tcBorders>
              <w:top w:val="single" w:sz="2" w:space="0" w:color="000000"/>
              <w:left w:val="single" w:sz="2" w:space="0" w:color="000000"/>
              <w:bottom w:val="single" w:sz="2" w:space="0" w:color="000000"/>
              <w:right w:val="single" w:sz="2" w:space="0" w:color="000000"/>
            </w:tcBorders>
          </w:tcPr>
          <w:p w14:paraId="6194A926" w14:textId="77777777" w:rsidR="00C522EE" w:rsidRDefault="004D2392">
            <w:pPr>
              <w:ind w:right="65"/>
              <w:jc w:val="center"/>
            </w:pPr>
            <w:r>
              <w:rPr>
                <w:sz w:val="28"/>
              </w:rPr>
              <w:t>18</w:t>
            </w:r>
          </w:p>
        </w:tc>
        <w:tc>
          <w:tcPr>
            <w:tcW w:w="1671" w:type="dxa"/>
            <w:tcBorders>
              <w:top w:val="single" w:sz="2" w:space="0" w:color="000000"/>
              <w:left w:val="single" w:sz="2" w:space="0" w:color="000000"/>
              <w:bottom w:val="single" w:sz="2" w:space="0" w:color="000000"/>
              <w:right w:val="single" w:sz="2" w:space="0" w:color="000000"/>
            </w:tcBorders>
          </w:tcPr>
          <w:p w14:paraId="1F2A0434" w14:textId="77777777" w:rsidR="00C522EE" w:rsidRDefault="004D2392">
            <w:pPr>
              <w:ind w:left="144"/>
            </w:pPr>
            <w:r>
              <w:rPr>
                <w:noProof/>
              </w:rPr>
              <w:drawing>
                <wp:inline distT="0" distB="0" distL="0" distR="0" wp14:anchorId="36B078B0" wp14:editId="2B12D4DA">
                  <wp:extent cx="873767" cy="137160"/>
                  <wp:effectExtent l="0" t="0" r="0" b="0"/>
                  <wp:docPr id="139870" name="Picture 139870"/>
                  <wp:cNvGraphicFramePr/>
                  <a:graphic xmlns:a="http://schemas.openxmlformats.org/drawingml/2006/main">
                    <a:graphicData uri="http://schemas.openxmlformats.org/drawingml/2006/picture">
                      <pic:pic xmlns:pic="http://schemas.openxmlformats.org/drawingml/2006/picture">
                        <pic:nvPicPr>
                          <pic:cNvPr id="139870" name="Picture 139870"/>
                          <pic:cNvPicPr/>
                        </pic:nvPicPr>
                        <pic:blipFill>
                          <a:blip r:embed="rId423"/>
                          <a:stretch>
                            <a:fillRect/>
                          </a:stretch>
                        </pic:blipFill>
                        <pic:spPr>
                          <a:xfrm>
                            <a:off x="0" y="0"/>
                            <a:ext cx="873767" cy="137160"/>
                          </a:xfrm>
                          <a:prstGeom prst="rect">
                            <a:avLst/>
                          </a:prstGeom>
                        </pic:spPr>
                      </pic:pic>
                    </a:graphicData>
                  </a:graphic>
                </wp:inline>
              </w:drawing>
            </w:r>
          </w:p>
        </w:tc>
      </w:tr>
      <w:tr w:rsidR="00C522EE" w14:paraId="3698EA90" w14:textId="77777777">
        <w:trPr>
          <w:trHeight w:val="310"/>
        </w:trPr>
        <w:tc>
          <w:tcPr>
            <w:tcW w:w="552" w:type="dxa"/>
            <w:tcBorders>
              <w:top w:val="single" w:sz="2" w:space="0" w:color="000000"/>
              <w:left w:val="single" w:sz="2" w:space="0" w:color="000000"/>
              <w:bottom w:val="single" w:sz="2" w:space="0" w:color="000000"/>
              <w:right w:val="single" w:sz="2" w:space="0" w:color="000000"/>
            </w:tcBorders>
          </w:tcPr>
          <w:p w14:paraId="765144E2" w14:textId="77777777" w:rsidR="00C522EE" w:rsidRDefault="00C522EE"/>
        </w:tc>
        <w:tc>
          <w:tcPr>
            <w:tcW w:w="4124" w:type="dxa"/>
            <w:tcBorders>
              <w:top w:val="single" w:sz="2" w:space="0" w:color="000000"/>
              <w:left w:val="single" w:sz="2" w:space="0" w:color="000000"/>
              <w:bottom w:val="single" w:sz="2" w:space="0" w:color="000000"/>
              <w:right w:val="single" w:sz="2" w:space="0" w:color="000000"/>
            </w:tcBorders>
          </w:tcPr>
          <w:p w14:paraId="26CC9BBF" w14:textId="77777777" w:rsidR="00C522EE" w:rsidRDefault="004D2392">
            <w:r>
              <w:rPr>
                <w:rFonts w:ascii="Calibri" w:eastAsia="Calibri" w:hAnsi="Calibri" w:cs="Calibri"/>
                <w:sz w:val="28"/>
              </w:rPr>
              <w:t>Totales</w:t>
            </w:r>
          </w:p>
        </w:tc>
        <w:tc>
          <w:tcPr>
            <w:tcW w:w="2584" w:type="dxa"/>
            <w:tcBorders>
              <w:top w:val="single" w:sz="2" w:space="0" w:color="000000"/>
              <w:left w:val="single" w:sz="2" w:space="0" w:color="000000"/>
              <w:bottom w:val="single" w:sz="2" w:space="0" w:color="000000"/>
              <w:right w:val="single" w:sz="2" w:space="0" w:color="000000"/>
            </w:tcBorders>
          </w:tcPr>
          <w:p w14:paraId="127FBBCA" w14:textId="77777777" w:rsidR="00C522EE" w:rsidRDefault="004D2392">
            <w:pPr>
              <w:ind w:right="72"/>
              <w:jc w:val="center"/>
            </w:pPr>
            <w:r>
              <w:rPr>
                <w:sz w:val="28"/>
              </w:rPr>
              <w:t>337</w:t>
            </w:r>
          </w:p>
        </w:tc>
        <w:tc>
          <w:tcPr>
            <w:tcW w:w="1671" w:type="dxa"/>
            <w:tcBorders>
              <w:top w:val="single" w:sz="2" w:space="0" w:color="000000"/>
              <w:left w:val="single" w:sz="2" w:space="0" w:color="000000"/>
              <w:bottom w:val="single" w:sz="2" w:space="0" w:color="000000"/>
              <w:right w:val="single" w:sz="2" w:space="0" w:color="000000"/>
            </w:tcBorders>
            <w:vAlign w:val="bottom"/>
          </w:tcPr>
          <w:p w14:paraId="49540036" w14:textId="77777777" w:rsidR="00C522EE" w:rsidRDefault="004D2392">
            <w:pPr>
              <w:ind w:left="7"/>
            </w:pPr>
            <w:r>
              <w:rPr>
                <w:noProof/>
              </w:rPr>
              <w:drawing>
                <wp:inline distT="0" distB="0" distL="0" distR="0" wp14:anchorId="0C7C6BAA" wp14:editId="1C3B22A4">
                  <wp:extent cx="956111" cy="132587"/>
                  <wp:effectExtent l="0" t="0" r="0" b="0"/>
                  <wp:docPr id="139840" name="Picture 139840"/>
                  <wp:cNvGraphicFramePr/>
                  <a:graphic xmlns:a="http://schemas.openxmlformats.org/drawingml/2006/main">
                    <a:graphicData uri="http://schemas.openxmlformats.org/drawingml/2006/picture">
                      <pic:pic xmlns:pic="http://schemas.openxmlformats.org/drawingml/2006/picture">
                        <pic:nvPicPr>
                          <pic:cNvPr id="139840" name="Picture 139840"/>
                          <pic:cNvPicPr/>
                        </pic:nvPicPr>
                        <pic:blipFill>
                          <a:blip r:embed="rId424"/>
                          <a:stretch>
                            <a:fillRect/>
                          </a:stretch>
                        </pic:blipFill>
                        <pic:spPr>
                          <a:xfrm>
                            <a:off x="0" y="0"/>
                            <a:ext cx="956111" cy="132587"/>
                          </a:xfrm>
                          <a:prstGeom prst="rect">
                            <a:avLst/>
                          </a:prstGeom>
                        </pic:spPr>
                      </pic:pic>
                    </a:graphicData>
                  </a:graphic>
                </wp:inline>
              </w:drawing>
            </w:r>
          </w:p>
        </w:tc>
      </w:tr>
    </w:tbl>
    <w:p w14:paraId="236B7313" w14:textId="77777777" w:rsidR="00C522EE" w:rsidRDefault="004D2392">
      <w:pPr>
        <w:spacing w:after="373" w:line="216" w:lineRule="auto"/>
        <w:ind w:left="58" w:right="7"/>
      </w:pPr>
      <w:r>
        <w:rPr>
          <w:sz w:val="16"/>
        </w:rPr>
        <w:t xml:space="preserve">Fuente: MINEDUC Nos. Oficio: DIPLAN-FE-1359-2022 del 14 de marzo de 2022 y DIPLAN-FE.1303-2022 del 11 de marzo </w:t>
      </w:r>
      <w:r>
        <w:rPr>
          <w:noProof/>
        </w:rPr>
        <w:drawing>
          <wp:inline distT="0" distB="0" distL="0" distR="0" wp14:anchorId="23ACA4CD" wp14:editId="313B214B">
            <wp:extent cx="4575" cy="4572"/>
            <wp:effectExtent l="0" t="0" r="0" b="0"/>
            <wp:docPr id="139932" name="Picture 139932"/>
            <wp:cNvGraphicFramePr/>
            <a:graphic xmlns:a="http://schemas.openxmlformats.org/drawingml/2006/main">
              <a:graphicData uri="http://schemas.openxmlformats.org/drawingml/2006/picture">
                <pic:pic xmlns:pic="http://schemas.openxmlformats.org/drawingml/2006/picture">
                  <pic:nvPicPr>
                    <pic:cNvPr id="139932" name="Picture 139932"/>
                    <pic:cNvPicPr/>
                  </pic:nvPicPr>
                  <pic:blipFill>
                    <a:blip r:embed="rId29"/>
                    <a:stretch>
                      <a:fillRect/>
                    </a:stretch>
                  </pic:blipFill>
                  <pic:spPr>
                    <a:xfrm>
                      <a:off x="0" y="0"/>
                      <a:ext cx="4575" cy="4572"/>
                    </a:xfrm>
                    <a:prstGeom prst="rect">
                      <a:avLst/>
                    </a:prstGeom>
                  </pic:spPr>
                </pic:pic>
              </a:graphicData>
            </a:graphic>
          </wp:inline>
        </w:drawing>
      </w:r>
      <w:r>
        <w:rPr>
          <w:sz w:val="16"/>
        </w:rPr>
        <w:t>de 2022.</w:t>
      </w:r>
    </w:p>
    <w:p w14:paraId="6C2A74CB" w14:textId="77777777" w:rsidR="00C522EE" w:rsidRDefault="004D2392">
      <w:pPr>
        <w:numPr>
          <w:ilvl w:val="0"/>
          <w:numId w:val="7"/>
        </w:numPr>
        <w:spacing w:after="47" w:line="220" w:lineRule="auto"/>
        <w:ind w:right="165" w:firstLine="4"/>
        <w:jc w:val="both"/>
      </w:pPr>
      <w:r>
        <w:rPr>
          <w:rFonts w:ascii="Calibri" w:eastAsia="Calibri" w:hAnsi="Calibri" w:cs="Calibri"/>
          <w:sz w:val="28"/>
        </w:rPr>
        <w:t>Se determinó que se pagaron en el año 2021, instalaciones de varios módulos prefabricados, sin embargo, no se requirió el cobro de la penalización por parte del Ministerio de Educación por el atraso de los trabajos realizados en el plazo de tiempo, los cuales están reflejados en el inciso (c) "Penalizaciones no cobradas oportunamente". La instalación de los módulos según el cronograma definido en su oportunidad entre el Ministerio de Educación y la Entidad FAREX, SOCIEDAD ANÓNIMA, tenía plazos para su entrega, los cuales la empresa no cumplió con los mismos.</w:t>
      </w:r>
    </w:p>
    <w:p w14:paraId="33CF883B" w14:textId="77777777" w:rsidR="00C522EE" w:rsidRDefault="004D2392">
      <w:pPr>
        <w:spacing w:after="0"/>
        <w:ind w:left="9214"/>
      </w:pPr>
      <w:r>
        <w:rPr>
          <w:noProof/>
        </w:rPr>
        <w:drawing>
          <wp:inline distT="0" distB="0" distL="0" distR="0" wp14:anchorId="44790566" wp14:editId="71D0FB02">
            <wp:extent cx="32023" cy="59436"/>
            <wp:effectExtent l="0" t="0" r="0" b="0"/>
            <wp:docPr id="489241" name="Picture 489241"/>
            <wp:cNvGraphicFramePr/>
            <a:graphic xmlns:a="http://schemas.openxmlformats.org/drawingml/2006/main">
              <a:graphicData uri="http://schemas.openxmlformats.org/drawingml/2006/picture">
                <pic:pic xmlns:pic="http://schemas.openxmlformats.org/drawingml/2006/picture">
                  <pic:nvPicPr>
                    <pic:cNvPr id="489241" name="Picture 489241"/>
                    <pic:cNvPicPr/>
                  </pic:nvPicPr>
                  <pic:blipFill>
                    <a:blip r:embed="rId425"/>
                    <a:stretch>
                      <a:fillRect/>
                    </a:stretch>
                  </pic:blipFill>
                  <pic:spPr>
                    <a:xfrm>
                      <a:off x="0" y="0"/>
                      <a:ext cx="32023" cy="59436"/>
                    </a:xfrm>
                    <a:prstGeom prst="rect">
                      <a:avLst/>
                    </a:prstGeom>
                  </pic:spPr>
                </pic:pic>
              </a:graphicData>
            </a:graphic>
          </wp:inline>
        </w:drawing>
      </w:r>
    </w:p>
    <w:p w14:paraId="3BAA1C45" w14:textId="77777777" w:rsidR="00C522EE" w:rsidRDefault="004D2392">
      <w:pPr>
        <w:numPr>
          <w:ilvl w:val="0"/>
          <w:numId w:val="7"/>
        </w:numPr>
        <w:spacing w:after="152"/>
        <w:ind w:right="165" w:firstLine="4"/>
        <w:jc w:val="both"/>
      </w:pPr>
      <w:r>
        <w:rPr>
          <w:rFonts w:ascii="Times New Roman" w:eastAsia="Times New Roman" w:hAnsi="Times New Roman" w:cs="Times New Roman"/>
          <w:sz w:val="26"/>
        </w:rPr>
        <w:t xml:space="preserve">Penalizaciones no cobradas oportunamente, en el proceso de la auditoría se obtuvo evidencia pertinente al 31 de diciembre de 2021, de las gestiones realizadas para el cobro de las penalizaciones por el atraso en la entrega de varios módulos instalados, estos cálculos fueron determinados por la Comisión Receptora y Liquidadora, las cuales se efectuaron oportunamente; no asl el cobro, ya que el Proveedor no ha cancelado las penalizaciones y se le han efectuado pagos en los años 2020 y 2021. La gestión realizada a la Entidad FAREX, SOCIEDAD ANÓNIMA, por parte del Ministerio de Educación está identificada con el Número de Oficio. DIPLAN-FE-3035-2021 del 22 de junio de 2021, en donde se indica: "se le notifica que el monto de la penalización derivada de la liquidación por daños y perjuicios asciende a seis millones quinientos setenta y nueve mil cuatrocientos cincuenta Quetzales con 00/100 </w:t>
      </w:r>
      <w:r>
        <w:rPr>
          <w:noProof/>
        </w:rPr>
        <w:drawing>
          <wp:inline distT="0" distB="0" distL="0" distR="0" wp14:anchorId="793A7D93" wp14:editId="53F0685D">
            <wp:extent cx="1829879" cy="150876"/>
            <wp:effectExtent l="0" t="0" r="0" b="0"/>
            <wp:docPr id="143834" name="Picture 143834"/>
            <wp:cNvGraphicFramePr/>
            <a:graphic xmlns:a="http://schemas.openxmlformats.org/drawingml/2006/main">
              <a:graphicData uri="http://schemas.openxmlformats.org/drawingml/2006/picture">
                <pic:pic xmlns:pic="http://schemas.openxmlformats.org/drawingml/2006/picture">
                  <pic:nvPicPr>
                    <pic:cNvPr id="143834" name="Picture 143834"/>
                    <pic:cNvPicPr/>
                  </pic:nvPicPr>
                  <pic:blipFill>
                    <a:blip r:embed="rId426"/>
                    <a:stretch>
                      <a:fillRect/>
                    </a:stretch>
                  </pic:blipFill>
                  <pic:spPr>
                    <a:xfrm>
                      <a:off x="0" y="0"/>
                      <a:ext cx="1829879" cy="150876"/>
                    </a:xfrm>
                    <a:prstGeom prst="rect">
                      <a:avLst/>
                    </a:prstGeom>
                  </pic:spPr>
                </pic:pic>
              </a:graphicData>
            </a:graphic>
          </wp:inline>
        </w:drawing>
      </w:r>
      <w:r>
        <w:rPr>
          <w:rFonts w:ascii="Times New Roman" w:eastAsia="Times New Roman" w:hAnsi="Times New Roman" w:cs="Times New Roman"/>
          <w:sz w:val="26"/>
        </w:rPr>
        <w:t xml:space="preserve"> en la cláusula del contrato CGC 27.1, que es del 10% del monto del contrato... Es importante hacer mención, que el pago de la multa deberá efectuarse por medio de depósito monetario en la cuenta a nombre de TESORERA NACIONAL, DEPÓSITOS FONDO COMUN -CHN-. ..a más tardar el treinta (30) de junio de 2021" Se procedió analizar cómo está integrado el cálculo del monto del 10 por ciento de la penalización, la cual se sustenta en las correspondientes actas administrativas y los meses de atraso para su cobranza los cuales se detallan a continuación:</w:t>
      </w:r>
    </w:p>
    <w:p w14:paraId="080B5EEF" w14:textId="77777777" w:rsidR="00C522EE" w:rsidRDefault="004D2392">
      <w:pPr>
        <w:spacing w:after="0"/>
        <w:ind w:left="2233" w:firstLine="4"/>
        <w:jc w:val="both"/>
      </w:pPr>
      <w:r>
        <w:rPr>
          <w:rFonts w:ascii="Times New Roman" w:eastAsia="Times New Roman" w:hAnsi="Times New Roman" w:cs="Times New Roman"/>
          <w:sz w:val="26"/>
        </w:rPr>
        <w:t>Ministerio de Educación, Préstamo BID 3618/OC-GU</w:t>
      </w:r>
      <w:r>
        <w:rPr>
          <w:noProof/>
        </w:rPr>
        <w:drawing>
          <wp:inline distT="0" distB="0" distL="0" distR="0" wp14:anchorId="48E08A48" wp14:editId="6925C578">
            <wp:extent cx="59471" cy="59436"/>
            <wp:effectExtent l="0" t="0" r="0" b="0"/>
            <wp:docPr id="489243" name="Picture 489243"/>
            <wp:cNvGraphicFramePr/>
            <a:graphic xmlns:a="http://schemas.openxmlformats.org/drawingml/2006/main">
              <a:graphicData uri="http://schemas.openxmlformats.org/drawingml/2006/picture">
                <pic:pic xmlns:pic="http://schemas.openxmlformats.org/drawingml/2006/picture">
                  <pic:nvPicPr>
                    <pic:cNvPr id="489243" name="Picture 489243"/>
                    <pic:cNvPicPr/>
                  </pic:nvPicPr>
                  <pic:blipFill>
                    <a:blip r:embed="rId427"/>
                    <a:stretch>
                      <a:fillRect/>
                    </a:stretch>
                  </pic:blipFill>
                  <pic:spPr>
                    <a:xfrm>
                      <a:off x="0" y="0"/>
                      <a:ext cx="59471" cy="59436"/>
                    </a:xfrm>
                    <a:prstGeom prst="rect">
                      <a:avLst/>
                    </a:prstGeom>
                  </pic:spPr>
                </pic:pic>
              </a:graphicData>
            </a:graphic>
          </wp:inline>
        </w:drawing>
      </w:r>
    </w:p>
    <w:p w14:paraId="37459E76" w14:textId="77777777" w:rsidR="00C522EE" w:rsidRDefault="004D2392">
      <w:pPr>
        <w:spacing w:after="0"/>
        <w:ind w:left="1585" w:firstLine="4"/>
        <w:jc w:val="both"/>
      </w:pPr>
      <w:r>
        <w:rPr>
          <w:rFonts w:ascii="Times New Roman" w:eastAsia="Times New Roman" w:hAnsi="Times New Roman" w:cs="Times New Roman"/>
          <w:sz w:val="26"/>
        </w:rPr>
        <w:lastRenderedPageBreak/>
        <w:t>Programa: 11 Mejoramiento de la Cobertura y Calidad Educativa</w:t>
      </w:r>
    </w:p>
    <w:p w14:paraId="04DCF215" w14:textId="77777777" w:rsidR="00C522EE" w:rsidRDefault="004D2392">
      <w:pPr>
        <w:spacing w:after="0"/>
        <w:ind w:left="1880"/>
      </w:pPr>
      <w:r>
        <w:rPr>
          <w:rFonts w:ascii="Times New Roman" w:eastAsia="Times New Roman" w:hAnsi="Times New Roman" w:cs="Times New Roman"/>
          <w:sz w:val="28"/>
        </w:rPr>
        <w:t>Renglón Presupuestario: 329 Otras Maquinarias y Equipos</w:t>
      </w:r>
    </w:p>
    <w:p w14:paraId="2B3FC19C" w14:textId="77777777" w:rsidR="00C522EE" w:rsidRDefault="004D2392">
      <w:pPr>
        <w:spacing w:after="0"/>
        <w:ind w:left="663"/>
        <w:jc w:val="center"/>
      </w:pPr>
      <w:r>
        <w:rPr>
          <w:rFonts w:ascii="Times New Roman" w:eastAsia="Times New Roman" w:hAnsi="Times New Roman" w:cs="Times New Roman"/>
          <w:sz w:val="28"/>
        </w:rPr>
        <w:t>Cálculo de Penalizaciones No Cobradas</w:t>
      </w:r>
    </w:p>
    <w:p w14:paraId="47F33711" w14:textId="77777777" w:rsidR="00C522EE" w:rsidRDefault="004D2392">
      <w:pPr>
        <w:spacing w:after="0"/>
        <w:ind w:left="2356"/>
      </w:pPr>
      <w:r>
        <w:rPr>
          <w:noProof/>
        </w:rPr>
        <w:drawing>
          <wp:inline distT="0" distB="0" distL="0" distR="0" wp14:anchorId="69157A36" wp14:editId="77FE5FDA">
            <wp:extent cx="22874" cy="18288"/>
            <wp:effectExtent l="0" t="0" r="0" b="0"/>
            <wp:docPr id="143645" name="Picture 143645"/>
            <wp:cNvGraphicFramePr/>
            <a:graphic xmlns:a="http://schemas.openxmlformats.org/drawingml/2006/main">
              <a:graphicData uri="http://schemas.openxmlformats.org/drawingml/2006/picture">
                <pic:pic xmlns:pic="http://schemas.openxmlformats.org/drawingml/2006/picture">
                  <pic:nvPicPr>
                    <pic:cNvPr id="143645" name="Picture 143645"/>
                    <pic:cNvPicPr/>
                  </pic:nvPicPr>
                  <pic:blipFill>
                    <a:blip r:embed="rId428"/>
                    <a:stretch>
                      <a:fillRect/>
                    </a:stretch>
                  </pic:blipFill>
                  <pic:spPr>
                    <a:xfrm>
                      <a:off x="0" y="0"/>
                      <a:ext cx="22874" cy="18288"/>
                    </a:xfrm>
                    <a:prstGeom prst="rect">
                      <a:avLst/>
                    </a:prstGeom>
                  </pic:spPr>
                </pic:pic>
              </a:graphicData>
            </a:graphic>
          </wp:inline>
        </w:drawing>
      </w:r>
      <w:r>
        <w:rPr>
          <w:rFonts w:ascii="Times New Roman" w:eastAsia="Times New Roman" w:hAnsi="Times New Roman" w:cs="Times New Roman"/>
        </w:rPr>
        <w:t>Período de la Auditoria: 01/01/2021 al 31/12/2021</w:t>
      </w:r>
    </w:p>
    <w:p w14:paraId="58946642" w14:textId="77777777" w:rsidR="00C522EE" w:rsidRDefault="004D2392">
      <w:pPr>
        <w:spacing w:after="129"/>
        <w:ind w:left="663"/>
        <w:jc w:val="center"/>
      </w:pPr>
      <w:r>
        <w:rPr>
          <w:rFonts w:ascii="Times New Roman" w:eastAsia="Times New Roman" w:hAnsi="Times New Roman" w:cs="Times New Roman"/>
          <w:sz w:val="26"/>
        </w:rPr>
        <w:t>(Expresado en Quetzales)</w:t>
      </w:r>
    </w:p>
    <w:tbl>
      <w:tblPr>
        <w:tblStyle w:val="TableGrid"/>
        <w:tblW w:w="9008" w:type="dxa"/>
        <w:tblInd w:w="185" w:type="dxa"/>
        <w:tblCellMar>
          <w:left w:w="101" w:type="dxa"/>
          <w:right w:w="115" w:type="dxa"/>
        </w:tblCellMar>
        <w:tblLook w:val="04A0" w:firstRow="1" w:lastRow="0" w:firstColumn="1" w:lastColumn="0" w:noHBand="0" w:noVBand="1"/>
      </w:tblPr>
      <w:tblGrid>
        <w:gridCol w:w="56"/>
        <w:gridCol w:w="939"/>
        <w:gridCol w:w="53"/>
        <w:gridCol w:w="1219"/>
        <w:gridCol w:w="55"/>
        <w:gridCol w:w="550"/>
        <w:gridCol w:w="1264"/>
        <w:gridCol w:w="51"/>
        <w:gridCol w:w="1546"/>
        <w:gridCol w:w="34"/>
        <w:gridCol w:w="1986"/>
        <w:gridCol w:w="42"/>
        <w:gridCol w:w="1180"/>
        <w:gridCol w:w="33"/>
      </w:tblGrid>
      <w:tr w:rsidR="00C522EE" w14:paraId="380037E8" w14:textId="77777777">
        <w:trPr>
          <w:gridAfter w:val="1"/>
          <w:wAfter w:w="34" w:type="dxa"/>
          <w:trHeight w:val="922"/>
        </w:trPr>
        <w:tc>
          <w:tcPr>
            <w:tcW w:w="997" w:type="dxa"/>
            <w:gridSpan w:val="2"/>
            <w:tcBorders>
              <w:top w:val="single" w:sz="2" w:space="0" w:color="000000"/>
              <w:left w:val="single" w:sz="2" w:space="0" w:color="000000"/>
              <w:bottom w:val="single" w:sz="2" w:space="0" w:color="000000"/>
              <w:right w:val="single" w:sz="2" w:space="0" w:color="000000"/>
            </w:tcBorders>
          </w:tcPr>
          <w:p w14:paraId="5023DF12" w14:textId="77777777" w:rsidR="00C522EE" w:rsidRDefault="004D2392">
            <w:pPr>
              <w:ind w:left="17"/>
              <w:jc w:val="center"/>
            </w:pPr>
            <w:r>
              <w:rPr>
                <w:rFonts w:ascii="Times New Roman" w:eastAsia="Times New Roman" w:hAnsi="Times New Roman" w:cs="Times New Roman"/>
                <w:sz w:val="26"/>
              </w:rPr>
              <w:t>Pago</w:t>
            </w:r>
          </w:p>
        </w:tc>
        <w:tc>
          <w:tcPr>
            <w:tcW w:w="1287" w:type="dxa"/>
            <w:gridSpan w:val="2"/>
            <w:tcBorders>
              <w:top w:val="single" w:sz="2" w:space="0" w:color="000000"/>
              <w:left w:val="single" w:sz="2" w:space="0" w:color="000000"/>
              <w:bottom w:val="single" w:sz="2" w:space="0" w:color="000000"/>
              <w:right w:val="single" w:sz="2" w:space="0" w:color="000000"/>
            </w:tcBorders>
          </w:tcPr>
          <w:p w14:paraId="0B31A15D" w14:textId="77777777" w:rsidR="00C522EE" w:rsidRDefault="004D2392">
            <w:pPr>
              <w:ind w:left="29" w:right="5"/>
              <w:jc w:val="center"/>
            </w:pPr>
            <w:r>
              <w:rPr>
                <w:rFonts w:ascii="Times New Roman" w:eastAsia="Times New Roman" w:hAnsi="Times New Roman" w:cs="Times New Roman"/>
                <w:sz w:val="26"/>
              </w:rPr>
              <w:t>No. de Acta</w:t>
            </w:r>
          </w:p>
        </w:tc>
        <w:tc>
          <w:tcPr>
            <w:tcW w:w="1869" w:type="dxa"/>
            <w:gridSpan w:val="3"/>
            <w:tcBorders>
              <w:top w:val="single" w:sz="2" w:space="0" w:color="000000"/>
              <w:left w:val="single" w:sz="2" w:space="0" w:color="000000"/>
              <w:bottom w:val="single" w:sz="2" w:space="0" w:color="000000"/>
              <w:right w:val="single" w:sz="2" w:space="0" w:color="000000"/>
            </w:tcBorders>
          </w:tcPr>
          <w:p w14:paraId="0A082EE0" w14:textId="77777777" w:rsidR="00C522EE" w:rsidRDefault="004D2392">
            <w:pPr>
              <w:ind w:left="39"/>
              <w:jc w:val="center"/>
            </w:pPr>
            <w:r>
              <w:rPr>
                <w:rFonts w:ascii="Times New Roman" w:eastAsia="Times New Roman" w:hAnsi="Times New Roman" w:cs="Times New Roman"/>
                <w:sz w:val="26"/>
              </w:rPr>
              <w:t>Fecha</w:t>
            </w:r>
          </w:p>
          <w:p w14:paraId="76FB02CA" w14:textId="77777777" w:rsidR="00C522EE" w:rsidRDefault="004D2392">
            <w:pPr>
              <w:jc w:val="center"/>
            </w:pPr>
            <w:r>
              <w:rPr>
                <w:rFonts w:ascii="Times New Roman" w:eastAsia="Times New Roman" w:hAnsi="Times New Roman" w:cs="Times New Roman"/>
                <w:sz w:val="24"/>
              </w:rPr>
              <w:t>Elaboración de Acta</w:t>
            </w:r>
          </w:p>
        </w:tc>
        <w:tc>
          <w:tcPr>
            <w:tcW w:w="1604" w:type="dxa"/>
            <w:gridSpan w:val="2"/>
            <w:tcBorders>
              <w:top w:val="single" w:sz="2" w:space="0" w:color="000000"/>
              <w:left w:val="single" w:sz="2" w:space="0" w:color="000000"/>
              <w:bottom w:val="single" w:sz="2" w:space="0" w:color="000000"/>
              <w:right w:val="single" w:sz="2" w:space="0" w:color="000000"/>
            </w:tcBorders>
          </w:tcPr>
          <w:p w14:paraId="16A70129" w14:textId="77777777" w:rsidR="00C522EE" w:rsidRDefault="004D2392">
            <w:pPr>
              <w:ind w:left="32"/>
              <w:jc w:val="center"/>
            </w:pPr>
            <w:r>
              <w:rPr>
                <w:rFonts w:ascii="Times New Roman" w:eastAsia="Times New Roman" w:hAnsi="Times New Roman" w:cs="Times New Roman"/>
                <w:sz w:val="24"/>
              </w:rPr>
              <w:t>Módulos</w:t>
            </w:r>
          </w:p>
          <w:p w14:paraId="1FE44C73" w14:textId="77777777" w:rsidR="00C522EE" w:rsidRDefault="004D2392">
            <w:pPr>
              <w:ind w:left="375" w:hanging="281"/>
              <w:jc w:val="both"/>
            </w:pPr>
            <w:r>
              <w:rPr>
                <w:rFonts w:ascii="Times New Roman" w:eastAsia="Times New Roman" w:hAnsi="Times New Roman" w:cs="Times New Roman"/>
                <w:sz w:val="26"/>
              </w:rPr>
              <w:t>Recibidos en el Acta</w:t>
            </w:r>
          </w:p>
        </w:tc>
        <w:tc>
          <w:tcPr>
            <w:tcW w:w="2020" w:type="dxa"/>
            <w:gridSpan w:val="2"/>
            <w:tcBorders>
              <w:top w:val="single" w:sz="2" w:space="0" w:color="000000"/>
              <w:left w:val="single" w:sz="2" w:space="0" w:color="000000"/>
              <w:bottom w:val="single" w:sz="2" w:space="0" w:color="000000"/>
              <w:right w:val="single" w:sz="2" w:space="0" w:color="000000"/>
            </w:tcBorders>
          </w:tcPr>
          <w:p w14:paraId="1455A75B" w14:textId="77777777" w:rsidR="00C522EE" w:rsidRDefault="004D2392">
            <w:pPr>
              <w:ind w:left="39"/>
              <w:jc w:val="center"/>
            </w:pPr>
            <w:r>
              <w:rPr>
                <w:rFonts w:ascii="Times New Roman" w:eastAsia="Times New Roman" w:hAnsi="Times New Roman" w:cs="Times New Roman"/>
              </w:rPr>
              <w:t>Monto de la</w:t>
            </w:r>
          </w:p>
          <w:p w14:paraId="3501FDCA" w14:textId="77777777" w:rsidR="00C522EE" w:rsidRDefault="004D2392">
            <w:pPr>
              <w:jc w:val="center"/>
            </w:pPr>
            <w:r>
              <w:rPr>
                <w:rFonts w:ascii="Times New Roman" w:eastAsia="Times New Roman" w:hAnsi="Times New Roman" w:cs="Times New Roman"/>
                <w:sz w:val="24"/>
              </w:rPr>
              <w:t>Penalización en Quetzales</w:t>
            </w:r>
          </w:p>
        </w:tc>
        <w:tc>
          <w:tcPr>
            <w:tcW w:w="1232" w:type="dxa"/>
            <w:gridSpan w:val="2"/>
            <w:tcBorders>
              <w:top w:val="single" w:sz="2" w:space="0" w:color="000000"/>
              <w:left w:val="single" w:sz="2" w:space="0" w:color="000000"/>
              <w:bottom w:val="single" w:sz="2" w:space="0" w:color="000000"/>
              <w:right w:val="single" w:sz="2" w:space="0" w:color="000000"/>
            </w:tcBorders>
          </w:tcPr>
          <w:p w14:paraId="2871FCE9" w14:textId="77777777" w:rsidR="00C522EE" w:rsidRDefault="004D2392">
            <w:pPr>
              <w:jc w:val="center"/>
            </w:pPr>
            <w:r>
              <w:rPr>
                <w:rFonts w:ascii="Times New Roman" w:eastAsia="Times New Roman" w:hAnsi="Times New Roman" w:cs="Times New Roman"/>
                <w:sz w:val="24"/>
              </w:rPr>
              <w:t>Meses de Atraso</w:t>
            </w:r>
          </w:p>
        </w:tc>
      </w:tr>
      <w:tr w:rsidR="00C522EE" w14:paraId="7F58542A" w14:textId="77777777">
        <w:trPr>
          <w:gridAfter w:val="1"/>
          <w:wAfter w:w="34" w:type="dxa"/>
          <w:trHeight w:val="550"/>
        </w:trPr>
        <w:tc>
          <w:tcPr>
            <w:tcW w:w="997" w:type="dxa"/>
            <w:gridSpan w:val="2"/>
            <w:tcBorders>
              <w:top w:val="single" w:sz="2" w:space="0" w:color="000000"/>
              <w:left w:val="single" w:sz="2" w:space="0" w:color="000000"/>
              <w:bottom w:val="single" w:sz="2" w:space="0" w:color="000000"/>
              <w:right w:val="single" w:sz="2" w:space="0" w:color="000000"/>
            </w:tcBorders>
          </w:tcPr>
          <w:p w14:paraId="7B6DA122" w14:textId="77777777" w:rsidR="00C522EE" w:rsidRDefault="004D2392">
            <w:pPr>
              <w:ind w:right="12"/>
              <w:jc w:val="center"/>
            </w:pPr>
            <w:r>
              <w:rPr>
                <w:rFonts w:ascii="Times New Roman" w:eastAsia="Times New Roman" w:hAnsi="Times New Roman" w:cs="Times New Roman"/>
                <w:sz w:val="28"/>
              </w:rPr>
              <w:t>1</w:t>
            </w:r>
          </w:p>
        </w:tc>
        <w:tc>
          <w:tcPr>
            <w:tcW w:w="1287" w:type="dxa"/>
            <w:gridSpan w:val="2"/>
            <w:tcBorders>
              <w:top w:val="single" w:sz="2" w:space="0" w:color="000000"/>
              <w:left w:val="single" w:sz="2" w:space="0" w:color="000000"/>
              <w:bottom w:val="single" w:sz="2" w:space="0" w:color="000000"/>
              <w:right w:val="single" w:sz="2" w:space="0" w:color="000000"/>
            </w:tcBorders>
          </w:tcPr>
          <w:p w14:paraId="37CB9E19" w14:textId="77777777" w:rsidR="00C522EE" w:rsidRDefault="004D2392">
            <w:pPr>
              <w:ind w:left="14"/>
            </w:pPr>
            <w:r>
              <w:rPr>
                <w:rFonts w:ascii="Times New Roman" w:eastAsia="Times New Roman" w:hAnsi="Times New Roman" w:cs="Times New Roman"/>
                <w:sz w:val="26"/>
              </w:rPr>
              <w:t>001-2020</w:t>
            </w:r>
          </w:p>
        </w:tc>
        <w:tc>
          <w:tcPr>
            <w:tcW w:w="1869" w:type="dxa"/>
            <w:gridSpan w:val="3"/>
            <w:tcBorders>
              <w:top w:val="single" w:sz="2" w:space="0" w:color="000000"/>
              <w:left w:val="single" w:sz="2" w:space="0" w:color="000000"/>
              <w:bottom w:val="single" w:sz="2" w:space="0" w:color="000000"/>
              <w:right w:val="single" w:sz="2" w:space="0" w:color="000000"/>
            </w:tcBorders>
          </w:tcPr>
          <w:p w14:paraId="197CEB98" w14:textId="77777777" w:rsidR="00C522EE" w:rsidRDefault="004D2392">
            <w:pPr>
              <w:ind w:left="449"/>
            </w:pPr>
            <w:r>
              <w:rPr>
                <w:rFonts w:ascii="Times New Roman" w:eastAsia="Times New Roman" w:hAnsi="Times New Roman" w:cs="Times New Roman"/>
                <w:sz w:val="26"/>
              </w:rPr>
              <w:t>23/04/2020</w:t>
            </w:r>
          </w:p>
        </w:tc>
        <w:tc>
          <w:tcPr>
            <w:tcW w:w="1604" w:type="dxa"/>
            <w:gridSpan w:val="2"/>
            <w:tcBorders>
              <w:top w:val="single" w:sz="2" w:space="0" w:color="000000"/>
              <w:left w:val="single" w:sz="2" w:space="0" w:color="000000"/>
              <w:bottom w:val="single" w:sz="2" w:space="0" w:color="000000"/>
              <w:right w:val="single" w:sz="2" w:space="0" w:color="000000"/>
            </w:tcBorders>
          </w:tcPr>
          <w:p w14:paraId="6866D6C5" w14:textId="77777777" w:rsidR="00C522EE" w:rsidRDefault="004D2392">
            <w:pPr>
              <w:ind w:left="32"/>
              <w:jc w:val="center"/>
            </w:pPr>
            <w:r>
              <w:rPr>
                <w:rFonts w:ascii="Times New Roman" w:eastAsia="Times New Roman" w:hAnsi="Times New Roman" w:cs="Times New Roman"/>
                <w:sz w:val="28"/>
              </w:rPr>
              <w:t>16</w:t>
            </w:r>
          </w:p>
        </w:tc>
        <w:tc>
          <w:tcPr>
            <w:tcW w:w="2020" w:type="dxa"/>
            <w:gridSpan w:val="2"/>
            <w:tcBorders>
              <w:top w:val="single" w:sz="2" w:space="0" w:color="000000"/>
              <w:left w:val="single" w:sz="2" w:space="0" w:color="000000"/>
              <w:bottom w:val="single" w:sz="2" w:space="0" w:color="000000"/>
              <w:right w:val="single" w:sz="2" w:space="0" w:color="000000"/>
            </w:tcBorders>
          </w:tcPr>
          <w:p w14:paraId="4C4A3861" w14:textId="77777777" w:rsidR="00C522EE" w:rsidRDefault="004D2392">
            <w:pPr>
              <w:jc w:val="right"/>
            </w:pPr>
            <w:r>
              <w:rPr>
                <w:rFonts w:ascii="Times New Roman" w:eastAsia="Times New Roman" w:hAnsi="Times New Roman" w:cs="Times New Roman"/>
                <w:sz w:val="26"/>
              </w:rPr>
              <w:t>537,137.50</w:t>
            </w:r>
          </w:p>
        </w:tc>
        <w:tc>
          <w:tcPr>
            <w:tcW w:w="1232" w:type="dxa"/>
            <w:gridSpan w:val="2"/>
            <w:tcBorders>
              <w:top w:val="single" w:sz="2" w:space="0" w:color="000000"/>
              <w:left w:val="single" w:sz="2" w:space="0" w:color="000000"/>
              <w:bottom w:val="single" w:sz="2" w:space="0" w:color="000000"/>
              <w:right w:val="single" w:sz="2" w:space="0" w:color="000000"/>
            </w:tcBorders>
          </w:tcPr>
          <w:p w14:paraId="5661C1E5" w14:textId="77777777" w:rsidR="00C522EE" w:rsidRDefault="004D2392">
            <w:pPr>
              <w:ind w:left="14"/>
              <w:jc w:val="center"/>
            </w:pPr>
            <w:r>
              <w:rPr>
                <w:rFonts w:ascii="Times New Roman" w:eastAsia="Times New Roman" w:hAnsi="Times New Roman" w:cs="Times New Roman"/>
                <w:sz w:val="26"/>
              </w:rPr>
              <w:t>20</w:t>
            </w:r>
          </w:p>
        </w:tc>
      </w:tr>
      <w:tr w:rsidR="00C522EE" w14:paraId="5CF4D2F9" w14:textId="77777777">
        <w:trPr>
          <w:gridAfter w:val="1"/>
          <w:wAfter w:w="34" w:type="dxa"/>
          <w:trHeight w:val="475"/>
        </w:trPr>
        <w:tc>
          <w:tcPr>
            <w:tcW w:w="997" w:type="dxa"/>
            <w:gridSpan w:val="2"/>
            <w:tcBorders>
              <w:top w:val="single" w:sz="2" w:space="0" w:color="000000"/>
              <w:left w:val="single" w:sz="2" w:space="0" w:color="000000"/>
              <w:bottom w:val="single" w:sz="2" w:space="0" w:color="000000"/>
              <w:right w:val="single" w:sz="2" w:space="0" w:color="000000"/>
            </w:tcBorders>
          </w:tcPr>
          <w:p w14:paraId="7AA1D7A0" w14:textId="77777777" w:rsidR="00C522EE" w:rsidRDefault="004D2392">
            <w:pPr>
              <w:ind w:right="5"/>
              <w:jc w:val="center"/>
            </w:pPr>
            <w:r>
              <w:rPr>
                <w:rFonts w:ascii="Times New Roman" w:eastAsia="Times New Roman" w:hAnsi="Times New Roman" w:cs="Times New Roman"/>
                <w:sz w:val="28"/>
              </w:rPr>
              <w:t>2</w:t>
            </w:r>
          </w:p>
        </w:tc>
        <w:tc>
          <w:tcPr>
            <w:tcW w:w="1287" w:type="dxa"/>
            <w:gridSpan w:val="2"/>
            <w:tcBorders>
              <w:top w:val="single" w:sz="2" w:space="0" w:color="000000"/>
              <w:left w:val="single" w:sz="2" w:space="0" w:color="000000"/>
              <w:bottom w:val="single" w:sz="2" w:space="0" w:color="000000"/>
              <w:right w:val="single" w:sz="2" w:space="0" w:color="000000"/>
            </w:tcBorders>
          </w:tcPr>
          <w:p w14:paraId="2DDA0572" w14:textId="77777777" w:rsidR="00C522EE" w:rsidRDefault="004D2392">
            <w:pPr>
              <w:ind w:left="14"/>
            </w:pPr>
            <w:r>
              <w:rPr>
                <w:rFonts w:ascii="Times New Roman" w:eastAsia="Times New Roman" w:hAnsi="Times New Roman" w:cs="Times New Roman"/>
                <w:sz w:val="26"/>
              </w:rPr>
              <w:t>002-2020</w:t>
            </w:r>
          </w:p>
        </w:tc>
        <w:tc>
          <w:tcPr>
            <w:tcW w:w="1869" w:type="dxa"/>
            <w:gridSpan w:val="3"/>
            <w:tcBorders>
              <w:top w:val="single" w:sz="2" w:space="0" w:color="000000"/>
              <w:left w:val="single" w:sz="2" w:space="0" w:color="000000"/>
              <w:bottom w:val="single" w:sz="2" w:space="0" w:color="000000"/>
              <w:right w:val="single" w:sz="2" w:space="0" w:color="000000"/>
            </w:tcBorders>
          </w:tcPr>
          <w:p w14:paraId="200FA4AF" w14:textId="77777777" w:rsidR="00C522EE" w:rsidRDefault="004D2392">
            <w:pPr>
              <w:ind w:left="449"/>
            </w:pPr>
            <w:r>
              <w:rPr>
                <w:rFonts w:ascii="Times New Roman" w:eastAsia="Times New Roman" w:hAnsi="Times New Roman" w:cs="Times New Roman"/>
                <w:sz w:val="26"/>
              </w:rPr>
              <w:t>26/05/2020</w:t>
            </w:r>
          </w:p>
        </w:tc>
        <w:tc>
          <w:tcPr>
            <w:tcW w:w="1604" w:type="dxa"/>
            <w:gridSpan w:val="2"/>
            <w:tcBorders>
              <w:top w:val="single" w:sz="2" w:space="0" w:color="000000"/>
              <w:left w:val="single" w:sz="2" w:space="0" w:color="000000"/>
              <w:bottom w:val="single" w:sz="2" w:space="0" w:color="000000"/>
              <w:right w:val="single" w:sz="2" w:space="0" w:color="000000"/>
            </w:tcBorders>
          </w:tcPr>
          <w:p w14:paraId="132D7EE1" w14:textId="77777777" w:rsidR="00C522EE" w:rsidRDefault="004D2392">
            <w:pPr>
              <w:ind w:left="17"/>
              <w:jc w:val="center"/>
            </w:pPr>
            <w:r>
              <w:rPr>
                <w:rFonts w:ascii="Times New Roman" w:eastAsia="Times New Roman" w:hAnsi="Times New Roman" w:cs="Times New Roman"/>
                <w:sz w:val="28"/>
              </w:rPr>
              <w:t>18</w:t>
            </w:r>
          </w:p>
        </w:tc>
        <w:tc>
          <w:tcPr>
            <w:tcW w:w="2020" w:type="dxa"/>
            <w:gridSpan w:val="2"/>
            <w:tcBorders>
              <w:top w:val="single" w:sz="2" w:space="0" w:color="000000"/>
              <w:left w:val="single" w:sz="2" w:space="0" w:color="000000"/>
              <w:bottom w:val="single" w:sz="2" w:space="0" w:color="000000"/>
              <w:right w:val="single" w:sz="2" w:space="0" w:color="000000"/>
            </w:tcBorders>
          </w:tcPr>
          <w:p w14:paraId="53694525" w14:textId="77777777" w:rsidR="00C522EE" w:rsidRDefault="004D2392">
            <w:pPr>
              <w:ind w:right="7"/>
              <w:jc w:val="right"/>
            </w:pPr>
            <w:r>
              <w:rPr>
                <w:rFonts w:ascii="Times New Roman" w:eastAsia="Times New Roman" w:hAnsi="Times New Roman" w:cs="Times New Roman"/>
                <w:sz w:val="26"/>
              </w:rPr>
              <w:t>537,075.oo</w:t>
            </w:r>
          </w:p>
        </w:tc>
        <w:tc>
          <w:tcPr>
            <w:tcW w:w="1232" w:type="dxa"/>
            <w:gridSpan w:val="2"/>
            <w:tcBorders>
              <w:top w:val="single" w:sz="2" w:space="0" w:color="000000"/>
              <w:left w:val="single" w:sz="2" w:space="0" w:color="000000"/>
              <w:bottom w:val="single" w:sz="2" w:space="0" w:color="000000"/>
              <w:right w:val="single" w:sz="2" w:space="0" w:color="000000"/>
            </w:tcBorders>
          </w:tcPr>
          <w:p w14:paraId="088E7A41" w14:textId="77777777" w:rsidR="00C522EE" w:rsidRDefault="004D2392">
            <w:pPr>
              <w:ind w:left="22"/>
              <w:jc w:val="center"/>
            </w:pPr>
            <w:r>
              <w:rPr>
                <w:rFonts w:ascii="Times New Roman" w:eastAsia="Times New Roman" w:hAnsi="Times New Roman" w:cs="Times New Roman"/>
                <w:sz w:val="28"/>
              </w:rPr>
              <w:t>19</w:t>
            </w:r>
          </w:p>
        </w:tc>
      </w:tr>
      <w:tr w:rsidR="00C522EE" w14:paraId="53F9E4E1" w14:textId="77777777">
        <w:trPr>
          <w:gridAfter w:val="1"/>
          <w:wAfter w:w="34" w:type="dxa"/>
          <w:trHeight w:val="468"/>
        </w:trPr>
        <w:tc>
          <w:tcPr>
            <w:tcW w:w="997" w:type="dxa"/>
            <w:gridSpan w:val="2"/>
            <w:tcBorders>
              <w:top w:val="single" w:sz="2" w:space="0" w:color="000000"/>
              <w:left w:val="single" w:sz="2" w:space="0" w:color="000000"/>
              <w:bottom w:val="single" w:sz="2" w:space="0" w:color="000000"/>
              <w:right w:val="single" w:sz="2" w:space="0" w:color="000000"/>
            </w:tcBorders>
          </w:tcPr>
          <w:p w14:paraId="374E7F9C" w14:textId="77777777" w:rsidR="00C522EE" w:rsidRDefault="004D2392">
            <w:pPr>
              <w:ind w:left="3"/>
              <w:jc w:val="center"/>
            </w:pPr>
            <w:r>
              <w:rPr>
                <w:rFonts w:ascii="Times New Roman" w:eastAsia="Times New Roman" w:hAnsi="Times New Roman" w:cs="Times New Roman"/>
                <w:sz w:val="30"/>
              </w:rPr>
              <w:t>3</w:t>
            </w:r>
          </w:p>
        </w:tc>
        <w:tc>
          <w:tcPr>
            <w:tcW w:w="1287" w:type="dxa"/>
            <w:gridSpan w:val="2"/>
            <w:tcBorders>
              <w:top w:val="single" w:sz="2" w:space="0" w:color="000000"/>
              <w:left w:val="single" w:sz="2" w:space="0" w:color="000000"/>
              <w:bottom w:val="single" w:sz="2" w:space="0" w:color="000000"/>
              <w:right w:val="single" w:sz="2" w:space="0" w:color="000000"/>
            </w:tcBorders>
          </w:tcPr>
          <w:p w14:paraId="598265C0" w14:textId="77777777" w:rsidR="00C522EE" w:rsidRDefault="004D2392">
            <w:pPr>
              <w:ind w:left="14"/>
            </w:pPr>
            <w:r>
              <w:rPr>
                <w:rFonts w:ascii="Times New Roman" w:eastAsia="Times New Roman" w:hAnsi="Times New Roman" w:cs="Times New Roman"/>
                <w:sz w:val="26"/>
              </w:rPr>
              <w:t>003-2020</w:t>
            </w:r>
          </w:p>
        </w:tc>
        <w:tc>
          <w:tcPr>
            <w:tcW w:w="1869" w:type="dxa"/>
            <w:gridSpan w:val="3"/>
            <w:tcBorders>
              <w:top w:val="single" w:sz="2" w:space="0" w:color="000000"/>
              <w:left w:val="single" w:sz="2" w:space="0" w:color="000000"/>
              <w:bottom w:val="single" w:sz="2" w:space="0" w:color="000000"/>
              <w:right w:val="single" w:sz="2" w:space="0" w:color="000000"/>
            </w:tcBorders>
          </w:tcPr>
          <w:p w14:paraId="7A866E08" w14:textId="77777777" w:rsidR="00C522EE" w:rsidRDefault="004D2392">
            <w:pPr>
              <w:ind w:left="464"/>
            </w:pPr>
            <w:r>
              <w:rPr>
                <w:rFonts w:ascii="Times New Roman" w:eastAsia="Times New Roman" w:hAnsi="Times New Roman" w:cs="Times New Roman"/>
                <w:sz w:val="26"/>
              </w:rPr>
              <w:t>10/07/2020</w:t>
            </w:r>
          </w:p>
        </w:tc>
        <w:tc>
          <w:tcPr>
            <w:tcW w:w="1604" w:type="dxa"/>
            <w:gridSpan w:val="2"/>
            <w:tcBorders>
              <w:top w:val="single" w:sz="2" w:space="0" w:color="000000"/>
              <w:left w:val="single" w:sz="2" w:space="0" w:color="000000"/>
              <w:bottom w:val="single" w:sz="2" w:space="0" w:color="000000"/>
              <w:right w:val="single" w:sz="2" w:space="0" w:color="000000"/>
            </w:tcBorders>
          </w:tcPr>
          <w:p w14:paraId="12382FB5" w14:textId="77777777" w:rsidR="00C522EE" w:rsidRDefault="004D2392">
            <w:pPr>
              <w:ind w:left="3"/>
              <w:jc w:val="center"/>
            </w:pPr>
            <w:r>
              <w:rPr>
                <w:rFonts w:ascii="Times New Roman" w:eastAsia="Times New Roman" w:hAnsi="Times New Roman" w:cs="Times New Roman"/>
                <w:sz w:val="30"/>
              </w:rPr>
              <w:t>7</w:t>
            </w:r>
          </w:p>
        </w:tc>
        <w:tc>
          <w:tcPr>
            <w:tcW w:w="2020" w:type="dxa"/>
            <w:gridSpan w:val="2"/>
            <w:tcBorders>
              <w:top w:val="single" w:sz="2" w:space="0" w:color="000000"/>
              <w:left w:val="single" w:sz="2" w:space="0" w:color="000000"/>
              <w:bottom w:val="single" w:sz="2" w:space="0" w:color="000000"/>
              <w:right w:val="single" w:sz="2" w:space="0" w:color="000000"/>
            </w:tcBorders>
          </w:tcPr>
          <w:p w14:paraId="108ADD8B" w14:textId="77777777" w:rsidR="00C522EE" w:rsidRDefault="004D2392">
            <w:pPr>
              <w:ind w:right="7"/>
              <w:jc w:val="right"/>
            </w:pPr>
            <w:r>
              <w:rPr>
                <w:rFonts w:ascii="Times New Roman" w:eastAsia="Times New Roman" w:hAnsi="Times New Roman" w:cs="Times New Roman"/>
                <w:sz w:val="26"/>
              </w:rPr>
              <w:t>234,387.50</w:t>
            </w:r>
          </w:p>
        </w:tc>
        <w:tc>
          <w:tcPr>
            <w:tcW w:w="1232" w:type="dxa"/>
            <w:gridSpan w:val="2"/>
            <w:tcBorders>
              <w:top w:val="single" w:sz="2" w:space="0" w:color="000000"/>
              <w:left w:val="single" w:sz="2" w:space="0" w:color="000000"/>
              <w:bottom w:val="single" w:sz="2" w:space="0" w:color="000000"/>
              <w:right w:val="single" w:sz="2" w:space="0" w:color="000000"/>
            </w:tcBorders>
          </w:tcPr>
          <w:p w14:paraId="3A61C61C" w14:textId="77777777" w:rsidR="00C522EE" w:rsidRDefault="00C522EE"/>
        </w:tc>
      </w:tr>
      <w:tr w:rsidR="00C522EE" w14:paraId="3572807C" w14:textId="77777777">
        <w:trPr>
          <w:gridAfter w:val="1"/>
          <w:wAfter w:w="34" w:type="dxa"/>
          <w:trHeight w:val="473"/>
        </w:trPr>
        <w:tc>
          <w:tcPr>
            <w:tcW w:w="997" w:type="dxa"/>
            <w:gridSpan w:val="2"/>
            <w:tcBorders>
              <w:top w:val="single" w:sz="2" w:space="0" w:color="000000"/>
              <w:left w:val="single" w:sz="2" w:space="0" w:color="000000"/>
              <w:bottom w:val="single" w:sz="2" w:space="0" w:color="000000"/>
              <w:right w:val="single" w:sz="2" w:space="0" w:color="000000"/>
            </w:tcBorders>
          </w:tcPr>
          <w:p w14:paraId="34CE7B3C" w14:textId="77777777" w:rsidR="00C522EE" w:rsidRDefault="004D2392">
            <w:pPr>
              <w:ind w:right="12"/>
              <w:jc w:val="center"/>
            </w:pPr>
            <w:r>
              <w:rPr>
                <w:rFonts w:ascii="Times New Roman" w:eastAsia="Times New Roman" w:hAnsi="Times New Roman" w:cs="Times New Roman"/>
                <w:sz w:val="28"/>
              </w:rPr>
              <w:t>4</w:t>
            </w:r>
          </w:p>
        </w:tc>
        <w:tc>
          <w:tcPr>
            <w:tcW w:w="1287" w:type="dxa"/>
            <w:gridSpan w:val="2"/>
            <w:tcBorders>
              <w:top w:val="single" w:sz="2" w:space="0" w:color="000000"/>
              <w:left w:val="single" w:sz="2" w:space="0" w:color="000000"/>
              <w:bottom w:val="single" w:sz="2" w:space="0" w:color="000000"/>
              <w:right w:val="single" w:sz="2" w:space="0" w:color="000000"/>
            </w:tcBorders>
          </w:tcPr>
          <w:p w14:paraId="705A6B0F" w14:textId="77777777" w:rsidR="00C522EE" w:rsidRDefault="004D2392">
            <w:pPr>
              <w:ind w:left="7"/>
            </w:pPr>
            <w:r>
              <w:rPr>
                <w:rFonts w:ascii="Times New Roman" w:eastAsia="Times New Roman" w:hAnsi="Times New Roman" w:cs="Times New Roman"/>
                <w:sz w:val="26"/>
              </w:rPr>
              <w:t>004-2020</w:t>
            </w:r>
          </w:p>
        </w:tc>
        <w:tc>
          <w:tcPr>
            <w:tcW w:w="1869" w:type="dxa"/>
            <w:gridSpan w:val="3"/>
            <w:tcBorders>
              <w:top w:val="single" w:sz="2" w:space="0" w:color="000000"/>
              <w:left w:val="single" w:sz="2" w:space="0" w:color="000000"/>
              <w:bottom w:val="single" w:sz="2" w:space="0" w:color="000000"/>
              <w:right w:val="single" w:sz="2" w:space="0" w:color="000000"/>
            </w:tcBorders>
          </w:tcPr>
          <w:p w14:paraId="57CA1C7A" w14:textId="77777777" w:rsidR="00C522EE" w:rsidRDefault="004D2392">
            <w:pPr>
              <w:ind w:left="442"/>
            </w:pPr>
            <w:r>
              <w:rPr>
                <w:rFonts w:ascii="Times New Roman" w:eastAsia="Times New Roman" w:hAnsi="Times New Roman" w:cs="Times New Roman"/>
                <w:sz w:val="26"/>
              </w:rPr>
              <w:t>28/07/2020</w:t>
            </w:r>
          </w:p>
        </w:tc>
        <w:tc>
          <w:tcPr>
            <w:tcW w:w="1604" w:type="dxa"/>
            <w:gridSpan w:val="2"/>
            <w:tcBorders>
              <w:top w:val="single" w:sz="2" w:space="0" w:color="000000"/>
              <w:left w:val="single" w:sz="2" w:space="0" w:color="000000"/>
              <w:bottom w:val="single" w:sz="2" w:space="0" w:color="000000"/>
              <w:right w:val="single" w:sz="2" w:space="0" w:color="000000"/>
            </w:tcBorders>
          </w:tcPr>
          <w:p w14:paraId="7FB3623D" w14:textId="77777777" w:rsidR="00C522EE" w:rsidRDefault="004D2392">
            <w:pPr>
              <w:ind w:left="17"/>
              <w:jc w:val="center"/>
            </w:pPr>
            <w:r>
              <w:rPr>
                <w:rFonts w:ascii="Times New Roman" w:eastAsia="Times New Roman" w:hAnsi="Times New Roman" w:cs="Times New Roman"/>
                <w:sz w:val="28"/>
              </w:rPr>
              <w:t>16</w:t>
            </w:r>
          </w:p>
        </w:tc>
        <w:tc>
          <w:tcPr>
            <w:tcW w:w="2020" w:type="dxa"/>
            <w:gridSpan w:val="2"/>
            <w:tcBorders>
              <w:top w:val="single" w:sz="2" w:space="0" w:color="000000"/>
              <w:left w:val="single" w:sz="2" w:space="0" w:color="000000"/>
              <w:bottom w:val="single" w:sz="2" w:space="0" w:color="000000"/>
              <w:right w:val="single" w:sz="2" w:space="0" w:color="000000"/>
            </w:tcBorders>
          </w:tcPr>
          <w:p w14:paraId="1FCCA9E9" w14:textId="77777777" w:rsidR="00C522EE" w:rsidRDefault="004D2392">
            <w:pPr>
              <w:ind w:right="7"/>
              <w:jc w:val="right"/>
            </w:pPr>
            <w:r>
              <w:rPr>
                <w:rFonts w:ascii="Times New Roman" w:eastAsia="Times New Roman" w:hAnsi="Times New Roman" w:cs="Times New Roman"/>
                <w:sz w:val="26"/>
              </w:rPr>
              <w:t>610,737.50</w:t>
            </w:r>
          </w:p>
        </w:tc>
        <w:tc>
          <w:tcPr>
            <w:tcW w:w="1232" w:type="dxa"/>
            <w:gridSpan w:val="2"/>
            <w:tcBorders>
              <w:top w:val="single" w:sz="2" w:space="0" w:color="000000"/>
              <w:left w:val="single" w:sz="2" w:space="0" w:color="000000"/>
              <w:bottom w:val="single" w:sz="2" w:space="0" w:color="000000"/>
              <w:right w:val="single" w:sz="2" w:space="0" w:color="000000"/>
            </w:tcBorders>
          </w:tcPr>
          <w:p w14:paraId="099F0AEB" w14:textId="77777777" w:rsidR="00C522EE" w:rsidRDefault="00C522EE"/>
        </w:tc>
      </w:tr>
      <w:tr w:rsidR="00C522EE" w14:paraId="65A4B631" w14:textId="77777777">
        <w:trPr>
          <w:gridAfter w:val="1"/>
          <w:wAfter w:w="34" w:type="dxa"/>
          <w:trHeight w:val="461"/>
        </w:trPr>
        <w:tc>
          <w:tcPr>
            <w:tcW w:w="997" w:type="dxa"/>
            <w:gridSpan w:val="2"/>
            <w:tcBorders>
              <w:top w:val="single" w:sz="2" w:space="0" w:color="000000"/>
              <w:left w:val="single" w:sz="2" w:space="0" w:color="000000"/>
              <w:bottom w:val="single" w:sz="2" w:space="0" w:color="000000"/>
              <w:right w:val="single" w:sz="2" w:space="0" w:color="000000"/>
            </w:tcBorders>
          </w:tcPr>
          <w:p w14:paraId="04B7E7D9" w14:textId="77777777" w:rsidR="00C522EE" w:rsidRDefault="004D2392">
            <w:pPr>
              <w:ind w:right="12"/>
              <w:jc w:val="center"/>
            </w:pPr>
            <w:r>
              <w:rPr>
                <w:rFonts w:ascii="Times New Roman" w:eastAsia="Times New Roman" w:hAnsi="Times New Roman" w:cs="Times New Roman"/>
                <w:sz w:val="30"/>
              </w:rPr>
              <w:t>5</w:t>
            </w:r>
          </w:p>
        </w:tc>
        <w:tc>
          <w:tcPr>
            <w:tcW w:w="1287" w:type="dxa"/>
            <w:gridSpan w:val="2"/>
            <w:tcBorders>
              <w:top w:val="single" w:sz="2" w:space="0" w:color="000000"/>
              <w:left w:val="single" w:sz="2" w:space="0" w:color="000000"/>
              <w:bottom w:val="single" w:sz="2" w:space="0" w:color="000000"/>
              <w:right w:val="single" w:sz="2" w:space="0" w:color="000000"/>
            </w:tcBorders>
          </w:tcPr>
          <w:p w14:paraId="1E46184C" w14:textId="77777777" w:rsidR="00C522EE" w:rsidRDefault="004D2392">
            <w:pPr>
              <w:ind w:left="7"/>
            </w:pPr>
            <w:r>
              <w:rPr>
                <w:rFonts w:ascii="Times New Roman" w:eastAsia="Times New Roman" w:hAnsi="Times New Roman" w:cs="Times New Roman"/>
                <w:sz w:val="26"/>
              </w:rPr>
              <w:t>005-2020</w:t>
            </w:r>
          </w:p>
        </w:tc>
        <w:tc>
          <w:tcPr>
            <w:tcW w:w="1869" w:type="dxa"/>
            <w:gridSpan w:val="3"/>
            <w:tcBorders>
              <w:top w:val="single" w:sz="2" w:space="0" w:color="000000"/>
              <w:left w:val="single" w:sz="2" w:space="0" w:color="000000"/>
              <w:bottom w:val="single" w:sz="2" w:space="0" w:color="000000"/>
              <w:right w:val="single" w:sz="2" w:space="0" w:color="000000"/>
            </w:tcBorders>
          </w:tcPr>
          <w:p w14:paraId="021ED263" w14:textId="77777777" w:rsidR="00C522EE" w:rsidRDefault="004D2392">
            <w:pPr>
              <w:ind w:left="449"/>
            </w:pPr>
            <w:r>
              <w:rPr>
                <w:rFonts w:ascii="Times New Roman" w:eastAsia="Times New Roman" w:hAnsi="Times New Roman" w:cs="Times New Roman"/>
                <w:sz w:val="26"/>
              </w:rPr>
              <w:t>30/07/2020</w:t>
            </w:r>
          </w:p>
        </w:tc>
        <w:tc>
          <w:tcPr>
            <w:tcW w:w="1604" w:type="dxa"/>
            <w:gridSpan w:val="2"/>
            <w:tcBorders>
              <w:top w:val="single" w:sz="2" w:space="0" w:color="000000"/>
              <w:left w:val="single" w:sz="2" w:space="0" w:color="000000"/>
              <w:bottom w:val="single" w:sz="2" w:space="0" w:color="000000"/>
              <w:right w:val="single" w:sz="2" w:space="0" w:color="000000"/>
            </w:tcBorders>
          </w:tcPr>
          <w:p w14:paraId="7379CAF9" w14:textId="77777777" w:rsidR="00C522EE" w:rsidRDefault="004D2392">
            <w:pPr>
              <w:ind w:right="5"/>
              <w:jc w:val="center"/>
            </w:pPr>
            <w:r>
              <w:rPr>
                <w:rFonts w:ascii="Times New Roman" w:eastAsia="Times New Roman" w:hAnsi="Times New Roman" w:cs="Times New Roman"/>
                <w:sz w:val="28"/>
              </w:rPr>
              <w:t>6</w:t>
            </w:r>
          </w:p>
        </w:tc>
        <w:tc>
          <w:tcPr>
            <w:tcW w:w="2020" w:type="dxa"/>
            <w:gridSpan w:val="2"/>
            <w:tcBorders>
              <w:top w:val="single" w:sz="2" w:space="0" w:color="000000"/>
              <w:left w:val="single" w:sz="2" w:space="0" w:color="000000"/>
              <w:bottom w:val="single" w:sz="2" w:space="0" w:color="000000"/>
              <w:right w:val="single" w:sz="2" w:space="0" w:color="000000"/>
            </w:tcBorders>
          </w:tcPr>
          <w:p w14:paraId="226C9657" w14:textId="77777777" w:rsidR="00C522EE" w:rsidRDefault="004D2392">
            <w:pPr>
              <w:ind w:right="7"/>
              <w:jc w:val="right"/>
            </w:pPr>
            <w:r>
              <w:rPr>
                <w:rFonts w:ascii="Times New Roman" w:eastAsia="Times New Roman" w:hAnsi="Times New Roman" w:cs="Times New Roman"/>
                <w:sz w:val="26"/>
              </w:rPr>
              <w:t>219,475.oo</w:t>
            </w:r>
          </w:p>
        </w:tc>
        <w:tc>
          <w:tcPr>
            <w:tcW w:w="1232" w:type="dxa"/>
            <w:gridSpan w:val="2"/>
            <w:tcBorders>
              <w:top w:val="single" w:sz="2" w:space="0" w:color="000000"/>
              <w:left w:val="single" w:sz="2" w:space="0" w:color="000000"/>
              <w:bottom w:val="single" w:sz="2" w:space="0" w:color="000000"/>
              <w:right w:val="single" w:sz="2" w:space="0" w:color="000000"/>
            </w:tcBorders>
          </w:tcPr>
          <w:p w14:paraId="3AD056F5" w14:textId="77777777" w:rsidR="00C522EE" w:rsidRDefault="00C522EE"/>
        </w:tc>
      </w:tr>
      <w:tr w:rsidR="00C522EE" w14:paraId="75B44513" w14:textId="77777777">
        <w:trPr>
          <w:gridAfter w:val="1"/>
          <w:wAfter w:w="34" w:type="dxa"/>
          <w:trHeight w:val="529"/>
        </w:trPr>
        <w:tc>
          <w:tcPr>
            <w:tcW w:w="997" w:type="dxa"/>
            <w:gridSpan w:val="2"/>
            <w:tcBorders>
              <w:top w:val="single" w:sz="2" w:space="0" w:color="000000"/>
              <w:left w:val="single" w:sz="2" w:space="0" w:color="000000"/>
              <w:bottom w:val="single" w:sz="2" w:space="0" w:color="000000"/>
              <w:right w:val="single" w:sz="2" w:space="0" w:color="000000"/>
            </w:tcBorders>
          </w:tcPr>
          <w:p w14:paraId="7AEE50AF" w14:textId="77777777" w:rsidR="00C522EE" w:rsidRDefault="004D2392">
            <w:pPr>
              <w:ind w:right="19"/>
              <w:jc w:val="center"/>
            </w:pPr>
            <w:r>
              <w:rPr>
                <w:rFonts w:ascii="Times New Roman" w:eastAsia="Times New Roman" w:hAnsi="Times New Roman" w:cs="Times New Roman"/>
                <w:sz w:val="30"/>
              </w:rPr>
              <w:t>6</w:t>
            </w:r>
          </w:p>
        </w:tc>
        <w:tc>
          <w:tcPr>
            <w:tcW w:w="1287" w:type="dxa"/>
            <w:gridSpan w:val="2"/>
            <w:tcBorders>
              <w:top w:val="single" w:sz="2" w:space="0" w:color="000000"/>
              <w:left w:val="single" w:sz="2" w:space="0" w:color="000000"/>
              <w:bottom w:val="single" w:sz="2" w:space="0" w:color="000000"/>
              <w:right w:val="single" w:sz="2" w:space="0" w:color="000000"/>
            </w:tcBorders>
          </w:tcPr>
          <w:p w14:paraId="239A5671" w14:textId="77777777" w:rsidR="00C522EE" w:rsidRDefault="004D2392">
            <w:pPr>
              <w:ind w:left="7"/>
            </w:pPr>
            <w:r>
              <w:rPr>
                <w:rFonts w:ascii="Times New Roman" w:eastAsia="Times New Roman" w:hAnsi="Times New Roman" w:cs="Times New Roman"/>
                <w:sz w:val="26"/>
              </w:rPr>
              <w:t>006-2020</w:t>
            </w:r>
          </w:p>
        </w:tc>
        <w:tc>
          <w:tcPr>
            <w:tcW w:w="1869" w:type="dxa"/>
            <w:gridSpan w:val="3"/>
            <w:tcBorders>
              <w:top w:val="single" w:sz="2" w:space="0" w:color="000000"/>
              <w:left w:val="single" w:sz="2" w:space="0" w:color="000000"/>
              <w:bottom w:val="single" w:sz="2" w:space="0" w:color="000000"/>
              <w:right w:val="single" w:sz="2" w:space="0" w:color="000000"/>
            </w:tcBorders>
          </w:tcPr>
          <w:p w14:paraId="72F2F31B" w14:textId="77777777" w:rsidR="00C522EE" w:rsidRDefault="004D2392">
            <w:pPr>
              <w:ind w:right="7"/>
              <w:jc w:val="right"/>
            </w:pPr>
            <w:r>
              <w:rPr>
                <w:rFonts w:ascii="Times New Roman" w:eastAsia="Times New Roman" w:hAnsi="Times New Roman" w:cs="Times New Roman"/>
                <w:sz w:val="26"/>
              </w:rPr>
              <w:t>25/08/202</w:t>
            </w:r>
          </w:p>
        </w:tc>
        <w:tc>
          <w:tcPr>
            <w:tcW w:w="1604" w:type="dxa"/>
            <w:gridSpan w:val="2"/>
            <w:tcBorders>
              <w:top w:val="single" w:sz="2" w:space="0" w:color="000000"/>
              <w:left w:val="single" w:sz="2" w:space="0" w:color="000000"/>
              <w:bottom w:val="single" w:sz="2" w:space="0" w:color="000000"/>
              <w:right w:val="single" w:sz="2" w:space="0" w:color="000000"/>
            </w:tcBorders>
          </w:tcPr>
          <w:p w14:paraId="6D654CA4" w14:textId="77777777" w:rsidR="00C522EE" w:rsidRDefault="004D2392">
            <w:pPr>
              <w:ind w:left="10"/>
              <w:jc w:val="center"/>
            </w:pPr>
            <w:r>
              <w:rPr>
                <w:rFonts w:ascii="Times New Roman" w:eastAsia="Times New Roman" w:hAnsi="Times New Roman" w:cs="Times New Roman"/>
                <w:sz w:val="28"/>
              </w:rPr>
              <w:t>14</w:t>
            </w:r>
          </w:p>
        </w:tc>
        <w:tc>
          <w:tcPr>
            <w:tcW w:w="2020" w:type="dxa"/>
            <w:gridSpan w:val="2"/>
            <w:tcBorders>
              <w:top w:val="single" w:sz="2" w:space="0" w:color="000000"/>
              <w:left w:val="single" w:sz="2" w:space="0" w:color="000000"/>
              <w:bottom w:val="single" w:sz="2" w:space="0" w:color="000000"/>
              <w:right w:val="single" w:sz="2" w:space="0" w:color="000000"/>
            </w:tcBorders>
          </w:tcPr>
          <w:p w14:paraId="623A16E7" w14:textId="77777777" w:rsidR="00C522EE" w:rsidRDefault="004D2392">
            <w:pPr>
              <w:ind w:right="7"/>
              <w:jc w:val="right"/>
            </w:pPr>
            <w:r>
              <w:rPr>
                <w:rFonts w:ascii="Times New Roman" w:eastAsia="Times New Roman" w:hAnsi="Times New Roman" w:cs="Times New Roman"/>
                <w:sz w:val="26"/>
              </w:rPr>
              <w:t>615,350.oo</w:t>
            </w:r>
          </w:p>
        </w:tc>
        <w:tc>
          <w:tcPr>
            <w:tcW w:w="1232" w:type="dxa"/>
            <w:gridSpan w:val="2"/>
            <w:tcBorders>
              <w:top w:val="single" w:sz="2" w:space="0" w:color="000000"/>
              <w:left w:val="single" w:sz="2" w:space="0" w:color="000000"/>
              <w:bottom w:val="single" w:sz="2" w:space="0" w:color="000000"/>
              <w:right w:val="single" w:sz="2" w:space="0" w:color="000000"/>
            </w:tcBorders>
          </w:tcPr>
          <w:p w14:paraId="698D8856" w14:textId="77777777" w:rsidR="00C522EE" w:rsidRDefault="004D2392">
            <w:pPr>
              <w:ind w:left="14"/>
              <w:jc w:val="center"/>
            </w:pPr>
            <w:r>
              <w:rPr>
                <w:rFonts w:ascii="Times New Roman" w:eastAsia="Times New Roman" w:hAnsi="Times New Roman" w:cs="Times New Roman"/>
                <w:sz w:val="28"/>
              </w:rPr>
              <w:t>16</w:t>
            </w:r>
          </w:p>
        </w:tc>
      </w:tr>
      <w:tr w:rsidR="00C522EE" w14:paraId="6A7ACE3D" w14:textId="77777777">
        <w:trPr>
          <w:gridAfter w:val="1"/>
          <w:wAfter w:w="34" w:type="dxa"/>
          <w:trHeight w:val="410"/>
        </w:trPr>
        <w:tc>
          <w:tcPr>
            <w:tcW w:w="997" w:type="dxa"/>
            <w:gridSpan w:val="2"/>
            <w:tcBorders>
              <w:top w:val="single" w:sz="2" w:space="0" w:color="000000"/>
              <w:left w:val="single" w:sz="2" w:space="0" w:color="000000"/>
              <w:bottom w:val="single" w:sz="2" w:space="0" w:color="000000"/>
              <w:right w:val="single" w:sz="2" w:space="0" w:color="000000"/>
            </w:tcBorders>
          </w:tcPr>
          <w:p w14:paraId="1FCAD115" w14:textId="77777777" w:rsidR="00C522EE" w:rsidRDefault="004D2392">
            <w:pPr>
              <w:ind w:right="19"/>
              <w:jc w:val="center"/>
            </w:pPr>
            <w:r>
              <w:rPr>
                <w:rFonts w:ascii="Times New Roman" w:eastAsia="Times New Roman" w:hAnsi="Times New Roman" w:cs="Times New Roman"/>
                <w:sz w:val="30"/>
              </w:rPr>
              <w:t>7</w:t>
            </w:r>
          </w:p>
        </w:tc>
        <w:tc>
          <w:tcPr>
            <w:tcW w:w="1287" w:type="dxa"/>
            <w:gridSpan w:val="2"/>
            <w:tcBorders>
              <w:top w:val="single" w:sz="2" w:space="0" w:color="000000"/>
              <w:left w:val="single" w:sz="2" w:space="0" w:color="000000"/>
              <w:bottom w:val="single" w:sz="2" w:space="0" w:color="000000"/>
              <w:right w:val="single" w:sz="2" w:space="0" w:color="000000"/>
            </w:tcBorders>
          </w:tcPr>
          <w:p w14:paraId="42C3CAC0" w14:textId="77777777" w:rsidR="00C522EE" w:rsidRDefault="004D2392">
            <w:r>
              <w:rPr>
                <w:rFonts w:ascii="Times New Roman" w:eastAsia="Times New Roman" w:hAnsi="Times New Roman" w:cs="Times New Roman"/>
                <w:sz w:val="26"/>
              </w:rPr>
              <w:t>008-2020</w:t>
            </w:r>
          </w:p>
        </w:tc>
        <w:tc>
          <w:tcPr>
            <w:tcW w:w="1869" w:type="dxa"/>
            <w:gridSpan w:val="3"/>
            <w:tcBorders>
              <w:top w:val="single" w:sz="2" w:space="0" w:color="000000"/>
              <w:left w:val="single" w:sz="2" w:space="0" w:color="000000"/>
              <w:bottom w:val="single" w:sz="2" w:space="0" w:color="000000"/>
              <w:right w:val="single" w:sz="2" w:space="0" w:color="000000"/>
            </w:tcBorders>
          </w:tcPr>
          <w:p w14:paraId="6C460376" w14:textId="77777777" w:rsidR="00C522EE" w:rsidRDefault="004D2392">
            <w:pPr>
              <w:ind w:left="442"/>
            </w:pPr>
            <w:r>
              <w:rPr>
                <w:rFonts w:ascii="Times New Roman" w:eastAsia="Times New Roman" w:hAnsi="Times New Roman" w:cs="Times New Roman"/>
                <w:sz w:val="26"/>
              </w:rPr>
              <w:t>08/09/2020</w:t>
            </w:r>
          </w:p>
        </w:tc>
        <w:tc>
          <w:tcPr>
            <w:tcW w:w="1604" w:type="dxa"/>
            <w:gridSpan w:val="2"/>
            <w:tcBorders>
              <w:top w:val="single" w:sz="2" w:space="0" w:color="000000"/>
              <w:left w:val="single" w:sz="2" w:space="0" w:color="000000"/>
              <w:bottom w:val="single" w:sz="2" w:space="0" w:color="000000"/>
              <w:right w:val="single" w:sz="2" w:space="0" w:color="000000"/>
            </w:tcBorders>
          </w:tcPr>
          <w:p w14:paraId="54FFAC4B" w14:textId="77777777" w:rsidR="00C522EE" w:rsidRDefault="004D2392">
            <w:pPr>
              <w:ind w:left="3"/>
              <w:jc w:val="center"/>
            </w:pPr>
            <w:r>
              <w:rPr>
                <w:rFonts w:ascii="Times New Roman" w:eastAsia="Times New Roman" w:hAnsi="Times New Roman" w:cs="Times New Roman"/>
                <w:sz w:val="30"/>
              </w:rPr>
              <w:t>13</w:t>
            </w:r>
          </w:p>
        </w:tc>
        <w:tc>
          <w:tcPr>
            <w:tcW w:w="2020" w:type="dxa"/>
            <w:gridSpan w:val="2"/>
            <w:tcBorders>
              <w:top w:val="single" w:sz="2" w:space="0" w:color="000000"/>
              <w:left w:val="single" w:sz="2" w:space="0" w:color="000000"/>
              <w:bottom w:val="single" w:sz="2" w:space="0" w:color="000000"/>
              <w:right w:val="single" w:sz="2" w:space="0" w:color="000000"/>
            </w:tcBorders>
          </w:tcPr>
          <w:p w14:paraId="6F819EC5" w14:textId="77777777" w:rsidR="00C522EE" w:rsidRDefault="004D2392">
            <w:pPr>
              <w:ind w:right="14"/>
              <w:jc w:val="right"/>
            </w:pPr>
            <w:r>
              <w:rPr>
                <w:rFonts w:ascii="Times New Roman" w:eastAsia="Times New Roman" w:hAnsi="Times New Roman" w:cs="Times New Roman"/>
                <w:sz w:val="26"/>
              </w:rPr>
              <w:t>542,387.50</w:t>
            </w:r>
          </w:p>
        </w:tc>
        <w:tc>
          <w:tcPr>
            <w:tcW w:w="1232" w:type="dxa"/>
            <w:gridSpan w:val="2"/>
            <w:tcBorders>
              <w:top w:val="single" w:sz="2" w:space="0" w:color="000000"/>
              <w:left w:val="single" w:sz="2" w:space="0" w:color="000000"/>
              <w:bottom w:val="single" w:sz="2" w:space="0" w:color="000000"/>
              <w:right w:val="single" w:sz="2" w:space="0" w:color="000000"/>
            </w:tcBorders>
          </w:tcPr>
          <w:p w14:paraId="5AB4F07D" w14:textId="77777777" w:rsidR="00C522EE" w:rsidRDefault="004D2392">
            <w:pPr>
              <w:ind w:left="7"/>
              <w:jc w:val="center"/>
            </w:pPr>
            <w:r>
              <w:rPr>
                <w:rFonts w:ascii="Times New Roman" w:eastAsia="Times New Roman" w:hAnsi="Times New Roman" w:cs="Times New Roman"/>
                <w:sz w:val="28"/>
              </w:rPr>
              <w:t>15</w:t>
            </w:r>
          </w:p>
        </w:tc>
      </w:tr>
      <w:tr w:rsidR="00C522EE" w14:paraId="3DC6D9B1" w14:textId="77777777">
        <w:tblPrEx>
          <w:tblCellMar>
            <w:left w:w="0" w:type="dxa"/>
            <w:right w:w="33" w:type="dxa"/>
          </w:tblCellMar>
        </w:tblPrEx>
        <w:trPr>
          <w:gridBefore w:val="1"/>
          <w:wBefore w:w="56" w:type="dxa"/>
          <w:trHeight w:val="475"/>
        </w:trPr>
        <w:tc>
          <w:tcPr>
            <w:tcW w:w="994" w:type="dxa"/>
            <w:gridSpan w:val="2"/>
            <w:tcBorders>
              <w:top w:val="single" w:sz="2" w:space="0" w:color="000000"/>
              <w:left w:val="single" w:sz="2" w:space="0" w:color="000000"/>
              <w:bottom w:val="single" w:sz="2" w:space="0" w:color="000000"/>
              <w:right w:val="single" w:sz="2" w:space="0" w:color="000000"/>
            </w:tcBorders>
          </w:tcPr>
          <w:p w14:paraId="0446EA68" w14:textId="77777777" w:rsidR="00C522EE" w:rsidRDefault="004D2392">
            <w:pPr>
              <w:ind w:left="24"/>
              <w:jc w:val="center"/>
            </w:pPr>
            <w:r>
              <w:rPr>
                <w:rFonts w:ascii="Times New Roman" w:eastAsia="Times New Roman" w:hAnsi="Times New Roman" w:cs="Times New Roman"/>
                <w:sz w:val="30"/>
              </w:rPr>
              <w:t>8</w:t>
            </w:r>
          </w:p>
        </w:tc>
        <w:tc>
          <w:tcPr>
            <w:tcW w:w="1289" w:type="dxa"/>
            <w:gridSpan w:val="2"/>
            <w:tcBorders>
              <w:top w:val="single" w:sz="2" w:space="0" w:color="000000"/>
              <w:left w:val="single" w:sz="2" w:space="0" w:color="000000"/>
              <w:bottom w:val="single" w:sz="2" w:space="0" w:color="000000"/>
              <w:right w:val="single" w:sz="2" w:space="0" w:color="000000"/>
            </w:tcBorders>
          </w:tcPr>
          <w:p w14:paraId="2F9B4F01" w14:textId="77777777" w:rsidR="00C522EE" w:rsidRDefault="004D2392">
            <w:pPr>
              <w:ind w:left="118"/>
            </w:pPr>
            <w:r>
              <w:rPr>
                <w:rFonts w:ascii="Times New Roman" w:eastAsia="Times New Roman" w:hAnsi="Times New Roman" w:cs="Times New Roman"/>
                <w:sz w:val="26"/>
              </w:rPr>
              <w:t>01 1-2020</w:t>
            </w:r>
          </w:p>
        </w:tc>
        <w:tc>
          <w:tcPr>
            <w:tcW w:w="550" w:type="dxa"/>
            <w:tcBorders>
              <w:top w:val="single" w:sz="2" w:space="0" w:color="000000"/>
              <w:left w:val="single" w:sz="2" w:space="0" w:color="000000"/>
              <w:bottom w:val="single" w:sz="2" w:space="0" w:color="000000"/>
              <w:right w:val="nil"/>
            </w:tcBorders>
          </w:tcPr>
          <w:p w14:paraId="7432AE2E" w14:textId="77777777" w:rsidR="00C522EE" w:rsidRDefault="00C522EE"/>
        </w:tc>
        <w:tc>
          <w:tcPr>
            <w:tcW w:w="1315" w:type="dxa"/>
            <w:gridSpan w:val="2"/>
            <w:tcBorders>
              <w:top w:val="single" w:sz="2" w:space="0" w:color="000000"/>
              <w:left w:val="nil"/>
              <w:bottom w:val="single" w:sz="2" w:space="0" w:color="000000"/>
              <w:right w:val="single" w:sz="2" w:space="0" w:color="000000"/>
            </w:tcBorders>
          </w:tcPr>
          <w:p w14:paraId="57510C3A" w14:textId="77777777" w:rsidR="00C522EE" w:rsidRDefault="004D2392">
            <w:pPr>
              <w:ind w:left="7"/>
            </w:pPr>
            <w:r>
              <w:rPr>
                <w:rFonts w:ascii="Times New Roman" w:eastAsia="Times New Roman" w:hAnsi="Times New Roman" w:cs="Times New Roman"/>
                <w:sz w:val="26"/>
              </w:rPr>
              <w:t>06/10/2020</w:t>
            </w:r>
          </w:p>
        </w:tc>
        <w:tc>
          <w:tcPr>
            <w:tcW w:w="1587" w:type="dxa"/>
            <w:gridSpan w:val="2"/>
            <w:tcBorders>
              <w:top w:val="single" w:sz="2" w:space="0" w:color="000000"/>
              <w:left w:val="single" w:sz="2" w:space="0" w:color="000000"/>
              <w:bottom w:val="single" w:sz="2" w:space="0" w:color="000000"/>
              <w:right w:val="single" w:sz="2" w:space="0" w:color="000000"/>
            </w:tcBorders>
          </w:tcPr>
          <w:p w14:paraId="5B4EEE1A" w14:textId="77777777" w:rsidR="00C522EE" w:rsidRDefault="004D2392">
            <w:pPr>
              <w:ind w:left="7"/>
              <w:jc w:val="center"/>
            </w:pPr>
            <w:r>
              <w:rPr>
                <w:rFonts w:ascii="Times New Roman" w:eastAsia="Times New Roman" w:hAnsi="Times New Roman" w:cs="Times New Roman"/>
                <w:sz w:val="28"/>
              </w:rPr>
              <w:t>6</w:t>
            </w:r>
          </w:p>
        </w:tc>
        <w:tc>
          <w:tcPr>
            <w:tcW w:w="2028" w:type="dxa"/>
            <w:gridSpan w:val="2"/>
            <w:tcBorders>
              <w:top w:val="single" w:sz="2" w:space="0" w:color="000000"/>
              <w:left w:val="single" w:sz="2" w:space="0" w:color="000000"/>
              <w:bottom w:val="single" w:sz="2" w:space="0" w:color="000000"/>
              <w:right w:val="single" w:sz="2" w:space="0" w:color="000000"/>
            </w:tcBorders>
          </w:tcPr>
          <w:p w14:paraId="7E113DE6" w14:textId="77777777" w:rsidR="00C522EE" w:rsidRDefault="004D2392">
            <w:pPr>
              <w:ind w:left="720"/>
            </w:pPr>
            <w:r>
              <w:rPr>
                <w:noProof/>
              </w:rPr>
              <w:drawing>
                <wp:inline distT="0" distB="0" distL="0" distR="0" wp14:anchorId="74B02029" wp14:editId="23CEA960">
                  <wp:extent cx="749809" cy="141732"/>
                  <wp:effectExtent l="0" t="0" r="0" b="0"/>
                  <wp:docPr id="147044" name="Picture 147044"/>
                  <wp:cNvGraphicFramePr/>
                  <a:graphic xmlns:a="http://schemas.openxmlformats.org/drawingml/2006/main">
                    <a:graphicData uri="http://schemas.openxmlformats.org/drawingml/2006/picture">
                      <pic:pic xmlns:pic="http://schemas.openxmlformats.org/drawingml/2006/picture">
                        <pic:nvPicPr>
                          <pic:cNvPr id="147044" name="Picture 147044"/>
                          <pic:cNvPicPr/>
                        </pic:nvPicPr>
                        <pic:blipFill>
                          <a:blip r:embed="rId429"/>
                          <a:stretch>
                            <a:fillRect/>
                          </a:stretch>
                        </pic:blipFill>
                        <pic:spPr>
                          <a:xfrm>
                            <a:off x="0" y="0"/>
                            <a:ext cx="749809" cy="141732"/>
                          </a:xfrm>
                          <a:prstGeom prst="rect">
                            <a:avLst/>
                          </a:prstGeom>
                        </pic:spPr>
                      </pic:pic>
                    </a:graphicData>
                  </a:graphic>
                </wp:inline>
              </w:drawing>
            </w:r>
          </w:p>
        </w:tc>
        <w:tc>
          <w:tcPr>
            <w:tcW w:w="1224" w:type="dxa"/>
            <w:gridSpan w:val="2"/>
            <w:tcBorders>
              <w:top w:val="single" w:sz="2" w:space="0" w:color="000000"/>
              <w:left w:val="single" w:sz="2" w:space="0" w:color="000000"/>
              <w:bottom w:val="single" w:sz="2" w:space="0" w:color="000000"/>
              <w:right w:val="single" w:sz="2" w:space="0" w:color="000000"/>
            </w:tcBorders>
          </w:tcPr>
          <w:p w14:paraId="76809451" w14:textId="77777777" w:rsidR="00C522EE" w:rsidRDefault="004D2392">
            <w:pPr>
              <w:ind w:left="39"/>
              <w:jc w:val="center"/>
            </w:pPr>
            <w:r>
              <w:rPr>
                <w:rFonts w:ascii="Times New Roman" w:eastAsia="Times New Roman" w:hAnsi="Times New Roman" w:cs="Times New Roman"/>
                <w:sz w:val="28"/>
              </w:rPr>
              <w:t>14</w:t>
            </w:r>
          </w:p>
        </w:tc>
      </w:tr>
      <w:tr w:rsidR="00C522EE" w14:paraId="3FB49F9C" w14:textId="77777777">
        <w:tblPrEx>
          <w:tblCellMar>
            <w:left w:w="0" w:type="dxa"/>
            <w:right w:w="33" w:type="dxa"/>
          </w:tblCellMar>
        </w:tblPrEx>
        <w:trPr>
          <w:gridBefore w:val="1"/>
          <w:wBefore w:w="56" w:type="dxa"/>
          <w:trHeight w:val="449"/>
        </w:trPr>
        <w:tc>
          <w:tcPr>
            <w:tcW w:w="994" w:type="dxa"/>
            <w:gridSpan w:val="2"/>
            <w:tcBorders>
              <w:top w:val="single" w:sz="2" w:space="0" w:color="000000"/>
              <w:left w:val="single" w:sz="2" w:space="0" w:color="000000"/>
              <w:bottom w:val="single" w:sz="2" w:space="0" w:color="000000"/>
              <w:right w:val="single" w:sz="2" w:space="0" w:color="000000"/>
            </w:tcBorders>
          </w:tcPr>
          <w:p w14:paraId="109A354B" w14:textId="77777777" w:rsidR="00C522EE" w:rsidRDefault="004D2392">
            <w:pPr>
              <w:ind w:left="24"/>
              <w:jc w:val="center"/>
            </w:pPr>
            <w:r>
              <w:rPr>
                <w:rFonts w:ascii="Times New Roman" w:eastAsia="Times New Roman" w:hAnsi="Times New Roman" w:cs="Times New Roman"/>
                <w:sz w:val="28"/>
              </w:rPr>
              <w:t>9</w:t>
            </w:r>
          </w:p>
        </w:tc>
        <w:tc>
          <w:tcPr>
            <w:tcW w:w="1289" w:type="dxa"/>
            <w:gridSpan w:val="2"/>
            <w:tcBorders>
              <w:top w:val="single" w:sz="2" w:space="0" w:color="000000"/>
              <w:left w:val="single" w:sz="2" w:space="0" w:color="000000"/>
              <w:bottom w:val="single" w:sz="2" w:space="0" w:color="000000"/>
              <w:right w:val="single" w:sz="2" w:space="0" w:color="000000"/>
            </w:tcBorders>
          </w:tcPr>
          <w:p w14:paraId="06FB377F" w14:textId="77777777" w:rsidR="00C522EE" w:rsidRDefault="004D2392">
            <w:pPr>
              <w:ind w:left="118"/>
            </w:pPr>
            <w:r>
              <w:rPr>
                <w:rFonts w:ascii="Times New Roman" w:eastAsia="Times New Roman" w:hAnsi="Times New Roman" w:cs="Times New Roman"/>
                <w:sz w:val="26"/>
              </w:rPr>
              <w:t>01 8-2020</w:t>
            </w:r>
          </w:p>
        </w:tc>
        <w:tc>
          <w:tcPr>
            <w:tcW w:w="550" w:type="dxa"/>
            <w:tcBorders>
              <w:top w:val="single" w:sz="2" w:space="0" w:color="000000"/>
              <w:left w:val="single" w:sz="2" w:space="0" w:color="000000"/>
              <w:bottom w:val="single" w:sz="2" w:space="0" w:color="000000"/>
              <w:right w:val="nil"/>
            </w:tcBorders>
          </w:tcPr>
          <w:p w14:paraId="6E8CADEB" w14:textId="77777777" w:rsidR="00C522EE" w:rsidRDefault="00C522EE"/>
        </w:tc>
        <w:tc>
          <w:tcPr>
            <w:tcW w:w="1315" w:type="dxa"/>
            <w:gridSpan w:val="2"/>
            <w:tcBorders>
              <w:top w:val="single" w:sz="2" w:space="0" w:color="000000"/>
              <w:left w:val="nil"/>
              <w:bottom w:val="single" w:sz="2" w:space="0" w:color="000000"/>
              <w:right w:val="single" w:sz="2" w:space="0" w:color="000000"/>
            </w:tcBorders>
          </w:tcPr>
          <w:p w14:paraId="25F905B6" w14:textId="77777777" w:rsidR="00C522EE" w:rsidRDefault="004D2392">
            <w:r>
              <w:rPr>
                <w:rFonts w:ascii="Times New Roman" w:eastAsia="Times New Roman" w:hAnsi="Times New Roman" w:cs="Times New Roman"/>
                <w:sz w:val="26"/>
              </w:rPr>
              <w:t>21/10/2020</w:t>
            </w:r>
          </w:p>
        </w:tc>
        <w:tc>
          <w:tcPr>
            <w:tcW w:w="1587" w:type="dxa"/>
            <w:gridSpan w:val="2"/>
            <w:tcBorders>
              <w:top w:val="single" w:sz="2" w:space="0" w:color="000000"/>
              <w:left w:val="single" w:sz="2" w:space="0" w:color="000000"/>
              <w:bottom w:val="single" w:sz="2" w:space="0" w:color="000000"/>
              <w:right w:val="single" w:sz="2" w:space="0" w:color="000000"/>
            </w:tcBorders>
          </w:tcPr>
          <w:p w14:paraId="5D5CDBFA" w14:textId="77777777" w:rsidR="00C522EE" w:rsidRDefault="004D2392">
            <w:pPr>
              <w:ind w:left="14"/>
              <w:jc w:val="center"/>
            </w:pPr>
            <w:r>
              <w:rPr>
                <w:rFonts w:ascii="Times New Roman" w:eastAsia="Times New Roman" w:hAnsi="Times New Roman" w:cs="Times New Roman"/>
                <w:sz w:val="28"/>
              </w:rPr>
              <w:t>25</w:t>
            </w:r>
          </w:p>
        </w:tc>
        <w:tc>
          <w:tcPr>
            <w:tcW w:w="2028" w:type="dxa"/>
            <w:gridSpan w:val="2"/>
            <w:tcBorders>
              <w:top w:val="single" w:sz="2" w:space="0" w:color="000000"/>
              <w:left w:val="single" w:sz="2" w:space="0" w:color="000000"/>
              <w:bottom w:val="single" w:sz="2" w:space="0" w:color="000000"/>
              <w:right w:val="single" w:sz="2" w:space="0" w:color="000000"/>
            </w:tcBorders>
          </w:tcPr>
          <w:p w14:paraId="4E6FDCE3" w14:textId="77777777" w:rsidR="00C522EE" w:rsidRDefault="004D2392">
            <w:pPr>
              <w:ind w:left="533"/>
            </w:pPr>
            <w:r>
              <w:rPr>
                <w:noProof/>
              </w:rPr>
              <w:drawing>
                <wp:inline distT="0" distB="0" distL="0" distR="0" wp14:anchorId="4A4491AE" wp14:editId="439596D4">
                  <wp:extent cx="873252" cy="137160"/>
                  <wp:effectExtent l="0" t="0" r="0" b="0"/>
                  <wp:docPr id="147022" name="Picture 147022"/>
                  <wp:cNvGraphicFramePr/>
                  <a:graphic xmlns:a="http://schemas.openxmlformats.org/drawingml/2006/main">
                    <a:graphicData uri="http://schemas.openxmlformats.org/drawingml/2006/picture">
                      <pic:pic xmlns:pic="http://schemas.openxmlformats.org/drawingml/2006/picture">
                        <pic:nvPicPr>
                          <pic:cNvPr id="147022" name="Picture 147022"/>
                          <pic:cNvPicPr/>
                        </pic:nvPicPr>
                        <pic:blipFill>
                          <a:blip r:embed="rId430"/>
                          <a:stretch>
                            <a:fillRect/>
                          </a:stretch>
                        </pic:blipFill>
                        <pic:spPr>
                          <a:xfrm>
                            <a:off x="0" y="0"/>
                            <a:ext cx="873252" cy="137160"/>
                          </a:xfrm>
                          <a:prstGeom prst="rect">
                            <a:avLst/>
                          </a:prstGeom>
                        </pic:spPr>
                      </pic:pic>
                    </a:graphicData>
                  </a:graphic>
                </wp:inline>
              </w:drawing>
            </w:r>
          </w:p>
        </w:tc>
        <w:tc>
          <w:tcPr>
            <w:tcW w:w="1224" w:type="dxa"/>
            <w:gridSpan w:val="2"/>
            <w:tcBorders>
              <w:top w:val="single" w:sz="2" w:space="0" w:color="000000"/>
              <w:left w:val="single" w:sz="2" w:space="0" w:color="000000"/>
              <w:bottom w:val="single" w:sz="2" w:space="0" w:color="000000"/>
              <w:right w:val="single" w:sz="2" w:space="0" w:color="000000"/>
            </w:tcBorders>
          </w:tcPr>
          <w:p w14:paraId="3479CCDA" w14:textId="77777777" w:rsidR="00C522EE" w:rsidRDefault="004D2392">
            <w:pPr>
              <w:ind w:left="32"/>
              <w:jc w:val="center"/>
            </w:pPr>
            <w:r>
              <w:rPr>
                <w:rFonts w:ascii="Times New Roman" w:eastAsia="Times New Roman" w:hAnsi="Times New Roman" w:cs="Times New Roman"/>
                <w:sz w:val="26"/>
              </w:rPr>
              <w:t>14</w:t>
            </w:r>
          </w:p>
        </w:tc>
      </w:tr>
      <w:tr w:rsidR="00C522EE" w14:paraId="2ABF94ED" w14:textId="77777777">
        <w:tblPrEx>
          <w:tblCellMar>
            <w:left w:w="0" w:type="dxa"/>
            <w:right w:w="33" w:type="dxa"/>
          </w:tblCellMar>
        </w:tblPrEx>
        <w:trPr>
          <w:gridBefore w:val="1"/>
          <w:wBefore w:w="56" w:type="dxa"/>
          <w:trHeight w:val="461"/>
        </w:trPr>
        <w:tc>
          <w:tcPr>
            <w:tcW w:w="994" w:type="dxa"/>
            <w:gridSpan w:val="2"/>
            <w:tcBorders>
              <w:top w:val="single" w:sz="2" w:space="0" w:color="000000"/>
              <w:left w:val="single" w:sz="2" w:space="0" w:color="000000"/>
              <w:bottom w:val="single" w:sz="2" w:space="0" w:color="000000"/>
              <w:right w:val="single" w:sz="2" w:space="0" w:color="000000"/>
            </w:tcBorders>
          </w:tcPr>
          <w:p w14:paraId="0F5C0A67" w14:textId="77777777" w:rsidR="00C522EE" w:rsidRDefault="004D2392">
            <w:pPr>
              <w:ind w:left="39"/>
              <w:jc w:val="center"/>
            </w:pPr>
            <w:r>
              <w:rPr>
                <w:rFonts w:ascii="Times New Roman" w:eastAsia="Times New Roman" w:hAnsi="Times New Roman" w:cs="Times New Roman"/>
                <w:sz w:val="28"/>
              </w:rPr>
              <w:t>10</w:t>
            </w:r>
          </w:p>
        </w:tc>
        <w:tc>
          <w:tcPr>
            <w:tcW w:w="1289" w:type="dxa"/>
            <w:gridSpan w:val="2"/>
            <w:tcBorders>
              <w:top w:val="single" w:sz="2" w:space="0" w:color="000000"/>
              <w:left w:val="single" w:sz="2" w:space="0" w:color="000000"/>
              <w:bottom w:val="single" w:sz="2" w:space="0" w:color="000000"/>
              <w:right w:val="single" w:sz="2" w:space="0" w:color="000000"/>
            </w:tcBorders>
          </w:tcPr>
          <w:p w14:paraId="5907C604" w14:textId="77777777" w:rsidR="00C522EE" w:rsidRDefault="004D2392">
            <w:pPr>
              <w:ind w:left="118"/>
            </w:pPr>
            <w:r>
              <w:rPr>
                <w:rFonts w:ascii="Times New Roman" w:eastAsia="Times New Roman" w:hAnsi="Times New Roman" w:cs="Times New Roman"/>
                <w:sz w:val="26"/>
              </w:rPr>
              <w:t>019-2020</w:t>
            </w:r>
          </w:p>
        </w:tc>
        <w:tc>
          <w:tcPr>
            <w:tcW w:w="550" w:type="dxa"/>
            <w:tcBorders>
              <w:top w:val="single" w:sz="2" w:space="0" w:color="000000"/>
              <w:left w:val="single" w:sz="2" w:space="0" w:color="000000"/>
              <w:bottom w:val="single" w:sz="2" w:space="0" w:color="000000"/>
              <w:right w:val="nil"/>
            </w:tcBorders>
          </w:tcPr>
          <w:p w14:paraId="1A4474ED" w14:textId="77777777" w:rsidR="00C522EE" w:rsidRDefault="00C522EE"/>
        </w:tc>
        <w:tc>
          <w:tcPr>
            <w:tcW w:w="1315" w:type="dxa"/>
            <w:gridSpan w:val="2"/>
            <w:tcBorders>
              <w:top w:val="single" w:sz="2" w:space="0" w:color="000000"/>
              <w:left w:val="nil"/>
              <w:bottom w:val="single" w:sz="2" w:space="0" w:color="000000"/>
              <w:right w:val="single" w:sz="2" w:space="0" w:color="000000"/>
            </w:tcBorders>
          </w:tcPr>
          <w:p w14:paraId="4F466A09" w14:textId="77777777" w:rsidR="00C522EE" w:rsidRDefault="004D2392">
            <w:pPr>
              <w:ind w:left="22"/>
            </w:pPr>
            <w:r>
              <w:rPr>
                <w:rFonts w:ascii="Times New Roman" w:eastAsia="Times New Roman" w:hAnsi="Times New Roman" w:cs="Times New Roman"/>
                <w:sz w:val="24"/>
              </w:rPr>
              <w:t>1 311 112020</w:t>
            </w:r>
          </w:p>
        </w:tc>
        <w:tc>
          <w:tcPr>
            <w:tcW w:w="1587" w:type="dxa"/>
            <w:gridSpan w:val="2"/>
            <w:tcBorders>
              <w:top w:val="single" w:sz="2" w:space="0" w:color="000000"/>
              <w:left w:val="single" w:sz="2" w:space="0" w:color="000000"/>
              <w:bottom w:val="single" w:sz="2" w:space="0" w:color="000000"/>
              <w:right w:val="single" w:sz="2" w:space="0" w:color="000000"/>
            </w:tcBorders>
          </w:tcPr>
          <w:p w14:paraId="5B5EAF1D" w14:textId="77777777" w:rsidR="00C522EE" w:rsidRDefault="004D2392">
            <w:pPr>
              <w:ind w:right="7"/>
              <w:jc w:val="center"/>
            </w:pPr>
            <w:r>
              <w:rPr>
                <w:rFonts w:ascii="Times New Roman" w:eastAsia="Times New Roman" w:hAnsi="Times New Roman" w:cs="Times New Roman"/>
                <w:sz w:val="26"/>
              </w:rPr>
              <w:t>31</w:t>
            </w:r>
          </w:p>
        </w:tc>
        <w:tc>
          <w:tcPr>
            <w:tcW w:w="2028" w:type="dxa"/>
            <w:gridSpan w:val="2"/>
            <w:tcBorders>
              <w:top w:val="single" w:sz="2" w:space="0" w:color="000000"/>
              <w:left w:val="single" w:sz="2" w:space="0" w:color="000000"/>
              <w:bottom w:val="single" w:sz="2" w:space="0" w:color="000000"/>
              <w:right w:val="single" w:sz="2" w:space="0" w:color="000000"/>
            </w:tcBorders>
          </w:tcPr>
          <w:p w14:paraId="5A70CF30" w14:textId="77777777" w:rsidR="00C522EE" w:rsidRDefault="004D2392">
            <w:pPr>
              <w:ind w:left="540"/>
            </w:pPr>
            <w:r>
              <w:rPr>
                <w:rFonts w:ascii="Calibri" w:eastAsia="Calibri" w:hAnsi="Calibri" w:cs="Calibri"/>
                <w:sz w:val="26"/>
              </w:rPr>
              <w:t>1 ,307 ,625.oo</w:t>
            </w:r>
          </w:p>
        </w:tc>
        <w:tc>
          <w:tcPr>
            <w:tcW w:w="1224" w:type="dxa"/>
            <w:gridSpan w:val="2"/>
            <w:tcBorders>
              <w:top w:val="single" w:sz="2" w:space="0" w:color="000000"/>
              <w:left w:val="single" w:sz="2" w:space="0" w:color="000000"/>
              <w:bottom w:val="single" w:sz="2" w:space="0" w:color="000000"/>
              <w:right w:val="single" w:sz="2" w:space="0" w:color="000000"/>
            </w:tcBorders>
          </w:tcPr>
          <w:p w14:paraId="34C9549B" w14:textId="77777777" w:rsidR="00C522EE" w:rsidRDefault="004D2392">
            <w:pPr>
              <w:ind w:left="32"/>
              <w:jc w:val="center"/>
            </w:pPr>
            <w:r>
              <w:rPr>
                <w:rFonts w:ascii="Times New Roman" w:eastAsia="Times New Roman" w:hAnsi="Times New Roman" w:cs="Times New Roman"/>
                <w:sz w:val="28"/>
              </w:rPr>
              <w:t>13</w:t>
            </w:r>
          </w:p>
        </w:tc>
      </w:tr>
      <w:tr w:rsidR="00C522EE" w14:paraId="6084EB04" w14:textId="77777777">
        <w:tblPrEx>
          <w:tblCellMar>
            <w:left w:w="0" w:type="dxa"/>
            <w:right w:w="33" w:type="dxa"/>
          </w:tblCellMar>
        </w:tblPrEx>
        <w:trPr>
          <w:gridBefore w:val="1"/>
          <w:wBefore w:w="56" w:type="dxa"/>
          <w:trHeight w:val="468"/>
        </w:trPr>
        <w:tc>
          <w:tcPr>
            <w:tcW w:w="994" w:type="dxa"/>
            <w:gridSpan w:val="2"/>
            <w:tcBorders>
              <w:top w:val="single" w:sz="2" w:space="0" w:color="000000"/>
              <w:left w:val="single" w:sz="2" w:space="0" w:color="000000"/>
              <w:bottom w:val="single" w:sz="2" w:space="0" w:color="000000"/>
              <w:right w:val="single" w:sz="2" w:space="0" w:color="000000"/>
            </w:tcBorders>
          </w:tcPr>
          <w:p w14:paraId="12C1210A" w14:textId="77777777" w:rsidR="00C522EE" w:rsidRDefault="004D2392">
            <w:pPr>
              <w:ind w:left="10"/>
              <w:jc w:val="center"/>
            </w:pPr>
            <w:r>
              <w:rPr>
                <w:rFonts w:ascii="Times New Roman" w:eastAsia="Times New Roman" w:hAnsi="Times New Roman" w:cs="Times New Roman"/>
                <w:sz w:val="26"/>
              </w:rPr>
              <w:t>1 1</w:t>
            </w:r>
          </w:p>
        </w:tc>
        <w:tc>
          <w:tcPr>
            <w:tcW w:w="1289" w:type="dxa"/>
            <w:gridSpan w:val="2"/>
            <w:tcBorders>
              <w:top w:val="single" w:sz="2" w:space="0" w:color="000000"/>
              <w:left w:val="single" w:sz="2" w:space="0" w:color="000000"/>
              <w:bottom w:val="single" w:sz="2" w:space="0" w:color="000000"/>
              <w:right w:val="single" w:sz="2" w:space="0" w:color="000000"/>
            </w:tcBorders>
          </w:tcPr>
          <w:p w14:paraId="161D476A" w14:textId="77777777" w:rsidR="00C522EE" w:rsidRDefault="004D2392">
            <w:pPr>
              <w:ind w:left="118"/>
            </w:pPr>
            <w:r>
              <w:rPr>
                <w:rFonts w:ascii="Times New Roman" w:eastAsia="Times New Roman" w:hAnsi="Times New Roman" w:cs="Times New Roman"/>
                <w:sz w:val="26"/>
              </w:rPr>
              <w:t>022-2020</w:t>
            </w:r>
          </w:p>
        </w:tc>
        <w:tc>
          <w:tcPr>
            <w:tcW w:w="550" w:type="dxa"/>
            <w:tcBorders>
              <w:top w:val="single" w:sz="2" w:space="0" w:color="000000"/>
              <w:left w:val="single" w:sz="2" w:space="0" w:color="000000"/>
              <w:bottom w:val="single" w:sz="2" w:space="0" w:color="000000"/>
              <w:right w:val="nil"/>
            </w:tcBorders>
          </w:tcPr>
          <w:p w14:paraId="7C496B9F" w14:textId="77777777" w:rsidR="00C522EE" w:rsidRDefault="00C522EE"/>
        </w:tc>
        <w:tc>
          <w:tcPr>
            <w:tcW w:w="1315" w:type="dxa"/>
            <w:gridSpan w:val="2"/>
            <w:tcBorders>
              <w:top w:val="single" w:sz="2" w:space="0" w:color="000000"/>
              <w:left w:val="nil"/>
              <w:bottom w:val="single" w:sz="2" w:space="0" w:color="000000"/>
              <w:right w:val="single" w:sz="2" w:space="0" w:color="000000"/>
            </w:tcBorders>
          </w:tcPr>
          <w:p w14:paraId="27B2A2DB" w14:textId="77777777" w:rsidR="00C522EE" w:rsidRDefault="004D2392">
            <w:pPr>
              <w:ind w:left="7"/>
            </w:pPr>
            <w:r>
              <w:rPr>
                <w:rFonts w:ascii="Times New Roman" w:eastAsia="Times New Roman" w:hAnsi="Times New Roman" w:cs="Times New Roman"/>
                <w:sz w:val="26"/>
              </w:rPr>
              <w:t>26/1 1/2020</w:t>
            </w:r>
          </w:p>
        </w:tc>
        <w:tc>
          <w:tcPr>
            <w:tcW w:w="1587" w:type="dxa"/>
            <w:gridSpan w:val="2"/>
            <w:tcBorders>
              <w:top w:val="single" w:sz="2" w:space="0" w:color="000000"/>
              <w:left w:val="single" w:sz="2" w:space="0" w:color="000000"/>
              <w:bottom w:val="single" w:sz="2" w:space="0" w:color="000000"/>
              <w:right w:val="single" w:sz="2" w:space="0" w:color="000000"/>
            </w:tcBorders>
          </w:tcPr>
          <w:p w14:paraId="0B1E7B36" w14:textId="77777777" w:rsidR="00C522EE" w:rsidRDefault="004D2392">
            <w:pPr>
              <w:ind w:left="36"/>
              <w:jc w:val="center"/>
            </w:pPr>
            <w:r>
              <w:rPr>
                <w:rFonts w:ascii="Times New Roman" w:eastAsia="Times New Roman" w:hAnsi="Times New Roman" w:cs="Times New Roman"/>
                <w:sz w:val="28"/>
              </w:rPr>
              <w:t>12</w:t>
            </w:r>
          </w:p>
        </w:tc>
        <w:tc>
          <w:tcPr>
            <w:tcW w:w="2028" w:type="dxa"/>
            <w:gridSpan w:val="2"/>
            <w:tcBorders>
              <w:top w:val="single" w:sz="2" w:space="0" w:color="000000"/>
              <w:left w:val="single" w:sz="2" w:space="0" w:color="000000"/>
              <w:bottom w:val="single" w:sz="2" w:space="0" w:color="000000"/>
              <w:right w:val="single" w:sz="2" w:space="0" w:color="000000"/>
            </w:tcBorders>
          </w:tcPr>
          <w:p w14:paraId="2B697D51" w14:textId="77777777" w:rsidR="00C522EE" w:rsidRDefault="004D2392">
            <w:pPr>
              <w:ind w:right="86"/>
              <w:jc w:val="right"/>
            </w:pPr>
            <w:r>
              <w:rPr>
                <w:rFonts w:ascii="Times New Roman" w:eastAsia="Times New Roman" w:hAnsi="Times New Roman" w:cs="Times New Roman"/>
                <w:sz w:val="26"/>
              </w:rPr>
              <w:t>41 ,150.00</w:t>
            </w:r>
          </w:p>
        </w:tc>
        <w:tc>
          <w:tcPr>
            <w:tcW w:w="1224" w:type="dxa"/>
            <w:gridSpan w:val="2"/>
            <w:tcBorders>
              <w:top w:val="single" w:sz="2" w:space="0" w:color="000000"/>
              <w:left w:val="single" w:sz="2" w:space="0" w:color="000000"/>
              <w:bottom w:val="single" w:sz="2" w:space="0" w:color="000000"/>
              <w:right w:val="single" w:sz="2" w:space="0" w:color="000000"/>
            </w:tcBorders>
          </w:tcPr>
          <w:p w14:paraId="08F956D5" w14:textId="77777777" w:rsidR="00C522EE" w:rsidRDefault="004D2392">
            <w:pPr>
              <w:ind w:left="46"/>
              <w:jc w:val="center"/>
            </w:pPr>
            <w:r>
              <w:rPr>
                <w:rFonts w:ascii="Times New Roman" w:eastAsia="Times New Roman" w:hAnsi="Times New Roman" w:cs="Times New Roman"/>
                <w:sz w:val="28"/>
              </w:rPr>
              <w:t>13</w:t>
            </w:r>
          </w:p>
        </w:tc>
      </w:tr>
      <w:tr w:rsidR="00C522EE" w14:paraId="05B0D9B1" w14:textId="77777777">
        <w:tblPrEx>
          <w:tblCellMar>
            <w:left w:w="0" w:type="dxa"/>
            <w:right w:w="33" w:type="dxa"/>
          </w:tblCellMar>
        </w:tblPrEx>
        <w:trPr>
          <w:gridBefore w:val="1"/>
          <w:wBefore w:w="56" w:type="dxa"/>
          <w:trHeight w:val="475"/>
        </w:trPr>
        <w:tc>
          <w:tcPr>
            <w:tcW w:w="994" w:type="dxa"/>
            <w:gridSpan w:val="2"/>
            <w:tcBorders>
              <w:top w:val="single" w:sz="2" w:space="0" w:color="000000"/>
              <w:left w:val="single" w:sz="2" w:space="0" w:color="000000"/>
              <w:bottom w:val="single" w:sz="2" w:space="0" w:color="000000"/>
              <w:right w:val="single" w:sz="2" w:space="0" w:color="000000"/>
            </w:tcBorders>
          </w:tcPr>
          <w:p w14:paraId="6638D6C9" w14:textId="77777777" w:rsidR="00C522EE" w:rsidRDefault="004D2392">
            <w:pPr>
              <w:ind w:left="111"/>
              <w:jc w:val="both"/>
            </w:pPr>
            <w:r>
              <w:rPr>
                <w:rFonts w:ascii="Calibri" w:eastAsia="Calibri" w:hAnsi="Calibri" w:cs="Calibri"/>
                <w:sz w:val="30"/>
              </w:rPr>
              <w:t>TOTAL</w:t>
            </w:r>
          </w:p>
        </w:tc>
        <w:tc>
          <w:tcPr>
            <w:tcW w:w="1289" w:type="dxa"/>
            <w:gridSpan w:val="2"/>
            <w:tcBorders>
              <w:top w:val="single" w:sz="2" w:space="0" w:color="000000"/>
              <w:left w:val="single" w:sz="2" w:space="0" w:color="000000"/>
              <w:bottom w:val="single" w:sz="2" w:space="0" w:color="000000"/>
              <w:right w:val="single" w:sz="2" w:space="0" w:color="000000"/>
            </w:tcBorders>
          </w:tcPr>
          <w:p w14:paraId="2D94D129" w14:textId="77777777" w:rsidR="00C522EE" w:rsidRDefault="00C522EE"/>
        </w:tc>
        <w:tc>
          <w:tcPr>
            <w:tcW w:w="550" w:type="dxa"/>
            <w:tcBorders>
              <w:top w:val="single" w:sz="2" w:space="0" w:color="000000"/>
              <w:left w:val="single" w:sz="2" w:space="0" w:color="000000"/>
              <w:bottom w:val="single" w:sz="2" w:space="0" w:color="000000"/>
              <w:right w:val="nil"/>
            </w:tcBorders>
          </w:tcPr>
          <w:p w14:paraId="4128DA33" w14:textId="77777777" w:rsidR="00C522EE" w:rsidRDefault="00C522EE"/>
        </w:tc>
        <w:tc>
          <w:tcPr>
            <w:tcW w:w="1315" w:type="dxa"/>
            <w:gridSpan w:val="2"/>
            <w:tcBorders>
              <w:top w:val="single" w:sz="2" w:space="0" w:color="000000"/>
              <w:left w:val="nil"/>
              <w:bottom w:val="single" w:sz="2" w:space="0" w:color="000000"/>
              <w:right w:val="single" w:sz="2" w:space="0" w:color="000000"/>
            </w:tcBorders>
          </w:tcPr>
          <w:p w14:paraId="5747BB3B" w14:textId="77777777" w:rsidR="00C522EE" w:rsidRDefault="00C522EE"/>
        </w:tc>
        <w:tc>
          <w:tcPr>
            <w:tcW w:w="1587" w:type="dxa"/>
            <w:gridSpan w:val="2"/>
            <w:tcBorders>
              <w:top w:val="single" w:sz="2" w:space="0" w:color="000000"/>
              <w:left w:val="single" w:sz="2" w:space="0" w:color="000000"/>
              <w:bottom w:val="single" w:sz="2" w:space="0" w:color="000000"/>
              <w:right w:val="single" w:sz="2" w:space="0" w:color="000000"/>
            </w:tcBorders>
          </w:tcPr>
          <w:p w14:paraId="75E6A511" w14:textId="77777777" w:rsidR="00C522EE" w:rsidRDefault="004D2392">
            <w:pPr>
              <w:ind w:left="36"/>
              <w:jc w:val="center"/>
            </w:pPr>
            <w:r>
              <w:rPr>
                <w:rFonts w:ascii="Times New Roman" w:eastAsia="Times New Roman" w:hAnsi="Times New Roman" w:cs="Times New Roman"/>
                <w:sz w:val="26"/>
              </w:rPr>
              <w:t>164</w:t>
            </w:r>
          </w:p>
        </w:tc>
        <w:tc>
          <w:tcPr>
            <w:tcW w:w="2028" w:type="dxa"/>
            <w:gridSpan w:val="2"/>
            <w:tcBorders>
              <w:top w:val="single" w:sz="2" w:space="0" w:color="000000"/>
              <w:left w:val="single" w:sz="2" w:space="0" w:color="000000"/>
              <w:bottom w:val="single" w:sz="2" w:space="0" w:color="000000"/>
              <w:right w:val="single" w:sz="2" w:space="0" w:color="000000"/>
            </w:tcBorders>
          </w:tcPr>
          <w:p w14:paraId="2C5766D4" w14:textId="77777777" w:rsidR="00C522EE" w:rsidRDefault="004D2392">
            <w:pPr>
              <w:ind w:left="526"/>
            </w:pPr>
            <w:r>
              <w:rPr>
                <w:noProof/>
              </w:rPr>
              <w:drawing>
                <wp:inline distT="0" distB="0" distL="0" distR="0" wp14:anchorId="5CC81BF4" wp14:editId="03E550C9">
                  <wp:extent cx="932688" cy="132588"/>
                  <wp:effectExtent l="0" t="0" r="0" b="0"/>
                  <wp:docPr id="147061" name="Picture 147061"/>
                  <wp:cNvGraphicFramePr/>
                  <a:graphic xmlns:a="http://schemas.openxmlformats.org/drawingml/2006/main">
                    <a:graphicData uri="http://schemas.openxmlformats.org/drawingml/2006/picture">
                      <pic:pic xmlns:pic="http://schemas.openxmlformats.org/drawingml/2006/picture">
                        <pic:nvPicPr>
                          <pic:cNvPr id="147061" name="Picture 147061"/>
                          <pic:cNvPicPr/>
                        </pic:nvPicPr>
                        <pic:blipFill>
                          <a:blip r:embed="rId431"/>
                          <a:stretch>
                            <a:fillRect/>
                          </a:stretch>
                        </pic:blipFill>
                        <pic:spPr>
                          <a:xfrm>
                            <a:off x="0" y="0"/>
                            <a:ext cx="932688" cy="132588"/>
                          </a:xfrm>
                          <a:prstGeom prst="rect">
                            <a:avLst/>
                          </a:prstGeom>
                        </pic:spPr>
                      </pic:pic>
                    </a:graphicData>
                  </a:graphic>
                </wp:inline>
              </w:drawing>
            </w:r>
          </w:p>
        </w:tc>
        <w:tc>
          <w:tcPr>
            <w:tcW w:w="1224" w:type="dxa"/>
            <w:gridSpan w:val="2"/>
            <w:tcBorders>
              <w:top w:val="single" w:sz="2" w:space="0" w:color="000000"/>
              <w:left w:val="single" w:sz="2" w:space="0" w:color="000000"/>
              <w:bottom w:val="single" w:sz="2" w:space="0" w:color="000000"/>
              <w:right w:val="single" w:sz="2" w:space="0" w:color="000000"/>
            </w:tcBorders>
          </w:tcPr>
          <w:p w14:paraId="30108AFD" w14:textId="77777777" w:rsidR="00C522EE" w:rsidRDefault="00C522EE"/>
        </w:tc>
      </w:tr>
    </w:tbl>
    <w:p w14:paraId="6C9BFD3E" w14:textId="77777777" w:rsidR="00C522EE" w:rsidRDefault="004D2392">
      <w:pPr>
        <w:spacing w:after="557"/>
        <w:ind w:left="136"/>
      </w:pPr>
      <w:r>
        <w:rPr>
          <w:rFonts w:ascii="Times New Roman" w:eastAsia="Times New Roman" w:hAnsi="Times New Roman" w:cs="Times New Roman"/>
          <w:sz w:val="18"/>
        </w:rPr>
        <w:t>Fuente: Ministerio de Educaclón, oficio No. DtPLAN-FE.599-2022, del 04-02-2022.</w:t>
      </w:r>
    </w:p>
    <w:p w14:paraId="374F183A" w14:textId="77777777" w:rsidR="00C522EE" w:rsidRDefault="004D2392">
      <w:pPr>
        <w:pStyle w:val="Ttulo5"/>
      </w:pPr>
      <w:r>
        <w:lastRenderedPageBreak/>
        <w:t>Criterio</w:t>
      </w:r>
    </w:p>
    <w:p w14:paraId="706147B4" w14:textId="77777777" w:rsidR="00C522EE" w:rsidRDefault="004D2392">
      <w:pPr>
        <w:spacing w:after="276" w:line="225" w:lineRule="auto"/>
        <w:ind w:left="114" w:right="100"/>
        <w:jc w:val="both"/>
      </w:pPr>
      <w:r>
        <w:rPr>
          <w:noProof/>
        </w:rPr>
        <w:drawing>
          <wp:anchor distT="0" distB="0" distL="114300" distR="114300" simplePos="0" relativeHeight="251767808" behindDoc="0" locked="0" layoutInCell="1" allowOverlap="0" wp14:anchorId="0F58ED23" wp14:editId="618E2171">
            <wp:simplePos x="0" y="0"/>
            <wp:positionH relativeFrom="page">
              <wp:posOffset>3845052</wp:posOffset>
            </wp:positionH>
            <wp:positionV relativeFrom="page">
              <wp:posOffset>8842248</wp:posOffset>
            </wp:positionV>
            <wp:extent cx="4572" cy="4572"/>
            <wp:effectExtent l="0" t="0" r="0" b="0"/>
            <wp:wrapTopAndBottom/>
            <wp:docPr id="147067" name="Picture 147067"/>
            <wp:cNvGraphicFramePr/>
            <a:graphic xmlns:a="http://schemas.openxmlformats.org/drawingml/2006/main">
              <a:graphicData uri="http://schemas.openxmlformats.org/drawingml/2006/picture">
                <pic:pic xmlns:pic="http://schemas.openxmlformats.org/drawingml/2006/picture">
                  <pic:nvPicPr>
                    <pic:cNvPr id="147067" name="Picture 147067"/>
                    <pic:cNvPicPr/>
                  </pic:nvPicPr>
                  <pic:blipFill>
                    <a:blip r:embed="rId209"/>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68832" behindDoc="0" locked="0" layoutInCell="1" allowOverlap="0" wp14:anchorId="24A5E211" wp14:editId="0ADE5CE1">
            <wp:simplePos x="0" y="0"/>
            <wp:positionH relativeFrom="page">
              <wp:posOffset>3845052</wp:posOffset>
            </wp:positionH>
            <wp:positionV relativeFrom="page">
              <wp:posOffset>8929116</wp:posOffset>
            </wp:positionV>
            <wp:extent cx="4572" cy="4572"/>
            <wp:effectExtent l="0" t="0" r="0" b="0"/>
            <wp:wrapTopAndBottom/>
            <wp:docPr id="147068" name="Picture 147068"/>
            <wp:cNvGraphicFramePr/>
            <a:graphic xmlns:a="http://schemas.openxmlformats.org/drawingml/2006/main">
              <a:graphicData uri="http://schemas.openxmlformats.org/drawingml/2006/picture">
                <pic:pic xmlns:pic="http://schemas.openxmlformats.org/drawingml/2006/picture">
                  <pic:nvPicPr>
                    <pic:cNvPr id="147068" name="Picture 147068"/>
                    <pic:cNvPicPr/>
                  </pic:nvPicPr>
                  <pic:blipFill>
                    <a:blip r:embed="rId137"/>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69856" behindDoc="0" locked="0" layoutInCell="1" allowOverlap="0" wp14:anchorId="0F9DC7C8" wp14:editId="3306054B">
            <wp:simplePos x="0" y="0"/>
            <wp:positionH relativeFrom="page">
              <wp:posOffset>6858000</wp:posOffset>
            </wp:positionH>
            <wp:positionV relativeFrom="page">
              <wp:posOffset>3474720</wp:posOffset>
            </wp:positionV>
            <wp:extent cx="18287" cy="13716"/>
            <wp:effectExtent l="0" t="0" r="0" b="0"/>
            <wp:wrapSquare wrapText="bothSides"/>
            <wp:docPr id="147062" name="Picture 147062"/>
            <wp:cNvGraphicFramePr/>
            <a:graphic xmlns:a="http://schemas.openxmlformats.org/drawingml/2006/main">
              <a:graphicData uri="http://schemas.openxmlformats.org/drawingml/2006/picture">
                <pic:pic xmlns:pic="http://schemas.openxmlformats.org/drawingml/2006/picture">
                  <pic:nvPicPr>
                    <pic:cNvPr id="147062" name="Picture 147062"/>
                    <pic:cNvPicPr/>
                  </pic:nvPicPr>
                  <pic:blipFill>
                    <a:blip r:embed="rId432"/>
                    <a:stretch>
                      <a:fillRect/>
                    </a:stretch>
                  </pic:blipFill>
                  <pic:spPr>
                    <a:xfrm>
                      <a:off x="0" y="0"/>
                      <a:ext cx="18287" cy="13716"/>
                    </a:xfrm>
                    <a:prstGeom prst="rect">
                      <a:avLst/>
                    </a:prstGeom>
                  </pic:spPr>
                </pic:pic>
              </a:graphicData>
            </a:graphic>
          </wp:anchor>
        </w:drawing>
      </w:r>
      <w:r>
        <w:rPr>
          <w:noProof/>
        </w:rPr>
        <w:drawing>
          <wp:anchor distT="0" distB="0" distL="114300" distR="114300" simplePos="0" relativeHeight="251770880" behindDoc="0" locked="0" layoutInCell="1" allowOverlap="0" wp14:anchorId="0905EC96" wp14:editId="4351DDE8">
            <wp:simplePos x="0" y="0"/>
            <wp:positionH relativeFrom="page">
              <wp:posOffset>6858000</wp:posOffset>
            </wp:positionH>
            <wp:positionV relativeFrom="page">
              <wp:posOffset>6711696</wp:posOffset>
            </wp:positionV>
            <wp:extent cx="4572" cy="4573"/>
            <wp:effectExtent l="0" t="0" r="0" b="0"/>
            <wp:wrapSquare wrapText="bothSides"/>
            <wp:docPr id="147066" name="Picture 147066"/>
            <wp:cNvGraphicFramePr/>
            <a:graphic xmlns:a="http://schemas.openxmlformats.org/drawingml/2006/main">
              <a:graphicData uri="http://schemas.openxmlformats.org/drawingml/2006/picture">
                <pic:pic xmlns:pic="http://schemas.openxmlformats.org/drawingml/2006/picture">
                  <pic:nvPicPr>
                    <pic:cNvPr id="147066" name="Picture 147066"/>
                    <pic:cNvPicPr/>
                  </pic:nvPicPr>
                  <pic:blipFill>
                    <a:blip r:embed="rId39"/>
                    <a:stretch>
                      <a:fillRect/>
                    </a:stretch>
                  </pic:blipFill>
                  <pic:spPr>
                    <a:xfrm>
                      <a:off x="0" y="0"/>
                      <a:ext cx="4572" cy="4573"/>
                    </a:xfrm>
                    <a:prstGeom prst="rect">
                      <a:avLst/>
                    </a:prstGeom>
                  </pic:spPr>
                </pic:pic>
              </a:graphicData>
            </a:graphic>
          </wp:anchor>
        </w:drawing>
      </w:r>
      <w:r>
        <w:rPr>
          <w:noProof/>
        </w:rPr>
        <w:drawing>
          <wp:inline distT="0" distB="0" distL="0" distR="0" wp14:anchorId="36BAD597" wp14:editId="38A0C032">
            <wp:extent cx="4572" cy="4572"/>
            <wp:effectExtent l="0" t="0" r="0" b="0"/>
            <wp:docPr id="147063" name="Picture 147063"/>
            <wp:cNvGraphicFramePr/>
            <a:graphic xmlns:a="http://schemas.openxmlformats.org/drawingml/2006/main">
              <a:graphicData uri="http://schemas.openxmlformats.org/drawingml/2006/picture">
                <pic:pic xmlns:pic="http://schemas.openxmlformats.org/drawingml/2006/picture">
                  <pic:nvPicPr>
                    <pic:cNvPr id="147063" name="Picture 147063"/>
                    <pic:cNvPicPr/>
                  </pic:nvPicPr>
                  <pic:blipFill>
                    <a:blip r:embed="rId119"/>
                    <a:stretch>
                      <a:fillRect/>
                    </a:stretch>
                  </pic:blipFill>
                  <pic:spPr>
                    <a:xfrm>
                      <a:off x="0" y="0"/>
                      <a:ext cx="4572" cy="4572"/>
                    </a:xfrm>
                    <a:prstGeom prst="rect">
                      <a:avLst/>
                    </a:prstGeom>
                  </pic:spPr>
                </pic:pic>
              </a:graphicData>
            </a:graphic>
          </wp:inline>
        </w:drawing>
      </w:r>
      <w:r>
        <w:rPr>
          <w:rFonts w:ascii="Calibri" w:eastAsia="Calibri" w:hAnsi="Calibri" w:cs="Calibri"/>
          <w:sz w:val="26"/>
        </w:rPr>
        <w:t xml:space="preserve">Las Politicas para la Adquisición de Bienes y Obras financiadas por el Banco Interamericano de Desarrollo GN-2349-9, numeral 1 .14 establece: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(iji) práctica coercitivas; (iv) prácticas colusorias y (v) prácticas </w:t>
      </w:r>
      <w:r>
        <w:rPr>
          <w:rFonts w:ascii="Times New Roman" w:eastAsia="Times New Roman" w:hAnsi="Times New Roman" w:cs="Times New Roman"/>
          <w:sz w:val="26"/>
        </w:rPr>
        <w:t xml:space="preserve">obstructivas... " </w:t>
      </w:r>
      <w:r>
        <w:rPr>
          <w:rFonts w:ascii="Calibri" w:eastAsia="Calibri" w:hAnsi="Calibri" w:cs="Calibri"/>
          <w:sz w:val="26"/>
        </w:rPr>
        <w:t>inciso a) numeral (IV) "Una práctica colusoria es un acuerdo entre dos o más partes realizado con la intención de alcanzar un propósito inapropiado, lo que incluye influenciar en forma inapropiada tas acciones de otra parte.'</w:t>
      </w:r>
      <w:r>
        <w:rPr>
          <w:noProof/>
        </w:rPr>
        <w:drawing>
          <wp:inline distT="0" distB="0" distL="0" distR="0" wp14:anchorId="09FA1CCD" wp14:editId="5B2FA7C2">
            <wp:extent cx="13716" cy="45720"/>
            <wp:effectExtent l="0" t="0" r="0" b="0"/>
            <wp:docPr id="147064" name="Picture 147064"/>
            <wp:cNvGraphicFramePr/>
            <a:graphic xmlns:a="http://schemas.openxmlformats.org/drawingml/2006/main">
              <a:graphicData uri="http://schemas.openxmlformats.org/drawingml/2006/picture">
                <pic:pic xmlns:pic="http://schemas.openxmlformats.org/drawingml/2006/picture">
                  <pic:nvPicPr>
                    <pic:cNvPr id="147064" name="Picture 147064"/>
                    <pic:cNvPicPr/>
                  </pic:nvPicPr>
                  <pic:blipFill>
                    <a:blip r:embed="rId433"/>
                    <a:stretch>
                      <a:fillRect/>
                    </a:stretch>
                  </pic:blipFill>
                  <pic:spPr>
                    <a:xfrm>
                      <a:off x="0" y="0"/>
                      <a:ext cx="13716" cy="45720"/>
                    </a:xfrm>
                    <a:prstGeom prst="rect">
                      <a:avLst/>
                    </a:prstGeom>
                  </pic:spPr>
                </pic:pic>
              </a:graphicData>
            </a:graphic>
          </wp:inline>
        </w:drawing>
      </w:r>
    </w:p>
    <w:p w14:paraId="5F08AE0A" w14:textId="77777777" w:rsidR="00C522EE" w:rsidRDefault="004D2392">
      <w:pPr>
        <w:spacing w:after="223" w:line="221" w:lineRule="auto"/>
        <w:ind w:left="100" w:right="-15" w:firstLine="4"/>
        <w:jc w:val="both"/>
      </w:pPr>
      <w:r>
        <w:rPr>
          <w:rFonts w:ascii="Calibri" w:eastAsia="Calibri" w:hAnsi="Calibri" w:cs="Calibri"/>
          <w:sz w:val="26"/>
        </w:rPr>
        <w:t xml:space="preserve">El Contrato MiNEDUC No. BNS-BID-01-2019 del 1 1 de octubre de 2019, indica las </w:t>
      </w:r>
      <w:r>
        <w:rPr>
          <w:noProof/>
        </w:rPr>
        <w:drawing>
          <wp:inline distT="0" distB="0" distL="0" distR="0" wp14:anchorId="4E439BA9" wp14:editId="12B7889A">
            <wp:extent cx="27431" cy="27432"/>
            <wp:effectExtent l="0" t="0" r="0" b="0"/>
            <wp:docPr id="147065" name="Picture 147065"/>
            <wp:cNvGraphicFramePr/>
            <a:graphic xmlns:a="http://schemas.openxmlformats.org/drawingml/2006/main">
              <a:graphicData uri="http://schemas.openxmlformats.org/drawingml/2006/picture">
                <pic:pic xmlns:pic="http://schemas.openxmlformats.org/drawingml/2006/picture">
                  <pic:nvPicPr>
                    <pic:cNvPr id="147065" name="Picture 147065"/>
                    <pic:cNvPicPr/>
                  </pic:nvPicPr>
                  <pic:blipFill>
                    <a:blip r:embed="rId434"/>
                    <a:stretch>
                      <a:fillRect/>
                    </a:stretch>
                  </pic:blipFill>
                  <pic:spPr>
                    <a:xfrm>
                      <a:off x="0" y="0"/>
                      <a:ext cx="27431" cy="27432"/>
                    </a:xfrm>
                    <a:prstGeom prst="rect">
                      <a:avLst/>
                    </a:prstGeom>
                  </pic:spPr>
                </pic:pic>
              </a:graphicData>
            </a:graphic>
          </wp:inline>
        </w:drawing>
      </w:r>
      <w:r>
        <w:rPr>
          <w:rFonts w:ascii="Calibri" w:eastAsia="Calibri" w:hAnsi="Calibri" w:cs="Calibri"/>
          <w:sz w:val="26"/>
        </w:rPr>
        <w:t xml:space="preserve">Condiciones Generales del Contrato (CCC) y las Condiciones Especiales del Contrato (CEC), numeral 24 (CCC). Seguros, menciona: numeral 24.1 "A menos que se disponga otra cosa en las CEC,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Incoterms aplicables o según se disponga en las CEC". Numeral 35. Terminación, 35.1 Terminación por•lncumplimiento, literal a) menciona: "El comprador, sin perjuicio de otros recursos a su haber en caso de incumplimiento del Contrato, podrá terminar el Contrato en su totalidad o en parte mediante una comunicación de incumplimiento por escrito al Proveedor en cualquiera de las siguientes circunstancias: (i) si el Proveedor no entrega parte o ninguno de los Bienes dentro del periodo establecido en el Contrato, o dentro de alguna prórroga otorgada por el Comprador de conformidad con la Cláusula 34 de las CCC... "r literal (b) menciona: "En caso de que </w:t>
      </w:r>
      <w:r>
        <w:rPr>
          <w:noProof/>
        </w:rPr>
        <w:drawing>
          <wp:inline distT="0" distB="0" distL="0" distR="0" wp14:anchorId="26002622" wp14:editId="6EC3A3F1">
            <wp:extent cx="4575" cy="4572"/>
            <wp:effectExtent l="0" t="0" r="0" b="0"/>
            <wp:docPr id="149948" name="Picture 149948"/>
            <wp:cNvGraphicFramePr/>
            <a:graphic xmlns:a="http://schemas.openxmlformats.org/drawingml/2006/main">
              <a:graphicData uri="http://schemas.openxmlformats.org/drawingml/2006/picture">
                <pic:pic xmlns:pic="http://schemas.openxmlformats.org/drawingml/2006/picture">
                  <pic:nvPicPr>
                    <pic:cNvPr id="149948" name="Picture 149948"/>
                    <pic:cNvPicPr/>
                  </pic:nvPicPr>
                  <pic:blipFill>
                    <a:blip r:embed="rId38"/>
                    <a:stretch>
                      <a:fillRect/>
                    </a:stretch>
                  </pic:blipFill>
                  <pic:spPr>
                    <a:xfrm>
                      <a:off x="0" y="0"/>
                      <a:ext cx="4575" cy="4572"/>
                    </a:xfrm>
                    <a:prstGeom prst="rect">
                      <a:avLst/>
                    </a:prstGeom>
                  </pic:spPr>
                </pic:pic>
              </a:graphicData>
            </a:graphic>
          </wp:inline>
        </w:drawing>
      </w:r>
      <w:r>
        <w:rPr>
          <w:rFonts w:ascii="Calibri" w:eastAsia="Calibri" w:hAnsi="Calibri" w:cs="Calibri"/>
          <w:sz w:val="26"/>
        </w:rPr>
        <w:t xml:space="preserve">el Comprador termine el Contrato en su totalidad o en parte, de conformidad con la Cláusula 35,1 (a)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w:t>
      </w:r>
      <w:r>
        <w:rPr>
          <w:rFonts w:ascii="Calibri" w:eastAsia="Calibri" w:hAnsi="Calibri" w:cs="Calibri"/>
          <w:sz w:val="26"/>
        </w:rPr>
        <w:lastRenderedPageBreak/>
        <w:t xml:space="preserve">obligaciones en la medida que hubiesen quedado sin concluir." En las Condiciones Especiales del Contrato (CEC) </w:t>
      </w:r>
      <w:r>
        <w:rPr>
          <w:noProof/>
        </w:rPr>
        <w:drawing>
          <wp:inline distT="0" distB="0" distL="0" distR="0" wp14:anchorId="62753A3A" wp14:editId="4647AFA4">
            <wp:extent cx="4575" cy="4572"/>
            <wp:effectExtent l="0" t="0" r="0" b="0"/>
            <wp:docPr id="149949" name="Picture 149949"/>
            <wp:cNvGraphicFramePr/>
            <a:graphic xmlns:a="http://schemas.openxmlformats.org/drawingml/2006/main">
              <a:graphicData uri="http://schemas.openxmlformats.org/drawingml/2006/picture">
                <pic:pic xmlns:pic="http://schemas.openxmlformats.org/drawingml/2006/picture">
                  <pic:nvPicPr>
                    <pic:cNvPr id="149949" name="Picture 149949"/>
                    <pic:cNvPicPr/>
                  </pic:nvPicPr>
                  <pic:blipFill>
                    <a:blip r:embed="rId13"/>
                    <a:stretch>
                      <a:fillRect/>
                    </a:stretch>
                  </pic:blipFill>
                  <pic:spPr>
                    <a:xfrm>
                      <a:off x="0" y="0"/>
                      <a:ext cx="4575" cy="4572"/>
                    </a:xfrm>
                    <a:prstGeom prst="rect">
                      <a:avLst/>
                    </a:prstGeom>
                  </pic:spPr>
                </pic:pic>
              </a:graphicData>
            </a:graphic>
          </wp:inline>
        </w:drawing>
      </w:r>
      <w:r>
        <w:rPr>
          <w:rFonts w:ascii="Calibri" w:eastAsia="Calibri" w:hAnsi="Calibri" w:cs="Calibri"/>
          <w:sz w:val="26"/>
        </w:rPr>
        <w:t>inciso CCC 27.1. menciona: "El valor de la liquidación por daños y perjuicios será la tasa aplicable de 2,5% por semana o fracción de atraso sobre el precio de los bienes no instalados. El monto máximo de la liquidación por daños y perjuicios será: diez por ciento (10%) del monto del contrato. La Comisión liquidadora nombrada por la autoridad administrativa superior del Ministerio de Educación, será la responsable de aplicar dichos porcentajes, en caso fuera necesario. Dicha penalización deberá aplicarse sobre ia cantidad de módulos no entregados en función de lo establecido en la Lista de bienes y plan de entregas presentando por el proveedor en su oferta".</w:t>
      </w:r>
      <w:r>
        <w:rPr>
          <w:noProof/>
        </w:rPr>
        <w:drawing>
          <wp:inline distT="0" distB="0" distL="0" distR="0" wp14:anchorId="472A07FC" wp14:editId="32812D7B">
            <wp:extent cx="4575" cy="4572"/>
            <wp:effectExtent l="0" t="0" r="0" b="0"/>
            <wp:docPr id="149950" name="Picture 149950"/>
            <wp:cNvGraphicFramePr/>
            <a:graphic xmlns:a="http://schemas.openxmlformats.org/drawingml/2006/main">
              <a:graphicData uri="http://schemas.openxmlformats.org/drawingml/2006/picture">
                <pic:pic xmlns:pic="http://schemas.openxmlformats.org/drawingml/2006/picture">
                  <pic:nvPicPr>
                    <pic:cNvPr id="149950" name="Picture 149950"/>
                    <pic:cNvPicPr/>
                  </pic:nvPicPr>
                  <pic:blipFill>
                    <a:blip r:embed="rId165"/>
                    <a:stretch>
                      <a:fillRect/>
                    </a:stretch>
                  </pic:blipFill>
                  <pic:spPr>
                    <a:xfrm>
                      <a:off x="0" y="0"/>
                      <a:ext cx="4575" cy="4572"/>
                    </a:xfrm>
                    <a:prstGeom prst="rect">
                      <a:avLst/>
                    </a:prstGeom>
                  </pic:spPr>
                </pic:pic>
              </a:graphicData>
            </a:graphic>
          </wp:inline>
        </w:drawing>
      </w:r>
    </w:p>
    <w:p w14:paraId="6B0993F7" w14:textId="77777777" w:rsidR="00C522EE" w:rsidRDefault="004D2392">
      <w:pPr>
        <w:spacing w:after="248" w:line="220" w:lineRule="auto"/>
        <w:ind w:left="93" w:right="165" w:firstLine="4"/>
        <w:jc w:val="both"/>
      </w:pPr>
      <w:r>
        <w:rPr>
          <w:noProof/>
        </w:rPr>
        <w:drawing>
          <wp:anchor distT="0" distB="0" distL="114300" distR="114300" simplePos="0" relativeHeight="251771904" behindDoc="0" locked="0" layoutInCell="1" allowOverlap="0" wp14:anchorId="20BAA6D8" wp14:editId="339F7A2C">
            <wp:simplePos x="0" y="0"/>
            <wp:positionH relativeFrom="page">
              <wp:posOffset>6907794</wp:posOffset>
            </wp:positionH>
            <wp:positionV relativeFrom="page">
              <wp:posOffset>5939028</wp:posOffset>
            </wp:positionV>
            <wp:extent cx="4575" cy="4572"/>
            <wp:effectExtent l="0" t="0" r="0" b="0"/>
            <wp:wrapSquare wrapText="bothSides"/>
            <wp:docPr id="149953" name="Picture 149953"/>
            <wp:cNvGraphicFramePr/>
            <a:graphic xmlns:a="http://schemas.openxmlformats.org/drawingml/2006/main">
              <a:graphicData uri="http://schemas.openxmlformats.org/drawingml/2006/picture">
                <pic:pic xmlns:pic="http://schemas.openxmlformats.org/drawingml/2006/picture">
                  <pic:nvPicPr>
                    <pic:cNvPr id="149953" name="Picture 149953"/>
                    <pic:cNvPicPr/>
                  </pic:nvPicPr>
                  <pic:blipFill>
                    <a:blip r:embed="rId40"/>
                    <a:stretch>
                      <a:fillRect/>
                    </a:stretch>
                  </pic:blipFill>
                  <pic:spPr>
                    <a:xfrm>
                      <a:off x="0" y="0"/>
                      <a:ext cx="4575" cy="4572"/>
                    </a:xfrm>
                    <a:prstGeom prst="rect">
                      <a:avLst/>
                    </a:prstGeom>
                  </pic:spPr>
                </pic:pic>
              </a:graphicData>
            </a:graphic>
          </wp:anchor>
        </w:drawing>
      </w:r>
      <w:r>
        <w:rPr>
          <w:rFonts w:ascii="Calibri" w:eastAsia="Calibri" w:hAnsi="Calibri" w:cs="Calibri"/>
          <w:sz w:val="28"/>
        </w:rPr>
        <w:t>La FIANZA SEGUROS PRIVANZA, S.A., POLIZA No, 199349 DE CUMPLIMIENTO del 16 de octubre de 2019, Vigencia del 11 de octubre de 2019 al 10 de junio de 2020. Indica: "PARA GARANTIZAR: única y exclusivamente la obligación principal que adquirió con la beneficiaria de la presente póliza de fianza en virtud del Contrato MINEDUC No. BNS-BlD-01-2019..."</w:t>
      </w:r>
    </w:p>
    <w:p w14:paraId="697E5EDE" w14:textId="77777777" w:rsidR="00C522EE" w:rsidRDefault="004D2392">
      <w:pPr>
        <w:pStyle w:val="Ttulo4"/>
        <w:spacing w:after="175"/>
        <w:ind w:left="117"/>
      </w:pPr>
      <w:r>
        <w:t>Causa</w:t>
      </w:r>
    </w:p>
    <w:p w14:paraId="300A5978" w14:textId="77777777" w:rsidR="00C522EE" w:rsidRDefault="004D2392">
      <w:pPr>
        <w:spacing w:after="232" w:line="220" w:lineRule="auto"/>
        <w:ind w:left="93" w:right="-29" w:firstLine="4"/>
        <w:jc w:val="both"/>
      </w:pPr>
      <w:r>
        <w:rPr>
          <w:rFonts w:ascii="Calibri" w:eastAsia="Calibri" w:hAnsi="Calibri" w:cs="Calibri"/>
          <w:sz w:val="28"/>
        </w:rPr>
        <w:t xml:space="preserve">El Director en Funciones de la Dirección de Planificación Educativa -DIPLAN-, la </w:t>
      </w:r>
      <w:r>
        <w:rPr>
          <w:noProof/>
        </w:rPr>
        <w:drawing>
          <wp:inline distT="0" distB="0" distL="0" distR="0" wp14:anchorId="081EAB53" wp14:editId="1B9F519E">
            <wp:extent cx="45748" cy="64008"/>
            <wp:effectExtent l="0" t="0" r="0" b="0"/>
            <wp:docPr id="489246" name="Picture 489246"/>
            <wp:cNvGraphicFramePr/>
            <a:graphic xmlns:a="http://schemas.openxmlformats.org/drawingml/2006/main">
              <a:graphicData uri="http://schemas.openxmlformats.org/drawingml/2006/picture">
                <pic:pic xmlns:pic="http://schemas.openxmlformats.org/drawingml/2006/picture">
                  <pic:nvPicPr>
                    <pic:cNvPr id="489246" name="Picture 489246"/>
                    <pic:cNvPicPr/>
                  </pic:nvPicPr>
                  <pic:blipFill>
                    <a:blip r:embed="rId435"/>
                    <a:stretch>
                      <a:fillRect/>
                    </a:stretch>
                  </pic:blipFill>
                  <pic:spPr>
                    <a:xfrm>
                      <a:off x="0" y="0"/>
                      <a:ext cx="45748" cy="64008"/>
                    </a:xfrm>
                    <a:prstGeom prst="rect">
                      <a:avLst/>
                    </a:prstGeom>
                  </pic:spPr>
                </pic:pic>
              </a:graphicData>
            </a:graphic>
          </wp:inline>
        </w:drawing>
      </w:r>
      <w:r>
        <w:rPr>
          <w:rFonts w:ascii="Calibri" w:eastAsia="Calibri" w:hAnsi="Calibri" w:cs="Calibri"/>
          <w:sz w:val="28"/>
        </w:rPr>
        <w:t>Subdirectora de Planificación de Infraestructura Educativa y el Coordinador Administrativo Financiero de la DIPLAN, no realizaron las gestiones oportunamente para que el contratista cumpliera con [os plazos establecidos para la entrega de los módulos y no efectuaron el cobro y las diligencias administrativas necesarias para hacer efectivas las penalizaciones.</w:t>
      </w:r>
    </w:p>
    <w:p w14:paraId="18171CE0" w14:textId="77777777" w:rsidR="00C522EE" w:rsidRDefault="004D2392">
      <w:pPr>
        <w:spacing w:after="188"/>
        <w:ind w:left="117" w:right="107" w:hanging="10"/>
        <w:jc w:val="both"/>
      </w:pPr>
      <w:r>
        <w:rPr>
          <w:rFonts w:ascii="Calibri" w:eastAsia="Calibri" w:hAnsi="Calibri" w:cs="Calibri"/>
          <w:sz w:val="30"/>
        </w:rPr>
        <w:t>Efecto</w:t>
      </w:r>
    </w:p>
    <w:p w14:paraId="49BB6D67" w14:textId="77777777" w:rsidR="00C522EE" w:rsidRDefault="004D2392">
      <w:pPr>
        <w:spacing w:after="44" w:line="221" w:lineRule="auto"/>
        <w:ind w:left="100" w:right="172" w:firstLine="4"/>
        <w:jc w:val="both"/>
      </w:pPr>
      <w:r>
        <w:rPr>
          <w:rFonts w:ascii="Calibri" w:eastAsia="Calibri" w:hAnsi="Calibri" w:cs="Calibri"/>
          <w:sz w:val="26"/>
        </w:rPr>
        <w:t>Riesgo de que no se cumplan con los objetivos y metas de este programa, el cual comprende la amplíaàión, mejora y conservación de la infraestructura educativa y la instalación del total de los 337 módulos prefabricados en las diversos centros educativos de los niveles preprimario y primario que los necesitan.</w:t>
      </w:r>
    </w:p>
    <w:p w14:paraId="3660F2D1" w14:textId="77777777" w:rsidR="00C522EE" w:rsidRDefault="004D2392">
      <w:pPr>
        <w:spacing w:after="180"/>
        <w:ind w:left="117" w:right="107" w:hanging="10"/>
        <w:jc w:val="both"/>
      </w:pPr>
      <w:r>
        <w:rPr>
          <w:rFonts w:ascii="Calibri" w:eastAsia="Calibri" w:hAnsi="Calibri" w:cs="Calibri"/>
          <w:sz w:val="30"/>
        </w:rPr>
        <w:t>Recomendación</w:t>
      </w:r>
    </w:p>
    <w:p w14:paraId="40501311" w14:textId="77777777" w:rsidR="00C522EE" w:rsidRDefault="004D2392">
      <w:pPr>
        <w:spacing w:after="204" w:line="220" w:lineRule="auto"/>
        <w:ind w:left="93" w:right="165" w:firstLine="4"/>
        <w:jc w:val="both"/>
      </w:pPr>
      <w:r>
        <w:rPr>
          <w:rFonts w:ascii="Calibri" w:eastAsia="Calibri" w:hAnsi="Calibri" w:cs="Calibri"/>
          <w:sz w:val="28"/>
        </w:rPr>
        <w:t xml:space="preserve">La Ministra de Educación debe girar instrucciones al Director en Funciones de la Dirección de Planificación Educativa -DIPLAN-, a ia Subdirectora de Planificación de Infraestructura Educativa y al Coordinador Administrativo Financiero de la DIPLAN, </w:t>
      </w:r>
      <w:r>
        <w:rPr>
          <w:noProof/>
        </w:rPr>
        <w:drawing>
          <wp:inline distT="0" distB="0" distL="0" distR="0" wp14:anchorId="4A0AD24B" wp14:editId="1C32746B">
            <wp:extent cx="4573" cy="4572"/>
            <wp:effectExtent l="0" t="0" r="0" b="0"/>
            <wp:docPr id="153006" name="Picture 153006"/>
            <wp:cNvGraphicFramePr/>
            <a:graphic xmlns:a="http://schemas.openxmlformats.org/drawingml/2006/main">
              <a:graphicData uri="http://schemas.openxmlformats.org/drawingml/2006/picture">
                <pic:pic xmlns:pic="http://schemas.openxmlformats.org/drawingml/2006/picture">
                  <pic:nvPicPr>
                    <pic:cNvPr id="153006" name="Picture 153006"/>
                    <pic:cNvPicPr/>
                  </pic:nvPicPr>
                  <pic:blipFill>
                    <a:blip r:embed="rId212"/>
                    <a:stretch>
                      <a:fillRect/>
                    </a:stretch>
                  </pic:blipFill>
                  <pic:spPr>
                    <a:xfrm>
                      <a:off x="0" y="0"/>
                      <a:ext cx="4573" cy="4572"/>
                    </a:xfrm>
                    <a:prstGeom prst="rect">
                      <a:avLst/>
                    </a:prstGeom>
                  </pic:spPr>
                </pic:pic>
              </a:graphicData>
            </a:graphic>
          </wp:inline>
        </w:drawing>
      </w:r>
      <w:r>
        <w:rPr>
          <w:rFonts w:ascii="Calibri" w:eastAsia="Calibri" w:hAnsi="Calibri" w:cs="Calibri"/>
          <w:sz w:val="28"/>
        </w:rPr>
        <w:t xml:space="preserve">para que procedan a realizar todas las acciones administrativas y jurídicas para que el proveedor cumpla con [os plazos establecidos en el </w:t>
      </w:r>
      <w:r>
        <w:rPr>
          <w:rFonts w:ascii="Calibri" w:eastAsia="Calibri" w:hAnsi="Calibri" w:cs="Calibri"/>
          <w:sz w:val="28"/>
        </w:rPr>
        <w:lastRenderedPageBreak/>
        <w:t>contrato, para la entrega de los módulos y cumpla con el pago de las penalizaciones.</w:t>
      </w:r>
    </w:p>
    <w:p w14:paraId="5AF85688" w14:textId="77777777" w:rsidR="00C522EE" w:rsidRDefault="004D2392">
      <w:pPr>
        <w:spacing w:after="0"/>
        <w:ind w:left="117" w:right="107" w:hanging="10"/>
        <w:jc w:val="both"/>
      </w:pPr>
      <w:r>
        <w:rPr>
          <w:rFonts w:ascii="Calibri" w:eastAsia="Calibri" w:hAnsi="Calibri" w:cs="Calibri"/>
          <w:sz w:val="30"/>
        </w:rPr>
        <w:t>Comentario de [os responsables</w:t>
      </w:r>
    </w:p>
    <w:p w14:paraId="041C73B4" w14:textId="77777777" w:rsidR="00C522EE" w:rsidRDefault="004D2392">
      <w:pPr>
        <w:spacing w:after="0"/>
        <w:ind w:left="9236" w:right="-58"/>
      </w:pPr>
      <w:r>
        <w:rPr>
          <w:noProof/>
        </w:rPr>
        <w:drawing>
          <wp:inline distT="0" distB="0" distL="0" distR="0" wp14:anchorId="56A8F94C" wp14:editId="2B70BCF1">
            <wp:extent cx="54896" cy="32004"/>
            <wp:effectExtent l="0" t="0" r="0" b="0"/>
            <wp:docPr id="489249" name="Picture 489249"/>
            <wp:cNvGraphicFramePr/>
            <a:graphic xmlns:a="http://schemas.openxmlformats.org/drawingml/2006/main">
              <a:graphicData uri="http://schemas.openxmlformats.org/drawingml/2006/picture">
                <pic:pic xmlns:pic="http://schemas.openxmlformats.org/drawingml/2006/picture">
                  <pic:nvPicPr>
                    <pic:cNvPr id="489249" name="Picture 489249"/>
                    <pic:cNvPicPr/>
                  </pic:nvPicPr>
                  <pic:blipFill>
                    <a:blip r:embed="rId436"/>
                    <a:stretch>
                      <a:fillRect/>
                    </a:stretch>
                  </pic:blipFill>
                  <pic:spPr>
                    <a:xfrm>
                      <a:off x="0" y="0"/>
                      <a:ext cx="54896" cy="32004"/>
                    </a:xfrm>
                    <a:prstGeom prst="rect">
                      <a:avLst/>
                    </a:prstGeom>
                  </pic:spPr>
                </pic:pic>
              </a:graphicData>
            </a:graphic>
          </wp:inline>
        </w:drawing>
      </w:r>
    </w:p>
    <w:p w14:paraId="528F8121" w14:textId="77777777" w:rsidR="00C522EE" w:rsidRDefault="004D2392">
      <w:pPr>
        <w:spacing w:after="10" w:line="220" w:lineRule="auto"/>
        <w:ind w:left="93" w:right="165" w:firstLine="4"/>
        <w:jc w:val="both"/>
      </w:pPr>
      <w:r>
        <w:rPr>
          <w:noProof/>
        </w:rPr>
        <w:drawing>
          <wp:anchor distT="0" distB="0" distL="114300" distR="114300" simplePos="0" relativeHeight="251772928" behindDoc="0" locked="0" layoutInCell="1" allowOverlap="0" wp14:anchorId="1F0D2559" wp14:editId="565E78DC">
            <wp:simplePos x="0" y="0"/>
            <wp:positionH relativeFrom="page">
              <wp:posOffset>864618</wp:posOffset>
            </wp:positionH>
            <wp:positionV relativeFrom="page">
              <wp:posOffset>7758684</wp:posOffset>
            </wp:positionV>
            <wp:extent cx="4575" cy="4573"/>
            <wp:effectExtent l="0" t="0" r="0" b="0"/>
            <wp:wrapSquare wrapText="bothSides"/>
            <wp:docPr id="153020" name="Picture 153020"/>
            <wp:cNvGraphicFramePr/>
            <a:graphic xmlns:a="http://schemas.openxmlformats.org/drawingml/2006/main">
              <a:graphicData uri="http://schemas.openxmlformats.org/drawingml/2006/picture">
                <pic:pic xmlns:pic="http://schemas.openxmlformats.org/drawingml/2006/picture">
                  <pic:nvPicPr>
                    <pic:cNvPr id="153020" name="Picture 153020"/>
                    <pic:cNvPicPr/>
                  </pic:nvPicPr>
                  <pic:blipFill>
                    <a:blip r:embed="rId39"/>
                    <a:stretch>
                      <a:fillRect/>
                    </a:stretch>
                  </pic:blipFill>
                  <pic:spPr>
                    <a:xfrm>
                      <a:off x="0" y="0"/>
                      <a:ext cx="4575" cy="4573"/>
                    </a:xfrm>
                    <a:prstGeom prst="rect">
                      <a:avLst/>
                    </a:prstGeom>
                  </pic:spPr>
                </pic:pic>
              </a:graphicData>
            </a:graphic>
          </wp:anchor>
        </w:drawing>
      </w:r>
      <w:r>
        <w:rPr>
          <w:noProof/>
        </w:rPr>
        <w:drawing>
          <wp:anchor distT="0" distB="0" distL="114300" distR="114300" simplePos="0" relativeHeight="251773952" behindDoc="0" locked="0" layoutInCell="1" allowOverlap="0" wp14:anchorId="014F6C3D" wp14:editId="5EF80B3E">
            <wp:simplePos x="0" y="0"/>
            <wp:positionH relativeFrom="page">
              <wp:posOffset>837170</wp:posOffset>
            </wp:positionH>
            <wp:positionV relativeFrom="page">
              <wp:posOffset>7758684</wp:posOffset>
            </wp:positionV>
            <wp:extent cx="18299" cy="13716"/>
            <wp:effectExtent l="0" t="0" r="0" b="0"/>
            <wp:wrapSquare wrapText="bothSides"/>
            <wp:docPr id="153148" name="Picture 153148"/>
            <wp:cNvGraphicFramePr/>
            <a:graphic xmlns:a="http://schemas.openxmlformats.org/drawingml/2006/main">
              <a:graphicData uri="http://schemas.openxmlformats.org/drawingml/2006/picture">
                <pic:pic xmlns:pic="http://schemas.openxmlformats.org/drawingml/2006/picture">
                  <pic:nvPicPr>
                    <pic:cNvPr id="153148" name="Picture 153148"/>
                    <pic:cNvPicPr/>
                  </pic:nvPicPr>
                  <pic:blipFill>
                    <a:blip r:embed="rId437"/>
                    <a:stretch>
                      <a:fillRect/>
                    </a:stretch>
                  </pic:blipFill>
                  <pic:spPr>
                    <a:xfrm>
                      <a:off x="0" y="0"/>
                      <a:ext cx="18299" cy="13716"/>
                    </a:xfrm>
                    <a:prstGeom prst="rect">
                      <a:avLst/>
                    </a:prstGeom>
                  </pic:spPr>
                </pic:pic>
              </a:graphicData>
            </a:graphic>
          </wp:anchor>
        </w:drawing>
      </w:r>
      <w:r>
        <w:rPr>
          <w:rFonts w:ascii="Calibri" w:eastAsia="Calibri" w:hAnsi="Calibri" w:cs="Calibri"/>
          <w:sz w:val="28"/>
        </w:rPr>
        <w:t xml:space="preserve">Mediante oficio No. VDA-409-20221 de fecha 07 de abril de 2022, firmado por la Ministra de Educación, M. Sc. Claudia Patricia Ruiz Casasola de Estrada, se traslada el oficio No. VDA-408-2022, de fecha 07 de abril de 2022, firmado por la Viceministra de Educación, M. Sc. María del Rosario Balcarcel Minchez, donde adjunta, oficio No. DIPLAN-FE-1981-2022, de fecha 07 de abrí[ de 2022, firmado por la Directora de la Dirección de Planificación Educativa -DIPLAN-, M.A. Pilar Yela de Viltatoro y oficio No. DIPLAN-l-1993-2022, de fecha 07 de abril de 2022, en donde la arquitecta Suzel Esmeralda Canel Palma, Subdirectora de Planificación de Infraestructura Educativa, </w:t>
      </w:r>
      <w:r>
        <w:rPr>
          <w:noProof/>
        </w:rPr>
        <w:drawing>
          <wp:inline distT="0" distB="0" distL="0" distR="0" wp14:anchorId="6CD4345F" wp14:editId="23EA0691">
            <wp:extent cx="4573" cy="4572"/>
            <wp:effectExtent l="0" t="0" r="0" b="0"/>
            <wp:docPr id="153009" name="Picture 153009"/>
            <wp:cNvGraphicFramePr/>
            <a:graphic xmlns:a="http://schemas.openxmlformats.org/drawingml/2006/main">
              <a:graphicData uri="http://schemas.openxmlformats.org/drawingml/2006/picture">
                <pic:pic xmlns:pic="http://schemas.openxmlformats.org/drawingml/2006/picture">
                  <pic:nvPicPr>
                    <pic:cNvPr id="153009" name="Picture 153009"/>
                    <pic:cNvPicPr/>
                  </pic:nvPicPr>
                  <pic:blipFill>
                    <a:blip r:embed="rId46"/>
                    <a:stretch>
                      <a:fillRect/>
                    </a:stretch>
                  </pic:blipFill>
                  <pic:spPr>
                    <a:xfrm>
                      <a:off x="0" y="0"/>
                      <a:ext cx="4573" cy="4572"/>
                    </a:xfrm>
                    <a:prstGeom prst="rect">
                      <a:avLst/>
                    </a:prstGeom>
                  </pic:spPr>
                </pic:pic>
              </a:graphicData>
            </a:graphic>
          </wp:inline>
        </w:drawing>
      </w:r>
      <w:r>
        <w:rPr>
          <w:rFonts w:ascii="Calibri" w:eastAsia="Calibri" w:hAnsi="Calibri" w:cs="Calibri"/>
          <w:sz w:val="28"/>
        </w:rPr>
        <w:t xml:space="preserve">manifiesta: "En el inciso a, en relación a los 18 módulos se confirma que no fueron instalados por la entidad Farexr Sociedad Anónima. Derivado de ello, se realizaron </w:t>
      </w:r>
      <w:r>
        <w:rPr>
          <w:noProof/>
        </w:rPr>
        <w:drawing>
          <wp:inline distT="0" distB="0" distL="0" distR="0" wp14:anchorId="640AAB6F" wp14:editId="085FBB76">
            <wp:extent cx="4573" cy="4572"/>
            <wp:effectExtent l="0" t="0" r="0" b="0"/>
            <wp:docPr id="153010" name="Picture 153010"/>
            <wp:cNvGraphicFramePr/>
            <a:graphic xmlns:a="http://schemas.openxmlformats.org/drawingml/2006/main">
              <a:graphicData uri="http://schemas.openxmlformats.org/drawingml/2006/picture">
                <pic:pic xmlns:pic="http://schemas.openxmlformats.org/drawingml/2006/picture">
                  <pic:nvPicPr>
                    <pic:cNvPr id="153010" name="Picture 153010"/>
                    <pic:cNvPicPr/>
                  </pic:nvPicPr>
                  <pic:blipFill>
                    <a:blip r:embed="rId15"/>
                    <a:stretch>
                      <a:fillRect/>
                    </a:stretch>
                  </pic:blipFill>
                  <pic:spPr>
                    <a:xfrm>
                      <a:off x="0" y="0"/>
                      <a:ext cx="4573" cy="4572"/>
                    </a:xfrm>
                    <a:prstGeom prst="rect">
                      <a:avLst/>
                    </a:prstGeom>
                  </pic:spPr>
                </pic:pic>
              </a:graphicData>
            </a:graphic>
          </wp:inline>
        </w:drawing>
      </w:r>
      <w:r>
        <w:rPr>
          <w:rFonts w:ascii="Calibri" w:eastAsia="Calibri" w:hAnsi="Calibri" w:cs="Calibri"/>
          <w:sz w:val="28"/>
        </w:rPr>
        <w:t xml:space="preserve">las gestiones para las gestiones para la ejecución de la fianza cumplimiento el 22 de </w:t>
      </w:r>
      <w:r>
        <w:rPr>
          <w:noProof/>
        </w:rPr>
        <w:drawing>
          <wp:inline distT="0" distB="0" distL="0" distR="0" wp14:anchorId="5BA75430" wp14:editId="3D55A9BA">
            <wp:extent cx="9148" cy="45720"/>
            <wp:effectExtent l="0" t="0" r="0" b="0"/>
            <wp:docPr id="489251" name="Picture 489251"/>
            <wp:cNvGraphicFramePr/>
            <a:graphic xmlns:a="http://schemas.openxmlformats.org/drawingml/2006/main">
              <a:graphicData uri="http://schemas.openxmlformats.org/drawingml/2006/picture">
                <pic:pic xmlns:pic="http://schemas.openxmlformats.org/drawingml/2006/picture">
                  <pic:nvPicPr>
                    <pic:cNvPr id="489251" name="Picture 489251"/>
                    <pic:cNvPicPr/>
                  </pic:nvPicPr>
                  <pic:blipFill>
                    <a:blip r:embed="rId438"/>
                    <a:stretch>
                      <a:fillRect/>
                    </a:stretch>
                  </pic:blipFill>
                  <pic:spPr>
                    <a:xfrm>
                      <a:off x="0" y="0"/>
                      <a:ext cx="9148" cy="45720"/>
                    </a:xfrm>
                    <a:prstGeom prst="rect">
                      <a:avLst/>
                    </a:prstGeom>
                  </pic:spPr>
                </pic:pic>
              </a:graphicData>
            </a:graphic>
          </wp:inline>
        </w:drawing>
      </w:r>
      <w:r>
        <w:rPr>
          <w:rFonts w:ascii="Calibri" w:eastAsia="Calibri" w:hAnsi="Calibri" w:cs="Calibri"/>
          <w:sz w:val="28"/>
        </w:rPr>
        <w:t xml:space="preserve">noviembre de 2021, por medio del oficio No. DIPLAN-FE-5983-2021, así mismo, se tuvieron varias comunicaciones entre [a Dirección de Planificación Educativa </w:t>
      </w:r>
      <w:r>
        <w:rPr>
          <w:noProof/>
        </w:rPr>
        <w:drawing>
          <wp:inline distT="0" distB="0" distL="0" distR="0" wp14:anchorId="1A5D1AD1" wp14:editId="00DA7A07">
            <wp:extent cx="59471" cy="32004"/>
            <wp:effectExtent l="0" t="0" r="0" b="0"/>
            <wp:docPr id="153013" name="Picture 153013"/>
            <wp:cNvGraphicFramePr/>
            <a:graphic xmlns:a="http://schemas.openxmlformats.org/drawingml/2006/main">
              <a:graphicData uri="http://schemas.openxmlformats.org/drawingml/2006/picture">
                <pic:pic xmlns:pic="http://schemas.openxmlformats.org/drawingml/2006/picture">
                  <pic:nvPicPr>
                    <pic:cNvPr id="153013" name="Picture 153013"/>
                    <pic:cNvPicPr/>
                  </pic:nvPicPr>
                  <pic:blipFill>
                    <a:blip r:embed="rId439"/>
                    <a:stretch>
                      <a:fillRect/>
                    </a:stretch>
                  </pic:blipFill>
                  <pic:spPr>
                    <a:xfrm>
                      <a:off x="0" y="0"/>
                      <a:ext cx="59471" cy="32004"/>
                    </a:xfrm>
                    <a:prstGeom prst="rect">
                      <a:avLst/>
                    </a:prstGeom>
                  </pic:spPr>
                </pic:pic>
              </a:graphicData>
            </a:graphic>
          </wp:inline>
        </w:drawing>
      </w:r>
      <w:r>
        <w:rPr>
          <w:rFonts w:ascii="Calibri" w:eastAsia="Calibri" w:hAnsi="Calibri" w:cs="Calibri"/>
          <w:sz w:val="28"/>
        </w:rPr>
        <w:t>DIPLAN- y Seguros Privanza, S. A., se adjuntan las comunicaciones en los años 2021 y 2022.</w:t>
      </w:r>
    </w:p>
    <w:p w14:paraId="6659A66D" w14:textId="77777777" w:rsidR="00C522EE" w:rsidRDefault="004D2392">
      <w:pPr>
        <w:spacing w:after="0"/>
        <w:ind w:left="9207" w:right="-50"/>
      </w:pPr>
      <w:r>
        <w:rPr>
          <w:noProof/>
        </w:rPr>
        <w:drawing>
          <wp:inline distT="0" distB="0" distL="0" distR="0" wp14:anchorId="58881790" wp14:editId="77FCD1EB">
            <wp:extent cx="68621" cy="45720"/>
            <wp:effectExtent l="0" t="0" r="0" b="0"/>
            <wp:docPr id="489253" name="Picture 489253"/>
            <wp:cNvGraphicFramePr/>
            <a:graphic xmlns:a="http://schemas.openxmlformats.org/drawingml/2006/main">
              <a:graphicData uri="http://schemas.openxmlformats.org/drawingml/2006/picture">
                <pic:pic xmlns:pic="http://schemas.openxmlformats.org/drawingml/2006/picture">
                  <pic:nvPicPr>
                    <pic:cNvPr id="489253" name="Picture 489253"/>
                    <pic:cNvPicPr/>
                  </pic:nvPicPr>
                  <pic:blipFill>
                    <a:blip r:embed="rId440"/>
                    <a:stretch>
                      <a:fillRect/>
                    </a:stretch>
                  </pic:blipFill>
                  <pic:spPr>
                    <a:xfrm>
                      <a:off x="0" y="0"/>
                      <a:ext cx="68621" cy="45720"/>
                    </a:xfrm>
                    <a:prstGeom prst="rect">
                      <a:avLst/>
                    </a:prstGeom>
                  </pic:spPr>
                </pic:pic>
              </a:graphicData>
            </a:graphic>
          </wp:inline>
        </w:drawing>
      </w:r>
    </w:p>
    <w:p w14:paraId="1852A2D4" w14:textId="77777777" w:rsidR="00C522EE" w:rsidRDefault="004D2392">
      <w:pPr>
        <w:spacing w:after="0" w:line="221" w:lineRule="auto"/>
        <w:ind w:left="100" w:right="172" w:firstLine="4"/>
        <w:jc w:val="both"/>
      </w:pPr>
      <w:r>
        <w:rPr>
          <w:rFonts w:ascii="Calibri" w:eastAsia="Calibri" w:hAnsi="Calibri" w:cs="Calibri"/>
          <w:sz w:val="26"/>
        </w:rPr>
        <w:t xml:space="preserve">En relación a los incisos a, b y c relacionados con la penalización por la liquidación por daños y perjuicios, se hace de su conocimiento que, en el momento que la </w:t>
      </w:r>
      <w:r>
        <w:rPr>
          <w:noProof/>
        </w:rPr>
        <w:drawing>
          <wp:inline distT="0" distB="0" distL="0" distR="0" wp14:anchorId="390E0B2C" wp14:editId="6ACF78EA">
            <wp:extent cx="4575" cy="4572"/>
            <wp:effectExtent l="0" t="0" r="0" b="0"/>
            <wp:docPr id="153016" name="Picture 153016"/>
            <wp:cNvGraphicFramePr/>
            <a:graphic xmlns:a="http://schemas.openxmlformats.org/drawingml/2006/main">
              <a:graphicData uri="http://schemas.openxmlformats.org/drawingml/2006/picture">
                <pic:pic xmlns:pic="http://schemas.openxmlformats.org/drawingml/2006/picture">
                  <pic:nvPicPr>
                    <pic:cNvPr id="153016" name="Picture 153016"/>
                    <pic:cNvPicPr/>
                  </pic:nvPicPr>
                  <pic:blipFill>
                    <a:blip r:embed="rId29"/>
                    <a:stretch>
                      <a:fillRect/>
                    </a:stretch>
                  </pic:blipFill>
                  <pic:spPr>
                    <a:xfrm>
                      <a:off x="0" y="0"/>
                      <a:ext cx="4575" cy="4572"/>
                    </a:xfrm>
                    <a:prstGeom prst="rect">
                      <a:avLst/>
                    </a:prstGeom>
                  </pic:spPr>
                </pic:pic>
              </a:graphicData>
            </a:graphic>
          </wp:inline>
        </w:drawing>
      </w:r>
      <w:r>
        <w:rPr>
          <w:rFonts w:ascii="Calibri" w:eastAsia="Calibri" w:hAnsi="Calibri" w:cs="Calibri"/>
          <w:sz w:val="26"/>
        </w:rPr>
        <w:t xml:space="preserve">Comisión Receptora y Liquidadora determinó el cálculo de la penalización en las Actas de Recepción y Liquidación Parcial de los pagos del 1 al 11, la Dirección de Planificación Educativa -DIPLAN-, procedió a enviar por medio de correo electrónico </w:t>
      </w:r>
      <w:r>
        <w:rPr>
          <w:noProof/>
        </w:rPr>
        <w:drawing>
          <wp:inline distT="0" distB="0" distL="0" distR="0" wp14:anchorId="345E925C" wp14:editId="2B2195E3">
            <wp:extent cx="4573" cy="4573"/>
            <wp:effectExtent l="0" t="0" r="0" b="0"/>
            <wp:docPr id="153017" name="Picture 153017"/>
            <wp:cNvGraphicFramePr/>
            <a:graphic xmlns:a="http://schemas.openxmlformats.org/drawingml/2006/main">
              <a:graphicData uri="http://schemas.openxmlformats.org/drawingml/2006/picture">
                <pic:pic xmlns:pic="http://schemas.openxmlformats.org/drawingml/2006/picture">
                  <pic:nvPicPr>
                    <pic:cNvPr id="153017" name="Picture 153017"/>
                    <pic:cNvPicPr/>
                  </pic:nvPicPr>
                  <pic:blipFill>
                    <a:blip r:embed="rId186"/>
                    <a:stretch>
                      <a:fillRect/>
                    </a:stretch>
                  </pic:blipFill>
                  <pic:spPr>
                    <a:xfrm>
                      <a:off x="0" y="0"/>
                      <a:ext cx="4573" cy="4573"/>
                    </a:xfrm>
                    <a:prstGeom prst="rect">
                      <a:avLst/>
                    </a:prstGeom>
                  </pic:spPr>
                </pic:pic>
              </a:graphicData>
            </a:graphic>
          </wp:inline>
        </w:drawing>
      </w:r>
      <w:r>
        <w:rPr>
          <w:rFonts w:ascii="Calibri" w:eastAsia="Calibri" w:hAnsi="Calibri" w:cs="Calibri"/>
          <w:sz w:val="26"/>
        </w:rPr>
        <w:t xml:space="preserve">a la entidad Farex, S. A., un oficio en el cual se le informaba sobre el monto de la penalización, en el cual se indica lo siguiente: 'Es importante hacer mención, que el pago de las multas deberá efectuarlas por medio de un depósito monetario en la cuenta a nombre de ÍESORERÍA NACIONAL, DEPÓSITOS FONDO COMÚN -CHNnúmero GT82CHNA01010000010430018034 y entregar a esta Dirección el triplicado </w:t>
      </w:r>
      <w:r>
        <w:rPr>
          <w:noProof/>
        </w:rPr>
        <w:drawing>
          <wp:inline distT="0" distB="0" distL="0" distR="0" wp14:anchorId="427FDD5D" wp14:editId="3E5BFF98">
            <wp:extent cx="4573" cy="4573"/>
            <wp:effectExtent l="0" t="0" r="0" b="0"/>
            <wp:docPr id="153018" name="Picture 153018"/>
            <wp:cNvGraphicFramePr/>
            <a:graphic xmlns:a="http://schemas.openxmlformats.org/drawingml/2006/main">
              <a:graphicData uri="http://schemas.openxmlformats.org/drawingml/2006/picture">
                <pic:pic xmlns:pic="http://schemas.openxmlformats.org/drawingml/2006/picture">
                  <pic:nvPicPr>
                    <pic:cNvPr id="153018" name="Picture 153018"/>
                    <pic:cNvPicPr/>
                  </pic:nvPicPr>
                  <pic:blipFill>
                    <a:blip r:embed="rId186"/>
                    <a:stretch>
                      <a:fillRect/>
                    </a:stretch>
                  </pic:blipFill>
                  <pic:spPr>
                    <a:xfrm>
                      <a:off x="0" y="0"/>
                      <a:ext cx="4573" cy="4573"/>
                    </a:xfrm>
                    <a:prstGeom prst="rect">
                      <a:avLst/>
                    </a:prstGeom>
                  </pic:spPr>
                </pic:pic>
              </a:graphicData>
            </a:graphic>
          </wp:inline>
        </w:drawing>
      </w:r>
      <w:r>
        <w:rPr>
          <w:rFonts w:ascii="Calibri" w:eastAsia="Calibri" w:hAnsi="Calibri" w:cs="Calibri"/>
          <w:sz w:val="26"/>
        </w:rPr>
        <w:t>original del depósito monetario, a más tardar dos días después de ser notificado. Este trámite deberá efectuarlo previo a la gestión de la liquidación total del contrato, es decir, antes de que se efectúe el último pago."</w:t>
      </w:r>
    </w:p>
    <w:p w14:paraId="353D62D4" w14:textId="77777777" w:rsidR="00C522EE" w:rsidRDefault="004D2392">
      <w:pPr>
        <w:spacing w:after="0"/>
        <w:ind w:left="9085"/>
      </w:pPr>
      <w:r>
        <w:rPr>
          <w:noProof/>
        </w:rPr>
        <w:drawing>
          <wp:inline distT="0" distB="0" distL="0" distR="0" wp14:anchorId="6A6936A5" wp14:editId="61623C45">
            <wp:extent cx="54896" cy="50292"/>
            <wp:effectExtent l="0" t="0" r="0" b="0"/>
            <wp:docPr id="489255" name="Picture 489255"/>
            <wp:cNvGraphicFramePr/>
            <a:graphic xmlns:a="http://schemas.openxmlformats.org/drawingml/2006/main">
              <a:graphicData uri="http://schemas.openxmlformats.org/drawingml/2006/picture">
                <pic:pic xmlns:pic="http://schemas.openxmlformats.org/drawingml/2006/picture">
                  <pic:nvPicPr>
                    <pic:cNvPr id="489255" name="Picture 489255"/>
                    <pic:cNvPicPr/>
                  </pic:nvPicPr>
                  <pic:blipFill>
                    <a:blip r:embed="rId441"/>
                    <a:stretch>
                      <a:fillRect/>
                    </a:stretch>
                  </pic:blipFill>
                  <pic:spPr>
                    <a:xfrm>
                      <a:off x="0" y="0"/>
                      <a:ext cx="54896" cy="50292"/>
                    </a:xfrm>
                    <a:prstGeom prst="rect">
                      <a:avLst/>
                    </a:prstGeom>
                  </pic:spPr>
                </pic:pic>
              </a:graphicData>
            </a:graphic>
          </wp:inline>
        </w:drawing>
      </w:r>
    </w:p>
    <w:p w14:paraId="0F052141" w14:textId="77777777" w:rsidR="00C522EE" w:rsidRDefault="004D2392">
      <w:pPr>
        <w:spacing w:after="44" w:line="221" w:lineRule="auto"/>
        <w:ind w:left="100" w:right="172" w:firstLine="4"/>
        <w:jc w:val="both"/>
      </w:pPr>
      <w:r>
        <w:rPr>
          <w:rFonts w:ascii="Calibri" w:eastAsia="Calibri" w:hAnsi="Calibri" w:cs="Calibri"/>
          <w:sz w:val="26"/>
        </w:rPr>
        <w:t>En el siguiente cuadro, se detallan Eos oficios entregados a la entidad Farex, S. A.:</w:t>
      </w:r>
    </w:p>
    <w:tbl>
      <w:tblPr>
        <w:tblStyle w:val="TableGrid"/>
        <w:tblW w:w="8878" w:type="dxa"/>
        <w:tblInd w:w="221" w:type="dxa"/>
        <w:tblCellMar>
          <w:left w:w="10" w:type="dxa"/>
          <w:right w:w="22" w:type="dxa"/>
        </w:tblCellMar>
        <w:tblLook w:val="04A0" w:firstRow="1" w:lastRow="0" w:firstColumn="1" w:lastColumn="0" w:noHBand="0" w:noVBand="1"/>
      </w:tblPr>
      <w:tblGrid>
        <w:gridCol w:w="994"/>
        <w:gridCol w:w="1794"/>
        <w:gridCol w:w="2788"/>
        <w:gridCol w:w="3302"/>
      </w:tblGrid>
      <w:tr w:rsidR="00C522EE" w14:paraId="44FAF818" w14:textId="77777777">
        <w:trPr>
          <w:trHeight w:val="446"/>
        </w:trPr>
        <w:tc>
          <w:tcPr>
            <w:tcW w:w="994" w:type="dxa"/>
            <w:tcBorders>
              <w:top w:val="single" w:sz="2" w:space="0" w:color="000000"/>
              <w:left w:val="single" w:sz="2" w:space="0" w:color="000000"/>
              <w:bottom w:val="single" w:sz="2" w:space="0" w:color="000000"/>
              <w:right w:val="single" w:sz="2" w:space="0" w:color="000000"/>
            </w:tcBorders>
          </w:tcPr>
          <w:p w14:paraId="52D983F8" w14:textId="77777777" w:rsidR="00C522EE" w:rsidRDefault="004D2392">
            <w:pPr>
              <w:ind w:left="130"/>
            </w:pPr>
            <w:r>
              <w:rPr>
                <w:rFonts w:ascii="Calibri" w:eastAsia="Calibri" w:hAnsi="Calibri" w:cs="Calibri"/>
                <w:sz w:val="20"/>
              </w:rPr>
              <w:t>-PâgQ:</w:t>
            </w:r>
          </w:p>
        </w:tc>
        <w:tc>
          <w:tcPr>
            <w:tcW w:w="1794" w:type="dxa"/>
            <w:tcBorders>
              <w:top w:val="single" w:sz="2" w:space="0" w:color="000000"/>
              <w:left w:val="single" w:sz="2" w:space="0" w:color="000000"/>
              <w:bottom w:val="single" w:sz="2" w:space="0" w:color="000000"/>
              <w:right w:val="single" w:sz="2" w:space="0" w:color="000000"/>
            </w:tcBorders>
          </w:tcPr>
          <w:p w14:paraId="7DA89443" w14:textId="77777777" w:rsidR="00C522EE" w:rsidRDefault="004D2392">
            <w:pPr>
              <w:ind w:left="7"/>
            </w:pPr>
            <w:r>
              <w:rPr>
                <w:noProof/>
              </w:rPr>
              <w:drawing>
                <wp:inline distT="0" distB="0" distL="0" distR="0" wp14:anchorId="10AF053A" wp14:editId="2568339A">
                  <wp:extent cx="1107077" cy="251460"/>
                  <wp:effectExtent l="0" t="0" r="0" b="0"/>
                  <wp:docPr id="156401" name="Picture 156401"/>
                  <wp:cNvGraphicFramePr/>
                  <a:graphic xmlns:a="http://schemas.openxmlformats.org/drawingml/2006/main">
                    <a:graphicData uri="http://schemas.openxmlformats.org/drawingml/2006/picture">
                      <pic:pic xmlns:pic="http://schemas.openxmlformats.org/drawingml/2006/picture">
                        <pic:nvPicPr>
                          <pic:cNvPr id="156401" name="Picture 156401"/>
                          <pic:cNvPicPr/>
                        </pic:nvPicPr>
                        <pic:blipFill>
                          <a:blip r:embed="rId442"/>
                          <a:stretch>
                            <a:fillRect/>
                          </a:stretch>
                        </pic:blipFill>
                        <pic:spPr>
                          <a:xfrm>
                            <a:off x="0" y="0"/>
                            <a:ext cx="1107077" cy="251460"/>
                          </a:xfrm>
                          <a:prstGeom prst="rect">
                            <a:avLst/>
                          </a:prstGeom>
                        </pic:spPr>
                      </pic:pic>
                    </a:graphicData>
                  </a:graphic>
                </wp:inline>
              </w:drawing>
            </w:r>
          </w:p>
        </w:tc>
        <w:tc>
          <w:tcPr>
            <w:tcW w:w="2788" w:type="dxa"/>
            <w:tcBorders>
              <w:top w:val="single" w:sz="2" w:space="0" w:color="000000"/>
              <w:left w:val="single" w:sz="2" w:space="0" w:color="000000"/>
              <w:bottom w:val="single" w:sz="2" w:space="0" w:color="000000"/>
              <w:right w:val="single" w:sz="2" w:space="0" w:color="000000"/>
            </w:tcBorders>
          </w:tcPr>
          <w:p w14:paraId="474CC002" w14:textId="77777777" w:rsidR="00C522EE" w:rsidRDefault="004D2392">
            <w:pPr>
              <w:ind w:right="12"/>
              <w:jc w:val="center"/>
            </w:pPr>
            <w:r>
              <w:rPr>
                <w:rFonts w:ascii="Calibri" w:eastAsia="Calibri" w:hAnsi="Calibri" w:cs="Calibri"/>
                <w:sz w:val="26"/>
              </w:rPr>
              <w:t>'Monto.della múlta,</w:t>
            </w:r>
          </w:p>
        </w:tc>
        <w:tc>
          <w:tcPr>
            <w:tcW w:w="3302" w:type="dxa"/>
            <w:tcBorders>
              <w:top w:val="single" w:sz="2" w:space="0" w:color="000000"/>
              <w:left w:val="single" w:sz="2" w:space="0" w:color="000000"/>
              <w:bottom w:val="single" w:sz="2" w:space="0" w:color="000000"/>
              <w:right w:val="single" w:sz="2" w:space="0" w:color="000000"/>
            </w:tcBorders>
          </w:tcPr>
          <w:p w14:paraId="666ED554" w14:textId="77777777" w:rsidR="00C522EE" w:rsidRDefault="004D2392">
            <w:pPr>
              <w:ind w:left="43"/>
              <w:jc w:val="center"/>
            </w:pPr>
            <w:r>
              <w:rPr>
                <w:rFonts w:ascii="Calibri" w:eastAsia="Calibri" w:hAnsi="Calibri" w:cs="Calibri"/>
                <w:sz w:val="24"/>
              </w:rPr>
              <w:t>"¿No,'ddsOflcióI _</w:t>
            </w:r>
          </w:p>
        </w:tc>
      </w:tr>
      <w:tr w:rsidR="00C522EE" w14:paraId="653A8CA9" w14:textId="77777777">
        <w:trPr>
          <w:trHeight w:val="449"/>
        </w:trPr>
        <w:tc>
          <w:tcPr>
            <w:tcW w:w="994" w:type="dxa"/>
            <w:tcBorders>
              <w:top w:val="single" w:sz="2" w:space="0" w:color="000000"/>
              <w:left w:val="single" w:sz="2" w:space="0" w:color="000000"/>
              <w:bottom w:val="single" w:sz="2" w:space="0" w:color="000000"/>
              <w:right w:val="single" w:sz="2" w:space="0" w:color="000000"/>
            </w:tcBorders>
          </w:tcPr>
          <w:p w14:paraId="6B0C7EDE" w14:textId="77777777" w:rsidR="00C522EE" w:rsidRDefault="004D2392">
            <w:pPr>
              <w:ind w:right="26"/>
              <w:jc w:val="center"/>
            </w:pPr>
            <w:r>
              <w:rPr>
                <w:rFonts w:ascii="Calibri" w:eastAsia="Calibri" w:hAnsi="Calibri" w:cs="Calibri"/>
                <w:sz w:val="28"/>
              </w:rPr>
              <w:t>1</w:t>
            </w:r>
          </w:p>
        </w:tc>
        <w:tc>
          <w:tcPr>
            <w:tcW w:w="1794" w:type="dxa"/>
            <w:tcBorders>
              <w:top w:val="single" w:sz="2" w:space="0" w:color="000000"/>
              <w:left w:val="single" w:sz="2" w:space="0" w:color="000000"/>
              <w:bottom w:val="single" w:sz="2" w:space="0" w:color="000000"/>
              <w:right w:val="single" w:sz="2" w:space="0" w:color="000000"/>
            </w:tcBorders>
          </w:tcPr>
          <w:p w14:paraId="596BF5CB" w14:textId="77777777" w:rsidR="00C522EE" w:rsidRDefault="004D2392">
            <w:pPr>
              <w:ind w:right="12"/>
              <w:jc w:val="center"/>
            </w:pPr>
            <w:r>
              <w:rPr>
                <w:rFonts w:ascii="Calibri" w:eastAsia="Calibri" w:hAnsi="Calibri" w:cs="Calibri"/>
                <w:sz w:val="24"/>
              </w:rPr>
              <w:t>001-2020</w:t>
            </w:r>
          </w:p>
        </w:tc>
        <w:tc>
          <w:tcPr>
            <w:tcW w:w="2788" w:type="dxa"/>
            <w:tcBorders>
              <w:top w:val="single" w:sz="2" w:space="0" w:color="000000"/>
              <w:left w:val="single" w:sz="2" w:space="0" w:color="000000"/>
              <w:bottom w:val="single" w:sz="2" w:space="0" w:color="000000"/>
              <w:right w:val="single" w:sz="2" w:space="0" w:color="000000"/>
            </w:tcBorders>
          </w:tcPr>
          <w:p w14:paraId="1DC1635C" w14:textId="77777777" w:rsidR="00C522EE" w:rsidRDefault="004D2392">
            <w:pPr>
              <w:ind w:right="134"/>
              <w:jc w:val="right"/>
            </w:pPr>
            <w:r>
              <w:rPr>
                <w:rFonts w:ascii="Calibri" w:eastAsia="Calibri" w:hAnsi="Calibri" w:cs="Calibri"/>
                <w:sz w:val="24"/>
              </w:rPr>
              <w:t>537,137.50</w:t>
            </w:r>
          </w:p>
        </w:tc>
        <w:tc>
          <w:tcPr>
            <w:tcW w:w="3302" w:type="dxa"/>
            <w:tcBorders>
              <w:top w:val="single" w:sz="2" w:space="0" w:color="000000"/>
              <w:left w:val="single" w:sz="2" w:space="0" w:color="000000"/>
              <w:bottom w:val="single" w:sz="2" w:space="0" w:color="000000"/>
              <w:right w:val="single" w:sz="2" w:space="0" w:color="000000"/>
            </w:tcBorders>
          </w:tcPr>
          <w:p w14:paraId="1F0D8881" w14:textId="77777777" w:rsidR="00C522EE" w:rsidRDefault="004D2392">
            <w:pPr>
              <w:ind w:left="7"/>
              <w:jc w:val="center"/>
            </w:pPr>
            <w:r>
              <w:rPr>
                <w:rFonts w:ascii="Calibri" w:eastAsia="Calibri" w:hAnsi="Calibri" w:cs="Calibri"/>
                <w:sz w:val="26"/>
              </w:rPr>
              <w:t>DIPLAN No. FE1337-2020</w:t>
            </w:r>
          </w:p>
        </w:tc>
      </w:tr>
      <w:tr w:rsidR="00C522EE" w14:paraId="5816A42F" w14:textId="77777777">
        <w:trPr>
          <w:trHeight w:val="432"/>
        </w:trPr>
        <w:tc>
          <w:tcPr>
            <w:tcW w:w="994" w:type="dxa"/>
            <w:tcBorders>
              <w:top w:val="single" w:sz="2" w:space="0" w:color="000000"/>
              <w:left w:val="single" w:sz="2" w:space="0" w:color="000000"/>
              <w:bottom w:val="single" w:sz="2" w:space="0" w:color="000000"/>
              <w:right w:val="single" w:sz="2" w:space="0" w:color="000000"/>
            </w:tcBorders>
          </w:tcPr>
          <w:p w14:paraId="12331A65" w14:textId="77777777" w:rsidR="00C522EE" w:rsidRDefault="004D2392">
            <w:pPr>
              <w:ind w:left="3"/>
              <w:jc w:val="center"/>
            </w:pPr>
            <w:r>
              <w:rPr>
                <w:rFonts w:ascii="Calibri" w:eastAsia="Calibri" w:hAnsi="Calibri" w:cs="Calibri"/>
                <w:sz w:val="26"/>
              </w:rPr>
              <w:lastRenderedPageBreak/>
              <w:t>2</w:t>
            </w:r>
          </w:p>
        </w:tc>
        <w:tc>
          <w:tcPr>
            <w:tcW w:w="1794" w:type="dxa"/>
            <w:tcBorders>
              <w:top w:val="single" w:sz="2" w:space="0" w:color="000000"/>
              <w:left w:val="single" w:sz="2" w:space="0" w:color="000000"/>
              <w:bottom w:val="single" w:sz="2" w:space="0" w:color="000000"/>
              <w:right w:val="single" w:sz="2" w:space="0" w:color="000000"/>
            </w:tcBorders>
          </w:tcPr>
          <w:p w14:paraId="4D8856DA" w14:textId="77777777" w:rsidR="00C522EE" w:rsidRDefault="004D2392">
            <w:pPr>
              <w:ind w:left="3"/>
              <w:jc w:val="center"/>
            </w:pPr>
            <w:r>
              <w:rPr>
                <w:rFonts w:ascii="Calibri" w:eastAsia="Calibri" w:hAnsi="Calibri" w:cs="Calibri"/>
                <w:sz w:val="24"/>
              </w:rPr>
              <w:t>002-2020</w:t>
            </w:r>
          </w:p>
        </w:tc>
        <w:tc>
          <w:tcPr>
            <w:tcW w:w="2788" w:type="dxa"/>
            <w:tcBorders>
              <w:top w:val="single" w:sz="2" w:space="0" w:color="000000"/>
              <w:left w:val="single" w:sz="2" w:space="0" w:color="000000"/>
              <w:bottom w:val="single" w:sz="2" w:space="0" w:color="000000"/>
              <w:right w:val="single" w:sz="2" w:space="0" w:color="000000"/>
            </w:tcBorders>
          </w:tcPr>
          <w:p w14:paraId="0278D1F3" w14:textId="77777777" w:rsidR="00C522EE" w:rsidRDefault="004D2392">
            <w:pPr>
              <w:ind w:right="134"/>
              <w:jc w:val="right"/>
            </w:pPr>
            <w:r>
              <w:rPr>
                <w:rFonts w:ascii="Calibri" w:eastAsia="Calibri" w:hAnsi="Calibri" w:cs="Calibri"/>
                <w:sz w:val="24"/>
              </w:rPr>
              <w:t>537,075.00</w:t>
            </w:r>
          </w:p>
        </w:tc>
        <w:tc>
          <w:tcPr>
            <w:tcW w:w="3302" w:type="dxa"/>
            <w:tcBorders>
              <w:top w:val="single" w:sz="2" w:space="0" w:color="000000"/>
              <w:left w:val="single" w:sz="2" w:space="0" w:color="000000"/>
              <w:bottom w:val="single" w:sz="2" w:space="0" w:color="000000"/>
              <w:right w:val="single" w:sz="2" w:space="0" w:color="000000"/>
            </w:tcBorders>
          </w:tcPr>
          <w:p w14:paraId="701B0834" w14:textId="77777777" w:rsidR="00C522EE" w:rsidRDefault="004D2392">
            <w:pPr>
              <w:ind w:left="22"/>
              <w:jc w:val="center"/>
            </w:pPr>
            <w:r>
              <w:rPr>
                <w:rFonts w:ascii="Calibri" w:eastAsia="Calibri" w:hAnsi="Calibri" w:cs="Calibri"/>
                <w:sz w:val="26"/>
              </w:rPr>
              <w:t>DIPLAN No. FE1660-2020</w:t>
            </w:r>
          </w:p>
        </w:tc>
      </w:tr>
      <w:tr w:rsidR="00C522EE" w14:paraId="76C75145" w14:textId="77777777">
        <w:trPr>
          <w:trHeight w:val="269"/>
        </w:trPr>
        <w:tc>
          <w:tcPr>
            <w:tcW w:w="994" w:type="dxa"/>
            <w:vMerge w:val="restart"/>
            <w:tcBorders>
              <w:top w:val="single" w:sz="2" w:space="0" w:color="000000"/>
              <w:left w:val="single" w:sz="2" w:space="0" w:color="000000"/>
              <w:bottom w:val="single" w:sz="2" w:space="0" w:color="000000"/>
              <w:right w:val="single" w:sz="2" w:space="0" w:color="000000"/>
            </w:tcBorders>
          </w:tcPr>
          <w:p w14:paraId="77A58234" w14:textId="77777777" w:rsidR="00C522EE" w:rsidRDefault="004D2392">
            <w:pPr>
              <w:ind w:left="3"/>
              <w:jc w:val="center"/>
            </w:pPr>
            <w:r>
              <w:rPr>
                <w:rFonts w:ascii="Calibri" w:eastAsia="Calibri" w:hAnsi="Calibri" w:cs="Calibri"/>
                <w:sz w:val="30"/>
              </w:rPr>
              <w:t>3</w:t>
            </w:r>
          </w:p>
        </w:tc>
        <w:tc>
          <w:tcPr>
            <w:tcW w:w="1794" w:type="dxa"/>
            <w:vMerge w:val="restart"/>
            <w:tcBorders>
              <w:top w:val="single" w:sz="2" w:space="0" w:color="000000"/>
              <w:left w:val="single" w:sz="2" w:space="0" w:color="000000"/>
              <w:bottom w:val="single" w:sz="2" w:space="0" w:color="000000"/>
              <w:right w:val="single" w:sz="2" w:space="0" w:color="000000"/>
            </w:tcBorders>
          </w:tcPr>
          <w:p w14:paraId="2380EAA5" w14:textId="77777777" w:rsidR="00C522EE" w:rsidRDefault="004D2392">
            <w:pPr>
              <w:ind w:left="3"/>
              <w:jc w:val="center"/>
            </w:pPr>
            <w:r>
              <w:rPr>
                <w:rFonts w:ascii="Calibri" w:eastAsia="Calibri" w:hAnsi="Calibri" w:cs="Calibri"/>
                <w:sz w:val="24"/>
              </w:rPr>
              <w:t>003-2020</w:t>
            </w:r>
          </w:p>
        </w:tc>
        <w:tc>
          <w:tcPr>
            <w:tcW w:w="2788" w:type="dxa"/>
            <w:vMerge w:val="restart"/>
            <w:tcBorders>
              <w:top w:val="single" w:sz="2" w:space="0" w:color="000000"/>
              <w:left w:val="single" w:sz="2" w:space="0" w:color="000000"/>
              <w:bottom w:val="single" w:sz="2" w:space="0" w:color="000000"/>
              <w:right w:val="single" w:sz="2" w:space="0" w:color="000000"/>
            </w:tcBorders>
          </w:tcPr>
          <w:p w14:paraId="23B68932" w14:textId="77777777" w:rsidR="00C522EE" w:rsidRDefault="004D2392">
            <w:pPr>
              <w:ind w:right="127"/>
              <w:jc w:val="right"/>
            </w:pPr>
            <w:r>
              <w:rPr>
                <w:rFonts w:ascii="Calibri" w:eastAsia="Calibri" w:hAnsi="Calibri" w:cs="Calibri"/>
                <w:sz w:val="24"/>
              </w:rPr>
              <w:t>234,387.50</w:t>
            </w:r>
          </w:p>
        </w:tc>
        <w:tc>
          <w:tcPr>
            <w:tcW w:w="3302" w:type="dxa"/>
            <w:vMerge w:val="restart"/>
            <w:tcBorders>
              <w:top w:val="single" w:sz="2" w:space="0" w:color="000000"/>
              <w:left w:val="single" w:sz="2" w:space="0" w:color="000000"/>
              <w:bottom w:val="single" w:sz="2" w:space="0" w:color="000000"/>
              <w:right w:val="single" w:sz="2" w:space="0" w:color="000000"/>
            </w:tcBorders>
          </w:tcPr>
          <w:p w14:paraId="2CBA010E" w14:textId="77777777" w:rsidR="00C522EE" w:rsidRDefault="004D2392">
            <w:pPr>
              <w:ind w:left="22"/>
              <w:jc w:val="center"/>
            </w:pPr>
            <w:r>
              <w:rPr>
                <w:rFonts w:ascii="Calibri" w:eastAsia="Calibri" w:hAnsi="Calibri" w:cs="Calibri"/>
                <w:sz w:val="26"/>
              </w:rPr>
              <w:t>DIPLAN No. FE2353-2020</w:t>
            </w:r>
          </w:p>
        </w:tc>
      </w:tr>
      <w:tr w:rsidR="00C522EE" w14:paraId="49D9B3BB" w14:textId="77777777">
        <w:trPr>
          <w:trHeight w:val="429"/>
        </w:trPr>
        <w:tc>
          <w:tcPr>
            <w:tcW w:w="0" w:type="auto"/>
            <w:vMerge/>
            <w:tcBorders>
              <w:top w:val="nil"/>
              <w:left w:val="single" w:sz="2" w:space="0" w:color="000000"/>
              <w:bottom w:val="single" w:sz="2" w:space="0" w:color="000000"/>
              <w:right w:val="single" w:sz="2" w:space="0" w:color="000000"/>
            </w:tcBorders>
          </w:tcPr>
          <w:p w14:paraId="5785C671"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421AB8FD"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163796E2"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6DA40ED3" w14:textId="77777777" w:rsidR="00C522EE" w:rsidRDefault="00C522EE"/>
        </w:tc>
      </w:tr>
      <w:tr w:rsidR="00C522EE" w14:paraId="66954C27" w14:textId="77777777">
        <w:trPr>
          <w:trHeight w:val="446"/>
        </w:trPr>
        <w:tc>
          <w:tcPr>
            <w:tcW w:w="994" w:type="dxa"/>
            <w:tcBorders>
              <w:top w:val="single" w:sz="2" w:space="0" w:color="000000"/>
              <w:left w:val="single" w:sz="2" w:space="0" w:color="000000"/>
              <w:bottom w:val="single" w:sz="2" w:space="0" w:color="000000"/>
              <w:right w:val="single" w:sz="2" w:space="0" w:color="000000"/>
            </w:tcBorders>
          </w:tcPr>
          <w:p w14:paraId="3FD0E92C" w14:textId="77777777" w:rsidR="00C522EE" w:rsidRDefault="004D2392">
            <w:pPr>
              <w:ind w:left="3"/>
              <w:jc w:val="center"/>
            </w:pPr>
            <w:r>
              <w:rPr>
                <w:rFonts w:ascii="Calibri" w:eastAsia="Calibri" w:hAnsi="Calibri" w:cs="Calibri"/>
                <w:sz w:val="26"/>
              </w:rPr>
              <w:t>4</w:t>
            </w:r>
          </w:p>
        </w:tc>
        <w:tc>
          <w:tcPr>
            <w:tcW w:w="1794" w:type="dxa"/>
            <w:tcBorders>
              <w:top w:val="single" w:sz="2" w:space="0" w:color="000000"/>
              <w:left w:val="single" w:sz="2" w:space="0" w:color="000000"/>
              <w:bottom w:val="single" w:sz="2" w:space="0" w:color="000000"/>
              <w:right w:val="single" w:sz="2" w:space="0" w:color="000000"/>
            </w:tcBorders>
          </w:tcPr>
          <w:p w14:paraId="4C8E0776" w14:textId="77777777" w:rsidR="00C522EE" w:rsidRDefault="004D2392">
            <w:pPr>
              <w:ind w:left="10"/>
              <w:jc w:val="center"/>
            </w:pPr>
            <w:r>
              <w:rPr>
                <w:rFonts w:ascii="Calibri" w:eastAsia="Calibri" w:hAnsi="Calibri" w:cs="Calibri"/>
                <w:sz w:val="24"/>
              </w:rPr>
              <w:t>004-2020</w:t>
            </w:r>
          </w:p>
        </w:tc>
        <w:tc>
          <w:tcPr>
            <w:tcW w:w="2788" w:type="dxa"/>
            <w:tcBorders>
              <w:top w:val="single" w:sz="2" w:space="0" w:color="000000"/>
              <w:left w:val="single" w:sz="2" w:space="0" w:color="000000"/>
              <w:bottom w:val="single" w:sz="2" w:space="0" w:color="000000"/>
              <w:right w:val="single" w:sz="2" w:space="0" w:color="000000"/>
            </w:tcBorders>
          </w:tcPr>
          <w:p w14:paraId="7FC128D5" w14:textId="77777777" w:rsidR="00C522EE" w:rsidRDefault="004D2392">
            <w:pPr>
              <w:ind w:right="120"/>
              <w:jc w:val="right"/>
            </w:pPr>
            <w:r>
              <w:rPr>
                <w:rFonts w:ascii="Calibri" w:eastAsia="Calibri" w:hAnsi="Calibri" w:cs="Calibri"/>
                <w:sz w:val="24"/>
              </w:rPr>
              <w:t>610,737.50</w:t>
            </w:r>
          </w:p>
        </w:tc>
        <w:tc>
          <w:tcPr>
            <w:tcW w:w="3302" w:type="dxa"/>
            <w:tcBorders>
              <w:top w:val="single" w:sz="2" w:space="0" w:color="000000"/>
              <w:left w:val="single" w:sz="2" w:space="0" w:color="000000"/>
              <w:bottom w:val="single" w:sz="2" w:space="0" w:color="000000"/>
              <w:right w:val="single" w:sz="2" w:space="0" w:color="000000"/>
            </w:tcBorders>
          </w:tcPr>
          <w:p w14:paraId="304873F5" w14:textId="77777777" w:rsidR="00C522EE" w:rsidRDefault="004D2392">
            <w:pPr>
              <w:ind w:left="22"/>
              <w:jc w:val="center"/>
            </w:pPr>
            <w:r>
              <w:rPr>
                <w:rFonts w:ascii="Calibri" w:eastAsia="Calibri" w:hAnsi="Calibri" w:cs="Calibri"/>
                <w:sz w:val="26"/>
              </w:rPr>
              <w:t>DIPLAN No. FE2592-2020</w:t>
            </w:r>
          </w:p>
        </w:tc>
      </w:tr>
      <w:tr w:rsidR="00C522EE" w14:paraId="70A02291" w14:textId="77777777">
        <w:trPr>
          <w:trHeight w:val="442"/>
        </w:trPr>
        <w:tc>
          <w:tcPr>
            <w:tcW w:w="994" w:type="dxa"/>
            <w:tcBorders>
              <w:top w:val="single" w:sz="2" w:space="0" w:color="000000"/>
              <w:left w:val="single" w:sz="2" w:space="0" w:color="000000"/>
              <w:bottom w:val="single" w:sz="2" w:space="0" w:color="000000"/>
              <w:right w:val="single" w:sz="2" w:space="0" w:color="000000"/>
            </w:tcBorders>
          </w:tcPr>
          <w:p w14:paraId="08975F52" w14:textId="77777777" w:rsidR="00C522EE" w:rsidRDefault="004D2392">
            <w:pPr>
              <w:ind w:left="10"/>
              <w:jc w:val="center"/>
            </w:pPr>
            <w:r>
              <w:rPr>
                <w:rFonts w:ascii="Calibri" w:eastAsia="Calibri" w:hAnsi="Calibri" w:cs="Calibri"/>
                <w:sz w:val="28"/>
              </w:rPr>
              <w:t>5</w:t>
            </w:r>
          </w:p>
        </w:tc>
        <w:tc>
          <w:tcPr>
            <w:tcW w:w="1794" w:type="dxa"/>
            <w:tcBorders>
              <w:top w:val="single" w:sz="2" w:space="0" w:color="000000"/>
              <w:left w:val="single" w:sz="2" w:space="0" w:color="000000"/>
              <w:bottom w:val="single" w:sz="2" w:space="0" w:color="000000"/>
              <w:right w:val="single" w:sz="2" w:space="0" w:color="000000"/>
            </w:tcBorders>
          </w:tcPr>
          <w:p w14:paraId="32307686" w14:textId="77777777" w:rsidR="00C522EE" w:rsidRDefault="004D2392">
            <w:pPr>
              <w:ind w:left="17"/>
              <w:jc w:val="center"/>
            </w:pPr>
            <w:r>
              <w:rPr>
                <w:rFonts w:ascii="Calibri" w:eastAsia="Calibri" w:hAnsi="Calibri" w:cs="Calibri"/>
                <w:sz w:val="24"/>
              </w:rPr>
              <w:t>005-2020</w:t>
            </w:r>
          </w:p>
        </w:tc>
        <w:tc>
          <w:tcPr>
            <w:tcW w:w="2788" w:type="dxa"/>
            <w:tcBorders>
              <w:top w:val="single" w:sz="2" w:space="0" w:color="000000"/>
              <w:left w:val="single" w:sz="2" w:space="0" w:color="000000"/>
              <w:bottom w:val="single" w:sz="2" w:space="0" w:color="000000"/>
              <w:right w:val="single" w:sz="2" w:space="0" w:color="000000"/>
            </w:tcBorders>
          </w:tcPr>
          <w:p w14:paraId="083FD331" w14:textId="77777777" w:rsidR="00C522EE" w:rsidRDefault="004D2392">
            <w:pPr>
              <w:ind w:right="120"/>
              <w:jc w:val="right"/>
            </w:pPr>
            <w:r>
              <w:rPr>
                <w:rFonts w:ascii="Calibri" w:eastAsia="Calibri" w:hAnsi="Calibri" w:cs="Calibri"/>
                <w:sz w:val="24"/>
              </w:rPr>
              <w:t>219,475.oo</w:t>
            </w:r>
          </w:p>
        </w:tc>
        <w:tc>
          <w:tcPr>
            <w:tcW w:w="3302" w:type="dxa"/>
            <w:tcBorders>
              <w:top w:val="single" w:sz="2" w:space="0" w:color="000000"/>
              <w:left w:val="single" w:sz="2" w:space="0" w:color="000000"/>
              <w:bottom w:val="single" w:sz="2" w:space="0" w:color="000000"/>
              <w:right w:val="single" w:sz="2" w:space="0" w:color="000000"/>
            </w:tcBorders>
          </w:tcPr>
          <w:p w14:paraId="1395B07B" w14:textId="77777777" w:rsidR="00C522EE" w:rsidRDefault="004D2392">
            <w:pPr>
              <w:ind w:left="29"/>
              <w:jc w:val="center"/>
            </w:pPr>
            <w:r>
              <w:rPr>
                <w:rFonts w:ascii="Calibri" w:eastAsia="Calibri" w:hAnsi="Calibri" w:cs="Calibri"/>
                <w:sz w:val="26"/>
              </w:rPr>
              <w:t>DIPLAN No. FE2515-2020</w:t>
            </w:r>
          </w:p>
        </w:tc>
      </w:tr>
      <w:tr w:rsidR="00C522EE" w14:paraId="62886DAC" w14:textId="77777777">
        <w:trPr>
          <w:trHeight w:val="446"/>
        </w:trPr>
        <w:tc>
          <w:tcPr>
            <w:tcW w:w="994" w:type="dxa"/>
            <w:tcBorders>
              <w:top w:val="single" w:sz="2" w:space="0" w:color="000000"/>
              <w:left w:val="single" w:sz="2" w:space="0" w:color="000000"/>
              <w:bottom w:val="single" w:sz="2" w:space="0" w:color="000000"/>
              <w:right w:val="single" w:sz="2" w:space="0" w:color="000000"/>
            </w:tcBorders>
          </w:tcPr>
          <w:p w14:paraId="4A5B043E" w14:textId="77777777" w:rsidR="00C522EE" w:rsidRDefault="004D2392">
            <w:pPr>
              <w:ind w:left="10"/>
              <w:jc w:val="center"/>
            </w:pPr>
            <w:r>
              <w:rPr>
                <w:rFonts w:ascii="Calibri" w:eastAsia="Calibri" w:hAnsi="Calibri" w:cs="Calibri"/>
                <w:sz w:val="26"/>
              </w:rPr>
              <w:t>6</w:t>
            </w:r>
          </w:p>
        </w:tc>
        <w:tc>
          <w:tcPr>
            <w:tcW w:w="1794" w:type="dxa"/>
            <w:tcBorders>
              <w:top w:val="single" w:sz="2" w:space="0" w:color="000000"/>
              <w:left w:val="single" w:sz="2" w:space="0" w:color="000000"/>
              <w:bottom w:val="single" w:sz="2" w:space="0" w:color="000000"/>
              <w:right w:val="single" w:sz="2" w:space="0" w:color="000000"/>
            </w:tcBorders>
          </w:tcPr>
          <w:p w14:paraId="20BEAA33" w14:textId="77777777" w:rsidR="00C522EE" w:rsidRDefault="004D2392">
            <w:pPr>
              <w:ind w:left="17"/>
              <w:jc w:val="center"/>
            </w:pPr>
            <w:r>
              <w:rPr>
                <w:rFonts w:ascii="Calibri" w:eastAsia="Calibri" w:hAnsi="Calibri" w:cs="Calibri"/>
                <w:sz w:val="24"/>
              </w:rPr>
              <w:t>006-2020</w:t>
            </w:r>
          </w:p>
        </w:tc>
        <w:tc>
          <w:tcPr>
            <w:tcW w:w="2788" w:type="dxa"/>
            <w:tcBorders>
              <w:top w:val="single" w:sz="2" w:space="0" w:color="000000"/>
              <w:left w:val="single" w:sz="2" w:space="0" w:color="000000"/>
              <w:bottom w:val="single" w:sz="2" w:space="0" w:color="000000"/>
              <w:right w:val="single" w:sz="2" w:space="0" w:color="000000"/>
            </w:tcBorders>
          </w:tcPr>
          <w:p w14:paraId="4D941AAD" w14:textId="77777777" w:rsidR="00C522EE" w:rsidRDefault="004D2392">
            <w:pPr>
              <w:ind w:right="120"/>
              <w:jc w:val="right"/>
            </w:pPr>
            <w:r>
              <w:rPr>
                <w:rFonts w:ascii="Calibri" w:eastAsia="Calibri" w:hAnsi="Calibri" w:cs="Calibri"/>
                <w:sz w:val="24"/>
              </w:rPr>
              <w:t>615,350.oo</w:t>
            </w:r>
          </w:p>
        </w:tc>
        <w:tc>
          <w:tcPr>
            <w:tcW w:w="3302" w:type="dxa"/>
            <w:tcBorders>
              <w:top w:val="single" w:sz="2" w:space="0" w:color="000000"/>
              <w:left w:val="single" w:sz="2" w:space="0" w:color="000000"/>
              <w:bottom w:val="single" w:sz="2" w:space="0" w:color="000000"/>
              <w:right w:val="single" w:sz="2" w:space="0" w:color="000000"/>
            </w:tcBorders>
          </w:tcPr>
          <w:p w14:paraId="45D048DF" w14:textId="77777777" w:rsidR="00C522EE" w:rsidRDefault="004D2392">
            <w:pPr>
              <w:ind w:left="36"/>
              <w:jc w:val="center"/>
            </w:pPr>
            <w:r>
              <w:rPr>
                <w:rFonts w:ascii="Calibri" w:eastAsia="Calibri" w:hAnsi="Calibri" w:cs="Calibri"/>
                <w:sz w:val="26"/>
              </w:rPr>
              <w:t>DIPLAN No. FE2924-2020</w:t>
            </w:r>
          </w:p>
        </w:tc>
      </w:tr>
      <w:tr w:rsidR="00C522EE" w14:paraId="3829B2F2" w14:textId="77777777">
        <w:trPr>
          <w:trHeight w:val="444"/>
        </w:trPr>
        <w:tc>
          <w:tcPr>
            <w:tcW w:w="994" w:type="dxa"/>
            <w:tcBorders>
              <w:top w:val="single" w:sz="2" w:space="0" w:color="000000"/>
              <w:left w:val="single" w:sz="2" w:space="0" w:color="000000"/>
              <w:bottom w:val="single" w:sz="2" w:space="0" w:color="000000"/>
              <w:right w:val="single" w:sz="2" w:space="0" w:color="000000"/>
            </w:tcBorders>
          </w:tcPr>
          <w:p w14:paraId="26E45772" w14:textId="77777777" w:rsidR="00C522EE" w:rsidRDefault="004D2392">
            <w:pPr>
              <w:ind w:left="10"/>
              <w:jc w:val="center"/>
            </w:pPr>
            <w:r>
              <w:rPr>
                <w:rFonts w:ascii="Calibri" w:eastAsia="Calibri" w:hAnsi="Calibri" w:cs="Calibri"/>
                <w:sz w:val="26"/>
              </w:rPr>
              <w:t>7</w:t>
            </w:r>
          </w:p>
        </w:tc>
        <w:tc>
          <w:tcPr>
            <w:tcW w:w="1794" w:type="dxa"/>
            <w:tcBorders>
              <w:top w:val="single" w:sz="2" w:space="0" w:color="000000"/>
              <w:left w:val="single" w:sz="2" w:space="0" w:color="000000"/>
              <w:bottom w:val="single" w:sz="2" w:space="0" w:color="000000"/>
              <w:right w:val="single" w:sz="2" w:space="0" w:color="000000"/>
            </w:tcBorders>
          </w:tcPr>
          <w:p w14:paraId="20FB82D6" w14:textId="77777777" w:rsidR="00C522EE" w:rsidRDefault="004D2392">
            <w:pPr>
              <w:ind w:left="17"/>
              <w:jc w:val="center"/>
            </w:pPr>
            <w:r>
              <w:rPr>
                <w:rFonts w:ascii="Calibri" w:eastAsia="Calibri" w:hAnsi="Calibri" w:cs="Calibri"/>
                <w:sz w:val="24"/>
              </w:rPr>
              <w:t>008-2020</w:t>
            </w:r>
          </w:p>
        </w:tc>
        <w:tc>
          <w:tcPr>
            <w:tcW w:w="2788" w:type="dxa"/>
            <w:tcBorders>
              <w:top w:val="single" w:sz="2" w:space="0" w:color="000000"/>
              <w:left w:val="single" w:sz="2" w:space="0" w:color="000000"/>
              <w:bottom w:val="single" w:sz="2" w:space="0" w:color="000000"/>
              <w:right w:val="single" w:sz="2" w:space="0" w:color="000000"/>
            </w:tcBorders>
          </w:tcPr>
          <w:p w14:paraId="6BD71E16" w14:textId="77777777" w:rsidR="00C522EE" w:rsidRDefault="004D2392">
            <w:pPr>
              <w:ind w:right="120"/>
              <w:jc w:val="right"/>
            </w:pPr>
            <w:r>
              <w:rPr>
                <w:rFonts w:ascii="Calibri" w:eastAsia="Calibri" w:hAnsi="Calibri" w:cs="Calibri"/>
                <w:sz w:val="24"/>
              </w:rPr>
              <w:t>542,387.50</w:t>
            </w:r>
          </w:p>
        </w:tc>
        <w:tc>
          <w:tcPr>
            <w:tcW w:w="3302" w:type="dxa"/>
            <w:tcBorders>
              <w:top w:val="single" w:sz="2" w:space="0" w:color="000000"/>
              <w:left w:val="single" w:sz="2" w:space="0" w:color="000000"/>
              <w:bottom w:val="single" w:sz="2" w:space="0" w:color="000000"/>
              <w:right w:val="single" w:sz="2" w:space="0" w:color="000000"/>
            </w:tcBorders>
          </w:tcPr>
          <w:p w14:paraId="36AA23BC" w14:textId="77777777" w:rsidR="00C522EE" w:rsidRDefault="004D2392">
            <w:pPr>
              <w:ind w:left="36"/>
              <w:jc w:val="center"/>
            </w:pPr>
            <w:r>
              <w:rPr>
                <w:rFonts w:ascii="Calibri" w:eastAsia="Calibri" w:hAnsi="Calibri" w:cs="Calibri"/>
                <w:sz w:val="26"/>
              </w:rPr>
              <w:t>DIPLAN No. FE3170-2020</w:t>
            </w:r>
          </w:p>
        </w:tc>
      </w:tr>
      <w:tr w:rsidR="00C522EE" w14:paraId="7D5C3721" w14:textId="77777777">
        <w:trPr>
          <w:trHeight w:val="439"/>
        </w:trPr>
        <w:tc>
          <w:tcPr>
            <w:tcW w:w="994" w:type="dxa"/>
            <w:tcBorders>
              <w:top w:val="single" w:sz="2" w:space="0" w:color="000000"/>
              <w:left w:val="single" w:sz="2" w:space="0" w:color="000000"/>
              <w:bottom w:val="single" w:sz="2" w:space="0" w:color="000000"/>
              <w:right w:val="single" w:sz="2" w:space="0" w:color="000000"/>
            </w:tcBorders>
          </w:tcPr>
          <w:p w14:paraId="32C2CAFA" w14:textId="77777777" w:rsidR="00C522EE" w:rsidRDefault="004D2392">
            <w:pPr>
              <w:ind w:left="17"/>
              <w:jc w:val="center"/>
            </w:pPr>
            <w:r>
              <w:rPr>
                <w:rFonts w:ascii="Calibri" w:eastAsia="Calibri" w:hAnsi="Calibri" w:cs="Calibri"/>
                <w:sz w:val="30"/>
              </w:rPr>
              <w:t>8</w:t>
            </w:r>
          </w:p>
        </w:tc>
        <w:tc>
          <w:tcPr>
            <w:tcW w:w="1794" w:type="dxa"/>
            <w:tcBorders>
              <w:top w:val="single" w:sz="2" w:space="0" w:color="000000"/>
              <w:left w:val="single" w:sz="2" w:space="0" w:color="000000"/>
              <w:bottom w:val="single" w:sz="2" w:space="0" w:color="000000"/>
              <w:right w:val="single" w:sz="2" w:space="0" w:color="000000"/>
            </w:tcBorders>
          </w:tcPr>
          <w:p w14:paraId="75F1A339" w14:textId="77777777" w:rsidR="00C522EE" w:rsidRDefault="004D2392">
            <w:pPr>
              <w:ind w:left="17"/>
              <w:jc w:val="center"/>
            </w:pPr>
            <w:r>
              <w:rPr>
                <w:rFonts w:ascii="Calibri" w:eastAsia="Calibri" w:hAnsi="Calibri" w:cs="Calibri"/>
                <w:sz w:val="24"/>
              </w:rPr>
              <w:t>011-2020</w:t>
            </w:r>
          </w:p>
        </w:tc>
        <w:tc>
          <w:tcPr>
            <w:tcW w:w="2788" w:type="dxa"/>
            <w:tcBorders>
              <w:top w:val="single" w:sz="2" w:space="0" w:color="000000"/>
              <w:left w:val="single" w:sz="2" w:space="0" w:color="000000"/>
              <w:bottom w:val="single" w:sz="2" w:space="0" w:color="000000"/>
              <w:right w:val="single" w:sz="2" w:space="0" w:color="000000"/>
            </w:tcBorders>
          </w:tcPr>
          <w:p w14:paraId="520FA9B5" w14:textId="77777777" w:rsidR="00C522EE" w:rsidRDefault="004D2392">
            <w:pPr>
              <w:ind w:right="120"/>
              <w:jc w:val="right"/>
            </w:pPr>
            <w:r>
              <w:rPr>
                <w:rFonts w:ascii="Calibri" w:eastAsia="Calibri" w:hAnsi="Calibri" w:cs="Calibri"/>
                <w:sz w:val="24"/>
              </w:rPr>
              <w:t>297,475.oo</w:t>
            </w:r>
          </w:p>
        </w:tc>
        <w:tc>
          <w:tcPr>
            <w:tcW w:w="3302" w:type="dxa"/>
            <w:tcBorders>
              <w:top w:val="single" w:sz="2" w:space="0" w:color="000000"/>
              <w:left w:val="single" w:sz="2" w:space="0" w:color="000000"/>
              <w:bottom w:val="single" w:sz="2" w:space="0" w:color="000000"/>
              <w:right w:val="single" w:sz="2" w:space="0" w:color="000000"/>
            </w:tcBorders>
          </w:tcPr>
          <w:p w14:paraId="3DEE6317" w14:textId="77777777" w:rsidR="00C522EE" w:rsidRDefault="004D2392">
            <w:pPr>
              <w:ind w:left="36"/>
              <w:jc w:val="center"/>
            </w:pPr>
            <w:r>
              <w:rPr>
                <w:rFonts w:ascii="Calibri" w:eastAsia="Calibri" w:hAnsi="Calibri" w:cs="Calibri"/>
                <w:sz w:val="26"/>
              </w:rPr>
              <w:t>DIPLAN No. FE3574-2020</w:t>
            </w:r>
          </w:p>
        </w:tc>
      </w:tr>
      <w:tr w:rsidR="00C522EE" w14:paraId="06171E90" w14:textId="77777777">
        <w:trPr>
          <w:trHeight w:val="449"/>
        </w:trPr>
        <w:tc>
          <w:tcPr>
            <w:tcW w:w="994" w:type="dxa"/>
            <w:tcBorders>
              <w:top w:val="single" w:sz="2" w:space="0" w:color="000000"/>
              <w:left w:val="single" w:sz="2" w:space="0" w:color="000000"/>
              <w:bottom w:val="single" w:sz="2" w:space="0" w:color="000000"/>
              <w:right w:val="single" w:sz="2" w:space="0" w:color="000000"/>
            </w:tcBorders>
          </w:tcPr>
          <w:p w14:paraId="55BBDBA8" w14:textId="77777777" w:rsidR="00C522EE" w:rsidRDefault="004D2392">
            <w:pPr>
              <w:ind w:left="10"/>
              <w:jc w:val="center"/>
            </w:pPr>
            <w:r>
              <w:rPr>
                <w:rFonts w:ascii="Calibri" w:eastAsia="Calibri" w:hAnsi="Calibri" w:cs="Calibri"/>
                <w:sz w:val="26"/>
              </w:rPr>
              <w:t>9</w:t>
            </w:r>
          </w:p>
        </w:tc>
        <w:tc>
          <w:tcPr>
            <w:tcW w:w="1794" w:type="dxa"/>
            <w:tcBorders>
              <w:top w:val="single" w:sz="2" w:space="0" w:color="000000"/>
              <w:left w:val="single" w:sz="2" w:space="0" w:color="000000"/>
              <w:bottom w:val="single" w:sz="2" w:space="0" w:color="000000"/>
              <w:right w:val="single" w:sz="2" w:space="0" w:color="000000"/>
            </w:tcBorders>
          </w:tcPr>
          <w:p w14:paraId="22E6A0D0" w14:textId="77777777" w:rsidR="00C522EE" w:rsidRDefault="004D2392">
            <w:pPr>
              <w:ind w:left="17"/>
              <w:jc w:val="center"/>
            </w:pPr>
            <w:r>
              <w:rPr>
                <w:rFonts w:ascii="Calibri" w:eastAsia="Calibri" w:hAnsi="Calibri" w:cs="Calibri"/>
                <w:sz w:val="24"/>
              </w:rPr>
              <w:t>018-2020</w:t>
            </w:r>
          </w:p>
        </w:tc>
        <w:tc>
          <w:tcPr>
            <w:tcW w:w="2788" w:type="dxa"/>
            <w:tcBorders>
              <w:top w:val="single" w:sz="2" w:space="0" w:color="000000"/>
              <w:left w:val="single" w:sz="2" w:space="0" w:color="000000"/>
              <w:bottom w:val="single" w:sz="2" w:space="0" w:color="000000"/>
              <w:right w:val="single" w:sz="2" w:space="0" w:color="000000"/>
            </w:tcBorders>
          </w:tcPr>
          <w:p w14:paraId="04B40ACE" w14:textId="77777777" w:rsidR="00C522EE" w:rsidRDefault="004D2392">
            <w:pPr>
              <w:ind w:left="1340"/>
            </w:pPr>
            <w:r>
              <w:rPr>
                <w:noProof/>
              </w:rPr>
              <w:drawing>
                <wp:inline distT="0" distB="0" distL="0" distR="0" wp14:anchorId="299050E5" wp14:editId="207C32A4">
                  <wp:extent cx="809722" cy="123444"/>
                  <wp:effectExtent l="0" t="0" r="0" b="0"/>
                  <wp:docPr id="156619" name="Picture 156619"/>
                  <wp:cNvGraphicFramePr/>
                  <a:graphic xmlns:a="http://schemas.openxmlformats.org/drawingml/2006/main">
                    <a:graphicData uri="http://schemas.openxmlformats.org/drawingml/2006/picture">
                      <pic:pic xmlns:pic="http://schemas.openxmlformats.org/drawingml/2006/picture">
                        <pic:nvPicPr>
                          <pic:cNvPr id="156619" name="Picture 156619"/>
                          <pic:cNvPicPr/>
                        </pic:nvPicPr>
                        <pic:blipFill>
                          <a:blip r:embed="rId443"/>
                          <a:stretch>
                            <a:fillRect/>
                          </a:stretch>
                        </pic:blipFill>
                        <pic:spPr>
                          <a:xfrm>
                            <a:off x="0" y="0"/>
                            <a:ext cx="809722" cy="123444"/>
                          </a:xfrm>
                          <a:prstGeom prst="rect">
                            <a:avLst/>
                          </a:prstGeom>
                        </pic:spPr>
                      </pic:pic>
                    </a:graphicData>
                  </a:graphic>
                </wp:inline>
              </w:drawing>
            </w:r>
          </w:p>
        </w:tc>
        <w:tc>
          <w:tcPr>
            <w:tcW w:w="3302" w:type="dxa"/>
            <w:tcBorders>
              <w:top w:val="single" w:sz="2" w:space="0" w:color="000000"/>
              <w:left w:val="single" w:sz="2" w:space="0" w:color="000000"/>
              <w:bottom w:val="single" w:sz="2" w:space="0" w:color="000000"/>
              <w:right w:val="single" w:sz="2" w:space="0" w:color="000000"/>
            </w:tcBorders>
          </w:tcPr>
          <w:p w14:paraId="0A0F4001" w14:textId="77777777" w:rsidR="00C522EE" w:rsidRDefault="004D2392">
            <w:pPr>
              <w:ind w:left="36"/>
              <w:jc w:val="center"/>
            </w:pPr>
            <w:r>
              <w:rPr>
                <w:rFonts w:ascii="Calibri" w:eastAsia="Calibri" w:hAnsi="Calibri" w:cs="Calibri"/>
                <w:sz w:val="26"/>
              </w:rPr>
              <w:t>DIPLAN No. FE3737-2020</w:t>
            </w:r>
          </w:p>
        </w:tc>
      </w:tr>
      <w:tr w:rsidR="00C522EE" w14:paraId="70053C27" w14:textId="77777777">
        <w:trPr>
          <w:trHeight w:val="446"/>
        </w:trPr>
        <w:tc>
          <w:tcPr>
            <w:tcW w:w="994" w:type="dxa"/>
            <w:tcBorders>
              <w:top w:val="single" w:sz="2" w:space="0" w:color="000000"/>
              <w:left w:val="single" w:sz="2" w:space="0" w:color="000000"/>
              <w:bottom w:val="single" w:sz="2" w:space="0" w:color="000000"/>
              <w:right w:val="single" w:sz="2" w:space="0" w:color="000000"/>
            </w:tcBorders>
          </w:tcPr>
          <w:p w14:paraId="3FFC36A1" w14:textId="77777777" w:rsidR="00C522EE" w:rsidRDefault="004D2392">
            <w:pPr>
              <w:ind w:left="24"/>
              <w:jc w:val="center"/>
            </w:pPr>
            <w:r>
              <w:rPr>
                <w:rFonts w:ascii="Calibri" w:eastAsia="Calibri" w:hAnsi="Calibri" w:cs="Calibri"/>
                <w:sz w:val="26"/>
              </w:rPr>
              <w:t>10</w:t>
            </w:r>
          </w:p>
        </w:tc>
        <w:tc>
          <w:tcPr>
            <w:tcW w:w="1794" w:type="dxa"/>
            <w:tcBorders>
              <w:top w:val="single" w:sz="2" w:space="0" w:color="000000"/>
              <w:left w:val="single" w:sz="2" w:space="0" w:color="000000"/>
              <w:bottom w:val="single" w:sz="2" w:space="0" w:color="000000"/>
              <w:right w:val="single" w:sz="2" w:space="0" w:color="000000"/>
            </w:tcBorders>
          </w:tcPr>
          <w:p w14:paraId="49C8A0CB" w14:textId="77777777" w:rsidR="00C522EE" w:rsidRDefault="004D2392">
            <w:pPr>
              <w:ind w:left="17"/>
              <w:jc w:val="center"/>
            </w:pPr>
            <w:r>
              <w:rPr>
                <w:rFonts w:ascii="Calibri" w:eastAsia="Calibri" w:hAnsi="Calibri" w:cs="Calibri"/>
                <w:sz w:val="24"/>
              </w:rPr>
              <w:t>019-2020</w:t>
            </w:r>
          </w:p>
        </w:tc>
        <w:tc>
          <w:tcPr>
            <w:tcW w:w="2788" w:type="dxa"/>
            <w:tcBorders>
              <w:top w:val="single" w:sz="2" w:space="0" w:color="000000"/>
              <w:left w:val="single" w:sz="2" w:space="0" w:color="000000"/>
              <w:bottom w:val="single" w:sz="2" w:space="0" w:color="000000"/>
              <w:right w:val="single" w:sz="2" w:space="0" w:color="000000"/>
            </w:tcBorders>
          </w:tcPr>
          <w:p w14:paraId="30CD7193" w14:textId="77777777" w:rsidR="00C522EE" w:rsidRDefault="004D2392">
            <w:pPr>
              <w:ind w:left="1340"/>
            </w:pPr>
            <w:r>
              <w:rPr>
                <w:noProof/>
              </w:rPr>
              <w:drawing>
                <wp:inline distT="0" distB="0" distL="0" distR="0" wp14:anchorId="57AF8210" wp14:editId="031D7A68">
                  <wp:extent cx="809722" cy="123444"/>
                  <wp:effectExtent l="0" t="0" r="0" b="0"/>
                  <wp:docPr id="156564" name="Picture 156564"/>
                  <wp:cNvGraphicFramePr/>
                  <a:graphic xmlns:a="http://schemas.openxmlformats.org/drawingml/2006/main">
                    <a:graphicData uri="http://schemas.openxmlformats.org/drawingml/2006/picture">
                      <pic:pic xmlns:pic="http://schemas.openxmlformats.org/drawingml/2006/picture">
                        <pic:nvPicPr>
                          <pic:cNvPr id="156564" name="Picture 156564"/>
                          <pic:cNvPicPr/>
                        </pic:nvPicPr>
                        <pic:blipFill>
                          <a:blip r:embed="rId444"/>
                          <a:stretch>
                            <a:fillRect/>
                          </a:stretch>
                        </pic:blipFill>
                        <pic:spPr>
                          <a:xfrm>
                            <a:off x="0" y="0"/>
                            <a:ext cx="809722" cy="123444"/>
                          </a:xfrm>
                          <a:prstGeom prst="rect">
                            <a:avLst/>
                          </a:prstGeom>
                        </pic:spPr>
                      </pic:pic>
                    </a:graphicData>
                  </a:graphic>
                </wp:inline>
              </w:drawing>
            </w:r>
          </w:p>
        </w:tc>
        <w:tc>
          <w:tcPr>
            <w:tcW w:w="3302" w:type="dxa"/>
            <w:tcBorders>
              <w:top w:val="single" w:sz="2" w:space="0" w:color="000000"/>
              <w:left w:val="single" w:sz="2" w:space="0" w:color="000000"/>
              <w:bottom w:val="single" w:sz="2" w:space="0" w:color="000000"/>
              <w:right w:val="single" w:sz="2" w:space="0" w:color="000000"/>
            </w:tcBorders>
          </w:tcPr>
          <w:p w14:paraId="548AE879" w14:textId="77777777" w:rsidR="00C522EE" w:rsidRDefault="004D2392">
            <w:pPr>
              <w:ind w:left="36"/>
              <w:jc w:val="center"/>
            </w:pPr>
            <w:r>
              <w:rPr>
                <w:rFonts w:ascii="Calibri" w:eastAsia="Calibri" w:hAnsi="Calibri" w:cs="Calibri"/>
                <w:sz w:val="26"/>
              </w:rPr>
              <w:t>DIPLAN No. FE-4174-2020</w:t>
            </w:r>
          </w:p>
        </w:tc>
      </w:tr>
      <w:tr w:rsidR="00C522EE" w14:paraId="77EEE067" w14:textId="77777777">
        <w:trPr>
          <w:trHeight w:val="439"/>
        </w:trPr>
        <w:tc>
          <w:tcPr>
            <w:tcW w:w="994" w:type="dxa"/>
            <w:tcBorders>
              <w:top w:val="single" w:sz="2" w:space="0" w:color="000000"/>
              <w:left w:val="single" w:sz="2" w:space="0" w:color="000000"/>
              <w:bottom w:val="single" w:sz="2" w:space="0" w:color="000000"/>
              <w:right w:val="single" w:sz="2" w:space="0" w:color="000000"/>
            </w:tcBorders>
          </w:tcPr>
          <w:p w14:paraId="13E187FA" w14:textId="77777777" w:rsidR="00C522EE" w:rsidRDefault="004D2392">
            <w:pPr>
              <w:ind w:right="5"/>
              <w:jc w:val="center"/>
            </w:pPr>
            <w:r>
              <w:rPr>
                <w:rFonts w:ascii="Calibri" w:eastAsia="Calibri" w:hAnsi="Calibri" w:cs="Calibri"/>
                <w:sz w:val="26"/>
              </w:rPr>
              <w:t>11</w:t>
            </w:r>
          </w:p>
        </w:tc>
        <w:tc>
          <w:tcPr>
            <w:tcW w:w="1794" w:type="dxa"/>
            <w:tcBorders>
              <w:top w:val="single" w:sz="2" w:space="0" w:color="000000"/>
              <w:left w:val="single" w:sz="2" w:space="0" w:color="000000"/>
              <w:bottom w:val="single" w:sz="2" w:space="0" w:color="000000"/>
              <w:right w:val="single" w:sz="2" w:space="0" w:color="000000"/>
            </w:tcBorders>
          </w:tcPr>
          <w:p w14:paraId="4E2A3333" w14:textId="77777777" w:rsidR="00C522EE" w:rsidRDefault="004D2392">
            <w:pPr>
              <w:ind w:left="17"/>
              <w:jc w:val="center"/>
            </w:pPr>
            <w:r>
              <w:rPr>
                <w:rFonts w:ascii="Calibri" w:eastAsia="Calibri" w:hAnsi="Calibri" w:cs="Calibri"/>
                <w:sz w:val="24"/>
              </w:rPr>
              <w:t>022-2020</w:t>
            </w:r>
          </w:p>
        </w:tc>
        <w:tc>
          <w:tcPr>
            <w:tcW w:w="2788" w:type="dxa"/>
            <w:tcBorders>
              <w:top w:val="single" w:sz="2" w:space="0" w:color="000000"/>
              <w:left w:val="single" w:sz="2" w:space="0" w:color="000000"/>
              <w:bottom w:val="single" w:sz="2" w:space="0" w:color="000000"/>
              <w:right w:val="single" w:sz="2" w:space="0" w:color="000000"/>
            </w:tcBorders>
          </w:tcPr>
          <w:p w14:paraId="43FAF9E7" w14:textId="77777777" w:rsidR="00C522EE" w:rsidRDefault="004D2392">
            <w:pPr>
              <w:ind w:right="120"/>
              <w:jc w:val="right"/>
            </w:pPr>
            <w:r>
              <w:rPr>
                <w:rFonts w:ascii="Calibri" w:eastAsia="Calibri" w:hAnsi="Calibri" w:cs="Calibri"/>
                <w:sz w:val="24"/>
              </w:rPr>
              <w:t>41,150.00</w:t>
            </w:r>
          </w:p>
        </w:tc>
        <w:tc>
          <w:tcPr>
            <w:tcW w:w="3302" w:type="dxa"/>
            <w:tcBorders>
              <w:top w:val="single" w:sz="2" w:space="0" w:color="000000"/>
              <w:left w:val="single" w:sz="2" w:space="0" w:color="000000"/>
              <w:bottom w:val="single" w:sz="2" w:space="0" w:color="000000"/>
              <w:right w:val="single" w:sz="2" w:space="0" w:color="000000"/>
            </w:tcBorders>
          </w:tcPr>
          <w:p w14:paraId="0E51EC9C" w14:textId="77777777" w:rsidR="00C522EE" w:rsidRDefault="00C522EE"/>
        </w:tc>
      </w:tr>
      <w:tr w:rsidR="00C522EE" w14:paraId="481D9716" w14:textId="77777777">
        <w:trPr>
          <w:trHeight w:val="446"/>
        </w:trPr>
        <w:tc>
          <w:tcPr>
            <w:tcW w:w="994" w:type="dxa"/>
            <w:tcBorders>
              <w:top w:val="single" w:sz="2" w:space="0" w:color="000000"/>
              <w:left w:val="single" w:sz="2" w:space="0" w:color="000000"/>
              <w:bottom w:val="single" w:sz="2" w:space="0" w:color="000000"/>
              <w:right w:val="single" w:sz="2" w:space="0" w:color="000000"/>
            </w:tcBorders>
          </w:tcPr>
          <w:p w14:paraId="2223D76A" w14:textId="77777777" w:rsidR="00C522EE" w:rsidRDefault="004D2392">
            <w:pPr>
              <w:ind w:left="39"/>
              <w:jc w:val="center"/>
            </w:pPr>
            <w:r>
              <w:rPr>
                <w:rFonts w:ascii="Calibri" w:eastAsia="Calibri" w:hAnsi="Calibri" w:cs="Calibri"/>
                <w:sz w:val="26"/>
              </w:rPr>
              <w:t>Total'</w:t>
            </w:r>
          </w:p>
        </w:tc>
        <w:tc>
          <w:tcPr>
            <w:tcW w:w="1794" w:type="dxa"/>
            <w:tcBorders>
              <w:top w:val="single" w:sz="2" w:space="0" w:color="000000"/>
              <w:left w:val="single" w:sz="2" w:space="0" w:color="000000"/>
              <w:bottom w:val="single" w:sz="2" w:space="0" w:color="000000"/>
              <w:right w:val="single" w:sz="2" w:space="0" w:color="000000"/>
            </w:tcBorders>
          </w:tcPr>
          <w:p w14:paraId="540BCB0F" w14:textId="77777777" w:rsidR="00C522EE" w:rsidRDefault="004D2392">
            <w:pPr>
              <w:ind w:left="22"/>
            </w:pPr>
            <w:r>
              <w:rPr>
                <w:noProof/>
              </w:rPr>
              <w:drawing>
                <wp:inline distT="0" distB="0" distL="0" distR="0" wp14:anchorId="1CED8C0D" wp14:editId="60227EE7">
                  <wp:extent cx="1102502" cy="242316"/>
                  <wp:effectExtent l="0" t="0" r="0" b="0"/>
                  <wp:docPr id="156356" name="Picture 156356"/>
                  <wp:cNvGraphicFramePr/>
                  <a:graphic xmlns:a="http://schemas.openxmlformats.org/drawingml/2006/main">
                    <a:graphicData uri="http://schemas.openxmlformats.org/drawingml/2006/picture">
                      <pic:pic xmlns:pic="http://schemas.openxmlformats.org/drawingml/2006/picture">
                        <pic:nvPicPr>
                          <pic:cNvPr id="156356" name="Picture 156356"/>
                          <pic:cNvPicPr/>
                        </pic:nvPicPr>
                        <pic:blipFill>
                          <a:blip r:embed="rId445"/>
                          <a:stretch>
                            <a:fillRect/>
                          </a:stretch>
                        </pic:blipFill>
                        <pic:spPr>
                          <a:xfrm>
                            <a:off x="0" y="0"/>
                            <a:ext cx="1102502" cy="242316"/>
                          </a:xfrm>
                          <a:prstGeom prst="rect">
                            <a:avLst/>
                          </a:prstGeom>
                        </pic:spPr>
                      </pic:pic>
                    </a:graphicData>
                  </a:graphic>
                </wp:inline>
              </w:drawing>
            </w:r>
          </w:p>
        </w:tc>
        <w:tc>
          <w:tcPr>
            <w:tcW w:w="2788" w:type="dxa"/>
            <w:tcBorders>
              <w:top w:val="single" w:sz="2" w:space="0" w:color="000000"/>
              <w:left w:val="single" w:sz="2" w:space="0" w:color="000000"/>
              <w:bottom w:val="single" w:sz="2" w:space="0" w:color="000000"/>
              <w:right w:val="single" w:sz="2" w:space="0" w:color="000000"/>
            </w:tcBorders>
          </w:tcPr>
          <w:p w14:paraId="6379D836" w14:textId="77777777" w:rsidR="00C522EE" w:rsidRDefault="004D2392">
            <w:pPr>
              <w:ind w:left="14"/>
            </w:pPr>
            <w:r>
              <w:rPr>
                <w:noProof/>
              </w:rPr>
              <w:drawing>
                <wp:inline distT="0" distB="0" distL="0" distR="0" wp14:anchorId="266B4CE5" wp14:editId="7D71B305">
                  <wp:extent cx="1738385" cy="246888"/>
                  <wp:effectExtent l="0" t="0" r="0" b="0"/>
                  <wp:docPr id="156538" name="Picture 156538"/>
                  <wp:cNvGraphicFramePr/>
                  <a:graphic xmlns:a="http://schemas.openxmlformats.org/drawingml/2006/main">
                    <a:graphicData uri="http://schemas.openxmlformats.org/drawingml/2006/picture">
                      <pic:pic xmlns:pic="http://schemas.openxmlformats.org/drawingml/2006/picture">
                        <pic:nvPicPr>
                          <pic:cNvPr id="156538" name="Picture 156538"/>
                          <pic:cNvPicPr/>
                        </pic:nvPicPr>
                        <pic:blipFill>
                          <a:blip r:embed="rId446"/>
                          <a:stretch>
                            <a:fillRect/>
                          </a:stretch>
                        </pic:blipFill>
                        <pic:spPr>
                          <a:xfrm>
                            <a:off x="0" y="0"/>
                            <a:ext cx="1738385" cy="246888"/>
                          </a:xfrm>
                          <a:prstGeom prst="rect">
                            <a:avLst/>
                          </a:prstGeom>
                        </pic:spPr>
                      </pic:pic>
                    </a:graphicData>
                  </a:graphic>
                </wp:inline>
              </w:drawing>
            </w:r>
          </w:p>
        </w:tc>
        <w:tc>
          <w:tcPr>
            <w:tcW w:w="3302" w:type="dxa"/>
            <w:tcBorders>
              <w:top w:val="single" w:sz="2" w:space="0" w:color="000000"/>
              <w:left w:val="single" w:sz="2" w:space="0" w:color="000000"/>
              <w:bottom w:val="single" w:sz="2" w:space="0" w:color="000000"/>
              <w:right w:val="single" w:sz="2" w:space="0" w:color="000000"/>
            </w:tcBorders>
          </w:tcPr>
          <w:p w14:paraId="546880AF" w14:textId="77777777" w:rsidR="00C522EE" w:rsidRDefault="004D2392">
            <w:r>
              <w:rPr>
                <w:noProof/>
              </w:rPr>
              <w:drawing>
                <wp:inline distT="0" distB="0" distL="0" distR="0" wp14:anchorId="0DEDD21D" wp14:editId="77A2496B">
                  <wp:extent cx="2076912" cy="256032"/>
                  <wp:effectExtent l="0" t="0" r="0" b="0"/>
                  <wp:docPr id="156832" name="Picture 156832"/>
                  <wp:cNvGraphicFramePr/>
                  <a:graphic xmlns:a="http://schemas.openxmlformats.org/drawingml/2006/main">
                    <a:graphicData uri="http://schemas.openxmlformats.org/drawingml/2006/picture">
                      <pic:pic xmlns:pic="http://schemas.openxmlformats.org/drawingml/2006/picture">
                        <pic:nvPicPr>
                          <pic:cNvPr id="156832" name="Picture 156832"/>
                          <pic:cNvPicPr/>
                        </pic:nvPicPr>
                        <pic:blipFill>
                          <a:blip r:embed="rId447"/>
                          <a:stretch>
                            <a:fillRect/>
                          </a:stretch>
                        </pic:blipFill>
                        <pic:spPr>
                          <a:xfrm>
                            <a:off x="0" y="0"/>
                            <a:ext cx="2076912" cy="256032"/>
                          </a:xfrm>
                          <a:prstGeom prst="rect">
                            <a:avLst/>
                          </a:prstGeom>
                        </pic:spPr>
                      </pic:pic>
                    </a:graphicData>
                  </a:graphic>
                </wp:inline>
              </w:drawing>
            </w:r>
          </w:p>
        </w:tc>
      </w:tr>
    </w:tbl>
    <w:p w14:paraId="3239F4D8" w14:textId="77777777" w:rsidR="00C522EE" w:rsidRDefault="004D2392">
      <w:pPr>
        <w:spacing w:after="207" w:line="216" w:lineRule="auto"/>
        <w:ind w:left="158" w:right="93" w:firstLine="4"/>
        <w:jc w:val="both"/>
      </w:pPr>
      <w:r>
        <w:rPr>
          <w:rFonts w:ascii="Calibri" w:eastAsia="Calibri" w:hAnsi="Calibri" w:cs="Calibri"/>
          <w:sz w:val="26"/>
        </w:rPr>
        <w:t>Para el cobro del monto máximo del 10% del contrato, se envió a la entidad Farex, Sociedad Anónima, e} cobro de la penalización por la liquidación por daños y perjuicios por medio de los oficios No. DIPLAN-FE-3035-2021 con sello de recibido del 23 de junio de 2021 y No. DIPLAN-FE-4153-2021 con sello de recibido del 2 de septiembre de 2021 , por el monto de [a penalización que asciende a Q 6,579,450,00.</w:t>
      </w:r>
    </w:p>
    <w:p w14:paraId="7472D1BD" w14:textId="77777777" w:rsidR="00C522EE" w:rsidRDefault="004D2392">
      <w:pPr>
        <w:spacing w:after="225" w:line="216" w:lineRule="auto"/>
        <w:ind w:left="158" w:right="93" w:firstLine="4"/>
        <w:jc w:val="both"/>
      </w:pPr>
      <w:r>
        <w:rPr>
          <w:noProof/>
        </w:rPr>
        <w:drawing>
          <wp:anchor distT="0" distB="0" distL="114300" distR="114300" simplePos="0" relativeHeight="251774976" behindDoc="0" locked="0" layoutInCell="1" allowOverlap="0" wp14:anchorId="27E7987E" wp14:editId="7AD1CEBF">
            <wp:simplePos x="0" y="0"/>
            <wp:positionH relativeFrom="page">
              <wp:posOffset>6939815</wp:posOffset>
            </wp:positionH>
            <wp:positionV relativeFrom="page">
              <wp:posOffset>5134356</wp:posOffset>
            </wp:positionV>
            <wp:extent cx="4575" cy="4572"/>
            <wp:effectExtent l="0" t="0" r="0" b="0"/>
            <wp:wrapSquare wrapText="bothSides"/>
            <wp:docPr id="156962" name="Picture 156962"/>
            <wp:cNvGraphicFramePr/>
            <a:graphic xmlns:a="http://schemas.openxmlformats.org/drawingml/2006/main">
              <a:graphicData uri="http://schemas.openxmlformats.org/drawingml/2006/picture">
                <pic:pic xmlns:pic="http://schemas.openxmlformats.org/drawingml/2006/picture">
                  <pic:nvPicPr>
                    <pic:cNvPr id="156962" name="Picture 156962"/>
                    <pic:cNvPicPr/>
                  </pic:nvPicPr>
                  <pic:blipFill>
                    <a:blip r:embed="rId17"/>
                    <a:stretch>
                      <a:fillRect/>
                    </a:stretch>
                  </pic:blipFill>
                  <pic:spPr>
                    <a:xfrm>
                      <a:off x="0" y="0"/>
                      <a:ext cx="4575" cy="4572"/>
                    </a:xfrm>
                    <a:prstGeom prst="rect">
                      <a:avLst/>
                    </a:prstGeom>
                  </pic:spPr>
                </pic:pic>
              </a:graphicData>
            </a:graphic>
          </wp:anchor>
        </w:drawing>
      </w:r>
      <w:r>
        <w:rPr>
          <w:rFonts w:ascii="Calibri" w:eastAsia="Calibri" w:hAnsi="Calibri" w:cs="Calibri"/>
          <w:sz w:val="26"/>
        </w:rPr>
        <w:t xml:space="preserve">Derivado a que la entidad Farex, S. A. no ha hecho efectivo el pago de la penalización por la liquidación por daños y perjuicios, la Dirección de Planificación Educativa -DIPLAN- no ha procedido a la realización del pago pendiente por la cantidad de 34 módulos prefabricado, el monto asciende a Q </w:t>
      </w:r>
      <w:r>
        <w:rPr>
          <w:noProof/>
        </w:rPr>
        <w:drawing>
          <wp:inline distT="0" distB="0" distL="0" distR="0" wp14:anchorId="5DF55F55" wp14:editId="29573A17">
            <wp:extent cx="914940" cy="132587"/>
            <wp:effectExtent l="0" t="0" r="0" b="0"/>
            <wp:docPr id="157064" name="Picture 157064"/>
            <wp:cNvGraphicFramePr/>
            <a:graphic xmlns:a="http://schemas.openxmlformats.org/drawingml/2006/main">
              <a:graphicData uri="http://schemas.openxmlformats.org/drawingml/2006/picture">
                <pic:pic xmlns:pic="http://schemas.openxmlformats.org/drawingml/2006/picture">
                  <pic:nvPicPr>
                    <pic:cNvPr id="157064" name="Picture 157064"/>
                    <pic:cNvPicPr/>
                  </pic:nvPicPr>
                  <pic:blipFill>
                    <a:blip r:embed="rId448"/>
                    <a:stretch>
                      <a:fillRect/>
                    </a:stretch>
                  </pic:blipFill>
                  <pic:spPr>
                    <a:xfrm>
                      <a:off x="0" y="0"/>
                      <a:ext cx="914940" cy="132587"/>
                    </a:xfrm>
                    <a:prstGeom prst="rect">
                      <a:avLst/>
                    </a:prstGeom>
                  </pic:spPr>
                </pic:pic>
              </a:graphicData>
            </a:graphic>
          </wp:inline>
        </w:drawing>
      </w:r>
      <w:r>
        <w:rPr>
          <w:rFonts w:ascii="Calibri" w:eastAsia="Calibri" w:hAnsi="Calibri" w:cs="Calibri"/>
          <w:sz w:val="26"/>
        </w:rPr>
        <w:t xml:space="preserve"> monto similar al de la penalización, velando por los intereses del Estado de Guatemala."</w:t>
      </w:r>
    </w:p>
    <w:p w14:paraId="73E5469A" w14:textId="77777777" w:rsidR="00C522EE" w:rsidRDefault="004D2392">
      <w:pPr>
        <w:spacing w:after="166"/>
        <w:ind w:left="180"/>
      </w:pPr>
      <w:r>
        <w:rPr>
          <w:rFonts w:ascii="Calibri" w:eastAsia="Calibri" w:hAnsi="Calibri" w:cs="Calibri"/>
          <w:sz w:val="28"/>
        </w:rPr>
        <w:t>Comentarios de auditoria</w:t>
      </w:r>
    </w:p>
    <w:p w14:paraId="3DD28765" w14:textId="77777777" w:rsidR="00C522EE" w:rsidRDefault="004D2392">
      <w:pPr>
        <w:spacing w:after="47" w:line="220" w:lineRule="auto"/>
        <w:ind w:left="173" w:right="94" w:firstLine="4"/>
        <w:jc w:val="both"/>
      </w:pPr>
      <w:r>
        <w:rPr>
          <w:rFonts w:ascii="Calibri" w:eastAsia="Calibri" w:hAnsi="Calibri" w:cs="Calibri"/>
          <w:sz w:val="28"/>
        </w:rPr>
        <w:t xml:space="preserve">Se confirma el hallazgo, para el Director en Funciones de la Dirección de Planificación Educatiya -DIPLAN- y para el Coordinador Administrativo Financiero, ya que las evidencias demuestran la responsabilidad en la deficiencia establecida, y para la Subdirectora de Planificación de Infraestructura Educativa en virtud de que a la fecha de la auditoría financiera, no existe evidencia de que se haya hecho efectivo el pago de las penalizaciones, así mismo no presentaron evidencia de realizar otras gestiones legales y oportunas para obligar a la empresa a efectuar los pagos o se cumpla con el contrato, sean estas demandas civiles o denuncias penales si fuera el caso. Los </w:t>
      </w:r>
      <w:r>
        <w:rPr>
          <w:rFonts w:ascii="Calibri" w:eastAsia="Calibri" w:hAnsi="Calibri" w:cs="Calibri"/>
          <w:sz w:val="28"/>
        </w:rPr>
        <w:lastRenderedPageBreak/>
        <w:t>responsables argumentan, que se han efectuado las gestiones del cobro por el monto máximo del 10% del contrato, enviando a la entidad Farex, Sociedad Anónima el cobro de•la penalización por la liquidación por daños y perjuicios, y por los 18 módulos prefabricados no instalados, indican que le requirieron a la Afianzadora Seguros Privanza, S. A., [a ejecución de la Fianza de Cumplimiento, Póliza No, 199349 del 16 de octubre de 2019, Sin embargo, estos se realizaron de manera tardía y hay riesgos altos de que el Estado de Guatemala pueda sufrir menoscabo de sus intereses por la no liquidación oportuna del contrato.</w:t>
      </w:r>
    </w:p>
    <w:p w14:paraId="50A0F47F" w14:textId="77777777" w:rsidR="00C522EE" w:rsidRDefault="00C522EE">
      <w:pPr>
        <w:sectPr w:rsidR="00C522EE">
          <w:headerReference w:type="even" r:id="rId449"/>
          <w:headerReference w:type="default" r:id="rId450"/>
          <w:footerReference w:type="even" r:id="rId451"/>
          <w:footerReference w:type="default" r:id="rId452"/>
          <w:headerReference w:type="first" r:id="rId453"/>
          <w:footerReference w:type="first" r:id="rId454"/>
          <w:pgSz w:w="12211" w:h="15898"/>
          <w:pgMar w:top="1800" w:right="1383" w:bottom="2100" w:left="1563" w:header="720" w:footer="1706" w:gutter="0"/>
          <w:cols w:space="720"/>
        </w:sectPr>
      </w:pPr>
    </w:p>
    <w:p w14:paraId="49D09EED" w14:textId="77777777" w:rsidR="00C522EE" w:rsidRDefault="004D2392">
      <w:pPr>
        <w:spacing w:after="393" w:line="265" w:lineRule="auto"/>
        <w:ind w:left="10" w:right="5623" w:hanging="10"/>
        <w:jc w:val="center"/>
      </w:pPr>
      <w:r>
        <w:rPr>
          <w:noProof/>
        </w:rPr>
        <w:lastRenderedPageBreak/>
        <w:drawing>
          <wp:anchor distT="0" distB="0" distL="114300" distR="114300" simplePos="0" relativeHeight="251776000" behindDoc="0" locked="0" layoutInCell="1" allowOverlap="0" wp14:anchorId="125C41A6" wp14:editId="784F471B">
            <wp:simplePos x="0" y="0"/>
            <wp:positionH relativeFrom="page">
              <wp:posOffset>7612381</wp:posOffset>
            </wp:positionH>
            <wp:positionV relativeFrom="page">
              <wp:posOffset>187563</wp:posOffset>
            </wp:positionV>
            <wp:extent cx="342900" cy="160114"/>
            <wp:effectExtent l="0" t="0" r="0" b="0"/>
            <wp:wrapTopAndBottom/>
            <wp:docPr id="167423" name="Picture 167423"/>
            <wp:cNvGraphicFramePr/>
            <a:graphic xmlns:a="http://schemas.openxmlformats.org/drawingml/2006/main">
              <a:graphicData uri="http://schemas.openxmlformats.org/drawingml/2006/picture">
                <pic:pic xmlns:pic="http://schemas.openxmlformats.org/drawingml/2006/picture">
                  <pic:nvPicPr>
                    <pic:cNvPr id="167423" name="Picture 167423"/>
                    <pic:cNvPicPr/>
                  </pic:nvPicPr>
                  <pic:blipFill>
                    <a:blip r:embed="rId455"/>
                    <a:stretch>
                      <a:fillRect/>
                    </a:stretch>
                  </pic:blipFill>
                  <pic:spPr>
                    <a:xfrm>
                      <a:off x="0" y="0"/>
                      <a:ext cx="342900" cy="160114"/>
                    </a:xfrm>
                    <a:prstGeom prst="rect">
                      <a:avLst/>
                    </a:prstGeom>
                  </pic:spPr>
                </pic:pic>
              </a:graphicData>
            </a:graphic>
          </wp:anchor>
        </w:drawing>
      </w:r>
      <w:r>
        <w:rPr>
          <w:noProof/>
        </w:rPr>
        <w:drawing>
          <wp:anchor distT="0" distB="0" distL="114300" distR="114300" simplePos="0" relativeHeight="251777024" behindDoc="0" locked="0" layoutInCell="1" allowOverlap="0" wp14:anchorId="1467D3CB" wp14:editId="6E34C552">
            <wp:simplePos x="0" y="0"/>
            <wp:positionH relativeFrom="page">
              <wp:posOffset>5015484</wp:posOffset>
            </wp:positionH>
            <wp:positionV relativeFrom="page">
              <wp:posOffset>7465907</wp:posOffset>
            </wp:positionV>
            <wp:extent cx="4572" cy="4575"/>
            <wp:effectExtent l="0" t="0" r="0" b="0"/>
            <wp:wrapTopAndBottom/>
            <wp:docPr id="167176" name="Picture 167176"/>
            <wp:cNvGraphicFramePr/>
            <a:graphic xmlns:a="http://schemas.openxmlformats.org/drawingml/2006/main">
              <a:graphicData uri="http://schemas.openxmlformats.org/drawingml/2006/picture">
                <pic:pic xmlns:pic="http://schemas.openxmlformats.org/drawingml/2006/picture">
                  <pic:nvPicPr>
                    <pic:cNvPr id="167176" name="Picture 167176"/>
                    <pic:cNvPicPr/>
                  </pic:nvPicPr>
                  <pic:blipFill>
                    <a:blip r:embed="rId96"/>
                    <a:stretch>
                      <a:fillRect/>
                    </a:stretch>
                  </pic:blipFill>
                  <pic:spPr>
                    <a:xfrm>
                      <a:off x="0" y="0"/>
                      <a:ext cx="4572" cy="4575"/>
                    </a:xfrm>
                    <a:prstGeom prst="rect">
                      <a:avLst/>
                    </a:prstGeom>
                  </pic:spPr>
                </pic:pic>
              </a:graphicData>
            </a:graphic>
          </wp:anchor>
        </w:drawing>
      </w:r>
      <w:r>
        <w:rPr>
          <w:noProof/>
        </w:rPr>
        <w:drawing>
          <wp:anchor distT="0" distB="0" distL="114300" distR="114300" simplePos="0" relativeHeight="251778048" behindDoc="0" locked="0" layoutInCell="1" allowOverlap="0" wp14:anchorId="7982CBED" wp14:editId="29D64E17">
            <wp:simplePos x="0" y="0"/>
            <wp:positionH relativeFrom="page">
              <wp:posOffset>9555480</wp:posOffset>
            </wp:positionH>
            <wp:positionV relativeFrom="page">
              <wp:posOffset>5718372</wp:posOffset>
            </wp:positionV>
            <wp:extent cx="27432" cy="18299"/>
            <wp:effectExtent l="0" t="0" r="0" b="0"/>
            <wp:wrapTopAndBottom/>
            <wp:docPr id="489257" name="Picture 489257"/>
            <wp:cNvGraphicFramePr/>
            <a:graphic xmlns:a="http://schemas.openxmlformats.org/drawingml/2006/main">
              <a:graphicData uri="http://schemas.openxmlformats.org/drawingml/2006/picture">
                <pic:pic xmlns:pic="http://schemas.openxmlformats.org/drawingml/2006/picture">
                  <pic:nvPicPr>
                    <pic:cNvPr id="489257" name="Picture 489257"/>
                    <pic:cNvPicPr/>
                  </pic:nvPicPr>
                  <pic:blipFill>
                    <a:blip r:embed="rId456"/>
                    <a:stretch>
                      <a:fillRect/>
                    </a:stretch>
                  </pic:blipFill>
                  <pic:spPr>
                    <a:xfrm>
                      <a:off x="0" y="0"/>
                      <a:ext cx="27432" cy="18299"/>
                    </a:xfrm>
                    <a:prstGeom prst="rect">
                      <a:avLst/>
                    </a:prstGeom>
                  </pic:spPr>
                </pic:pic>
              </a:graphicData>
            </a:graphic>
          </wp:anchor>
        </w:drawing>
      </w:r>
      <w:r>
        <w:rPr>
          <w:rFonts w:ascii="Calibri" w:eastAsia="Calibri" w:hAnsi="Calibri" w:cs="Calibri"/>
          <w:sz w:val="28"/>
        </w:rPr>
        <w:t xml:space="preserve">la </w:t>
      </w:r>
    </w:p>
    <w:p w14:paraId="636DCE6D" w14:textId="77777777" w:rsidR="00C522EE" w:rsidRDefault="004D2392">
      <w:pPr>
        <w:spacing w:after="67" w:line="221" w:lineRule="auto"/>
        <w:ind w:left="100" w:firstLine="4"/>
        <w:jc w:val="both"/>
      </w:pPr>
      <w:r>
        <w:rPr>
          <w:noProof/>
        </w:rPr>
        <mc:AlternateContent>
          <mc:Choice Requires="wpg">
            <w:drawing>
              <wp:anchor distT="0" distB="0" distL="114300" distR="114300" simplePos="0" relativeHeight="251779072" behindDoc="0" locked="0" layoutInCell="1" allowOverlap="1" wp14:anchorId="1D7EA019" wp14:editId="1DD0AD76">
                <wp:simplePos x="0" y="0"/>
                <wp:positionH relativeFrom="column">
                  <wp:posOffset>3387852</wp:posOffset>
                </wp:positionH>
                <wp:positionV relativeFrom="paragraph">
                  <wp:posOffset>122215</wp:posOffset>
                </wp:positionV>
                <wp:extent cx="5015485" cy="13724"/>
                <wp:effectExtent l="0" t="0" r="0" b="0"/>
                <wp:wrapSquare wrapText="bothSides"/>
                <wp:docPr id="489291" name="Group 489291"/>
                <wp:cNvGraphicFramePr/>
                <a:graphic xmlns:a="http://schemas.openxmlformats.org/drawingml/2006/main">
                  <a:graphicData uri="http://schemas.microsoft.com/office/word/2010/wordprocessingGroup">
                    <wpg:wgp>
                      <wpg:cNvGrpSpPr/>
                      <wpg:grpSpPr>
                        <a:xfrm>
                          <a:off x="0" y="0"/>
                          <a:ext cx="5015485" cy="13724"/>
                          <a:chOff x="0" y="0"/>
                          <a:chExt cx="5015485" cy="13724"/>
                        </a:xfrm>
                      </wpg:grpSpPr>
                      <wps:wsp>
                        <wps:cNvPr id="489290" name="Shape 489290"/>
                        <wps:cNvSpPr/>
                        <wps:spPr>
                          <a:xfrm>
                            <a:off x="0" y="0"/>
                            <a:ext cx="5015485" cy="13724"/>
                          </a:xfrm>
                          <a:custGeom>
                            <a:avLst/>
                            <a:gdLst/>
                            <a:ahLst/>
                            <a:cxnLst/>
                            <a:rect l="0" t="0" r="0" b="0"/>
                            <a:pathLst>
                              <a:path w="5015485" h="13724">
                                <a:moveTo>
                                  <a:pt x="0" y="6862"/>
                                </a:moveTo>
                                <a:lnTo>
                                  <a:pt x="5015485" y="6862"/>
                                </a:lnTo>
                              </a:path>
                            </a:pathLst>
                          </a:custGeom>
                          <a:ln w="1372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291" style="width:394.92pt;height:1.08064pt;position:absolute;mso-position-horizontal-relative:text;mso-position-horizontal:absolute;margin-left:266.76pt;mso-position-vertical-relative:text;margin-top:9.6232pt;" coordsize="50154,137">
                <v:shape id="Shape 489290" style="position:absolute;width:50154;height:137;left:0;top:0;" coordsize="5015485,13724" path="m0,6862l5015485,6862">
                  <v:stroke weight="1.08064pt" endcap="flat" joinstyle="miter" miterlimit="1" on="true" color="#000000"/>
                  <v:fill on="false" color="#000000"/>
                </v:shape>
                <w10:wrap type="square"/>
              </v:group>
            </w:pict>
          </mc:Fallback>
        </mc:AlternateContent>
      </w:r>
      <w:r>
        <w:rPr>
          <w:noProof/>
        </w:rPr>
        <w:drawing>
          <wp:anchor distT="0" distB="0" distL="114300" distR="114300" simplePos="0" relativeHeight="251780096" behindDoc="0" locked="0" layoutInCell="1" allowOverlap="0" wp14:anchorId="699B3B31" wp14:editId="033AB0E7">
            <wp:simplePos x="0" y="0"/>
            <wp:positionH relativeFrom="column">
              <wp:posOffset>45720</wp:posOffset>
            </wp:positionH>
            <wp:positionV relativeFrom="paragraph">
              <wp:posOffset>131364</wp:posOffset>
            </wp:positionV>
            <wp:extent cx="18288" cy="18299"/>
            <wp:effectExtent l="0" t="0" r="0" b="0"/>
            <wp:wrapSquare wrapText="bothSides"/>
            <wp:docPr id="167430" name="Picture 167430"/>
            <wp:cNvGraphicFramePr/>
            <a:graphic xmlns:a="http://schemas.openxmlformats.org/drawingml/2006/main">
              <a:graphicData uri="http://schemas.openxmlformats.org/drawingml/2006/picture">
                <pic:pic xmlns:pic="http://schemas.openxmlformats.org/drawingml/2006/picture">
                  <pic:nvPicPr>
                    <pic:cNvPr id="167430" name="Picture 167430"/>
                    <pic:cNvPicPr/>
                  </pic:nvPicPr>
                  <pic:blipFill>
                    <a:blip r:embed="rId457"/>
                    <a:stretch>
                      <a:fillRect/>
                    </a:stretch>
                  </pic:blipFill>
                  <pic:spPr>
                    <a:xfrm>
                      <a:off x="0" y="0"/>
                      <a:ext cx="18288" cy="18299"/>
                    </a:xfrm>
                    <a:prstGeom prst="rect">
                      <a:avLst/>
                    </a:prstGeom>
                  </pic:spPr>
                </pic:pic>
              </a:graphicData>
            </a:graphic>
          </wp:anchor>
        </w:drawing>
      </w:r>
      <w:r>
        <w:rPr>
          <w:rFonts w:ascii="Calibri" w:eastAsia="Calibri" w:hAnsi="Calibri" w:cs="Calibri"/>
          <w:sz w:val="26"/>
        </w:rPr>
        <w:t>Seguimiento a recomendaciones de años anteriores</w:t>
      </w:r>
    </w:p>
    <w:tbl>
      <w:tblPr>
        <w:tblStyle w:val="TableGrid"/>
        <w:tblW w:w="13092" w:type="dxa"/>
        <w:tblInd w:w="141" w:type="dxa"/>
        <w:tblCellMar>
          <w:right w:w="24" w:type="dxa"/>
        </w:tblCellMar>
        <w:tblLook w:val="04A0" w:firstRow="1" w:lastRow="0" w:firstColumn="1" w:lastColumn="0" w:noHBand="0" w:noVBand="1"/>
      </w:tblPr>
      <w:tblGrid>
        <w:gridCol w:w="43"/>
        <w:gridCol w:w="423"/>
        <w:gridCol w:w="621"/>
        <w:gridCol w:w="593"/>
        <w:gridCol w:w="605"/>
        <w:gridCol w:w="1278"/>
        <w:gridCol w:w="1686"/>
        <w:gridCol w:w="1399"/>
        <w:gridCol w:w="167"/>
        <w:gridCol w:w="478"/>
        <w:gridCol w:w="533"/>
        <w:gridCol w:w="632"/>
        <w:gridCol w:w="70"/>
        <w:gridCol w:w="4701"/>
      </w:tblGrid>
      <w:tr w:rsidR="00C522EE" w14:paraId="3AEB3118" w14:textId="77777777">
        <w:trPr>
          <w:gridBefore w:val="1"/>
          <w:wBefore w:w="62" w:type="dxa"/>
          <w:trHeight w:val="280"/>
        </w:trPr>
        <w:tc>
          <w:tcPr>
            <w:tcW w:w="3051" w:type="dxa"/>
            <w:gridSpan w:val="5"/>
            <w:tcBorders>
              <w:top w:val="single" w:sz="2" w:space="0" w:color="000000"/>
              <w:left w:val="single" w:sz="2" w:space="0" w:color="000000"/>
              <w:bottom w:val="single" w:sz="2" w:space="0" w:color="000000"/>
              <w:right w:val="single" w:sz="2" w:space="0" w:color="000000"/>
            </w:tcBorders>
          </w:tcPr>
          <w:p w14:paraId="06950DC2" w14:textId="77777777" w:rsidR="00C522EE" w:rsidRDefault="004D2392">
            <w:pPr>
              <w:ind w:left="-40"/>
            </w:pPr>
            <w:r>
              <w:rPr>
                <w:noProof/>
              </w:rPr>
              <mc:AlternateContent>
                <mc:Choice Requires="wpg">
                  <w:drawing>
                    <wp:inline distT="0" distB="0" distL="0" distR="0" wp14:anchorId="7DA1492F" wp14:editId="2F8183EB">
                      <wp:extent cx="1943100" cy="164689"/>
                      <wp:effectExtent l="0" t="0" r="0" b="0"/>
                      <wp:docPr id="465928" name="Group 465928"/>
                      <wp:cNvGraphicFramePr/>
                      <a:graphic xmlns:a="http://schemas.openxmlformats.org/drawingml/2006/main">
                        <a:graphicData uri="http://schemas.microsoft.com/office/word/2010/wordprocessingGroup">
                          <wpg:wgp>
                            <wpg:cNvGrpSpPr/>
                            <wpg:grpSpPr>
                              <a:xfrm>
                                <a:off x="0" y="0"/>
                                <a:ext cx="1943100" cy="164689"/>
                                <a:chOff x="0" y="0"/>
                                <a:chExt cx="1943100" cy="164689"/>
                              </a:xfrm>
                            </wpg:grpSpPr>
                            <pic:pic xmlns:pic="http://schemas.openxmlformats.org/drawingml/2006/picture">
                              <pic:nvPicPr>
                                <pic:cNvPr id="489259" name="Picture 489259"/>
                                <pic:cNvPicPr/>
                              </pic:nvPicPr>
                              <pic:blipFill>
                                <a:blip r:embed="rId458"/>
                                <a:stretch>
                                  <a:fillRect/>
                                </a:stretch>
                              </pic:blipFill>
                              <pic:spPr>
                                <a:xfrm>
                                  <a:off x="22860" y="0"/>
                                  <a:ext cx="1920240" cy="164689"/>
                                </a:xfrm>
                                <a:prstGeom prst="rect">
                                  <a:avLst/>
                                </a:prstGeom>
                              </pic:spPr>
                            </pic:pic>
                            <wps:wsp>
                              <wps:cNvPr id="158559" name="Rectangle 158559"/>
                              <wps:cNvSpPr/>
                              <wps:spPr>
                                <a:xfrm>
                                  <a:off x="0" y="13724"/>
                                  <a:ext cx="1015352" cy="164277"/>
                                </a:xfrm>
                                <a:prstGeom prst="rect">
                                  <a:avLst/>
                                </a:prstGeom>
                                <a:ln>
                                  <a:noFill/>
                                </a:ln>
                              </wps:spPr>
                              <wps:txbx>
                                <w:txbxContent>
                                  <w:p w14:paraId="4BC639B6" w14:textId="77777777" w:rsidR="00153FE4" w:rsidRDefault="00153FE4">
                                    <w:r>
                                      <w:rPr>
                                        <w:rFonts w:ascii="Calibri" w:eastAsia="Calibri" w:hAnsi="Calibri" w:cs="Calibri"/>
                                        <w:sz w:val="14"/>
                                      </w:rPr>
                                      <w:t xml:space="preserve">ÑàrñbõçaãlàÊrítjdád, </w:t>
                                    </w:r>
                                  </w:p>
                                </w:txbxContent>
                              </wps:txbx>
                              <wps:bodyPr horzOverflow="overflow" vert="horz" lIns="0" tIns="0" rIns="0" bIns="0" rtlCol="0">
                                <a:noAutofit/>
                              </wps:bodyPr>
                            </wps:wsp>
                          </wpg:wgp>
                        </a:graphicData>
                      </a:graphic>
                    </wp:inline>
                  </w:drawing>
                </mc:Choice>
                <mc:Fallback>
                  <w:pict>
                    <v:group w14:anchorId="7DA1492F" id="Group 465928" o:spid="_x0000_s1062" style="width:153pt;height:12.95pt;mso-position-horizontal-relative:char;mso-position-vertical-relative:line" coordsize="19431,1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">
                      <v:shape id="Picture 489259" o:spid="_x0000_s1063" type="#_x0000_t75" style="position:absolute;left:228;width:19203;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">
                        <v:imagedata r:id="rId459" o:title=""/>
                      </v:shape>
                      <v:rect id="Rectangle 158559" o:spid="_x0000_s1064" style="position:absolute;top:137;width:10153;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" filled="f" stroked="f">
                        <v:textbox inset="0,0,0,0">
                          <w:txbxContent>
                            <w:p w14:paraId="4BC639B6" w14:textId="77777777" w:rsidR="00153FE4" w:rsidRDefault="00153FE4">
                              <w:r>
                                <w:rPr>
                                  <w:rFonts w:ascii="Calibri" w:eastAsia="Calibri" w:hAnsi="Calibri" w:cs="Calibri"/>
                                  <w:sz w:val="14"/>
                                </w:rPr>
                                <w:t xml:space="preserve">ÑàrñbõçaãlàÊrítjdád, </w:t>
                              </w:r>
                            </w:p>
                          </w:txbxContent>
                        </v:textbox>
                      </v:rect>
                      <w10:anchorlock/>
                    </v:group>
                  </w:pict>
                </mc:Fallback>
              </mc:AlternateContent>
            </w:r>
          </w:p>
        </w:tc>
        <w:tc>
          <w:tcPr>
            <w:tcW w:w="3601" w:type="dxa"/>
            <w:gridSpan w:val="3"/>
            <w:tcBorders>
              <w:top w:val="single" w:sz="2" w:space="0" w:color="000000"/>
              <w:left w:val="single" w:sz="2" w:space="0" w:color="000000"/>
              <w:bottom w:val="single" w:sz="2" w:space="0" w:color="000000"/>
              <w:right w:val="single" w:sz="2" w:space="0" w:color="000000"/>
            </w:tcBorders>
          </w:tcPr>
          <w:p w14:paraId="1F3D7D02" w14:textId="77777777" w:rsidR="00C522EE" w:rsidRDefault="004D2392">
            <w:pPr>
              <w:ind w:left="33"/>
            </w:pPr>
            <w:r>
              <w:rPr>
                <w:rFonts w:ascii="Calibri" w:eastAsia="Calibri" w:hAnsi="Calibri" w:cs="Calibri"/>
                <w:sz w:val="14"/>
              </w:rPr>
              <w:t xml:space="preserve">Ministerio do Educación I </w:t>
            </w:r>
            <w:r>
              <w:rPr>
                <w:rFonts w:ascii="Calibri" w:eastAsia="Calibri" w:hAnsi="Calibri" w:cs="Calibri"/>
                <w:sz w:val="14"/>
              </w:rPr>
              <w:tab/>
              <w:t>do Ptanifadón Educativa DIPLAN-</w:t>
            </w:r>
          </w:p>
        </w:tc>
        <w:tc>
          <w:tcPr>
            <w:tcW w:w="1707" w:type="dxa"/>
            <w:gridSpan w:val="4"/>
            <w:tcBorders>
              <w:top w:val="single" w:sz="2" w:space="0" w:color="000000"/>
              <w:left w:val="single" w:sz="2" w:space="0" w:color="000000"/>
              <w:bottom w:val="single" w:sz="2" w:space="0" w:color="000000"/>
              <w:right w:val="single" w:sz="2" w:space="0" w:color="000000"/>
            </w:tcBorders>
          </w:tcPr>
          <w:p w14:paraId="14F16BAE" w14:textId="77777777" w:rsidR="00C522EE" w:rsidRDefault="004D2392">
            <w:pPr>
              <w:ind w:left="-4"/>
            </w:pPr>
            <w:r>
              <w:rPr>
                <w:noProof/>
              </w:rPr>
              <w:drawing>
                <wp:inline distT="0" distB="0" distL="0" distR="0" wp14:anchorId="16AE91E2" wp14:editId="421F57D4">
                  <wp:extent cx="1069848" cy="164689"/>
                  <wp:effectExtent l="0" t="0" r="0" b="0"/>
                  <wp:docPr id="489260" name="Picture 489260"/>
                  <wp:cNvGraphicFramePr/>
                  <a:graphic xmlns:a="http://schemas.openxmlformats.org/drawingml/2006/main">
                    <a:graphicData uri="http://schemas.openxmlformats.org/drawingml/2006/picture">
                      <pic:pic xmlns:pic="http://schemas.openxmlformats.org/drawingml/2006/picture">
                        <pic:nvPicPr>
                          <pic:cNvPr id="489260" name="Picture 489260"/>
                          <pic:cNvPicPr/>
                        </pic:nvPicPr>
                        <pic:blipFill>
                          <a:blip r:embed="rId460"/>
                          <a:stretch>
                            <a:fillRect/>
                          </a:stretch>
                        </pic:blipFill>
                        <pic:spPr>
                          <a:xfrm>
                            <a:off x="0" y="0"/>
                            <a:ext cx="1069848" cy="164689"/>
                          </a:xfrm>
                          <a:prstGeom prst="rect">
                            <a:avLst/>
                          </a:prstGeom>
                        </pic:spPr>
                      </pic:pic>
                    </a:graphicData>
                  </a:graphic>
                </wp:inline>
              </w:drawing>
            </w:r>
          </w:p>
        </w:tc>
        <w:tc>
          <w:tcPr>
            <w:tcW w:w="4733" w:type="dxa"/>
            <w:tcBorders>
              <w:top w:val="single" w:sz="2" w:space="0" w:color="000000"/>
              <w:left w:val="single" w:sz="2" w:space="0" w:color="000000"/>
              <w:bottom w:val="single" w:sz="2" w:space="0" w:color="000000"/>
              <w:right w:val="nil"/>
            </w:tcBorders>
          </w:tcPr>
          <w:p w14:paraId="0CBC9D4C" w14:textId="77777777" w:rsidR="00C522EE" w:rsidRDefault="004D2392">
            <w:pPr>
              <w:ind w:left="24"/>
            </w:pPr>
            <w:r>
              <w:rPr>
                <w:rFonts w:ascii="Calibri" w:eastAsia="Calibri" w:hAnsi="Calibri" w:cs="Calibri"/>
                <w:sz w:val="14"/>
              </w:rPr>
              <w:t>6 callo 1-87 zona IO</w:t>
            </w:r>
          </w:p>
        </w:tc>
      </w:tr>
      <w:tr w:rsidR="00C522EE" w14:paraId="2C3A2523" w14:textId="77777777">
        <w:trPr>
          <w:gridBefore w:val="1"/>
          <w:wBefore w:w="62" w:type="dxa"/>
          <w:trHeight w:val="317"/>
        </w:trPr>
        <w:tc>
          <w:tcPr>
            <w:tcW w:w="3051" w:type="dxa"/>
            <w:gridSpan w:val="5"/>
            <w:tcBorders>
              <w:top w:val="single" w:sz="2" w:space="0" w:color="000000"/>
              <w:left w:val="single" w:sz="2" w:space="0" w:color="000000"/>
              <w:bottom w:val="single" w:sz="2" w:space="0" w:color="000000"/>
              <w:right w:val="single" w:sz="2" w:space="0" w:color="000000"/>
            </w:tcBorders>
          </w:tcPr>
          <w:p w14:paraId="6BC7404E" w14:textId="77777777" w:rsidR="00C522EE" w:rsidRDefault="004D2392">
            <w:pPr>
              <w:ind w:left="-4"/>
            </w:pPr>
            <w:r>
              <w:rPr>
                <w:noProof/>
              </w:rPr>
              <w:drawing>
                <wp:inline distT="0" distB="0" distL="0" distR="0" wp14:anchorId="477939DB" wp14:editId="10AD583C">
                  <wp:extent cx="1924812" cy="169264"/>
                  <wp:effectExtent l="0" t="0" r="0" b="0"/>
                  <wp:docPr id="489262" name="Picture 489262"/>
                  <wp:cNvGraphicFramePr/>
                  <a:graphic xmlns:a="http://schemas.openxmlformats.org/drawingml/2006/main">
                    <a:graphicData uri="http://schemas.openxmlformats.org/drawingml/2006/picture">
                      <pic:pic xmlns:pic="http://schemas.openxmlformats.org/drawingml/2006/picture">
                        <pic:nvPicPr>
                          <pic:cNvPr id="489262" name="Picture 489262"/>
                          <pic:cNvPicPr/>
                        </pic:nvPicPr>
                        <pic:blipFill>
                          <a:blip r:embed="rId461"/>
                          <a:stretch>
                            <a:fillRect/>
                          </a:stretch>
                        </pic:blipFill>
                        <pic:spPr>
                          <a:xfrm>
                            <a:off x="0" y="0"/>
                            <a:ext cx="1924812" cy="169264"/>
                          </a:xfrm>
                          <a:prstGeom prst="rect">
                            <a:avLst/>
                          </a:prstGeom>
                        </pic:spPr>
                      </pic:pic>
                    </a:graphicData>
                  </a:graphic>
                </wp:inline>
              </w:drawing>
            </w:r>
          </w:p>
        </w:tc>
        <w:tc>
          <w:tcPr>
            <w:tcW w:w="3601" w:type="dxa"/>
            <w:gridSpan w:val="3"/>
            <w:tcBorders>
              <w:top w:val="single" w:sz="2" w:space="0" w:color="000000"/>
              <w:left w:val="single" w:sz="2" w:space="0" w:color="000000"/>
              <w:bottom w:val="single" w:sz="2" w:space="0" w:color="000000"/>
              <w:right w:val="single" w:sz="2" w:space="0" w:color="000000"/>
            </w:tcBorders>
          </w:tcPr>
          <w:p w14:paraId="55FAE154" w14:textId="77777777" w:rsidR="00C522EE" w:rsidRDefault="004D2392">
            <w:pPr>
              <w:ind w:left="26"/>
            </w:pPr>
            <w:r>
              <w:rPr>
                <w:rFonts w:ascii="Calibri" w:eastAsia="Calibri" w:hAnsi="Calibri" w:cs="Calibri"/>
                <w:sz w:val="14"/>
              </w:rPr>
              <w:t>Auditoria Financiera a los Estados Finanderos det Préstamo 361810c-cU</w:t>
            </w:r>
          </w:p>
        </w:tc>
        <w:tc>
          <w:tcPr>
            <w:tcW w:w="1707" w:type="dxa"/>
            <w:gridSpan w:val="4"/>
            <w:tcBorders>
              <w:top w:val="single" w:sz="2" w:space="0" w:color="000000"/>
              <w:left w:val="single" w:sz="2" w:space="0" w:color="000000"/>
              <w:bottom w:val="single" w:sz="2" w:space="0" w:color="000000"/>
              <w:right w:val="single" w:sz="2" w:space="0" w:color="000000"/>
            </w:tcBorders>
          </w:tcPr>
          <w:p w14:paraId="14A32A10" w14:textId="77777777" w:rsidR="00C522EE" w:rsidRDefault="004D2392">
            <w:pPr>
              <w:ind w:left="-4"/>
            </w:pPr>
            <w:r>
              <w:rPr>
                <w:noProof/>
              </w:rPr>
              <w:drawing>
                <wp:inline distT="0" distB="0" distL="0" distR="0" wp14:anchorId="651EA8D2" wp14:editId="643F74E0">
                  <wp:extent cx="1065276" cy="169264"/>
                  <wp:effectExtent l="0" t="0" r="0" b="0"/>
                  <wp:docPr id="164111" name="Picture 164111"/>
                  <wp:cNvGraphicFramePr/>
                  <a:graphic xmlns:a="http://schemas.openxmlformats.org/drawingml/2006/main">
                    <a:graphicData uri="http://schemas.openxmlformats.org/drawingml/2006/picture">
                      <pic:pic xmlns:pic="http://schemas.openxmlformats.org/drawingml/2006/picture">
                        <pic:nvPicPr>
                          <pic:cNvPr id="164111" name="Picture 164111"/>
                          <pic:cNvPicPr/>
                        </pic:nvPicPr>
                        <pic:blipFill>
                          <a:blip r:embed="rId462"/>
                          <a:stretch>
                            <a:fillRect/>
                          </a:stretch>
                        </pic:blipFill>
                        <pic:spPr>
                          <a:xfrm>
                            <a:off x="0" y="0"/>
                            <a:ext cx="1065276" cy="169264"/>
                          </a:xfrm>
                          <a:prstGeom prst="rect">
                            <a:avLst/>
                          </a:prstGeom>
                        </pic:spPr>
                      </pic:pic>
                    </a:graphicData>
                  </a:graphic>
                </wp:inline>
              </w:drawing>
            </w:r>
          </w:p>
        </w:tc>
        <w:tc>
          <w:tcPr>
            <w:tcW w:w="4733" w:type="dxa"/>
            <w:tcBorders>
              <w:top w:val="single" w:sz="2" w:space="0" w:color="000000"/>
              <w:left w:val="single" w:sz="2" w:space="0" w:color="000000"/>
              <w:bottom w:val="single" w:sz="2" w:space="0" w:color="000000"/>
              <w:right w:val="nil"/>
            </w:tcBorders>
          </w:tcPr>
          <w:p w14:paraId="5291536C" w14:textId="77777777" w:rsidR="00C522EE" w:rsidRDefault="004D2392">
            <w:pPr>
              <w:ind w:left="32"/>
            </w:pPr>
            <w:r>
              <w:rPr>
                <w:rFonts w:ascii="Calibri" w:eastAsia="Calibri" w:hAnsi="Calibri" w:cs="Calibri"/>
                <w:sz w:val="12"/>
              </w:rPr>
              <w:t>Det 01 do enero al 31 do diciombro do 2020</w:t>
            </w:r>
          </w:p>
        </w:tc>
      </w:tr>
      <w:tr w:rsidR="00C522EE" w14:paraId="40204241" w14:textId="77777777">
        <w:trPr>
          <w:gridBefore w:val="1"/>
          <w:wBefore w:w="62" w:type="dxa"/>
          <w:trHeight w:val="303"/>
        </w:trPr>
        <w:tc>
          <w:tcPr>
            <w:tcW w:w="3051" w:type="dxa"/>
            <w:gridSpan w:val="5"/>
            <w:tcBorders>
              <w:top w:val="single" w:sz="2" w:space="0" w:color="000000"/>
              <w:left w:val="single" w:sz="2" w:space="0" w:color="000000"/>
              <w:bottom w:val="single" w:sz="2" w:space="0" w:color="000000"/>
              <w:right w:val="single" w:sz="2" w:space="0" w:color="000000"/>
            </w:tcBorders>
          </w:tcPr>
          <w:p w14:paraId="4DAF6D75" w14:textId="77777777" w:rsidR="00C522EE" w:rsidRDefault="004D2392">
            <w:pPr>
              <w:ind w:left="-4"/>
            </w:pPr>
            <w:r>
              <w:rPr>
                <w:noProof/>
              </w:rPr>
              <w:drawing>
                <wp:inline distT="0" distB="0" distL="0" distR="0" wp14:anchorId="7173A77D" wp14:editId="7CED58BF">
                  <wp:extent cx="1924812" cy="160114"/>
                  <wp:effectExtent l="0" t="0" r="0" b="0"/>
                  <wp:docPr id="489264" name="Picture 489264"/>
                  <wp:cNvGraphicFramePr/>
                  <a:graphic xmlns:a="http://schemas.openxmlformats.org/drawingml/2006/main">
                    <a:graphicData uri="http://schemas.openxmlformats.org/drawingml/2006/picture">
                      <pic:pic xmlns:pic="http://schemas.openxmlformats.org/drawingml/2006/picture">
                        <pic:nvPicPr>
                          <pic:cNvPr id="489264" name="Picture 489264"/>
                          <pic:cNvPicPr/>
                        </pic:nvPicPr>
                        <pic:blipFill>
                          <a:blip r:embed="rId463"/>
                          <a:stretch>
                            <a:fillRect/>
                          </a:stretch>
                        </pic:blipFill>
                        <pic:spPr>
                          <a:xfrm>
                            <a:off x="0" y="0"/>
                            <a:ext cx="1924812" cy="160114"/>
                          </a:xfrm>
                          <a:prstGeom prst="rect">
                            <a:avLst/>
                          </a:prstGeom>
                        </pic:spPr>
                      </pic:pic>
                    </a:graphicData>
                  </a:graphic>
                </wp:inline>
              </w:drawing>
            </w:r>
          </w:p>
        </w:tc>
        <w:tc>
          <w:tcPr>
            <w:tcW w:w="3601" w:type="dxa"/>
            <w:gridSpan w:val="3"/>
            <w:tcBorders>
              <w:top w:val="single" w:sz="2" w:space="0" w:color="000000"/>
              <w:left w:val="single" w:sz="2" w:space="0" w:color="000000"/>
              <w:bottom w:val="single" w:sz="2" w:space="0" w:color="000000"/>
              <w:right w:val="single" w:sz="2" w:space="0" w:color="000000"/>
            </w:tcBorders>
          </w:tcPr>
          <w:p w14:paraId="5E06EEC1" w14:textId="77777777" w:rsidR="00C522EE" w:rsidRDefault="004D2392">
            <w:pPr>
              <w:ind w:left="26" w:right="1"/>
            </w:pPr>
            <w:r>
              <w:rPr>
                <w:rFonts w:ascii="Calibri" w:eastAsia="Calibri" w:hAnsi="Calibri" w:cs="Calibri"/>
                <w:sz w:val="14"/>
              </w:rPr>
              <w:t>Programa para et mejoramiento do ta Cobertura y Calidad Educatjva</w:t>
            </w:r>
          </w:p>
        </w:tc>
        <w:tc>
          <w:tcPr>
            <w:tcW w:w="1707" w:type="dxa"/>
            <w:gridSpan w:val="4"/>
            <w:tcBorders>
              <w:top w:val="single" w:sz="2" w:space="0" w:color="000000"/>
              <w:left w:val="single" w:sz="2" w:space="0" w:color="000000"/>
              <w:bottom w:val="single" w:sz="2" w:space="0" w:color="000000"/>
              <w:right w:val="single" w:sz="2" w:space="0" w:color="000000"/>
            </w:tcBorders>
          </w:tcPr>
          <w:p w14:paraId="4B02465E" w14:textId="77777777" w:rsidR="00C522EE" w:rsidRDefault="004D2392">
            <w:pPr>
              <w:ind w:left="-11"/>
            </w:pPr>
            <w:r>
              <w:rPr>
                <w:noProof/>
              </w:rPr>
              <w:drawing>
                <wp:inline distT="0" distB="0" distL="0" distR="0" wp14:anchorId="38729EC8" wp14:editId="20424130">
                  <wp:extent cx="1069848" cy="160114"/>
                  <wp:effectExtent l="0" t="0" r="0" b="0"/>
                  <wp:docPr id="164104" name="Picture 164104"/>
                  <wp:cNvGraphicFramePr/>
                  <a:graphic xmlns:a="http://schemas.openxmlformats.org/drawingml/2006/main">
                    <a:graphicData uri="http://schemas.openxmlformats.org/drawingml/2006/picture">
                      <pic:pic xmlns:pic="http://schemas.openxmlformats.org/drawingml/2006/picture">
                        <pic:nvPicPr>
                          <pic:cNvPr id="164104" name="Picture 164104"/>
                          <pic:cNvPicPr/>
                        </pic:nvPicPr>
                        <pic:blipFill>
                          <a:blip r:embed="rId464"/>
                          <a:stretch>
                            <a:fillRect/>
                          </a:stretch>
                        </pic:blipFill>
                        <pic:spPr>
                          <a:xfrm>
                            <a:off x="0" y="0"/>
                            <a:ext cx="1069848" cy="160114"/>
                          </a:xfrm>
                          <a:prstGeom prst="rect">
                            <a:avLst/>
                          </a:prstGeom>
                        </pic:spPr>
                      </pic:pic>
                    </a:graphicData>
                  </a:graphic>
                </wp:inline>
              </w:drawing>
            </w:r>
          </w:p>
        </w:tc>
        <w:tc>
          <w:tcPr>
            <w:tcW w:w="4733" w:type="dxa"/>
            <w:tcBorders>
              <w:top w:val="single" w:sz="2" w:space="0" w:color="000000"/>
              <w:left w:val="single" w:sz="2" w:space="0" w:color="000000"/>
              <w:bottom w:val="single" w:sz="2" w:space="0" w:color="000000"/>
              <w:right w:val="nil"/>
            </w:tcBorders>
          </w:tcPr>
          <w:p w14:paraId="31525F56" w14:textId="77777777" w:rsidR="00C522EE" w:rsidRDefault="00C522EE"/>
        </w:tc>
      </w:tr>
      <w:tr w:rsidR="00C522EE" w14:paraId="0D37DD46" w14:textId="77777777">
        <w:tblPrEx>
          <w:tblCellMar>
            <w:right w:w="0" w:type="dxa"/>
          </w:tblCellMar>
        </w:tblPrEx>
        <w:trPr>
          <w:trHeight w:val="604"/>
        </w:trPr>
        <w:tc>
          <w:tcPr>
            <w:tcW w:w="485" w:type="dxa"/>
            <w:gridSpan w:val="2"/>
            <w:vMerge w:val="restart"/>
            <w:tcBorders>
              <w:top w:val="nil"/>
              <w:left w:val="single" w:sz="2" w:space="0" w:color="000000"/>
              <w:bottom w:val="single" w:sz="2" w:space="0" w:color="000000"/>
              <w:right w:val="single" w:sz="2" w:space="0" w:color="000000"/>
            </w:tcBorders>
          </w:tcPr>
          <w:p w14:paraId="309A938D" w14:textId="77777777" w:rsidR="00C522EE" w:rsidRDefault="004D2392">
            <w:pPr>
              <w:ind w:left="29"/>
            </w:pPr>
            <w:r>
              <w:rPr>
                <w:noProof/>
              </w:rPr>
              <w:drawing>
                <wp:inline distT="0" distB="0" distL="0" distR="0" wp14:anchorId="28CBA2CF" wp14:editId="2731A6E8">
                  <wp:extent cx="274320" cy="1180272"/>
                  <wp:effectExtent l="0" t="0" r="0" b="0"/>
                  <wp:docPr id="164714" name="Picture 164714"/>
                  <wp:cNvGraphicFramePr/>
                  <a:graphic xmlns:a="http://schemas.openxmlformats.org/drawingml/2006/main">
                    <a:graphicData uri="http://schemas.openxmlformats.org/drawingml/2006/picture">
                      <pic:pic xmlns:pic="http://schemas.openxmlformats.org/drawingml/2006/picture">
                        <pic:nvPicPr>
                          <pic:cNvPr id="164714" name="Picture 164714"/>
                          <pic:cNvPicPr/>
                        </pic:nvPicPr>
                        <pic:blipFill>
                          <a:blip r:embed="rId465"/>
                          <a:stretch>
                            <a:fillRect/>
                          </a:stretch>
                        </pic:blipFill>
                        <pic:spPr>
                          <a:xfrm>
                            <a:off x="0" y="0"/>
                            <a:ext cx="274320" cy="1180272"/>
                          </a:xfrm>
                          <a:prstGeom prst="rect">
                            <a:avLst/>
                          </a:prstGeom>
                        </pic:spPr>
                      </pic:pic>
                    </a:graphicData>
                  </a:graphic>
                </wp:inline>
              </w:drawing>
            </w:r>
          </w:p>
        </w:tc>
        <w:tc>
          <w:tcPr>
            <w:tcW w:w="621" w:type="dxa"/>
            <w:vMerge w:val="restart"/>
            <w:tcBorders>
              <w:top w:val="single" w:sz="2" w:space="0" w:color="000000"/>
              <w:left w:val="single" w:sz="2" w:space="0" w:color="000000"/>
              <w:bottom w:val="single" w:sz="2" w:space="0" w:color="000000"/>
              <w:right w:val="single" w:sz="2" w:space="0" w:color="000000"/>
            </w:tcBorders>
          </w:tcPr>
          <w:p w14:paraId="351B5D31" w14:textId="77777777" w:rsidR="00C522EE" w:rsidRDefault="004D2392">
            <w:pPr>
              <w:ind w:left="33"/>
            </w:pPr>
            <w:r>
              <w:rPr>
                <w:noProof/>
              </w:rPr>
              <w:drawing>
                <wp:inline distT="0" distB="0" distL="0" distR="0" wp14:anchorId="36DCE59A" wp14:editId="53611E2F">
                  <wp:extent cx="356616" cy="1161973"/>
                  <wp:effectExtent l="0" t="0" r="0" b="0"/>
                  <wp:docPr id="489266" name="Picture 489266"/>
                  <wp:cNvGraphicFramePr/>
                  <a:graphic xmlns:a="http://schemas.openxmlformats.org/drawingml/2006/main">
                    <a:graphicData uri="http://schemas.openxmlformats.org/drawingml/2006/picture">
                      <pic:pic xmlns:pic="http://schemas.openxmlformats.org/drawingml/2006/picture">
                        <pic:nvPicPr>
                          <pic:cNvPr id="489266" name="Picture 489266"/>
                          <pic:cNvPicPr/>
                        </pic:nvPicPr>
                        <pic:blipFill>
                          <a:blip r:embed="rId466"/>
                          <a:stretch>
                            <a:fillRect/>
                          </a:stretch>
                        </pic:blipFill>
                        <pic:spPr>
                          <a:xfrm>
                            <a:off x="0" y="0"/>
                            <a:ext cx="356616" cy="1161973"/>
                          </a:xfrm>
                          <a:prstGeom prst="rect">
                            <a:avLst/>
                          </a:prstGeom>
                        </pic:spPr>
                      </pic:pic>
                    </a:graphicData>
                  </a:graphic>
                </wp:inline>
              </w:drawing>
            </w:r>
          </w:p>
        </w:tc>
        <w:tc>
          <w:tcPr>
            <w:tcW w:w="593" w:type="dxa"/>
            <w:vMerge w:val="restart"/>
            <w:tcBorders>
              <w:top w:val="single" w:sz="2" w:space="0" w:color="000000"/>
              <w:left w:val="single" w:sz="2" w:space="0" w:color="000000"/>
              <w:bottom w:val="single" w:sz="2" w:space="0" w:color="000000"/>
              <w:right w:val="single" w:sz="2" w:space="0" w:color="000000"/>
            </w:tcBorders>
          </w:tcPr>
          <w:p w14:paraId="75D2F9E3" w14:textId="77777777" w:rsidR="00C522EE" w:rsidRDefault="004D2392">
            <w:pPr>
              <w:ind w:left="31"/>
            </w:pPr>
            <w:r>
              <w:rPr>
                <w:noProof/>
              </w:rPr>
              <w:drawing>
                <wp:inline distT="0" distB="0" distL="0" distR="0" wp14:anchorId="4FCFD7BA" wp14:editId="7393CE90">
                  <wp:extent cx="352044" cy="1161973"/>
                  <wp:effectExtent l="0" t="0" r="0" b="0"/>
                  <wp:docPr id="489268" name="Picture 489268"/>
                  <wp:cNvGraphicFramePr/>
                  <a:graphic xmlns:a="http://schemas.openxmlformats.org/drawingml/2006/main">
                    <a:graphicData uri="http://schemas.openxmlformats.org/drawingml/2006/picture">
                      <pic:pic xmlns:pic="http://schemas.openxmlformats.org/drawingml/2006/picture">
                        <pic:nvPicPr>
                          <pic:cNvPr id="489268" name="Picture 489268"/>
                          <pic:cNvPicPr/>
                        </pic:nvPicPr>
                        <pic:blipFill>
                          <a:blip r:embed="rId467"/>
                          <a:stretch>
                            <a:fillRect/>
                          </a:stretch>
                        </pic:blipFill>
                        <pic:spPr>
                          <a:xfrm>
                            <a:off x="0" y="0"/>
                            <a:ext cx="352044" cy="1161973"/>
                          </a:xfrm>
                          <a:prstGeom prst="rect">
                            <a:avLst/>
                          </a:prstGeom>
                        </pic:spPr>
                      </pic:pic>
                    </a:graphicData>
                  </a:graphic>
                </wp:inline>
              </w:drawing>
            </w:r>
          </w:p>
        </w:tc>
        <w:tc>
          <w:tcPr>
            <w:tcW w:w="605" w:type="dxa"/>
            <w:vMerge w:val="restart"/>
            <w:tcBorders>
              <w:top w:val="single" w:sz="2" w:space="0" w:color="000000"/>
              <w:left w:val="single" w:sz="2" w:space="0" w:color="000000"/>
              <w:bottom w:val="single" w:sz="2" w:space="0" w:color="000000"/>
              <w:right w:val="single" w:sz="2" w:space="0" w:color="000000"/>
            </w:tcBorders>
          </w:tcPr>
          <w:p w14:paraId="39C9788B" w14:textId="77777777" w:rsidR="00C522EE" w:rsidRDefault="004D2392">
            <w:pPr>
              <w:ind w:left="-7"/>
            </w:pPr>
            <w:r>
              <w:rPr>
                <w:noProof/>
              </w:rPr>
              <w:drawing>
                <wp:inline distT="0" distB="0" distL="0" distR="0" wp14:anchorId="08685BE8" wp14:editId="269A94D8">
                  <wp:extent cx="374904" cy="1161973"/>
                  <wp:effectExtent l="0" t="0" r="0" b="0"/>
                  <wp:docPr id="489270" name="Picture 489270"/>
                  <wp:cNvGraphicFramePr/>
                  <a:graphic xmlns:a="http://schemas.openxmlformats.org/drawingml/2006/main">
                    <a:graphicData uri="http://schemas.openxmlformats.org/drawingml/2006/picture">
                      <pic:pic xmlns:pic="http://schemas.openxmlformats.org/drawingml/2006/picture">
                        <pic:nvPicPr>
                          <pic:cNvPr id="489270" name="Picture 489270"/>
                          <pic:cNvPicPr/>
                        </pic:nvPicPr>
                        <pic:blipFill>
                          <a:blip r:embed="rId468"/>
                          <a:stretch>
                            <a:fillRect/>
                          </a:stretch>
                        </pic:blipFill>
                        <pic:spPr>
                          <a:xfrm>
                            <a:off x="0" y="0"/>
                            <a:ext cx="374904" cy="1161973"/>
                          </a:xfrm>
                          <a:prstGeom prst="rect">
                            <a:avLst/>
                          </a:prstGeom>
                        </pic:spPr>
                      </pic:pic>
                    </a:graphicData>
                  </a:graphic>
                </wp:inline>
              </w:drawing>
            </w:r>
          </w:p>
        </w:tc>
        <w:tc>
          <w:tcPr>
            <w:tcW w:w="2939" w:type="dxa"/>
            <w:gridSpan w:val="2"/>
            <w:vMerge w:val="restart"/>
            <w:tcBorders>
              <w:top w:val="single" w:sz="2" w:space="0" w:color="000000"/>
              <w:left w:val="single" w:sz="2" w:space="0" w:color="000000"/>
              <w:bottom w:val="single" w:sz="2" w:space="0" w:color="000000"/>
              <w:right w:val="single" w:sz="2" w:space="0" w:color="000000"/>
            </w:tcBorders>
          </w:tcPr>
          <w:p w14:paraId="012248BD" w14:textId="77777777" w:rsidR="00C522EE" w:rsidRDefault="004D2392">
            <w:pPr>
              <w:ind w:left="29" w:right="-20"/>
            </w:pPr>
            <w:r>
              <w:rPr>
                <w:noProof/>
              </w:rPr>
              <w:drawing>
                <wp:inline distT="0" distB="0" distL="0" distR="0" wp14:anchorId="134CF9D7" wp14:editId="0B1958A4">
                  <wp:extent cx="1860804" cy="1166548"/>
                  <wp:effectExtent l="0" t="0" r="0" b="0"/>
                  <wp:docPr id="489272" name="Picture 489272"/>
                  <wp:cNvGraphicFramePr/>
                  <a:graphic xmlns:a="http://schemas.openxmlformats.org/drawingml/2006/main">
                    <a:graphicData uri="http://schemas.openxmlformats.org/drawingml/2006/picture">
                      <pic:pic xmlns:pic="http://schemas.openxmlformats.org/drawingml/2006/picture">
                        <pic:nvPicPr>
                          <pic:cNvPr id="489272" name="Picture 489272"/>
                          <pic:cNvPicPr/>
                        </pic:nvPicPr>
                        <pic:blipFill>
                          <a:blip r:embed="rId469"/>
                          <a:stretch>
                            <a:fillRect/>
                          </a:stretch>
                        </pic:blipFill>
                        <pic:spPr>
                          <a:xfrm>
                            <a:off x="0" y="0"/>
                            <a:ext cx="1860804" cy="1166548"/>
                          </a:xfrm>
                          <a:prstGeom prst="rect">
                            <a:avLst/>
                          </a:prstGeom>
                        </pic:spPr>
                      </pic:pic>
                    </a:graphicData>
                  </a:graphic>
                </wp:inline>
              </w:drawing>
            </w:r>
          </w:p>
        </w:tc>
        <w:tc>
          <w:tcPr>
            <w:tcW w:w="1304" w:type="dxa"/>
            <w:vMerge w:val="restart"/>
            <w:tcBorders>
              <w:top w:val="single" w:sz="2" w:space="0" w:color="000000"/>
              <w:left w:val="single" w:sz="2" w:space="0" w:color="000000"/>
              <w:bottom w:val="single" w:sz="2" w:space="0" w:color="000000"/>
              <w:right w:val="single" w:sz="2" w:space="0" w:color="000000"/>
            </w:tcBorders>
          </w:tcPr>
          <w:p w14:paraId="1B4D1EC7" w14:textId="77777777" w:rsidR="00C522EE" w:rsidRDefault="004D2392">
            <w:pPr>
              <w:ind w:left="70" w:right="-91"/>
            </w:pPr>
            <w:r>
              <w:rPr>
                <w:noProof/>
              </w:rPr>
              <w:drawing>
                <wp:inline distT="0" distB="0" distL="0" distR="0" wp14:anchorId="666A5382" wp14:editId="18128A74">
                  <wp:extent cx="841248" cy="1161973"/>
                  <wp:effectExtent l="0" t="0" r="0" b="0"/>
                  <wp:docPr id="489274" name="Picture 489274"/>
                  <wp:cNvGraphicFramePr/>
                  <a:graphic xmlns:a="http://schemas.openxmlformats.org/drawingml/2006/main">
                    <a:graphicData uri="http://schemas.openxmlformats.org/drawingml/2006/picture">
                      <pic:pic xmlns:pic="http://schemas.openxmlformats.org/drawingml/2006/picture">
                        <pic:nvPicPr>
                          <pic:cNvPr id="489274" name="Picture 489274"/>
                          <pic:cNvPicPr/>
                        </pic:nvPicPr>
                        <pic:blipFill>
                          <a:blip r:embed="rId470"/>
                          <a:stretch>
                            <a:fillRect/>
                          </a:stretch>
                        </pic:blipFill>
                        <pic:spPr>
                          <a:xfrm>
                            <a:off x="0" y="0"/>
                            <a:ext cx="841248" cy="1161973"/>
                          </a:xfrm>
                          <a:prstGeom prst="rect">
                            <a:avLst/>
                          </a:prstGeom>
                        </pic:spPr>
                      </pic:pic>
                    </a:graphicData>
                  </a:graphic>
                </wp:inline>
              </w:drawing>
            </w:r>
          </w:p>
        </w:tc>
        <w:tc>
          <w:tcPr>
            <w:tcW w:w="6611" w:type="dxa"/>
            <w:gridSpan w:val="6"/>
            <w:tcBorders>
              <w:top w:val="single" w:sz="2" w:space="0" w:color="000000"/>
              <w:left w:val="single" w:sz="2" w:space="0" w:color="000000"/>
              <w:bottom w:val="single" w:sz="2" w:space="0" w:color="000000"/>
              <w:right w:val="single" w:sz="2" w:space="0" w:color="000000"/>
            </w:tcBorders>
          </w:tcPr>
          <w:p w14:paraId="78A280E6" w14:textId="77777777" w:rsidR="00C522EE" w:rsidRDefault="004D2392">
            <w:pPr>
              <w:ind w:left="149"/>
            </w:pPr>
            <w:r>
              <w:rPr>
                <w:noProof/>
              </w:rPr>
              <w:drawing>
                <wp:inline distT="0" distB="0" distL="0" distR="0" wp14:anchorId="1A565105" wp14:editId="7C6EEE3A">
                  <wp:extent cx="4078224" cy="375125"/>
                  <wp:effectExtent l="0" t="0" r="0" b="0"/>
                  <wp:docPr id="489276" name="Picture 489276"/>
                  <wp:cNvGraphicFramePr/>
                  <a:graphic xmlns:a="http://schemas.openxmlformats.org/drawingml/2006/main">
                    <a:graphicData uri="http://schemas.openxmlformats.org/drawingml/2006/picture">
                      <pic:pic xmlns:pic="http://schemas.openxmlformats.org/drawingml/2006/picture">
                        <pic:nvPicPr>
                          <pic:cNvPr id="489276" name="Picture 489276"/>
                          <pic:cNvPicPr/>
                        </pic:nvPicPr>
                        <pic:blipFill>
                          <a:blip r:embed="rId471"/>
                          <a:stretch>
                            <a:fillRect/>
                          </a:stretch>
                        </pic:blipFill>
                        <pic:spPr>
                          <a:xfrm>
                            <a:off x="0" y="0"/>
                            <a:ext cx="4078224" cy="375125"/>
                          </a:xfrm>
                          <a:prstGeom prst="rect">
                            <a:avLst/>
                          </a:prstGeom>
                        </pic:spPr>
                      </pic:pic>
                    </a:graphicData>
                  </a:graphic>
                </wp:inline>
              </w:drawing>
            </w:r>
          </w:p>
        </w:tc>
      </w:tr>
      <w:tr w:rsidR="00C522EE" w14:paraId="2A952555" w14:textId="77777777">
        <w:tblPrEx>
          <w:tblCellMar>
            <w:right w:w="0" w:type="dxa"/>
          </w:tblCellMar>
        </w:tblPrEx>
        <w:trPr>
          <w:trHeight w:val="1310"/>
        </w:trPr>
        <w:tc>
          <w:tcPr>
            <w:tcW w:w="0" w:type="auto"/>
            <w:gridSpan w:val="2"/>
            <w:vMerge/>
            <w:tcBorders>
              <w:top w:val="nil"/>
              <w:left w:val="single" w:sz="2" w:space="0" w:color="000000"/>
              <w:bottom w:val="single" w:sz="2" w:space="0" w:color="000000"/>
              <w:right w:val="single" w:sz="2" w:space="0" w:color="000000"/>
            </w:tcBorders>
          </w:tcPr>
          <w:p w14:paraId="33307CE7"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663485C7"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07FD17A9"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1381653F" w14:textId="77777777" w:rsidR="00C522EE" w:rsidRDefault="00C522EE"/>
        </w:tc>
        <w:tc>
          <w:tcPr>
            <w:tcW w:w="0" w:type="auto"/>
            <w:gridSpan w:val="2"/>
            <w:vMerge/>
            <w:tcBorders>
              <w:top w:val="nil"/>
              <w:left w:val="single" w:sz="2" w:space="0" w:color="000000"/>
              <w:bottom w:val="single" w:sz="2" w:space="0" w:color="000000"/>
              <w:right w:val="single" w:sz="2" w:space="0" w:color="000000"/>
            </w:tcBorders>
          </w:tcPr>
          <w:p w14:paraId="6615D3DD"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6E6DA50A" w14:textId="77777777" w:rsidR="00C522EE" w:rsidRDefault="00C522EE"/>
        </w:tc>
        <w:tc>
          <w:tcPr>
            <w:tcW w:w="645" w:type="dxa"/>
            <w:gridSpan w:val="2"/>
            <w:tcBorders>
              <w:top w:val="single" w:sz="2" w:space="0" w:color="000000"/>
              <w:left w:val="single" w:sz="2" w:space="0" w:color="000000"/>
              <w:bottom w:val="single" w:sz="2" w:space="0" w:color="000000"/>
              <w:right w:val="single" w:sz="2" w:space="0" w:color="000000"/>
            </w:tcBorders>
          </w:tcPr>
          <w:p w14:paraId="7F617614" w14:textId="77777777" w:rsidR="00C522EE" w:rsidRDefault="004D2392">
            <w:pPr>
              <w:ind w:left="-17"/>
            </w:pPr>
            <w:r>
              <w:rPr>
                <w:noProof/>
              </w:rPr>
              <w:drawing>
                <wp:inline distT="0" distB="0" distL="0" distR="0" wp14:anchorId="46B616DD" wp14:editId="5297F66C">
                  <wp:extent cx="406908" cy="773124"/>
                  <wp:effectExtent l="0" t="0" r="0" b="0"/>
                  <wp:docPr id="489278" name="Picture 489278"/>
                  <wp:cNvGraphicFramePr/>
                  <a:graphic xmlns:a="http://schemas.openxmlformats.org/drawingml/2006/main">
                    <a:graphicData uri="http://schemas.openxmlformats.org/drawingml/2006/picture">
                      <pic:pic xmlns:pic="http://schemas.openxmlformats.org/drawingml/2006/picture">
                        <pic:nvPicPr>
                          <pic:cNvPr id="489278" name="Picture 489278"/>
                          <pic:cNvPicPr/>
                        </pic:nvPicPr>
                        <pic:blipFill>
                          <a:blip r:embed="rId472"/>
                          <a:stretch>
                            <a:fillRect/>
                          </a:stretch>
                        </pic:blipFill>
                        <pic:spPr>
                          <a:xfrm>
                            <a:off x="0" y="0"/>
                            <a:ext cx="406908" cy="773124"/>
                          </a:xfrm>
                          <a:prstGeom prst="rect">
                            <a:avLst/>
                          </a:prstGeom>
                        </pic:spPr>
                      </pic:pic>
                    </a:graphicData>
                  </a:graphic>
                </wp:inline>
              </w:drawing>
            </w:r>
          </w:p>
        </w:tc>
        <w:tc>
          <w:tcPr>
            <w:tcW w:w="533" w:type="dxa"/>
            <w:tcBorders>
              <w:top w:val="single" w:sz="2" w:space="0" w:color="000000"/>
              <w:left w:val="single" w:sz="2" w:space="0" w:color="000000"/>
              <w:bottom w:val="single" w:sz="2" w:space="0" w:color="000000"/>
              <w:right w:val="single" w:sz="2" w:space="0" w:color="000000"/>
            </w:tcBorders>
          </w:tcPr>
          <w:p w14:paraId="58FBCA6F" w14:textId="77777777" w:rsidR="00C522EE" w:rsidRDefault="004D2392">
            <w:pPr>
              <w:ind w:left="36"/>
            </w:pPr>
            <w:r>
              <w:rPr>
                <w:noProof/>
              </w:rPr>
              <w:drawing>
                <wp:inline distT="0" distB="0" distL="0" distR="0" wp14:anchorId="2AD57AC8" wp14:editId="5AD4138F">
                  <wp:extent cx="301752" cy="768549"/>
                  <wp:effectExtent l="0" t="0" r="0" b="0"/>
                  <wp:docPr id="164193" name="Picture 164193"/>
                  <wp:cNvGraphicFramePr/>
                  <a:graphic xmlns:a="http://schemas.openxmlformats.org/drawingml/2006/main">
                    <a:graphicData uri="http://schemas.openxmlformats.org/drawingml/2006/picture">
                      <pic:pic xmlns:pic="http://schemas.openxmlformats.org/drawingml/2006/picture">
                        <pic:nvPicPr>
                          <pic:cNvPr id="164193" name="Picture 164193"/>
                          <pic:cNvPicPr/>
                        </pic:nvPicPr>
                        <pic:blipFill>
                          <a:blip r:embed="rId473"/>
                          <a:stretch>
                            <a:fillRect/>
                          </a:stretch>
                        </pic:blipFill>
                        <pic:spPr>
                          <a:xfrm>
                            <a:off x="0" y="0"/>
                            <a:ext cx="301752" cy="768549"/>
                          </a:xfrm>
                          <a:prstGeom prst="rect">
                            <a:avLst/>
                          </a:prstGeom>
                        </pic:spPr>
                      </pic:pic>
                    </a:graphicData>
                  </a:graphic>
                </wp:inline>
              </w:drawing>
            </w:r>
          </w:p>
        </w:tc>
        <w:tc>
          <w:tcPr>
            <w:tcW w:w="626" w:type="dxa"/>
            <w:tcBorders>
              <w:top w:val="single" w:sz="2" w:space="0" w:color="000000"/>
              <w:left w:val="single" w:sz="2" w:space="0" w:color="000000"/>
              <w:bottom w:val="single" w:sz="2" w:space="0" w:color="000000"/>
              <w:right w:val="single" w:sz="2" w:space="0" w:color="000000"/>
            </w:tcBorders>
          </w:tcPr>
          <w:p w14:paraId="4E91F730" w14:textId="77777777" w:rsidR="00C522EE" w:rsidRDefault="004D2392">
            <w:pPr>
              <w:ind w:left="36"/>
            </w:pPr>
            <w:r>
              <w:rPr>
                <w:noProof/>
              </w:rPr>
              <w:drawing>
                <wp:inline distT="0" distB="0" distL="0" distR="0" wp14:anchorId="14FF4B0A" wp14:editId="20EE7C4D">
                  <wp:extent cx="374904" cy="773124"/>
                  <wp:effectExtent l="0" t="0" r="0" b="0"/>
                  <wp:docPr id="164641" name="Picture 164641"/>
                  <wp:cNvGraphicFramePr/>
                  <a:graphic xmlns:a="http://schemas.openxmlformats.org/drawingml/2006/main">
                    <a:graphicData uri="http://schemas.openxmlformats.org/drawingml/2006/picture">
                      <pic:pic xmlns:pic="http://schemas.openxmlformats.org/drawingml/2006/picture">
                        <pic:nvPicPr>
                          <pic:cNvPr id="164641" name="Picture 164641"/>
                          <pic:cNvPicPr/>
                        </pic:nvPicPr>
                        <pic:blipFill>
                          <a:blip r:embed="rId474"/>
                          <a:stretch>
                            <a:fillRect/>
                          </a:stretch>
                        </pic:blipFill>
                        <pic:spPr>
                          <a:xfrm>
                            <a:off x="0" y="0"/>
                            <a:ext cx="374904" cy="773124"/>
                          </a:xfrm>
                          <a:prstGeom prst="rect">
                            <a:avLst/>
                          </a:prstGeom>
                        </pic:spPr>
                      </pic:pic>
                    </a:graphicData>
                  </a:graphic>
                </wp:inline>
              </w:drawing>
            </w:r>
          </w:p>
        </w:tc>
        <w:tc>
          <w:tcPr>
            <w:tcW w:w="4807" w:type="dxa"/>
            <w:gridSpan w:val="2"/>
            <w:tcBorders>
              <w:top w:val="single" w:sz="2" w:space="0" w:color="000000"/>
              <w:left w:val="single" w:sz="2" w:space="0" w:color="000000"/>
              <w:bottom w:val="single" w:sz="2" w:space="0" w:color="000000"/>
              <w:right w:val="single" w:sz="2" w:space="0" w:color="000000"/>
            </w:tcBorders>
          </w:tcPr>
          <w:p w14:paraId="50C4D7BC" w14:textId="77777777" w:rsidR="00C522EE" w:rsidRDefault="004D2392">
            <w:r>
              <w:rPr>
                <w:noProof/>
              </w:rPr>
              <w:drawing>
                <wp:inline distT="0" distB="0" distL="0" distR="0" wp14:anchorId="78235C41" wp14:editId="7F9711FC">
                  <wp:extent cx="3026664" cy="786848"/>
                  <wp:effectExtent l="0" t="0" r="0" b="0"/>
                  <wp:docPr id="166813" name="Picture 166813"/>
                  <wp:cNvGraphicFramePr/>
                  <a:graphic xmlns:a="http://schemas.openxmlformats.org/drawingml/2006/main">
                    <a:graphicData uri="http://schemas.openxmlformats.org/drawingml/2006/picture">
                      <pic:pic xmlns:pic="http://schemas.openxmlformats.org/drawingml/2006/picture">
                        <pic:nvPicPr>
                          <pic:cNvPr id="166813" name="Picture 166813"/>
                          <pic:cNvPicPr/>
                        </pic:nvPicPr>
                        <pic:blipFill>
                          <a:blip r:embed="rId475"/>
                          <a:stretch>
                            <a:fillRect/>
                          </a:stretch>
                        </pic:blipFill>
                        <pic:spPr>
                          <a:xfrm>
                            <a:off x="0" y="0"/>
                            <a:ext cx="3026664" cy="786848"/>
                          </a:xfrm>
                          <a:prstGeom prst="rect">
                            <a:avLst/>
                          </a:prstGeom>
                        </pic:spPr>
                      </pic:pic>
                    </a:graphicData>
                  </a:graphic>
                </wp:inline>
              </w:drawing>
            </w:r>
          </w:p>
        </w:tc>
      </w:tr>
      <w:tr w:rsidR="00C522EE" w14:paraId="3F1B4F7F" w14:textId="77777777">
        <w:tblPrEx>
          <w:tblCellMar>
            <w:right w:w="0" w:type="dxa"/>
          </w:tblCellMar>
        </w:tblPrEx>
        <w:trPr>
          <w:trHeight w:val="5145"/>
        </w:trPr>
        <w:tc>
          <w:tcPr>
            <w:tcW w:w="485" w:type="dxa"/>
            <w:gridSpan w:val="2"/>
            <w:tcBorders>
              <w:top w:val="single" w:sz="2" w:space="0" w:color="000000"/>
              <w:left w:val="single" w:sz="2" w:space="0" w:color="000000"/>
              <w:bottom w:val="single" w:sz="2" w:space="0" w:color="000000"/>
              <w:right w:val="single" w:sz="2" w:space="0" w:color="000000"/>
            </w:tcBorders>
          </w:tcPr>
          <w:p w14:paraId="36C60625" w14:textId="77777777" w:rsidR="00C522EE" w:rsidRDefault="00C522EE"/>
        </w:tc>
        <w:tc>
          <w:tcPr>
            <w:tcW w:w="621" w:type="dxa"/>
            <w:tcBorders>
              <w:top w:val="single" w:sz="2" w:space="0" w:color="000000"/>
              <w:left w:val="single" w:sz="2" w:space="0" w:color="000000"/>
              <w:bottom w:val="single" w:sz="2" w:space="0" w:color="000000"/>
              <w:right w:val="single" w:sz="2" w:space="0" w:color="000000"/>
            </w:tcBorders>
            <w:vAlign w:val="center"/>
          </w:tcPr>
          <w:p w14:paraId="65E6923B" w14:textId="77777777" w:rsidR="00C522EE" w:rsidRDefault="004D2392">
            <w:pPr>
              <w:ind w:left="14"/>
              <w:jc w:val="center"/>
            </w:pPr>
            <w:r>
              <w:rPr>
                <w:rFonts w:ascii="Calibri" w:eastAsia="Calibri" w:hAnsi="Calibri" w:cs="Calibri"/>
                <w:sz w:val="18"/>
              </w:rPr>
              <w:t>3</w:t>
            </w:r>
          </w:p>
        </w:tc>
        <w:tc>
          <w:tcPr>
            <w:tcW w:w="593" w:type="dxa"/>
            <w:tcBorders>
              <w:top w:val="single" w:sz="2" w:space="0" w:color="000000"/>
              <w:left w:val="single" w:sz="2" w:space="0" w:color="000000"/>
              <w:bottom w:val="single" w:sz="2" w:space="0" w:color="000000"/>
              <w:right w:val="single" w:sz="2" w:space="0" w:color="000000"/>
            </w:tcBorders>
          </w:tcPr>
          <w:p w14:paraId="5984C4A3" w14:textId="77777777" w:rsidR="00C522EE" w:rsidRDefault="00C522EE"/>
        </w:tc>
        <w:tc>
          <w:tcPr>
            <w:tcW w:w="605" w:type="dxa"/>
            <w:tcBorders>
              <w:top w:val="single" w:sz="2" w:space="0" w:color="000000"/>
              <w:left w:val="single" w:sz="2" w:space="0" w:color="000000"/>
              <w:bottom w:val="single" w:sz="2" w:space="0" w:color="000000"/>
              <w:right w:val="single" w:sz="2" w:space="0" w:color="000000"/>
            </w:tcBorders>
            <w:vAlign w:val="center"/>
          </w:tcPr>
          <w:p w14:paraId="55788DEF" w14:textId="77777777" w:rsidR="00C522EE" w:rsidRDefault="004D2392">
            <w:pPr>
              <w:ind w:left="-43" w:hanging="7"/>
            </w:pPr>
            <w:r>
              <w:rPr>
                <w:rFonts w:ascii="Calibri" w:eastAsia="Calibri" w:hAnsi="Calibri" w:cs="Calibri"/>
                <w:sz w:val="12"/>
              </w:rPr>
              <w:t>Control Interno</w:t>
            </w:r>
          </w:p>
        </w:tc>
        <w:tc>
          <w:tcPr>
            <w:tcW w:w="2939" w:type="dxa"/>
            <w:gridSpan w:val="2"/>
            <w:tcBorders>
              <w:top w:val="single" w:sz="2" w:space="0" w:color="000000"/>
              <w:left w:val="single" w:sz="2" w:space="0" w:color="000000"/>
              <w:bottom w:val="single" w:sz="2" w:space="0" w:color="000000"/>
              <w:right w:val="single" w:sz="2" w:space="0" w:color="000000"/>
            </w:tcBorders>
          </w:tcPr>
          <w:p w14:paraId="0CE9F92C" w14:textId="77777777" w:rsidR="00C522EE" w:rsidRDefault="004D2392">
            <w:pPr>
              <w:spacing w:after="59"/>
              <w:ind w:left="22"/>
            </w:pPr>
            <w:r>
              <w:rPr>
                <w:rFonts w:ascii="Calibri" w:eastAsia="Calibri" w:hAnsi="Calibri" w:cs="Calibri"/>
                <w:sz w:val="12"/>
              </w:rPr>
              <w:t>HALLAZGOS RELACIONADOS CON EL CONTROL tNTERNO</w:t>
            </w:r>
          </w:p>
          <w:p w14:paraId="0708BD51" w14:textId="77777777" w:rsidR="00C522EE" w:rsidRDefault="004D2392">
            <w:pPr>
              <w:spacing w:after="82"/>
              <w:ind w:left="130"/>
            </w:pPr>
            <w:r>
              <w:rPr>
                <w:rFonts w:ascii="Calibri" w:eastAsia="Calibri" w:hAnsi="Calibri" w:cs="Calibri"/>
                <w:sz w:val="12"/>
              </w:rPr>
              <w:t>Practicas prohibidas en proceso dc adquisición</w:t>
            </w:r>
          </w:p>
          <w:p w14:paraId="755385F8" w14:textId="77777777" w:rsidR="00C522EE" w:rsidRDefault="004D2392">
            <w:pPr>
              <w:ind w:left="22"/>
            </w:pPr>
            <w:r>
              <w:rPr>
                <w:rFonts w:ascii="Calibri" w:eastAsia="Calibri" w:hAnsi="Calibri" w:cs="Calibri"/>
                <w:sz w:val="12"/>
              </w:rPr>
              <w:t>Condicién</w:t>
            </w:r>
          </w:p>
          <w:p w14:paraId="2047681E" w14:textId="77777777" w:rsidR="00C522EE" w:rsidRDefault="004D2392">
            <w:pPr>
              <w:spacing w:line="216" w:lineRule="auto"/>
              <w:ind w:left="22" w:right="-5"/>
              <w:jc w:val="both"/>
            </w:pPr>
            <w:r>
              <w:rPr>
                <w:rFonts w:ascii="Calibri" w:eastAsia="Calibri" w:hAnsi="Calibri" w:cs="Calibri"/>
                <w:sz w:val="12"/>
              </w:rPr>
              <w:t>En la tuentc do finandamiento 52 'Pt&amp;s.tamos Extornos' con fondos provcnlentes del Méstamo 361enC-—GU. suscrito entro al Banco de Desarrollo y ta do Guatemala, tnandar et Programa para el ekjornnúnto de la Cobertura y Caldad se efeduó en el 11 -Educacin oseolar do Aeprirnaria•. ta Liatadón Internacional LP1-BlD-38WOC-GU-BNS-03-2019 por lo que contrato MINEDUC No. BNs-81D-01-2020 do focha 18 de da 2020. por el monb de 0.5097.420.00. entre e! Mansterio de Eduadón y la FAERMIX la do Mobtiarb Escolar moceso reÉÑado on Guatecornvas con ot NOG 11185600. ea donde. zl ravisar el de a)ntrntadn 60 dotormlnb quo parddpaton 3 oferentes. FABRIMLX. ABSA SOCIEDAD ANONIMA Y COCESA y quo uno do artt$uos rovosentantes legales de ABSA SA ea t80 repre-aoatante legal de FABRIMlk cabo mendonar Qua so delogd a oüo hio del representanta legal para que tuv*ra como representante legal para firma del contrato. par que existo una Mactica dill.sotia pam la</w:t>
            </w:r>
          </w:p>
          <w:p w14:paraId="6E720576" w14:textId="77777777" w:rsidR="00C522EE" w:rsidRDefault="004D2392">
            <w:pPr>
              <w:tabs>
                <w:tab w:val="center" w:pos="1735"/>
              </w:tabs>
              <w:spacing w:after="184"/>
            </w:pPr>
            <w:r>
              <w:rPr>
                <w:rFonts w:ascii="Calibri" w:eastAsia="Calibri" w:hAnsi="Calibri" w:cs="Calibri"/>
                <w:sz w:val="12"/>
              </w:rPr>
              <w:t xml:space="preserve">Las ofetEs </w:t>
            </w:r>
            <w:r>
              <w:rPr>
                <w:rFonts w:ascii="Calibri" w:eastAsia="Calibri" w:hAnsi="Calibri" w:cs="Calibri"/>
                <w:sz w:val="12"/>
              </w:rPr>
              <w:tab/>
              <w:t>las oferentz s«. tas</w:t>
            </w:r>
          </w:p>
          <w:p w14:paraId="27487369" w14:textId="77777777" w:rsidR="00C522EE" w:rsidRDefault="004D2392">
            <w:pPr>
              <w:ind w:left="22" w:right="2"/>
              <w:jc w:val="both"/>
            </w:pPr>
            <w:r>
              <w:rPr>
                <w:rFonts w:ascii="Calibri" w:eastAsia="Calibri" w:hAnsi="Calibri" w:cs="Calibri"/>
                <w:sz w:val="12"/>
              </w:rPr>
              <w:t>Recoemndaeión tTtdzEm.a autoruad debo girar a danda comespanda. pare que. en futuras biocesos de adquisidón da juntas o de*aodos. vedfraucn el histoúl do rcprasantaates legales da las emmesas par8dpantcs a fin de quo no reladdn cnü•e [cs mamos.</w:t>
            </w:r>
          </w:p>
        </w:tc>
        <w:tc>
          <w:tcPr>
            <w:tcW w:w="1304" w:type="dxa"/>
            <w:tcBorders>
              <w:top w:val="single" w:sz="2" w:space="0" w:color="000000"/>
              <w:left w:val="single" w:sz="2" w:space="0" w:color="000000"/>
              <w:bottom w:val="single" w:sz="2" w:space="0" w:color="000000"/>
              <w:right w:val="single" w:sz="2" w:space="0" w:color="000000"/>
            </w:tcBorders>
          </w:tcPr>
          <w:p w14:paraId="21803A38" w14:textId="77777777" w:rsidR="00C522EE" w:rsidRDefault="00C522EE"/>
        </w:tc>
        <w:tc>
          <w:tcPr>
            <w:tcW w:w="645" w:type="dxa"/>
            <w:gridSpan w:val="2"/>
            <w:tcBorders>
              <w:top w:val="single" w:sz="2" w:space="0" w:color="000000"/>
              <w:left w:val="single" w:sz="2" w:space="0" w:color="000000"/>
              <w:bottom w:val="single" w:sz="2" w:space="0" w:color="000000"/>
              <w:right w:val="single" w:sz="2" w:space="0" w:color="000000"/>
            </w:tcBorders>
          </w:tcPr>
          <w:p w14:paraId="4F463D3A" w14:textId="77777777" w:rsidR="00C522EE" w:rsidRDefault="00C522EE"/>
        </w:tc>
        <w:tc>
          <w:tcPr>
            <w:tcW w:w="533" w:type="dxa"/>
            <w:tcBorders>
              <w:top w:val="single" w:sz="2" w:space="0" w:color="000000"/>
              <w:left w:val="single" w:sz="2" w:space="0" w:color="000000"/>
              <w:bottom w:val="single" w:sz="2" w:space="0" w:color="000000"/>
              <w:right w:val="single" w:sz="2" w:space="0" w:color="000000"/>
            </w:tcBorders>
          </w:tcPr>
          <w:p w14:paraId="54A7AD77" w14:textId="77777777" w:rsidR="00C522EE" w:rsidRDefault="00C522EE"/>
        </w:tc>
        <w:tc>
          <w:tcPr>
            <w:tcW w:w="626" w:type="dxa"/>
            <w:tcBorders>
              <w:top w:val="single" w:sz="2" w:space="0" w:color="000000"/>
              <w:left w:val="single" w:sz="2" w:space="0" w:color="000000"/>
              <w:bottom w:val="single" w:sz="2" w:space="0" w:color="000000"/>
              <w:right w:val="single" w:sz="2" w:space="0" w:color="000000"/>
            </w:tcBorders>
          </w:tcPr>
          <w:p w14:paraId="3FB68E70" w14:textId="77777777" w:rsidR="00C522EE" w:rsidRDefault="00C522EE"/>
        </w:tc>
        <w:tc>
          <w:tcPr>
            <w:tcW w:w="4807" w:type="dxa"/>
            <w:gridSpan w:val="2"/>
            <w:tcBorders>
              <w:top w:val="single" w:sz="2" w:space="0" w:color="000000"/>
              <w:left w:val="single" w:sz="2" w:space="0" w:color="000000"/>
              <w:bottom w:val="single" w:sz="2" w:space="0" w:color="000000"/>
              <w:right w:val="single" w:sz="2" w:space="0" w:color="000000"/>
            </w:tcBorders>
          </w:tcPr>
          <w:p w14:paraId="59834138" w14:textId="77777777" w:rsidR="00C522EE" w:rsidRDefault="004D2392">
            <w:pPr>
              <w:spacing w:after="26" w:line="237" w:lineRule="auto"/>
              <w:ind w:left="79" w:right="33" w:firstLine="7"/>
              <w:jc w:val="both"/>
            </w:pPr>
            <w:r>
              <w:rPr>
                <w:noProof/>
              </w:rPr>
              <w:drawing>
                <wp:anchor distT="0" distB="0" distL="114300" distR="114300" simplePos="0" relativeHeight="251781120" behindDoc="0" locked="0" layoutInCell="1" allowOverlap="0" wp14:anchorId="6199F1CC" wp14:editId="69DE05AF">
                  <wp:simplePos x="0" y="0"/>
                  <wp:positionH relativeFrom="column">
                    <wp:posOffset>50292</wp:posOffset>
                  </wp:positionH>
                  <wp:positionV relativeFrom="paragraph">
                    <wp:posOffset>1059479</wp:posOffset>
                  </wp:positionV>
                  <wp:extent cx="585216" cy="173838"/>
                  <wp:effectExtent l="0" t="0" r="0" b="0"/>
                  <wp:wrapSquare wrapText="bothSides"/>
                  <wp:docPr id="167155" name="Picture 167155"/>
                  <wp:cNvGraphicFramePr/>
                  <a:graphic xmlns:a="http://schemas.openxmlformats.org/drawingml/2006/main">
                    <a:graphicData uri="http://schemas.openxmlformats.org/drawingml/2006/picture">
                      <pic:pic xmlns:pic="http://schemas.openxmlformats.org/drawingml/2006/picture">
                        <pic:nvPicPr>
                          <pic:cNvPr id="167155" name="Picture 167155"/>
                          <pic:cNvPicPr/>
                        </pic:nvPicPr>
                        <pic:blipFill>
                          <a:blip r:embed="rId476"/>
                          <a:stretch>
                            <a:fillRect/>
                          </a:stretch>
                        </pic:blipFill>
                        <pic:spPr>
                          <a:xfrm>
                            <a:off x="0" y="0"/>
                            <a:ext cx="585216" cy="173838"/>
                          </a:xfrm>
                          <a:prstGeom prst="rect">
                            <a:avLst/>
                          </a:prstGeom>
                        </pic:spPr>
                      </pic:pic>
                    </a:graphicData>
                  </a:graphic>
                </wp:anchor>
              </w:drawing>
            </w:r>
            <w:r>
              <w:rPr>
                <w:rFonts w:ascii="Calibri" w:eastAsia="Calibri" w:hAnsi="Calibri" w:cs="Calibri"/>
                <w:sz w:val="14"/>
              </w:rPr>
              <w:t xml:space="preserve">De con el Oficio 0-DSfOlDAl-442-2021 de feena 20 de abril 2021. dirigido al Diredor en fundones de la Dirección General ae Planificadón .CIPLAN. firmado por ta Señora Ministra. inílca (detalmente lo siguiente; Tengo el agrado de dirigirme a usted, con et objeto de hacer de su tos hallazgos confirmados por ta Contraloría General de Cuentas. sobre et resultado de La auditoria independiente a los estados finanderos del préstamo BID 301810C.GlJ que financia el Programa para el Mejoramiento de la Cobertura y Calidad Educativa por el periodo comprendido del 01 de enem al 31 de Eembre de 2020... por lo anterior. te sofidto realizar las acdones necesarias que aseguren el debido cumplimiento de las </w:t>
            </w:r>
            <w:r>
              <w:rPr>
                <w:noProof/>
              </w:rPr>
              <w:drawing>
                <wp:inline distT="0" distB="0" distL="0" distR="0" wp14:anchorId="058CFDF8" wp14:editId="0CF7BC15">
                  <wp:extent cx="566927" cy="59471"/>
                  <wp:effectExtent l="0" t="0" r="0" b="0"/>
                  <wp:docPr id="167154" name="Picture 167154"/>
                  <wp:cNvGraphicFramePr/>
                  <a:graphic xmlns:a="http://schemas.openxmlformats.org/drawingml/2006/main">
                    <a:graphicData uri="http://schemas.openxmlformats.org/drawingml/2006/picture">
                      <pic:pic xmlns:pic="http://schemas.openxmlformats.org/drawingml/2006/picture">
                        <pic:nvPicPr>
                          <pic:cNvPr id="167154" name="Picture 167154"/>
                          <pic:cNvPicPr/>
                        </pic:nvPicPr>
                        <pic:blipFill>
                          <a:blip r:embed="rId477"/>
                          <a:stretch>
                            <a:fillRect/>
                          </a:stretch>
                        </pic:blipFill>
                        <pic:spPr>
                          <a:xfrm>
                            <a:off x="0" y="0"/>
                            <a:ext cx="566927" cy="59471"/>
                          </a:xfrm>
                          <a:prstGeom prst="rect">
                            <a:avLst/>
                          </a:prstGeom>
                        </pic:spPr>
                      </pic:pic>
                    </a:graphicData>
                  </a:graphic>
                </wp:inline>
              </w:drawing>
            </w:r>
            <w:r>
              <w:rPr>
                <w:rFonts w:ascii="Calibri" w:eastAsia="Calibri" w:hAnsi="Calibri" w:cs="Calibri"/>
                <w:sz w:val="14"/>
              </w:rPr>
              <w:t xml:space="preserve"> emitidas por la Contraloría General de Cuentas, hvoluaando a los responsables de aa:eruo a las formuladas para evttar con elfo sandones por parte del ente De tos resultados obtenidos. deberá informar a la de Auditoría</w:t>
            </w:r>
          </w:p>
          <w:p w14:paraId="1B69D5B7" w14:textId="77777777" w:rsidR="00C522EE" w:rsidRDefault="004D2392">
            <w:pPr>
              <w:tabs>
                <w:tab w:val="right" w:pos="4807"/>
              </w:tabs>
            </w:pPr>
            <w:r>
              <w:rPr>
                <w:rFonts w:ascii="Calibri" w:eastAsia="Calibri" w:hAnsi="Calibri" w:cs="Calibri"/>
                <w:sz w:val="14"/>
              </w:rPr>
              <w:t xml:space="preserve">Intema a más tardar IO días después de </w:t>
            </w:r>
            <w:r>
              <w:rPr>
                <w:rFonts w:ascii="Calibri" w:eastAsia="Calibri" w:hAnsi="Calibri" w:cs="Calibri"/>
                <w:sz w:val="14"/>
              </w:rPr>
              <w:tab/>
              <w:t>el presente..."</w:t>
            </w:r>
          </w:p>
          <w:p w14:paraId="46389530" w14:textId="77777777" w:rsidR="00C522EE" w:rsidRDefault="004D2392">
            <w:pPr>
              <w:spacing w:after="6" w:line="225" w:lineRule="auto"/>
              <w:ind w:left="72" w:right="26" w:firstLine="7"/>
              <w:jc w:val="both"/>
            </w:pPr>
            <w:r>
              <w:rPr>
                <w:rFonts w:ascii="Calibri" w:eastAsia="Calibri" w:hAnsi="Calibri" w:cs="Calibri"/>
                <w:sz w:val="14"/>
              </w:rPr>
              <w:t xml:space="preserve">De conforrnidad el ofido UE OBRA INFRA BID 34-2001 de fecha 14 de mayo de 2021 dirigido a la Consuttom del </w:t>
            </w:r>
            <w:r>
              <w:rPr>
                <w:noProof/>
              </w:rPr>
              <w:drawing>
                <wp:inline distT="0" distB="0" distL="0" distR="0" wp14:anchorId="16F732D2" wp14:editId="246556D1">
                  <wp:extent cx="722377" cy="59471"/>
                  <wp:effectExtent l="0" t="0" r="0" b="0"/>
                  <wp:docPr id="167157" name="Picture 167157"/>
                  <wp:cNvGraphicFramePr/>
                  <a:graphic xmlns:a="http://schemas.openxmlformats.org/drawingml/2006/main">
                    <a:graphicData uri="http://schemas.openxmlformats.org/drawingml/2006/picture">
                      <pic:pic xmlns:pic="http://schemas.openxmlformats.org/drawingml/2006/picture">
                        <pic:nvPicPr>
                          <pic:cNvPr id="167157" name="Picture 167157"/>
                          <pic:cNvPicPr/>
                        </pic:nvPicPr>
                        <pic:blipFill>
                          <a:blip r:embed="rId478"/>
                          <a:stretch>
                            <a:fillRect/>
                          </a:stretch>
                        </pic:blipFill>
                        <pic:spPr>
                          <a:xfrm>
                            <a:off x="0" y="0"/>
                            <a:ext cx="722377" cy="59471"/>
                          </a:xfrm>
                          <a:prstGeom prst="rect">
                            <a:avLst/>
                          </a:prstGeom>
                        </pic:spPr>
                      </pic:pic>
                    </a:graphicData>
                  </a:graphic>
                </wp:inline>
              </w:drawing>
            </w:r>
            <w:r>
              <w:rPr>
                <w:rFonts w:ascii="Calibri" w:eastAsia="Calibri" w:hAnsi="Calibri" w:cs="Calibri"/>
                <w:sz w:val="14"/>
              </w:rPr>
              <w:t xml:space="preserve"> de Desarrollo •-BID•. firmado por el Coordinador de la unidad ejecutora de obra de infraestructura. solidta sean atendidas las recomendadones vertidas en el informe de la auditoria independiente a los estados finandems del préstamo 36WOC-GlJ referente al hallazgo reladonado el Control Intemo. 1. prohibidas en pmceso de adquisidón, irffcando que. deberá cumplir tas recomendadones emitidas por la Canualoria General de Cuentas y deberá brindar una respuesta a esa Coorúnadón el día 28 de rnayo de 202'.</w:t>
            </w:r>
          </w:p>
          <w:p w14:paraId="03C025C3" w14:textId="77777777" w:rsidR="00C522EE" w:rsidRDefault="004D2392">
            <w:pPr>
              <w:tabs>
                <w:tab w:val="center" w:pos="1609"/>
                <w:tab w:val="center" w:pos="3712"/>
              </w:tabs>
            </w:pPr>
            <w:r>
              <w:rPr>
                <w:rFonts w:ascii="Calibri" w:eastAsia="Calibri" w:hAnsi="Calibri" w:cs="Calibri"/>
                <w:sz w:val="14"/>
              </w:rPr>
              <w:t xml:space="preserve">En </w:t>
            </w:r>
            <w:r>
              <w:rPr>
                <w:rFonts w:ascii="Calibri" w:eastAsia="Calibri" w:hAnsi="Calibri" w:cs="Calibri"/>
                <w:sz w:val="14"/>
              </w:rPr>
              <w:tab/>
              <w:t xml:space="preserve">DIPLAN-FE-2509-2021 de tedia 18 do </w:t>
            </w:r>
            <w:r>
              <w:rPr>
                <w:rFonts w:ascii="Calibri" w:eastAsia="Calibri" w:hAnsi="Calibri" w:cs="Calibri"/>
                <w:sz w:val="14"/>
              </w:rPr>
              <w:tab/>
              <w:t>de 2021. la Consultora det</w:t>
            </w:r>
          </w:p>
          <w:p w14:paraId="7D755CB6" w14:textId="77777777" w:rsidR="00C522EE" w:rsidRDefault="004D2392">
            <w:pPr>
              <w:spacing w:line="236" w:lineRule="auto"/>
              <w:ind w:left="72" w:right="19" w:firstLine="7"/>
              <w:jc w:val="both"/>
            </w:pPr>
            <w:r>
              <w:rPr>
                <w:rFonts w:ascii="Calibri" w:eastAsia="Calibri" w:hAnsi="Calibri" w:cs="Calibri"/>
                <w:sz w:val="14"/>
              </w:rPr>
              <w:t xml:space="preserve">Interamericano de Desarrollo -BID. da respuesta a' Coorffnador de ta Unidad Ejecutora do Obra de Infraestructura. indicando fiteralmente to </w:t>
            </w:r>
            <w:r>
              <w:rPr>
                <w:noProof/>
              </w:rPr>
              <w:drawing>
                <wp:inline distT="0" distB="0" distL="0" distR="0" wp14:anchorId="5EC05010" wp14:editId="12CC623D">
                  <wp:extent cx="329185" cy="73195"/>
                  <wp:effectExtent l="0" t="0" r="0" b="0"/>
                  <wp:docPr id="167159" name="Picture 167159"/>
                  <wp:cNvGraphicFramePr/>
                  <a:graphic xmlns:a="http://schemas.openxmlformats.org/drawingml/2006/main">
                    <a:graphicData uri="http://schemas.openxmlformats.org/drawingml/2006/picture">
                      <pic:pic xmlns:pic="http://schemas.openxmlformats.org/drawingml/2006/picture">
                        <pic:nvPicPr>
                          <pic:cNvPr id="167159" name="Picture 167159"/>
                          <pic:cNvPicPr/>
                        </pic:nvPicPr>
                        <pic:blipFill>
                          <a:blip r:embed="rId479"/>
                          <a:stretch>
                            <a:fillRect/>
                          </a:stretch>
                        </pic:blipFill>
                        <pic:spPr>
                          <a:xfrm>
                            <a:off x="0" y="0"/>
                            <a:ext cx="329185" cy="73195"/>
                          </a:xfrm>
                          <a:prstGeom prst="rect">
                            <a:avLst/>
                          </a:prstGeom>
                        </pic:spPr>
                      </pic:pic>
                    </a:graphicData>
                  </a:graphic>
                </wp:inline>
              </w:drawing>
            </w:r>
            <w:r>
              <w:rPr>
                <w:rFonts w:ascii="Calibri" w:eastAsia="Calibri" w:hAnsi="Calibri" w:cs="Calibri"/>
                <w:sz w:val="14"/>
              </w:rPr>
              <w:t xml:space="preserve"> "...Al es importante indicar. que los procesos de adquisiciones que so llevan a cabo con fondos provenientes del Préstamo BID 361810C-GU. deben úigirse estrictamente a hs principios de </w:t>
            </w:r>
            <w:r>
              <w:rPr>
                <w:noProof/>
              </w:rPr>
              <w:drawing>
                <wp:inline distT="0" distB="0" distL="0" distR="0" wp14:anchorId="45E16B44" wp14:editId="73DCF6E0">
                  <wp:extent cx="352044" cy="73195"/>
                  <wp:effectExtent l="0" t="0" r="0" b="0"/>
                  <wp:docPr id="167160" name="Picture 167160"/>
                  <wp:cNvGraphicFramePr/>
                  <a:graphic xmlns:a="http://schemas.openxmlformats.org/drawingml/2006/main">
                    <a:graphicData uri="http://schemas.openxmlformats.org/drawingml/2006/picture">
                      <pic:pic xmlns:pic="http://schemas.openxmlformats.org/drawingml/2006/picture">
                        <pic:nvPicPr>
                          <pic:cNvPr id="167160" name="Picture 167160"/>
                          <pic:cNvPicPr/>
                        </pic:nvPicPr>
                        <pic:blipFill>
                          <a:blip r:embed="rId480"/>
                          <a:stretch>
                            <a:fillRect/>
                          </a:stretch>
                        </pic:blipFill>
                        <pic:spPr>
                          <a:xfrm>
                            <a:off x="0" y="0"/>
                            <a:ext cx="352044" cy="73195"/>
                          </a:xfrm>
                          <a:prstGeom prst="rect">
                            <a:avLst/>
                          </a:prstGeom>
                        </pic:spPr>
                      </pic:pic>
                    </a:graphicData>
                  </a:graphic>
                </wp:inline>
              </w:drawing>
            </w:r>
            <w:r>
              <w:rPr>
                <w:rFonts w:ascii="Calibri" w:eastAsia="Calibri" w:hAnsi="Calibri" w:cs="Calibri"/>
                <w:sz w:val="14"/>
              </w:rPr>
              <w:t xml:space="preserve"> Eficierwa. Libre Cornpetenda. Iguatdad, Transparenda.</w:t>
            </w:r>
          </w:p>
          <w:p w14:paraId="1A72BF23" w14:textId="77777777" w:rsidR="00C522EE" w:rsidRDefault="004D2392">
            <w:pPr>
              <w:ind w:left="72" w:right="19" w:firstLine="7"/>
              <w:jc w:val="both"/>
            </w:pPr>
            <w:r>
              <w:rPr>
                <w:rFonts w:ascii="Calibri" w:eastAsia="Calibri" w:hAnsi="Calibri" w:cs="Calibri"/>
                <w:sz w:val="14"/>
              </w:rPr>
              <w:t>Integridad. Debido Proceso y Pubfiddad. de acuerdo a lo indicado en las Polítlaas de Adquisiãcnes del Banco de Desan-ollo -BID•. GN•2U9-15, numera} 1.2, rnarco de de adquisidones y en el Manual Operativo del Pro ecto numeral 8.13 Pmcedimientos de ad 'sidones marco c rattvo det cto.</w:t>
            </w:r>
          </w:p>
        </w:tc>
      </w:tr>
    </w:tbl>
    <w:p w14:paraId="15C5944E" w14:textId="77777777" w:rsidR="00C522EE" w:rsidRDefault="004D2392">
      <w:pPr>
        <w:spacing w:after="44" w:line="221" w:lineRule="auto"/>
        <w:ind w:left="230" w:right="172" w:firstLine="4"/>
        <w:jc w:val="both"/>
      </w:pPr>
      <w:r>
        <w:rPr>
          <w:rFonts w:ascii="Calibri" w:eastAsia="Calibri" w:hAnsi="Calibri" w:cs="Calibri"/>
          <w:sz w:val="26"/>
        </w:rPr>
        <w:t>Seguimiento a recomendaciones de años anteriores</w:t>
      </w:r>
    </w:p>
    <w:p w14:paraId="57D72DA8" w14:textId="77777777" w:rsidR="00C522EE" w:rsidRDefault="004D2392">
      <w:pPr>
        <w:spacing w:after="389"/>
        <w:ind w:left="5450" w:right="-338"/>
      </w:pPr>
      <w:r>
        <w:rPr>
          <w:noProof/>
        </w:rPr>
        <mc:AlternateContent>
          <mc:Choice Requires="wpg">
            <w:drawing>
              <wp:inline distT="0" distB="0" distL="0" distR="0" wp14:anchorId="7EF7F425" wp14:editId="095E2A8D">
                <wp:extent cx="5020056" cy="9144"/>
                <wp:effectExtent l="0" t="0" r="0" b="0"/>
                <wp:docPr id="489295" name="Group 489295"/>
                <wp:cNvGraphicFramePr/>
                <a:graphic xmlns:a="http://schemas.openxmlformats.org/drawingml/2006/main">
                  <a:graphicData uri="http://schemas.microsoft.com/office/word/2010/wordprocessingGroup">
                    <wpg:wgp>
                      <wpg:cNvGrpSpPr/>
                      <wpg:grpSpPr>
                        <a:xfrm>
                          <a:off x="0" y="0"/>
                          <a:ext cx="5020056" cy="9144"/>
                          <a:chOff x="0" y="0"/>
                          <a:chExt cx="5020056" cy="9144"/>
                        </a:xfrm>
                      </wpg:grpSpPr>
                      <wps:wsp>
                        <wps:cNvPr id="489294" name="Shape 489294"/>
                        <wps:cNvSpPr/>
                        <wps:spPr>
                          <a:xfrm>
                            <a:off x="0" y="0"/>
                            <a:ext cx="5020056" cy="9144"/>
                          </a:xfrm>
                          <a:custGeom>
                            <a:avLst/>
                            <a:gdLst/>
                            <a:ahLst/>
                            <a:cxnLst/>
                            <a:rect l="0" t="0" r="0" b="0"/>
                            <a:pathLst>
                              <a:path w="5020056" h="9144">
                                <a:moveTo>
                                  <a:pt x="0" y="4572"/>
                                </a:moveTo>
                                <a:lnTo>
                                  <a:pt x="502005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295" style="width:395.28pt;height:0.719994pt;mso-position-horizontal-relative:char;mso-position-vertical-relative:line" coordsize="50200,91">
                <v:shape id="Shape 489294" style="position:absolute;width:50200;height:91;left:0;top:0;" coordsize="5020056,9144" path="m0,4572l5020056,4572">
                  <v:stroke weight="0.719994pt" endcap="flat" joinstyle="miter" miterlimit="1" on="true" color="#000000"/>
                  <v:fill on="false" color="#000000"/>
                </v:shape>
              </v:group>
            </w:pict>
          </mc:Fallback>
        </mc:AlternateContent>
      </w:r>
    </w:p>
    <w:tbl>
      <w:tblPr>
        <w:tblStyle w:val="TableGrid"/>
        <w:tblW w:w="13180" w:type="dxa"/>
        <w:tblInd w:w="183" w:type="dxa"/>
        <w:tblCellMar>
          <w:top w:w="7" w:type="dxa"/>
        </w:tblCellMar>
        <w:tblLook w:val="04A0" w:firstRow="1" w:lastRow="0" w:firstColumn="1" w:lastColumn="0" w:noHBand="0" w:noVBand="1"/>
      </w:tblPr>
      <w:tblGrid>
        <w:gridCol w:w="2723"/>
        <w:gridCol w:w="1904"/>
        <w:gridCol w:w="1195"/>
        <w:gridCol w:w="1905"/>
        <w:gridCol w:w="5453"/>
      </w:tblGrid>
      <w:tr w:rsidR="00C522EE" w14:paraId="02DDC7D0" w14:textId="77777777">
        <w:trPr>
          <w:trHeight w:val="324"/>
        </w:trPr>
        <w:tc>
          <w:tcPr>
            <w:tcW w:w="2723" w:type="dxa"/>
            <w:tcBorders>
              <w:top w:val="single" w:sz="2" w:space="0" w:color="000000"/>
              <w:left w:val="single" w:sz="2" w:space="0" w:color="000000"/>
              <w:bottom w:val="single" w:sz="2" w:space="0" w:color="000000"/>
              <w:right w:val="single" w:sz="2" w:space="0" w:color="000000"/>
            </w:tcBorders>
          </w:tcPr>
          <w:p w14:paraId="74FF5E25" w14:textId="77777777" w:rsidR="00C522EE" w:rsidRDefault="004D2392">
            <w:pPr>
              <w:ind w:left="33"/>
            </w:pPr>
            <w:r>
              <w:rPr>
                <w:noProof/>
              </w:rPr>
              <w:drawing>
                <wp:inline distT="0" distB="0" distL="0" distR="0" wp14:anchorId="7C93277B" wp14:editId="345E85BB">
                  <wp:extent cx="1691640" cy="173736"/>
                  <wp:effectExtent l="0" t="0" r="0" b="0"/>
                  <wp:docPr id="172275" name="Picture 172275"/>
                  <wp:cNvGraphicFramePr/>
                  <a:graphic xmlns:a="http://schemas.openxmlformats.org/drawingml/2006/main">
                    <a:graphicData uri="http://schemas.openxmlformats.org/drawingml/2006/picture">
                      <pic:pic xmlns:pic="http://schemas.openxmlformats.org/drawingml/2006/picture">
                        <pic:nvPicPr>
                          <pic:cNvPr id="172275" name="Picture 172275"/>
                          <pic:cNvPicPr/>
                        </pic:nvPicPr>
                        <pic:blipFill>
                          <a:blip r:embed="rId481"/>
                          <a:stretch>
                            <a:fillRect/>
                          </a:stretch>
                        </pic:blipFill>
                        <pic:spPr>
                          <a:xfrm>
                            <a:off x="0" y="0"/>
                            <a:ext cx="1691640" cy="173736"/>
                          </a:xfrm>
                          <a:prstGeom prst="rect">
                            <a:avLst/>
                          </a:prstGeom>
                        </pic:spPr>
                      </pic:pic>
                    </a:graphicData>
                  </a:graphic>
                </wp:inline>
              </w:drawing>
            </w:r>
          </w:p>
        </w:tc>
        <w:tc>
          <w:tcPr>
            <w:tcW w:w="1904" w:type="dxa"/>
            <w:tcBorders>
              <w:top w:val="single" w:sz="2" w:space="0" w:color="000000"/>
              <w:left w:val="single" w:sz="2" w:space="0" w:color="000000"/>
              <w:bottom w:val="single" w:sz="2" w:space="0" w:color="000000"/>
              <w:right w:val="nil"/>
            </w:tcBorders>
          </w:tcPr>
          <w:p w14:paraId="03CBA2A9" w14:textId="77777777" w:rsidR="00C522EE" w:rsidRDefault="004D2392">
            <w:pPr>
              <w:ind w:left="24" w:firstLine="7"/>
            </w:pPr>
            <w:r>
              <w:rPr>
                <w:rFonts w:ascii="Calibri" w:eastAsia="Calibri" w:hAnsi="Calibri" w:cs="Calibri"/>
                <w:sz w:val="14"/>
              </w:rPr>
              <w:t>Ministerio de Ed.cac*ón I Educativa -DIPLAN-</w:t>
            </w:r>
          </w:p>
        </w:tc>
        <w:tc>
          <w:tcPr>
            <w:tcW w:w="1195" w:type="dxa"/>
            <w:tcBorders>
              <w:top w:val="single" w:sz="2" w:space="0" w:color="000000"/>
              <w:left w:val="nil"/>
              <w:bottom w:val="single" w:sz="2" w:space="0" w:color="000000"/>
              <w:right w:val="single" w:sz="2" w:space="0" w:color="000000"/>
            </w:tcBorders>
          </w:tcPr>
          <w:p w14:paraId="362BF28E" w14:textId="77777777" w:rsidR="00C522EE" w:rsidRDefault="004D2392">
            <w:r>
              <w:rPr>
                <w:rFonts w:ascii="Calibri" w:eastAsia="Calibri" w:hAnsi="Calibri" w:cs="Calibri"/>
                <w:sz w:val="14"/>
              </w:rPr>
              <w:t>de Ptankficadón</w:t>
            </w:r>
          </w:p>
        </w:tc>
        <w:tc>
          <w:tcPr>
            <w:tcW w:w="1905" w:type="dxa"/>
            <w:tcBorders>
              <w:top w:val="single" w:sz="2" w:space="0" w:color="000000"/>
              <w:left w:val="single" w:sz="2" w:space="0" w:color="000000"/>
              <w:bottom w:val="single" w:sz="2" w:space="0" w:color="000000"/>
              <w:right w:val="single" w:sz="2" w:space="0" w:color="000000"/>
            </w:tcBorders>
          </w:tcPr>
          <w:p w14:paraId="4F04FE29" w14:textId="77777777" w:rsidR="00C522EE" w:rsidRDefault="004D2392">
            <w:pPr>
              <w:ind w:left="36"/>
            </w:pPr>
            <w:r>
              <w:rPr>
                <w:noProof/>
              </w:rPr>
              <w:drawing>
                <wp:inline distT="0" distB="0" distL="0" distR="0" wp14:anchorId="293D2E14" wp14:editId="2B1D7242">
                  <wp:extent cx="1170432" cy="169164"/>
                  <wp:effectExtent l="0" t="0" r="0" b="0"/>
                  <wp:docPr id="172168" name="Picture 172168"/>
                  <wp:cNvGraphicFramePr/>
                  <a:graphic xmlns:a="http://schemas.openxmlformats.org/drawingml/2006/main">
                    <a:graphicData uri="http://schemas.openxmlformats.org/drawingml/2006/picture">
                      <pic:pic xmlns:pic="http://schemas.openxmlformats.org/drawingml/2006/picture">
                        <pic:nvPicPr>
                          <pic:cNvPr id="172168" name="Picture 172168"/>
                          <pic:cNvPicPr/>
                        </pic:nvPicPr>
                        <pic:blipFill>
                          <a:blip r:embed="rId482"/>
                          <a:stretch>
                            <a:fillRect/>
                          </a:stretch>
                        </pic:blipFill>
                        <pic:spPr>
                          <a:xfrm>
                            <a:off x="0" y="0"/>
                            <a:ext cx="1170432" cy="169164"/>
                          </a:xfrm>
                          <a:prstGeom prst="rect">
                            <a:avLst/>
                          </a:prstGeom>
                        </pic:spPr>
                      </pic:pic>
                    </a:graphicData>
                  </a:graphic>
                </wp:inline>
              </w:drawing>
            </w:r>
          </w:p>
        </w:tc>
        <w:tc>
          <w:tcPr>
            <w:tcW w:w="5453" w:type="dxa"/>
            <w:tcBorders>
              <w:top w:val="single" w:sz="2" w:space="0" w:color="000000"/>
              <w:left w:val="single" w:sz="2" w:space="0" w:color="000000"/>
              <w:bottom w:val="single" w:sz="2" w:space="0" w:color="000000"/>
              <w:right w:val="nil"/>
            </w:tcBorders>
            <w:vAlign w:val="center"/>
          </w:tcPr>
          <w:p w14:paraId="0D975D2A" w14:textId="77777777" w:rsidR="00C522EE" w:rsidRDefault="004D2392">
            <w:pPr>
              <w:ind w:left="31"/>
            </w:pPr>
            <w:r>
              <w:rPr>
                <w:rFonts w:ascii="Calibri" w:eastAsia="Calibri" w:hAnsi="Calibri" w:cs="Calibri"/>
                <w:sz w:val="14"/>
              </w:rPr>
              <w:t>6 catle 1-87 zona 10</w:t>
            </w:r>
          </w:p>
        </w:tc>
      </w:tr>
      <w:tr w:rsidR="00C522EE" w14:paraId="67FB2D64" w14:textId="77777777">
        <w:trPr>
          <w:trHeight w:val="372"/>
        </w:trPr>
        <w:tc>
          <w:tcPr>
            <w:tcW w:w="2723" w:type="dxa"/>
            <w:tcBorders>
              <w:top w:val="single" w:sz="2" w:space="0" w:color="000000"/>
              <w:left w:val="single" w:sz="2" w:space="0" w:color="000000"/>
              <w:bottom w:val="single" w:sz="2" w:space="0" w:color="000000"/>
              <w:right w:val="single" w:sz="2" w:space="0" w:color="000000"/>
            </w:tcBorders>
          </w:tcPr>
          <w:p w14:paraId="114728D8" w14:textId="77777777" w:rsidR="00C522EE" w:rsidRDefault="004D2392">
            <w:pPr>
              <w:ind w:right="33"/>
              <w:jc w:val="right"/>
            </w:pPr>
            <w:r>
              <w:rPr>
                <w:noProof/>
              </w:rPr>
              <w:drawing>
                <wp:inline distT="0" distB="0" distL="0" distR="0" wp14:anchorId="23B52246" wp14:editId="76F0982A">
                  <wp:extent cx="1691640" cy="205740"/>
                  <wp:effectExtent l="0" t="0" r="0" b="0"/>
                  <wp:docPr id="489292" name="Picture 489292"/>
                  <wp:cNvGraphicFramePr/>
                  <a:graphic xmlns:a="http://schemas.openxmlformats.org/drawingml/2006/main">
                    <a:graphicData uri="http://schemas.openxmlformats.org/drawingml/2006/picture">
                      <pic:pic xmlns:pic="http://schemas.openxmlformats.org/drawingml/2006/picture">
                        <pic:nvPicPr>
                          <pic:cNvPr id="489292" name="Picture 489292"/>
                          <pic:cNvPicPr/>
                        </pic:nvPicPr>
                        <pic:blipFill>
                          <a:blip r:embed="rId483"/>
                          <a:stretch>
                            <a:fillRect/>
                          </a:stretch>
                        </pic:blipFill>
                        <pic:spPr>
                          <a:xfrm>
                            <a:off x="0" y="0"/>
                            <a:ext cx="1691640" cy="205740"/>
                          </a:xfrm>
                          <a:prstGeom prst="rect">
                            <a:avLst/>
                          </a:prstGeom>
                        </pic:spPr>
                      </pic:pic>
                    </a:graphicData>
                  </a:graphic>
                </wp:inline>
              </w:drawing>
            </w:r>
            <w:r>
              <w:rPr>
                <w:rFonts w:ascii="Calibri" w:eastAsia="Calibri" w:hAnsi="Calibri" w:cs="Calibri"/>
                <w:sz w:val="26"/>
              </w:rPr>
              <w:t xml:space="preserve">. </w:t>
            </w:r>
          </w:p>
        </w:tc>
        <w:tc>
          <w:tcPr>
            <w:tcW w:w="3099" w:type="dxa"/>
            <w:gridSpan w:val="2"/>
            <w:tcBorders>
              <w:top w:val="single" w:sz="2" w:space="0" w:color="000000"/>
              <w:left w:val="single" w:sz="2" w:space="0" w:color="000000"/>
              <w:bottom w:val="single" w:sz="2" w:space="0" w:color="000000"/>
              <w:right w:val="single" w:sz="2" w:space="0" w:color="000000"/>
            </w:tcBorders>
          </w:tcPr>
          <w:p w14:paraId="71F69560" w14:textId="77777777" w:rsidR="00C522EE" w:rsidRDefault="004D2392">
            <w:pPr>
              <w:ind w:left="24" w:hanging="7"/>
              <w:jc w:val="both"/>
            </w:pPr>
            <w:r>
              <w:rPr>
                <w:rFonts w:ascii="Calibri" w:eastAsia="Calibri" w:hAnsi="Calibri" w:cs="Calibri"/>
                <w:sz w:val="14"/>
              </w:rPr>
              <w:t>Auditaría Finandera a tos Estados Finandercs de' Préstamo 361810C-GU</w:t>
            </w:r>
          </w:p>
        </w:tc>
        <w:tc>
          <w:tcPr>
            <w:tcW w:w="1905" w:type="dxa"/>
            <w:tcBorders>
              <w:top w:val="single" w:sz="2" w:space="0" w:color="000000"/>
              <w:left w:val="single" w:sz="2" w:space="0" w:color="000000"/>
              <w:bottom w:val="single" w:sz="2" w:space="0" w:color="000000"/>
              <w:right w:val="single" w:sz="2" w:space="0" w:color="000000"/>
            </w:tcBorders>
          </w:tcPr>
          <w:p w14:paraId="1BCD697B" w14:textId="77777777" w:rsidR="00C522EE" w:rsidRDefault="004D2392">
            <w:pPr>
              <w:ind w:left="29"/>
            </w:pPr>
            <w:r>
              <w:rPr>
                <w:noProof/>
              </w:rPr>
              <w:drawing>
                <wp:inline distT="0" distB="0" distL="0" distR="0" wp14:anchorId="070A8111" wp14:editId="39061BC1">
                  <wp:extent cx="1170432" cy="210312"/>
                  <wp:effectExtent l="0" t="0" r="0" b="0"/>
                  <wp:docPr id="172210" name="Picture 172210"/>
                  <wp:cNvGraphicFramePr/>
                  <a:graphic xmlns:a="http://schemas.openxmlformats.org/drawingml/2006/main">
                    <a:graphicData uri="http://schemas.openxmlformats.org/drawingml/2006/picture">
                      <pic:pic xmlns:pic="http://schemas.openxmlformats.org/drawingml/2006/picture">
                        <pic:nvPicPr>
                          <pic:cNvPr id="172210" name="Picture 172210"/>
                          <pic:cNvPicPr/>
                        </pic:nvPicPr>
                        <pic:blipFill>
                          <a:blip r:embed="rId484"/>
                          <a:stretch>
                            <a:fillRect/>
                          </a:stretch>
                        </pic:blipFill>
                        <pic:spPr>
                          <a:xfrm>
                            <a:off x="0" y="0"/>
                            <a:ext cx="1170432" cy="210312"/>
                          </a:xfrm>
                          <a:prstGeom prst="rect">
                            <a:avLst/>
                          </a:prstGeom>
                        </pic:spPr>
                      </pic:pic>
                    </a:graphicData>
                  </a:graphic>
                </wp:inline>
              </w:drawing>
            </w:r>
          </w:p>
        </w:tc>
        <w:tc>
          <w:tcPr>
            <w:tcW w:w="5453" w:type="dxa"/>
            <w:tcBorders>
              <w:top w:val="single" w:sz="2" w:space="0" w:color="000000"/>
              <w:left w:val="single" w:sz="2" w:space="0" w:color="000000"/>
              <w:bottom w:val="single" w:sz="2" w:space="0" w:color="000000"/>
              <w:right w:val="nil"/>
            </w:tcBorders>
            <w:vAlign w:val="center"/>
          </w:tcPr>
          <w:p w14:paraId="325452D9" w14:textId="77777777" w:rsidR="00C522EE" w:rsidRDefault="004D2392">
            <w:pPr>
              <w:ind w:left="31"/>
            </w:pPr>
            <w:r>
              <w:rPr>
                <w:rFonts w:ascii="Calibri" w:eastAsia="Calibri" w:hAnsi="Calibri" w:cs="Calibri"/>
                <w:sz w:val="12"/>
              </w:rPr>
              <w:t>Del 01 de enero al 31 de diciembrv de 2020</w:t>
            </w:r>
          </w:p>
        </w:tc>
      </w:tr>
      <w:tr w:rsidR="00C522EE" w14:paraId="34D1637F" w14:textId="77777777">
        <w:trPr>
          <w:trHeight w:val="377"/>
        </w:trPr>
        <w:tc>
          <w:tcPr>
            <w:tcW w:w="2723" w:type="dxa"/>
            <w:tcBorders>
              <w:top w:val="single" w:sz="2" w:space="0" w:color="000000"/>
              <w:left w:val="single" w:sz="2" w:space="0" w:color="000000"/>
              <w:bottom w:val="single" w:sz="2" w:space="0" w:color="000000"/>
              <w:right w:val="single" w:sz="2" w:space="0" w:color="000000"/>
            </w:tcBorders>
          </w:tcPr>
          <w:p w14:paraId="2A093803" w14:textId="77777777" w:rsidR="00C522EE" w:rsidRDefault="004D2392">
            <w:pPr>
              <w:ind w:left="33"/>
            </w:pPr>
            <w:r>
              <w:rPr>
                <w:noProof/>
              </w:rPr>
              <w:drawing>
                <wp:inline distT="0" distB="0" distL="0" distR="0" wp14:anchorId="3A6385E4" wp14:editId="1714604F">
                  <wp:extent cx="1687068" cy="210312"/>
                  <wp:effectExtent l="0" t="0" r="0" b="0"/>
                  <wp:docPr id="172386" name="Picture 172386"/>
                  <wp:cNvGraphicFramePr/>
                  <a:graphic xmlns:a="http://schemas.openxmlformats.org/drawingml/2006/main">
                    <a:graphicData uri="http://schemas.openxmlformats.org/drawingml/2006/picture">
                      <pic:pic xmlns:pic="http://schemas.openxmlformats.org/drawingml/2006/picture">
                        <pic:nvPicPr>
                          <pic:cNvPr id="172386" name="Picture 172386"/>
                          <pic:cNvPicPr/>
                        </pic:nvPicPr>
                        <pic:blipFill>
                          <a:blip r:embed="rId485"/>
                          <a:stretch>
                            <a:fillRect/>
                          </a:stretch>
                        </pic:blipFill>
                        <pic:spPr>
                          <a:xfrm>
                            <a:off x="0" y="0"/>
                            <a:ext cx="1687068" cy="210312"/>
                          </a:xfrm>
                          <a:prstGeom prst="rect">
                            <a:avLst/>
                          </a:prstGeom>
                        </pic:spPr>
                      </pic:pic>
                    </a:graphicData>
                  </a:graphic>
                </wp:inline>
              </w:drawing>
            </w:r>
          </w:p>
        </w:tc>
        <w:tc>
          <w:tcPr>
            <w:tcW w:w="3099" w:type="dxa"/>
            <w:gridSpan w:val="2"/>
            <w:tcBorders>
              <w:top w:val="single" w:sz="2" w:space="0" w:color="000000"/>
              <w:left w:val="single" w:sz="2" w:space="0" w:color="000000"/>
              <w:bottom w:val="single" w:sz="2" w:space="0" w:color="000000"/>
              <w:right w:val="single" w:sz="2" w:space="0" w:color="000000"/>
            </w:tcBorders>
          </w:tcPr>
          <w:p w14:paraId="3EB68708" w14:textId="77777777" w:rsidR="00C522EE" w:rsidRDefault="004D2392">
            <w:pPr>
              <w:ind w:left="24"/>
            </w:pPr>
            <w:r>
              <w:rPr>
                <w:rFonts w:ascii="Calibri" w:eastAsia="Calibri" w:hAnsi="Calibri" w:cs="Calibri"/>
                <w:sz w:val="14"/>
              </w:rPr>
              <w:t>Programa para el rnejeramiento de la Cobe:tura y Calidad Educativa</w:t>
            </w:r>
          </w:p>
        </w:tc>
        <w:tc>
          <w:tcPr>
            <w:tcW w:w="1905" w:type="dxa"/>
            <w:tcBorders>
              <w:top w:val="single" w:sz="2" w:space="0" w:color="000000"/>
              <w:left w:val="single" w:sz="2" w:space="0" w:color="000000"/>
              <w:bottom w:val="single" w:sz="2" w:space="0" w:color="000000"/>
              <w:right w:val="single" w:sz="2" w:space="0" w:color="000000"/>
            </w:tcBorders>
          </w:tcPr>
          <w:p w14:paraId="7B6723BB" w14:textId="77777777" w:rsidR="00C522EE" w:rsidRDefault="004D2392">
            <w:pPr>
              <w:ind w:left="29"/>
            </w:pPr>
            <w:r>
              <w:rPr>
                <w:noProof/>
              </w:rPr>
              <w:drawing>
                <wp:inline distT="0" distB="0" distL="0" distR="0" wp14:anchorId="03BF806F" wp14:editId="64AECB9C">
                  <wp:extent cx="1170432" cy="205740"/>
                  <wp:effectExtent l="0" t="0" r="0" b="0"/>
                  <wp:docPr id="172223" name="Picture 172223"/>
                  <wp:cNvGraphicFramePr/>
                  <a:graphic xmlns:a="http://schemas.openxmlformats.org/drawingml/2006/main">
                    <a:graphicData uri="http://schemas.openxmlformats.org/drawingml/2006/picture">
                      <pic:pic xmlns:pic="http://schemas.openxmlformats.org/drawingml/2006/picture">
                        <pic:nvPicPr>
                          <pic:cNvPr id="172223" name="Picture 172223"/>
                          <pic:cNvPicPr/>
                        </pic:nvPicPr>
                        <pic:blipFill>
                          <a:blip r:embed="rId486"/>
                          <a:stretch>
                            <a:fillRect/>
                          </a:stretch>
                        </pic:blipFill>
                        <pic:spPr>
                          <a:xfrm>
                            <a:off x="0" y="0"/>
                            <a:ext cx="1170432" cy="205740"/>
                          </a:xfrm>
                          <a:prstGeom prst="rect">
                            <a:avLst/>
                          </a:prstGeom>
                        </pic:spPr>
                      </pic:pic>
                    </a:graphicData>
                  </a:graphic>
                </wp:inline>
              </w:drawing>
            </w:r>
          </w:p>
        </w:tc>
        <w:tc>
          <w:tcPr>
            <w:tcW w:w="5453" w:type="dxa"/>
            <w:tcBorders>
              <w:top w:val="single" w:sz="2" w:space="0" w:color="000000"/>
              <w:left w:val="single" w:sz="2" w:space="0" w:color="000000"/>
              <w:bottom w:val="single" w:sz="2" w:space="0" w:color="000000"/>
              <w:right w:val="nil"/>
            </w:tcBorders>
          </w:tcPr>
          <w:p w14:paraId="3ED2B75E" w14:textId="77777777" w:rsidR="00C522EE" w:rsidRDefault="00C522EE"/>
        </w:tc>
      </w:tr>
    </w:tbl>
    <w:p w14:paraId="5FE2CA83" w14:textId="77777777" w:rsidR="00C522EE" w:rsidRDefault="00C522EE">
      <w:pPr>
        <w:sectPr w:rsidR="00C522EE">
          <w:headerReference w:type="even" r:id="rId487"/>
          <w:headerReference w:type="default" r:id="rId488"/>
          <w:footerReference w:type="even" r:id="rId489"/>
          <w:footerReference w:type="default" r:id="rId490"/>
          <w:headerReference w:type="first" r:id="rId491"/>
          <w:footerReference w:type="first" r:id="rId492"/>
          <w:pgSz w:w="15898" w:h="12211" w:orient="landscape"/>
          <w:pgMar w:top="1440" w:right="1440" w:bottom="1340" w:left="1440" w:header="1239" w:footer="447" w:gutter="0"/>
          <w:cols w:space="720"/>
        </w:sectPr>
      </w:pPr>
    </w:p>
    <w:p w14:paraId="1A7FF974" w14:textId="77777777" w:rsidR="00C522EE" w:rsidRDefault="004D2392">
      <w:pPr>
        <w:spacing w:after="0"/>
        <w:ind w:left="6048"/>
        <w:jc w:val="center"/>
      </w:pPr>
      <w:r>
        <w:rPr>
          <w:rFonts w:ascii="Calibri" w:eastAsia="Calibri" w:hAnsi="Calibri" w:cs="Calibri"/>
          <w:sz w:val="18"/>
        </w:rPr>
        <w:t>* Situaél&amp;ffdé Iã kàcààfidãc16ñ</w:t>
      </w:r>
    </w:p>
    <w:tbl>
      <w:tblPr>
        <w:tblStyle w:val="TableGrid"/>
        <w:tblW w:w="5090" w:type="dxa"/>
        <w:tblInd w:w="835" w:type="dxa"/>
        <w:tblLook w:val="04A0" w:firstRow="1" w:lastRow="0" w:firstColumn="1" w:lastColumn="0" w:noHBand="0" w:noVBand="1"/>
      </w:tblPr>
      <w:tblGrid>
        <w:gridCol w:w="4010"/>
        <w:gridCol w:w="1080"/>
      </w:tblGrid>
      <w:tr w:rsidR="00C522EE" w14:paraId="3AD1AA95" w14:textId="77777777">
        <w:trPr>
          <w:trHeight w:val="253"/>
        </w:trPr>
        <w:tc>
          <w:tcPr>
            <w:tcW w:w="4068" w:type="dxa"/>
            <w:tcBorders>
              <w:top w:val="nil"/>
              <w:left w:val="nil"/>
              <w:bottom w:val="nil"/>
              <w:right w:val="nil"/>
            </w:tcBorders>
          </w:tcPr>
          <w:p w14:paraId="3A91A644" w14:textId="77777777" w:rsidR="00C522EE" w:rsidRDefault="004D2392">
            <w:r>
              <w:rPr>
                <w:rFonts w:ascii="Calibri" w:eastAsia="Calibri" w:hAnsi="Calibri" w:cs="Calibri"/>
                <w:sz w:val="14"/>
              </w:rPr>
              <w:lastRenderedPageBreak/>
              <w:t>• %Púiiía'r:</w:t>
            </w:r>
          </w:p>
        </w:tc>
        <w:tc>
          <w:tcPr>
            <w:tcW w:w="1022" w:type="dxa"/>
            <w:tcBorders>
              <w:top w:val="nil"/>
              <w:left w:val="nil"/>
              <w:bottom w:val="nil"/>
              <w:right w:val="nil"/>
            </w:tcBorders>
          </w:tcPr>
          <w:p w14:paraId="00A4515A" w14:textId="77777777" w:rsidR="00C522EE" w:rsidRDefault="004D2392">
            <w:pPr>
              <w:ind w:left="115"/>
            </w:pPr>
            <w:r>
              <w:rPr>
                <w:rFonts w:ascii="Calibri" w:eastAsia="Calibri" w:hAnsi="Calibri" w:cs="Calibri"/>
                <w:sz w:val="16"/>
              </w:rPr>
              <w:t>*éponsabtà</w:t>
            </w:r>
          </w:p>
        </w:tc>
      </w:tr>
      <w:tr w:rsidR="00C522EE" w14:paraId="58DB8984" w14:textId="77777777">
        <w:trPr>
          <w:trHeight w:val="517"/>
        </w:trPr>
        <w:tc>
          <w:tcPr>
            <w:tcW w:w="4068" w:type="dxa"/>
            <w:tcBorders>
              <w:top w:val="nil"/>
              <w:left w:val="nil"/>
              <w:bottom w:val="nil"/>
              <w:right w:val="nil"/>
            </w:tcBorders>
          </w:tcPr>
          <w:p w14:paraId="1889FB83" w14:textId="77777777" w:rsidR="00C522EE" w:rsidRDefault="004D2392">
            <w:pPr>
              <w:spacing w:after="178" w:line="216" w:lineRule="auto"/>
              <w:ind w:left="65" w:right="2534" w:firstLine="554"/>
            </w:pPr>
            <w:r>
              <w:rPr>
                <w:rFonts w:ascii="Calibri" w:eastAsia="Calibri" w:hAnsi="Calibri" w:cs="Calibri"/>
                <w:sz w:val="12"/>
              </w:rPr>
              <w:t>, Ha\lai' lâfai•nie•..</w:t>
            </w:r>
          </w:p>
          <w:p w14:paraId="00828651" w14:textId="77777777" w:rsidR="00C522EE" w:rsidRDefault="004D2392">
            <w:pPr>
              <w:ind w:left="29"/>
            </w:pPr>
            <w:r>
              <w:rPr>
                <w:rFonts w:ascii="Calibri" w:eastAsia="Calibri" w:hAnsi="Calibri" w:cs="Calibri"/>
                <w:sz w:val="18"/>
              </w:rPr>
              <w:t>• '[dría'</w:t>
            </w:r>
          </w:p>
        </w:tc>
        <w:tc>
          <w:tcPr>
            <w:tcW w:w="1022" w:type="dxa"/>
            <w:tcBorders>
              <w:top w:val="nil"/>
              <w:left w:val="nil"/>
              <w:bottom w:val="nil"/>
              <w:right w:val="nil"/>
            </w:tcBorders>
          </w:tcPr>
          <w:p w14:paraId="2A678DF8" w14:textId="77777777" w:rsidR="00C522EE" w:rsidRDefault="004D2392">
            <w:pPr>
              <w:ind w:right="151"/>
              <w:jc w:val="right"/>
            </w:pPr>
            <w:r>
              <w:rPr>
                <w:rFonts w:ascii="Calibri" w:eastAsia="Calibri" w:hAnsi="Calibri" w:cs="Calibri"/>
                <w:sz w:val="18"/>
              </w:rPr>
              <w:t>la</w:t>
            </w:r>
          </w:p>
          <w:p w14:paraId="61BE33F1" w14:textId="77777777" w:rsidR="00C522EE" w:rsidRDefault="004D2392">
            <w:pPr>
              <w:ind w:left="122"/>
            </w:pPr>
            <w:r>
              <w:rPr>
                <w:rFonts w:ascii="Calibri" w:eastAsia="Calibri" w:hAnsi="Calibri" w:cs="Calibri"/>
                <w:sz w:val="16"/>
              </w:rPr>
              <w:t>ticomen¿acióh</w:t>
            </w:r>
          </w:p>
        </w:tc>
      </w:tr>
    </w:tbl>
    <w:p w14:paraId="793770C1" w14:textId="77777777" w:rsidR="00C522EE" w:rsidRDefault="004D2392">
      <w:pPr>
        <w:spacing w:after="0" w:line="221" w:lineRule="auto"/>
        <w:ind w:left="8014" w:firstLine="22"/>
        <w:jc w:val="both"/>
      </w:pPr>
      <w:r>
        <w:rPr>
          <w:rFonts w:ascii="Calibri" w:eastAsia="Calibri" w:hAnsi="Calibri" w:cs="Calibri"/>
          <w:sz w:val="14"/>
        </w:rPr>
        <w:t>Adicional me permito infamar que de a lo indicado en el Manual Operativa dei Préstamo BID 361810C-GlJ. numeral 8.18, Conformación de los comités de evaluadón para las diferentes modalidades. Evaluación de las ofertas y recomendación de adjudicación. indica que: *Una vez recibidas y abiertas las ofertas, ia evaluación debe realizarse según los criterios y el método de evaluación definido en los documentos de licitación o de solicitud de propuestas. En ninguna circunstancia pueden Introducirse nuevos criterios de evaluación. ni revisado, ni tampoco se peanite modificar e' método de evaluación durante la evaluación de ofertas. Para la evaluación y caii{icación de ofertas Wo propuestas, los Comités de consideraran lo establecido en los documentos de licitación o solicitud de propuestas, así lo a las Politicas para tas Adquisiciones de Bienes y Obras (GN-2349•15. vigentes a partir de enem 2020) párrafos 2.55 al 2.61 y las para la Selección y Contratación de Consultores (GN-2350-15, vigentes a partir de enero 2020) párrafos 2.14 al 2.27... En consecuencia, los Comité de Evaluación que se nombren para llevar a cabo las evaluaciones de ofertas en el maa;o del Préstamo BID 361810C-GU. deben regirse estridamente por tos ãiterios de evaluación indicados en el doasmento de ticitaclón o del proceso que corresponda y que cuentan con la No Objeción del BID. Para cumplir con el requerimiento de fa Contratoria General de Cuentas que usted indica. la suscrita considera conveniente que la Unidad Ejecutora de Obra de Infraestructura, to debería hacer del conocimiento de' Banco Interamericano de Desarrollo (BID) y solicitar la indicación si para el Banco este requerimiento seria un ãiterio de evaluación aceptable, para considerado en los futuros pmcesos de adquisidones.•. Conclusión: No obstante tas instrucciones ya fuemn giradas por las autoridades, a la presente fecha no se han realizado procesos de adquisición para compmbar la implementación de la recomendación emitida por Contraloria General de Cuentas: asimismo, no existe evidencia de la consulta realizada a' Banco Interamericano de Desarrollo —BID-, la a]al se recomienda en el oficio DIPLAN.FE-2509-2021 de tecna 18 de mayo 2021 por la Consultora del BID. en aJanto a si serla un aitedo de evatuación aceptable la recomendación emitida por Contratoria General de Cuentas. para considerado en los futuros rocesos de ad uisiciones, or tal razón la recomendación se encuentra en roceso.</w:t>
      </w:r>
    </w:p>
    <w:p w14:paraId="5EED9A37" w14:textId="77777777" w:rsidR="00C522EE" w:rsidRDefault="004D2392">
      <w:pPr>
        <w:spacing w:after="393" w:line="265" w:lineRule="auto"/>
        <w:ind w:left="10" w:right="6300" w:hanging="10"/>
        <w:jc w:val="center"/>
      </w:pPr>
      <w:r>
        <w:rPr>
          <w:noProof/>
        </w:rPr>
        <w:drawing>
          <wp:anchor distT="0" distB="0" distL="114300" distR="114300" simplePos="0" relativeHeight="251782144" behindDoc="0" locked="0" layoutInCell="1" allowOverlap="0" wp14:anchorId="20C5FCBC" wp14:editId="667D82B3">
            <wp:simplePos x="0" y="0"/>
            <wp:positionH relativeFrom="page">
              <wp:posOffset>2450592</wp:posOffset>
            </wp:positionH>
            <wp:positionV relativeFrom="page">
              <wp:posOffset>150965</wp:posOffset>
            </wp:positionV>
            <wp:extent cx="329183" cy="137241"/>
            <wp:effectExtent l="0" t="0" r="0" b="0"/>
            <wp:wrapTopAndBottom/>
            <wp:docPr id="179923" name="Picture 179923"/>
            <wp:cNvGraphicFramePr/>
            <a:graphic xmlns:a="http://schemas.openxmlformats.org/drawingml/2006/main">
              <a:graphicData uri="http://schemas.openxmlformats.org/drawingml/2006/picture">
                <pic:pic xmlns:pic="http://schemas.openxmlformats.org/drawingml/2006/picture">
                  <pic:nvPicPr>
                    <pic:cNvPr id="179923" name="Picture 179923"/>
                    <pic:cNvPicPr/>
                  </pic:nvPicPr>
                  <pic:blipFill>
                    <a:blip r:embed="rId493"/>
                    <a:stretch>
                      <a:fillRect/>
                    </a:stretch>
                  </pic:blipFill>
                  <pic:spPr>
                    <a:xfrm>
                      <a:off x="0" y="0"/>
                      <a:ext cx="329183" cy="137241"/>
                    </a:xfrm>
                    <a:prstGeom prst="rect">
                      <a:avLst/>
                    </a:prstGeom>
                  </pic:spPr>
                </pic:pic>
              </a:graphicData>
            </a:graphic>
          </wp:anchor>
        </w:drawing>
      </w:r>
      <w:r>
        <w:rPr>
          <w:rFonts w:ascii="Calibri" w:eastAsia="Calibri" w:hAnsi="Calibri" w:cs="Calibri"/>
          <w:sz w:val="28"/>
        </w:rPr>
        <w:t xml:space="preserve">la </w:t>
      </w:r>
    </w:p>
    <w:p w14:paraId="5C4224CB" w14:textId="77777777" w:rsidR="00C522EE" w:rsidRDefault="004D2392">
      <w:pPr>
        <w:spacing w:after="44" w:line="221" w:lineRule="auto"/>
        <w:ind w:right="172" w:firstLine="4"/>
        <w:jc w:val="both"/>
      </w:pPr>
      <w:r>
        <w:rPr>
          <w:rFonts w:ascii="Calibri" w:eastAsia="Calibri" w:hAnsi="Calibri" w:cs="Calibri"/>
          <w:sz w:val="26"/>
        </w:rPr>
        <w:t>Seguimiento a recomendaciones de años anteriores</w:t>
      </w:r>
    </w:p>
    <w:p w14:paraId="708A6067" w14:textId="77777777" w:rsidR="00C522EE" w:rsidRDefault="004D2392">
      <w:pPr>
        <w:spacing w:after="252"/>
        <w:ind w:left="2930" w:right="-187"/>
      </w:pPr>
      <w:r>
        <w:rPr>
          <w:noProof/>
        </w:rPr>
        <w:drawing>
          <wp:inline distT="0" distB="0" distL="0" distR="0" wp14:anchorId="780BF506" wp14:editId="7DC3EBE0">
            <wp:extent cx="6816852" cy="41172"/>
            <wp:effectExtent l="0" t="0" r="0" b="0"/>
            <wp:docPr id="489296" name="Picture 489296"/>
            <wp:cNvGraphicFramePr/>
            <a:graphic xmlns:a="http://schemas.openxmlformats.org/drawingml/2006/main">
              <a:graphicData uri="http://schemas.openxmlformats.org/drawingml/2006/picture">
                <pic:pic xmlns:pic="http://schemas.openxmlformats.org/drawingml/2006/picture">
                  <pic:nvPicPr>
                    <pic:cNvPr id="489296" name="Picture 489296"/>
                    <pic:cNvPicPr/>
                  </pic:nvPicPr>
                  <pic:blipFill>
                    <a:blip r:embed="rId494"/>
                    <a:stretch>
                      <a:fillRect/>
                    </a:stretch>
                  </pic:blipFill>
                  <pic:spPr>
                    <a:xfrm>
                      <a:off x="0" y="0"/>
                      <a:ext cx="6816852" cy="41172"/>
                    </a:xfrm>
                    <a:prstGeom prst="rect">
                      <a:avLst/>
                    </a:prstGeom>
                  </pic:spPr>
                </pic:pic>
              </a:graphicData>
            </a:graphic>
          </wp:inline>
        </w:drawing>
      </w:r>
    </w:p>
    <w:p w14:paraId="07A13566" w14:textId="77777777" w:rsidR="00C522EE" w:rsidRDefault="004D2392">
      <w:pPr>
        <w:spacing w:after="185"/>
        <w:ind w:left="-50" w:right="-187"/>
      </w:pPr>
      <w:r>
        <w:rPr>
          <w:noProof/>
        </w:rPr>
        <w:drawing>
          <wp:inline distT="0" distB="0" distL="0" distR="0" wp14:anchorId="603CE496" wp14:editId="1B1A4435">
            <wp:extent cx="8709660" cy="512366"/>
            <wp:effectExtent l="0" t="0" r="0" b="0"/>
            <wp:docPr id="489298" name="Picture 489298"/>
            <wp:cNvGraphicFramePr/>
            <a:graphic xmlns:a="http://schemas.openxmlformats.org/drawingml/2006/main">
              <a:graphicData uri="http://schemas.openxmlformats.org/drawingml/2006/picture">
                <pic:pic xmlns:pic="http://schemas.openxmlformats.org/drawingml/2006/picture">
                  <pic:nvPicPr>
                    <pic:cNvPr id="489298" name="Picture 489298"/>
                    <pic:cNvPicPr/>
                  </pic:nvPicPr>
                  <pic:blipFill>
                    <a:blip r:embed="rId495"/>
                    <a:stretch>
                      <a:fillRect/>
                    </a:stretch>
                  </pic:blipFill>
                  <pic:spPr>
                    <a:xfrm>
                      <a:off x="0" y="0"/>
                      <a:ext cx="8709660" cy="512366"/>
                    </a:xfrm>
                    <a:prstGeom prst="rect">
                      <a:avLst/>
                    </a:prstGeom>
                  </pic:spPr>
                </pic:pic>
              </a:graphicData>
            </a:graphic>
          </wp:inline>
        </w:drawing>
      </w:r>
    </w:p>
    <w:tbl>
      <w:tblPr>
        <w:tblStyle w:val="TableGrid"/>
        <w:tblW w:w="13694" w:type="dxa"/>
        <w:tblInd w:w="-43" w:type="dxa"/>
        <w:tblCellMar>
          <w:left w:w="7" w:type="dxa"/>
        </w:tblCellMar>
        <w:tblLook w:val="04A0" w:firstRow="1" w:lastRow="0" w:firstColumn="1" w:lastColumn="0" w:noHBand="0" w:noVBand="1"/>
      </w:tblPr>
      <w:tblGrid>
        <w:gridCol w:w="485"/>
        <w:gridCol w:w="628"/>
        <w:gridCol w:w="500"/>
        <w:gridCol w:w="674"/>
        <w:gridCol w:w="4004"/>
        <w:gridCol w:w="1230"/>
        <w:gridCol w:w="504"/>
        <w:gridCol w:w="641"/>
        <w:gridCol w:w="786"/>
        <w:gridCol w:w="4242"/>
      </w:tblGrid>
      <w:tr w:rsidR="00C522EE" w14:paraId="7F745B67" w14:textId="77777777">
        <w:trPr>
          <w:trHeight w:val="629"/>
        </w:trPr>
        <w:tc>
          <w:tcPr>
            <w:tcW w:w="509" w:type="dxa"/>
            <w:vMerge w:val="restart"/>
            <w:tcBorders>
              <w:top w:val="single" w:sz="2" w:space="0" w:color="000000"/>
              <w:left w:val="single" w:sz="2" w:space="0" w:color="000000"/>
              <w:bottom w:val="single" w:sz="2" w:space="0" w:color="000000"/>
              <w:right w:val="single" w:sz="2" w:space="0" w:color="000000"/>
            </w:tcBorders>
          </w:tcPr>
          <w:p w14:paraId="4E8A45C6" w14:textId="77777777" w:rsidR="00C522EE" w:rsidRDefault="004D2392">
            <w:pPr>
              <w:ind w:left="22"/>
            </w:pPr>
            <w:r>
              <w:rPr>
                <w:noProof/>
              </w:rPr>
              <w:drawing>
                <wp:inline distT="0" distB="0" distL="0" distR="0" wp14:anchorId="59B76671" wp14:editId="6BE1D7F0">
                  <wp:extent cx="278892" cy="1061330"/>
                  <wp:effectExtent l="0" t="0" r="0" b="0"/>
                  <wp:docPr id="179250" name="Picture 179250"/>
                  <wp:cNvGraphicFramePr/>
                  <a:graphic xmlns:a="http://schemas.openxmlformats.org/drawingml/2006/main">
                    <a:graphicData uri="http://schemas.openxmlformats.org/drawingml/2006/picture">
                      <pic:pic xmlns:pic="http://schemas.openxmlformats.org/drawingml/2006/picture">
                        <pic:nvPicPr>
                          <pic:cNvPr id="179250" name="Picture 179250"/>
                          <pic:cNvPicPr/>
                        </pic:nvPicPr>
                        <pic:blipFill>
                          <a:blip r:embed="rId496"/>
                          <a:stretch>
                            <a:fillRect/>
                          </a:stretch>
                        </pic:blipFill>
                        <pic:spPr>
                          <a:xfrm>
                            <a:off x="0" y="0"/>
                            <a:ext cx="278892" cy="1061330"/>
                          </a:xfrm>
                          <a:prstGeom prst="rect">
                            <a:avLst/>
                          </a:prstGeom>
                        </pic:spPr>
                      </pic:pic>
                    </a:graphicData>
                  </a:graphic>
                </wp:inline>
              </w:drawing>
            </w:r>
          </w:p>
        </w:tc>
        <w:tc>
          <w:tcPr>
            <w:tcW w:w="600" w:type="dxa"/>
            <w:vMerge w:val="restart"/>
            <w:tcBorders>
              <w:top w:val="single" w:sz="2" w:space="0" w:color="000000"/>
              <w:left w:val="single" w:sz="2" w:space="0" w:color="000000"/>
              <w:bottom w:val="single" w:sz="2" w:space="0" w:color="000000"/>
              <w:right w:val="single" w:sz="2" w:space="0" w:color="000000"/>
            </w:tcBorders>
          </w:tcPr>
          <w:p w14:paraId="29A38DDB" w14:textId="77777777" w:rsidR="00C522EE" w:rsidRDefault="004D2392">
            <w:pPr>
              <w:ind w:left="10" w:right="-28"/>
            </w:pPr>
            <w:r>
              <w:rPr>
                <w:noProof/>
              </w:rPr>
              <mc:AlternateContent>
                <mc:Choice Requires="wpg">
                  <w:drawing>
                    <wp:inline distT="0" distB="0" distL="0" distR="0" wp14:anchorId="5225F8B0" wp14:editId="15C2645D">
                      <wp:extent cx="388013" cy="1061330"/>
                      <wp:effectExtent l="0" t="0" r="0" b="0"/>
                      <wp:docPr id="461041" name="Group 461041"/>
                      <wp:cNvGraphicFramePr/>
                      <a:graphic xmlns:a="http://schemas.openxmlformats.org/drawingml/2006/main">
                        <a:graphicData uri="http://schemas.microsoft.com/office/word/2010/wordprocessingGroup">
                          <wpg:wgp>
                            <wpg:cNvGrpSpPr/>
                            <wpg:grpSpPr>
                              <a:xfrm>
                                <a:off x="0" y="0"/>
                                <a:ext cx="388013" cy="1061330"/>
                                <a:chOff x="0" y="0"/>
                                <a:chExt cx="388013" cy="1061330"/>
                              </a:xfrm>
                            </wpg:grpSpPr>
                            <pic:pic xmlns:pic="http://schemas.openxmlformats.org/drawingml/2006/picture">
                              <pic:nvPicPr>
                                <pic:cNvPr id="489300" name="Picture 489300"/>
                                <pic:cNvPicPr/>
                              </pic:nvPicPr>
                              <pic:blipFill>
                                <a:blip r:embed="rId497"/>
                                <a:stretch>
                                  <a:fillRect/>
                                </a:stretch>
                              </pic:blipFill>
                              <pic:spPr>
                                <a:xfrm>
                                  <a:off x="0" y="0"/>
                                  <a:ext cx="361188" cy="1061330"/>
                                </a:xfrm>
                                <a:prstGeom prst="rect">
                                  <a:avLst/>
                                </a:prstGeom>
                              </pic:spPr>
                            </pic:pic>
                            <wps:wsp>
                              <wps:cNvPr id="173298" name="Rectangle 173298"/>
                              <wps:cNvSpPr/>
                              <wps:spPr>
                                <a:xfrm>
                                  <a:off x="45720" y="640457"/>
                                  <a:ext cx="455250" cy="109518"/>
                                </a:xfrm>
                                <a:prstGeom prst="rect">
                                  <a:avLst/>
                                </a:prstGeom>
                                <a:ln>
                                  <a:noFill/>
                                </a:ln>
                              </wps:spPr>
                              <wps:txbx>
                                <w:txbxContent>
                                  <w:p w14:paraId="4B6CC8CC" w14:textId="77777777" w:rsidR="00153FE4" w:rsidRDefault="00153FE4">
                                    <w:r>
                                      <w:rPr>
                                        <w:rFonts w:ascii="Calibri" w:eastAsia="Calibri" w:hAnsi="Calibri" w:cs="Calibri"/>
                                        <w:sz w:val="16"/>
                                      </w:rPr>
                                      <w:t xml:space="preserve">Contr$,. </w:t>
                                    </w:r>
                                  </w:p>
                                </w:txbxContent>
                              </wps:txbx>
                              <wps:bodyPr horzOverflow="overflow" vert="horz" lIns="0" tIns="0" rIns="0" bIns="0" rtlCol="0">
                                <a:noAutofit/>
                              </wps:bodyPr>
                            </wps:wsp>
                          </wpg:wgp>
                        </a:graphicData>
                      </a:graphic>
                    </wp:inline>
                  </w:drawing>
                </mc:Choice>
                <mc:Fallback>
                  <w:pict>
                    <v:group w14:anchorId="5225F8B0" id="Group 461041" o:spid="_x0000_s1065" style="width:30.55pt;height:83.55pt;mso-position-horizontal-relative:char;mso-position-vertical-relative:line" coordsize="3880,106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">
                      <v:shape id="Picture 489300" o:spid="_x0000_s1066" type="#_x0000_t75" style="position:absolute;width:3611;height:10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">
                        <v:imagedata r:id="rId498" o:title=""/>
                      </v:shape>
                      <v:rect id="Rectangle 173298" o:spid="_x0000_s1067" style="position:absolute;left:457;top:6404;width:455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" filled="f" stroked="f">
                        <v:textbox inset="0,0,0,0">
                          <w:txbxContent>
                            <w:p w14:paraId="4B6CC8CC" w14:textId="77777777" w:rsidR="00153FE4" w:rsidRDefault="00153FE4">
                              <w:r>
                                <w:rPr>
                                  <w:rFonts w:ascii="Calibri" w:eastAsia="Calibri" w:hAnsi="Calibri" w:cs="Calibri"/>
                                  <w:sz w:val="16"/>
                                </w:rPr>
                                <w:t xml:space="preserve">Contr$,. </w:t>
                              </w:r>
                            </w:p>
                          </w:txbxContent>
                        </v:textbox>
                      </v:rect>
                      <w10:anchorlock/>
                    </v:group>
                  </w:pict>
                </mc:Fallback>
              </mc:AlternateContent>
            </w:r>
          </w:p>
        </w:tc>
        <w:tc>
          <w:tcPr>
            <w:tcW w:w="508" w:type="dxa"/>
            <w:vMerge w:val="restart"/>
            <w:tcBorders>
              <w:top w:val="single" w:sz="2" w:space="0" w:color="000000"/>
              <w:left w:val="single" w:sz="2" w:space="0" w:color="000000"/>
              <w:bottom w:val="single" w:sz="2" w:space="0" w:color="000000"/>
              <w:right w:val="single" w:sz="2" w:space="0" w:color="000000"/>
            </w:tcBorders>
          </w:tcPr>
          <w:p w14:paraId="0285C4A2" w14:textId="77777777" w:rsidR="00C522EE" w:rsidRDefault="004D2392">
            <w:pPr>
              <w:ind w:left="29"/>
            </w:pPr>
            <w:r>
              <w:rPr>
                <w:noProof/>
              </w:rPr>
              <w:drawing>
                <wp:inline distT="0" distB="0" distL="0" distR="0" wp14:anchorId="5D90F0E4" wp14:editId="1C764202">
                  <wp:extent cx="292608" cy="1061330"/>
                  <wp:effectExtent l="0" t="0" r="0" b="0"/>
                  <wp:docPr id="489301" name="Picture 489301"/>
                  <wp:cNvGraphicFramePr/>
                  <a:graphic xmlns:a="http://schemas.openxmlformats.org/drawingml/2006/main">
                    <a:graphicData uri="http://schemas.openxmlformats.org/drawingml/2006/picture">
                      <pic:pic xmlns:pic="http://schemas.openxmlformats.org/drawingml/2006/picture">
                        <pic:nvPicPr>
                          <pic:cNvPr id="489301" name="Picture 489301"/>
                          <pic:cNvPicPr/>
                        </pic:nvPicPr>
                        <pic:blipFill>
                          <a:blip r:embed="rId499"/>
                          <a:stretch>
                            <a:fillRect/>
                          </a:stretch>
                        </pic:blipFill>
                        <pic:spPr>
                          <a:xfrm>
                            <a:off x="0" y="0"/>
                            <a:ext cx="292608" cy="1061330"/>
                          </a:xfrm>
                          <a:prstGeom prst="rect">
                            <a:avLst/>
                          </a:prstGeom>
                        </pic:spPr>
                      </pic:pic>
                    </a:graphicData>
                  </a:graphic>
                </wp:inline>
              </w:drawing>
            </w:r>
          </w:p>
        </w:tc>
        <w:tc>
          <w:tcPr>
            <w:tcW w:w="680" w:type="dxa"/>
            <w:vMerge w:val="restart"/>
            <w:tcBorders>
              <w:top w:val="single" w:sz="2" w:space="0" w:color="000000"/>
              <w:left w:val="single" w:sz="2" w:space="0" w:color="000000"/>
              <w:bottom w:val="single" w:sz="2" w:space="0" w:color="000000"/>
              <w:right w:val="single" w:sz="2" w:space="0" w:color="000000"/>
            </w:tcBorders>
          </w:tcPr>
          <w:p w14:paraId="60D5258F" w14:textId="77777777" w:rsidR="00C522EE" w:rsidRDefault="004D2392">
            <w:pPr>
              <w:ind w:left="24"/>
            </w:pPr>
            <w:r>
              <w:rPr>
                <w:noProof/>
              </w:rPr>
              <w:drawing>
                <wp:inline distT="0" distB="0" distL="0" distR="0" wp14:anchorId="7FCEFEC5" wp14:editId="4310C6AC">
                  <wp:extent cx="406908" cy="1065904"/>
                  <wp:effectExtent l="0" t="0" r="0" b="0"/>
                  <wp:docPr id="489303" name="Picture 489303"/>
                  <wp:cNvGraphicFramePr/>
                  <a:graphic xmlns:a="http://schemas.openxmlformats.org/drawingml/2006/main">
                    <a:graphicData uri="http://schemas.openxmlformats.org/drawingml/2006/picture">
                      <pic:pic xmlns:pic="http://schemas.openxmlformats.org/drawingml/2006/picture">
                        <pic:nvPicPr>
                          <pic:cNvPr id="489303" name="Picture 489303"/>
                          <pic:cNvPicPr/>
                        </pic:nvPicPr>
                        <pic:blipFill>
                          <a:blip r:embed="rId500"/>
                          <a:stretch>
                            <a:fillRect/>
                          </a:stretch>
                        </pic:blipFill>
                        <pic:spPr>
                          <a:xfrm>
                            <a:off x="0" y="0"/>
                            <a:ext cx="406908" cy="1065904"/>
                          </a:xfrm>
                          <a:prstGeom prst="rect">
                            <a:avLst/>
                          </a:prstGeom>
                        </pic:spPr>
                      </pic:pic>
                    </a:graphicData>
                  </a:graphic>
                </wp:inline>
              </w:drawing>
            </w:r>
          </w:p>
        </w:tc>
        <w:tc>
          <w:tcPr>
            <w:tcW w:w="3960" w:type="dxa"/>
            <w:vMerge w:val="restart"/>
            <w:tcBorders>
              <w:top w:val="single" w:sz="2" w:space="0" w:color="000000"/>
              <w:left w:val="single" w:sz="2" w:space="0" w:color="000000"/>
              <w:bottom w:val="single" w:sz="2" w:space="0" w:color="000000"/>
              <w:right w:val="single" w:sz="2" w:space="0" w:color="000000"/>
            </w:tcBorders>
          </w:tcPr>
          <w:p w14:paraId="6C0ECD52" w14:textId="77777777" w:rsidR="00C522EE" w:rsidRDefault="004D2392">
            <w:pPr>
              <w:ind w:left="36" w:right="-43"/>
            </w:pPr>
            <w:r>
              <w:rPr>
                <w:noProof/>
              </w:rPr>
              <w:drawing>
                <wp:inline distT="0" distB="0" distL="0" distR="0" wp14:anchorId="75A29F1B" wp14:editId="7ABEBADA">
                  <wp:extent cx="2514600" cy="1079629"/>
                  <wp:effectExtent l="0" t="0" r="0" b="0"/>
                  <wp:docPr id="489305" name="Picture 489305"/>
                  <wp:cNvGraphicFramePr/>
                  <a:graphic xmlns:a="http://schemas.openxmlformats.org/drawingml/2006/main">
                    <a:graphicData uri="http://schemas.openxmlformats.org/drawingml/2006/picture">
                      <pic:pic xmlns:pic="http://schemas.openxmlformats.org/drawingml/2006/picture">
                        <pic:nvPicPr>
                          <pic:cNvPr id="489305" name="Picture 489305"/>
                          <pic:cNvPicPr/>
                        </pic:nvPicPr>
                        <pic:blipFill>
                          <a:blip r:embed="rId501"/>
                          <a:stretch>
                            <a:fillRect/>
                          </a:stretch>
                        </pic:blipFill>
                        <pic:spPr>
                          <a:xfrm>
                            <a:off x="0" y="0"/>
                            <a:ext cx="2514600" cy="1079629"/>
                          </a:xfrm>
                          <a:prstGeom prst="rect">
                            <a:avLst/>
                          </a:prstGeom>
                        </pic:spPr>
                      </pic:pic>
                    </a:graphicData>
                  </a:graphic>
                </wp:inline>
              </w:drawing>
            </w:r>
          </w:p>
        </w:tc>
        <w:tc>
          <w:tcPr>
            <w:tcW w:w="1243" w:type="dxa"/>
            <w:vMerge w:val="restart"/>
            <w:tcBorders>
              <w:top w:val="single" w:sz="2" w:space="0" w:color="000000"/>
              <w:left w:val="single" w:sz="2" w:space="0" w:color="000000"/>
              <w:bottom w:val="single" w:sz="2" w:space="0" w:color="000000"/>
              <w:right w:val="single" w:sz="2" w:space="0" w:color="000000"/>
            </w:tcBorders>
          </w:tcPr>
          <w:p w14:paraId="0EE7A2A0" w14:textId="77777777" w:rsidR="00C522EE" w:rsidRDefault="004D2392">
            <w:pPr>
              <w:ind w:left="79"/>
            </w:pPr>
            <w:r>
              <w:rPr>
                <w:noProof/>
              </w:rPr>
              <w:drawing>
                <wp:inline distT="0" distB="0" distL="0" distR="0" wp14:anchorId="02133AB4" wp14:editId="36BFC875">
                  <wp:extent cx="722376" cy="1065905"/>
                  <wp:effectExtent l="0" t="0" r="0" b="0"/>
                  <wp:docPr id="179374" name="Picture 179374"/>
                  <wp:cNvGraphicFramePr/>
                  <a:graphic xmlns:a="http://schemas.openxmlformats.org/drawingml/2006/main">
                    <a:graphicData uri="http://schemas.openxmlformats.org/drawingml/2006/picture">
                      <pic:pic xmlns:pic="http://schemas.openxmlformats.org/drawingml/2006/picture">
                        <pic:nvPicPr>
                          <pic:cNvPr id="179374" name="Picture 179374"/>
                          <pic:cNvPicPr/>
                        </pic:nvPicPr>
                        <pic:blipFill>
                          <a:blip r:embed="rId502"/>
                          <a:stretch>
                            <a:fillRect/>
                          </a:stretch>
                        </pic:blipFill>
                        <pic:spPr>
                          <a:xfrm>
                            <a:off x="0" y="0"/>
                            <a:ext cx="722376" cy="1065905"/>
                          </a:xfrm>
                          <a:prstGeom prst="rect">
                            <a:avLst/>
                          </a:prstGeom>
                        </pic:spPr>
                      </pic:pic>
                    </a:graphicData>
                  </a:graphic>
                </wp:inline>
              </w:drawing>
            </w:r>
          </w:p>
        </w:tc>
        <w:tc>
          <w:tcPr>
            <w:tcW w:w="6195" w:type="dxa"/>
            <w:gridSpan w:val="4"/>
            <w:tcBorders>
              <w:top w:val="single" w:sz="2" w:space="0" w:color="000000"/>
              <w:left w:val="single" w:sz="2" w:space="0" w:color="000000"/>
              <w:bottom w:val="single" w:sz="2" w:space="0" w:color="000000"/>
              <w:right w:val="single" w:sz="2" w:space="0" w:color="000000"/>
            </w:tcBorders>
          </w:tcPr>
          <w:p w14:paraId="675693E3" w14:textId="77777777" w:rsidR="00C522EE" w:rsidRDefault="004D2392">
            <w:pPr>
              <w:ind w:left="32"/>
            </w:pPr>
            <w:r>
              <w:rPr>
                <w:noProof/>
              </w:rPr>
              <w:drawing>
                <wp:inline distT="0" distB="0" distL="0" distR="0" wp14:anchorId="767A0BC4" wp14:editId="43225830">
                  <wp:extent cx="3886200" cy="370550"/>
                  <wp:effectExtent l="0" t="0" r="0" b="0"/>
                  <wp:docPr id="489307" name="Picture 489307"/>
                  <wp:cNvGraphicFramePr/>
                  <a:graphic xmlns:a="http://schemas.openxmlformats.org/drawingml/2006/main">
                    <a:graphicData uri="http://schemas.openxmlformats.org/drawingml/2006/picture">
                      <pic:pic xmlns:pic="http://schemas.openxmlformats.org/drawingml/2006/picture">
                        <pic:nvPicPr>
                          <pic:cNvPr id="489307" name="Picture 489307"/>
                          <pic:cNvPicPr/>
                        </pic:nvPicPr>
                        <pic:blipFill>
                          <a:blip r:embed="rId503"/>
                          <a:stretch>
                            <a:fillRect/>
                          </a:stretch>
                        </pic:blipFill>
                        <pic:spPr>
                          <a:xfrm>
                            <a:off x="0" y="0"/>
                            <a:ext cx="3886200" cy="370550"/>
                          </a:xfrm>
                          <a:prstGeom prst="rect">
                            <a:avLst/>
                          </a:prstGeom>
                        </pic:spPr>
                      </pic:pic>
                    </a:graphicData>
                  </a:graphic>
                </wp:inline>
              </w:drawing>
            </w:r>
          </w:p>
        </w:tc>
      </w:tr>
      <w:tr w:rsidR="00C522EE" w14:paraId="338302B2" w14:textId="77777777">
        <w:trPr>
          <w:trHeight w:val="1092"/>
        </w:trPr>
        <w:tc>
          <w:tcPr>
            <w:tcW w:w="0" w:type="auto"/>
            <w:vMerge/>
            <w:tcBorders>
              <w:top w:val="nil"/>
              <w:left w:val="single" w:sz="2" w:space="0" w:color="000000"/>
              <w:bottom w:val="single" w:sz="2" w:space="0" w:color="000000"/>
              <w:right w:val="single" w:sz="2" w:space="0" w:color="000000"/>
            </w:tcBorders>
          </w:tcPr>
          <w:p w14:paraId="2DE38CDC"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0D9F92F1"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3DD4D1D0"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2881DD20"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190CCFD2"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1B8D71CD" w14:textId="77777777" w:rsidR="00C522EE" w:rsidRDefault="00C522EE"/>
        </w:tc>
        <w:tc>
          <w:tcPr>
            <w:tcW w:w="504" w:type="dxa"/>
            <w:tcBorders>
              <w:top w:val="single" w:sz="2" w:space="0" w:color="000000"/>
              <w:left w:val="single" w:sz="2" w:space="0" w:color="000000"/>
              <w:bottom w:val="single" w:sz="2" w:space="0" w:color="000000"/>
              <w:right w:val="single" w:sz="2" w:space="0" w:color="000000"/>
            </w:tcBorders>
          </w:tcPr>
          <w:p w14:paraId="1C537607" w14:textId="77777777" w:rsidR="00C522EE" w:rsidRDefault="004D2392">
            <w:pPr>
              <w:ind w:left="32"/>
            </w:pPr>
            <w:r>
              <w:rPr>
                <w:noProof/>
              </w:rPr>
              <w:drawing>
                <wp:inline distT="0" distB="0" distL="0" distR="0" wp14:anchorId="179DF831" wp14:editId="22471F9B">
                  <wp:extent cx="288036" cy="672481"/>
                  <wp:effectExtent l="0" t="0" r="0" b="0"/>
                  <wp:docPr id="178684" name="Picture 178684"/>
                  <wp:cNvGraphicFramePr/>
                  <a:graphic xmlns:a="http://schemas.openxmlformats.org/drawingml/2006/main">
                    <a:graphicData uri="http://schemas.openxmlformats.org/drawingml/2006/picture">
                      <pic:pic xmlns:pic="http://schemas.openxmlformats.org/drawingml/2006/picture">
                        <pic:nvPicPr>
                          <pic:cNvPr id="178684" name="Picture 178684"/>
                          <pic:cNvPicPr/>
                        </pic:nvPicPr>
                        <pic:blipFill>
                          <a:blip r:embed="rId504"/>
                          <a:stretch>
                            <a:fillRect/>
                          </a:stretch>
                        </pic:blipFill>
                        <pic:spPr>
                          <a:xfrm>
                            <a:off x="0" y="0"/>
                            <a:ext cx="288036" cy="672481"/>
                          </a:xfrm>
                          <a:prstGeom prst="rect">
                            <a:avLst/>
                          </a:prstGeom>
                        </pic:spPr>
                      </pic:pic>
                    </a:graphicData>
                  </a:graphic>
                </wp:inline>
              </w:drawing>
            </w:r>
          </w:p>
        </w:tc>
        <w:tc>
          <w:tcPr>
            <w:tcW w:w="651" w:type="dxa"/>
            <w:tcBorders>
              <w:top w:val="single" w:sz="2" w:space="0" w:color="000000"/>
              <w:left w:val="single" w:sz="2" w:space="0" w:color="000000"/>
              <w:bottom w:val="single" w:sz="2" w:space="0" w:color="000000"/>
              <w:right w:val="single" w:sz="2" w:space="0" w:color="000000"/>
            </w:tcBorders>
          </w:tcPr>
          <w:p w14:paraId="48E3B8FE" w14:textId="77777777" w:rsidR="00C522EE" w:rsidRDefault="004D2392">
            <w:pPr>
              <w:ind w:left="39"/>
            </w:pPr>
            <w:r>
              <w:rPr>
                <w:noProof/>
              </w:rPr>
              <w:drawing>
                <wp:inline distT="0" distB="0" distL="0" distR="0" wp14:anchorId="1D9452CE" wp14:editId="5E3965FA">
                  <wp:extent cx="365760" cy="677055"/>
                  <wp:effectExtent l="0" t="0" r="0" b="0"/>
                  <wp:docPr id="178757" name="Picture 178757"/>
                  <wp:cNvGraphicFramePr/>
                  <a:graphic xmlns:a="http://schemas.openxmlformats.org/drawingml/2006/main">
                    <a:graphicData uri="http://schemas.openxmlformats.org/drawingml/2006/picture">
                      <pic:pic xmlns:pic="http://schemas.openxmlformats.org/drawingml/2006/picture">
                        <pic:nvPicPr>
                          <pic:cNvPr id="178757" name="Picture 178757"/>
                          <pic:cNvPicPr/>
                        </pic:nvPicPr>
                        <pic:blipFill>
                          <a:blip r:embed="rId505"/>
                          <a:stretch>
                            <a:fillRect/>
                          </a:stretch>
                        </pic:blipFill>
                        <pic:spPr>
                          <a:xfrm>
                            <a:off x="0" y="0"/>
                            <a:ext cx="365760" cy="677055"/>
                          </a:xfrm>
                          <a:prstGeom prst="rect">
                            <a:avLst/>
                          </a:prstGeom>
                        </pic:spPr>
                      </pic:pic>
                    </a:graphicData>
                  </a:graphic>
                </wp:inline>
              </w:drawing>
            </w:r>
          </w:p>
        </w:tc>
        <w:tc>
          <w:tcPr>
            <w:tcW w:w="792" w:type="dxa"/>
            <w:tcBorders>
              <w:top w:val="single" w:sz="2" w:space="0" w:color="000000"/>
              <w:left w:val="single" w:sz="2" w:space="0" w:color="000000"/>
              <w:bottom w:val="single" w:sz="2" w:space="0" w:color="000000"/>
              <w:right w:val="single" w:sz="2" w:space="0" w:color="000000"/>
            </w:tcBorders>
          </w:tcPr>
          <w:p w14:paraId="633CC8EE" w14:textId="77777777" w:rsidR="00C522EE" w:rsidRDefault="004D2392">
            <w:pPr>
              <w:ind w:left="22"/>
            </w:pPr>
            <w:r>
              <w:rPr>
                <w:noProof/>
              </w:rPr>
              <w:drawing>
                <wp:inline distT="0" distB="0" distL="0" distR="0" wp14:anchorId="5B0A0A0D" wp14:editId="2B307395">
                  <wp:extent cx="470916" cy="672481"/>
                  <wp:effectExtent l="0" t="0" r="0" b="0"/>
                  <wp:docPr id="179108" name="Picture 179108"/>
                  <wp:cNvGraphicFramePr/>
                  <a:graphic xmlns:a="http://schemas.openxmlformats.org/drawingml/2006/main">
                    <a:graphicData uri="http://schemas.openxmlformats.org/drawingml/2006/picture">
                      <pic:pic xmlns:pic="http://schemas.openxmlformats.org/drawingml/2006/picture">
                        <pic:nvPicPr>
                          <pic:cNvPr id="179108" name="Picture 179108"/>
                          <pic:cNvPicPr/>
                        </pic:nvPicPr>
                        <pic:blipFill>
                          <a:blip r:embed="rId506"/>
                          <a:stretch>
                            <a:fillRect/>
                          </a:stretch>
                        </pic:blipFill>
                        <pic:spPr>
                          <a:xfrm>
                            <a:off x="0" y="0"/>
                            <a:ext cx="470916" cy="672481"/>
                          </a:xfrm>
                          <a:prstGeom prst="rect">
                            <a:avLst/>
                          </a:prstGeom>
                        </pic:spPr>
                      </pic:pic>
                    </a:graphicData>
                  </a:graphic>
                </wp:inline>
              </w:drawing>
            </w:r>
          </w:p>
        </w:tc>
        <w:tc>
          <w:tcPr>
            <w:tcW w:w="4248" w:type="dxa"/>
            <w:tcBorders>
              <w:top w:val="single" w:sz="2" w:space="0" w:color="000000"/>
              <w:left w:val="single" w:sz="2" w:space="0" w:color="000000"/>
              <w:bottom w:val="single" w:sz="2" w:space="0" w:color="000000"/>
              <w:right w:val="single" w:sz="2" w:space="0" w:color="000000"/>
            </w:tcBorders>
          </w:tcPr>
          <w:p w14:paraId="2DF53871" w14:textId="77777777" w:rsidR="00C522EE" w:rsidRDefault="004D2392">
            <w:pPr>
              <w:ind w:left="36"/>
            </w:pPr>
            <w:r>
              <w:rPr>
                <w:noProof/>
              </w:rPr>
              <w:drawing>
                <wp:inline distT="0" distB="0" distL="0" distR="0" wp14:anchorId="7CCEF351" wp14:editId="2A59629D">
                  <wp:extent cx="2647187" cy="672481"/>
                  <wp:effectExtent l="0" t="0" r="0" b="0"/>
                  <wp:docPr id="179442" name="Picture 179442"/>
                  <wp:cNvGraphicFramePr/>
                  <a:graphic xmlns:a="http://schemas.openxmlformats.org/drawingml/2006/main">
                    <a:graphicData uri="http://schemas.openxmlformats.org/drawingml/2006/picture">
                      <pic:pic xmlns:pic="http://schemas.openxmlformats.org/drawingml/2006/picture">
                        <pic:nvPicPr>
                          <pic:cNvPr id="179442" name="Picture 179442"/>
                          <pic:cNvPicPr/>
                        </pic:nvPicPr>
                        <pic:blipFill>
                          <a:blip r:embed="rId507"/>
                          <a:stretch>
                            <a:fillRect/>
                          </a:stretch>
                        </pic:blipFill>
                        <pic:spPr>
                          <a:xfrm>
                            <a:off x="0" y="0"/>
                            <a:ext cx="2647187" cy="672481"/>
                          </a:xfrm>
                          <a:prstGeom prst="rect">
                            <a:avLst/>
                          </a:prstGeom>
                        </pic:spPr>
                      </pic:pic>
                    </a:graphicData>
                  </a:graphic>
                </wp:inline>
              </w:drawing>
            </w:r>
          </w:p>
        </w:tc>
      </w:tr>
      <w:tr w:rsidR="00C522EE" w14:paraId="2B57147C" w14:textId="77777777">
        <w:trPr>
          <w:trHeight w:val="429"/>
        </w:trPr>
        <w:tc>
          <w:tcPr>
            <w:tcW w:w="509" w:type="dxa"/>
            <w:vMerge w:val="restart"/>
            <w:tcBorders>
              <w:top w:val="single" w:sz="2" w:space="0" w:color="000000"/>
              <w:left w:val="single" w:sz="2" w:space="0" w:color="000000"/>
              <w:bottom w:val="single" w:sz="2" w:space="0" w:color="000000"/>
              <w:right w:val="single" w:sz="2" w:space="0" w:color="000000"/>
            </w:tcBorders>
          </w:tcPr>
          <w:p w14:paraId="440B309E" w14:textId="77777777" w:rsidR="00C522EE" w:rsidRDefault="00C522EE"/>
        </w:tc>
        <w:tc>
          <w:tcPr>
            <w:tcW w:w="600" w:type="dxa"/>
            <w:vMerge w:val="restart"/>
            <w:tcBorders>
              <w:top w:val="single" w:sz="2" w:space="0" w:color="000000"/>
              <w:left w:val="single" w:sz="2" w:space="0" w:color="000000"/>
              <w:bottom w:val="single" w:sz="2" w:space="0" w:color="000000"/>
              <w:right w:val="single" w:sz="2" w:space="0" w:color="000000"/>
            </w:tcBorders>
            <w:vAlign w:val="center"/>
          </w:tcPr>
          <w:p w14:paraId="7C5501F3" w14:textId="77777777" w:rsidR="00C522EE" w:rsidRDefault="004D2392">
            <w:pPr>
              <w:ind w:right="26"/>
              <w:jc w:val="center"/>
            </w:pPr>
            <w:r>
              <w:rPr>
                <w:rFonts w:ascii="Calibri" w:eastAsia="Calibri" w:hAnsi="Calibri" w:cs="Calibri"/>
                <w:sz w:val="16"/>
              </w:rPr>
              <w:t>8</w:t>
            </w:r>
          </w:p>
        </w:tc>
        <w:tc>
          <w:tcPr>
            <w:tcW w:w="508" w:type="dxa"/>
            <w:vMerge w:val="restart"/>
            <w:tcBorders>
              <w:top w:val="single" w:sz="2" w:space="0" w:color="000000"/>
              <w:left w:val="single" w:sz="2" w:space="0" w:color="000000"/>
              <w:bottom w:val="single" w:sz="2" w:space="0" w:color="000000"/>
              <w:right w:val="single" w:sz="2" w:space="0" w:color="000000"/>
            </w:tcBorders>
            <w:vAlign w:val="center"/>
          </w:tcPr>
          <w:p w14:paraId="6438BE56" w14:textId="77777777" w:rsidR="00C522EE" w:rsidRDefault="004D2392">
            <w:pPr>
              <w:ind w:right="19"/>
              <w:jc w:val="center"/>
            </w:pPr>
            <w:r>
              <w:rPr>
                <w:rFonts w:ascii="Calibri" w:eastAsia="Calibri" w:hAnsi="Calibri" w:cs="Calibri"/>
                <w:sz w:val="14"/>
              </w:rPr>
              <w:t>2</w:t>
            </w:r>
          </w:p>
        </w:tc>
        <w:tc>
          <w:tcPr>
            <w:tcW w:w="680" w:type="dxa"/>
            <w:vMerge w:val="restart"/>
            <w:tcBorders>
              <w:top w:val="single" w:sz="2" w:space="0" w:color="000000"/>
              <w:left w:val="single" w:sz="2" w:space="0" w:color="000000"/>
              <w:bottom w:val="single" w:sz="2" w:space="0" w:color="000000"/>
              <w:right w:val="single" w:sz="2" w:space="0" w:color="000000"/>
            </w:tcBorders>
            <w:vAlign w:val="center"/>
          </w:tcPr>
          <w:p w14:paraId="6FEADB35" w14:textId="77777777" w:rsidR="00C522EE" w:rsidRDefault="004D2392">
            <w:pPr>
              <w:ind w:left="17"/>
            </w:pPr>
            <w:r>
              <w:rPr>
                <w:rFonts w:ascii="Calibri" w:eastAsia="Calibri" w:hAnsi="Calibri" w:cs="Calibri"/>
                <w:sz w:val="14"/>
              </w:rPr>
              <w:t>Contrd</w:t>
            </w:r>
          </w:p>
          <w:p w14:paraId="1FE864A9" w14:textId="77777777" w:rsidR="00C522EE" w:rsidRDefault="004D2392">
            <w:pPr>
              <w:ind w:left="17"/>
            </w:pPr>
            <w:r>
              <w:rPr>
                <w:rFonts w:ascii="Calibri" w:eastAsia="Calibri" w:hAnsi="Calibri" w:cs="Calibri"/>
                <w:sz w:val="12"/>
              </w:rPr>
              <w:t>Intemo</w:t>
            </w:r>
          </w:p>
        </w:tc>
        <w:tc>
          <w:tcPr>
            <w:tcW w:w="3960" w:type="dxa"/>
            <w:vMerge w:val="restart"/>
            <w:tcBorders>
              <w:top w:val="single" w:sz="2" w:space="0" w:color="000000"/>
              <w:left w:val="single" w:sz="2" w:space="0" w:color="000000"/>
              <w:bottom w:val="single" w:sz="2" w:space="0" w:color="000000"/>
              <w:right w:val="single" w:sz="2" w:space="0" w:color="000000"/>
            </w:tcBorders>
          </w:tcPr>
          <w:p w14:paraId="316A6A28" w14:textId="77777777" w:rsidR="00C522EE" w:rsidRDefault="004D2392">
            <w:pPr>
              <w:spacing w:after="98"/>
              <w:ind w:left="29"/>
            </w:pPr>
            <w:r>
              <w:rPr>
                <w:rFonts w:ascii="Calibri" w:eastAsia="Calibri" w:hAnsi="Calibri" w:cs="Calibri"/>
                <w:sz w:val="12"/>
              </w:rPr>
              <w:t>2, practJc.as prohibidas en remozamientos</w:t>
            </w:r>
          </w:p>
          <w:p w14:paraId="5A77544D" w14:textId="77777777" w:rsidR="00C522EE" w:rsidRDefault="004D2392">
            <w:pPr>
              <w:ind w:left="22"/>
            </w:pPr>
            <w:r>
              <w:rPr>
                <w:rFonts w:ascii="Calibri" w:eastAsia="Calibri" w:hAnsi="Calibri" w:cs="Calibri"/>
                <w:sz w:val="12"/>
              </w:rPr>
              <w:t>Condiclén</w:t>
            </w:r>
          </w:p>
          <w:p w14:paraId="2EE9EAA9" w14:textId="77777777" w:rsidR="00C522EE" w:rsidRDefault="004D2392">
            <w:pPr>
              <w:spacing w:line="221" w:lineRule="auto"/>
              <w:ind w:left="22" w:right="-22" w:firstLine="7"/>
              <w:jc w:val="both"/>
            </w:pPr>
            <w:r>
              <w:rPr>
                <w:rFonts w:ascii="Calibri" w:eastAsia="Calibri" w:hAnsi="Calibri" w:cs="Calibri"/>
                <w:sz w:val="12"/>
              </w:rPr>
              <w:t>En la fuente de financiamiento 52 -Préstamos externos" con fondos provententeg del prestamo 3618/0C-GV. susctito entre Interamericano de Desarrollo y la República de Guatemala. dcstlnado finandar el programa para el Mejoramiento de la Cobertura y Calidad Educativa. sa efeauó en tos programas 1 -Educación escolar de preprtrnarta" y 12 -Educacfón escolar do prirnarfa• renglón</w:t>
            </w:r>
          </w:p>
          <w:p w14:paraId="5EDC2352" w14:textId="77777777" w:rsidR="00C522EE" w:rsidRDefault="004D2392">
            <w:pPr>
              <w:spacing w:after="148" w:line="216" w:lineRule="auto"/>
              <w:ind w:left="21" w:right="-14" w:hanging="7"/>
              <w:jc w:val="both"/>
            </w:pPr>
            <w:r>
              <w:rPr>
                <w:rFonts w:ascii="Calibri" w:eastAsia="Calibri" w:hAnsi="Calibri" w:cs="Calibri"/>
                <w:sz w:val="12"/>
              </w:rPr>
              <w:t>435 'transterenclas g otras Instrtucionos sin fines de lucro". transferencias a Consejos Educativos y Organizaciones de padres de Famflia .OPF- con el Objeto de remaar autos deterioradas.</w:t>
            </w:r>
          </w:p>
          <w:p w14:paraId="3E43D708" w14:textId="77777777" w:rsidR="00C522EE" w:rsidRDefault="004D2392">
            <w:pPr>
              <w:spacing w:after="153" w:line="216" w:lineRule="auto"/>
              <w:ind w:left="21" w:right="-14" w:hanging="7"/>
            </w:pPr>
            <w:r>
              <w:rPr>
                <w:rFonts w:ascii="Calibri" w:eastAsia="Calibri" w:hAnsi="Calibri" w:cs="Calibri"/>
                <w:sz w:val="12"/>
              </w:rPr>
              <w:t>Af efeduar inspecdón fisica de los remozamientos reanudos. se estableció (o sigulento:</w:t>
            </w:r>
          </w:p>
          <w:p w14:paraId="4B9D2A5E" w14:textId="77777777" w:rsidR="00C522EE" w:rsidRDefault="004D2392">
            <w:pPr>
              <w:ind w:left="7" w:right="-14" w:firstLine="7"/>
              <w:jc w:val="both"/>
            </w:pPr>
            <w:r>
              <w:rPr>
                <w:rFonts w:ascii="Calibri" w:eastAsia="Calibri" w:hAnsi="Calibri" w:cs="Calibri"/>
                <w:sz w:val="12"/>
              </w:rPr>
              <w:t>Mediante acta númem 29-2021 de fecha 9 de marzo de 2021. suscdta en e' Casería la Bendición, municipio de Sayaxché. del deparEmerzto de Peten. por parte del Auditor Gubemamental. se de» de lo aeuado por parta del profesional encargado do ta evaluación de propdos. señor Asiey Rafael Chang Garcia. qui-en de acuerdo a h merúnado por 'cs profesores de In escuela EOOP Anexa a ECRM. Cacodo la Bendición. Sayaxché. Petén y técnico de apap del Ministerio de Educación. sostuvo rcuni6n fuera del horado do trabajo y fuera do Ins Instalaclones educativas La Presidenta ta Or9anlzaci6n de Padres de Familia de [a esa.lela ardes mencionada posteriormente votvló a la escuela a tomar fotografias rnornenta en el cual las pmfesores apruvedlarun para enemarle las necesidades d» la escuela y él tes Indicó que ya habla evaluado las misrnas y que se necesiaba pintura compteta, cambio de (Aminas. parales de madera. cambio de una pila. haciendo mención ninguna ds (as prioridades indicadas el evaluador del proyecto sa consideraban necesarias porque aún edaban en buen estado. sin embargo é' se negó a hacer las reparaciones que para loá maestms s' eran proczdentes y además no permitió efeduar tas ctlizzc'onos conespondientes porque él ya tenia el constmctor que ae haria cargo del remozamiento.</w:t>
            </w:r>
          </w:p>
        </w:tc>
        <w:tc>
          <w:tcPr>
            <w:tcW w:w="1243" w:type="dxa"/>
            <w:vMerge w:val="restart"/>
            <w:tcBorders>
              <w:top w:val="single" w:sz="2" w:space="0" w:color="000000"/>
              <w:left w:val="single" w:sz="2" w:space="0" w:color="000000"/>
              <w:bottom w:val="single" w:sz="2" w:space="0" w:color="000000"/>
              <w:right w:val="single" w:sz="2" w:space="0" w:color="000000"/>
            </w:tcBorders>
          </w:tcPr>
          <w:p w14:paraId="676F3788" w14:textId="77777777" w:rsidR="00C522EE" w:rsidRDefault="00C522EE"/>
        </w:tc>
        <w:tc>
          <w:tcPr>
            <w:tcW w:w="504" w:type="dxa"/>
            <w:vMerge w:val="restart"/>
            <w:tcBorders>
              <w:top w:val="single" w:sz="2" w:space="0" w:color="000000"/>
              <w:left w:val="single" w:sz="2" w:space="0" w:color="000000"/>
              <w:bottom w:val="single" w:sz="2" w:space="0" w:color="000000"/>
              <w:right w:val="single" w:sz="2" w:space="0" w:color="000000"/>
            </w:tcBorders>
          </w:tcPr>
          <w:p w14:paraId="30B23F03" w14:textId="77777777" w:rsidR="00C522EE" w:rsidRDefault="00C522EE"/>
        </w:tc>
        <w:tc>
          <w:tcPr>
            <w:tcW w:w="651" w:type="dxa"/>
            <w:vMerge w:val="restart"/>
            <w:tcBorders>
              <w:top w:val="single" w:sz="2" w:space="0" w:color="000000"/>
              <w:left w:val="single" w:sz="2" w:space="0" w:color="000000"/>
              <w:bottom w:val="single" w:sz="2" w:space="0" w:color="000000"/>
              <w:right w:val="single" w:sz="2" w:space="0" w:color="000000"/>
            </w:tcBorders>
            <w:vAlign w:val="center"/>
          </w:tcPr>
          <w:p w14:paraId="4128316D" w14:textId="77777777" w:rsidR="00C522EE" w:rsidRDefault="004D2392">
            <w:pPr>
              <w:ind w:right="26"/>
              <w:jc w:val="center"/>
            </w:pPr>
            <w:r>
              <w:rPr>
                <w:rFonts w:ascii="Calibri" w:eastAsia="Calibri" w:hAnsi="Calibri" w:cs="Calibri"/>
                <w:sz w:val="16"/>
              </w:rPr>
              <w:t>x</w:t>
            </w:r>
          </w:p>
        </w:tc>
        <w:tc>
          <w:tcPr>
            <w:tcW w:w="792" w:type="dxa"/>
            <w:vMerge w:val="restart"/>
            <w:tcBorders>
              <w:top w:val="single" w:sz="2" w:space="0" w:color="000000"/>
              <w:left w:val="single" w:sz="2" w:space="0" w:color="000000"/>
              <w:bottom w:val="single" w:sz="2" w:space="0" w:color="000000"/>
              <w:right w:val="single" w:sz="2" w:space="0" w:color="000000"/>
            </w:tcBorders>
          </w:tcPr>
          <w:p w14:paraId="3DFD0C8C" w14:textId="77777777" w:rsidR="00C522EE" w:rsidRDefault="00C522EE"/>
        </w:tc>
        <w:tc>
          <w:tcPr>
            <w:tcW w:w="4248" w:type="dxa"/>
            <w:vMerge w:val="restart"/>
            <w:tcBorders>
              <w:top w:val="single" w:sz="2" w:space="0" w:color="000000"/>
              <w:left w:val="single" w:sz="2" w:space="0" w:color="000000"/>
              <w:bottom w:val="single" w:sz="2" w:space="0" w:color="000000"/>
              <w:right w:val="single" w:sz="2" w:space="0" w:color="000000"/>
            </w:tcBorders>
          </w:tcPr>
          <w:p w14:paraId="2FD72A8E" w14:textId="77777777" w:rsidR="00C522EE" w:rsidRDefault="004D2392">
            <w:pPr>
              <w:spacing w:after="9" w:line="266" w:lineRule="auto"/>
              <w:ind w:left="29"/>
              <w:jc w:val="both"/>
            </w:pPr>
            <w:r>
              <w:rPr>
                <w:rFonts w:ascii="Calibri" w:eastAsia="Calibri" w:hAnsi="Calibri" w:cs="Calibri"/>
                <w:sz w:val="14"/>
              </w:rPr>
              <w:t>De cmformldad con el oficio O.DSJD!DA1442-2021 de recaa 20 de abril 2021, dirigido at Olredor en funciones de la Dirección General de</w:t>
            </w:r>
          </w:p>
          <w:p w14:paraId="6C885F4D" w14:textId="77777777" w:rsidR="00C522EE" w:rsidRDefault="004D2392">
            <w:pPr>
              <w:spacing w:line="253" w:lineRule="auto"/>
              <w:ind w:left="22" w:right="29" w:firstLine="7"/>
              <w:jc w:val="both"/>
            </w:pPr>
            <w:r>
              <w:rPr>
                <w:rFonts w:ascii="Calibri" w:eastAsia="Calibri" w:hAnsi="Calibri" w:cs="Calibri"/>
                <w:sz w:val="14"/>
              </w:rPr>
              <w:t xml:space="preserve">Edl.ztiva -CIPLAN. tanado por ta Señora Ministra, literalmente lo siguiente; Tengo el agrado de dirigirme a usted, con el objeto de hacer de su conoamiento los hanazgos confmados por ta Contraloría General de Cuentas. sobre el resultado de la auditoría independiente a los estados finaneercs del préstamo 810 3618'0CCU que finanda et Pmgrama para el Mejoramiento de la Cobertura y Calidad </w:t>
            </w:r>
            <w:r>
              <w:rPr>
                <w:noProof/>
              </w:rPr>
              <w:drawing>
                <wp:inline distT="0" distB="0" distL="0" distR="0" wp14:anchorId="4228E200" wp14:editId="3572DFFC">
                  <wp:extent cx="27431" cy="9149"/>
                  <wp:effectExtent l="0" t="0" r="0" b="0"/>
                  <wp:docPr id="179483" name="Picture 179483"/>
                  <wp:cNvGraphicFramePr/>
                  <a:graphic xmlns:a="http://schemas.openxmlformats.org/drawingml/2006/main">
                    <a:graphicData uri="http://schemas.openxmlformats.org/drawingml/2006/picture">
                      <pic:pic xmlns:pic="http://schemas.openxmlformats.org/drawingml/2006/picture">
                        <pic:nvPicPr>
                          <pic:cNvPr id="179483" name="Picture 179483"/>
                          <pic:cNvPicPr/>
                        </pic:nvPicPr>
                        <pic:blipFill>
                          <a:blip r:embed="rId508"/>
                          <a:stretch>
                            <a:fillRect/>
                          </a:stretch>
                        </pic:blipFill>
                        <pic:spPr>
                          <a:xfrm>
                            <a:off x="0" y="0"/>
                            <a:ext cx="27431" cy="9149"/>
                          </a:xfrm>
                          <a:prstGeom prst="rect">
                            <a:avLst/>
                          </a:prstGeom>
                        </pic:spPr>
                      </pic:pic>
                    </a:graphicData>
                  </a:graphic>
                </wp:inline>
              </w:drawing>
            </w:r>
            <w:r>
              <w:rPr>
                <w:noProof/>
              </w:rPr>
              <w:drawing>
                <wp:inline distT="0" distB="0" distL="0" distR="0" wp14:anchorId="1307930D" wp14:editId="24A11EA9">
                  <wp:extent cx="27431" cy="18299"/>
                  <wp:effectExtent l="0" t="0" r="0" b="0"/>
                  <wp:docPr id="179486" name="Picture 179486"/>
                  <wp:cNvGraphicFramePr/>
                  <a:graphic xmlns:a="http://schemas.openxmlformats.org/drawingml/2006/main">
                    <a:graphicData uri="http://schemas.openxmlformats.org/drawingml/2006/picture">
                      <pic:pic xmlns:pic="http://schemas.openxmlformats.org/drawingml/2006/picture">
                        <pic:nvPicPr>
                          <pic:cNvPr id="179486" name="Picture 179486"/>
                          <pic:cNvPicPr/>
                        </pic:nvPicPr>
                        <pic:blipFill>
                          <a:blip r:embed="rId509"/>
                          <a:stretch>
                            <a:fillRect/>
                          </a:stretch>
                        </pic:blipFill>
                        <pic:spPr>
                          <a:xfrm>
                            <a:off x="0" y="0"/>
                            <a:ext cx="27431" cy="18299"/>
                          </a:xfrm>
                          <a:prstGeom prst="rect">
                            <a:avLst/>
                          </a:prstGeom>
                        </pic:spPr>
                      </pic:pic>
                    </a:graphicData>
                  </a:graphic>
                </wp:inline>
              </w:drawing>
            </w:r>
            <w:r>
              <w:rPr>
                <w:noProof/>
              </w:rPr>
              <w:drawing>
                <wp:inline distT="0" distB="0" distL="0" distR="0" wp14:anchorId="5421F111" wp14:editId="3529F171">
                  <wp:extent cx="32003" cy="18299"/>
                  <wp:effectExtent l="0" t="0" r="0" b="0"/>
                  <wp:docPr id="179487" name="Picture 179487"/>
                  <wp:cNvGraphicFramePr/>
                  <a:graphic xmlns:a="http://schemas.openxmlformats.org/drawingml/2006/main">
                    <a:graphicData uri="http://schemas.openxmlformats.org/drawingml/2006/picture">
                      <pic:pic xmlns:pic="http://schemas.openxmlformats.org/drawingml/2006/picture">
                        <pic:nvPicPr>
                          <pic:cNvPr id="179487" name="Picture 179487"/>
                          <pic:cNvPicPr/>
                        </pic:nvPicPr>
                        <pic:blipFill>
                          <a:blip r:embed="rId510"/>
                          <a:stretch>
                            <a:fillRect/>
                          </a:stretch>
                        </pic:blipFill>
                        <pic:spPr>
                          <a:xfrm>
                            <a:off x="0" y="0"/>
                            <a:ext cx="32003" cy="18299"/>
                          </a:xfrm>
                          <a:prstGeom prst="rect">
                            <a:avLst/>
                          </a:prstGeom>
                        </pic:spPr>
                      </pic:pic>
                    </a:graphicData>
                  </a:graphic>
                </wp:inline>
              </w:drawing>
            </w:r>
            <w:r>
              <w:rPr>
                <w:sz w:val="14"/>
              </w:rPr>
              <w:t xml:space="preserve"> </w:t>
            </w:r>
            <w:r>
              <w:rPr>
                <w:noProof/>
              </w:rPr>
              <w:drawing>
                <wp:inline distT="0" distB="0" distL="0" distR="0" wp14:anchorId="252054D8" wp14:editId="64639F4F">
                  <wp:extent cx="36576" cy="54897"/>
                  <wp:effectExtent l="0" t="0" r="0" b="0"/>
                  <wp:docPr id="179484" name="Picture 179484"/>
                  <wp:cNvGraphicFramePr/>
                  <a:graphic xmlns:a="http://schemas.openxmlformats.org/drawingml/2006/main">
                    <a:graphicData uri="http://schemas.openxmlformats.org/drawingml/2006/picture">
                      <pic:pic xmlns:pic="http://schemas.openxmlformats.org/drawingml/2006/picture">
                        <pic:nvPicPr>
                          <pic:cNvPr id="179484" name="Picture 179484"/>
                          <pic:cNvPicPr/>
                        </pic:nvPicPr>
                        <pic:blipFill>
                          <a:blip r:embed="rId511"/>
                          <a:stretch>
                            <a:fillRect/>
                          </a:stretch>
                        </pic:blipFill>
                        <pic:spPr>
                          <a:xfrm>
                            <a:off x="0" y="0"/>
                            <a:ext cx="36576" cy="54897"/>
                          </a:xfrm>
                          <a:prstGeom prst="rect">
                            <a:avLst/>
                          </a:prstGeom>
                        </pic:spPr>
                      </pic:pic>
                    </a:graphicData>
                  </a:graphic>
                </wp:inline>
              </w:drawing>
            </w:r>
            <w:r>
              <w:rPr>
                <w:sz w:val="14"/>
              </w:rPr>
              <w:t xml:space="preserve"> </w:t>
            </w:r>
            <w:r>
              <w:rPr>
                <w:noProof/>
              </w:rPr>
              <w:drawing>
                <wp:inline distT="0" distB="0" distL="0" distR="0" wp14:anchorId="5CE3866B" wp14:editId="1FA8A638">
                  <wp:extent cx="32004" cy="36598"/>
                  <wp:effectExtent l="0" t="0" r="0" b="0"/>
                  <wp:docPr id="179485" name="Picture 179485"/>
                  <wp:cNvGraphicFramePr/>
                  <a:graphic xmlns:a="http://schemas.openxmlformats.org/drawingml/2006/main">
                    <a:graphicData uri="http://schemas.openxmlformats.org/drawingml/2006/picture">
                      <pic:pic xmlns:pic="http://schemas.openxmlformats.org/drawingml/2006/picture">
                        <pic:nvPicPr>
                          <pic:cNvPr id="179485" name="Picture 179485"/>
                          <pic:cNvPicPr/>
                        </pic:nvPicPr>
                        <pic:blipFill>
                          <a:blip r:embed="rId512"/>
                          <a:stretch>
                            <a:fillRect/>
                          </a:stretch>
                        </pic:blipFill>
                        <pic:spPr>
                          <a:xfrm>
                            <a:off x="0" y="0"/>
                            <a:ext cx="32004" cy="36598"/>
                          </a:xfrm>
                          <a:prstGeom prst="rect">
                            <a:avLst/>
                          </a:prstGeom>
                        </pic:spPr>
                      </pic:pic>
                    </a:graphicData>
                  </a:graphic>
                </wp:inline>
              </w:drawing>
            </w:r>
            <w:r>
              <w:rPr>
                <w:rFonts w:ascii="Calibri" w:eastAsia="Calibri" w:hAnsi="Calibri" w:cs="Calibri"/>
                <w:sz w:val="14"/>
              </w:rPr>
              <w:t xml:space="preserve"> por el periodo </w:t>
            </w:r>
            <w:r>
              <w:rPr>
                <w:noProof/>
              </w:rPr>
              <w:drawing>
                <wp:inline distT="0" distB="0" distL="0" distR="0" wp14:anchorId="23FD62AD" wp14:editId="4ABF4064">
                  <wp:extent cx="406907" cy="73196"/>
                  <wp:effectExtent l="0" t="0" r="0" b="0"/>
                  <wp:docPr id="179643" name="Picture 179643"/>
                  <wp:cNvGraphicFramePr/>
                  <a:graphic xmlns:a="http://schemas.openxmlformats.org/drawingml/2006/main">
                    <a:graphicData uri="http://schemas.openxmlformats.org/drawingml/2006/picture">
                      <pic:pic xmlns:pic="http://schemas.openxmlformats.org/drawingml/2006/picture">
                        <pic:nvPicPr>
                          <pic:cNvPr id="179643" name="Picture 179643"/>
                          <pic:cNvPicPr/>
                        </pic:nvPicPr>
                        <pic:blipFill>
                          <a:blip r:embed="rId513"/>
                          <a:stretch>
                            <a:fillRect/>
                          </a:stretch>
                        </pic:blipFill>
                        <pic:spPr>
                          <a:xfrm>
                            <a:off x="0" y="0"/>
                            <a:ext cx="406907" cy="73196"/>
                          </a:xfrm>
                          <a:prstGeom prst="rect">
                            <a:avLst/>
                          </a:prstGeom>
                        </pic:spPr>
                      </pic:pic>
                    </a:graphicData>
                  </a:graphic>
                </wp:inline>
              </w:drawing>
            </w:r>
            <w:r>
              <w:rPr>
                <w:rFonts w:ascii="Calibri" w:eastAsia="Calibri" w:hAnsi="Calibri" w:cs="Calibri"/>
                <w:sz w:val="14"/>
              </w:rPr>
              <w:t>del 01 ae enero al 31</w:t>
            </w:r>
          </w:p>
          <w:p w14:paraId="46BD0562" w14:textId="77777777" w:rsidR="00C522EE" w:rsidRDefault="004D2392">
            <w:pPr>
              <w:spacing w:after="63" w:line="227" w:lineRule="auto"/>
              <w:ind w:left="14" w:right="36" w:firstLine="7"/>
              <w:jc w:val="both"/>
            </w:pPr>
            <w:r>
              <w:rPr>
                <w:rFonts w:ascii="Calibri" w:eastAsia="Calibri" w:hAnsi="Calibri" w:cs="Calibri"/>
                <w:sz w:val="14"/>
              </w:rPr>
              <w:t>de didembrv de 2020... Por to anterior. le solicito realizar las acdones necesarias que aseguren el debida a.'mpiirniento de las recomendaciones emitidas por la Ccntrabría Generat de Cuentas. involucrando a los responsables de acuerdo a las recomendaciones formuladas para evitar ello sanciones por parte del ente fiscalizador. Oe los resultados obtenidos,</w:t>
            </w:r>
          </w:p>
          <w:p w14:paraId="5C84568B" w14:textId="77777777" w:rsidR="00C522EE" w:rsidRDefault="004D2392">
            <w:pPr>
              <w:spacing w:line="273" w:lineRule="auto"/>
              <w:ind w:left="14"/>
              <w:jc w:val="both"/>
            </w:pPr>
            <w:r>
              <w:rPr>
                <w:rFonts w:ascii="Calibri" w:eastAsia="Calibri" w:hAnsi="Calibri" w:cs="Calibri"/>
                <w:sz w:val="14"/>
              </w:rPr>
              <w:t xml:space="preserve">deberá informar a ta </w:t>
            </w:r>
            <w:r>
              <w:rPr>
                <w:noProof/>
              </w:rPr>
              <w:drawing>
                <wp:inline distT="0" distB="0" distL="0" distR="0" wp14:anchorId="2616295A" wp14:editId="3B3D2030">
                  <wp:extent cx="306324" cy="77770"/>
                  <wp:effectExtent l="0" t="0" r="0" b="0"/>
                  <wp:docPr id="179644" name="Picture 179644"/>
                  <wp:cNvGraphicFramePr/>
                  <a:graphic xmlns:a="http://schemas.openxmlformats.org/drawingml/2006/main">
                    <a:graphicData uri="http://schemas.openxmlformats.org/drawingml/2006/picture">
                      <pic:pic xmlns:pic="http://schemas.openxmlformats.org/drawingml/2006/picture">
                        <pic:nvPicPr>
                          <pic:cNvPr id="179644" name="Picture 179644"/>
                          <pic:cNvPicPr/>
                        </pic:nvPicPr>
                        <pic:blipFill>
                          <a:blip r:embed="rId514"/>
                          <a:stretch>
                            <a:fillRect/>
                          </a:stretch>
                        </pic:blipFill>
                        <pic:spPr>
                          <a:xfrm>
                            <a:off x="0" y="0"/>
                            <a:ext cx="306324" cy="77770"/>
                          </a:xfrm>
                          <a:prstGeom prst="rect">
                            <a:avLst/>
                          </a:prstGeom>
                        </pic:spPr>
                      </pic:pic>
                    </a:graphicData>
                  </a:graphic>
                </wp:inline>
              </w:drawing>
            </w:r>
            <w:r>
              <w:rPr>
                <w:rFonts w:ascii="Calibri" w:eastAsia="Calibri" w:hAnsi="Calibri" w:cs="Calibri"/>
                <w:sz w:val="14"/>
              </w:rPr>
              <w:t xml:space="preserve"> de Intema a más tardar IO días después de reaEdo el presente...'</w:t>
            </w:r>
          </w:p>
          <w:p w14:paraId="5BF8F972" w14:textId="77777777" w:rsidR="00C522EE" w:rsidRDefault="004D2392">
            <w:pPr>
              <w:spacing w:line="248" w:lineRule="auto"/>
              <w:ind w:left="7" w:right="29" w:firstLine="7"/>
              <w:jc w:val="both"/>
            </w:pPr>
            <w:r>
              <w:rPr>
                <w:rFonts w:ascii="Calibri" w:eastAsia="Calibri" w:hAnsi="Calibri" w:cs="Calibri"/>
                <w:sz w:val="14"/>
              </w:rPr>
              <w:t xml:space="preserve">Oe conformidad el afeo DIPLAN-A-2635Q021 de fecha 27 de mayo de 2021. didgido a ta Subdiredora de Planificación de Infraestrudura Educativa, firmado por el Dlredor en Fundones de la de Ptanifzción Educativa. literatmente to siguiente: Tengo el agrado de dirigirrne a usted en retadón a: Ofido O.OSfDlDAl-442-2021 SIAD 583818 en referencia a 'cs hallazgos </w:t>
            </w:r>
            <w:r>
              <w:rPr>
                <w:noProof/>
              </w:rPr>
              <w:drawing>
                <wp:inline distT="0" distB="0" distL="0" distR="0" wp14:anchorId="330897A5" wp14:editId="6BAE7659">
                  <wp:extent cx="388620" cy="54896"/>
                  <wp:effectExtent l="0" t="0" r="0" b="0"/>
                  <wp:docPr id="179645" name="Picture 179645"/>
                  <wp:cNvGraphicFramePr/>
                  <a:graphic xmlns:a="http://schemas.openxmlformats.org/drawingml/2006/main">
                    <a:graphicData uri="http://schemas.openxmlformats.org/drawingml/2006/picture">
                      <pic:pic xmlns:pic="http://schemas.openxmlformats.org/drawingml/2006/picture">
                        <pic:nvPicPr>
                          <pic:cNvPr id="179645" name="Picture 179645"/>
                          <pic:cNvPicPr/>
                        </pic:nvPicPr>
                        <pic:blipFill>
                          <a:blip r:embed="rId515"/>
                          <a:stretch>
                            <a:fillRect/>
                          </a:stretch>
                        </pic:blipFill>
                        <pic:spPr>
                          <a:xfrm>
                            <a:off x="0" y="0"/>
                            <a:ext cx="388620" cy="54896"/>
                          </a:xfrm>
                          <a:prstGeom prst="rect">
                            <a:avLst/>
                          </a:prstGeom>
                        </pic:spPr>
                      </pic:pic>
                    </a:graphicData>
                  </a:graphic>
                </wp:inline>
              </w:drawing>
            </w:r>
            <w:r>
              <w:rPr>
                <w:rFonts w:ascii="Calibri" w:eastAsia="Calibri" w:hAnsi="Calibri" w:cs="Calibri"/>
                <w:sz w:val="14"/>
              </w:rPr>
              <w:t xml:space="preserve"> por la Contraloría Generat de Cuentas sobre el resultado de la auditoría hdependiente a los estados fiaaróerns del Préstamo BID</w:t>
            </w:r>
          </w:p>
          <w:p w14:paraId="79867A47" w14:textId="77777777" w:rsidR="00C522EE" w:rsidRDefault="004D2392">
            <w:pPr>
              <w:spacing w:line="241" w:lineRule="auto"/>
              <w:ind w:left="7" w:right="29"/>
              <w:jc w:val="both"/>
            </w:pPr>
            <w:r>
              <w:rPr>
                <w:noProof/>
              </w:rPr>
              <w:drawing>
                <wp:anchor distT="0" distB="0" distL="114300" distR="114300" simplePos="0" relativeHeight="251783168" behindDoc="0" locked="0" layoutInCell="1" allowOverlap="0" wp14:anchorId="1EFF1345" wp14:editId="3A92F6F0">
                  <wp:simplePos x="0" y="0"/>
                  <wp:positionH relativeFrom="column">
                    <wp:posOffset>4572</wp:posOffset>
                  </wp:positionH>
                  <wp:positionV relativeFrom="paragraph">
                    <wp:posOffset>459296</wp:posOffset>
                  </wp:positionV>
                  <wp:extent cx="534924" cy="169264"/>
                  <wp:effectExtent l="0" t="0" r="0" b="0"/>
                  <wp:wrapSquare wrapText="bothSides"/>
                  <wp:docPr id="489309" name="Picture 489309"/>
                  <wp:cNvGraphicFramePr/>
                  <a:graphic xmlns:a="http://schemas.openxmlformats.org/drawingml/2006/main">
                    <a:graphicData uri="http://schemas.openxmlformats.org/drawingml/2006/picture">
                      <pic:pic xmlns:pic="http://schemas.openxmlformats.org/drawingml/2006/picture">
                        <pic:nvPicPr>
                          <pic:cNvPr id="489309" name="Picture 489309"/>
                          <pic:cNvPicPr/>
                        </pic:nvPicPr>
                        <pic:blipFill>
                          <a:blip r:embed="rId516"/>
                          <a:stretch>
                            <a:fillRect/>
                          </a:stretch>
                        </pic:blipFill>
                        <pic:spPr>
                          <a:xfrm>
                            <a:off x="0" y="0"/>
                            <a:ext cx="534924" cy="169264"/>
                          </a:xfrm>
                          <a:prstGeom prst="rect">
                            <a:avLst/>
                          </a:prstGeom>
                        </pic:spPr>
                      </pic:pic>
                    </a:graphicData>
                  </a:graphic>
                </wp:anchor>
              </w:drawing>
            </w:r>
            <w:r>
              <w:rPr>
                <w:rFonts w:ascii="Calibri" w:eastAsia="Calibri" w:hAnsi="Calibri" w:cs="Calibri"/>
                <w:sz w:val="14"/>
              </w:rPr>
              <w:t xml:space="preserve">3618fOC-GtJ que finanda el Programa para el M*amiento de ta Calidad </w:t>
            </w:r>
            <w:r>
              <w:rPr>
                <w:noProof/>
              </w:rPr>
              <w:drawing>
                <wp:inline distT="0" distB="0" distL="0" distR="0" wp14:anchorId="331829DC" wp14:editId="410A9A23">
                  <wp:extent cx="329185" cy="59471"/>
                  <wp:effectExtent l="0" t="0" r="0" b="0"/>
                  <wp:docPr id="179646" name="Picture 179646"/>
                  <wp:cNvGraphicFramePr/>
                  <a:graphic xmlns:a="http://schemas.openxmlformats.org/drawingml/2006/main">
                    <a:graphicData uri="http://schemas.openxmlformats.org/drawingml/2006/picture">
                      <pic:pic xmlns:pic="http://schemas.openxmlformats.org/drawingml/2006/picture">
                        <pic:nvPicPr>
                          <pic:cNvPr id="179646" name="Picture 179646"/>
                          <pic:cNvPicPr/>
                        </pic:nvPicPr>
                        <pic:blipFill>
                          <a:blip r:embed="rId517"/>
                          <a:stretch>
                            <a:fillRect/>
                          </a:stretch>
                        </pic:blipFill>
                        <pic:spPr>
                          <a:xfrm>
                            <a:off x="0" y="0"/>
                            <a:ext cx="329185" cy="59471"/>
                          </a:xfrm>
                          <a:prstGeom prst="rect">
                            <a:avLst/>
                          </a:prstGeom>
                        </pic:spPr>
                      </pic:pic>
                    </a:graphicData>
                  </a:graphic>
                </wp:inline>
              </w:drawing>
            </w:r>
            <w:r>
              <w:rPr>
                <w:rFonts w:ascii="Calibri" w:eastAsia="Calibri" w:hAnsi="Calibri" w:cs="Calibri"/>
                <w:sz w:val="14"/>
              </w:rPr>
              <w:t>par el periodo del da enero al 31 de dEdembre 2020, en virtud, es necesario la "Implementación de Recomendadones- que el órgano fiscaúzados requiere. -Hallazgos Reladcnados con evaluación de los estableamiertos 1. Práüicas pmhibidas en remozamientos... En ta! sentzo. scüdto</w:t>
            </w:r>
          </w:p>
          <w:p w14:paraId="370DFD44" w14:textId="77777777" w:rsidR="00C522EE" w:rsidRDefault="004D2392">
            <w:pPr>
              <w:ind w:right="29"/>
              <w:jc w:val="right"/>
            </w:pPr>
            <w:r>
              <w:rPr>
                <w:rFonts w:ascii="Calibri" w:eastAsia="Calibri" w:hAnsi="Calibri" w:cs="Calibri"/>
                <w:sz w:val="14"/>
              </w:rPr>
              <w:t>8 efecto de Q'rnplir con las recomendadones emitidas par ia</w:t>
            </w:r>
          </w:p>
          <w:p w14:paraId="2EB9DCC4" w14:textId="77777777" w:rsidR="00C522EE" w:rsidRDefault="004D2392">
            <w:r>
              <w:rPr>
                <w:rFonts w:ascii="Calibri" w:eastAsia="Calibri" w:hAnsi="Calibri" w:cs="Calibri"/>
                <w:sz w:val="12"/>
              </w:rPr>
              <w:t>Corxtrafcria Generat de Cuentas.</w:t>
            </w:r>
          </w:p>
        </w:tc>
      </w:tr>
      <w:tr w:rsidR="00C522EE" w14:paraId="479F1AD1" w14:textId="77777777">
        <w:trPr>
          <w:trHeight w:val="4921"/>
        </w:trPr>
        <w:tc>
          <w:tcPr>
            <w:tcW w:w="0" w:type="auto"/>
            <w:vMerge/>
            <w:tcBorders>
              <w:top w:val="nil"/>
              <w:left w:val="single" w:sz="2" w:space="0" w:color="000000"/>
              <w:bottom w:val="single" w:sz="2" w:space="0" w:color="000000"/>
              <w:right w:val="single" w:sz="2" w:space="0" w:color="000000"/>
            </w:tcBorders>
          </w:tcPr>
          <w:p w14:paraId="46B9A540"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5B0557AC"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77015000"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08670D22"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746F9203"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774173EC"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2509283C"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6B59573E"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5D74D05F"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656AA73F" w14:textId="77777777" w:rsidR="00C522EE" w:rsidRDefault="00C522EE"/>
        </w:tc>
      </w:tr>
    </w:tbl>
    <w:p w14:paraId="3DD4923A" w14:textId="77777777" w:rsidR="00C522EE" w:rsidRDefault="004D2392">
      <w:pPr>
        <w:spacing w:after="67" w:line="221" w:lineRule="auto"/>
        <w:ind w:left="238" w:right="172" w:firstLine="4"/>
        <w:jc w:val="both"/>
      </w:pPr>
      <w:r>
        <w:rPr>
          <w:noProof/>
        </w:rPr>
        <w:drawing>
          <wp:anchor distT="0" distB="0" distL="114300" distR="114300" simplePos="0" relativeHeight="251784192" behindDoc="0" locked="0" layoutInCell="1" allowOverlap="0" wp14:anchorId="4EC819EA" wp14:editId="6D9700BE">
            <wp:simplePos x="0" y="0"/>
            <wp:positionH relativeFrom="page">
              <wp:posOffset>5490972</wp:posOffset>
            </wp:positionH>
            <wp:positionV relativeFrom="page">
              <wp:posOffset>192137</wp:posOffset>
            </wp:positionV>
            <wp:extent cx="361187" cy="164689"/>
            <wp:effectExtent l="0" t="0" r="0" b="0"/>
            <wp:wrapTopAndBottom/>
            <wp:docPr id="186937" name="Picture 186937"/>
            <wp:cNvGraphicFramePr/>
            <a:graphic xmlns:a="http://schemas.openxmlformats.org/drawingml/2006/main">
              <a:graphicData uri="http://schemas.openxmlformats.org/drawingml/2006/picture">
                <pic:pic xmlns:pic="http://schemas.openxmlformats.org/drawingml/2006/picture">
                  <pic:nvPicPr>
                    <pic:cNvPr id="186937" name="Picture 186937"/>
                    <pic:cNvPicPr/>
                  </pic:nvPicPr>
                  <pic:blipFill>
                    <a:blip r:embed="rId518"/>
                    <a:stretch>
                      <a:fillRect/>
                    </a:stretch>
                  </pic:blipFill>
                  <pic:spPr>
                    <a:xfrm>
                      <a:off x="0" y="0"/>
                      <a:ext cx="361187" cy="164689"/>
                    </a:xfrm>
                    <a:prstGeom prst="rect">
                      <a:avLst/>
                    </a:prstGeom>
                  </pic:spPr>
                </pic:pic>
              </a:graphicData>
            </a:graphic>
          </wp:anchor>
        </w:drawing>
      </w:r>
      <w:r>
        <w:rPr>
          <w:noProof/>
        </w:rPr>
        <w:drawing>
          <wp:anchor distT="0" distB="0" distL="114300" distR="114300" simplePos="0" relativeHeight="251785216" behindDoc="0" locked="0" layoutInCell="1" allowOverlap="0" wp14:anchorId="550477F3" wp14:editId="277A9A18">
            <wp:simplePos x="0" y="0"/>
            <wp:positionH relativeFrom="page">
              <wp:posOffset>3406140</wp:posOffset>
            </wp:positionH>
            <wp:positionV relativeFrom="page">
              <wp:posOffset>224160</wp:posOffset>
            </wp:positionV>
            <wp:extent cx="374904" cy="132666"/>
            <wp:effectExtent l="0" t="0" r="0" b="0"/>
            <wp:wrapTopAndBottom/>
            <wp:docPr id="186938" name="Picture 186938"/>
            <wp:cNvGraphicFramePr/>
            <a:graphic xmlns:a="http://schemas.openxmlformats.org/drawingml/2006/main">
              <a:graphicData uri="http://schemas.openxmlformats.org/drawingml/2006/picture">
                <pic:pic xmlns:pic="http://schemas.openxmlformats.org/drawingml/2006/picture">
                  <pic:nvPicPr>
                    <pic:cNvPr id="186938" name="Picture 186938"/>
                    <pic:cNvPicPr/>
                  </pic:nvPicPr>
                  <pic:blipFill>
                    <a:blip r:embed="rId519"/>
                    <a:stretch>
                      <a:fillRect/>
                    </a:stretch>
                  </pic:blipFill>
                  <pic:spPr>
                    <a:xfrm>
                      <a:off x="0" y="0"/>
                      <a:ext cx="374904" cy="132666"/>
                    </a:xfrm>
                    <a:prstGeom prst="rect">
                      <a:avLst/>
                    </a:prstGeom>
                  </pic:spPr>
                </pic:pic>
              </a:graphicData>
            </a:graphic>
          </wp:anchor>
        </w:drawing>
      </w:r>
      <w:r>
        <w:rPr>
          <w:noProof/>
        </w:rPr>
        <w:drawing>
          <wp:anchor distT="0" distB="0" distL="114300" distR="114300" simplePos="0" relativeHeight="251786240" behindDoc="0" locked="0" layoutInCell="1" allowOverlap="0" wp14:anchorId="25764504" wp14:editId="45426A11">
            <wp:simplePos x="0" y="0"/>
            <wp:positionH relativeFrom="page">
              <wp:posOffset>406908</wp:posOffset>
            </wp:positionH>
            <wp:positionV relativeFrom="page">
              <wp:posOffset>6116370</wp:posOffset>
            </wp:positionV>
            <wp:extent cx="315468" cy="41172"/>
            <wp:effectExtent l="0" t="0" r="0" b="0"/>
            <wp:wrapTopAndBottom/>
            <wp:docPr id="186943" name="Picture 186943"/>
            <wp:cNvGraphicFramePr/>
            <a:graphic xmlns:a="http://schemas.openxmlformats.org/drawingml/2006/main">
              <a:graphicData uri="http://schemas.openxmlformats.org/drawingml/2006/picture">
                <pic:pic xmlns:pic="http://schemas.openxmlformats.org/drawingml/2006/picture">
                  <pic:nvPicPr>
                    <pic:cNvPr id="186943" name="Picture 186943"/>
                    <pic:cNvPicPr/>
                  </pic:nvPicPr>
                  <pic:blipFill>
                    <a:blip r:embed="rId520"/>
                    <a:stretch>
                      <a:fillRect/>
                    </a:stretch>
                  </pic:blipFill>
                  <pic:spPr>
                    <a:xfrm>
                      <a:off x="0" y="0"/>
                      <a:ext cx="315468" cy="41172"/>
                    </a:xfrm>
                    <a:prstGeom prst="rect">
                      <a:avLst/>
                    </a:prstGeom>
                  </pic:spPr>
                </pic:pic>
              </a:graphicData>
            </a:graphic>
          </wp:anchor>
        </w:drawing>
      </w:r>
      <w:r>
        <w:rPr>
          <w:noProof/>
        </w:rPr>
        <w:drawing>
          <wp:anchor distT="0" distB="0" distL="114300" distR="114300" simplePos="0" relativeHeight="251787264" behindDoc="0" locked="0" layoutInCell="1" allowOverlap="0" wp14:anchorId="1FEBF02F" wp14:editId="396A0507">
            <wp:simplePos x="0" y="0"/>
            <wp:positionH relativeFrom="column">
              <wp:posOffset>150876</wp:posOffset>
            </wp:positionH>
            <wp:positionV relativeFrom="paragraph">
              <wp:posOffset>173839</wp:posOffset>
            </wp:positionV>
            <wp:extent cx="18288" cy="18299"/>
            <wp:effectExtent l="0" t="0" r="0" b="0"/>
            <wp:wrapSquare wrapText="bothSides"/>
            <wp:docPr id="186944" name="Picture 186944"/>
            <wp:cNvGraphicFramePr/>
            <a:graphic xmlns:a="http://schemas.openxmlformats.org/drawingml/2006/main">
              <a:graphicData uri="http://schemas.openxmlformats.org/drawingml/2006/picture">
                <pic:pic xmlns:pic="http://schemas.openxmlformats.org/drawingml/2006/picture">
                  <pic:nvPicPr>
                    <pic:cNvPr id="186944" name="Picture 186944"/>
                    <pic:cNvPicPr/>
                  </pic:nvPicPr>
                  <pic:blipFill>
                    <a:blip r:embed="rId521"/>
                    <a:stretch>
                      <a:fillRect/>
                    </a:stretch>
                  </pic:blipFill>
                  <pic:spPr>
                    <a:xfrm>
                      <a:off x="0" y="0"/>
                      <a:ext cx="18288" cy="18299"/>
                    </a:xfrm>
                    <a:prstGeom prst="rect">
                      <a:avLst/>
                    </a:prstGeom>
                  </pic:spPr>
                </pic:pic>
              </a:graphicData>
            </a:graphic>
          </wp:anchor>
        </w:drawing>
      </w:r>
      <w:r>
        <w:rPr>
          <w:rFonts w:ascii="Calibri" w:eastAsia="Calibri" w:hAnsi="Calibri" w:cs="Calibri"/>
          <w:sz w:val="26"/>
        </w:rPr>
        <w:t>Seguimiento a recomendaciones de años anteriores</w:t>
      </w:r>
      <w:r>
        <w:rPr>
          <w:noProof/>
        </w:rPr>
        <w:drawing>
          <wp:inline distT="0" distB="0" distL="0" distR="0" wp14:anchorId="334FC219" wp14:editId="15D609C8">
            <wp:extent cx="4873753" cy="196712"/>
            <wp:effectExtent l="0" t="0" r="0" b="0"/>
            <wp:docPr id="489312" name="Picture 489312"/>
            <wp:cNvGraphicFramePr/>
            <a:graphic xmlns:a="http://schemas.openxmlformats.org/drawingml/2006/main">
              <a:graphicData uri="http://schemas.openxmlformats.org/drawingml/2006/picture">
                <pic:pic xmlns:pic="http://schemas.openxmlformats.org/drawingml/2006/picture">
                  <pic:nvPicPr>
                    <pic:cNvPr id="489312" name="Picture 489312"/>
                    <pic:cNvPicPr/>
                  </pic:nvPicPr>
                  <pic:blipFill>
                    <a:blip r:embed="rId522"/>
                    <a:stretch>
                      <a:fillRect/>
                    </a:stretch>
                  </pic:blipFill>
                  <pic:spPr>
                    <a:xfrm>
                      <a:off x="0" y="0"/>
                      <a:ext cx="4873753" cy="196712"/>
                    </a:xfrm>
                    <a:prstGeom prst="rect">
                      <a:avLst/>
                    </a:prstGeom>
                  </pic:spPr>
                </pic:pic>
              </a:graphicData>
            </a:graphic>
          </wp:inline>
        </w:drawing>
      </w:r>
    </w:p>
    <w:tbl>
      <w:tblPr>
        <w:tblStyle w:val="TableGrid"/>
        <w:tblW w:w="12943" w:type="dxa"/>
        <w:tblInd w:w="240" w:type="dxa"/>
        <w:tblCellMar>
          <w:left w:w="26" w:type="dxa"/>
          <w:right w:w="3" w:type="dxa"/>
        </w:tblCellMar>
        <w:tblLook w:val="04A0" w:firstRow="1" w:lastRow="0" w:firstColumn="1" w:lastColumn="0" w:noHBand="0" w:noVBand="1"/>
      </w:tblPr>
      <w:tblGrid>
        <w:gridCol w:w="21"/>
        <w:gridCol w:w="3083"/>
        <w:gridCol w:w="4787"/>
        <w:gridCol w:w="1527"/>
        <w:gridCol w:w="3442"/>
        <w:gridCol w:w="98"/>
        <w:gridCol w:w="131"/>
      </w:tblGrid>
      <w:tr w:rsidR="00C522EE" w14:paraId="30C1B3DE" w14:textId="77777777">
        <w:trPr>
          <w:gridAfter w:val="2"/>
          <w:wAfter w:w="228" w:type="dxa"/>
          <w:trHeight w:val="215"/>
        </w:trPr>
        <w:tc>
          <w:tcPr>
            <w:tcW w:w="3104" w:type="dxa"/>
            <w:gridSpan w:val="2"/>
            <w:tcBorders>
              <w:top w:val="single" w:sz="2" w:space="0" w:color="000000"/>
              <w:left w:val="single" w:sz="2" w:space="0" w:color="000000"/>
              <w:bottom w:val="single" w:sz="2" w:space="0" w:color="000000"/>
              <w:right w:val="single" w:sz="2" w:space="0" w:color="000000"/>
            </w:tcBorders>
          </w:tcPr>
          <w:p w14:paraId="1EFA8DCB" w14:textId="77777777" w:rsidR="00C522EE" w:rsidRDefault="004D2392">
            <w:pPr>
              <w:ind w:left="7"/>
            </w:pPr>
            <w:r>
              <w:rPr>
                <w:noProof/>
              </w:rPr>
              <mc:AlternateContent>
                <mc:Choice Requires="wpg">
                  <w:drawing>
                    <wp:inline distT="0" distB="0" distL="0" distR="0" wp14:anchorId="4F42092F" wp14:editId="33672D83">
                      <wp:extent cx="1947672" cy="228735"/>
                      <wp:effectExtent l="0" t="0" r="0" b="0"/>
                      <wp:docPr id="467088" name="Group 467088"/>
                      <wp:cNvGraphicFramePr/>
                      <a:graphic xmlns:a="http://schemas.openxmlformats.org/drawingml/2006/main">
                        <a:graphicData uri="http://schemas.microsoft.com/office/word/2010/wordprocessingGroup">
                          <wpg:wgp>
                            <wpg:cNvGrpSpPr/>
                            <wpg:grpSpPr>
                              <a:xfrm>
                                <a:off x="0" y="0"/>
                                <a:ext cx="1947672" cy="228735"/>
                                <a:chOff x="0" y="0"/>
                                <a:chExt cx="1947672" cy="228735"/>
                              </a:xfrm>
                            </wpg:grpSpPr>
                            <pic:pic xmlns:pic="http://schemas.openxmlformats.org/drawingml/2006/picture">
                              <pic:nvPicPr>
                                <pic:cNvPr id="489314" name="Picture 489314"/>
                                <pic:cNvPicPr/>
                              </pic:nvPicPr>
                              <pic:blipFill>
                                <a:blip r:embed="rId523"/>
                                <a:stretch>
                                  <a:fillRect/>
                                </a:stretch>
                              </pic:blipFill>
                              <pic:spPr>
                                <a:xfrm>
                                  <a:off x="18288" y="45747"/>
                                  <a:ext cx="1929384" cy="182988"/>
                                </a:xfrm>
                                <a:prstGeom prst="rect">
                                  <a:avLst/>
                                </a:prstGeom>
                              </pic:spPr>
                            </pic:pic>
                            <wps:wsp>
                              <wps:cNvPr id="180993" name="Rectangle 180993"/>
                              <wps:cNvSpPr/>
                              <wps:spPr>
                                <a:xfrm>
                                  <a:off x="0" y="0"/>
                                  <a:ext cx="516865" cy="139940"/>
                                </a:xfrm>
                                <a:prstGeom prst="rect">
                                  <a:avLst/>
                                </a:prstGeom>
                                <a:ln>
                                  <a:noFill/>
                                </a:ln>
                              </wps:spPr>
                              <wps:txbx>
                                <w:txbxContent>
                                  <w:p w14:paraId="2A913278" w14:textId="77777777" w:rsidR="00153FE4" w:rsidRDefault="00153FE4">
                                    <w:r>
                                      <w:rPr>
                                        <w:rFonts w:ascii="Calibri" w:eastAsia="Calibri" w:hAnsi="Calibri" w:cs="Calibri"/>
                                        <w:sz w:val="14"/>
                                      </w:rPr>
                                      <w:t xml:space="preserve">Nêrnbp,de </w:t>
                                    </w:r>
                                  </w:p>
                                </w:txbxContent>
                              </wps:txbx>
                              <wps:bodyPr horzOverflow="overflow" vert="horz" lIns="0" tIns="0" rIns="0" bIns="0" rtlCol="0">
                                <a:noAutofit/>
                              </wps:bodyPr>
                            </wps:wsp>
                            <wps:wsp>
                              <wps:cNvPr id="180994" name="Rectangle 180994"/>
                              <wps:cNvSpPr/>
                              <wps:spPr>
                                <a:xfrm>
                                  <a:off x="388620" y="18299"/>
                                  <a:ext cx="79050" cy="97350"/>
                                </a:xfrm>
                                <a:prstGeom prst="rect">
                                  <a:avLst/>
                                </a:prstGeom>
                                <a:ln>
                                  <a:noFill/>
                                </a:ln>
                              </wps:spPr>
                              <wps:txbx>
                                <w:txbxContent>
                                  <w:p w14:paraId="7426DF03" w14:textId="77777777" w:rsidR="00153FE4" w:rsidRDefault="00153FE4">
                                    <w:r>
                                      <w:rPr>
                                        <w:rFonts w:ascii="Calibri" w:eastAsia="Calibri" w:hAnsi="Calibri" w:cs="Calibri"/>
                                        <w:sz w:val="18"/>
                                      </w:rPr>
                                      <w:t>la</w:t>
                                    </w:r>
                                  </w:p>
                                </w:txbxContent>
                              </wps:txbx>
                              <wps:bodyPr horzOverflow="overflow" vert="horz" lIns="0" tIns="0" rIns="0" bIns="0" rtlCol="0">
                                <a:noAutofit/>
                              </wps:bodyPr>
                            </wps:wsp>
                          </wpg:wgp>
                        </a:graphicData>
                      </a:graphic>
                    </wp:inline>
                  </w:drawing>
                </mc:Choice>
                <mc:Fallback>
                  <w:pict>
                    <v:group w14:anchorId="4F42092F" id="Group 467088" o:spid="_x0000_s1068" style="width:153.35pt;height:18pt;mso-position-horizontal-relative:char;mso-position-vertical-relative:line" coordsize="19476,22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">
                      <v:shape id="Picture 489314" o:spid="_x0000_s1069" type="#_x0000_t75" style="position:absolute;left:182;top:457;width:19294;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">
                        <v:imagedata r:id="rId524" o:title=""/>
                      </v:shape>
                      <v:rect id="Rectangle 180993" o:spid="_x0000_s1070" style="position:absolute;width:5168;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" filled="f" stroked="f">
                        <v:textbox inset="0,0,0,0">
                          <w:txbxContent>
                            <w:p w14:paraId="2A913278" w14:textId="77777777" w:rsidR="00153FE4" w:rsidRDefault="00153FE4">
                              <w:r>
                                <w:rPr>
                                  <w:rFonts w:ascii="Calibri" w:eastAsia="Calibri" w:hAnsi="Calibri" w:cs="Calibri"/>
                                  <w:sz w:val="14"/>
                                </w:rPr>
                                <w:t xml:space="preserve">Nêrnbp,de </w:t>
                              </w:r>
                            </w:p>
                          </w:txbxContent>
                        </v:textbox>
                      </v:rect>
                      <v:rect id="Rectangle 180994" o:spid="_x0000_s1071" style="position:absolute;left:3886;top:182;width:790;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" filled="f" stroked="f">
                        <v:textbox inset="0,0,0,0">
                          <w:txbxContent>
                            <w:p w14:paraId="7426DF03" w14:textId="77777777" w:rsidR="00153FE4" w:rsidRDefault="00153FE4">
                              <w:r>
                                <w:rPr>
                                  <w:rFonts w:ascii="Calibri" w:eastAsia="Calibri" w:hAnsi="Calibri" w:cs="Calibri"/>
                                  <w:sz w:val="18"/>
                                </w:rPr>
                                <w:t>la</w:t>
                              </w:r>
                            </w:p>
                          </w:txbxContent>
                        </v:textbox>
                      </v:rect>
                      <w10:anchorlock/>
                    </v:group>
                  </w:pict>
                </mc:Fallback>
              </mc:AlternateContent>
            </w:r>
          </w:p>
        </w:tc>
        <w:tc>
          <w:tcPr>
            <w:tcW w:w="4787" w:type="dxa"/>
            <w:tcBorders>
              <w:top w:val="single" w:sz="2" w:space="0" w:color="000000"/>
              <w:left w:val="single" w:sz="2" w:space="0" w:color="000000"/>
              <w:bottom w:val="single" w:sz="2" w:space="0" w:color="000000"/>
              <w:right w:val="single" w:sz="2" w:space="0" w:color="000000"/>
            </w:tcBorders>
          </w:tcPr>
          <w:p w14:paraId="0D1E6C9B" w14:textId="77777777" w:rsidR="00C522EE" w:rsidRDefault="004D2392">
            <w:pPr>
              <w:tabs>
                <w:tab w:val="center" w:pos="2584"/>
              </w:tabs>
            </w:pPr>
            <w:r>
              <w:rPr>
                <w:rFonts w:ascii="Calibri" w:eastAsia="Calibri" w:hAnsi="Calibri" w:cs="Calibri"/>
                <w:sz w:val="14"/>
              </w:rPr>
              <w:t xml:space="preserve">Ministerio do Educa </w:t>
            </w:r>
            <w:r>
              <w:rPr>
                <w:rFonts w:ascii="Calibri" w:eastAsia="Calibri" w:hAnsi="Calibri" w:cs="Calibri"/>
                <w:sz w:val="14"/>
              </w:rPr>
              <w:tab/>
              <w:t>I Dirección do Ptanificadón Educativa -DIPLAN-</w:t>
            </w:r>
          </w:p>
        </w:tc>
        <w:tc>
          <w:tcPr>
            <w:tcW w:w="1526" w:type="dxa"/>
            <w:tcBorders>
              <w:top w:val="single" w:sz="2" w:space="0" w:color="000000"/>
              <w:left w:val="single" w:sz="2" w:space="0" w:color="000000"/>
              <w:bottom w:val="single" w:sz="2" w:space="0" w:color="000000"/>
              <w:right w:val="single" w:sz="2" w:space="0" w:color="000000"/>
            </w:tcBorders>
          </w:tcPr>
          <w:p w14:paraId="63393133" w14:textId="77777777" w:rsidR="00C522EE" w:rsidRDefault="004D2392">
            <w:r>
              <w:rPr>
                <w:rFonts w:ascii="Calibri" w:eastAsia="Calibri" w:hAnsi="Calibri" w:cs="Calibri"/>
                <w:sz w:val="16"/>
              </w:rPr>
              <w:t xml:space="preserve">Diecàónde </w:t>
            </w:r>
          </w:p>
        </w:tc>
        <w:tc>
          <w:tcPr>
            <w:tcW w:w="3525" w:type="dxa"/>
            <w:tcBorders>
              <w:top w:val="single" w:sz="2" w:space="0" w:color="000000"/>
              <w:left w:val="single" w:sz="2" w:space="0" w:color="000000"/>
              <w:bottom w:val="single" w:sz="2" w:space="0" w:color="000000"/>
              <w:right w:val="nil"/>
            </w:tcBorders>
          </w:tcPr>
          <w:p w14:paraId="242168E4" w14:textId="77777777" w:rsidR="00C522EE" w:rsidRDefault="004D2392">
            <w:pPr>
              <w:ind w:left="50"/>
            </w:pPr>
            <w:r>
              <w:rPr>
                <w:rFonts w:ascii="Calibri" w:eastAsia="Calibri" w:hAnsi="Calibri" w:cs="Calibri"/>
                <w:sz w:val="14"/>
              </w:rPr>
              <w:t>6 calle 1-87 zona IO</w:t>
            </w:r>
          </w:p>
        </w:tc>
      </w:tr>
      <w:tr w:rsidR="00C522EE" w14:paraId="3E158148" w14:textId="77777777">
        <w:trPr>
          <w:gridAfter w:val="2"/>
          <w:wAfter w:w="228" w:type="dxa"/>
          <w:trHeight w:val="274"/>
        </w:trPr>
        <w:tc>
          <w:tcPr>
            <w:tcW w:w="3104" w:type="dxa"/>
            <w:gridSpan w:val="2"/>
            <w:tcBorders>
              <w:top w:val="single" w:sz="2" w:space="0" w:color="000000"/>
              <w:left w:val="single" w:sz="2" w:space="0" w:color="000000"/>
              <w:bottom w:val="single" w:sz="2" w:space="0" w:color="000000"/>
              <w:right w:val="single" w:sz="2" w:space="0" w:color="000000"/>
            </w:tcBorders>
          </w:tcPr>
          <w:p w14:paraId="121E189A" w14:textId="77777777" w:rsidR="00C522EE" w:rsidRDefault="004D2392">
            <w:pPr>
              <w:tabs>
                <w:tab w:val="center" w:pos="2383"/>
              </w:tabs>
            </w:pPr>
            <w:r>
              <w:rPr>
                <w:rFonts w:ascii="Calibri" w:eastAsia="Calibri" w:hAnsi="Calibri" w:cs="Calibri"/>
                <w:sz w:val="14"/>
              </w:rPr>
              <w:t xml:space="preserve">TtpO,dg-AuditorIa'Efi </w:t>
            </w:r>
            <w:r>
              <w:rPr>
                <w:rFonts w:ascii="Calibri" w:eastAsia="Calibri" w:hAnsi="Calibri" w:cs="Calibri"/>
                <w:sz w:val="14"/>
              </w:rPr>
              <w:tab/>
              <w:t>•</w:t>
            </w:r>
          </w:p>
        </w:tc>
        <w:tc>
          <w:tcPr>
            <w:tcW w:w="4787" w:type="dxa"/>
            <w:tcBorders>
              <w:top w:val="single" w:sz="2" w:space="0" w:color="000000"/>
              <w:left w:val="single" w:sz="2" w:space="0" w:color="000000"/>
              <w:bottom w:val="single" w:sz="2" w:space="0" w:color="000000"/>
              <w:right w:val="single" w:sz="2" w:space="0" w:color="000000"/>
            </w:tcBorders>
          </w:tcPr>
          <w:p w14:paraId="27A29454" w14:textId="77777777" w:rsidR="00C522EE" w:rsidRDefault="004D2392">
            <w:pPr>
              <w:ind w:left="28" w:right="310"/>
            </w:pPr>
            <w:r>
              <w:rPr>
                <w:rFonts w:ascii="Calibri" w:eastAsia="Calibri" w:hAnsi="Calibri" w:cs="Calibri"/>
                <w:sz w:val="14"/>
              </w:rPr>
              <w:t xml:space="preserve">Auditoria Flnanacra a los Estados Financieros del Préstamo 3618tOC-GU Programa para et </w:t>
            </w:r>
            <w:r>
              <w:rPr>
                <w:rFonts w:ascii="Calibri" w:eastAsia="Calibri" w:hAnsi="Calibri" w:cs="Calibri"/>
                <w:sz w:val="14"/>
              </w:rPr>
              <w:tab/>
              <w:t>do la Cobertura y Calidad</w:t>
            </w:r>
          </w:p>
        </w:tc>
        <w:tc>
          <w:tcPr>
            <w:tcW w:w="1526" w:type="dxa"/>
            <w:tcBorders>
              <w:top w:val="single" w:sz="2" w:space="0" w:color="000000"/>
              <w:left w:val="single" w:sz="2" w:space="0" w:color="000000"/>
              <w:bottom w:val="single" w:sz="2" w:space="0" w:color="000000"/>
              <w:right w:val="single" w:sz="2" w:space="0" w:color="000000"/>
            </w:tcBorders>
          </w:tcPr>
          <w:p w14:paraId="23211FD4" w14:textId="77777777" w:rsidR="00C522EE" w:rsidRDefault="004D2392">
            <w:pPr>
              <w:ind w:left="7"/>
            </w:pPr>
            <w:r>
              <w:rPr>
                <w:noProof/>
              </w:rPr>
              <w:drawing>
                <wp:inline distT="0" distB="0" distL="0" distR="0" wp14:anchorId="1849C17A" wp14:editId="6090125A">
                  <wp:extent cx="946404" cy="187563"/>
                  <wp:effectExtent l="0" t="0" r="0" b="0"/>
                  <wp:docPr id="489315" name="Picture 489315"/>
                  <wp:cNvGraphicFramePr/>
                  <a:graphic xmlns:a="http://schemas.openxmlformats.org/drawingml/2006/main">
                    <a:graphicData uri="http://schemas.openxmlformats.org/drawingml/2006/picture">
                      <pic:pic xmlns:pic="http://schemas.openxmlformats.org/drawingml/2006/picture">
                        <pic:nvPicPr>
                          <pic:cNvPr id="489315" name="Picture 489315"/>
                          <pic:cNvPicPr/>
                        </pic:nvPicPr>
                        <pic:blipFill>
                          <a:blip r:embed="rId525"/>
                          <a:stretch>
                            <a:fillRect/>
                          </a:stretch>
                        </pic:blipFill>
                        <pic:spPr>
                          <a:xfrm>
                            <a:off x="0" y="0"/>
                            <a:ext cx="946404" cy="187563"/>
                          </a:xfrm>
                          <a:prstGeom prst="rect">
                            <a:avLst/>
                          </a:prstGeom>
                        </pic:spPr>
                      </pic:pic>
                    </a:graphicData>
                  </a:graphic>
                </wp:inline>
              </w:drawing>
            </w:r>
          </w:p>
        </w:tc>
        <w:tc>
          <w:tcPr>
            <w:tcW w:w="3525" w:type="dxa"/>
            <w:tcBorders>
              <w:top w:val="single" w:sz="2" w:space="0" w:color="000000"/>
              <w:left w:val="single" w:sz="2" w:space="0" w:color="000000"/>
              <w:bottom w:val="single" w:sz="2" w:space="0" w:color="000000"/>
              <w:right w:val="nil"/>
            </w:tcBorders>
          </w:tcPr>
          <w:p w14:paraId="48CEBC2A" w14:textId="77777777" w:rsidR="00C522EE" w:rsidRDefault="004D2392">
            <w:pPr>
              <w:ind w:left="58"/>
            </w:pPr>
            <w:r>
              <w:rPr>
                <w:rFonts w:ascii="Calibri" w:eastAsia="Calibri" w:hAnsi="Calibri" w:cs="Calibri"/>
                <w:sz w:val="12"/>
              </w:rPr>
              <w:t>Oet 01 do enero al 31 do didcrnbrn de 2020</w:t>
            </w:r>
          </w:p>
        </w:tc>
      </w:tr>
      <w:tr w:rsidR="00C522EE" w14:paraId="28AD80DC" w14:textId="77777777">
        <w:tblPrEx>
          <w:tblCellMar>
            <w:left w:w="0" w:type="dxa"/>
            <w:right w:w="0" w:type="dxa"/>
          </w:tblCellMar>
        </w:tblPrEx>
        <w:trPr>
          <w:gridBefore w:val="1"/>
          <w:wBefore w:w="21" w:type="dxa"/>
          <w:trHeight w:val="6957"/>
        </w:trPr>
        <w:tc>
          <w:tcPr>
            <w:tcW w:w="13019" w:type="dxa"/>
            <w:gridSpan w:val="5"/>
            <w:tcBorders>
              <w:top w:val="nil"/>
              <w:left w:val="nil"/>
              <w:bottom w:val="nil"/>
              <w:right w:val="nil"/>
            </w:tcBorders>
          </w:tcPr>
          <w:p w14:paraId="5A0D81D1" w14:textId="77777777" w:rsidR="00C522EE" w:rsidRDefault="00C522EE">
            <w:pPr>
              <w:ind w:left="-1581" w:right="143"/>
            </w:pPr>
          </w:p>
          <w:tbl>
            <w:tblPr>
              <w:tblStyle w:val="TableGrid"/>
              <w:tblW w:w="12931" w:type="dxa"/>
              <w:tblInd w:w="0" w:type="dxa"/>
              <w:tblLook w:val="04A0" w:firstRow="1" w:lastRow="0" w:firstColumn="1" w:lastColumn="0" w:noHBand="0" w:noVBand="1"/>
            </w:tblPr>
            <w:tblGrid>
              <w:gridCol w:w="479"/>
              <w:gridCol w:w="635"/>
              <w:gridCol w:w="566"/>
              <w:gridCol w:w="619"/>
              <w:gridCol w:w="4213"/>
              <w:gridCol w:w="1393"/>
              <w:gridCol w:w="486"/>
              <w:gridCol w:w="561"/>
              <w:gridCol w:w="498"/>
              <w:gridCol w:w="813"/>
              <w:gridCol w:w="2668"/>
            </w:tblGrid>
            <w:tr w:rsidR="00C522EE" w14:paraId="0F5AC567" w14:textId="77777777">
              <w:trPr>
                <w:trHeight w:val="605"/>
              </w:trPr>
              <w:tc>
                <w:tcPr>
                  <w:tcW w:w="482" w:type="dxa"/>
                  <w:vMerge w:val="restart"/>
                  <w:tcBorders>
                    <w:top w:val="single" w:sz="2" w:space="0" w:color="000000"/>
                    <w:left w:val="single" w:sz="2" w:space="0" w:color="000000"/>
                    <w:bottom w:val="single" w:sz="2" w:space="0" w:color="000000"/>
                    <w:right w:val="single" w:sz="2" w:space="0" w:color="000000"/>
                  </w:tcBorders>
                </w:tcPr>
                <w:p w14:paraId="533A26E3" w14:textId="77777777" w:rsidR="00C522EE" w:rsidRDefault="004D2392">
                  <w:pPr>
                    <w:ind w:left="3"/>
                  </w:pPr>
                  <w:r>
                    <w:rPr>
                      <w:noProof/>
                    </w:rPr>
                    <w:drawing>
                      <wp:inline distT="0" distB="0" distL="0" distR="0" wp14:anchorId="121CE6E8" wp14:editId="79D30E72">
                        <wp:extent cx="283464" cy="1093353"/>
                        <wp:effectExtent l="0" t="0" r="0" b="0"/>
                        <wp:docPr id="186217" name="Picture 186217"/>
                        <wp:cNvGraphicFramePr/>
                        <a:graphic xmlns:a="http://schemas.openxmlformats.org/drawingml/2006/main">
                          <a:graphicData uri="http://schemas.openxmlformats.org/drawingml/2006/picture">
                            <pic:pic xmlns:pic="http://schemas.openxmlformats.org/drawingml/2006/picture">
                              <pic:nvPicPr>
                                <pic:cNvPr id="186217" name="Picture 186217"/>
                                <pic:cNvPicPr/>
                              </pic:nvPicPr>
                              <pic:blipFill>
                                <a:blip r:embed="rId526"/>
                                <a:stretch>
                                  <a:fillRect/>
                                </a:stretch>
                              </pic:blipFill>
                              <pic:spPr>
                                <a:xfrm>
                                  <a:off x="0" y="0"/>
                                  <a:ext cx="283464" cy="1093353"/>
                                </a:xfrm>
                                <a:prstGeom prst="rect">
                                  <a:avLst/>
                                </a:prstGeom>
                              </pic:spPr>
                            </pic:pic>
                          </a:graphicData>
                        </a:graphic>
                      </wp:inline>
                    </w:drawing>
                  </w:r>
                </w:p>
              </w:tc>
              <w:tc>
                <w:tcPr>
                  <w:tcW w:w="629" w:type="dxa"/>
                  <w:vMerge w:val="restart"/>
                  <w:tcBorders>
                    <w:top w:val="single" w:sz="2" w:space="0" w:color="000000"/>
                    <w:left w:val="single" w:sz="2" w:space="0" w:color="000000"/>
                    <w:bottom w:val="single" w:sz="2" w:space="0" w:color="000000"/>
                    <w:right w:val="single" w:sz="2" w:space="0" w:color="000000"/>
                  </w:tcBorders>
                </w:tcPr>
                <w:p w14:paraId="78F2A4E2" w14:textId="77777777" w:rsidR="00C522EE" w:rsidRDefault="004D2392">
                  <w:pPr>
                    <w:ind w:left="17" w:right="-1"/>
                  </w:pPr>
                  <w:r>
                    <w:rPr>
                      <w:noProof/>
                    </w:rPr>
                    <mc:AlternateContent>
                      <mc:Choice Requires="wpg">
                        <w:drawing>
                          <wp:inline distT="0" distB="0" distL="0" distR="0" wp14:anchorId="30DE2626" wp14:editId="556A47A9">
                            <wp:extent cx="389486" cy="1097927"/>
                            <wp:effectExtent l="0" t="0" r="0" b="0"/>
                            <wp:docPr id="461389" name="Group 461389"/>
                            <wp:cNvGraphicFramePr/>
                            <a:graphic xmlns:a="http://schemas.openxmlformats.org/drawingml/2006/main">
                              <a:graphicData uri="http://schemas.microsoft.com/office/word/2010/wordprocessingGroup">
                                <wpg:wgp>
                                  <wpg:cNvGrpSpPr/>
                                  <wpg:grpSpPr>
                                    <a:xfrm>
                                      <a:off x="0" y="0"/>
                                      <a:ext cx="389486" cy="1097927"/>
                                      <a:chOff x="0" y="0"/>
                                      <a:chExt cx="389486" cy="1097927"/>
                                    </a:xfrm>
                                  </wpg:grpSpPr>
                                  <pic:pic xmlns:pic="http://schemas.openxmlformats.org/drawingml/2006/picture">
                                    <pic:nvPicPr>
                                      <pic:cNvPr id="489317" name="Picture 489317"/>
                                      <pic:cNvPicPr/>
                                    </pic:nvPicPr>
                                    <pic:blipFill>
                                      <a:blip r:embed="rId527"/>
                                      <a:stretch>
                                        <a:fillRect/>
                                      </a:stretch>
                                    </pic:blipFill>
                                    <pic:spPr>
                                      <a:xfrm>
                                        <a:off x="0" y="0"/>
                                        <a:ext cx="370332" cy="1097927"/>
                                      </a:xfrm>
                                      <a:prstGeom prst="rect">
                                        <a:avLst/>
                                      </a:prstGeom>
                                    </pic:spPr>
                                  </pic:pic>
                                  <wps:wsp>
                                    <wps:cNvPr id="181019" name="Rectangle 181019"/>
                                    <wps:cNvSpPr/>
                                    <wps:spPr>
                                      <a:xfrm>
                                        <a:off x="54864" y="658756"/>
                                        <a:ext cx="445048" cy="115602"/>
                                      </a:xfrm>
                                      <a:prstGeom prst="rect">
                                        <a:avLst/>
                                      </a:prstGeom>
                                      <a:ln>
                                        <a:noFill/>
                                      </a:ln>
                                    </wps:spPr>
                                    <wps:txbx>
                                      <w:txbxContent>
                                        <w:p w14:paraId="322F8446" w14:textId="77777777" w:rsidR="00153FE4" w:rsidRDefault="00153FE4">
                                          <w:r>
                                            <w:rPr>
                                              <w:rFonts w:ascii="Calibri" w:eastAsia="Calibri" w:hAnsi="Calibri" w:cs="Calibri"/>
                                              <w:sz w:val="16"/>
                                            </w:rPr>
                                            <w:t xml:space="preserve">Cõatrat' </w:t>
                                          </w:r>
                                        </w:p>
                                      </w:txbxContent>
                                    </wps:txbx>
                                    <wps:bodyPr horzOverflow="overflow" vert="horz" lIns="0" tIns="0" rIns="0" bIns="0" rtlCol="0">
                                      <a:noAutofit/>
                                    </wps:bodyPr>
                                  </wps:wsp>
                                </wpg:wgp>
                              </a:graphicData>
                            </a:graphic>
                          </wp:inline>
                        </w:drawing>
                      </mc:Choice>
                      <mc:Fallback>
                        <w:pict>
                          <v:group w14:anchorId="30DE2626" id="Group 461389" o:spid="_x0000_s1072" style="width:30.65pt;height:86.45pt;mso-position-horizontal-relative:char;mso-position-vertical-relative:line" coordsize="3894,109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&#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">
                            <v:shape id="Picture 489317" o:spid="_x0000_s1073" type="#_x0000_t75" style="position:absolute;width:3703;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">
                              <v:imagedata r:id="rId528" o:title=""/>
                            </v:shape>
                            <v:rect id="Rectangle 181019" o:spid="_x0000_s1074" style="position:absolute;left:548;top:6587;width:4451;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" filled="f" stroked="f">
                              <v:textbox inset="0,0,0,0">
                                <w:txbxContent>
                                  <w:p w14:paraId="322F8446" w14:textId="77777777" w:rsidR="00153FE4" w:rsidRDefault="00153FE4">
                                    <w:r>
                                      <w:rPr>
                                        <w:rFonts w:ascii="Calibri" w:eastAsia="Calibri" w:hAnsi="Calibri" w:cs="Calibri"/>
                                        <w:sz w:val="16"/>
                                      </w:rPr>
                                      <w:t xml:space="preserve">Cõatrat' </w:t>
                                    </w:r>
                                  </w:p>
                                </w:txbxContent>
                              </v:textbox>
                            </v:rect>
                            <w10:anchorlock/>
                          </v:group>
                        </w:pict>
                      </mc:Fallback>
                    </mc:AlternateContent>
                  </w:r>
                </w:p>
              </w:tc>
              <w:tc>
                <w:tcPr>
                  <w:tcW w:w="564" w:type="dxa"/>
                  <w:vMerge w:val="restart"/>
                  <w:tcBorders>
                    <w:top w:val="nil"/>
                    <w:left w:val="single" w:sz="2" w:space="0" w:color="000000"/>
                    <w:bottom w:val="single" w:sz="2" w:space="0" w:color="000000"/>
                    <w:right w:val="single" w:sz="2" w:space="0" w:color="000000"/>
                  </w:tcBorders>
                </w:tcPr>
                <w:p w14:paraId="0FAC6AD0" w14:textId="77777777" w:rsidR="00C522EE" w:rsidRDefault="004D2392">
                  <w:pPr>
                    <w:ind w:left="29"/>
                  </w:pPr>
                  <w:r>
                    <w:rPr>
                      <w:noProof/>
                    </w:rPr>
                    <w:drawing>
                      <wp:inline distT="0" distB="0" distL="0" distR="0" wp14:anchorId="694BFFA6" wp14:editId="239B7AAB">
                        <wp:extent cx="338328" cy="1107077"/>
                        <wp:effectExtent l="0" t="0" r="0" b="0"/>
                        <wp:docPr id="186271" name="Picture 186271"/>
                        <wp:cNvGraphicFramePr/>
                        <a:graphic xmlns:a="http://schemas.openxmlformats.org/drawingml/2006/main">
                          <a:graphicData uri="http://schemas.openxmlformats.org/drawingml/2006/picture">
                            <pic:pic xmlns:pic="http://schemas.openxmlformats.org/drawingml/2006/picture">
                              <pic:nvPicPr>
                                <pic:cNvPr id="186271" name="Picture 186271"/>
                                <pic:cNvPicPr/>
                              </pic:nvPicPr>
                              <pic:blipFill>
                                <a:blip r:embed="rId529"/>
                                <a:stretch>
                                  <a:fillRect/>
                                </a:stretch>
                              </pic:blipFill>
                              <pic:spPr>
                                <a:xfrm>
                                  <a:off x="0" y="0"/>
                                  <a:ext cx="338328" cy="1107077"/>
                                </a:xfrm>
                                <a:prstGeom prst="rect">
                                  <a:avLst/>
                                </a:prstGeom>
                              </pic:spPr>
                            </pic:pic>
                          </a:graphicData>
                        </a:graphic>
                      </wp:inline>
                    </w:drawing>
                  </w:r>
                </w:p>
              </w:tc>
              <w:tc>
                <w:tcPr>
                  <w:tcW w:w="621" w:type="dxa"/>
                  <w:vMerge w:val="restart"/>
                  <w:tcBorders>
                    <w:top w:val="single" w:sz="2" w:space="0" w:color="000000"/>
                    <w:left w:val="single" w:sz="2" w:space="0" w:color="000000"/>
                    <w:bottom w:val="single" w:sz="2" w:space="0" w:color="000000"/>
                    <w:right w:val="single" w:sz="2" w:space="0" w:color="000000"/>
                  </w:tcBorders>
                </w:tcPr>
                <w:p w14:paraId="648A7903" w14:textId="77777777" w:rsidR="00C522EE" w:rsidRDefault="004D2392">
                  <w:pPr>
                    <w:ind w:left="-3"/>
                  </w:pPr>
                  <w:r>
                    <w:rPr>
                      <w:noProof/>
                    </w:rPr>
                    <w:drawing>
                      <wp:inline distT="0" distB="0" distL="0" distR="0" wp14:anchorId="1EBDB329" wp14:editId="6E8EF8D8">
                        <wp:extent cx="379476" cy="1093353"/>
                        <wp:effectExtent l="0" t="0" r="0" b="0"/>
                        <wp:docPr id="489318" name="Picture 489318"/>
                        <wp:cNvGraphicFramePr/>
                        <a:graphic xmlns:a="http://schemas.openxmlformats.org/drawingml/2006/main">
                          <a:graphicData uri="http://schemas.openxmlformats.org/drawingml/2006/picture">
                            <pic:pic xmlns:pic="http://schemas.openxmlformats.org/drawingml/2006/picture">
                              <pic:nvPicPr>
                                <pic:cNvPr id="489318" name="Picture 489318"/>
                                <pic:cNvPicPr/>
                              </pic:nvPicPr>
                              <pic:blipFill>
                                <a:blip r:embed="rId530"/>
                                <a:stretch>
                                  <a:fillRect/>
                                </a:stretch>
                              </pic:blipFill>
                              <pic:spPr>
                                <a:xfrm>
                                  <a:off x="0" y="0"/>
                                  <a:ext cx="379476" cy="1093353"/>
                                </a:xfrm>
                                <a:prstGeom prst="rect">
                                  <a:avLst/>
                                </a:prstGeom>
                              </pic:spPr>
                            </pic:pic>
                          </a:graphicData>
                        </a:graphic>
                      </wp:inline>
                    </w:drawing>
                  </w:r>
                </w:p>
              </w:tc>
              <w:tc>
                <w:tcPr>
                  <w:tcW w:w="4216" w:type="dxa"/>
                  <w:vMerge w:val="restart"/>
                  <w:tcBorders>
                    <w:top w:val="single" w:sz="2" w:space="0" w:color="000000"/>
                    <w:left w:val="single" w:sz="2" w:space="0" w:color="000000"/>
                    <w:bottom w:val="single" w:sz="2" w:space="0" w:color="000000"/>
                    <w:right w:val="single" w:sz="2" w:space="0" w:color="000000"/>
                  </w:tcBorders>
                </w:tcPr>
                <w:p w14:paraId="2F5164EC" w14:textId="77777777" w:rsidR="00C522EE" w:rsidRDefault="004D2392">
                  <w:pPr>
                    <w:ind w:left="24"/>
                  </w:pPr>
                  <w:r>
                    <w:rPr>
                      <w:noProof/>
                    </w:rPr>
                    <w:drawing>
                      <wp:inline distT="0" distB="0" distL="0" distR="0" wp14:anchorId="7DED6536" wp14:editId="1750B471">
                        <wp:extent cx="2638044" cy="1107077"/>
                        <wp:effectExtent l="0" t="0" r="0" b="0"/>
                        <wp:docPr id="186481" name="Picture 186481"/>
                        <wp:cNvGraphicFramePr/>
                        <a:graphic xmlns:a="http://schemas.openxmlformats.org/drawingml/2006/main">
                          <a:graphicData uri="http://schemas.openxmlformats.org/drawingml/2006/picture">
                            <pic:pic xmlns:pic="http://schemas.openxmlformats.org/drawingml/2006/picture">
                              <pic:nvPicPr>
                                <pic:cNvPr id="186481" name="Picture 186481"/>
                                <pic:cNvPicPr/>
                              </pic:nvPicPr>
                              <pic:blipFill>
                                <a:blip r:embed="rId531"/>
                                <a:stretch>
                                  <a:fillRect/>
                                </a:stretch>
                              </pic:blipFill>
                              <pic:spPr>
                                <a:xfrm>
                                  <a:off x="0" y="0"/>
                                  <a:ext cx="2638044" cy="1107077"/>
                                </a:xfrm>
                                <a:prstGeom prst="rect">
                                  <a:avLst/>
                                </a:prstGeom>
                              </pic:spPr>
                            </pic:pic>
                          </a:graphicData>
                        </a:graphic>
                      </wp:inline>
                    </w:drawing>
                  </w:r>
                </w:p>
              </w:tc>
              <w:tc>
                <w:tcPr>
                  <w:tcW w:w="1390" w:type="dxa"/>
                  <w:vMerge w:val="restart"/>
                  <w:tcBorders>
                    <w:top w:val="single" w:sz="2" w:space="0" w:color="000000"/>
                    <w:left w:val="single" w:sz="2" w:space="0" w:color="000000"/>
                    <w:bottom w:val="single" w:sz="2" w:space="0" w:color="000000"/>
                    <w:right w:val="single" w:sz="2" w:space="0" w:color="000000"/>
                  </w:tcBorders>
                </w:tcPr>
                <w:p w14:paraId="60997CBC" w14:textId="77777777" w:rsidR="00C522EE" w:rsidRDefault="004D2392">
                  <w:pPr>
                    <w:ind w:left="13"/>
                  </w:pPr>
                  <w:r>
                    <w:rPr>
                      <w:noProof/>
                    </w:rPr>
                    <w:drawing>
                      <wp:inline distT="0" distB="0" distL="0" distR="0" wp14:anchorId="0E271537" wp14:editId="0C65A15F">
                        <wp:extent cx="873252" cy="1107077"/>
                        <wp:effectExtent l="0" t="0" r="0" b="0"/>
                        <wp:docPr id="489320" name="Picture 489320"/>
                        <wp:cNvGraphicFramePr/>
                        <a:graphic xmlns:a="http://schemas.openxmlformats.org/drawingml/2006/main">
                          <a:graphicData uri="http://schemas.openxmlformats.org/drawingml/2006/picture">
                            <pic:pic xmlns:pic="http://schemas.openxmlformats.org/drawingml/2006/picture">
                              <pic:nvPicPr>
                                <pic:cNvPr id="489320" name="Picture 489320"/>
                                <pic:cNvPicPr/>
                              </pic:nvPicPr>
                              <pic:blipFill>
                                <a:blip r:embed="rId532"/>
                                <a:stretch>
                                  <a:fillRect/>
                                </a:stretch>
                              </pic:blipFill>
                              <pic:spPr>
                                <a:xfrm>
                                  <a:off x="0" y="0"/>
                                  <a:ext cx="873252" cy="1107077"/>
                                </a:xfrm>
                                <a:prstGeom prst="rect">
                                  <a:avLst/>
                                </a:prstGeom>
                              </pic:spPr>
                            </pic:pic>
                          </a:graphicData>
                        </a:graphic>
                      </wp:inline>
                    </w:drawing>
                  </w:r>
                </w:p>
              </w:tc>
              <w:tc>
                <w:tcPr>
                  <w:tcW w:w="2358" w:type="dxa"/>
                  <w:gridSpan w:val="4"/>
                  <w:tcBorders>
                    <w:top w:val="single" w:sz="2" w:space="0" w:color="000000"/>
                    <w:left w:val="single" w:sz="2" w:space="0" w:color="000000"/>
                    <w:bottom w:val="single" w:sz="2" w:space="0" w:color="000000"/>
                    <w:right w:val="nil"/>
                  </w:tcBorders>
                </w:tcPr>
                <w:p w14:paraId="7B5331AD" w14:textId="77777777" w:rsidR="00C522EE" w:rsidRDefault="004D2392">
                  <w:pPr>
                    <w:ind w:left="-1"/>
                  </w:pPr>
                  <w:r>
                    <w:rPr>
                      <w:noProof/>
                    </w:rPr>
                    <w:drawing>
                      <wp:inline distT="0" distB="0" distL="0" distR="0" wp14:anchorId="31EC6A71" wp14:editId="55BC3BFA">
                        <wp:extent cx="1495045" cy="375125"/>
                        <wp:effectExtent l="0" t="0" r="0" b="0"/>
                        <wp:docPr id="186408" name="Picture 186408"/>
                        <wp:cNvGraphicFramePr/>
                        <a:graphic xmlns:a="http://schemas.openxmlformats.org/drawingml/2006/main">
                          <a:graphicData uri="http://schemas.openxmlformats.org/drawingml/2006/picture">
                            <pic:pic xmlns:pic="http://schemas.openxmlformats.org/drawingml/2006/picture">
                              <pic:nvPicPr>
                                <pic:cNvPr id="186408" name="Picture 186408"/>
                                <pic:cNvPicPr/>
                              </pic:nvPicPr>
                              <pic:blipFill>
                                <a:blip r:embed="rId533"/>
                                <a:stretch>
                                  <a:fillRect/>
                                </a:stretch>
                              </pic:blipFill>
                              <pic:spPr>
                                <a:xfrm>
                                  <a:off x="0" y="0"/>
                                  <a:ext cx="1495045" cy="375125"/>
                                </a:xfrm>
                                <a:prstGeom prst="rect">
                                  <a:avLst/>
                                </a:prstGeom>
                              </pic:spPr>
                            </pic:pic>
                          </a:graphicData>
                        </a:graphic>
                      </wp:inline>
                    </w:drawing>
                  </w:r>
                </w:p>
              </w:tc>
              <w:tc>
                <w:tcPr>
                  <w:tcW w:w="2671" w:type="dxa"/>
                  <w:tcBorders>
                    <w:top w:val="single" w:sz="2" w:space="0" w:color="000000"/>
                    <w:left w:val="nil"/>
                    <w:bottom w:val="single" w:sz="2" w:space="0" w:color="000000"/>
                    <w:right w:val="single" w:sz="2" w:space="0" w:color="000000"/>
                  </w:tcBorders>
                </w:tcPr>
                <w:p w14:paraId="41A5C3F1" w14:textId="77777777" w:rsidR="00C522EE" w:rsidRDefault="004D2392">
                  <w:pPr>
                    <w:ind w:left="-4"/>
                  </w:pPr>
                  <w:r>
                    <w:rPr>
                      <w:noProof/>
                    </w:rPr>
                    <w:drawing>
                      <wp:inline distT="0" distB="0" distL="0" distR="0" wp14:anchorId="3155D83D" wp14:editId="45555DA6">
                        <wp:extent cx="1664207" cy="375125"/>
                        <wp:effectExtent l="0" t="0" r="0" b="0"/>
                        <wp:docPr id="186416" name="Picture 186416"/>
                        <wp:cNvGraphicFramePr/>
                        <a:graphic xmlns:a="http://schemas.openxmlformats.org/drawingml/2006/main">
                          <a:graphicData uri="http://schemas.openxmlformats.org/drawingml/2006/picture">
                            <pic:pic xmlns:pic="http://schemas.openxmlformats.org/drawingml/2006/picture">
                              <pic:nvPicPr>
                                <pic:cNvPr id="186416" name="Picture 186416"/>
                                <pic:cNvPicPr/>
                              </pic:nvPicPr>
                              <pic:blipFill>
                                <a:blip r:embed="rId534"/>
                                <a:stretch>
                                  <a:fillRect/>
                                </a:stretch>
                              </pic:blipFill>
                              <pic:spPr>
                                <a:xfrm>
                                  <a:off x="0" y="0"/>
                                  <a:ext cx="1664207" cy="375125"/>
                                </a:xfrm>
                                <a:prstGeom prst="rect">
                                  <a:avLst/>
                                </a:prstGeom>
                              </pic:spPr>
                            </pic:pic>
                          </a:graphicData>
                        </a:graphic>
                      </wp:inline>
                    </w:drawing>
                  </w:r>
                </w:p>
              </w:tc>
            </w:tr>
            <w:tr w:rsidR="00C522EE" w14:paraId="02BF5774" w14:textId="77777777">
              <w:trPr>
                <w:trHeight w:val="1203"/>
              </w:trPr>
              <w:tc>
                <w:tcPr>
                  <w:tcW w:w="0" w:type="auto"/>
                  <w:vMerge/>
                  <w:tcBorders>
                    <w:top w:val="nil"/>
                    <w:left w:val="single" w:sz="2" w:space="0" w:color="000000"/>
                    <w:bottom w:val="single" w:sz="2" w:space="0" w:color="000000"/>
                    <w:right w:val="single" w:sz="2" w:space="0" w:color="000000"/>
                  </w:tcBorders>
                </w:tcPr>
                <w:p w14:paraId="2853B385"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2E1ACA83"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54D7CB38"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759C160E"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00071AD0"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2B9C5DA1" w14:textId="77777777" w:rsidR="00C522EE" w:rsidRDefault="00C522EE"/>
              </w:tc>
              <w:tc>
                <w:tcPr>
                  <w:tcW w:w="486" w:type="dxa"/>
                  <w:tcBorders>
                    <w:top w:val="single" w:sz="2" w:space="0" w:color="000000"/>
                    <w:left w:val="single" w:sz="2" w:space="0" w:color="000000"/>
                    <w:bottom w:val="single" w:sz="2" w:space="0" w:color="000000"/>
                    <w:right w:val="single" w:sz="2" w:space="0" w:color="000000"/>
                  </w:tcBorders>
                </w:tcPr>
                <w:p w14:paraId="28C0A895" w14:textId="77777777" w:rsidR="00C522EE" w:rsidRDefault="004D2392">
                  <w:pPr>
                    <w:ind w:left="-1"/>
                  </w:pPr>
                  <w:r>
                    <w:rPr>
                      <w:noProof/>
                    </w:rPr>
                    <w:drawing>
                      <wp:inline distT="0" distB="0" distL="0" distR="0" wp14:anchorId="76F679B3" wp14:editId="68A7C468">
                        <wp:extent cx="292608" cy="704503"/>
                        <wp:effectExtent l="0" t="0" r="0" b="0"/>
                        <wp:docPr id="185984" name="Picture 185984"/>
                        <wp:cNvGraphicFramePr/>
                        <a:graphic xmlns:a="http://schemas.openxmlformats.org/drawingml/2006/main">
                          <a:graphicData uri="http://schemas.openxmlformats.org/drawingml/2006/picture">
                            <pic:pic xmlns:pic="http://schemas.openxmlformats.org/drawingml/2006/picture">
                              <pic:nvPicPr>
                                <pic:cNvPr id="185984" name="Picture 185984"/>
                                <pic:cNvPicPr/>
                              </pic:nvPicPr>
                              <pic:blipFill>
                                <a:blip r:embed="rId535"/>
                                <a:stretch>
                                  <a:fillRect/>
                                </a:stretch>
                              </pic:blipFill>
                              <pic:spPr>
                                <a:xfrm>
                                  <a:off x="0" y="0"/>
                                  <a:ext cx="292608" cy="704503"/>
                                </a:xfrm>
                                <a:prstGeom prst="rect">
                                  <a:avLst/>
                                </a:prstGeom>
                              </pic:spPr>
                            </pic:pic>
                          </a:graphicData>
                        </a:graphic>
                      </wp:inline>
                    </w:drawing>
                  </w:r>
                </w:p>
              </w:tc>
              <w:tc>
                <w:tcPr>
                  <w:tcW w:w="561" w:type="dxa"/>
                  <w:tcBorders>
                    <w:top w:val="single" w:sz="2" w:space="0" w:color="000000"/>
                    <w:left w:val="single" w:sz="2" w:space="0" w:color="000000"/>
                    <w:bottom w:val="single" w:sz="2" w:space="0" w:color="000000"/>
                    <w:right w:val="single" w:sz="2" w:space="0" w:color="000000"/>
                  </w:tcBorders>
                </w:tcPr>
                <w:p w14:paraId="02101AFF" w14:textId="77777777" w:rsidR="00C522EE" w:rsidRDefault="004D2392">
                  <w:pPr>
                    <w:ind w:left="31"/>
                  </w:pPr>
                  <w:r>
                    <w:rPr>
                      <w:noProof/>
                    </w:rPr>
                    <w:drawing>
                      <wp:inline distT="0" distB="0" distL="0" distR="0" wp14:anchorId="0726B7B4" wp14:editId="736239C5">
                        <wp:extent cx="297181" cy="704503"/>
                        <wp:effectExtent l="0" t="0" r="0" b="0"/>
                        <wp:docPr id="186123" name="Picture 186123"/>
                        <wp:cNvGraphicFramePr/>
                        <a:graphic xmlns:a="http://schemas.openxmlformats.org/drawingml/2006/main">
                          <a:graphicData uri="http://schemas.openxmlformats.org/drawingml/2006/picture">
                            <pic:pic xmlns:pic="http://schemas.openxmlformats.org/drawingml/2006/picture">
                              <pic:nvPicPr>
                                <pic:cNvPr id="186123" name="Picture 186123"/>
                                <pic:cNvPicPr/>
                              </pic:nvPicPr>
                              <pic:blipFill>
                                <a:blip r:embed="rId536"/>
                                <a:stretch>
                                  <a:fillRect/>
                                </a:stretch>
                              </pic:blipFill>
                              <pic:spPr>
                                <a:xfrm>
                                  <a:off x="0" y="0"/>
                                  <a:ext cx="297181" cy="704503"/>
                                </a:xfrm>
                                <a:prstGeom prst="rect">
                                  <a:avLst/>
                                </a:prstGeom>
                              </pic:spPr>
                            </pic:pic>
                          </a:graphicData>
                        </a:graphic>
                      </wp:inline>
                    </w:drawing>
                  </w:r>
                </w:p>
              </w:tc>
              <w:tc>
                <w:tcPr>
                  <w:tcW w:w="498" w:type="dxa"/>
                  <w:tcBorders>
                    <w:top w:val="single" w:sz="2" w:space="0" w:color="000000"/>
                    <w:left w:val="single" w:sz="2" w:space="0" w:color="000000"/>
                    <w:bottom w:val="single" w:sz="2" w:space="0" w:color="000000"/>
                    <w:right w:val="single" w:sz="2" w:space="0" w:color="000000"/>
                  </w:tcBorders>
                </w:tcPr>
                <w:p w14:paraId="3EE86B53" w14:textId="77777777" w:rsidR="00C522EE" w:rsidRDefault="004D2392">
                  <w:pPr>
                    <w:ind w:left="-4"/>
                  </w:pPr>
                  <w:r>
                    <w:rPr>
                      <w:noProof/>
                    </w:rPr>
                    <w:drawing>
                      <wp:inline distT="0" distB="0" distL="0" distR="0" wp14:anchorId="1A4F426A" wp14:editId="6DB39C1F">
                        <wp:extent cx="297179" cy="704503"/>
                        <wp:effectExtent l="0" t="0" r="0" b="0"/>
                        <wp:docPr id="186068" name="Picture 186068"/>
                        <wp:cNvGraphicFramePr/>
                        <a:graphic xmlns:a="http://schemas.openxmlformats.org/drawingml/2006/main">
                          <a:graphicData uri="http://schemas.openxmlformats.org/drawingml/2006/picture">
                            <pic:pic xmlns:pic="http://schemas.openxmlformats.org/drawingml/2006/picture">
                              <pic:nvPicPr>
                                <pic:cNvPr id="186068" name="Picture 186068"/>
                                <pic:cNvPicPr/>
                              </pic:nvPicPr>
                              <pic:blipFill>
                                <a:blip r:embed="rId537"/>
                                <a:stretch>
                                  <a:fillRect/>
                                </a:stretch>
                              </pic:blipFill>
                              <pic:spPr>
                                <a:xfrm>
                                  <a:off x="0" y="0"/>
                                  <a:ext cx="297179" cy="704503"/>
                                </a:xfrm>
                                <a:prstGeom prst="rect">
                                  <a:avLst/>
                                </a:prstGeom>
                              </pic:spPr>
                            </pic:pic>
                          </a:graphicData>
                        </a:graphic>
                      </wp:inline>
                    </w:drawing>
                  </w:r>
                </w:p>
              </w:tc>
              <w:tc>
                <w:tcPr>
                  <w:tcW w:w="3485" w:type="dxa"/>
                  <w:gridSpan w:val="2"/>
                  <w:tcBorders>
                    <w:top w:val="single" w:sz="2" w:space="0" w:color="000000"/>
                    <w:left w:val="single" w:sz="2" w:space="0" w:color="000000"/>
                    <w:bottom w:val="single" w:sz="2" w:space="0" w:color="000000"/>
                    <w:right w:val="single" w:sz="2" w:space="0" w:color="000000"/>
                  </w:tcBorders>
                </w:tcPr>
                <w:p w14:paraId="756A1BF4" w14:textId="77777777" w:rsidR="00C522EE" w:rsidRDefault="004D2392">
                  <w:pPr>
                    <w:ind w:left="24"/>
                  </w:pPr>
                  <w:r>
                    <w:rPr>
                      <w:noProof/>
                    </w:rPr>
                    <w:drawing>
                      <wp:inline distT="0" distB="0" distL="0" distR="0" wp14:anchorId="1E793345" wp14:editId="2AB0A806">
                        <wp:extent cx="2167128" cy="713653"/>
                        <wp:effectExtent l="0" t="0" r="0" b="0"/>
                        <wp:docPr id="186473" name="Picture 186473"/>
                        <wp:cNvGraphicFramePr/>
                        <a:graphic xmlns:a="http://schemas.openxmlformats.org/drawingml/2006/main">
                          <a:graphicData uri="http://schemas.openxmlformats.org/drawingml/2006/picture">
                            <pic:pic xmlns:pic="http://schemas.openxmlformats.org/drawingml/2006/picture">
                              <pic:nvPicPr>
                                <pic:cNvPr id="186473" name="Picture 186473"/>
                                <pic:cNvPicPr/>
                              </pic:nvPicPr>
                              <pic:blipFill>
                                <a:blip r:embed="rId538"/>
                                <a:stretch>
                                  <a:fillRect/>
                                </a:stretch>
                              </pic:blipFill>
                              <pic:spPr>
                                <a:xfrm>
                                  <a:off x="0" y="0"/>
                                  <a:ext cx="2167128" cy="713653"/>
                                </a:xfrm>
                                <a:prstGeom prst="rect">
                                  <a:avLst/>
                                </a:prstGeom>
                              </pic:spPr>
                            </pic:pic>
                          </a:graphicData>
                        </a:graphic>
                      </wp:inline>
                    </w:drawing>
                  </w:r>
                </w:p>
              </w:tc>
            </w:tr>
            <w:tr w:rsidR="00C522EE" w14:paraId="7425C1FA" w14:textId="77777777">
              <w:trPr>
                <w:trHeight w:val="5148"/>
              </w:trPr>
              <w:tc>
                <w:tcPr>
                  <w:tcW w:w="482" w:type="dxa"/>
                  <w:tcBorders>
                    <w:top w:val="single" w:sz="2" w:space="0" w:color="000000"/>
                    <w:left w:val="single" w:sz="2" w:space="0" w:color="000000"/>
                    <w:bottom w:val="single" w:sz="2" w:space="0" w:color="000000"/>
                    <w:right w:val="single" w:sz="2" w:space="0" w:color="000000"/>
                  </w:tcBorders>
                </w:tcPr>
                <w:p w14:paraId="018AC1B4" w14:textId="77777777" w:rsidR="00C522EE" w:rsidRDefault="00C522EE"/>
              </w:tc>
              <w:tc>
                <w:tcPr>
                  <w:tcW w:w="629" w:type="dxa"/>
                  <w:tcBorders>
                    <w:top w:val="single" w:sz="2" w:space="0" w:color="000000"/>
                    <w:left w:val="single" w:sz="2" w:space="0" w:color="000000"/>
                    <w:bottom w:val="single" w:sz="2" w:space="0" w:color="000000"/>
                    <w:right w:val="single" w:sz="2" w:space="0" w:color="000000"/>
                  </w:tcBorders>
                  <w:vAlign w:val="center"/>
                </w:tcPr>
                <w:p w14:paraId="4335D196" w14:textId="77777777" w:rsidR="00C522EE" w:rsidRDefault="004D2392">
                  <w:pPr>
                    <w:ind w:left="24"/>
                    <w:jc w:val="center"/>
                  </w:pPr>
                  <w:r>
                    <w:rPr>
                      <w:rFonts w:ascii="Calibri" w:eastAsia="Calibri" w:hAnsi="Calibri" w:cs="Calibri"/>
                      <w:sz w:val="16"/>
                    </w:rPr>
                    <w:t>8</w:t>
                  </w:r>
                </w:p>
              </w:tc>
              <w:tc>
                <w:tcPr>
                  <w:tcW w:w="564" w:type="dxa"/>
                  <w:tcBorders>
                    <w:top w:val="single" w:sz="2" w:space="0" w:color="000000"/>
                    <w:left w:val="single" w:sz="2" w:space="0" w:color="000000"/>
                    <w:bottom w:val="single" w:sz="2" w:space="0" w:color="000000"/>
                    <w:right w:val="single" w:sz="2" w:space="0" w:color="000000"/>
                  </w:tcBorders>
                </w:tcPr>
                <w:p w14:paraId="02B64500" w14:textId="77777777" w:rsidR="00C522EE" w:rsidRDefault="00C522EE"/>
              </w:tc>
              <w:tc>
                <w:tcPr>
                  <w:tcW w:w="621" w:type="dxa"/>
                  <w:tcBorders>
                    <w:top w:val="single" w:sz="2" w:space="0" w:color="000000"/>
                    <w:left w:val="single" w:sz="2" w:space="0" w:color="000000"/>
                    <w:bottom w:val="single" w:sz="2" w:space="0" w:color="000000"/>
                    <w:right w:val="single" w:sz="2" w:space="0" w:color="000000"/>
                  </w:tcBorders>
                  <w:vAlign w:val="center"/>
                </w:tcPr>
                <w:p w14:paraId="2581CBBF" w14:textId="77777777" w:rsidR="00C522EE" w:rsidRDefault="004D2392">
                  <w:pPr>
                    <w:ind w:left="-24"/>
                  </w:pPr>
                  <w:r>
                    <w:rPr>
                      <w:rFonts w:ascii="Calibri" w:eastAsia="Calibri" w:hAnsi="Calibri" w:cs="Calibri"/>
                      <w:sz w:val="12"/>
                    </w:rPr>
                    <w:t>Contrd [ntemo</w:t>
                  </w:r>
                </w:p>
              </w:tc>
              <w:tc>
                <w:tcPr>
                  <w:tcW w:w="4216" w:type="dxa"/>
                  <w:tcBorders>
                    <w:top w:val="single" w:sz="2" w:space="0" w:color="000000"/>
                    <w:left w:val="single" w:sz="2" w:space="0" w:color="000000"/>
                    <w:bottom w:val="single" w:sz="2" w:space="0" w:color="000000"/>
                    <w:right w:val="single" w:sz="2" w:space="0" w:color="000000"/>
                  </w:tcBorders>
                </w:tcPr>
                <w:p w14:paraId="7F722172" w14:textId="77777777" w:rsidR="00C522EE" w:rsidRDefault="004D2392">
                  <w:pPr>
                    <w:spacing w:line="225" w:lineRule="auto"/>
                    <w:ind w:left="24" w:right="44"/>
                    <w:jc w:val="both"/>
                  </w:pPr>
                  <w:r>
                    <w:rPr>
                      <w:rFonts w:ascii="Calibri" w:eastAsia="Calibri" w:hAnsi="Calibri" w:cs="Calibri"/>
                      <w:sz w:val="12"/>
                    </w:rPr>
                    <w:t xml:space="preserve">Derivado del hecho anterior. se pmcedb a verificar p« parte del equipo de auditoria, el expedierae del pago de servicios. en donde se encuentran Las </w:t>
                  </w:r>
                  <w:r>
                    <w:rPr>
                      <w:noProof/>
                    </w:rPr>
                    <w:drawing>
                      <wp:inline distT="0" distB="0" distL="0" distR="0" wp14:anchorId="562AAC5F" wp14:editId="3E238936">
                        <wp:extent cx="342900" cy="54897"/>
                        <wp:effectExtent l="0" t="0" r="0" b="0"/>
                        <wp:docPr id="186621" name="Picture 186621"/>
                        <wp:cNvGraphicFramePr/>
                        <a:graphic xmlns:a="http://schemas.openxmlformats.org/drawingml/2006/main">
                          <a:graphicData uri="http://schemas.openxmlformats.org/drawingml/2006/picture">
                            <pic:pic xmlns:pic="http://schemas.openxmlformats.org/drawingml/2006/picture">
                              <pic:nvPicPr>
                                <pic:cNvPr id="186621" name="Picture 186621"/>
                                <pic:cNvPicPr/>
                              </pic:nvPicPr>
                              <pic:blipFill>
                                <a:blip r:embed="rId539"/>
                                <a:stretch>
                                  <a:fillRect/>
                                </a:stretch>
                              </pic:blipFill>
                              <pic:spPr>
                                <a:xfrm>
                                  <a:off x="0" y="0"/>
                                  <a:ext cx="342900" cy="54897"/>
                                </a:xfrm>
                                <a:prstGeom prst="rect">
                                  <a:avLst/>
                                </a:prstGeom>
                              </pic:spPr>
                            </pic:pic>
                          </a:graphicData>
                        </a:graphic>
                      </wp:inline>
                    </w:drawing>
                  </w:r>
                  <w:r>
                    <w:rPr>
                      <w:rFonts w:ascii="Calibri" w:eastAsia="Calibri" w:hAnsi="Calibri" w:cs="Calibri"/>
                      <w:sz w:val="12"/>
                    </w:rPr>
                    <w:t xml:space="preserve"> de visitas evaluaciones. supervisiones y liquidaciones de los remozamientos. se estableció lo siguiente:</w:t>
                  </w:r>
                </w:p>
                <w:p w14:paraId="587A190F" w14:textId="77777777" w:rsidR="00C522EE" w:rsidRDefault="004D2392">
                  <w:pPr>
                    <w:ind w:left="24"/>
                  </w:pPr>
                  <w:r>
                    <w:rPr>
                      <w:rFonts w:ascii="Calibri" w:eastAsia="Calibri" w:hAnsi="Calibri" w:cs="Calibri"/>
                      <w:sz w:val="12"/>
                    </w:rPr>
                    <w:t>En las escuelas:</w:t>
                  </w:r>
                </w:p>
                <w:p w14:paraId="5F203E06" w14:textId="77777777" w:rsidR="00C522EE" w:rsidRDefault="004D2392">
                  <w:pPr>
                    <w:numPr>
                      <w:ilvl w:val="0"/>
                      <w:numId w:val="14"/>
                    </w:numPr>
                    <w:ind w:hanging="166"/>
                  </w:pPr>
                  <w:r>
                    <w:rPr>
                      <w:rFonts w:ascii="Calibri" w:eastAsia="Calibri" w:hAnsi="Calibri" w:cs="Calibri"/>
                      <w:sz w:val="14"/>
                    </w:rPr>
                    <w:t>ECOP ANEXA A EORM cesedo ea Bendición. sayaxché. peten</w:t>
                  </w:r>
                </w:p>
                <w:p w14:paraId="72F84365" w14:textId="77777777" w:rsidR="00C522EE" w:rsidRDefault="004D2392">
                  <w:pPr>
                    <w:numPr>
                      <w:ilvl w:val="0"/>
                      <w:numId w:val="14"/>
                    </w:numPr>
                    <w:ind w:hanging="166"/>
                  </w:pPr>
                  <w:r>
                    <w:rPr>
                      <w:rFonts w:ascii="Calibri" w:eastAsia="Calibri" w:hAnsi="Calibri" w:cs="Calibri"/>
                      <w:sz w:val="12"/>
                    </w:rPr>
                    <w:t xml:space="preserve">EODP </w:t>
                  </w:r>
                  <w:r>
                    <w:rPr>
                      <w:rFonts w:ascii="Calibri" w:eastAsia="Calibri" w:hAnsi="Calibri" w:cs="Calibri"/>
                      <w:sz w:val="12"/>
                    </w:rPr>
                    <w:tab/>
                    <w:t>A ECUM gamo El Centro. sayaxctié. Petén</w:t>
                  </w:r>
                </w:p>
                <w:p w14:paraId="393E6404" w14:textId="77777777" w:rsidR="00C522EE" w:rsidRDefault="004D2392">
                  <w:pPr>
                    <w:numPr>
                      <w:ilvl w:val="0"/>
                      <w:numId w:val="14"/>
                    </w:numPr>
                    <w:ind w:hanging="166"/>
                  </w:pPr>
                  <w:r>
                    <w:rPr>
                      <w:rFonts w:ascii="Calibri" w:eastAsia="Calibri" w:hAnsi="Calibri" w:cs="Calibri"/>
                      <w:sz w:val="14"/>
                    </w:rPr>
                    <w:t>ECDP ANEXA A EORM Caserio San Joaquin. Sayaxché. Retén</w:t>
                  </w:r>
                </w:p>
                <w:p w14:paraId="298FBDB4" w14:textId="77777777" w:rsidR="00C522EE" w:rsidRDefault="004D2392">
                  <w:pPr>
                    <w:tabs>
                      <w:tab w:val="right" w:pos="4216"/>
                    </w:tabs>
                  </w:pPr>
                  <w:r>
                    <w:rPr>
                      <w:rFonts w:ascii="Calibri" w:eastAsia="Calibri" w:hAnsi="Calibri" w:cs="Calibri"/>
                      <w:sz w:val="12"/>
                    </w:rPr>
                    <w:t xml:space="preserve">El proveedor (constructor' qua oreeuó tas rematamientos fue: </w:t>
                  </w:r>
                  <w:r>
                    <w:rPr>
                      <w:rFonts w:ascii="Calibri" w:eastAsia="Calibri" w:hAnsi="Calibri" w:cs="Calibri"/>
                      <w:sz w:val="12"/>
                    </w:rPr>
                    <w:tab/>
                    <w:t>de Sayaxchê</w:t>
                  </w:r>
                </w:p>
                <w:p w14:paraId="0A6D6A7A" w14:textId="77777777" w:rsidR="00C522EE" w:rsidRDefault="004D2392">
                  <w:pPr>
                    <w:ind w:left="24"/>
                  </w:pPr>
                  <w:r>
                    <w:rPr>
                      <w:rFonts w:ascii="Calibri" w:eastAsia="Calibri" w:hAnsi="Calibri" w:cs="Calibri"/>
                      <w:sz w:val="12"/>
                    </w:rPr>
                    <w:t>Saciedad Anénima. NIT. 10167980-7.</w:t>
                  </w:r>
                </w:p>
                <w:p w14:paraId="229A73C2" w14:textId="77777777" w:rsidR="00C522EE" w:rsidRDefault="004D2392">
                  <w:pPr>
                    <w:ind w:left="24"/>
                  </w:pPr>
                  <w:r>
                    <w:rPr>
                      <w:rFonts w:ascii="Calibri" w:eastAsia="Calibri" w:hAnsi="Calibri" w:cs="Calibri"/>
                      <w:sz w:val="12"/>
                    </w:rPr>
                    <w:t>En las escuetas:</w:t>
                  </w:r>
                </w:p>
                <w:p w14:paraId="1A579E1D" w14:textId="77777777" w:rsidR="00C522EE" w:rsidRDefault="004D2392">
                  <w:pPr>
                    <w:numPr>
                      <w:ilvl w:val="0"/>
                      <w:numId w:val="14"/>
                    </w:numPr>
                    <w:ind w:hanging="166"/>
                  </w:pPr>
                  <w:r>
                    <w:rPr>
                      <w:rFonts w:ascii="Calibri" w:eastAsia="Calibri" w:hAnsi="Calibri" w:cs="Calibri"/>
                      <w:sz w:val="14"/>
                    </w:rPr>
                    <w:t>EODP ANEXA A EORM Atdea Nueva Ubertaa. Sayaxchó. Petén</w:t>
                  </w:r>
                </w:p>
                <w:p w14:paraId="2E5980B3" w14:textId="77777777" w:rsidR="00C522EE" w:rsidRDefault="004D2392">
                  <w:pPr>
                    <w:numPr>
                      <w:ilvl w:val="0"/>
                      <w:numId w:val="14"/>
                    </w:numPr>
                    <w:ind w:hanging="166"/>
                  </w:pPr>
                  <w:r>
                    <w:rPr>
                      <w:rFonts w:ascii="Calibri" w:eastAsia="Calibri" w:hAnsi="Calibri" w:cs="Calibri"/>
                      <w:sz w:val="14"/>
                    </w:rPr>
                    <w:t>ECOP ANEXA A EORM caseria Chicozapote. sayaxch6, Petén</w:t>
                  </w:r>
                </w:p>
                <w:p w14:paraId="3AAB156A" w14:textId="77777777" w:rsidR="00C522EE" w:rsidRDefault="004D2392">
                  <w:pPr>
                    <w:numPr>
                      <w:ilvl w:val="0"/>
                      <w:numId w:val="14"/>
                    </w:numPr>
                    <w:ind w:hanging="166"/>
                  </w:pPr>
                  <w:r>
                    <w:rPr>
                      <w:rFonts w:ascii="Calibri" w:eastAsia="Calibri" w:hAnsi="Calibri" w:cs="Calibri"/>
                      <w:sz w:val="12"/>
                    </w:rPr>
                    <w:t>EODP ANEXA A EOUM Bardo E Pescador. Sayaxché. Petén</w:t>
                  </w:r>
                </w:p>
                <w:p w14:paraId="50615ACC" w14:textId="77777777" w:rsidR="00C522EE" w:rsidRDefault="004D2392">
                  <w:pPr>
                    <w:numPr>
                      <w:ilvl w:val="0"/>
                      <w:numId w:val="14"/>
                    </w:numPr>
                    <w:ind w:hanging="166"/>
                  </w:pPr>
                  <w:r>
                    <w:rPr>
                      <w:rFonts w:ascii="Calibri" w:eastAsia="Calibri" w:hAnsi="Calibri" w:cs="Calibri"/>
                      <w:sz w:val="12"/>
                    </w:rPr>
                    <w:t>EODP ANEXA A EOUM aarrio El Triunfo. Sayaxché Petén</w:t>
                  </w:r>
                </w:p>
                <w:p w14:paraId="41E53567" w14:textId="77777777" w:rsidR="00C522EE" w:rsidRDefault="004D2392">
                  <w:pPr>
                    <w:numPr>
                      <w:ilvl w:val="0"/>
                      <w:numId w:val="14"/>
                    </w:numPr>
                    <w:ind w:hanging="166"/>
                  </w:pPr>
                  <w:r>
                    <w:rPr>
                      <w:rFonts w:ascii="Calibri" w:eastAsia="Calibri" w:hAnsi="Calibri" w:cs="Calibri"/>
                      <w:sz w:val="12"/>
                    </w:rPr>
                    <w:t>EODP ANEXA A EOUM VIRGtLlO RODRIGUEZ MACAL Barrio La Democraea. Sayaxché. Petén</w:t>
                  </w:r>
                </w:p>
                <w:p w14:paraId="113E7C79" w14:textId="77777777" w:rsidR="00C522EE" w:rsidRDefault="004D2392">
                  <w:pPr>
                    <w:numPr>
                      <w:ilvl w:val="0"/>
                      <w:numId w:val="14"/>
                    </w:numPr>
                    <w:ind w:hanging="166"/>
                  </w:pPr>
                  <w:r>
                    <w:rPr>
                      <w:rFonts w:ascii="Calibri" w:eastAsia="Calibri" w:hAnsi="Calibri" w:cs="Calibri"/>
                      <w:sz w:val="12"/>
                    </w:rPr>
                    <w:t>EODP ANEXAA EOUM aanio La Esperanza. sayaxché. Petén</w:t>
                  </w:r>
                </w:p>
                <w:p w14:paraId="2539EF72" w14:textId="77777777" w:rsidR="00C522EE" w:rsidRDefault="004D2392">
                  <w:pPr>
                    <w:numPr>
                      <w:ilvl w:val="0"/>
                      <w:numId w:val="14"/>
                    </w:numPr>
                    <w:spacing w:after="127" w:line="216" w:lineRule="auto"/>
                    <w:ind w:hanging="166"/>
                  </w:pPr>
                  <w:r>
                    <w:rPr>
                      <w:rFonts w:ascii="Calibri" w:eastAsia="Calibri" w:hAnsi="Calibri" w:cs="Calibri"/>
                      <w:sz w:val="14"/>
                    </w:rPr>
                    <w:t>EODP ANEXA A EORM Aldea Rancho Alegro. Sayaxché. Petén COPB Caserío Las Pacayas, SayaxcN, Petén</w:t>
                  </w:r>
                </w:p>
                <w:p w14:paraId="3AA3B8D0" w14:textId="77777777" w:rsidR="00C522EE" w:rsidRDefault="004D2392">
                  <w:pPr>
                    <w:spacing w:after="10" w:line="216" w:lineRule="auto"/>
                    <w:ind w:left="24"/>
                  </w:pPr>
                  <w:r>
                    <w:rPr>
                      <w:rFonts w:ascii="Calibri" w:eastAsia="Calibri" w:hAnsi="Calibri" w:cs="Calibri"/>
                      <w:sz w:val="12"/>
                    </w:rPr>
                    <w:t>Ea pmveedor (construdoO que afaduó las remozamientos fue: Fermtedas Comerciales. SociedZd Anónima. NIT. 9710160-5.</w:t>
                  </w:r>
                </w:p>
                <w:p w14:paraId="35F5D995" w14:textId="77777777" w:rsidR="00C522EE" w:rsidRDefault="004D2392">
                  <w:pPr>
                    <w:ind w:left="17" w:right="51" w:firstLine="7"/>
                    <w:jc w:val="both"/>
                  </w:pPr>
                  <w:r>
                    <w:rPr>
                      <w:rFonts w:ascii="Calibri" w:eastAsia="Calibri" w:hAnsi="Calibri" w:cs="Calibri"/>
                      <w:sz w:val="12"/>
                    </w:rPr>
                    <w:t xml:space="preserve">Mediante ada número 28-2021 de fecha 2 de marzo de 2021. suscita en et Casado et Comunal. municipio de Puruihd. departan*nto de Baja Verapaz. por parta del Auditor Gubernamental. se dejó conslanea de b aduado por parto del profesional encargado de la avaluación de proyectos. senor Armando Ola Hemáadez. quien de a 10 mendonado por (os profesoras de la EORM Caserío el Comunal. Puruihá. Baja Verapaz. miembros de la OFF y técniü' de servicios de apap del Ministerio de Educación. se apeEM16 at </w:t>
                  </w:r>
                  <w:r>
                    <w:rPr>
                      <w:noProof/>
                    </w:rPr>
                    <w:drawing>
                      <wp:inline distT="0" distB="0" distL="0" distR="0" wp14:anchorId="7453A824" wp14:editId="486670E0">
                        <wp:extent cx="443484" cy="50322"/>
                        <wp:effectExtent l="0" t="0" r="0" b="0"/>
                        <wp:docPr id="186622" name="Picture 186622"/>
                        <wp:cNvGraphicFramePr/>
                        <a:graphic xmlns:a="http://schemas.openxmlformats.org/drawingml/2006/main">
                          <a:graphicData uri="http://schemas.openxmlformats.org/drawingml/2006/picture">
                            <pic:pic xmlns:pic="http://schemas.openxmlformats.org/drawingml/2006/picture">
                              <pic:nvPicPr>
                                <pic:cNvPr id="186622" name="Picture 186622"/>
                                <pic:cNvPicPr/>
                              </pic:nvPicPr>
                              <pic:blipFill>
                                <a:blip r:embed="rId540"/>
                                <a:stretch>
                                  <a:fillRect/>
                                </a:stretch>
                              </pic:blipFill>
                              <pic:spPr>
                                <a:xfrm>
                                  <a:off x="0" y="0"/>
                                  <a:ext cx="443484" cy="50322"/>
                                </a:xfrm>
                                <a:prstGeom prst="rect">
                                  <a:avLst/>
                                </a:prstGeom>
                              </pic:spPr>
                            </pic:pic>
                          </a:graphicData>
                        </a:graphic>
                      </wp:inline>
                    </w:drawing>
                  </w:r>
                  <w:r>
                    <w:rPr>
                      <w:rFonts w:ascii="Calibri" w:eastAsia="Calibri" w:hAnsi="Calibri" w:cs="Calibri"/>
                      <w:sz w:val="12"/>
                    </w:rPr>
                    <w:t>juntamente con un Constructor (proveedor) indicar"o quo el trabajo da remozamiento debeda de ejeartarln el proveedor que él hdicaba. a Lo que hs miembros da ia OPF se negaron.</w:t>
                  </w:r>
                </w:p>
              </w:tc>
              <w:tc>
                <w:tcPr>
                  <w:tcW w:w="1390" w:type="dxa"/>
                  <w:tcBorders>
                    <w:top w:val="single" w:sz="2" w:space="0" w:color="000000"/>
                    <w:left w:val="single" w:sz="2" w:space="0" w:color="000000"/>
                    <w:bottom w:val="single" w:sz="2" w:space="0" w:color="000000"/>
                    <w:right w:val="single" w:sz="2" w:space="0" w:color="000000"/>
                  </w:tcBorders>
                </w:tcPr>
                <w:p w14:paraId="33A8F0B0" w14:textId="77777777" w:rsidR="00C522EE" w:rsidRDefault="00C522EE"/>
              </w:tc>
              <w:tc>
                <w:tcPr>
                  <w:tcW w:w="486" w:type="dxa"/>
                  <w:tcBorders>
                    <w:top w:val="single" w:sz="2" w:space="0" w:color="000000"/>
                    <w:left w:val="single" w:sz="2" w:space="0" w:color="000000"/>
                    <w:bottom w:val="single" w:sz="2" w:space="0" w:color="000000"/>
                    <w:right w:val="single" w:sz="2" w:space="0" w:color="000000"/>
                  </w:tcBorders>
                </w:tcPr>
                <w:p w14:paraId="73265551" w14:textId="77777777" w:rsidR="00C522EE" w:rsidRDefault="00C522EE"/>
              </w:tc>
              <w:tc>
                <w:tcPr>
                  <w:tcW w:w="561" w:type="dxa"/>
                  <w:tcBorders>
                    <w:top w:val="single" w:sz="2" w:space="0" w:color="000000"/>
                    <w:left w:val="single" w:sz="2" w:space="0" w:color="000000"/>
                    <w:bottom w:val="single" w:sz="2" w:space="0" w:color="000000"/>
                    <w:right w:val="single" w:sz="2" w:space="0" w:color="000000"/>
                  </w:tcBorders>
                </w:tcPr>
                <w:p w14:paraId="20A40C46" w14:textId="77777777" w:rsidR="00C522EE" w:rsidRDefault="00C522EE"/>
              </w:tc>
              <w:tc>
                <w:tcPr>
                  <w:tcW w:w="498" w:type="dxa"/>
                  <w:tcBorders>
                    <w:top w:val="single" w:sz="2" w:space="0" w:color="000000"/>
                    <w:left w:val="single" w:sz="2" w:space="0" w:color="000000"/>
                    <w:bottom w:val="single" w:sz="2" w:space="0" w:color="000000"/>
                    <w:right w:val="single" w:sz="2" w:space="0" w:color="000000"/>
                  </w:tcBorders>
                </w:tcPr>
                <w:p w14:paraId="5077990B" w14:textId="77777777" w:rsidR="00C522EE" w:rsidRDefault="00C522EE"/>
              </w:tc>
              <w:tc>
                <w:tcPr>
                  <w:tcW w:w="3485" w:type="dxa"/>
                  <w:gridSpan w:val="2"/>
                  <w:tcBorders>
                    <w:top w:val="single" w:sz="2" w:space="0" w:color="000000"/>
                    <w:left w:val="single" w:sz="2" w:space="0" w:color="000000"/>
                    <w:bottom w:val="single" w:sz="2" w:space="0" w:color="000000"/>
                    <w:right w:val="single" w:sz="2" w:space="0" w:color="000000"/>
                  </w:tcBorders>
                </w:tcPr>
                <w:p w14:paraId="17371D01" w14:textId="77777777" w:rsidR="00C522EE" w:rsidRDefault="004D2392">
                  <w:pPr>
                    <w:tabs>
                      <w:tab w:val="right" w:pos="3485"/>
                    </w:tabs>
                    <w:spacing w:after="17"/>
                  </w:pPr>
                  <w:r>
                    <w:rPr>
                      <w:rFonts w:ascii="Calibri" w:eastAsia="Calibri" w:hAnsi="Calibri" w:cs="Calibri"/>
                      <w:sz w:val="12"/>
                    </w:rPr>
                    <w:t xml:space="preserve">Derivado de lo anterior la Subdirectora de </w:t>
                  </w:r>
                  <w:r>
                    <w:rPr>
                      <w:rFonts w:ascii="Calibri" w:eastAsia="Calibri" w:hAnsi="Calibri" w:cs="Calibri"/>
                      <w:sz w:val="12"/>
                    </w:rPr>
                    <w:tab/>
                    <w:t>de</w:t>
                  </w:r>
                </w:p>
                <w:p w14:paraId="38607951" w14:textId="77777777" w:rsidR="00C522EE" w:rsidRDefault="004D2392">
                  <w:pPr>
                    <w:spacing w:after="19" w:line="299" w:lineRule="auto"/>
                    <w:ind w:left="17" w:right="33" w:firstLine="14"/>
                    <w:jc w:val="both"/>
                  </w:pPr>
                  <w:r>
                    <w:rPr>
                      <w:noProof/>
                    </w:rPr>
                    <w:drawing>
                      <wp:anchor distT="0" distB="0" distL="114300" distR="114300" simplePos="0" relativeHeight="251788288" behindDoc="0" locked="0" layoutInCell="1" allowOverlap="0" wp14:anchorId="1D052EB3" wp14:editId="6ADD3D06">
                        <wp:simplePos x="0" y="0"/>
                        <wp:positionH relativeFrom="column">
                          <wp:posOffset>454343</wp:posOffset>
                        </wp:positionH>
                        <wp:positionV relativeFrom="paragraph">
                          <wp:posOffset>813293</wp:posOffset>
                        </wp:positionV>
                        <wp:extent cx="301752" cy="187563"/>
                        <wp:effectExtent l="0" t="0" r="0" b="0"/>
                        <wp:wrapSquare wrapText="bothSides"/>
                        <wp:docPr id="186574" name="Picture 186574"/>
                        <wp:cNvGraphicFramePr/>
                        <a:graphic xmlns:a="http://schemas.openxmlformats.org/drawingml/2006/main">
                          <a:graphicData uri="http://schemas.openxmlformats.org/drawingml/2006/picture">
                            <pic:pic xmlns:pic="http://schemas.openxmlformats.org/drawingml/2006/picture">
                              <pic:nvPicPr>
                                <pic:cNvPr id="186574" name="Picture 186574"/>
                                <pic:cNvPicPr/>
                              </pic:nvPicPr>
                              <pic:blipFill>
                                <a:blip r:embed="rId541"/>
                                <a:stretch>
                                  <a:fillRect/>
                                </a:stretch>
                              </pic:blipFill>
                              <pic:spPr>
                                <a:xfrm>
                                  <a:off x="0" y="0"/>
                                  <a:ext cx="301752" cy="187563"/>
                                </a:xfrm>
                                <a:prstGeom prst="rect">
                                  <a:avLst/>
                                </a:prstGeom>
                              </pic:spPr>
                            </pic:pic>
                          </a:graphicData>
                        </a:graphic>
                      </wp:anchor>
                    </w:drawing>
                  </w:r>
                  <w:r>
                    <w:rPr>
                      <w:rFonts w:ascii="Calibri" w:eastAsia="Calibri" w:hAnsi="Calibri" w:cs="Calibri"/>
                      <w:sz w:val="14"/>
                    </w:rPr>
                    <w:t>Infraestrudura Educativa de la •OIPLAN% mdica mediante Oficio DIPLAN+2679-2021 de fecha 28 de mayo de 2021. al Director en fundones Ce la DIPI.AN. que adjunta Ca tas aedones que ha venido realizando. Pata erocto presenta oocío DIPLANA.122-2021 de fecha 08 de enero de 2021. firmado por la misma. dirigido a' Director en fundones de la DIPLAN en donde hace lo siguiente: "...el motivo ae la presente es en retaa:-én at No. CSP-BlD-36w.18e-34-2019. de recha</w:t>
                  </w:r>
                </w:p>
                <w:p w14:paraId="681AFCFA" w14:textId="77777777" w:rsidR="00C522EE" w:rsidRDefault="004D2392">
                  <w:pPr>
                    <w:spacing w:after="29" w:line="298" w:lineRule="auto"/>
                    <w:ind w:left="24" w:right="33"/>
                    <w:jc w:val="both"/>
                  </w:pPr>
                  <w:r>
                    <w:rPr>
                      <w:rFonts w:ascii="Calibri" w:eastAsia="Calibri" w:hAnsi="Calibri" w:cs="Calibri"/>
                      <w:sz w:val="14"/>
                    </w:rPr>
                    <w:t xml:space="preserve">22 de agosto del 2019 celebrando entre MINtSTERlO DE EDUCACIÓN y el ingeniero ARMANDO OLA HERNANDEZ quién fue </w:t>
                  </w:r>
                  <w:r>
                    <w:rPr>
                      <w:noProof/>
                    </w:rPr>
                    <w:drawing>
                      <wp:inline distT="0" distB="0" distL="0" distR="0" wp14:anchorId="447B11A1" wp14:editId="40603078">
                        <wp:extent cx="347472" cy="59471"/>
                        <wp:effectExtent l="0" t="0" r="0" b="0"/>
                        <wp:docPr id="186575" name="Picture 186575"/>
                        <wp:cNvGraphicFramePr/>
                        <a:graphic xmlns:a="http://schemas.openxmlformats.org/drawingml/2006/main">
                          <a:graphicData uri="http://schemas.openxmlformats.org/drawingml/2006/picture">
                            <pic:pic xmlns:pic="http://schemas.openxmlformats.org/drawingml/2006/picture">
                              <pic:nvPicPr>
                                <pic:cNvPr id="186575" name="Picture 186575"/>
                                <pic:cNvPicPr/>
                              </pic:nvPicPr>
                              <pic:blipFill>
                                <a:blip r:embed="rId542"/>
                                <a:stretch>
                                  <a:fillRect/>
                                </a:stretch>
                              </pic:blipFill>
                              <pic:spPr>
                                <a:xfrm>
                                  <a:off x="0" y="0"/>
                                  <a:ext cx="347472" cy="59471"/>
                                </a:xfrm>
                                <a:prstGeom prst="rect">
                                  <a:avLst/>
                                </a:prstGeom>
                              </pic:spPr>
                            </pic:pic>
                          </a:graphicData>
                        </a:graphic>
                      </wp:inline>
                    </w:drawing>
                  </w:r>
                  <w:r>
                    <w:rPr>
                      <w:rFonts w:ascii="Calibri" w:eastAsia="Calibri" w:hAnsi="Calibri" w:cs="Calibri"/>
                      <w:sz w:val="14"/>
                    </w:rPr>
                    <w:t xml:space="preserve"> para brindar servicios en calidad de</w:t>
                  </w:r>
                </w:p>
                <w:p w14:paraId="6E67F9E1" w14:textId="77777777" w:rsidR="00C522EE" w:rsidRDefault="004D2392">
                  <w:pPr>
                    <w:tabs>
                      <w:tab w:val="center" w:pos="1454"/>
                      <w:tab w:val="center" w:pos="2339"/>
                      <w:tab w:val="right" w:pos="3485"/>
                    </w:tabs>
                    <w:spacing w:after="13"/>
                  </w:pPr>
                  <w:r>
                    <w:rPr>
                      <w:rFonts w:ascii="Calibri" w:eastAsia="Calibri" w:hAnsi="Calibri" w:cs="Calibri"/>
                      <w:sz w:val="16"/>
                    </w:rPr>
                    <w:t>*CONSTRATACION</w:t>
                  </w:r>
                  <w:r>
                    <w:rPr>
                      <w:rFonts w:ascii="Calibri" w:eastAsia="Calibri" w:hAnsi="Calibri" w:cs="Calibri"/>
                      <w:sz w:val="16"/>
                    </w:rPr>
                    <w:tab/>
                    <w:t>DE</w:t>
                  </w:r>
                  <w:r>
                    <w:rPr>
                      <w:rFonts w:ascii="Calibri" w:eastAsia="Calibri" w:hAnsi="Calibri" w:cs="Calibri"/>
                      <w:sz w:val="16"/>
                    </w:rPr>
                    <w:tab/>
                    <w:t>PROFESIONALES</w:t>
                  </w:r>
                  <w:r>
                    <w:rPr>
                      <w:rFonts w:ascii="Calibri" w:eastAsia="Calibri" w:hAnsi="Calibri" w:cs="Calibri"/>
                      <w:sz w:val="16"/>
                    </w:rPr>
                    <w:tab/>
                    <w:t>PARA</w:t>
                  </w:r>
                </w:p>
                <w:p w14:paraId="25EA1EA2" w14:textId="77777777" w:rsidR="00C522EE" w:rsidRDefault="004D2392">
                  <w:pPr>
                    <w:spacing w:after="5"/>
                    <w:ind w:left="24"/>
                  </w:pPr>
                  <w:r>
                    <w:rPr>
                      <w:rFonts w:ascii="Calibri" w:eastAsia="Calibri" w:hAnsi="Calibri" w:cs="Calibri"/>
                      <w:sz w:val="14"/>
                    </w:rPr>
                    <w:t>EVALUACIONES DE PROYECTOS". en el P,tgrarna para</w:t>
                  </w:r>
                </w:p>
                <w:p w14:paraId="21A5E3ED" w14:textId="77777777" w:rsidR="00C522EE" w:rsidRDefault="004D2392">
                  <w:pPr>
                    <w:ind w:left="24" w:right="12"/>
                    <w:jc w:val="both"/>
                  </w:pPr>
                  <w:r>
                    <w:rPr>
                      <w:rFonts w:ascii="Calibri" w:eastAsia="Calibri" w:hAnsi="Calibri" w:cs="Calibri"/>
                      <w:sz w:val="14"/>
                    </w:rPr>
                    <w:t xml:space="preserve">Mejoramiento de 'a Cobertura y Calidad </w:t>
                  </w:r>
                  <w:r>
                    <w:rPr>
                      <w:noProof/>
                    </w:rPr>
                    <w:drawing>
                      <wp:inline distT="0" distB="0" distL="0" distR="0" wp14:anchorId="45304369" wp14:editId="6796E87C">
                        <wp:extent cx="315468" cy="64045"/>
                        <wp:effectExtent l="0" t="0" r="0" b="0"/>
                        <wp:docPr id="186576" name="Picture 186576"/>
                        <wp:cNvGraphicFramePr/>
                        <a:graphic xmlns:a="http://schemas.openxmlformats.org/drawingml/2006/main">
                          <a:graphicData uri="http://schemas.openxmlformats.org/drawingml/2006/picture">
                            <pic:pic xmlns:pic="http://schemas.openxmlformats.org/drawingml/2006/picture">
                              <pic:nvPicPr>
                                <pic:cNvPr id="186576" name="Picture 186576"/>
                                <pic:cNvPicPr/>
                              </pic:nvPicPr>
                              <pic:blipFill>
                                <a:blip r:embed="rId543"/>
                                <a:stretch>
                                  <a:fillRect/>
                                </a:stretch>
                              </pic:blipFill>
                              <pic:spPr>
                                <a:xfrm>
                                  <a:off x="0" y="0"/>
                                  <a:ext cx="315468" cy="64045"/>
                                </a:xfrm>
                                <a:prstGeom prst="rect">
                                  <a:avLst/>
                                </a:prstGeom>
                              </pic:spPr>
                            </pic:pic>
                          </a:graphicData>
                        </a:graphic>
                      </wp:inline>
                    </w:drawing>
                  </w:r>
                  <w:r>
                    <w:rPr>
                      <w:rFonts w:ascii="Calibri" w:eastAsia="Calibri" w:hAnsi="Calibri" w:cs="Calibri"/>
                      <w:sz w:val="14"/>
                    </w:rPr>
                    <w:t xml:space="preserve"> préstamo No. 361 BIOC-GU. El ingeniem Armando Ota, realzó la evaluadón para d vEaOPF- de La Escuela Oficial Rural del Betaaia. ubicada en el munidpio de Puruha, departamento de Baja Verapaz. kientifÉada código 15-08• 0033-43 y de al testimnio de ta presidenta de la Organización de Padres de FamTta de ta esa.'eta en mención, el ingeniero Armando Ola indicó quién iba a ser ta persona que realizará ei remamiento. y </w:t>
                  </w:r>
                  <w:r>
                    <w:rPr>
                      <w:noProof/>
                    </w:rPr>
                    <w:drawing>
                      <wp:inline distT="0" distB="0" distL="0" distR="0" wp14:anchorId="2361D8FB" wp14:editId="7BCDD94A">
                        <wp:extent cx="425197" cy="54896"/>
                        <wp:effectExtent l="0" t="0" r="0" b="0"/>
                        <wp:docPr id="186578" name="Picture 186578"/>
                        <wp:cNvGraphicFramePr/>
                        <a:graphic xmlns:a="http://schemas.openxmlformats.org/drawingml/2006/main">
                          <a:graphicData uri="http://schemas.openxmlformats.org/drawingml/2006/picture">
                            <pic:pic xmlns:pic="http://schemas.openxmlformats.org/drawingml/2006/picture">
                              <pic:nvPicPr>
                                <pic:cNvPr id="186578" name="Picture 186578"/>
                                <pic:cNvPicPr/>
                              </pic:nvPicPr>
                              <pic:blipFill>
                                <a:blip r:embed="rId544"/>
                                <a:stretch>
                                  <a:fillRect/>
                                </a:stretch>
                              </pic:blipFill>
                              <pic:spPr>
                                <a:xfrm>
                                  <a:off x="0" y="0"/>
                                  <a:ext cx="425197" cy="54896"/>
                                </a:xfrm>
                                <a:prstGeom prst="rect">
                                  <a:avLst/>
                                </a:prstGeom>
                              </pic:spPr>
                            </pic:pic>
                          </a:graphicData>
                        </a:graphic>
                      </wp:inline>
                    </w:drawing>
                  </w:r>
                  <w:r>
                    <w:rPr>
                      <w:rFonts w:ascii="Calibri" w:eastAsia="Calibri" w:hAnsi="Calibri" w:cs="Calibri"/>
                      <w:sz w:val="14"/>
                    </w:rPr>
                    <w:t xml:space="preserve"> era La persona que le acompañaba en el momento que el ingen•ro </w:t>
                  </w:r>
                  <w:r>
                    <w:rPr>
                      <w:noProof/>
                    </w:rPr>
                    <w:drawing>
                      <wp:inline distT="0" distB="0" distL="0" distR="0" wp14:anchorId="2315F05C" wp14:editId="1BB2B24C">
                        <wp:extent cx="301752" cy="64045"/>
                        <wp:effectExtent l="0" t="0" r="0" b="0"/>
                        <wp:docPr id="186579" name="Picture 186579"/>
                        <wp:cNvGraphicFramePr/>
                        <a:graphic xmlns:a="http://schemas.openxmlformats.org/drawingml/2006/main">
                          <a:graphicData uri="http://schemas.openxmlformats.org/drawingml/2006/picture">
                            <pic:pic xmlns:pic="http://schemas.openxmlformats.org/drawingml/2006/picture">
                              <pic:nvPicPr>
                                <pic:cNvPr id="186579" name="Picture 186579"/>
                                <pic:cNvPicPr/>
                              </pic:nvPicPr>
                              <pic:blipFill>
                                <a:blip r:embed="rId545"/>
                                <a:stretch>
                                  <a:fillRect/>
                                </a:stretch>
                              </pic:blipFill>
                              <pic:spPr>
                                <a:xfrm>
                                  <a:off x="0" y="0"/>
                                  <a:ext cx="301752" cy="64045"/>
                                </a:xfrm>
                                <a:prstGeom prst="rect">
                                  <a:avLst/>
                                </a:prstGeom>
                              </pic:spPr>
                            </pic:pic>
                          </a:graphicData>
                        </a:graphic>
                      </wp:inline>
                    </w:drawing>
                  </w:r>
                  <w:r>
                    <w:rPr>
                      <w:rFonts w:ascii="Calibri" w:eastAsia="Calibri" w:hAnsi="Calibri" w:cs="Calibri"/>
                      <w:sz w:val="14"/>
                    </w:rPr>
                    <w:t xml:space="preserve"> Ola, reeltzó ta evaluadón Se ad'tmta co la del Ada No. 07-2020.</w:t>
                  </w:r>
                </w:p>
              </w:tc>
            </w:tr>
          </w:tbl>
          <w:p w14:paraId="678F8D94" w14:textId="77777777" w:rsidR="00C522EE" w:rsidRDefault="00C522EE"/>
        </w:tc>
        <w:tc>
          <w:tcPr>
            <w:tcW w:w="131" w:type="dxa"/>
            <w:tcBorders>
              <w:top w:val="nil"/>
              <w:left w:val="nil"/>
              <w:bottom w:val="nil"/>
              <w:right w:val="nil"/>
            </w:tcBorders>
            <w:vAlign w:val="bottom"/>
          </w:tcPr>
          <w:p w14:paraId="0937470D" w14:textId="77777777" w:rsidR="00C522EE" w:rsidRDefault="004D2392">
            <w:pPr>
              <w:ind w:left="88"/>
            </w:pPr>
            <w:r>
              <w:rPr>
                <w:noProof/>
              </w:rPr>
              <w:drawing>
                <wp:inline distT="0" distB="0" distL="0" distR="0" wp14:anchorId="316EBBEB" wp14:editId="002BE397">
                  <wp:extent cx="27432" cy="22874"/>
                  <wp:effectExtent l="0" t="0" r="0" b="0"/>
                  <wp:docPr id="186654" name="Picture 186654"/>
                  <wp:cNvGraphicFramePr/>
                  <a:graphic xmlns:a="http://schemas.openxmlformats.org/drawingml/2006/main">
                    <a:graphicData uri="http://schemas.openxmlformats.org/drawingml/2006/picture">
                      <pic:pic xmlns:pic="http://schemas.openxmlformats.org/drawingml/2006/picture">
                        <pic:nvPicPr>
                          <pic:cNvPr id="186654" name="Picture 186654"/>
                          <pic:cNvPicPr/>
                        </pic:nvPicPr>
                        <pic:blipFill>
                          <a:blip r:embed="rId546"/>
                          <a:stretch>
                            <a:fillRect/>
                          </a:stretch>
                        </pic:blipFill>
                        <pic:spPr>
                          <a:xfrm>
                            <a:off x="0" y="0"/>
                            <a:ext cx="27432" cy="22874"/>
                          </a:xfrm>
                          <a:prstGeom prst="rect">
                            <a:avLst/>
                          </a:prstGeom>
                        </pic:spPr>
                      </pic:pic>
                    </a:graphicData>
                  </a:graphic>
                </wp:inline>
              </w:drawing>
            </w:r>
          </w:p>
        </w:tc>
      </w:tr>
    </w:tbl>
    <w:p w14:paraId="2335482C" w14:textId="77777777" w:rsidR="00C522EE" w:rsidRDefault="00C522EE">
      <w:pPr>
        <w:sectPr w:rsidR="00C522EE">
          <w:type w:val="continuous"/>
          <w:pgSz w:w="15898" w:h="12211" w:orient="landscape"/>
          <w:pgMar w:top="1261" w:right="1102" w:bottom="1423" w:left="1318" w:header="720" w:footer="720" w:gutter="0"/>
          <w:cols w:space="720"/>
        </w:sectPr>
      </w:pPr>
    </w:p>
    <w:p w14:paraId="4E1E8811" w14:textId="77777777" w:rsidR="00C522EE" w:rsidRDefault="004D2392">
      <w:pPr>
        <w:tabs>
          <w:tab w:val="center" w:pos="1624"/>
          <w:tab w:val="center" w:pos="3589"/>
        </w:tabs>
        <w:spacing w:after="551"/>
      </w:pPr>
      <w:r>
        <w:rPr>
          <w:noProof/>
        </w:rPr>
        <w:lastRenderedPageBreak/>
        <w:drawing>
          <wp:anchor distT="0" distB="0" distL="114300" distR="114300" simplePos="0" relativeHeight="251789312" behindDoc="0" locked="0" layoutInCell="1" allowOverlap="0" wp14:anchorId="2EC6DAB1" wp14:editId="1DC0930B">
            <wp:simplePos x="0" y="0"/>
            <wp:positionH relativeFrom="page">
              <wp:posOffset>969264</wp:posOffset>
            </wp:positionH>
            <wp:positionV relativeFrom="page">
              <wp:posOffset>1395283</wp:posOffset>
            </wp:positionV>
            <wp:extent cx="18288" cy="18299"/>
            <wp:effectExtent l="0" t="0" r="0" b="0"/>
            <wp:wrapTopAndBottom/>
            <wp:docPr id="193855" name="Picture 193855"/>
            <wp:cNvGraphicFramePr/>
            <a:graphic xmlns:a="http://schemas.openxmlformats.org/drawingml/2006/main">
              <a:graphicData uri="http://schemas.openxmlformats.org/drawingml/2006/picture">
                <pic:pic xmlns:pic="http://schemas.openxmlformats.org/drawingml/2006/picture">
                  <pic:nvPicPr>
                    <pic:cNvPr id="193855" name="Picture 193855"/>
                    <pic:cNvPicPr/>
                  </pic:nvPicPr>
                  <pic:blipFill>
                    <a:blip r:embed="rId547"/>
                    <a:stretch>
                      <a:fillRect/>
                    </a:stretch>
                  </pic:blipFill>
                  <pic:spPr>
                    <a:xfrm>
                      <a:off x="0" y="0"/>
                      <a:ext cx="18288" cy="18299"/>
                    </a:xfrm>
                    <a:prstGeom prst="rect">
                      <a:avLst/>
                    </a:prstGeom>
                  </pic:spPr>
                </pic:pic>
              </a:graphicData>
            </a:graphic>
          </wp:anchor>
        </w:drawing>
      </w:r>
      <w:r>
        <w:rPr>
          <w:noProof/>
        </w:rPr>
        <w:drawing>
          <wp:anchor distT="0" distB="0" distL="114300" distR="114300" simplePos="0" relativeHeight="251790336" behindDoc="0" locked="0" layoutInCell="1" allowOverlap="0" wp14:anchorId="7FD5CD95" wp14:editId="483CBCFF">
            <wp:simplePos x="0" y="0"/>
            <wp:positionH relativeFrom="page">
              <wp:posOffset>9244583</wp:posOffset>
            </wp:positionH>
            <wp:positionV relativeFrom="page">
              <wp:posOffset>6189566</wp:posOffset>
            </wp:positionV>
            <wp:extent cx="96013" cy="18299"/>
            <wp:effectExtent l="0" t="0" r="0" b="0"/>
            <wp:wrapTopAndBottom/>
            <wp:docPr id="489322" name="Picture 489322"/>
            <wp:cNvGraphicFramePr/>
            <a:graphic xmlns:a="http://schemas.openxmlformats.org/drawingml/2006/main">
              <a:graphicData uri="http://schemas.openxmlformats.org/drawingml/2006/picture">
                <pic:pic xmlns:pic="http://schemas.openxmlformats.org/drawingml/2006/picture">
                  <pic:nvPicPr>
                    <pic:cNvPr id="489322" name="Picture 489322"/>
                    <pic:cNvPicPr/>
                  </pic:nvPicPr>
                  <pic:blipFill>
                    <a:blip r:embed="rId548"/>
                    <a:stretch>
                      <a:fillRect/>
                    </a:stretch>
                  </pic:blipFill>
                  <pic:spPr>
                    <a:xfrm>
                      <a:off x="0" y="0"/>
                      <a:ext cx="96013" cy="18299"/>
                    </a:xfrm>
                    <a:prstGeom prst="rect">
                      <a:avLst/>
                    </a:prstGeom>
                  </pic:spPr>
                </pic:pic>
              </a:graphicData>
            </a:graphic>
          </wp:anchor>
        </w:drawing>
      </w:r>
      <w:r>
        <w:rPr>
          <w:sz w:val="20"/>
        </w:rPr>
        <w:tab/>
      </w:r>
      <w:r>
        <w:rPr>
          <w:rFonts w:ascii="Calibri" w:eastAsia="Calibri" w:hAnsi="Calibri" w:cs="Calibri"/>
          <w:sz w:val="20"/>
        </w:rPr>
        <w:t xml:space="preserve">et </w:t>
      </w:r>
      <w:r>
        <w:rPr>
          <w:rFonts w:ascii="Calibri" w:eastAsia="Calibri" w:hAnsi="Calibri" w:cs="Calibri"/>
          <w:sz w:val="20"/>
        </w:rPr>
        <w:tab/>
        <w:t xml:space="preserve">ta </w:t>
      </w:r>
    </w:p>
    <w:p w14:paraId="0456C3FA" w14:textId="77777777" w:rsidR="00C522EE" w:rsidRDefault="004D2392">
      <w:pPr>
        <w:tabs>
          <w:tab w:val="center" w:pos="3917"/>
        </w:tabs>
        <w:spacing w:after="44" w:line="221" w:lineRule="auto"/>
      </w:pPr>
      <w:r>
        <w:rPr>
          <w:rFonts w:ascii="Calibri" w:eastAsia="Calibri" w:hAnsi="Calibri" w:cs="Calibri"/>
          <w:sz w:val="26"/>
        </w:rPr>
        <w:t xml:space="preserve">Seguimiento a </w:t>
      </w:r>
      <w:r>
        <w:rPr>
          <w:rFonts w:ascii="Calibri" w:eastAsia="Calibri" w:hAnsi="Calibri" w:cs="Calibri"/>
          <w:sz w:val="26"/>
        </w:rPr>
        <w:tab/>
      </w:r>
      <w:r>
        <w:rPr>
          <w:noProof/>
        </w:rPr>
        <w:drawing>
          <wp:inline distT="0" distB="0" distL="0" distR="0" wp14:anchorId="5D2B63D1" wp14:editId="64A13951">
            <wp:extent cx="347472" cy="13724"/>
            <wp:effectExtent l="0" t="0" r="0" b="0"/>
            <wp:docPr id="194064" name="Picture 194064"/>
            <wp:cNvGraphicFramePr/>
            <a:graphic xmlns:a="http://schemas.openxmlformats.org/drawingml/2006/main">
              <a:graphicData uri="http://schemas.openxmlformats.org/drawingml/2006/picture">
                <pic:pic xmlns:pic="http://schemas.openxmlformats.org/drawingml/2006/picture">
                  <pic:nvPicPr>
                    <pic:cNvPr id="194064" name="Picture 194064"/>
                    <pic:cNvPicPr/>
                  </pic:nvPicPr>
                  <pic:blipFill>
                    <a:blip r:embed="rId549"/>
                    <a:stretch>
                      <a:fillRect/>
                    </a:stretch>
                  </pic:blipFill>
                  <pic:spPr>
                    <a:xfrm>
                      <a:off x="0" y="0"/>
                      <a:ext cx="347472" cy="13724"/>
                    </a:xfrm>
                    <a:prstGeom prst="rect">
                      <a:avLst/>
                    </a:prstGeom>
                  </pic:spPr>
                </pic:pic>
              </a:graphicData>
            </a:graphic>
          </wp:inline>
        </w:drawing>
      </w:r>
    </w:p>
    <w:p w14:paraId="0FA91275" w14:textId="77777777" w:rsidR="00C522EE" w:rsidRDefault="004D2392">
      <w:pPr>
        <w:spacing w:after="403"/>
        <w:ind w:left="3643" w:right="-1030"/>
      </w:pPr>
      <w:r>
        <w:rPr>
          <w:noProof/>
        </w:rPr>
        <mc:AlternateContent>
          <mc:Choice Requires="wpg">
            <w:drawing>
              <wp:inline distT="0" distB="0" distL="0" distR="0" wp14:anchorId="1820C3F3" wp14:editId="3C0A0DDB">
                <wp:extent cx="4892040" cy="13724"/>
                <wp:effectExtent l="0" t="0" r="0" b="0"/>
                <wp:docPr id="489343" name="Group 489343"/>
                <wp:cNvGraphicFramePr/>
                <a:graphic xmlns:a="http://schemas.openxmlformats.org/drawingml/2006/main">
                  <a:graphicData uri="http://schemas.microsoft.com/office/word/2010/wordprocessingGroup">
                    <wpg:wgp>
                      <wpg:cNvGrpSpPr/>
                      <wpg:grpSpPr>
                        <a:xfrm>
                          <a:off x="0" y="0"/>
                          <a:ext cx="4892040" cy="13724"/>
                          <a:chOff x="0" y="0"/>
                          <a:chExt cx="4892040" cy="13724"/>
                        </a:xfrm>
                      </wpg:grpSpPr>
                      <wps:wsp>
                        <wps:cNvPr id="489342" name="Shape 489342"/>
                        <wps:cNvSpPr/>
                        <wps:spPr>
                          <a:xfrm>
                            <a:off x="0" y="0"/>
                            <a:ext cx="4892040" cy="13724"/>
                          </a:xfrm>
                          <a:custGeom>
                            <a:avLst/>
                            <a:gdLst/>
                            <a:ahLst/>
                            <a:cxnLst/>
                            <a:rect l="0" t="0" r="0" b="0"/>
                            <a:pathLst>
                              <a:path w="4892040" h="13724">
                                <a:moveTo>
                                  <a:pt x="0" y="6862"/>
                                </a:moveTo>
                                <a:lnTo>
                                  <a:pt x="4892040" y="6862"/>
                                </a:lnTo>
                              </a:path>
                            </a:pathLst>
                          </a:custGeom>
                          <a:ln w="137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343" style="width:385.2pt;height:1.08064pt;mso-position-horizontal-relative:char;mso-position-vertical-relative:line" coordsize="48920,137">
                <v:shape id="Shape 489342" style="position:absolute;width:48920;height:137;left:0;top:0;" coordsize="4892040,13724" path="m0,6862l4892040,6862">
                  <v:stroke weight="1.08064pt" endcap="flat" joinstyle="miter" miterlimit="1" on="true" color="#000000"/>
                  <v:fill on="false" color="#000000"/>
                </v:shape>
              </v:group>
            </w:pict>
          </mc:Fallback>
        </mc:AlternateContent>
      </w:r>
    </w:p>
    <w:tbl>
      <w:tblPr>
        <w:tblStyle w:val="TableGrid"/>
        <w:tblW w:w="12974" w:type="dxa"/>
        <w:tblInd w:w="-36" w:type="dxa"/>
        <w:tblCellMar>
          <w:left w:w="17" w:type="dxa"/>
        </w:tblCellMar>
        <w:tblLook w:val="04A0" w:firstRow="1" w:lastRow="0" w:firstColumn="1" w:lastColumn="0" w:noHBand="0" w:noVBand="1"/>
      </w:tblPr>
      <w:tblGrid>
        <w:gridCol w:w="493"/>
        <w:gridCol w:w="749"/>
        <w:gridCol w:w="396"/>
        <w:gridCol w:w="682"/>
        <w:gridCol w:w="1184"/>
        <w:gridCol w:w="2667"/>
        <w:gridCol w:w="354"/>
        <w:gridCol w:w="1379"/>
        <w:gridCol w:w="520"/>
        <w:gridCol w:w="564"/>
        <w:gridCol w:w="547"/>
        <w:gridCol w:w="3430"/>
        <w:gridCol w:w="9"/>
      </w:tblGrid>
      <w:tr w:rsidR="00C522EE" w14:paraId="6AE7E053" w14:textId="77777777">
        <w:trPr>
          <w:trHeight w:val="267"/>
        </w:trPr>
        <w:tc>
          <w:tcPr>
            <w:tcW w:w="3122" w:type="dxa"/>
            <w:gridSpan w:val="5"/>
            <w:tcBorders>
              <w:top w:val="single" w:sz="2" w:space="0" w:color="000000"/>
              <w:left w:val="single" w:sz="2" w:space="0" w:color="000000"/>
              <w:bottom w:val="single" w:sz="2" w:space="0" w:color="000000"/>
              <w:right w:val="single" w:sz="2" w:space="0" w:color="000000"/>
            </w:tcBorders>
          </w:tcPr>
          <w:p w14:paraId="6435D4AA" w14:textId="77777777" w:rsidR="00C522EE" w:rsidRDefault="004D2392">
            <w:pPr>
              <w:ind w:left="19"/>
            </w:pPr>
            <w:r>
              <w:rPr>
                <w:noProof/>
              </w:rPr>
              <w:drawing>
                <wp:inline distT="0" distB="0" distL="0" distR="0" wp14:anchorId="68C25675" wp14:editId="027BC6C9">
                  <wp:extent cx="1938528" cy="201287"/>
                  <wp:effectExtent l="0" t="0" r="0" b="0"/>
                  <wp:docPr id="489324" name="Picture 489324"/>
                  <wp:cNvGraphicFramePr/>
                  <a:graphic xmlns:a="http://schemas.openxmlformats.org/drawingml/2006/main">
                    <a:graphicData uri="http://schemas.openxmlformats.org/drawingml/2006/picture">
                      <pic:pic xmlns:pic="http://schemas.openxmlformats.org/drawingml/2006/picture">
                        <pic:nvPicPr>
                          <pic:cNvPr id="489324" name="Picture 489324"/>
                          <pic:cNvPicPr/>
                        </pic:nvPicPr>
                        <pic:blipFill>
                          <a:blip r:embed="rId550"/>
                          <a:stretch>
                            <a:fillRect/>
                          </a:stretch>
                        </pic:blipFill>
                        <pic:spPr>
                          <a:xfrm>
                            <a:off x="0" y="0"/>
                            <a:ext cx="1938528" cy="201287"/>
                          </a:xfrm>
                          <a:prstGeom prst="rect">
                            <a:avLst/>
                          </a:prstGeom>
                        </pic:spPr>
                      </pic:pic>
                    </a:graphicData>
                  </a:graphic>
                </wp:inline>
              </w:drawing>
            </w:r>
          </w:p>
        </w:tc>
        <w:tc>
          <w:tcPr>
            <w:tcW w:w="4765" w:type="dxa"/>
            <w:gridSpan w:val="3"/>
            <w:tcBorders>
              <w:top w:val="single" w:sz="2" w:space="0" w:color="000000"/>
              <w:left w:val="single" w:sz="2" w:space="0" w:color="000000"/>
              <w:bottom w:val="single" w:sz="2" w:space="0" w:color="000000"/>
              <w:right w:val="single" w:sz="2" w:space="0" w:color="000000"/>
            </w:tcBorders>
          </w:tcPr>
          <w:p w14:paraId="002C6683" w14:textId="77777777" w:rsidR="00C522EE" w:rsidRDefault="004D2392">
            <w:pPr>
              <w:ind w:left="7"/>
            </w:pPr>
            <w:r>
              <w:rPr>
                <w:rFonts w:ascii="Calibri" w:eastAsia="Calibri" w:hAnsi="Calibri" w:cs="Calibri"/>
                <w:sz w:val="14"/>
              </w:rPr>
              <w:t>Ministedo de Educación Direcdón do Planificacin Educativa -DiPt-AN•</w:t>
            </w:r>
          </w:p>
        </w:tc>
        <w:tc>
          <w:tcPr>
            <w:tcW w:w="1606" w:type="dxa"/>
            <w:gridSpan w:val="3"/>
            <w:tcBorders>
              <w:top w:val="single" w:sz="2" w:space="0" w:color="000000"/>
              <w:left w:val="single" w:sz="2" w:space="0" w:color="000000"/>
              <w:bottom w:val="single" w:sz="2" w:space="0" w:color="000000"/>
              <w:right w:val="single" w:sz="2" w:space="0" w:color="000000"/>
            </w:tcBorders>
          </w:tcPr>
          <w:p w14:paraId="42656085" w14:textId="77777777" w:rsidR="00C522EE" w:rsidRDefault="004D2392">
            <w:pPr>
              <w:ind w:left="9" w:right="-26"/>
            </w:pPr>
            <w:r>
              <w:rPr>
                <w:noProof/>
              </w:rPr>
              <mc:AlternateContent>
                <mc:Choice Requires="wpg">
                  <w:drawing>
                    <wp:inline distT="0" distB="0" distL="0" distR="0" wp14:anchorId="6185BF4B" wp14:editId="63089BE1">
                      <wp:extent cx="1019556" cy="201287"/>
                      <wp:effectExtent l="0" t="0" r="0" b="0"/>
                      <wp:docPr id="466537" name="Group 466537"/>
                      <wp:cNvGraphicFramePr/>
                      <a:graphic xmlns:a="http://schemas.openxmlformats.org/drawingml/2006/main">
                        <a:graphicData uri="http://schemas.microsoft.com/office/word/2010/wordprocessingGroup">
                          <wpg:wgp>
                            <wpg:cNvGrpSpPr/>
                            <wpg:grpSpPr>
                              <a:xfrm>
                                <a:off x="0" y="0"/>
                                <a:ext cx="1019556" cy="201287"/>
                                <a:chOff x="0" y="0"/>
                                <a:chExt cx="1019556" cy="201287"/>
                              </a:xfrm>
                            </wpg:grpSpPr>
                            <pic:pic xmlns:pic="http://schemas.openxmlformats.org/drawingml/2006/picture">
                              <pic:nvPicPr>
                                <pic:cNvPr id="489326" name="Picture 489326"/>
                                <pic:cNvPicPr/>
                              </pic:nvPicPr>
                              <pic:blipFill>
                                <a:blip r:embed="rId551"/>
                                <a:stretch>
                                  <a:fillRect/>
                                </a:stretch>
                              </pic:blipFill>
                              <pic:spPr>
                                <a:xfrm>
                                  <a:off x="0" y="0"/>
                                  <a:ext cx="982980" cy="201287"/>
                                </a:xfrm>
                                <a:prstGeom prst="rect">
                                  <a:avLst/>
                                </a:prstGeom>
                              </pic:spPr>
                            </pic:pic>
                            <wps:wsp>
                              <wps:cNvPr id="188272" name="Rectangle 188272"/>
                              <wps:cNvSpPr/>
                              <wps:spPr>
                                <a:xfrm>
                                  <a:off x="790956" y="27448"/>
                                  <a:ext cx="304038" cy="91265"/>
                                </a:xfrm>
                                <a:prstGeom prst="rect">
                                  <a:avLst/>
                                </a:prstGeom>
                                <a:ln>
                                  <a:noFill/>
                                </a:ln>
                              </wps:spPr>
                              <wps:txbx>
                                <w:txbxContent>
                                  <w:p w14:paraId="5E672875" w14:textId="77777777" w:rsidR="00153FE4" w:rsidRDefault="00153FE4">
                                    <w:r>
                                      <w:rPr>
                                        <w:rFonts w:ascii="Calibri" w:eastAsia="Calibri" w:hAnsi="Calibri" w:cs="Calibri"/>
                                        <w:sz w:val="12"/>
                                      </w:rPr>
                                      <w:t xml:space="preserve">Audita </w:t>
                                    </w:r>
                                  </w:p>
                                </w:txbxContent>
                              </wps:txbx>
                              <wps:bodyPr horzOverflow="overflow" vert="horz" lIns="0" tIns="0" rIns="0" bIns="0" rtlCol="0">
                                <a:noAutofit/>
                              </wps:bodyPr>
                            </wps:wsp>
                          </wpg:wgp>
                        </a:graphicData>
                      </a:graphic>
                    </wp:inline>
                  </w:drawing>
                </mc:Choice>
                <mc:Fallback>
                  <w:pict>
                    <v:group w14:anchorId="6185BF4B" id="Group 466537" o:spid="_x0000_s1075" style="width:80.3pt;height:15.85pt;mso-position-horizontal-relative:char;mso-position-vertical-relative:line" coordsize="10195,2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">
                      <v:shape id="Picture 489326" o:spid="_x0000_s1076" type="#_x0000_t75" style="position:absolute;width:9829;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">
                        <v:imagedata r:id="rId552" o:title=""/>
                      </v:shape>
                      <v:rect id="Rectangle 188272" o:spid="_x0000_s1077" style="position:absolute;left:7909;top:274;width:3040;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" filled="f" stroked="f">
                        <v:textbox inset="0,0,0,0">
                          <w:txbxContent>
                            <w:p w14:paraId="5E672875" w14:textId="77777777" w:rsidR="00153FE4" w:rsidRDefault="00153FE4">
                              <w:r>
                                <w:rPr>
                                  <w:rFonts w:ascii="Calibri" w:eastAsia="Calibri" w:hAnsi="Calibri" w:cs="Calibri"/>
                                  <w:sz w:val="12"/>
                                </w:rPr>
                                <w:t xml:space="preserve">Audita </w:t>
                              </w:r>
                            </w:p>
                          </w:txbxContent>
                        </v:textbox>
                      </v:rect>
                      <w10:anchorlock/>
                    </v:group>
                  </w:pict>
                </mc:Fallback>
              </mc:AlternateContent>
            </w:r>
          </w:p>
        </w:tc>
        <w:tc>
          <w:tcPr>
            <w:tcW w:w="3482" w:type="dxa"/>
            <w:gridSpan w:val="2"/>
            <w:tcBorders>
              <w:top w:val="single" w:sz="2" w:space="0" w:color="000000"/>
              <w:left w:val="single" w:sz="2" w:space="0" w:color="000000"/>
              <w:bottom w:val="single" w:sz="2" w:space="0" w:color="000000"/>
              <w:right w:val="nil"/>
            </w:tcBorders>
          </w:tcPr>
          <w:p w14:paraId="4634993F" w14:textId="77777777" w:rsidR="00C522EE" w:rsidRDefault="004D2392">
            <w:pPr>
              <w:tabs>
                <w:tab w:val="center" w:pos="729"/>
              </w:tabs>
            </w:pPr>
            <w:r>
              <w:rPr>
                <w:rFonts w:ascii="Calibri" w:eastAsia="Calibri" w:hAnsi="Calibri" w:cs="Calibri"/>
                <w:sz w:val="14"/>
              </w:rPr>
              <w:t xml:space="preserve">6 </w:t>
            </w:r>
            <w:r>
              <w:rPr>
                <w:rFonts w:ascii="Calibri" w:eastAsia="Calibri" w:hAnsi="Calibri" w:cs="Calibri"/>
                <w:sz w:val="14"/>
              </w:rPr>
              <w:tab/>
              <w:t>107 zona 10</w:t>
            </w:r>
          </w:p>
        </w:tc>
      </w:tr>
      <w:tr w:rsidR="00C522EE" w14:paraId="3855852A" w14:textId="77777777">
        <w:trPr>
          <w:trHeight w:val="170"/>
        </w:trPr>
        <w:tc>
          <w:tcPr>
            <w:tcW w:w="3122" w:type="dxa"/>
            <w:gridSpan w:val="5"/>
            <w:tcBorders>
              <w:top w:val="single" w:sz="2" w:space="0" w:color="000000"/>
              <w:left w:val="single" w:sz="2" w:space="0" w:color="000000"/>
              <w:bottom w:val="single" w:sz="2" w:space="0" w:color="000000"/>
              <w:right w:val="single" w:sz="2" w:space="0" w:color="000000"/>
            </w:tcBorders>
          </w:tcPr>
          <w:p w14:paraId="5C95B335" w14:textId="77777777" w:rsidR="00C522EE" w:rsidRDefault="004D2392">
            <w:pPr>
              <w:ind w:left="5"/>
            </w:pPr>
            <w:r>
              <w:rPr>
                <w:rFonts w:ascii="Calibri" w:eastAsia="Calibri" w:hAnsi="Calibri" w:cs="Calibri"/>
                <w:sz w:val="12"/>
              </w:rPr>
              <w:t xml:space="preserve">Tapo </w:t>
            </w:r>
          </w:p>
        </w:tc>
        <w:tc>
          <w:tcPr>
            <w:tcW w:w="2894" w:type="dxa"/>
            <w:tcBorders>
              <w:top w:val="single" w:sz="2" w:space="0" w:color="000000"/>
              <w:left w:val="single" w:sz="2" w:space="0" w:color="000000"/>
              <w:bottom w:val="single" w:sz="2" w:space="0" w:color="000000"/>
              <w:right w:val="nil"/>
            </w:tcBorders>
          </w:tcPr>
          <w:p w14:paraId="7608D72F" w14:textId="77777777" w:rsidR="00C522EE" w:rsidRDefault="004D2392">
            <w:pPr>
              <w:jc w:val="both"/>
            </w:pPr>
            <w:r>
              <w:rPr>
                <w:rFonts w:ascii="Calibri" w:eastAsia="Calibri" w:hAnsi="Calibri" w:cs="Calibri"/>
                <w:sz w:val="14"/>
              </w:rPr>
              <w:t xml:space="preserve">Audit a Financiera a tos Estados Finanderos del P </w:t>
            </w:r>
          </w:p>
        </w:tc>
        <w:tc>
          <w:tcPr>
            <w:tcW w:w="1871" w:type="dxa"/>
            <w:gridSpan w:val="2"/>
            <w:tcBorders>
              <w:top w:val="single" w:sz="2" w:space="0" w:color="000000"/>
              <w:left w:val="nil"/>
              <w:bottom w:val="single" w:sz="2" w:space="0" w:color="000000"/>
              <w:right w:val="single" w:sz="2" w:space="0" w:color="000000"/>
            </w:tcBorders>
          </w:tcPr>
          <w:p w14:paraId="4C342B99" w14:textId="77777777" w:rsidR="00C522EE" w:rsidRDefault="004D2392">
            <w:pPr>
              <w:ind w:left="15"/>
            </w:pPr>
            <w:r>
              <w:rPr>
                <w:rFonts w:ascii="Calibri" w:eastAsia="Calibri" w:hAnsi="Calibri" w:cs="Calibri"/>
                <w:sz w:val="14"/>
              </w:rPr>
              <w:t>stamo 3618/0C-GU</w:t>
            </w:r>
          </w:p>
        </w:tc>
        <w:tc>
          <w:tcPr>
            <w:tcW w:w="1606" w:type="dxa"/>
            <w:gridSpan w:val="3"/>
            <w:tcBorders>
              <w:top w:val="single" w:sz="2" w:space="0" w:color="000000"/>
              <w:left w:val="single" w:sz="2" w:space="0" w:color="000000"/>
              <w:bottom w:val="single" w:sz="2" w:space="0" w:color="000000"/>
              <w:right w:val="single" w:sz="2" w:space="0" w:color="000000"/>
            </w:tcBorders>
          </w:tcPr>
          <w:p w14:paraId="08795A70" w14:textId="77777777" w:rsidR="00C522EE" w:rsidRDefault="00C522EE"/>
        </w:tc>
        <w:tc>
          <w:tcPr>
            <w:tcW w:w="3482" w:type="dxa"/>
            <w:gridSpan w:val="2"/>
            <w:tcBorders>
              <w:top w:val="single" w:sz="2" w:space="0" w:color="000000"/>
              <w:left w:val="single" w:sz="2" w:space="0" w:color="000000"/>
              <w:bottom w:val="single" w:sz="2" w:space="0" w:color="000000"/>
              <w:right w:val="nil"/>
            </w:tcBorders>
          </w:tcPr>
          <w:p w14:paraId="328F2399" w14:textId="77777777" w:rsidR="00C522EE" w:rsidRDefault="004D2392">
            <w:pPr>
              <w:ind w:left="16"/>
            </w:pPr>
            <w:r>
              <w:rPr>
                <w:rFonts w:ascii="Calibri" w:eastAsia="Calibri" w:hAnsi="Calibri" w:cs="Calibri"/>
                <w:sz w:val="14"/>
              </w:rPr>
              <w:t>Det 01 do enero al 31 do diciembro do 2020</w:t>
            </w:r>
          </w:p>
        </w:tc>
      </w:tr>
      <w:tr w:rsidR="00C522EE" w14:paraId="1AB4D492" w14:textId="77777777">
        <w:trPr>
          <w:trHeight w:val="202"/>
        </w:trPr>
        <w:tc>
          <w:tcPr>
            <w:tcW w:w="3122" w:type="dxa"/>
            <w:gridSpan w:val="5"/>
            <w:tcBorders>
              <w:top w:val="single" w:sz="2" w:space="0" w:color="000000"/>
              <w:left w:val="single" w:sz="2" w:space="0" w:color="000000"/>
              <w:bottom w:val="single" w:sz="2" w:space="0" w:color="000000"/>
              <w:right w:val="single" w:sz="2" w:space="0" w:color="000000"/>
            </w:tcBorders>
          </w:tcPr>
          <w:p w14:paraId="43E27B44" w14:textId="77777777" w:rsidR="00C522EE" w:rsidRDefault="004D2392">
            <w:pPr>
              <w:ind w:left="12"/>
            </w:pPr>
            <w:r>
              <w:rPr>
                <w:noProof/>
              </w:rPr>
              <w:drawing>
                <wp:inline distT="0" distB="0" distL="0" distR="0" wp14:anchorId="5C50EC57" wp14:editId="2787AB23">
                  <wp:extent cx="1943100" cy="173839"/>
                  <wp:effectExtent l="0" t="0" r="0" b="0"/>
                  <wp:docPr id="489327" name="Picture 489327"/>
                  <wp:cNvGraphicFramePr/>
                  <a:graphic xmlns:a="http://schemas.openxmlformats.org/drawingml/2006/main">
                    <a:graphicData uri="http://schemas.openxmlformats.org/drawingml/2006/picture">
                      <pic:pic xmlns:pic="http://schemas.openxmlformats.org/drawingml/2006/picture">
                        <pic:nvPicPr>
                          <pic:cNvPr id="489327" name="Picture 489327"/>
                          <pic:cNvPicPr/>
                        </pic:nvPicPr>
                        <pic:blipFill>
                          <a:blip r:embed="rId553"/>
                          <a:stretch>
                            <a:fillRect/>
                          </a:stretch>
                        </pic:blipFill>
                        <pic:spPr>
                          <a:xfrm>
                            <a:off x="0" y="0"/>
                            <a:ext cx="1943100" cy="173839"/>
                          </a:xfrm>
                          <a:prstGeom prst="rect">
                            <a:avLst/>
                          </a:prstGeom>
                        </pic:spPr>
                      </pic:pic>
                    </a:graphicData>
                  </a:graphic>
                </wp:inline>
              </w:drawing>
            </w:r>
          </w:p>
        </w:tc>
        <w:tc>
          <w:tcPr>
            <w:tcW w:w="4765" w:type="dxa"/>
            <w:gridSpan w:val="3"/>
            <w:tcBorders>
              <w:top w:val="single" w:sz="2" w:space="0" w:color="000000"/>
              <w:left w:val="single" w:sz="2" w:space="0" w:color="000000"/>
              <w:bottom w:val="single" w:sz="2" w:space="0" w:color="000000"/>
              <w:right w:val="single" w:sz="2" w:space="0" w:color="000000"/>
            </w:tcBorders>
          </w:tcPr>
          <w:p w14:paraId="629FC5D4" w14:textId="77777777" w:rsidR="00C522EE" w:rsidRDefault="004D2392">
            <w:pPr>
              <w:ind w:left="7"/>
            </w:pPr>
            <w:r>
              <w:rPr>
                <w:rFonts w:ascii="Calibri" w:eastAsia="Calibri" w:hAnsi="Calibri" w:cs="Calibri"/>
                <w:sz w:val="14"/>
              </w:rPr>
              <w:t>Programa para el mejoramiento do la Cobertura y Calidad Educaüva</w:t>
            </w:r>
          </w:p>
        </w:tc>
        <w:tc>
          <w:tcPr>
            <w:tcW w:w="1606" w:type="dxa"/>
            <w:gridSpan w:val="3"/>
            <w:tcBorders>
              <w:top w:val="single" w:sz="2" w:space="0" w:color="000000"/>
              <w:left w:val="single" w:sz="2" w:space="0" w:color="000000"/>
              <w:bottom w:val="single" w:sz="2" w:space="0" w:color="000000"/>
              <w:right w:val="single" w:sz="2" w:space="0" w:color="000000"/>
            </w:tcBorders>
          </w:tcPr>
          <w:p w14:paraId="267545F6" w14:textId="77777777" w:rsidR="00C522EE" w:rsidRDefault="004D2392">
            <w:pPr>
              <w:ind w:left="16"/>
            </w:pPr>
            <w:r>
              <w:rPr>
                <w:noProof/>
              </w:rPr>
              <w:drawing>
                <wp:inline distT="0" distB="0" distL="0" distR="0" wp14:anchorId="1ABD15EA" wp14:editId="62FE6E53">
                  <wp:extent cx="978408" cy="169264"/>
                  <wp:effectExtent l="0" t="0" r="0" b="0"/>
                  <wp:docPr id="192736" name="Picture 192736"/>
                  <wp:cNvGraphicFramePr/>
                  <a:graphic xmlns:a="http://schemas.openxmlformats.org/drawingml/2006/main">
                    <a:graphicData uri="http://schemas.openxmlformats.org/drawingml/2006/picture">
                      <pic:pic xmlns:pic="http://schemas.openxmlformats.org/drawingml/2006/picture">
                        <pic:nvPicPr>
                          <pic:cNvPr id="192736" name="Picture 192736"/>
                          <pic:cNvPicPr/>
                        </pic:nvPicPr>
                        <pic:blipFill>
                          <a:blip r:embed="rId554"/>
                          <a:stretch>
                            <a:fillRect/>
                          </a:stretch>
                        </pic:blipFill>
                        <pic:spPr>
                          <a:xfrm>
                            <a:off x="0" y="0"/>
                            <a:ext cx="978408" cy="169264"/>
                          </a:xfrm>
                          <a:prstGeom prst="rect">
                            <a:avLst/>
                          </a:prstGeom>
                        </pic:spPr>
                      </pic:pic>
                    </a:graphicData>
                  </a:graphic>
                </wp:inline>
              </w:drawing>
            </w:r>
          </w:p>
        </w:tc>
        <w:tc>
          <w:tcPr>
            <w:tcW w:w="3482" w:type="dxa"/>
            <w:gridSpan w:val="2"/>
            <w:tcBorders>
              <w:top w:val="single" w:sz="2" w:space="0" w:color="000000"/>
              <w:left w:val="single" w:sz="2" w:space="0" w:color="000000"/>
              <w:bottom w:val="single" w:sz="2" w:space="0" w:color="000000"/>
              <w:right w:val="nil"/>
            </w:tcBorders>
          </w:tcPr>
          <w:p w14:paraId="7C09B013" w14:textId="77777777" w:rsidR="00C522EE" w:rsidRDefault="00C522EE"/>
        </w:tc>
      </w:tr>
      <w:tr w:rsidR="00C522EE" w14:paraId="02545D7A" w14:textId="77777777">
        <w:tblPrEx>
          <w:tblCellMar>
            <w:left w:w="0" w:type="dxa"/>
          </w:tblCellMar>
        </w:tblPrEx>
        <w:trPr>
          <w:gridAfter w:val="1"/>
          <w:wAfter w:w="55" w:type="dxa"/>
          <w:trHeight w:val="605"/>
        </w:trPr>
        <w:tc>
          <w:tcPr>
            <w:tcW w:w="492" w:type="dxa"/>
            <w:vMerge w:val="restart"/>
            <w:tcBorders>
              <w:top w:val="nil"/>
              <w:left w:val="single" w:sz="2" w:space="0" w:color="000000"/>
              <w:bottom w:val="single" w:sz="2" w:space="0" w:color="000000"/>
              <w:right w:val="single" w:sz="2" w:space="0" w:color="000000"/>
            </w:tcBorders>
          </w:tcPr>
          <w:p w14:paraId="264BAEB2" w14:textId="77777777" w:rsidR="00C522EE" w:rsidRDefault="004D2392">
            <w:pPr>
              <w:ind w:left="10"/>
            </w:pPr>
            <w:r>
              <w:rPr>
                <w:noProof/>
              </w:rPr>
              <w:drawing>
                <wp:inline distT="0" distB="0" distL="0" distR="0" wp14:anchorId="55DB4875" wp14:editId="58779655">
                  <wp:extent cx="288036" cy="960686"/>
                  <wp:effectExtent l="0" t="0" r="0" b="0"/>
                  <wp:docPr id="193176" name="Picture 193176"/>
                  <wp:cNvGraphicFramePr/>
                  <a:graphic xmlns:a="http://schemas.openxmlformats.org/drawingml/2006/main">
                    <a:graphicData uri="http://schemas.openxmlformats.org/drawingml/2006/picture">
                      <pic:pic xmlns:pic="http://schemas.openxmlformats.org/drawingml/2006/picture">
                        <pic:nvPicPr>
                          <pic:cNvPr id="193176" name="Picture 193176"/>
                          <pic:cNvPicPr/>
                        </pic:nvPicPr>
                        <pic:blipFill>
                          <a:blip r:embed="rId555"/>
                          <a:stretch>
                            <a:fillRect/>
                          </a:stretch>
                        </pic:blipFill>
                        <pic:spPr>
                          <a:xfrm>
                            <a:off x="0" y="0"/>
                            <a:ext cx="288036" cy="960686"/>
                          </a:xfrm>
                          <a:prstGeom prst="rect">
                            <a:avLst/>
                          </a:prstGeom>
                        </pic:spPr>
                      </pic:pic>
                    </a:graphicData>
                  </a:graphic>
                </wp:inline>
              </w:drawing>
            </w:r>
          </w:p>
        </w:tc>
        <w:tc>
          <w:tcPr>
            <w:tcW w:w="749" w:type="dxa"/>
            <w:vMerge w:val="restart"/>
            <w:tcBorders>
              <w:top w:val="single" w:sz="2" w:space="0" w:color="000000"/>
              <w:left w:val="single" w:sz="2" w:space="0" w:color="000000"/>
              <w:bottom w:val="single" w:sz="2" w:space="0" w:color="000000"/>
              <w:right w:val="single" w:sz="2" w:space="0" w:color="000000"/>
            </w:tcBorders>
          </w:tcPr>
          <w:p w14:paraId="4079AB58" w14:textId="77777777" w:rsidR="00C522EE" w:rsidRDefault="004D2392">
            <w:pPr>
              <w:ind w:left="22"/>
            </w:pPr>
            <w:r>
              <w:rPr>
                <w:noProof/>
              </w:rPr>
              <w:drawing>
                <wp:inline distT="0" distB="0" distL="0" distR="0" wp14:anchorId="7ECF0EF2" wp14:editId="687D5279">
                  <wp:extent cx="457200" cy="946962"/>
                  <wp:effectExtent l="0" t="0" r="0" b="0"/>
                  <wp:docPr id="489329" name="Picture 489329"/>
                  <wp:cNvGraphicFramePr/>
                  <a:graphic xmlns:a="http://schemas.openxmlformats.org/drawingml/2006/main">
                    <a:graphicData uri="http://schemas.openxmlformats.org/drawingml/2006/picture">
                      <pic:pic xmlns:pic="http://schemas.openxmlformats.org/drawingml/2006/picture">
                        <pic:nvPicPr>
                          <pic:cNvPr id="489329" name="Picture 489329"/>
                          <pic:cNvPicPr/>
                        </pic:nvPicPr>
                        <pic:blipFill>
                          <a:blip r:embed="rId556"/>
                          <a:stretch>
                            <a:fillRect/>
                          </a:stretch>
                        </pic:blipFill>
                        <pic:spPr>
                          <a:xfrm>
                            <a:off x="0" y="0"/>
                            <a:ext cx="457200" cy="946962"/>
                          </a:xfrm>
                          <a:prstGeom prst="rect">
                            <a:avLst/>
                          </a:prstGeom>
                        </pic:spPr>
                      </pic:pic>
                    </a:graphicData>
                  </a:graphic>
                </wp:inline>
              </w:drawing>
            </w:r>
          </w:p>
        </w:tc>
        <w:tc>
          <w:tcPr>
            <w:tcW w:w="396" w:type="dxa"/>
            <w:vMerge w:val="restart"/>
            <w:tcBorders>
              <w:top w:val="single" w:sz="2" w:space="0" w:color="000000"/>
              <w:left w:val="single" w:sz="2" w:space="0" w:color="000000"/>
              <w:bottom w:val="single" w:sz="2" w:space="0" w:color="000000"/>
              <w:right w:val="single" w:sz="2" w:space="0" w:color="000000"/>
            </w:tcBorders>
          </w:tcPr>
          <w:p w14:paraId="16AF3027" w14:textId="77777777" w:rsidR="00C522EE" w:rsidRDefault="004D2392">
            <w:pPr>
              <w:ind w:left="-7"/>
            </w:pPr>
            <w:r>
              <w:rPr>
                <w:noProof/>
              </w:rPr>
              <w:drawing>
                <wp:inline distT="0" distB="0" distL="0" distR="0" wp14:anchorId="2AD1CFD7" wp14:editId="4E1F2373">
                  <wp:extent cx="237744" cy="942388"/>
                  <wp:effectExtent l="0" t="0" r="0" b="0"/>
                  <wp:docPr id="192957" name="Picture 192957"/>
                  <wp:cNvGraphicFramePr/>
                  <a:graphic xmlns:a="http://schemas.openxmlformats.org/drawingml/2006/main">
                    <a:graphicData uri="http://schemas.openxmlformats.org/drawingml/2006/picture">
                      <pic:pic xmlns:pic="http://schemas.openxmlformats.org/drawingml/2006/picture">
                        <pic:nvPicPr>
                          <pic:cNvPr id="192957" name="Picture 192957"/>
                          <pic:cNvPicPr/>
                        </pic:nvPicPr>
                        <pic:blipFill>
                          <a:blip r:embed="rId557"/>
                          <a:stretch>
                            <a:fillRect/>
                          </a:stretch>
                        </pic:blipFill>
                        <pic:spPr>
                          <a:xfrm>
                            <a:off x="0" y="0"/>
                            <a:ext cx="237744" cy="942388"/>
                          </a:xfrm>
                          <a:prstGeom prst="rect">
                            <a:avLst/>
                          </a:prstGeom>
                        </pic:spPr>
                      </pic:pic>
                    </a:graphicData>
                  </a:graphic>
                </wp:inline>
              </w:drawing>
            </w:r>
          </w:p>
        </w:tc>
        <w:tc>
          <w:tcPr>
            <w:tcW w:w="670" w:type="dxa"/>
            <w:vMerge w:val="restart"/>
            <w:tcBorders>
              <w:top w:val="nil"/>
              <w:left w:val="single" w:sz="2" w:space="0" w:color="000000"/>
              <w:bottom w:val="single" w:sz="2" w:space="0" w:color="000000"/>
              <w:right w:val="single" w:sz="2" w:space="0" w:color="000000"/>
            </w:tcBorders>
          </w:tcPr>
          <w:p w14:paraId="59D71232" w14:textId="77777777" w:rsidR="00C522EE" w:rsidRDefault="004D2392">
            <w:pPr>
              <w:ind w:left="22" w:right="-6"/>
            </w:pPr>
            <w:r>
              <w:rPr>
                <w:noProof/>
              </w:rPr>
              <mc:AlternateContent>
                <mc:Choice Requires="wpg">
                  <w:drawing>
                    <wp:inline distT="0" distB="0" distL="0" distR="0" wp14:anchorId="1B9FE366" wp14:editId="5FE373C1">
                      <wp:extent cx="415472" cy="956112"/>
                      <wp:effectExtent l="0" t="0" r="0" b="0"/>
                      <wp:docPr id="458234" name="Group 458234"/>
                      <wp:cNvGraphicFramePr/>
                      <a:graphic xmlns:a="http://schemas.openxmlformats.org/drawingml/2006/main">
                        <a:graphicData uri="http://schemas.microsoft.com/office/word/2010/wordprocessingGroup">
                          <wpg:wgp>
                            <wpg:cNvGrpSpPr/>
                            <wpg:grpSpPr>
                              <a:xfrm>
                                <a:off x="0" y="0"/>
                                <a:ext cx="415472" cy="956112"/>
                                <a:chOff x="0" y="0"/>
                                <a:chExt cx="415472" cy="956112"/>
                              </a:xfrm>
                            </wpg:grpSpPr>
                            <pic:pic xmlns:pic="http://schemas.openxmlformats.org/drawingml/2006/picture">
                              <pic:nvPicPr>
                                <pic:cNvPr id="489331" name="Picture 489331"/>
                                <pic:cNvPicPr/>
                              </pic:nvPicPr>
                              <pic:blipFill>
                                <a:blip r:embed="rId558"/>
                                <a:stretch>
                                  <a:fillRect/>
                                </a:stretch>
                              </pic:blipFill>
                              <pic:spPr>
                                <a:xfrm>
                                  <a:off x="0" y="0"/>
                                  <a:ext cx="397764" cy="956112"/>
                                </a:xfrm>
                                <a:prstGeom prst="rect">
                                  <a:avLst/>
                                </a:prstGeom>
                              </pic:spPr>
                            </pic:pic>
                            <wps:wsp>
                              <wps:cNvPr id="187989" name="Rectangle 187989"/>
                              <wps:cNvSpPr/>
                              <wps:spPr>
                                <a:xfrm>
                                  <a:off x="4572" y="585561"/>
                                  <a:ext cx="546496" cy="133856"/>
                                </a:xfrm>
                                <a:prstGeom prst="rect">
                                  <a:avLst/>
                                </a:prstGeom>
                                <a:ln>
                                  <a:noFill/>
                                </a:ln>
                              </wps:spPr>
                              <wps:txbx>
                                <w:txbxContent>
                                  <w:p w14:paraId="182A58A7" w14:textId="77777777" w:rsidR="00153FE4" w:rsidRDefault="00153FE4">
                                    <w:r>
                                      <w:rPr>
                                        <w:rFonts w:ascii="Calibri" w:eastAsia="Calibri" w:hAnsi="Calibri" w:cs="Calibri"/>
                                        <w:sz w:val="14"/>
                                      </w:rPr>
                                      <w:t xml:space="preserve">.cgmp!ire!? </w:t>
                                    </w:r>
                                  </w:p>
                                </w:txbxContent>
                              </wps:txbx>
                              <wps:bodyPr horzOverflow="overflow" vert="horz" lIns="0" tIns="0" rIns="0" bIns="0" rtlCol="0">
                                <a:noAutofit/>
                              </wps:bodyPr>
                            </wps:wsp>
                          </wpg:wgp>
                        </a:graphicData>
                      </a:graphic>
                    </wp:inline>
                  </w:drawing>
                </mc:Choice>
                <mc:Fallback>
                  <w:pict>
                    <v:group w14:anchorId="1B9FE366" id="Group 458234" o:spid="_x0000_s1078" style="width:32.7pt;height:75.3pt;mso-position-horizontal-relative:char;mso-position-vertical-relative:line" coordsize="4154,95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">
                      <v:shape id="Picture 489331" o:spid="_x0000_s1079" type="#_x0000_t75" style="position:absolute;width:3977;height:9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">
                        <v:imagedata r:id="rId559" o:title=""/>
                      </v:shape>
                      <v:rect id="Rectangle 187989" o:spid="_x0000_s1080" style="position:absolute;left:45;top:5855;width:5465;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" filled="f" stroked="f">
                        <v:textbox inset="0,0,0,0">
                          <w:txbxContent>
                            <w:p w14:paraId="182A58A7" w14:textId="77777777" w:rsidR="00153FE4" w:rsidRDefault="00153FE4">
                              <w:r>
                                <w:rPr>
                                  <w:rFonts w:ascii="Calibri" w:eastAsia="Calibri" w:hAnsi="Calibri" w:cs="Calibri"/>
                                  <w:sz w:val="14"/>
                                </w:rPr>
                                <w:t xml:space="preserve">.cgmp!ire!? </w:t>
                              </w:r>
                            </w:p>
                          </w:txbxContent>
                        </v:textbox>
                      </v:rect>
                      <w10:anchorlock/>
                    </v:group>
                  </w:pict>
                </mc:Fallback>
              </mc:AlternateContent>
            </w:r>
          </w:p>
        </w:tc>
        <w:tc>
          <w:tcPr>
            <w:tcW w:w="4165" w:type="dxa"/>
            <w:gridSpan w:val="3"/>
            <w:vMerge w:val="restart"/>
            <w:tcBorders>
              <w:top w:val="single" w:sz="2" w:space="0" w:color="000000"/>
              <w:left w:val="single" w:sz="2" w:space="0" w:color="000000"/>
              <w:bottom w:val="single" w:sz="2" w:space="0" w:color="000000"/>
              <w:right w:val="single" w:sz="2" w:space="0" w:color="000000"/>
            </w:tcBorders>
          </w:tcPr>
          <w:p w14:paraId="2AE1F3B0" w14:textId="77777777" w:rsidR="00C522EE" w:rsidRDefault="004D2392">
            <w:pPr>
              <w:ind w:left="29" w:right="-4"/>
            </w:pPr>
            <w:r>
              <w:rPr>
                <w:noProof/>
              </w:rPr>
              <w:drawing>
                <wp:inline distT="0" distB="0" distL="0" distR="0" wp14:anchorId="33DC99B1" wp14:editId="3100E854">
                  <wp:extent cx="2628900" cy="956112"/>
                  <wp:effectExtent l="0" t="0" r="0" b="0"/>
                  <wp:docPr id="489332" name="Picture 489332"/>
                  <wp:cNvGraphicFramePr/>
                  <a:graphic xmlns:a="http://schemas.openxmlformats.org/drawingml/2006/main">
                    <a:graphicData uri="http://schemas.openxmlformats.org/drawingml/2006/picture">
                      <pic:pic xmlns:pic="http://schemas.openxmlformats.org/drawingml/2006/picture">
                        <pic:nvPicPr>
                          <pic:cNvPr id="489332" name="Picture 489332"/>
                          <pic:cNvPicPr/>
                        </pic:nvPicPr>
                        <pic:blipFill>
                          <a:blip r:embed="rId560"/>
                          <a:stretch>
                            <a:fillRect/>
                          </a:stretch>
                        </pic:blipFill>
                        <pic:spPr>
                          <a:xfrm>
                            <a:off x="0" y="0"/>
                            <a:ext cx="2628900" cy="956112"/>
                          </a:xfrm>
                          <a:prstGeom prst="rect">
                            <a:avLst/>
                          </a:prstGeom>
                        </pic:spPr>
                      </pic:pic>
                    </a:graphicData>
                  </a:graphic>
                </wp:inline>
              </w:drawing>
            </w:r>
          </w:p>
        </w:tc>
        <w:tc>
          <w:tcPr>
            <w:tcW w:w="1416" w:type="dxa"/>
            <w:vMerge w:val="restart"/>
            <w:tcBorders>
              <w:top w:val="nil"/>
              <w:left w:val="single" w:sz="2" w:space="0" w:color="000000"/>
              <w:bottom w:val="single" w:sz="2" w:space="0" w:color="000000"/>
              <w:right w:val="single" w:sz="2" w:space="0" w:color="000000"/>
            </w:tcBorders>
          </w:tcPr>
          <w:p w14:paraId="394E7384" w14:textId="77777777" w:rsidR="00C522EE" w:rsidRDefault="004D2392">
            <w:pPr>
              <w:ind w:left="68"/>
            </w:pPr>
            <w:r>
              <w:rPr>
                <w:noProof/>
              </w:rPr>
              <w:drawing>
                <wp:inline distT="0" distB="0" distL="0" distR="0" wp14:anchorId="0ADDADDE" wp14:editId="7563DED5">
                  <wp:extent cx="827532" cy="956112"/>
                  <wp:effectExtent l="0" t="0" r="0" b="0"/>
                  <wp:docPr id="489334" name="Picture 489334"/>
                  <wp:cNvGraphicFramePr/>
                  <a:graphic xmlns:a="http://schemas.openxmlformats.org/drawingml/2006/main">
                    <a:graphicData uri="http://schemas.openxmlformats.org/drawingml/2006/picture">
                      <pic:pic xmlns:pic="http://schemas.openxmlformats.org/drawingml/2006/picture">
                        <pic:nvPicPr>
                          <pic:cNvPr id="489334" name="Picture 489334"/>
                          <pic:cNvPicPr/>
                        </pic:nvPicPr>
                        <pic:blipFill>
                          <a:blip r:embed="rId561"/>
                          <a:stretch>
                            <a:fillRect/>
                          </a:stretch>
                        </pic:blipFill>
                        <pic:spPr>
                          <a:xfrm>
                            <a:off x="0" y="0"/>
                            <a:ext cx="827532" cy="956112"/>
                          </a:xfrm>
                          <a:prstGeom prst="rect">
                            <a:avLst/>
                          </a:prstGeom>
                        </pic:spPr>
                      </pic:pic>
                    </a:graphicData>
                  </a:graphic>
                </wp:inline>
              </w:drawing>
            </w:r>
          </w:p>
        </w:tc>
        <w:tc>
          <w:tcPr>
            <w:tcW w:w="5032" w:type="dxa"/>
            <w:gridSpan w:val="4"/>
            <w:tcBorders>
              <w:top w:val="single" w:sz="2" w:space="0" w:color="000000"/>
              <w:left w:val="single" w:sz="2" w:space="0" w:color="000000"/>
              <w:bottom w:val="single" w:sz="2" w:space="0" w:color="000000"/>
              <w:right w:val="single" w:sz="2" w:space="0" w:color="000000"/>
            </w:tcBorders>
          </w:tcPr>
          <w:p w14:paraId="11B25ADC" w14:textId="77777777" w:rsidR="00C522EE" w:rsidRDefault="004D2392">
            <w:pPr>
              <w:ind w:left="14"/>
            </w:pPr>
            <w:r>
              <w:rPr>
                <w:noProof/>
              </w:rPr>
              <w:drawing>
                <wp:inline distT="0" distB="0" distL="0" distR="0" wp14:anchorId="136892A2" wp14:editId="2DCE1111">
                  <wp:extent cx="3186684" cy="370551"/>
                  <wp:effectExtent l="0" t="0" r="0" b="0"/>
                  <wp:docPr id="193430" name="Picture 193430"/>
                  <wp:cNvGraphicFramePr/>
                  <a:graphic xmlns:a="http://schemas.openxmlformats.org/drawingml/2006/main">
                    <a:graphicData uri="http://schemas.openxmlformats.org/drawingml/2006/picture">
                      <pic:pic xmlns:pic="http://schemas.openxmlformats.org/drawingml/2006/picture">
                        <pic:nvPicPr>
                          <pic:cNvPr id="193430" name="Picture 193430"/>
                          <pic:cNvPicPr/>
                        </pic:nvPicPr>
                        <pic:blipFill>
                          <a:blip r:embed="rId562"/>
                          <a:stretch>
                            <a:fillRect/>
                          </a:stretch>
                        </pic:blipFill>
                        <pic:spPr>
                          <a:xfrm>
                            <a:off x="0" y="0"/>
                            <a:ext cx="3186684" cy="370551"/>
                          </a:xfrm>
                          <a:prstGeom prst="rect">
                            <a:avLst/>
                          </a:prstGeom>
                        </pic:spPr>
                      </pic:pic>
                    </a:graphicData>
                  </a:graphic>
                </wp:inline>
              </w:drawing>
            </w:r>
          </w:p>
        </w:tc>
      </w:tr>
      <w:tr w:rsidR="00C522EE" w14:paraId="5CB8D31F" w14:textId="77777777">
        <w:tblPrEx>
          <w:tblCellMar>
            <w:left w:w="0" w:type="dxa"/>
          </w:tblCellMar>
        </w:tblPrEx>
        <w:trPr>
          <w:gridAfter w:val="1"/>
          <w:wAfter w:w="55" w:type="dxa"/>
          <w:trHeight w:val="922"/>
        </w:trPr>
        <w:tc>
          <w:tcPr>
            <w:tcW w:w="0" w:type="auto"/>
            <w:vMerge/>
            <w:tcBorders>
              <w:top w:val="nil"/>
              <w:left w:val="single" w:sz="2" w:space="0" w:color="000000"/>
              <w:bottom w:val="single" w:sz="2" w:space="0" w:color="000000"/>
              <w:right w:val="single" w:sz="2" w:space="0" w:color="000000"/>
            </w:tcBorders>
          </w:tcPr>
          <w:p w14:paraId="7992C398"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0E6699DB"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112925E0"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729EC881" w14:textId="77777777" w:rsidR="00C522EE" w:rsidRDefault="00C522EE"/>
        </w:tc>
        <w:tc>
          <w:tcPr>
            <w:tcW w:w="0" w:type="auto"/>
            <w:gridSpan w:val="3"/>
            <w:vMerge/>
            <w:tcBorders>
              <w:top w:val="nil"/>
              <w:left w:val="single" w:sz="2" w:space="0" w:color="000000"/>
              <w:bottom w:val="single" w:sz="2" w:space="0" w:color="000000"/>
              <w:right w:val="single" w:sz="2" w:space="0" w:color="000000"/>
            </w:tcBorders>
          </w:tcPr>
          <w:p w14:paraId="507EFDAA"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32D645E4" w14:textId="77777777" w:rsidR="00C522EE" w:rsidRDefault="00C522EE"/>
        </w:tc>
        <w:tc>
          <w:tcPr>
            <w:tcW w:w="510" w:type="dxa"/>
            <w:tcBorders>
              <w:top w:val="single" w:sz="2" w:space="0" w:color="000000"/>
              <w:left w:val="single" w:sz="2" w:space="0" w:color="000000"/>
              <w:bottom w:val="single" w:sz="2" w:space="0" w:color="000000"/>
              <w:right w:val="single" w:sz="2" w:space="0" w:color="000000"/>
            </w:tcBorders>
          </w:tcPr>
          <w:p w14:paraId="6143FB37" w14:textId="77777777" w:rsidR="00C522EE" w:rsidRDefault="004D2392">
            <w:pPr>
              <w:ind w:left="14"/>
            </w:pPr>
            <w:r>
              <w:rPr>
                <w:noProof/>
              </w:rPr>
              <w:drawing>
                <wp:inline distT="0" distB="0" distL="0" distR="0" wp14:anchorId="55718633" wp14:editId="7F36483C">
                  <wp:extent cx="297180" cy="548964"/>
                  <wp:effectExtent l="0" t="0" r="0" b="0"/>
                  <wp:docPr id="192784" name="Picture 192784"/>
                  <wp:cNvGraphicFramePr/>
                  <a:graphic xmlns:a="http://schemas.openxmlformats.org/drawingml/2006/main">
                    <a:graphicData uri="http://schemas.openxmlformats.org/drawingml/2006/picture">
                      <pic:pic xmlns:pic="http://schemas.openxmlformats.org/drawingml/2006/picture">
                        <pic:nvPicPr>
                          <pic:cNvPr id="192784" name="Picture 192784"/>
                          <pic:cNvPicPr/>
                        </pic:nvPicPr>
                        <pic:blipFill>
                          <a:blip r:embed="rId563"/>
                          <a:stretch>
                            <a:fillRect/>
                          </a:stretch>
                        </pic:blipFill>
                        <pic:spPr>
                          <a:xfrm>
                            <a:off x="0" y="0"/>
                            <a:ext cx="297180" cy="548964"/>
                          </a:xfrm>
                          <a:prstGeom prst="rect">
                            <a:avLst/>
                          </a:prstGeom>
                        </pic:spPr>
                      </pic:pic>
                    </a:graphicData>
                  </a:graphic>
                </wp:inline>
              </w:drawing>
            </w:r>
          </w:p>
        </w:tc>
        <w:tc>
          <w:tcPr>
            <w:tcW w:w="552" w:type="dxa"/>
            <w:tcBorders>
              <w:top w:val="single" w:sz="2" w:space="0" w:color="000000"/>
              <w:left w:val="single" w:sz="2" w:space="0" w:color="000000"/>
              <w:bottom w:val="single" w:sz="2" w:space="0" w:color="000000"/>
              <w:right w:val="single" w:sz="2" w:space="0" w:color="000000"/>
            </w:tcBorders>
          </w:tcPr>
          <w:p w14:paraId="08096073" w14:textId="77777777" w:rsidR="00C522EE" w:rsidRDefault="004D2392">
            <w:pPr>
              <w:ind w:left="29"/>
            </w:pPr>
            <w:r>
              <w:rPr>
                <w:noProof/>
              </w:rPr>
              <w:drawing>
                <wp:inline distT="0" distB="0" distL="0" distR="0" wp14:anchorId="607E33B6" wp14:editId="6492A827">
                  <wp:extent cx="315467" cy="548964"/>
                  <wp:effectExtent l="0" t="0" r="0" b="0"/>
                  <wp:docPr id="192857" name="Picture 192857"/>
                  <wp:cNvGraphicFramePr/>
                  <a:graphic xmlns:a="http://schemas.openxmlformats.org/drawingml/2006/main">
                    <a:graphicData uri="http://schemas.openxmlformats.org/drawingml/2006/picture">
                      <pic:pic xmlns:pic="http://schemas.openxmlformats.org/drawingml/2006/picture">
                        <pic:nvPicPr>
                          <pic:cNvPr id="192857" name="Picture 192857"/>
                          <pic:cNvPicPr/>
                        </pic:nvPicPr>
                        <pic:blipFill>
                          <a:blip r:embed="rId564"/>
                          <a:stretch>
                            <a:fillRect/>
                          </a:stretch>
                        </pic:blipFill>
                        <pic:spPr>
                          <a:xfrm>
                            <a:off x="0" y="0"/>
                            <a:ext cx="315467" cy="548964"/>
                          </a:xfrm>
                          <a:prstGeom prst="rect">
                            <a:avLst/>
                          </a:prstGeom>
                        </pic:spPr>
                      </pic:pic>
                    </a:graphicData>
                  </a:graphic>
                </wp:inline>
              </w:drawing>
            </w:r>
          </w:p>
        </w:tc>
        <w:tc>
          <w:tcPr>
            <w:tcW w:w="544" w:type="dxa"/>
            <w:tcBorders>
              <w:top w:val="single" w:sz="2" w:space="0" w:color="000000"/>
              <w:left w:val="single" w:sz="2" w:space="0" w:color="000000"/>
              <w:bottom w:val="single" w:sz="2" w:space="0" w:color="000000"/>
              <w:right w:val="single" w:sz="2" w:space="0" w:color="000000"/>
            </w:tcBorders>
          </w:tcPr>
          <w:p w14:paraId="6AC5CBBB" w14:textId="77777777" w:rsidR="00C522EE" w:rsidRDefault="004D2392">
            <w:pPr>
              <w:ind w:left="31"/>
            </w:pPr>
            <w:r>
              <w:rPr>
                <w:noProof/>
              </w:rPr>
              <w:drawing>
                <wp:inline distT="0" distB="0" distL="0" distR="0" wp14:anchorId="6949D49B" wp14:editId="506E227D">
                  <wp:extent cx="297180" cy="548964"/>
                  <wp:effectExtent l="0" t="0" r="0" b="0"/>
                  <wp:docPr id="192796" name="Picture 192796"/>
                  <wp:cNvGraphicFramePr/>
                  <a:graphic xmlns:a="http://schemas.openxmlformats.org/drawingml/2006/main">
                    <a:graphicData uri="http://schemas.openxmlformats.org/drawingml/2006/picture">
                      <pic:pic xmlns:pic="http://schemas.openxmlformats.org/drawingml/2006/picture">
                        <pic:nvPicPr>
                          <pic:cNvPr id="192796" name="Picture 192796"/>
                          <pic:cNvPicPr/>
                        </pic:nvPicPr>
                        <pic:blipFill>
                          <a:blip r:embed="rId565"/>
                          <a:stretch>
                            <a:fillRect/>
                          </a:stretch>
                        </pic:blipFill>
                        <pic:spPr>
                          <a:xfrm>
                            <a:off x="0" y="0"/>
                            <a:ext cx="297180" cy="548964"/>
                          </a:xfrm>
                          <a:prstGeom prst="rect">
                            <a:avLst/>
                          </a:prstGeom>
                        </pic:spPr>
                      </pic:pic>
                    </a:graphicData>
                  </a:graphic>
                </wp:inline>
              </w:drawing>
            </w:r>
          </w:p>
        </w:tc>
        <w:tc>
          <w:tcPr>
            <w:tcW w:w="3426" w:type="dxa"/>
            <w:tcBorders>
              <w:top w:val="single" w:sz="2" w:space="0" w:color="000000"/>
              <w:left w:val="single" w:sz="2" w:space="0" w:color="000000"/>
              <w:bottom w:val="single" w:sz="2" w:space="0" w:color="000000"/>
              <w:right w:val="single" w:sz="2" w:space="0" w:color="000000"/>
            </w:tcBorders>
          </w:tcPr>
          <w:p w14:paraId="4125A85D" w14:textId="77777777" w:rsidR="00C522EE" w:rsidRDefault="004D2392">
            <w:pPr>
              <w:ind w:left="13"/>
            </w:pPr>
            <w:r>
              <w:rPr>
                <w:noProof/>
              </w:rPr>
              <w:drawing>
                <wp:inline distT="0" distB="0" distL="0" distR="0" wp14:anchorId="2C2DE9A2" wp14:editId="7868A59E">
                  <wp:extent cx="2167128" cy="562688"/>
                  <wp:effectExtent l="0" t="0" r="0" b="0"/>
                  <wp:docPr id="193437" name="Picture 193437"/>
                  <wp:cNvGraphicFramePr/>
                  <a:graphic xmlns:a="http://schemas.openxmlformats.org/drawingml/2006/main">
                    <a:graphicData uri="http://schemas.openxmlformats.org/drawingml/2006/picture">
                      <pic:pic xmlns:pic="http://schemas.openxmlformats.org/drawingml/2006/picture">
                        <pic:nvPicPr>
                          <pic:cNvPr id="193437" name="Picture 193437"/>
                          <pic:cNvPicPr/>
                        </pic:nvPicPr>
                        <pic:blipFill>
                          <a:blip r:embed="rId566"/>
                          <a:stretch>
                            <a:fillRect/>
                          </a:stretch>
                        </pic:blipFill>
                        <pic:spPr>
                          <a:xfrm>
                            <a:off x="0" y="0"/>
                            <a:ext cx="2167128" cy="562688"/>
                          </a:xfrm>
                          <a:prstGeom prst="rect">
                            <a:avLst/>
                          </a:prstGeom>
                        </pic:spPr>
                      </pic:pic>
                    </a:graphicData>
                  </a:graphic>
                </wp:inline>
              </w:drawing>
            </w:r>
          </w:p>
        </w:tc>
      </w:tr>
      <w:tr w:rsidR="00C522EE" w14:paraId="4229BEFB" w14:textId="77777777">
        <w:tblPrEx>
          <w:tblCellMar>
            <w:left w:w="0" w:type="dxa"/>
          </w:tblCellMar>
        </w:tblPrEx>
        <w:trPr>
          <w:gridAfter w:val="1"/>
          <w:wAfter w:w="55" w:type="dxa"/>
          <w:trHeight w:val="1812"/>
        </w:trPr>
        <w:tc>
          <w:tcPr>
            <w:tcW w:w="492" w:type="dxa"/>
            <w:vMerge w:val="restart"/>
            <w:tcBorders>
              <w:top w:val="single" w:sz="2" w:space="0" w:color="000000"/>
              <w:left w:val="single" w:sz="2" w:space="0" w:color="000000"/>
              <w:bottom w:val="single" w:sz="2" w:space="0" w:color="000000"/>
              <w:right w:val="single" w:sz="2" w:space="0" w:color="000000"/>
            </w:tcBorders>
            <w:vAlign w:val="center"/>
          </w:tcPr>
          <w:p w14:paraId="39883636" w14:textId="77777777" w:rsidR="00C522EE" w:rsidRDefault="004D2392">
            <w:pPr>
              <w:ind w:left="3"/>
              <w:jc w:val="center"/>
            </w:pPr>
            <w:r>
              <w:rPr>
                <w:rFonts w:ascii="Calibri" w:eastAsia="Calibri" w:hAnsi="Calibri" w:cs="Calibri"/>
                <w:sz w:val="16"/>
              </w:rPr>
              <w:t>1</w:t>
            </w:r>
          </w:p>
        </w:tc>
        <w:tc>
          <w:tcPr>
            <w:tcW w:w="749" w:type="dxa"/>
            <w:vMerge w:val="restart"/>
            <w:tcBorders>
              <w:top w:val="single" w:sz="2" w:space="0" w:color="000000"/>
              <w:left w:val="single" w:sz="2" w:space="0" w:color="000000"/>
              <w:bottom w:val="single" w:sz="2" w:space="0" w:color="000000"/>
              <w:right w:val="single" w:sz="2" w:space="0" w:color="000000"/>
            </w:tcBorders>
            <w:vAlign w:val="center"/>
          </w:tcPr>
          <w:p w14:paraId="39948950" w14:textId="77777777" w:rsidR="00C522EE" w:rsidRDefault="004D2392">
            <w:pPr>
              <w:ind w:left="295"/>
            </w:pPr>
            <w:r>
              <w:rPr>
                <w:rFonts w:ascii="Calibri" w:eastAsia="Calibri" w:hAnsi="Calibri" w:cs="Calibri"/>
                <w:sz w:val="16"/>
              </w:rPr>
              <w:t>8</w:t>
            </w:r>
          </w:p>
        </w:tc>
        <w:tc>
          <w:tcPr>
            <w:tcW w:w="396" w:type="dxa"/>
            <w:vMerge w:val="restart"/>
            <w:tcBorders>
              <w:top w:val="single" w:sz="2" w:space="0" w:color="000000"/>
              <w:left w:val="single" w:sz="2" w:space="0" w:color="000000"/>
              <w:bottom w:val="single" w:sz="2" w:space="0" w:color="000000"/>
              <w:right w:val="single" w:sz="2" w:space="0" w:color="000000"/>
            </w:tcBorders>
            <w:vAlign w:val="center"/>
          </w:tcPr>
          <w:p w14:paraId="126497C9" w14:textId="77777777" w:rsidR="00C522EE" w:rsidRDefault="004D2392">
            <w:pPr>
              <w:ind w:left="101"/>
            </w:pPr>
            <w:r>
              <w:rPr>
                <w:rFonts w:ascii="Calibri" w:eastAsia="Calibri" w:hAnsi="Calibri" w:cs="Calibri"/>
                <w:sz w:val="14"/>
              </w:rPr>
              <w:t>2</w:t>
            </w:r>
          </w:p>
        </w:tc>
        <w:tc>
          <w:tcPr>
            <w:tcW w:w="670" w:type="dxa"/>
            <w:vMerge w:val="restart"/>
            <w:tcBorders>
              <w:top w:val="single" w:sz="2" w:space="0" w:color="000000"/>
              <w:left w:val="single" w:sz="2" w:space="0" w:color="000000"/>
              <w:bottom w:val="single" w:sz="2" w:space="0" w:color="000000"/>
              <w:right w:val="single" w:sz="2" w:space="0" w:color="000000"/>
            </w:tcBorders>
            <w:vAlign w:val="center"/>
          </w:tcPr>
          <w:p w14:paraId="381FA5B4" w14:textId="77777777" w:rsidR="00C522EE" w:rsidRDefault="004D2392">
            <w:pPr>
              <w:ind w:left="29"/>
            </w:pPr>
            <w:r>
              <w:rPr>
                <w:rFonts w:ascii="Calibri" w:eastAsia="Calibri" w:hAnsi="Calibri" w:cs="Calibri"/>
                <w:sz w:val="12"/>
              </w:rPr>
              <w:t>Control Intemo</w:t>
            </w:r>
          </w:p>
        </w:tc>
        <w:tc>
          <w:tcPr>
            <w:tcW w:w="4165" w:type="dxa"/>
            <w:gridSpan w:val="3"/>
            <w:vMerge w:val="restart"/>
            <w:tcBorders>
              <w:top w:val="single" w:sz="2" w:space="0" w:color="000000"/>
              <w:left w:val="single" w:sz="2" w:space="0" w:color="000000"/>
              <w:bottom w:val="single" w:sz="2" w:space="0" w:color="000000"/>
              <w:right w:val="single" w:sz="2" w:space="0" w:color="000000"/>
            </w:tcBorders>
          </w:tcPr>
          <w:p w14:paraId="3124C042" w14:textId="77777777" w:rsidR="00C522EE" w:rsidRDefault="004D2392">
            <w:pPr>
              <w:spacing w:after="137" w:line="216" w:lineRule="auto"/>
              <w:ind w:left="22" w:right="18" w:firstLine="439"/>
              <w:jc w:val="both"/>
            </w:pPr>
            <w:r>
              <w:rPr>
                <w:rFonts w:ascii="Calibri" w:eastAsia="Calibri" w:hAnsi="Calibri" w:cs="Calibri"/>
                <w:sz w:val="12"/>
              </w:rPr>
              <w:t>del hecho onterbr. GO por del equipo de atótorla. del pago de sua servicios, en donde so encuentran ã•nstandas do ovatuadoaes. y de Ios remozamientos. ve estableció lo shuiento•.</w:t>
            </w:r>
          </w:p>
          <w:p w14:paraId="69F083F5" w14:textId="77777777" w:rsidR="00C522EE" w:rsidRDefault="004D2392">
            <w:pPr>
              <w:ind w:left="29"/>
            </w:pPr>
            <w:r>
              <w:rPr>
                <w:rFonts w:ascii="Calibri" w:eastAsia="Calibri" w:hAnsi="Calibri" w:cs="Calibri"/>
                <w:sz w:val="12"/>
              </w:rPr>
              <w:t>En las escuetas</w:t>
            </w:r>
          </w:p>
          <w:p w14:paraId="4B0341FE" w14:textId="77777777" w:rsidR="00C522EE" w:rsidRDefault="004D2392">
            <w:pPr>
              <w:tabs>
                <w:tab w:val="right" w:pos="4165"/>
              </w:tabs>
              <w:ind w:right="-4"/>
            </w:pPr>
            <w:r>
              <w:rPr>
                <w:rFonts w:ascii="Calibri" w:eastAsia="Calibri" w:hAnsi="Calibri" w:cs="Calibri"/>
                <w:sz w:val="12"/>
              </w:rPr>
              <w:t xml:space="preserve">EORM. Comunuad 'alante Cementerio. </w:t>
            </w:r>
            <w:r>
              <w:rPr>
                <w:rFonts w:ascii="Calibri" w:eastAsia="Calibri" w:hAnsi="Calibri" w:cs="Calibri"/>
                <w:sz w:val="12"/>
              </w:rPr>
              <w:tab/>
              <w:t xml:space="preserve">San Marcos </w:t>
            </w:r>
            <w:r>
              <w:rPr>
                <w:noProof/>
              </w:rPr>
              <w:drawing>
                <wp:inline distT="0" distB="0" distL="0" distR="0" wp14:anchorId="61A6A053" wp14:editId="506168CB">
                  <wp:extent cx="580644" cy="64046"/>
                  <wp:effectExtent l="0" t="0" r="0" b="0"/>
                  <wp:docPr id="193849" name="Picture 193849"/>
                  <wp:cNvGraphicFramePr/>
                  <a:graphic xmlns:a="http://schemas.openxmlformats.org/drawingml/2006/main">
                    <a:graphicData uri="http://schemas.openxmlformats.org/drawingml/2006/picture">
                      <pic:pic xmlns:pic="http://schemas.openxmlformats.org/drawingml/2006/picture">
                        <pic:nvPicPr>
                          <pic:cNvPr id="193849" name="Picture 193849"/>
                          <pic:cNvPicPr/>
                        </pic:nvPicPr>
                        <pic:blipFill>
                          <a:blip r:embed="rId567"/>
                          <a:stretch>
                            <a:fillRect/>
                          </a:stretch>
                        </pic:blipFill>
                        <pic:spPr>
                          <a:xfrm>
                            <a:off x="0" y="0"/>
                            <a:ext cx="580644" cy="64046"/>
                          </a:xfrm>
                          <a:prstGeom prst="rect">
                            <a:avLst/>
                          </a:prstGeom>
                        </pic:spPr>
                      </pic:pic>
                    </a:graphicData>
                  </a:graphic>
                </wp:inline>
              </w:drawing>
            </w:r>
            <w:r>
              <w:rPr>
                <w:rFonts w:ascii="Calibri" w:eastAsia="Calibri" w:hAnsi="Calibri" w:cs="Calibri"/>
                <w:sz w:val="12"/>
              </w:rPr>
              <w:t xml:space="preserve"> Baja</w:t>
            </w:r>
          </w:p>
          <w:p w14:paraId="57078E01" w14:textId="77777777" w:rsidR="00C522EE" w:rsidRDefault="004D2392">
            <w:pPr>
              <w:ind w:left="22"/>
            </w:pPr>
            <w:r>
              <w:rPr>
                <w:rFonts w:ascii="Calibri" w:eastAsia="Calibri" w:hAnsi="Calibri" w:cs="Calibri"/>
                <w:sz w:val="12"/>
              </w:rPr>
              <w:t>Verapáz</w:t>
            </w:r>
          </w:p>
          <w:p w14:paraId="57DFA94F" w14:textId="77777777" w:rsidR="00C522EE" w:rsidRDefault="004D2392">
            <w:pPr>
              <w:ind w:left="22"/>
            </w:pPr>
            <w:r>
              <w:rPr>
                <w:rFonts w:ascii="Calibri" w:eastAsia="Calibri" w:hAnsi="Calibri" w:cs="Calibri"/>
                <w:sz w:val="12"/>
              </w:rPr>
              <w:t>Z EORM da ta Aldea ChacattB Sinaja. Aden Chacate Sinala. Purulha. Baia Verapáz</w:t>
            </w:r>
          </w:p>
          <w:p w14:paraId="3A6F1996" w14:textId="77777777" w:rsidR="00C522EE" w:rsidRDefault="004D2392">
            <w:pPr>
              <w:ind w:left="22"/>
            </w:pPr>
            <w:r>
              <w:rPr>
                <w:rFonts w:ascii="Calibri" w:eastAsia="Calibri" w:hAnsi="Calibri" w:cs="Calibri"/>
                <w:sz w:val="12"/>
              </w:rPr>
              <w:t>3. EORM C aserio El Paraíso Pampa. Caseda Monto Aleara. Puruthó. 8aÍa Verapúz</w:t>
            </w:r>
          </w:p>
          <w:p w14:paraId="533559D2" w14:textId="77777777" w:rsidR="00C522EE" w:rsidRDefault="004D2392">
            <w:pPr>
              <w:tabs>
                <w:tab w:val="center" w:pos="2884"/>
              </w:tabs>
              <w:spacing w:after="29"/>
            </w:pPr>
            <w:r>
              <w:rPr>
                <w:rFonts w:ascii="Calibri" w:eastAsia="Calibri" w:hAnsi="Calibri" w:cs="Calibri"/>
                <w:sz w:val="12"/>
              </w:rPr>
              <w:t xml:space="preserve">4, EORM del Caserlo Los Angele* Casedo </w:t>
            </w:r>
            <w:r>
              <w:rPr>
                <w:rFonts w:ascii="Calibri" w:eastAsia="Calibri" w:hAnsi="Calibri" w:cs="Calibri"/>
                <w:sz w:val="12"/>
              </w:rPr>
              <w:tab/>
              <w:t>Angerea. Puru(há. Baja Verapóz</w:t>
            </w:r>
          </w:p>
          <w:p w14:paraId="40C3AE52" w14:textId="77777777" w:rsidR="00C522EE" w:rsidRDefault="004D2392">
            <w:pPr>
              <w:numPr>
                <w:ilvl w:val="0"/>
                <w:numId w:val="9"/>
              </w:numPr>
              <w:jc w:val="both"/>
            </w:pPr>
            <w:r>
              <w:rPr>
                <w:rFonts w:ascii="Calibri" w:eastAsia="Calibri" w:hAnsi="Calibri" w:cs="Calibri"/>
                <w:sz w:val="12"/>
              </w:rPr>
              <w:lastRenderedPageBreak/>
              <w:t xml:space="preserve">COPE. Anexo EORM Caser(o El Chorvo, J.M. </w:t>
            </w:r>
            <w:r>
              <w:rPr>
                <w:rFonts w:ascii="Calibri" w:eastAsia="Calibri" w:hAnsi="Calibri" w:cs="Calibri"/>
                <w:sz w:val="12"/>
              </w:rPr>
              <w:tab/>
              <w:t xml:space="preserve">El </w:t>
            </w:r>
            <w:r>
              <w:rPr>
                <w:rFonts w:ascii="Calibri" w:eastAsia="Calibri" w:hAnsi="Calibri" w:cs="Calibri"/>
                <w:sz w:val="12"/>
              </w:rPr>
              <w:tab/>
              <w:t>Purulhá.</w:t>
            </w:r>
          </w:p>
          <w:p w14:paraId="2E03623F" w14:textId="77777777" w:rsidR="00C522EE" w:rsidRDefault="004D2392">
            <w:pPr>
              <w:spacing w:after="10"/>
              <w:ind w:left="22"/>
            </w:pPr>
            <w:r>
              <w:rPr>
                <w:rFonts w:ascii="Calibri" w:eastAsia="Calibri" w:hAnsi="Calibri" w:cs="Calibri"/>
                <w:sz w:val="12"/>
              </w:rPr>
              <w:t>Ve rapaz</w:t>
            </w:r>
          </w:p>
          <w:p w14:paraId="52DCD849" w14:textId="77777777" w:rsidR="00C522EE" w:rsidRDefault="004D2392">
            <w:pPr>
              <w:numPr>
                <w:ilvl w:val="0"/>
                <w:numId w:val="9"/>
              </w:numPr>
              <w:jc w:val="both"/>
            </w:pPr>
            <w:r>
              <w:rPr>
                <w:rFonts w:ascii="Calibri" w:eastAsia="Calibri" w:hAnsi="Calibri" w:cs="Calibri"/>
                <w:sz w:val="12"/>
              </w:rPr>
              <w:t xml:space="preserve">EORM del Caserio a;ulputaa la </w:t>
            </w:r>
            <w:r>
              <w:rPr>
                <w:rFonts w:ascii="Calibri" w:eastAsia="Calibri" w:hAnsi="Calibri" w:cs="Calibri"/>
                <w:sz w:val="12"/>
              </w:rPr>
              <w:tab/>
              <w:t xml:space="preserve">Caserto EsquiPJlas la </w:t>
            </w:r>
            <w:r>
              <w:rPr>
                <w:rFonts w:ascii="Calibri" w:eastAsia="Calibri" w:hAnsi="Calibri" w:cs="Calibri"/>
                <w:sz w:val="12"/>
              </w:rPr>
              <w:tab/>
              <w:t>Purulha. Balu</w:t>
            </w:r>
          </w:p>
          <w:p w14:paraId="7D625AB5" w14:textId="77777777" w:rsidR="00C522EE" w:rsidRDefault="004D2392">
            <w:pPr>
              <w:ind w:left="22"/>
            </w:pPr>
            <w:r>
              <w:rPr>
                <w:rFonts w:ascii="Calibri" w:eastAsia="Calibri" w:hAnsi="Calibri" w:cs="Calibri"/>
                <w:sz w:val="12"/>
              </w:rPr>
              <w:t>VerB paz</w:t>
            </w:r>
          </w:p>
          <w:p w14:paraId="413ECB10" w14:textId="77777777" w:rsidR="00C522EE" w:rsidRDefault="004D2392">
            <w:pPr>
              <w:numPr>
                <w:ilvl w:val="0"/>
                <w:numId w:val="9"/>
              </w:numPr>
              <w:spacing w:line="216" w:lineRule="auto"/>
              <w:jc w:val="both"/>
            </w:pPr>
            <w:r>
              <w:rPr>
                <w:rFonts w:ascii="Calibri" w:eastAsia="Calibri" w:hAnsi="Calibri" w:cs="Calibri"/>
                <w:sz w:val="12"/>
              </w:rPr>
              <w:t>EORM del San 'osé Hetveua- Caserio San Jaso Holvctia. puruha, Baia Verapáz 8. EORM del Suqu]nay. Comur"ad Rin". del Purulha. ea)a</w:t>
            </w:r>
          </w:p>
          <w:p w14:paraId="210101A7" w14:textId="77777777" w:rsidR="00C522EE" w:rsidRDefault="004D2392">
            <w:pPr>
              <w:spacing w:after="119"/>
              <w:ind w:left="22"/>
            </w:pPr>
            <w:r>
              <w:rPr>
                <w:rFonts w:ascii="Calibri" w:eastAsia="Calibri" w:hAnsi="Calibri" w:cs="Calibri"/>
                <w:sz w:val="12"/>
              </w:rPr>
              <w:t>Ve rapaz</w:t>
            </w:r>
          </w:p>
          <w:p w14:paraId="3EA9192B" w14:textId="77777777" w:rsidR="00C522EE" w:rsidRDefault="004D2392">
            <w:pPr>
              <w:spacing w:after="157" w:line="216" w:lineRule="auto"/>
              <w:ind w:left="29" w:right="-4" w:hanging="7"/>
              <w:jc w:val="both"/>
            </w:pPr>
            <w:r>
              <w:rPr>
                <w:rFonts w:ascii="Calibri" w:eastAsia="Calibri" w:hAnsi="Calibri" w:cs="Calibri"/>
                <w:sz w:val="12"/>
              </w:rPr>
              <w:t xml:space="preserve">E' proveedor @nsfrudorj que efectuó los remoumientos </w:t>
            </w:r>
            <w:r>
              <w:rPr>
                <w:noProof/>
              </w:rPr>
              <w:drawing>
                <wp:inline distT="0" distB="0" distL="0" distR="0" wp14:anchorId="43FE0904" wp14:editId="03ACAD0F">
                  <wp:extent cx="475488" cy="54897"/>
                  <wp:effectExtent l="0" t="0" r="0" b="0"/>
                  <wp:docPr id="193851" name="Picture 193851"/>
                  <wp:cNvGraphicFramePr/>
                  <a:graphic xmlns:a="http://schemas.openxmlformats.org/drawingml/2006/main">
                    <a:graphicData uri="http://schemas.openxmlformats.org/drawingml/2006/picture">
                      <pic:pic xmlns:pic="http://schemas.openxmlformats.org/drawingml/2006/picture">
                        <pic:nvPicPr>
                          <pic:cNvPr id="193851" name="Picture 193851"/>
                          <pic:cNvPicPr/>
                        </pic:nvPicPr>
                        <pic:blipFill>
                          <a:blip r:embed="rId568"/>
                          <a:stretch>
                            <a:fillRect/>
                          </a:stretch>
                        </pic:blipFill>
                        <pic:spPr>
                          <a:xfrm>
                            <a:off x="0" y="0"/>
                            <a:ext cx="475488" cy="54897"/>
                          </a:xfrm>
                          <a:prstGeom prst="rect">
                            <a:avLst/>
                          </a:prstGeom>
                        </pic:spPr>
                      </pic:pic>
                    </a:graphicData>
                  </a:graphic>
                </wp:inline>
              </w:drawing>
            </w:r>
            <w:r>
              <w:rPr>
                <w:rFonts w:ascii="Calibri" w:eastAsia="Calibri" w:hAnsi="Calibri" w:cs="Calibri"/>
                <w:sz w:val="12"/>
              </w:rPr>
              <w:t xml:space="preserve"> PAOCARVEL (Alfonso xuc euc). NIT. 1756542-1.</w:t>
            </w:r>
          </w:p>
          <w:p w14:paraId="7837549E" w14:textId="77777777" w:rsidR="00C522EE" w:rsidRDefault="004D2392">
            <w:pPr>
              <w:tabs>
                <w:tab w:val="center" w:pos="1292"/>
                <w:tab w:val="center" w:pos="2794"/>
                <w:tab w:val="right" w:pos="4165"/>
              </w:tabs>
            </w:pPr>
            <w:r>
              <w:rPr>
                <w:rFonts w:ascii="Calibri" w:eastAsia="Calibri" w:hAnsi="Calibri" w:cs="Calibri"/>
                <w:sz w:val="12"/>
              </w:rPr>
              <w:t xml:space="preserve">Denún del </w:t>
            </w:r>
            <w:r>
              <w:rPr>
                <w:rFonts w:ascii="Calibri" w:eastAsia="Calibri" w:hAnsi="Calibri" w:cs="Calibri"/>
                <w:sz w:val="12"/>
              </w:rPr>
              <w:tab/>
              <w:t xml:space="preserve">evaluado sa </w:t>
            </w:r>
            <w:r>
              <w:rPr>
                <w:rFonts w:ascii="Calibri" w:eastAsia="Calibri" w:hAnsi="Calibri" w:cs="Calibri"/>
                <w:sz w:val="12"/>
              </w:rPr>
              <w:tab/>
              <w:t xml:space="preserve">el Adz No. 7-2020 dB tedia do </w:t>
            </w:r>
            <w:r>
              <w:rPr>
                <w:rFonts w:ascii="Calibri" w:eastAsia="Calibri" w:hAnsi="Calibri" w:cs="Calibri"/>
                <w:sz w:val="12"/>
              </w:rPr>
              <w:tab/>
              <w:t>do</w:t>
            </w:r>
          </w:p>
          <w:p w14:paraId="7DB634F8" w14:textId="77777777" w:rsidR="00C522EE" w:rsidRDefault="004D2392">
            <w:pPr>
              <w:tabs>
                <w:tab w:val="right" w:pos="4165"/>
              </w:tabs>
            </w:pPr>
            <w:r>
              <w:rPr>
                <w:rFonts w:ascii="Calibri" w:eastAsia="Calibri" w:hAnsi="Calibri" w:cs="Calibri"/>
                <w:sz w:val="12"/>
              </w:rPr>
              <w:t xml:space="preserve">2020. </w:t>
            </w:r>
            <w:r>
              <w:rPr>
                <w:rFonts w:ascii="Calibri" w:eastAsia="Calibri" w:hAnsi="Calibri" w:cs="Calibri"/>
                <w:sz w:val="12"/>
              </w:rPr>
              <w:tab/>
              <w:t>en el Cascr(o Comuna'. mur€* do Purulhá. departamento do gaja</w:t>
            </w:r>
          </w:p>
          <w:p w14:paraId="521B0CCC" w14:textId="77777777" w:rsidR="00C522EE" w:rsidRDefault="004D2392">
            <w:pPr>
              <w:spacing w:after="13" w:line="216" w:lineRule="auto"/>
              <w:ind w:left="29" w:right="-4" w:hanging="7"/>
              <w:jc w:val="both"/>
            </w:pPr>
            <w:r>
              <w:rPr>
                <w:rFonts w:ascii="Calibri" w:eastAsia="Calibri" w:hAnsi="Calibri" w:cs="Calibri"/>
                <w:sz w:val="12"/>
              </w:rPr>
              <w:t>Verapaz. en Moservtog dol de OPF y Directotea de diferentes para capaatnddri a les do las OPF para renlànr los ternoznttú'ntos y para 01 afodo so lo pros"cata da una OPF y ello que el vofcsbnat Ola HamáMez iba acampanado de una persona que ta do realiza:</w:t>
            </w:r>
          </w:p>
          <w:p w14:paraId="72C6CDF1" w14:textId="77777777" w:rsidR="00C522EE" w:rsidRDefault="004D2392">
            <w:pPr>
              <w:spacing w:after="110" w:line="216" w:lineRule="auto"/>
              <w:ind w:left="29" w:right="371"/>
              <w:jc w:val="both"/>
            </w:pPr>
            <w:r>
              <w:rPr>
                <w:rFonts w:ascii="Calibri" w:eastAsia="Calibri" w:hAnsi="Calibri" w:cs="Calibri"/>
                <w:sz w:val="12"/>
              </w:rPr>
              <w:t>Derivado do lo descrito en loa párrafos aatetbres se q1E hcur&amp;ron en una</w:t>
            </w:r>
          </w:p>
          <w:p w14:paraId="4FD77C9A" w14:textId="77777777" w:rsidR="00C522EE" w:rsidRDefault="004D2392">
            <w:pPr>
              <w:ind w:left="29"/>
            </w:pPr>
            <w:r>
              <w:rPr>
                <w:rFonts w:ascii="Calibri" w:eastAsia="Calibri" w:hAnsi="Calibri" w:cs="Calibri"/>
                <w:sz w:val="12"/>
              </w:rPr>
              <w:t>Recort*ñdación</w:t>
            </w:r>
          </w:p>
          <w:p w14:paraId="18D40913" w14:textId="77777777" w:rsidR="00C522EE" w:rsidRDefault="004D2392">
            <w:pPr>
              <w:ind w:left="22" w:right="4" w:firstLine="7"/>
              <w:jc w:val="both"/>
            </w:pPr>
            <w:r>
              <w:rPr>
                <w:rFonts w:ascii="Calibri" w:eastAsia="Calibri" w:hAnsi="Calibri" w:cs="Calibri"/>
                <w:sz w:val="12"/>
              </w:rPr>
              <w:t>La m{ñna autoMad debe girar al área encargada de elatnrar tos témúos de referencia para que. en Póñmas mntrata±ncs. no 8*nen tas al g.vatesional conyatado. quo una correcta segregación de fun±nes aprove&amp;tar ta est•ucturn de interno (OfrecciotEs Departamentales) que so parn asegurar cansecudón de los ok*etivas del Programa.</w:t>
            </w:r>
          </w:p>
        </w:tc>
        <w:tc>
          <w:tcPr>
            <w:tcW w:w="1416" w:type="dxa"/>
            <w:vMerge w:val="restart"/>
            <w:tcBorders>
              <w:top w:val="single" w:sz="2" w:space="0" w:color="000000"/>
              <w:left w:val="single" w:sz="2" w:space="0" w:color="000000"/>
              <w:bottom w:val="single" w:sz="2" w:space="0" w:color="000000"/>
              <w:right w:val="single" w:sz="2" w:space="0" w:color="000000"/>
            </w:tcBorders>
          </w:tcPr>
          <w:p w14:paraId="196CCB50" w14:textId="77777777" w:rsidR="00C522EE" w:rsidRDefault="00C522EE"/>
        </w:tc>
        <w:tc>
          <w:tcPr>
            <w:tcW w:w="510" w:type="dxa"/>
            <w:vMerge w:val="restart"/>
            <w:tcBorders>
              <w:top w:val="single" w:sz="2" w:space="0" w:color="000000"/>
              <w:left w:val="single" w:sz="2" w:space="0" w:color="000000"/>
              <w:bottom w:val="single" w:sz="2" w:space="0" w:color="000000"/>
              <w:right w:val="single" w:sz="2" w:space="0" w:color="000000"/>
            </w:tcBorders>
          </w:tcPr>
          <w:p w14:paraId="7DC07262" w14:textId="77777777" w:rsidR="00C522EE" w:rsidRDefault="00C522EE"/>
        </w:tc>
        <w:tc>
          <w:tcPr>
            <w:tcW w:w="552" w:type="dxa"/>
            <w:vMerge w:val="restart"/>
            <w:tcBorders>
              <w:top w:val="single" w:sz="2" w:space="0" w:color="000000"/>
              <w:left w:val="single" w:sz="2" w:space="0" w:color="000000"/>
              <w:bottom w:val="single" w:sz="2" w:space="0" w:color="000000"/>
              <w:right w:val="single" w:sz="2" w:space="0" w:color="000000"/>
            </w:tcBorders>
          </w:tcPr>
          <w:p w14:paraId="5AF10DE4" w14:textId="77777777" w:rsidR="00C522EE" w:rsidRDefault="00C522EE"/>
        </w:tc>
        <w:tc>
          <w:tcPr>
            <w:tcW w:w="544" w:type="dxa"/>
            <w:vMerge w:val="restart"/>
            <w:tcBorders>
              <w:top w:val="single" w:sz="2" w:space="0" w:color="000000"/>
              <w:left w:val="single" w:sz="2" w:space="0" w:color="000000"/>
              <w:bottom w:val="single" w:sz="2" w:space="0" w:color="000000"/>
              <w:right w:val="single" w:sz="2" w:space="0" w:color="000000"/>
            </w:tcBorders>
          </w:tcPr>
          <w:p w14:paraId="6CAEBA11" w14:textId="77777777" w:rsidR="00C522EE" w:rsidRDefault="00C522EE"/>
        </w:tc>
        <w:tc>
          <w:tcPr>
            <w:tcW w:w="3426" w:type="dxa"/>
            <w:vMerge w:val="restart"/>
            <w:tcBorders>
              <w:top w:val="single" w:sz="2" w:space="0" w:color="000000"/>
              <w:left w:val="single" w:sz="2" w:space="0" w:color="000000"/>
              <w:bottom w:val="single" w:sz="2" w:space="0" w:color="000000"/>
              <w:right w:val="single" w:sz="2" w:space="0" w:color="000000"/>
            </w:tcBorders>
          </w:tcPr>
          <w:p w14:paraId="06252101" w14:textId="77777777" w:rsidR="00C522EE" w:rsidRDefault="004D2392">
            <w:pPr>
              <w:spacing w:line="275" w:lineRule="auto"/>
              <w:ind w:left="6" w:right="-22" w:firstLine="7"/>
              <w:jc w:val="both"/>
            </w:pPr>
            <w:r>
              <w:rPr>
                <w:rFonts w:ascii="Calibri" w:eastAsia="Calibri" w:hAnsi="Calibri" w:cs="Calibri"/>
                <w:sz w:val="14"/>
              </w:rPr>
              <w:t xml:space="preserve">De aa•erdo a lo desaito anteriormente. la Subdirecdón de </w:t>
            </w:r>
            <w:r>
              <w:rPr>
                <w:noProof/>
              </w:rPr>
              <w:drawing>
                <wp:inline distT="0" distB="0" distL="0" distR="0" wp14:anchorId="1277BA52" wp14:editId="1633932A">
                  <wp:extent cx="402337" cy="68620"/>
                  <wp:effectExtent l="0" t="0" r="0" b="0"/>
                  <wp:docPr id="193596" name="Picture 193596"/>
                  <wp:cNvGraphicFramePr/>
                  <a:graphic xmlns:a="http://schemas.openxmlformats.org/drawingml/2006/main">
                    <a:graphicData uri="http://schemas.openxmlformats.org/drawingml/2006/picture">
                      <pic:pic xmlns:pic="http://schemas.openxmlformats.org/drawingml/2006/picture">
                        <pic:nvPicPr>
                          <pic:cNvPr id="193596" name="Picture 193596"/>
                          <pic:cNvPicPr/>
                        </pic:nvPicPr>
                        <pic:blipFill>
                          <a:blip r:embed="rId569"/>
                          <a:stretch>
                            <a:fillRect/>
                          </a:stretch>
                        </pic:blipFill>
                        <pic:spPr>
                          <a:xfrm>
                            <a:off x="0" y="0"/>
                            <a:ext cx="402337" cy="68620"/>
                          </a:xfrm>
                          <a:prstGeom prst="rect">
                            <a:avLst/>
                          </a:prstGeom>
                        </pic:spPr>
                      </pic:pic>
                    </a:graphicData>
                  </a:graphic>
                </wp:inline>
              </w:drawing>
            </w:r>
            <w:r>
              <w:rPr>
                <w:rFonts w:ascii="Calibri" w:eastAsia="Calibri" w:hAnsi="Calibri" w:cs="Calibri"/>
                <w:sz w:val="14"/>
              </w:rPr>
              <w:t xml:space="preserve"> de Infraestructura Educztiva. basándose en el numeral 16. titerat b). del No. CSP-BlD-3618-1eB042019, solicita la redsión det mntrato en meodón, ya que et</w:t>
            </w:r>
          </w:p>
          <w:p w14:paraId="596FDC88" w14:textId="77777777" w:rsidR="00C522EE" w:rsidRDefault="004D2392">
            <w:pPr>
              <w:spacing w:line="260" w:lineRule="auto"/>
              <w:ind w:left="6" w:right="-22" w:firstLine="7"/>
              <w:jc w:val="both"/>
            </w:pPr>
            <w:r>
              <w:rPr>
                <w:rFonts w:ascii="Calibri" w:eastAsia="Calibri" w:hAnsi="Calibri" w:cs="Calibri"/>
                <w:sz w:val="14"/>
              </w:rPr>
              <w:t xml:space="preserve">Ingeniem Armando Ola cometió el acto de Corrupta el cons15te en dar. redbf. o soretar, directa o indiredamente, anlquier de valor para influenciar indebidamente Las do ctra parte; con lo anteriormente el Ingeniero Armando Ola incumple la cláusula 7 de la Certificación de elegibilidad y de </w:t>
            </w:r>
            <w:r>
              <w:rPr>
                <w:rFonts w:ascii="Calibri" w:eastAsia="Calibri" w:hAnsi="Calibri" w:cs="Calibri"/>
                <w:sz w:val="14"/>
              </w:rPr>
              <w:lastRenderedPageBreak/>
              <w:t>integridad..." De con el aficio DIPLAN-l-123-2021 de fee,a 08 de enero 2021. dirigido a Adquisidones Financiamiento Extemo, firmado el Director en Funciones. indica literalmente (o siguiente: '...en reladón a' ofido DIPLAN-122-2021... en cuanto a La resdsón del</w:t>
            </w:r>
          </w:p>
          <w:p w14:paraId="336C3DF3" w14:textId="77777777" w:rsidR="00C522EE" w:rsidRDefault="004D2392">
            <w:pPr>
              <w:spacing w:after="26"/>
              <w:ind w:left="482"/>
            </w:pPr>
            <w:r>
              <w:rPr>
                <w:rFonts w:ascii="Calibri" w:eastAsia="Calibri" w:hAnsi="Calibri" w:cs="Calibri"/>
                <w:sz w:val="14"/>
              </w:rPr>
              <w:t xml:space="preserve">CSP.3tD-3618-18B.34-2019 del consultor </w:t>
            </w:r>
          </w:p>
          <w:p w14:paraId="5A91665F" w14:textId="77777777" w:rsidR="00C522EE" w:rsidRDefault="004D2392">
            <w:pPr>
              <w:spacing w:line="331" w:lineRule="auto"/>
              <w:ind w:left="6" w:right="-7"/>
              <w:jc w:val="both"/>
            </w:pPr>
            <w:r>
              <w:rPr>
                <w:noProof/>
              </w:rPr>
              <w:drawing>
                <wp:anchor distT="0" distB="0" distL="114300" distR="114300" simplePos="0" relativeHeight="251791360" behindDoc="0" locked="0" layoutInCell="1" allowOverlap="0" wp14:anchorId="53A16EA6" wp14:editId="731EBF93">
                  <wp:simplePos x="0" y="0"/>
                  <wp:positionH relativeFrom="column">
                    <wp:posOffset>1755077</wp:posOffset>
                  </wp:positionH>
                  <wp:positionV relativeFrom="paragraph">
                    <wp:posOffset>-123483</wp:posOffset>
                  </wp:positionV>
                  <wp:extent cx="420624" cy="178413"/>
                  <wp:effectExtent l="0" t="0" r="0" b="0"/>
                  <wp:wrapSquare wrapText="bothSides"/>
                  <wp:docPr id="489340" name="Picture 489340"/>
                  <wp:cNvGraphicFramePr/>
                  <a:graphic xmlns:a="http://schemas.openxmlformats.org/drawingml/2006/main">
                    <a:graphicData uri="http://schemas.openxmlformats.org/drawingml/2006/picture">
                      <pic:pic xmlns:pic="http://schemas.openxmlformats.org/drawingml/2006/picture">
                        <pic:nvPicPr>
                          <pic:cNvPr id="489340" name="Picture 489340"/>
                          <pic:cNvPicPr/>
                        </pic:nvPicPr>
                        <pic:blipFill>
                          <a:blip r:embed="rId570"/>
                          <a:stretch>
                            <a:fillRect/>
                          </a:stretch>
                        </pic:blipFill>
                        <pic:spPr>
                          <a:xfrm>
                            <a:off x="0" y="0"/>
                            <a:ext cx="420624" cy="178413"/>
                          </a:xfrm>
                          <a:prstGeom prst="rect">
                            <a:avLst/>
                          </a:prstGeom>
                        </pic:spPr>
                      </pic:pic>
                    </a:graphicData>
                  </a:graphic>
                </wp:anchor>
              </w:drawing>
            </w:r>
            <w:r>
              <w:rPr>
                <w:rFonts w:ascii="Calibri" w:eastAsia="Calibri" w:hAnsi="Calibri" w:cs="Calibri"/>
                <w:sz w:val="14"/>
              </w:rPr>
              <w:t>Hemández„. proceder y dar trámite a h rescisión del mencionado</w:t>
            </w:r>
            <w:r>
              <w:rPr>
                <w:rFonts w:ascii="Calibri" w:eastAsia="Calibri" w:hAnsi="Calibri" w:cs="Calibri"/>
                <w:sz w:val="14"/>
              </w:rPr>
              <w:tab/>
              <w:t>anterim•nente.</w:t>
            </w:r>
          </w:p>
          <w:p w14:paraId="17113536" w14:textId="77777777" w:rsidR="00C522EE" w:rsidRDefault="004D2392">
            <w:pPr>
              <w:spacing w:after="19"/>
              <w:ind w:left="6" w:right="-22"/>
              <w:jc w:val="both"/>
            </w:pPr>
            <w:r>
              <w:rPr>
                <w:rFonts w:ascii="Calibri" w:eastAsia="Calibri" w:hAnsi="Calibri" w:cs="Calibri"/>
                <w:sz w:val="14"/>
              </w:rPr>
              <w:t>Conctus16n: NO Obstante el contrato No. CSP.BiD.3618-1BB.342019 cerebrado entre et Ministedo de Educación y el Ingeniero Armando Ola. fue resdndido y las instrucdones ya fueron giradas por la autoridades cornpetentes, las pruebas presentadas no</w:t>
            </w:r>
          </w:p>
          <w:p w14:paraId="0A332546" w14:textId="77777777" w:rsidR="00C522EE" w:rsidRDefault="004D2392">
            <w:pPr>
              <w:spacing w:after="9"/>
              <w:ind w:right="-22"/>
              <w:jc w:val="right"/>
            </w:pPr>
            <w:r>
              <w:rPr>
                <w:rFonts w:ascii="Calibri" w:eastAsia="Calibri" w:hAnsi="Calibri" w:cs="Calibri"/>
                <w:sz w:val="14"/>
              </w:rPr>
              <w:t xml:space="preserve">que ei área </w:t>
            </w:r>
            <w:r>
              <w:rPr>
                <w:noProof/>
              </w:rPr>
              <w:drawing>
                <wp:inline distT="0" distB="0" distL="0" distR="0" wp14:anchorId="7DA87278" wp14:editId="423C6067">
                  <wp:extent cx="617221" cy="68621"/>
                  <wp:effectExtent l="0" t="0" r="0" b="0"/>
                  <wp:docPr id="193600" name="Picture 193600"/>
                  <wp:cNvGraphicFramePr/>
                  <a:graphic xmlns:a="http://schemas.openxmlformats.org/drawingml/2006/main">
                    <a:graphicData uri="http://schemas.openxmlformats.org/drawingml/2006/picture">
                      <pic:pic xmlns:pic="http://schemas.openxmlformats.org/drawingml/2006/picture">
                        <pic:nvPicPr>
                          <pic:cNvPr id="193600" name="Picture 193600"/>
                          <pic:cNvPicPr/>
                        </pic:nvPicPr>
                        <pic:blipFill>
                          <a:blip r:embed="rId571"/>
                          <a:stretch>
                            <a:fillRect/>
                          </a:stretch>
                        </pic:blipFill>
                        <pic:spPr>
                          <a:xfrm>
                            <a:off x="0" y="0"/>
                            <a:ext cx="617221" cy="68621"/>
                          </a:xfrm>
                          <a:prstGeom prst="rect">
                            <a:avLst/>
                          </a:prstGeom>
                        </pic:spPr>
                      </pic:pic>
                    </a:graphicData>
                  </a:graphic>
                </wp:inline>
              </w:drawing>
            </w:r>
            <w:r>
              <w:rPr>
                <w:rFonts w:ascii="Calibri" w:eastAsia="Calibri" w:hAnsi="Calibri" w:cs="Calibri"/>
                <w:sz w:val="14"/>
              </w:rPr>
              <w:t xml:space="preserve"> de elaborar los términos</w:t>
            </w:r>
          </w:p>
          <w:p w14:paraId="67299AEF" w14:textId="77777777" w:rsidR="00C522EE" w:rsidRDefault="004D2392">
            <w:pPr>
              <w:ind w:left="6" w:right="-22"/>
              <w:jc w:val="both"/>
            </w:pPr>
            <w:r>
              <w:rPr>
                <w:rFonts w:ascii="Calibri" w:eastAsia="Calibri" w:hAnsi="Calibri" w:cs="Calibri"/>
                <w:sz w:val="14"/>
              </w:rPr>
              <w:t>de referencia hayan realizado modificaciones a tas mismos en los contratos vigentes a efeeo de segregar las fundones de (os profesionales contratados y ello, asegurar tá consecución de los obPtivos del prograrna, por tal rañn la reccmendad&amp;l se considera en</w:t>
            </w:r>
          </w:p>
        </w:tc>
      </w:tr>
      <w:tr w:rsidR="00C522EE" w14:paraId="5F54351D" w14:textId="77777777">
        <w:tblPrEx>
          <w:tblCellMar>
            <w:left w:w="0" w:type="dxa"/>
          </w:tblCellMar>
        </w:tblPrEx>
        <w:trPr>
          <w:gridAfter w:val="1"/>
          <w:wAfter w:w="55" w:type="dxa"/>
          <w:trHeight w:val="3387"/>
        </w:trPr>
        <w:tc>
          <w:tcPr>
            <w:tcW w:w="0" w:type="auto"/>
            <w:vMerge/>
            <w:tcBorders>
              <w:top w:val="nil"/>
              <w:left w:val="single" w:sz="2" w:space="0" w:color="000000"/>
              <w:bottom w:val="single" w:sz="2" w:space="0" w:color="000000"/>
              <w:right w:val="single" w:sz="2" w:space="0" w:color="000000"/>
            </w:tcBorders>
          </w:tcPr>
          <w:p w14:paraId="56907C33"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7FF98245"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220797CA"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1856EAA4" w14:textId="77777777" w:rsidR="00C522EE" w:rsidRDefault="00C522EE"/>
        </w:tc>
        <w:tc>
          <w:tcPr>
            <w:tcW w:w="0" w:type="auto"/>
            <w:gridSpan w:val="3"/>
            <w:vMerge/>
            <w:tcBorders>
              <w:top w:val="nil"/>
              <w:left w:val="single" w:sz="2" w:space="0" w:color="000000"/>
              <w:bottom w:val="single" w:sz="2" w:space="0" w:color="000000"/>
              <w:right w:val="single" w:sz="2" w:space="0" w:color="000000"/>
            </w:tcBorders>
          </w:tcPr>
          <w:p w14:paraId="59744947"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5D2C0F5E"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7E567C89"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56F4897B"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7E4B1B4E"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2263878F" w14:textId="77777777" w:rsidR="00C522EE" w:rsidRDefault="00C522EE"/>
        </w:tc>
      </w:tr>
    </w:tbl>
    <w:p w14:paraId="3C869445" w14:textId="77777777" w:rsidR="00C522EE" w:rsidRDefault="004D2392">
      <w:pPr>
        <w:spacing w:after="575"/>
        <w:ind w:left="5861" w:right="-2038"/>
      </w:pPr>
      <w:r>
        <w:rPr>
          <w:noProof/>
        </w:rPr>
        <mc:AlternateContent>
          <mc:Choice Requires="wpg">
            <w:drawing>
              <wp:inline distT="0" distB="0" distL="0" distR="0" wp14:anchorId="214B1E2B" wp14:editId="59D12DCA">
                <wp:extent cx="5170933" cy="13724"/>
                <wp:effectExtent l="0" t="0" r="0" b="0"/>
                <wp:docPr id="489345" name="Group 489345"/>
                <wp:cNvGraphicFramePr/>
                <a:graphic xmlns:a="http://schemas.openxmlformats.org/drawingml/2006/main">
                  <a:graphicData uri="http://schemas.microsoft.com/office/word/2010/wordprocessingGroup">
                    <wpg:wgp>
                      <wpg:cNvGrpSpPr/>
                      <wpg:grpSpPr>
                        <a:xfrm>
                          <a:off x="0" y="0"/>
                          <a:ext cx="5170933" cy="13724"/>
                          <a:chOff x="0" y="0"/>
                          <a:chExt cx="5170933" cy="13724"/>
                        </a:xfrm>
                      </wpg:grpSpPr>
                      <wps:wsp>
                        <wps:cNvPr id="489344" name="Shape 489344"/>
                        <wps:cNvSpPr/>
                        <wps:spPr>
                          <a:xfrm>
                            <a:off x="0" y="0"/>
                            <a:ext cx="5170933" cy="13724"/>
                          </a:xfrm>
                          <a:custGeom>
                            <a:avLst/>
                            <a:gdLst/>
                            <a:ahLst/>
                            <a:cxnLst/>
                            <a:rect l="0" t="0" r="0" b="0"/>
                            <a:pathLst>
                              <a:path w="5170933" h="13724">
                                <a:moveTo>
                                  <a:pt x="0" y="6862"/>
                                </a:moveTo>
                                <a:lnTo>
                                  <a:pt x="5170933" y="6862"/>
                                </a:lnTo>
                              </a:path>
                            </a:pathLst>
                          </a:custGeom>
                          <a:ln w="137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345" style="width:407.16pt;height:1.08064pt;mso-position-horizontal-relative:char;mso-position-vertical-relative:line" coordsize="51709,137">
                <v:shape id="Shape 489344" style="position:absolute;width:51709;height:137;left:0;top:0;" coordsize="5170933,13724" path="m0,6862l5170933,6862">
                  <v:stroke weight="1.08064pt" endcap="flat" joinstyle="miter" miterlimit="1" on="true" color="#000000"/>
                  <v:fill on="false" color="#000000"/>
                </v:shape>
              </v:group>
            </w:pict>
          </mc:Fallback>
        </mc:AlternateContent>
      </w:r>
    </w:p>
    <w:tbl>
      <w:tblPr>
        <w:tblStyle w:val="TableGrid"/>
        <w:tblpPr w:vertAnchor="page" w:horzAnchor="page" w:tblpX="1418" w:tblpY="4716"/>
        <w:tblOverlap w:val="never"/>
        <w:tblW w:w="13687" w:type="dxa"/>
        <w:tblInd w:w="0" w:type="dxa"/>
        <w:tblCellMar>
          <w:top w:w="22" w:type="dxa"/>
          <w:left w:w="60" w:type="dxa"/>
          <w:bottom w:w="33" w:type="dxa"/>
          <w:right w:w="43" w:type="dxa"/>
        </w:tblCellMar>
        <w:tblLook w:val="04A0" w:firstRow="1" w:lastRow="0" w:firstColumn="1" w:lastColumn="0" w:noHBand="0" w:noVBand="1"/>
      </w:tblPr>
      <w:tblGrid>
        <w:gridCol w:w="529"/>
        <w:gridCol w:w="4175"/>
        <w:gridCol w:w="1779"/>
        <w:gridCol w:w="323"/>
        <w:gridCol w:w="1012"/>
        <w:gridCol w:w="884"/>
        <w:gridCol w:w="1327"/>
        <w:gridCol w:w="3658"/>
      </w:tblGrid>
      <w:tr w:rsidR="00C522EE" w14:paraId="1673CD87" w14:textId="77777777">
        <w:trPr>
          <w:trHeight w:val="318"/>
        </w:trPr>
        <w:tc>
          <w:tcPr>
            <w:tcW w:w="530" w:type="dxa"/>
            <w:vMerge w:val="restart"/>
            <w:tcBorders>
              <w:top w:val="single" w:sz="2" w:space="0" w:color="000000"/>
              <w:left w:val="single" w:sz="2" w:space="0" w:color="000000"/>
              <w:bottom w:val="single" w:sz="2" w:space="0" w:color="000000"/>
              <w:right w:val="single" w:sz="2" w:space="0" w:color="000000"/>
            </w:tcBorders>
            <w:vAlign w:val="center"/>
          </w:tcPr>
          <w:p w14:paraId="11F2E2C7" w14:textId="77777777" w:rsidR="00C522EE" w:rsidRDefault="004D2392">
            <w:pPr>
              <w:ind w:left="62"/>
            </w:pPr>
            <w:r>
              <w:rPr>
                <w:rFonts w:ascii="Calibri" w:eastAsia="Calibri" w:hAnsi="Calibri" w:cs="Calibri"/>
                <w:sz w:val="20"/>
              </w:rPr>
              <w:lastRenderedPageBreak/>
              <w:t>No.</w:t>
            </w:r>
          </w:p>
        </w:tc>
        <w:tc>
          <w:tcPr>
            <w:tcW w:w="4193" w:type="dxa"/>
            <w:vMerge w:val="restart"/>
            <w:tcBorders>
              <w:top w:val="single" w:sz="2" w:space="0" w:color="000000"/>
              <w:left w:val="single" w:sz="2" w:space="0" w:color="000000"/>
              <w:bottom w:val="single" w:sz="2" w:space="0" w:color="000000"/>
              <w:right w:val="single" w:sz="2" w:space="0" w:color="000000"/>
            </w:tcBorders>
            <w:vAlign w:val="center"/>
          </w:tcPr>
          <w:p w14:paraId="2DF29940" w14:textId="77777777" w:rsidR="00C522EE" w:rsidRDefault="004D2392">
            <w:pPr>
              <w:ind w:right="43"/>
              <w:jc w:val="center"/>
            </w:pPr>
            <w:r>
              <w:rPr>
                <w:rFonts w:ascii="Calibri" w:eastAsia="Calibri" w:hAnsi="Calibri" w:cs="Calibri"/>
                <w:sz w:val="20"/>
              </w:rPr>
              <w:t>Condición y Recomendación</w:t>
            </w:r>
          </w:p>
        </w:tc>
        <w:tc>
          <w:tcPr>
            <w:tcW w:w="1783" w:type="dxa"/>
            <w:vMerge w:val="restart"/>
            <w:tcBorders>
              <w:top w:val="single" w:sz="2" w:space="0" w:color="000000"/>
              <w:left w:val="single" w:sz="2" w:space="0" w:color="000000"/>
              <w:bottom w:val="single" w:sz="2" w:space="0" w:color="000000"/>
              <w:right w:val="single" w:sz="2" w:space="0" w:color="000000"/>
            </w:tcBorders>
            <w:vAlign w:val="center"/>
          </w:tcPr>
          <w:p w14:paraId="4EEE057D" w14:textId="77777777" w:rsidR="00C522EE" w:rsidRDefault="004D2392">
            <w:pPr>
              <w:ind w:right="7"/>
              <w:jc w:val="center"/>
            </w:pPr>
            <w:r>
              <w:rPr>
                <w:rFonts w:ascii="Calibri" w:eastAsia="Calibri" w:hAnsi="Calibri" w:cs="Calibri"/>
                <w:sz w:val="20"/>
              </w:rPr>
              <w:t>Responsable</w:t>
            </w:r>
          </w:p>
        </w:tc>
        <w:tc>
          <w:tcPr>
            <w:tcW w:w="284" w:type="dxa"/>
            <w:tcBorders>
              <w:top w:val="single" w:sz="2" w:space="0" w:color="000000"/>
              <w:left w:val="single" w:sz="2" w:space="0" w:color="000000"/>
              <w:bottom w:val="single" w:sz="2" w:space="0" w:color="000000"/>
              <w:right w:val="nil"/>
            </w:tcBorders>
          </w:tcPr>
          <w:p w14:paraId="1C557310" w14:textId="77777777" w:rsidR="00C522EE" w:rsidRDefault="00C522EE"/>
        </w:tc>
        <w:tc>
          <w:tcPr>
            <w:tcW w:w="3226" w:type="dxa"/>
            <w:gridSpan w:val="3"/>
            <w:tcBorders>
              <w:top w:val="single" w:sz="2" w:space="0" w:color="000000"/>
              <w:left w:val="nil"/>
              <w:bottom w:val="single" w:sz="2" w:space="0" w:color="000000"/>
              <w:right w:val="single" w:sz="2" w:space="0" w:color="000000"/>
            </w:tcBorders>
          </w:tcPr>
          <w:p w14:paraId="152C00CF" w14:textId="77777777" w:rsidR="00C522EE" w:rsidRDefault="004D2392">
            <w:pPr>
              <w:ind w:right="334"/>
              <w:jc w:val="center"/>
            </w:pPr>
            <w:r>
              <w:rPr>
                <w:rFonts w:ascii="Calibri" w:eastAsia="Calibri" w:hAnsi="Calibri" w:cs="Calibri"/>
                <w:sz w:val="20"/>
              </w:rPr>
              <w:t>Situación</w:t>
            </w:r>
          </w:p>
        </w:tc>
        <w:tc>
          <w:tcPr>
            <w:tcW w:w="3672" w:type="dxa"/>
            <w:vMerge w:val="restart"/>
            <w:tcBorders>
              <w:top w:val="single" w:sz="2" w:space="0" w:color="000000"/>
              <w:left w:val="single" w:sz="2" w:space="0" w:color="000000"/>
              <w:bottom w:val="single" w:sz="2" w:space="0" w:color="000000"/>
              <w:right w:val="single" w:sz="2" w:space="0" w:color="000000"/>
            </w:tcBorders>
            <w:vAlign w:val="center"/>
          </w:tcPr>
          <w:p w14:paraId="5427D06D" w14:textId="77777777" w:rsidR="00C522EE" w:rsidRDefault="004D2392">
            <w:pPr>
              <w:ind w:right="39"/>
              <w:jc w:val="center"/>
            </w:pPr>
            <w:r>
              <w:rPr>
                <w:rFonts w:ascii="Calibri" w:eastAsia="Calibri" w:hAnsi="Calibri" w:cs="Calibri"/>
                <w:sz w:val="20"/>
              </w:rPr>
              <w:t>Descripción de las acciones realizadas</w:t>
            </w:r>
          </w:p>
        </w:tc>
      </w:tr>
      <w:tr w:rsidR="00C522EE" w14:paraId="17BABDCA" w14:textId="77777777">
        <w:trPr>
          <w:trHeight w:val="381"/>
        </w:trPr>
        <w:tc>
          <w:tcPr>
            <w:tcW w:w="0" w:type="auto"/>
            <w:vMerge/>
            <w:tcBorders>
              <w:top w:val="nil"/>
              <w:left w:val="single" w:sz="2" w:space="0" w:color="000000"/>
              <w:bottom w:val="single" w:sz="2" w:space="0" w:color="000000"/>
              <w:right w:val="single" w:sz="2" w:space="0" w:color="000000"/>
            </w:tcBorders>
          </w:tcPr>
          <w:p w14:paraId="73A0650B"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6B514F41"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295A5EFC" w14:textId="77777777" w:rsidR="00C522EE" w:rsidRDefault="00C522EE"/>
        </w:tc>
        <w:tc>
          <w:tcPr>
            <w:tcW w:w="284" w:type="dxa"/>
            <w:tcBorders>
              <w:top w:val="single" w:sz="2" w:space="0" w:color="000000"/>
              <w:left w:val="single" w:sz="2" w:space="0" w:color="000000"/>
              <w:bottom w:val="single" w:sz="2" w:space="0" w:color="000000"/>
              <w:right w:val="nil"/>
            </w:tcBorders>
            <w:vAlign w:val="bottom"/>
          </w:tcPr>
          <w:p w14:paraId="0AFAB275" w14:textId="77777777" w:rsidR="00C522EE" w:rsidRDefault="004D2392">
            <w:pPr>
              <w:ind w:left="14"/>
              <w:jc w:val="both"/>
            </w:pPr>
            <w:r>
              <w:rPr>
                <w:rFonts w:ascii="Calibri" w:eastAsia="Calibri" w:hAnsi="Calibri" w:cs="Calibri"/>
                <w:sz w:val="20"/>
              </w:rPr>
              <w:t>lm</w:t>
            </w:r>
          </w:p>
        </w:tc>
        <w:tc>
          <w:tcPr>
            <w:tcW w:w="1013" w:type="dxa"/>
            <w:tcBorders>
              <w:top w:val="single" w:sz="2" w:space="0" w:color="000000"/>
              <w:left w:val="nil"/>
              <w:bottom w:val="single" w:sz="2" w:space="0" w:color="000000"/>
              <w:right w:val="single" w:sz="2" w:space="0" w:color="000000"/>
            </w:tcBorders>
            <w:vAlign w:val="bottom"/>
          </w:tcPr>
          <w:p w14:paraId="4E9CDBDD" w14:textId="77777777" w:rsidR="00C522EE" w:rsidRDefault="004D2392">
            <w:pPr>
              <w:ind w:left="19"/>
            </w:pPr>
            <w:r>
              <w:rPr>
                <w:rFonts w:ascii="Calibri" w:eastAsia="Calibri" w:hAnsi="Calibri" w:cs="Calibri"/>
                <w:sz w:val="18"/>
              </w:rPr>
              <w:t>tementada</w:t>
            </w:r>
          </w:p>
        </w:tc>
        <w:tc>
          <w:tcPr>
            <w:tcW w:w="884" w:type="dxa"/>
            <w:tcBorders>
              <w:top w:val="single" w:sz="2" w:space="0" w:color="000000"/>
              <w:left w:val="single" w:sz="2" w:space="0" w:color="000000"/>
              <w:bottom w:val="single" w:sz="2" w:space="0" w:color="000000"/>
              <w:right w:val="single" w:sz="2" w:space="0" w:color="000000"/>
            </w:tcBorders>
          </w:tcPr>
          <w:p w14:paraId="72AB9150" w14:textId="77777777" w:rsidR="00C522EE" w:rsidRDefault="004D2392">
            <w:pPr>
              <w:ind w:right="10"/>
              <w:jc w:val="center"/>
            </w:pPr>
            <w:r>
              <w:rPr>
                <w:rFonts w:ascii="Calibri" w:eastAsia="Calibri" w:hAnsi="Calibri" w:cs="Calibri"/>
                <w:sz w:val="24"/>
              </w:rPr>
              <w:t>En</w:t>
            </w:r>
          </w:p>
          <w:p w14:paraId="3AF296B6" w14:textId="77777777" w:rsidR="00C522EE" w:rsidRDefault="004D2392">
            <w:pPr>
              <w:ind w:left="72"/>
            </w:pPr>
            <w:r>
              <w:rPr>
                <w:rFonts w:ascii="Calibri" w:eastAsia="Calibri" w:hAnsi="Calibri" w:cs="Calibri"/>
                <w:sz w:val="20"/>
              </w:rPr>
              <w:t>Proceso</w:t>
            </w:r>
          </w:p>
        </w:tc>
        <w:tc>
          <w:tcPr>
            <w:tcW w:w="1329" w:type="dxa"/>
            <w:tcBorders>
              <w:top w:val="single" w:sz="2" w:space="0" w:color="000000"/>
              <w:left w:val="single" w:sz="2" w:space="0" w:color="000000"/>
              <w:bottom w:val="single" w:sz="2" w:space="0" w:color="000000"/>
              <w:right w:val="single" w:sz="2" w:space="0" w:color="000000"/>
            </w:tcBorders>
          </w:tcPr>
          <w:p w14:paraId="078C8648" w14:textId="77777777" w:rsidR="00C522EE" w:rsidRDefault="004D2392">
            <w:pPr>
              <w:ind w:left="2"/>
              <w:jc w:val="center"/>
            </w:pPr>
            <w:r>
              <w:rPr>
                <w:rFonts w:ascii="Calibri" w:eastAsia="Calibri" w:hAnsi="Calibri" w:cs="Calibri"/>
                <w:sz w:val="20"/>
              </w:rPr>
              <w:t>Incumplida</w:t>
            </w:r>
          </w:p>
        </w:tc>
        <w:tc>
          <w:tcPr>
            <w:tcW w:w="0" w:type="auto"/>
            <w:vMerge/>
            <w:tcBorders>
              <w:top w:val="nil"/>
              <w:left w:val="single" w:sz="2" w:space="0" w:color="000000"/>
              <w:bottom w:val="single" w:sz="2" w:space="0" w:color="000000"/>
              <w:right w:val="single" w:sz="2" w:space="0" w:color="000000"/>
            </w:tcBorders>
          </w:tcPr>
          <w:p w14:paraId="35083A8B" w14:textId="77777777" w:rsidR="00C522EE" w:rsidRDefault="00C522EE"/>
        </w:tc>
      </w:tr>
      <w:tr w:rsidR="00C522EE" w14:paraId="3839C8DE" w14:textId="77777777">
        <w:trPr>
          <w:trHeight w:val="5547"/>
        </w:trPr>
        <w:tc>
          <w:tcPr>
            <w:tcW w:w="530" w:type="dxa"/>
            <w:tcBorders>
              <w:top w:val="single" w:sz="2" w:space="0" w:color="000000"/>
              <w:left w:val="single" w:sz="2" w:space="0" w:color="000000"/>
              <w:bottom w:val="single" w:sz="2" w:space="0" w:color="000000"/>
              <w:right w:val="single" w:sz="2" w:space="0" w:color="000000"/>
            </w:tcBorders>
          </w:tcPr>
          <w:p w14:paraId="720FB94F" w14:textId="77777777" w:rsidR="00C522EE" w:rsidRDefault="004D2392">
            <w:pPr>
              <w:ind w:right="72"/>
              <w:jc w:val="center"/>
            </w:pPr>
            <w:r>
              <w:rPr>
                <w:rFonts w:ascii="Calibri" w:eastAsia="Calibri" w:hAnsi="Calibri" w:cs="Calibri"/>
                <w:sz w:val="20"/>
              </w:rPr>
              <w:lastRenderedPageBreak/>
              <w:t>I</w:t>
            </w:r>
          </w:p>
        </w:tc>
        <w:tc>
          <w:tcPr>
            <w:tcW w:w="4193" w:type="dxa"/>
            <w:tcBorders>
              <w:top w:val="single" w:sz="2" w:space="0" w:color="000000"/>
              <w:left w:val="single" w:sz="2" w:space="0" w:color="000000"/>
              <w:bottom w:val="single" w:sz="2" w:space="0" w:color="000000"/>
              <w:right w:val="single" w:sz="2" w:space="0" w:color="000000"/>
            </w:tcBorders>
          </w:tcPr>
          <w:p w14:paraId="6044FE1D" w14:textId="77777777" w:rsidR="00C522EE" w:rsidRDefault="004D2392">
            <w:pPr>
              <w:spacing w:line="216" w:lineRule="auto"/>
              <w:ind w:left="7" w:hanging="7"/>
            </w:pPr>
            <w:r>
              <w:rPr>
                <w:rFonts w:ascii="Calibri" w:eastAsia="Calibri" w:hAnsi="Calibri" w:cs="Calibri"/>
                <w:sz w:val="20"/>
              </w:rPr>
              <w:t>HALLAZGOS RELACIONADOS CON EL CONTROL INTERNO</w:t>
            </w:r>
          </w:p>
          <w:p w14:paraId="51D58676" w14:textId="77777777" w:rsidR="00C522EE" w:rsidRDefault="004D2392">
            <w:pPr>
              <w:spacing w:after="107"/>
              <w:ind w:left="7"/>
            </w:pPr>
            <w:r>
              <w:rPr>
                <w:rFonts w:ascii="Calibri" w:eastAsia="Calibri" w:hAnsi="Calibri" w:cs="Calibri"/>
                <w:sz w:val="18"/>
              </w:rPr>
              <w:t>1. Prácticas prohibidas en proceso de adquisición</w:t>
            </w:r>
          </w:p>
          <w:p w14:paraId="0794343D" w14:textId="77777777" w:rsidR="00C522EE" w:rsidRDefault="004D2392">
            <w:r>
              <w:rPr>
                <w:rFonts w:ascii="Calibri" w:eastAsia="Calibri" w:hAnsi="Calibri" w:cs="Calibri"/>
                <w:sz w:val="18"/>
              </w:rPr>
              <w:t>Condición</w:t>
            </w:r>
          </w:p>
          <w:p w14:paraId="5BA4B3B1" w14:textId="77777777" w:rsidR="00C522EE" w:rsidRDefault="004D2392">
            <w:pPr>
              <w:ind w:right="29" w:firstLine="7"/>
              <w:jc w:val="both"/>
            </w:pPr>
            <w:r>
              <w:rPr>
                <w:rFonts w:ascii="Calibri" w:eastAsia="Calibri" w:hAnsi="Calibri" w:cs="Calibri"/>
                <w:sz w:val="18"/>
              </w:rPr>
              <w:t xml:space="preserve">En ta fuente de financiamiento 52 "Préstamos Extemos" con fondos provenientes del préstamo 361810C-GU, suscrito entre el Banco Interamericano de Desarrollo BID- y la República de Guatemala. destinado para financiar el Programa para el Mejoramiento de la Cobertura y Calidad Educativa, se efectuó en el programa 11 "Educación escolar de preprimaria", la Licitación Pública Internacional LPl-BlD-3618/OC-GU-BNS-032019 por Io que se suscribió contrato MINEDUC No. BNS-BlD-01-2020 de fecha 18 de junio de 2020, por el monto de </w:t>
            </w:r>
            <w:r>
              <w:rPr>
                <w:noProof/>
              </w:rPr>
              <w:drawing>
                <wp:inline distT="0" distB="0" distL="0" distR="0" wp14:anchorId="48D673E0" wp14:editId="66283BE1">
                  <wp:extent cx="726948" cy="91494"/>
                  <wp:effectExtent l="0" t="0" r="0" b="0"/>
                  <wp:docPr id="199022" name="Picture 199022"/>
                  <wp:cNvGraphicFramePr/>
                  <a:graphic xmlns:a="http://schemas.openxmlformats.org/drawingml/2006/main">
                    <a:graphicData uri="http://schemas.openxmlformats.org/drawingml/2006/picture">
                      <pic:pic xmlns:pic="http://schemas.openxmlformats.org/drawingml/2006/picture">
                        <pic:nvPicPr>
                          <pic:cNvPr id="199022" name="Picture 199022"/>
                          <pic:cNvPicPr/>
                        </pic:nvPicPr>
                        <pic:blipFill>
                          <a:blip r:embed="rId572"/>
                          <a:stretch>
                            <a:fillRect/>
                          </a:stretch>
                        </pic:blipFill>
                        <pic:spPr>
                          <a:xfrm>
                            <a:off x="0" y="0"/>
                            <a:ext cx="726948" cy="91494"/>
                          </a:xfrm>
                          <a:prstGeom prst="rect">
                            <a:avLst/>
                          </a:prstGeom>
                        </pic:spPr>
                      </pic:pic>
                    </a:graphicData>
                  </a:graphic>
                </wp:inline>
              </w:drawing>
            </w:r>
            <w:r>
              <w:rPr>
                <w:rFonts w:ascii="Calibri" w:eastAsia="Calibri" w:hAnsi="Calibri" w:cs="Calibri"/>
                <w:sz w:val="18"/>
              </w:rPr>
              <w:t xml:space="preserve"> entre el Ministerio de Educación y la empresa FABRIMIX para la Adquisición de Mobiliario Escolar para Establecimientos Educativos, proceso registrado en Guatecompras con el NOG 11185600, en donde, al revisar el expediente de contratación se deterrninó que participaron 3 oferentes. FABRIMIX, ABSA SOCIEDAD ANONIMA Y COCESA y se estableció que uno de los antiguos representantes legales de ABSA S.A. es hijo del representante legal de FABRIMIX, cabe mencionar que se delegó a otro hijo del representante legal para que fungiera como representante legal para la firma del contrato, por to que existe una posible practica colusoria para la adjudicación.</w:t>
            </w:r>
          </w:p>
        </w:tc>
        <w:tc>
          <w:tcPr>
            <w:tcW w:w="1783" w:type="dxa"/>
            <w:tcBorders>
              <w:top w:val="single" w:sz="2" w:space="0" w:color="000000"/>
              <w:left w:val="single" w:sz="2" w:space="0" w:color="000000"/>
              <w:bottom w:val="single" w:sz="2" w:space="0" w:color="000000"/>
              <w:right w:val="single" w:sz="2" w:space="0" w:color="000000"/>
            </w:tcBorders>
          </w:tcPr>
          <w:p w14:paraId="588E7B98" w14:textId="77777777" w:rsidR="00C522EE" w:rsidRDefault="004D2392">
            <w:pPr>
              <w:spacing w:after="111"/>
              <w:ind w:left="12"/>
            </w:pPr>
            <w:r>
              <w:rPr>
                <w:rFonts w:ascii="Calibri" w:eastAsia="Calibri" w:hAnsi="Calibri" w:cs="Calibri"/>
                <w:sz w:val="20"/>
              </w:rPr>
              <w:t>Ministra de Educación</w:t>
            </w:r>
          </w:p>
          <w:p w14:paraId="6D285E71" w14:textId="77777777" w:rsidR="00C522EE" w:rsidRDefault="004D2392">
            <w:pPr>
              <w:ind w:left="12"/>
            </w:pPr>
            <w:r>
              <w:rPr>
                <w:rFonts w:ascii="Calibri" w:eastAsia="Calibri" w:hAnsi="Calibri" w:cs="Calibri"/>
                <w:sz w:val="18"/>
              </w:rPr>
              <w:t>Director</w:t>
            </w:r>
          </w:p>
        </w:tc>
        <w:tc>
          <w:tcPr>
            <w:tcW w:w="284" w:type="dxa"/>
            <w:tcBorders>
              <w:top w:val="single" w:sz="2" w:space="0" w:color="000000"/>
              <w:left w:val="single" w:sz="2" w:space="0" w:color="000000"/>
              <w:bottom w:val="single" w:sz="2" w:space="0" w:color="000000"/>
              <w:right w:val="nil"/>
            </w:tcBorders>
          </w:tcPr>
          <w:p w14:paraId="40BC084A" w14:textId="77777777" w:rsidR="00C522EE" w:rsidRDefault="00C522EE"/>
        </w:tc>
        <w:tc>
          <w:tcPr>
            <w:tcW w:w="1013" w:type="dxa"/>
            <w:tcBorders>
              <w:top w:val="single" w:sz="2" w:space="0" w:color="000000"/>
              <w:left w:val="nil"/>
              <w:bottom w:val="single" w:sz="2" w:space="0" w:color="000000"/>
              <w:right w:val="single" w:sz="2" w:space="0" w:color="000000"/>
            </w:tcBorders>
          </w:tcPr>
          <w:p w14:paraId="0896E6D0" w14:textId="77777777" w:rsidR="00C522EE" w:rsidRDefault="00C522EE"/>
        </w:tc>
        <w:tc>
          <w:tcPr>
            <w:tcW w:w="884" w:type="dxa"/>
            <w:tcBorders>
              <w:top w:val="single" w:sz="2" w:space="0" w:color="000000"/>
              <w:left w:val="single" w:sz="2" w:space="0" w:color="000000"/>
              <w:bottom w:val="single" w:sz="2" w:space="0" w:color="000000"/>
              <w:right w:val="single" w:sz="2" w:space="0" w:color="000000"/>
            </w:tcBorders>
          </w:tcPr>
          <w:p w14:paraId="20216A91" w14:textId="77777777" w:rsidR="00C522EE" w:rsidRDefault="004D2392">
            <w:pPr>
              <w:ind w:right="17"/>
              <w:jc w:val="center"/>
            </w:pPr>
            <w:r>
              <w:rPr>
                <w:rFonts w:ascii="Calibri" w:eastAsia="Calibri" w:hAnsi="Calibri" w:cs="Calibri"/>
                <w:sz w:val="28"/>
              </w:rPr>
              <w:t>x</w:t>
            </w:r>
          </w:p>
        </w:tc>
        <w:tc>
          <w:tcPr>
            <w:tcW w:w="1329" w:type="dxa"/>
            <w:tcBorders>
              <w:top w:val="single" w:sz="2" w:space="0" w:color="000000"/>
              <w:left w:val="single" w:sz="2" w:space="0" w:color="000000"/>
              <w:bottom w:val="single" w:sz="2" w:space="0" w:color="000000"/>
              <w:right w:val="single" w:sz="2" w:space="0" w:color="000000"/>
            </w:tcBorders>
          </w:tcPr>
          <w:p w14:paraId="3D020E93" w14:textId="77777777" w:rsidR="00C522EE" w:rsidRDefault="00C522EE"/>
        </w:tc>
        <w:tc>
          <w:tcPr>
            <w:tcW w:w="3672" w:type="dxa"/>
            <w:tcBorders>
              <w:top w:val="single" w:sz="2" w:space="0" w:color="000000"/>
              <w:left w:val="single" w:sz="2" w:space="0" w:color="000000"/>
              <w:bottom w:val="single" w:sz="2" w:space="0" w:color="000000"/>
              <w:right w:val="single" w:sz="2" w:space="0" w:color="000000"/>
            </w:tcBorders>
          </w:tcPr>
          <w:p w14:paraId="12F5E556" w14:textId="77777777" w:rsidR="00C522EE" w:rsidRDefault="004D2392">
            <w:pPr>
              <w:spacing w:line="216" w:lineRule="auto"/>
              <w:ind w:left="4" w:right="36" w:firstLine="7"/>
              <w:jc w:val="both"/>
            </w:pPr>
            <w:r>
              <w:rPr>
                <w:rFonts w:ascii="Calibri" w:eastAsia="Calibri" w:hAnsi="Calibri" w:cs="Calibri"/>
                <w:sz w:val="18"/>
              </w:rPr>
              <w:t>Oficio No. VDA.1048-2021, de fecha 21 de julio de 2021, emitido por Viceministra de Educación Extraescolar y Altemativa, dirigido al Director de Planificación Educativa -DIPLAN- a. i., el cual indica literalmente Io siguiente: "...Por este medio me dirijo a usted, en relación al seguimiento a las recomendaciones emitidas por . (a Contraloría Generat de Cuentas. derivado de la auditoria. Administrativa sobre el resultado de la auditoría independiente a los estados financieros del</w:t>
            </w:r>
          </w:p>
          <w:p w14:paraId="7E6BD61A" w14:textId="77777777" w:rsidR="00C522EE" w:rsidRDefault="004D2392">
            <w:pPr>
              <w:spacing w:after="28"/>
              <w:ind w:left="1164"/>
            </w:pPr>
            <w:r>
              <w:rPr>
                <w:noProof/>
              </w:rPr>
              <w:drawing>
                <wp:inline distT="0" distB="0" distL="0" distR="0" wp14:anchorId="308E08F8" wp14:editId="53FAF0F4">
                  <wp:extent cx="4572" cy="4575"/>
                  <wp:effectExtent l="0" t="0" r="0" b="0"/>
                  <wp:docPr id="198998" name="Picture 198998"/>
                  <wp:cNvGraphicFramePr/>
                  <a:graphic xmlns:a="http://schemas.openxmlformats.org/drawingml/2006/main">
                    <a:graphicData uri="http://schemas.openxmlformats.org/drawingml/2006/picture">
                      <pic:pic xmlns:pic="http://schemas.openxmlformats.org/drawingml/2006/picture">
                        <pic:nvPicPr>
                          <pic:cNvPr id="198998" name="Picture 198998"/>
                          <pic:cNvPicPr/>
                        </pic:nvPicPr>
                        <pic:blipFill>
                          <a:blip r:embed="rId400"/>
                          <a:stretch>
                            <a:fillRect/>
                          </a:stretch>
                        </pic:blipFill>
                        <pic:spPr>
                          <a:xfrm>
                            <a:off x="0" y="0"/>
                            <a:ext cx="4572" cy="4575"/>
                          </a:xfrm>
                          <a:prstGeom prst="rect">
                            <a:avLst/>
                          </a:prstGeom>
                        </pic:spPr>
                      </pic:pic>
                    </a:graphicData>
                  </a:graphic>
                </wp:inline>
              </w:drawing>
            </w:r>
          </w:p>
          <w:p w14:paraId="0A0196B0" w14:textId="77777777" w:rsidR="00C522EE" w:rsidRDefault="004D2392">
            <w:pPr>
              <w:spacing w:line="216" w:lineRule="auto"/>
              <w:ind w:left="12" w:right="7"/>
              <w:jc w:val="both"/>
            </w:pPr>
            <w:r>
              <w:rPr>
                <w:rFonts w:ascii="Calibri" w:eastAsia="Calibri" w:hAnsi="Calibri" w:cs="Calibri"/>
                <w:sz w:val="18"/>
              </w:rPr>
              <w:t>préstamo BID 361810C-GU que financio el programa para el mejoramiento de la cobertura y calidad educativa por el periodo del 01 de enero al 31 de diciembre de 2020, practicada por la Dirección de Auditoría Interna -DIDAI-, según nombramiento No. CUA 109128-1-2021. Al respecto se requiere cumplir con el compromiso adquirido a través del acta DIDAI-07-2021 de fecha 14 de junio de 2021 y traslade a la Dirección de Audttoria Intema —DDAI-, informe sobre las acciones y seguimiento que aseguren la debida y oportuna implementación de las recomendaciones vertidas en el Informe Ejecutivo de Auditoria CUA 109128-1-2021. La información solicitada servirá para elaborar el Inforrne requerido por la Contraloría General de Cuentas, evitando con ello sanciones económicas de conformidad con el numeral 2, artículo 39, del Decreto No. 31-2002. "Ley Orgánica de la</w:t>
            </w:r>
          </w:p>
          <w:p w14:paraId="79FE9F7F" w14:textId="77777777" w:rsidR="00C522EE" w:rsidRDefault="004D2392">
            <w:pPr>
              <w:ind w:left="19"/>
            </w:pPr>
            <w:r>
              <w:rPr>
                <w:rFonts w:ascii="Calibri" w:eastAsia="Calibri" w:hAnsi="Calibri" w:cs="Calibri"/>
                <w:sz w:val="18"/>
              </w:rPr>
              <w:t>Contraloría General de cuentas... "</w:t>
            </w:r>
          </w:p>
        </w:tc>
      </w:tr>
    </w:tbl>
    <w:p w14:paraId="1BDBBEB3" w14:textId="77777777" w:rsidR="00C522EE" w:rsidRDefault="004D2392">
      <w:pPr>
        <w:spacing w:after="0"/>
        <w:ind w:left="1371" w:hanging="10"/>
        <w:jc w:val="center"/>
      </w:pPr>
      <w:r>
        <w:rPr>
          <w:rFonts w:ascii="Calibri" w:eastAsia="Calibri" w:hAnsi="Calibri" w:cs="Calibri"/>
          <w:sz w:val="24"/>
        </w:rPr>
        <w:t>SEGUNDO SEGUIMIENTO A RECOMENDACIONES EMITIDAS POR LA CONTRALORíA GENERAL DE CUENTAS En el Informe de ta Auditoría Independiente a los estados financieros del préstamo BID 361810C-GU, que financia el programa para el mejoramiento de la cobertura y calidad educativa, por el período del 01 de enero al 31 de diciembre de 2020,</w:t>
      </w:r>
    </w:p>
    <w:p w14:paraId="582F8888" w14:textId="77777777" w:rsidR="00C522EE" w:rsidRDefault="004D2392">
      <w:pPr>
        <w:spacing w:after="0" w:line="265" w:lineRule="auto"/>
        <w:ind w:left="1126" w:hanging="10"/>
        <w:jc w:val="center"/>
      </w:pPr>
      <w:r>
        <w:rPr>
          <w:rFonts w:ascii="Calibri" w:eastAsia="Calibri" w:hAnsi="Calibri" w:cs="Calibri"/>
          <w:sz w:val="28"/>
        </w:rPr>
        <w:t>RECOMENDACIONES EN PROCESO</w:t>
      </w:r>
    </w:p>
    <w:tbl>
      <w:tblPr>
        <w:tblStyle w:val="TableGrid"/>
        <w:tblW w:w="13676" w:type="dxa"/>
        <w:tblInd w:w="-168" w:type="dxa"/>
        <w:tblCellMar>
          <w:top w:w="33" w:type="dxa"/>
          <w:left w:w="61" w:type="dxa"/>
          <w:bottom w:w="19" w:type="dxa"/>
          <w:right w:w="72" w:type="dxa"/>
        </w:tblCellMar>
        <w:tblLook w:val="04A0" w:firstRow="1" w:lastRow="0" w:firstColumn="1" w:lastColumn="0" w:noHBand="0" w:noVBand="1"/>
      </w:tblPr>
      <w:tblGrid>
        <w:gridCol w:w="2217"/>
        <w:gridCol w:w="11459"/>
      </w:tblGrid>
      <w:tr w:rsidR="00C522EE" w14:paraId="6066275F" w14:textId="77777777">
        <w:trPr>
          <w:trHeight w:val="339"/>
        </w:trPr>
        <w:tc>
          <w:tcPr>
            <w:tcW w:w="2217" w:type="dxa"/>
            <w:tcBorders>
              <w:top w:val="single" w:sz="2" w:space="0" w:color="000000"/>
              <w:left w:val="single" w:sz="2" w:space="0" w:color="000000"/>
              <w:bottom w:val="single" w:sz="2" w:space="0" w:color="000000"/>
              <w:right w:val="single" w:sz="2" w:space="0" w:color="000000"/>
            </w:tcBorders>
            <w:vAlign w:val="bottom"/>
          </w:tcPr>
          <w:p w14:paraId="3295A964" w14:textId="77777777" w:rsidR="00C522EE" w:rsidRDefault="004D2392">
            <w:pPr>
              <w:ind w:left="6"/>
            </w:pPr>
            <w:r>
              <w:rPr>
                <w:rFonts w:ascii="Calibri" w:eastAsia="Calibri" w:hAnsi="Calibri" w:cs="Calibri"/>
                <w:sz w:val="20"/>
              </w:rPr>
              <w:lastRenderedPageBreak/>
              <w:t>Entidad:</w:t>
            </w:r>
          </w:p>
        </w:tc>
        <w:tc>
          <w:tcPr>
            <w:tcW w:w="11459" w:type="dxa"/>
            <w:tcBorders>
              <w:top w:val="single" w:sz="2" w:space="0" w:color="000000"/>
              <w:left w:val="single" w:sz="2" w:space="0" w:color="000000"/>
              <w:bottom w:val="single" w:sz="2" w:space="0" w:color="000000"/>
              <w:right w:val="single" w:sz="2" w:space="0" w:color="000000"/>
            </w:tcBorders>
            <w:vAlign w:val="bottom"/>
          </w:tcPr>
          <w:p w14:paraId="32902EF4" w14:textId="77777777" w:rsidR="00C522EE" w:rsidRDefault="004D2392">
            <w:pPr>
              <w:ind w:left="14"/>
            </w:pPr>
            <w:r>
              <w:rPr>
                <w:rFonts w:ascii="Calibri" w:eastAsia="Calibri" w:hAnsi="Calibri" w:cs="Calibri"/>
                <w:sz w:val="20"/>
              </w:rPr>
              <w:t>Dirección de Planificación Educativa -DIPLAN-</w:t>
            </w:r>
          </w:p>
        </w:tc>
      </w:tr>
      <w:tr w:rsidR="00C522EE" w14:paraId="3A59C8A8" w14:textId="77777777">
        <w:trPr>
          <w:trHeight w:val="389"/>
        </w:trPr>
        <w:tc>
          <w:tcPr>
            <w:tcW w:w="2217" w:type="dxa"/>
            <w:tcBorders>
              <w:top w:val="single" w:sz="2" w:space="0" w:color="000000"/>
              <w:left w:val="single" w:sz="2" w:space="0" w:color="000000"/>
              <w:bottom w:val="single" w:sz="2" w:space="0" w:color="000000"/>
              <w:right w:val="single" w:sz="2" w:space="0" w:color="000000"/>
            </w:tcBorders>
            <w:vAlign w:val="bottom"/>
          </w:tcPr>
          <w:p w14:paraId="4A015475" w14:textId="77777777" w:rsidR="00C522EE" w:rsidRDefault="004D2392">
            <w:pPr>
              <w:ind w:left="6"/>
            </w:pPr>
            <w:r>
              <w:rPr>
                <w:rFonts w:ascii="Calibri" w:eastAsia="Calibri" w:hAnsi="Calibri" w:cs="Calibri"/>
                <w:sz w:val="20"/>
              </w:rPr>
              <w:t>Ti o de Auditoria:</w:t>
            </w:r>
          </w:p>
        </w:tc>
        <w:tc>
          <w:tcPr>
            <w:tcW w:w="11459" w:type="dxa"/>
            <w:tcBorders>
              <w:top w:val="single" w:sz="2" w:space="0" w:color="000000"/>
              <w:left w:val="single" w:sz="2" w:space="0" w:color="000000"/>
              <w:bottom w:val="single" w:sz="2" w:space="0" w:color="000000"/>
              <w:right w:val="single" w:sz="2" w:space="0" w:color="000000"/>
            </w:tcBorders>
          </w:tcPr>
          <w:p w14:paraId="3011EA64" w14:textId="77777777" w:rsidR="00C522EE" w:rsidRDefault="004D2392">
            <w:pPr>
              <w:ind w:left="7" w:hanging="7"/>
              <w:jc w:val="both"/>
            </w:pPr>
            <w:r>
              <w:rPr>
                <w:rFonts w:ascii="Calibri" w:eastAsia="Calibri" w:hAnsi="Calibri" w:cs="Calibri"/>
                <w:sz w:val="18"/>
              </w:rPr>
              <w:t>Administrativa del segundo seguimiento a recomendaciones emitidas por la Contraloría General de Cuentas, en el informe de ta auditoría independientes a los estados financieros del réstamo BID 361810C-GU, Que financia el ro rama ara el me•oramiento de la cobertura calidad educativa.</w:t>
            </w:r>
          </w:p>
        </w:tc>
      </w:tr>
    </w:tbl>
    <w:p w14:paraId="2173B611" w14:textId="77777777" w:rsidR="00C522EE" w:rsidRDefault="004D2392">
      <w:r>
        <w:br w:type="page"/>
      </w:r>
    </w:p>
    <w:tbl>
      <w:tblPr>
        <w:tblStyle w:val="TableGrid"/>
        <w:tblpPr w:vertAnchor="page" w:horzAnchor="page" w:tblpX="1426" w:tblpY="4654"/>
        <w:tblOverlap w:val="never"/>
        <w:tblW w:w="13699" w:type="dxa"/>
        <w:tblInd w:w="0" w:type="dxa"/>
        <w:tblCellMar>
          <w:top w:w="53" w:type="dxa"/>
          <w:left w:w="58" w:type="dxa"/>
          <w:right w:w="58" w:type="dxa"/>
        </w:tblCellMar>
        <w:tblLook w:val="04A0" w:firstRow="1" w:lastRow="0" w:firstColumn="1" w:lastColumn="0" w:noHBand="0" w:noVBand="1"/>
      </w:tblPr>
      <w:tblGrid>
        <w:gridCol w:w="537"/>
        <w:gridCol w:w="4179"/>
        <w:gridCol w:w="1778"/>
        <w:gridCol w:w="1300"/>
        <w:gridCol w:w="893"/>
        <w:gridCol w:w="1328"/>
        <w:gridCol w:w="3684"/>
      </w:tblGrid>
      <w:tr w:rsidR="00C522EE" w14:paraId="1FCCBED1" w14:textId="77777777">
        <w:trPr>
          <w:trHeight w:val="6114"/>
        </w:trPr>
        <w:tc>
          <w:tcPr>
            <w:tcW w:w="537" w:type="dxa"/>
            <w:tcBorders>
              <w:top w:val="single" w:sz="2" w:space="0" w:color="000000"/>
              <w:left w:val="single" w:sz="2" w:space="0" w:color="000000"/>
              <w:bottom w:val="single" w:sz="2" w:space="0" w:color="000000"/>
              <w:right w:val="single" w:sz="2" w:space="0" w:color="000000"/>
            </w:tcBorders>
          </w:tcPr>
          <w:p w14:paraId="6F1C6644" w14:textId="77777777" w:rsidR="00C522EE" w:rsidRDefault="00C522EE"/>
        </w:tc>
        <w:tc>
          <w:tcPr>
            <w:tcW w:w="4179" w:type="dxa"/>
            <w:tcBorders>
              <w:top w:val="single" w:sz="2" w:space="0" w:color="000000"/>
              <w:left w:val="single" w:sz="2" w:space="0" w:color="000000"/>
              <w:bottom w:val="single" w:sz="2" w:space="0" w:color="000000"/>
              <w:right w:val="single" w:sz="2" w:space="0" w:color="000000"/>
            </w:tcBorders>
          </w:tcPr>
          <w:p w14:paraId="2F8C3278" w14:textId="77777777" w:rsidR="00C522EE" w:rsidRDefault="004D2392">
            <w:pPr>
              <w:ind w:left="24"/>
            </w:pPr>
            <w:r>
              <w:rPr>
                <w:rFonts w:ascii="Calibri" w:eastAsia="Calibri" w:hAnsi="Calibri" w:cs="Calibri"/>
                <w:sz w:val="18"/>
              </w:rPr>
              <w:t>Recomendación</w:t>
            </w:r>
          </w:p>
          <w:p w14:paraId="3078F17F" w14:textId="77777777" w:rsidR="00C522EE" w:rsidRDefault="004D2392">
            <w:pPr>
              <w:ind w:left="10" w:firstLine="14"/>
              <w:jc w:val="both"/>
            </w:pPr>
            <w:r>
              <w:rPr>
                <w:rFonts w:ascii="Calibri" w:eastAsia="Calibri" w:hAnsi="Calibri" w:cs="Calibri"/>
                <w:sz w:val="18"/>
              </w:rPr>
              <w:t>La máxima autoridad debe girar instrucciones a donde corresponda, para que, en futuros procesos de adquisición de bienes, las juntas o comités designados, verifiquen el historial de los representantes legales de las empresas participantes a fin de establecer que no exista LO±ible relación entre los mismos.</w:t>
            </w:r>
          </w:p>
        </w:tc>
        <w:tc>
          <w:tcPr>
            <w:tcW w:w="1778" w:type="dxa"/>
            <w:tcBorders>
              <w:top w:val="single" w:sz="2" w:space="0" w:color="000000"/>
              <w:left w:val="single" w:sz="2" w:space="0" w:color="000000"/>
              <w:bottom w:val="single" w:sz="2" w:space="0" w:color="000000"/>
              <w:right w:val="single" w:sz="2" w:space="0" w:color="000000"/>
            </w:tcBorders>
          </w:tcPr>
          <w:p w14:paraId="2AD56F0D" w14:textId="77777777" w:rsidR="00C522EE" w:rsidRDefault="00C522EE"/>
        </w:tc>
        <w:tc>
          <w:tcPr>
            <w:tcW w:w="1300" w:type="dxa"/>
            <w:tcBorders>
              <w:top w:val="single" w:sz="2" w:space="0" w:color="000000"/>
              <w:left w:val="single" w:sz="2" w:space="0" w:color="000000"/>
              <w:bottom w:val="single" w:sz="2" w:space="0" w:color="000000"/>
              <w:right w:val="single" w:sz="2" w:space="0" w:color="000000"/>
            </w:tcBorders>
          </w:tcPr>
          <w:p w14:paraId="59121E5D" w14:textId="77777777" w:rsidR="00C522EE" w:rsidRDefault="00C522EE"/>
        </w:tc>
        <w:tc>
          <w:tcPr>
            <w:tcW w:w="893" w:type="dxa"/>
            <w:tcBorders>
              <w:top w:val="single" w:sz="2" w:space="0" w:color="000000"/>
              <w:left w:val="single" w:sz="2" w:space="0" w:color="000000"/>
              <w:bottom w:val="single" w:sz="2" w:space="0" w:color="000000"/>
              <w:right w:val="single" w:sz="2" w:space="0" w:color="000000"/>
            </w:tcBorders>
          </w:tcPr>
          <w:p w14:paraId="2723AB0E" w14:textId="77777777" w:rsidR="00C522EE" w:rsidRDefault="004D2392">
            <w:pPr>
              <w:ind w:left="27"/>
              <w:jc w:val="center"/>
            </w:pPr>
            <w:r>
              <w:rPr>
                <w:rFonts w:ascii="Calibri" w:eastAsia="Calibri" w:hAnsi="Calibri" w:cs="Calibri"/>
                <w:sz w:val="30"/>
              </w:rPr>
              <w:t>x</w:t>
            </w:r>
          </w:p>
        </w:tc>
        <w:tc>
          <w:tcPr>
            <w:tcW w:w="1328" w:type="dxa"/>
            <w:tcBorders>
              <w:top w:val="single" w:sz="2" w:space="0" w:color="000000"/>
              <w:left w:val="single" w:sz="2" w:space="0" w:color="000000"/>
              <w:bottom w:val="single" w:sz="2" w:space="0" w:color="000000"/>
              <w:right w:val="single" w:sz="2" w:space="0" w:color="000000"/>
            </w:tcBorders>
          </w:tcPr>
          <w:p w14:paraId="1E6606B0" w14:textId="77777777" w:rsidR="00C522EE" w:rsidRDefault="00C522EE"/>
        </w:tc>
        <w:tc>
          <w:tcPr>
            <w:tcW w:w="3684" w:type="dxa"/>
            <w:tcBorders>
              <w:top w:val="single" w:sz="2" w:space="0" w:color="000000"/>
              <w:left w:val="single" w:sz="2" w:space="0" w:color="000000"/>
              <w:bottom w:val="single" w:sz="2" w:space="0" w:color="000000"/>
              <w:right w:val="single" w:sz="2" w:space="0" w:color="000000"/>
            </w:tcBorders>
          </w:tcPr>
          <w:p w14:paraId="4B1B562B" w14:textId="77777777" w:rsidR="00C522EE" w:rsidRDefault="004D2392">
            <w:pPr>
              <w:spacing w:after="176" w:line="216" w:lineRule="auto"/>
              <w:ind w:left="14" w:right="33" w:firstLine="14"/>
              <w:jc w:val="both"/>
            </w:pPr>
            <w:r>
              <w:rPr>
                <w:rFonts w:ascii="Calibri" w:eastAsia="Calibri" w:hAnsi="Calibri" w:cs="Calibri"/>
                <w:sz w:val="18"/>
              </w:rPr>
              <w:t xml:space="preserve">Oficio UEOI BID-84-2021 , de fecha 06 de agosto de 2021, firmado por el Ingeniero Juan Rodolfo Méndez, dirigido a Directora de la Dirección de Auditoria Interna, el cual indica literalmente Io siguiente: "...Me dirijo a usted, en referencia al oficio VDA-1048-2021 relacionado con el compromiso adquirido en acta DIDAI-07-2021 en seguimiento a las recomendaciones de Contraloría General de Cuentas en atención a los hallazgos de control interno Prácticas prohibidas en proceso de adquisición y Prácticas prohibidas en remozamiento, en auditoría practicada por et período del 01 enero al 31 de diciembre de 2020. Al respecto. se le comunica que mediante oficio DIPLAN-FE-3820-2021 y oficio DIPLAN-FE3198-2021 esta Unidad ha realizado las acciones administrativas de control intemo indicados... </w:t>
            </w:r>
            <w:r>
              <w:rPr>
                <w:rFonts w:ascii="Calibri" w:eastAsia="Calibri" w:hAnsi="Calibri" w:cs="Calibri"/>
                <w:sz w:val="18"/>
                <w:vertAlign w:val="superscript"/>
              </w:rPr>
              <w:t>a</w:t>
            </w:r>
          </w:p>
          <w:p w14:paraId="72C58D5B" w14:textId="77777777" w:rsidR="00C522EE" w:rsidRDefault="004D2392">
            <w:pPr>
              <w:ind w:right="12" w:firstLine="14"/>
              <w:jc w:val="both"/>
            </w:pPr>
            <w:r>
              <w:rPr>
                <w:rFonts w:ascii="Calibri" w:eastAsia="Calibri" w:hAnsi="Calibri" w:cs="Calibri"/>
                <w:sz w:val="18"/>
              </w:rPr>
              <w:t xml:space="preserve">Oficio DIPLAN-FE-3198-2021. de fecha 30 de junio de 2021. firmado por el director de DIPLAN y el Coordinador de la Unidad Ejecutora de Obra de Infraestructura —BID-, dirigido a Señora Ministra de Educación. el cual indica literalmente Io siguiente: "...Me dirijo a usted, en el Marco del Préstamo BID 361810C-GU. para hacer de su conocimiento que derivado de (a auditoría a los Estados Financieros correspondiente al ejercicio fiscal del año 2020 del Programa para el Mejoramiento de ta Cobertura y Calidad Educativa llevada a cabo por la Contraloría </w:t>
            </w:r>
            <w:r>
              <w:rPr>
                <w:rFonts w:ascii="Calibri" w:eastAsia="Calibri" w:hAnsi="Calibri" w:cs="Calibri"/>
                <w:sz w:val="18"/>
              </w:rPr>
              <w:lastRenderedPageBreak/>
              <w:t>General de Cuentas, en el Informe sobre et sistema de control interno. I se menciona el hallaz o relacionado con el Control Interno,</w:t>
            </w:r>
          </w:p>
        </w:tc>
      </w:tr>
    </w:tbl>
    <w:p w14:paraId="0CC11AFD" w14:textId="77777777" w:rsidR="00C522EE" w:rsidRDefault="004D2392">
      <w:pPr>
        <w:spacing w:after="318"/>
        <w:ind w:right="7855"/>
        <w:jc w:val="right"/>
      </w:pPr>
      <w:r>
        <w:rPr>
          <w:rFonts w:ascii="Calibri" w:eastAsia="Calibri" w:hAnsi="Calibri" w:cs="Calibri"/>
          <w:sz w:val="36"/>
        </w:rPr>
        <w:lastRenderedPageBreak/>
        <w:t xml:space="preserve">la </w:t>
      </w:r>
    </w:p>
    <w:p w14:paraId="67352530" w14:textId="77777777" w:rsidR="00C522EE" w:rsidRDefault="004D2392">
      <w:pPr>
        <w:spacing w:after="336"/>
        <w:ind w:left="1390" w:right="-2066"/>
      </w:pPr>
      <w:r>
        <w:rPr>
          <w:noProof/>
        </w:rPr>
        <mc:AlternateContent>
          <mc:Choice Requires="wpg">
            <w:drawing>
              <wp:inline distT="0" distB="0" distL="0" distR="0" wp14:anchorId="5CFA98D4" wp14:editId="14C5F534">
                <wp:extent cx="8028432" cy="9149"/>
                <wp:effectExtent l="0" t="0" r="0" b="0"/>
                <wp:docPr id="489347" name="Group 489347"/>
                <wp:cNvGraphicFramePr/>
                <a:graphic xmlns:a="http://schemas.openxmlformats.org/drawingml/2006/main">
                  <a:graphicData uri="http://schemas.microsoft.com/office/word/2010/wordprocessingGroup">
                    <wpg:wgp>
                      <wpg:cNvGrpSpPr/>
                      <wpg:grpSpPr>
                        <a:xfrm>
                          <a:off x="0" y="0"/>
                          <a:ext cx="8028432" cy="9149"/>
                          <a:chOff x="0" y="0"/>
                          <a:chExt cx="8028432" cy="9149"/>
                        </a:xfrm>
                      </wpg:grpSpPr>
                      <wps:wsp>
                        <wps:cNvPr id="489346" name="Shape 489346"/>
                        <wps:cNvSpPr/>
                        <wps:spPr>
                          <a:xfrm>
                            <a:off x="0" y="0"/>
                            <a:ext cx="8028432" cy="9149"/>
                          </a:xfrm>
                          <a:custGeom>
                            <a:avLst/>
                            <a:gdLst/>
                            <a:ahLst/>
                            <a:cxnLst/>
                            <a:rect l="0" t="0" r="0" b="0"/>
                            <a:pathLst>
                              <a:path w="8028432" h="9149">
                                <a:moveTo>
                                  <a:pt x="0" y="4575"/>
                                </a:moveTo>
                                <a:lnTo>
                                  <a:pt x="8028432" y="4575"/>
                                </a:lnTo>
                              </a:path>
                            </a:pathLst>
                          </a:custGeom>
                          <a:ln w="91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347" style="width:632.16pt;height:0.720428pt;mso-position-horizontal-relative:char;mso-position-vertical-relative:line" coordsize="80284,91">
                <v:shape id="Shape 489346" style="position:absolute;width:80284;height:91;left:0;top:0;" coordsize="8028432,9149" path="m0,4575l8028432,4575">
                  <v:stroke weight="0.720428pt" endcap="flat" joinstyle="miter" miterlimit="1" on="true" color="#000000"/>
                  <v:fill on="false" color="#000000"/>
                </v:shape>
              </v:group>
            </w:pict>
          </mc:Fallback>
        </mc:AlternateContent>
      </w:r>
    </w:p>
    <w:tbl>
      <w:tblPr>
        <w:tblStyle w:val="TableGrid"/>
        <w:tblW w:w="13668" w:type="dxa"/>
        <w:tblInd w:w="-132" w:type="dxa"/>
        <w:tblCellMar>
          <w:top w:w="10" w:type="dxa"/>
          <w:left w:w="67" w:type="dxa"/>
          <w:bottom w:w="11" w:type="dxa"/>
          <w:right w:w="32" w:type="dxa"/>
        </w:tblCellMar>
        <w:tblLook w:val="04A0" w:firstRow="1" w:lastRow="0" w:firstColumn="1" w:lastColumn="0" w:noHBand="0" w:noVBand="1"/>
      </w:tblPr>
      <w:tblGrid>
        <w:gridCol w:w="540"/>
        <w:gridCol w:w="4189"/>
        <w:gridCol w:w="1780"/>
        <w:gridCol w:w="299"/>
        <w:gridCol w:w="1022"/>
        <w:gridCol w:w="886"/>
        <w:gridCol w:w="1324"/>
        <w:gridCol w:w="3628"/>
      </w:tblGrid>
      <w:tr w:rsidR="00C522EE" w14:paraId="15840E5D" w14:textId="77777777">
        <w:trPr>
          <w:trHeight w:val="324"/>
        </w:trPr>
        <w:tc>
          <w:tcPr>
            <w:tcW w:w="540" w:type="dxa"/>
            <w:vMerge w:val="restart"/>
            <w:tcBorders>
              <w:top w:val="single" w:sz="2" w:space="0" w:color="000000"/>
              <w:left w:val="single" w:sz="2" w:space="0" w:color="000000"/>
              <w:bottom w:val="single" w:sz="2" w:space="0" w:color="000000"/>
              <w:right w:val="single" w:sz="2" w:space="0" w:color="000000"/>
            </w:tcBorders>
            <w:vAlign w:val="center"/>
          </w:tcPr>
          <w:p w14:paraId="7CE09500" w14:textId="77777777" w:rsidR="00C522EE" w:rsidRDefault="004D2392">
            <w:pPr>
              <w:ind w:right="37"/>
              <w:jc w:val="center"/>
            </w:pPr>
            <w:r>
              <w:rPr>
                <w:rFonts w:ascii="Calibri" w:eastAsia="Calibri" w:hAnsi="Calibri" w:cs="Calibri"/>
                <w:sz w:val="20"/>
              </w:rPr>
              <w:t>No.</w:t>
            </w:r>
          </w:p>
        </w:tc>
        <w:tc>
          <w:tcPr>
            <w:tcW w:w="4200" w:type="dxa"/>
            <w:vMerge w:val="restart"/>
            <w:tcBorders>
              <w:top w:val="single" w:sz="2" w:space="0" w:color="000000"/>
              <w:left w:val="single" w:sz="2" w:space="0" w:color="000000"/>
              <w:bottom w:val="single" w:sz="2" w:space="0" w:color="000000"/>
              <w:right w:val="single" w:sz="2" w:space="0" w:color="000000"/>
            </w:tcBorders>
            <w:vAlign w:val="center"/>
          </w:tcPr>
          <w:p w14:paraId="4EC116C9" w14:textId="77777777" w:rsidR="00C522EE" w:rsidRDefault="004D2392">
            <w:pPr>
              <w:ind w:right="40"/>
              <w:jc w:val="center"/>
            </w:pPr>
            <w:r>
              <w:rPr>
                <w:rFonts w:ascii="Calibri" w:eastAsia="Calibri" w:hAnsi="Calibri" w:cs="Calibri"/>
                <w:sz w:val="20"/>
              </w:rPr>
              <w:t>Condición y Recomendación</w:t>
            </w:r>
          </w:p>
        </w:tc>
        <w:tc>
          <w:tcPr>
            <w:tcW w:w="1783" w:type="dxa"/>
            <w:vMerge w:val="restart"/>
            <w:tcBorders>
              <w:top w:val="single" w:sz="2" w:space="0" w:color="000000"/>
              <w:left w:val="single" w:sz="2" w:space="0" w:color="000000"/>
              <w:bottom w:val="single" w:sz="2" w:space="0" w:color="000000"/>
              <w:right w:val="single" w:sz="2" w:space="0" w:color="000000"/>
            </w:tcBorders>
            <w:vAlign w:val="center"/>
          </w:tcPr>
          <w:p w14:paraId="60940B89" w14:textId="77777777" w:rsidR="00C522EE" w:rsidRDefault="004D2392">
            <w:pPr>
              <w:ind w:right="4"/>
              <w:jc w:val="center"/>
            </w:pPr>
            <w:r>
              <w:rPr>
                <w:rFonts w:ascii="Calibri" w:eastAsia="Calibri" w:hAnsi="Calibri" w:cs="Calibri"/>
                <w:sz w:val="20"/>
              </w:rPr>
              <w:t>Responsable</w:t>
            </w:r>
          </w:p>
        </w:tc>
        <w:tc>
          <w:tcPr>
            <w:tcW w:w="273" w:type="dxa"/>
            <w:tcBorders>
              <w:top w:val="single" w:sz="2" w:space="0" w:color="000000"/>
              <w:left w:val="single" w:sz="2" w:space="0" w:color="000000"/>
              <w:bottom w:val="single" w:sz="2" w:space="0" w:color="000000"/>
              <w:right w:val="nil"/>
            </w:tcBorders>
          </w:tcPr>
          <w:p w14:paraId="2A8B83E7" w14:textId="77777777" w:rsidR="00C522EE" w:rsidRDefault="00C522EE"/>
        </w:tc>
        <w:tc>
          <w:tcPr>
            <w:tcW w:w="1023" w:type="dxa"/>
            <w:tcBorders>
              <w:top w:val="single" w:sz="2" w:space="0" w:color="000000"/>
              <w:left w:val="nil"/>
              <w:bottom w:val="single" w:sz="2" w:space="0" w:color="000000"/>
              <w:right w:val="nil"/>
            </w:tcBorders>
          </w:tcPr>
          <w:p w14:paraId="454FF56E" w14:textId="77777777" w:rsidR="00C522EE" w:rsidRDefault="00C522EE"/>
        </w:tc>
        <w:tc>
          <w:tcPr>
            <w:tcW w:w="886" w:type="dxa"/>
            <w:tcBorders>
              <w:top w:val="single" w:sz="2" w:space="0" w:color="000000"/>
              <w:left w:val="nil"/>
              <w:bottom w:val="single" w:sz="2" w:space="0" w:color="000000"/>
              <w:right w:val="nil"/>
            </w:tcBorders>
          </w:tcPr>
          <w:p w14:paraId="278765DD" w14:textId="77777777" w:rsidR="00C522EE" w:rsidRDefault="004D2392">
            <w:pPr>
              <w:ind w:left="14"/>
            </w:pPr>
            <w:r>
              <w:rPr>
                <w:rFonts w:ascii="Calibri" w:eastAsia="Calibri" w:hAnsi="Calibri" w:cs="Calibri"/>
                <w:sz w:val="20"/>
              </w:rPr>
              <w:t>Situación</w:t>
            </w:r>
          </w:p>
        </w:tc>
        <w:tc>
          <w:tcPr>
            <w:tcW w:w="1325" w:type="dxa"/>
            <w:tcBorders>
              <w:top w:val="single" w:sz="2" w:space="0" w:color="000000"/>
              <w:left w:val="nil"/>
              <w:bottom w:val="single" w:sz="2" w:space="0" w:color="000000"/>
              <w:right w:val="single" w:sz="2" w:space="0" w:color="000000"/>
            </w:tcBorders>
          </w:tcPr>
          <w:p w14:paraId="105B8E27" w14:textId="77777777" w:rsidR="00C522EE" w:rsidRDefault="00C522EE"/>
        </w:tc>
        <w:tc>
          <w:tcPr>
            <w:tcW w:w="3639" w:type="dxa"/>
            <w:vMerge w:val="restart"/>
            <w:tcBorders>
              <w:top w:val="single" w:sz="2" w:space="0" w:color="000000"/>
              <w:left w:val="single" w:sz="2" w:space="0" w:color="000000"/>
              <w:bottom w:val="single" w:sz="2" w:space="0" w:color="000000"/>
              <w:right w:val="single" w:sz="2" w:space="0" w:color="000000"/>
            </w:tcBorders>
            <w:vAlign w:val="center"/>
          </w:tcPr>
          <w:p w14:paraId="236930DB" w14:textId="77777777" w:rsidR="00C522EE" w:rsidRDefault="004D2392">
            <w:pPr>
              <w:ind w:right="32"/>
              <w:jc w:val="center"/>
            </w:pPr>
            <w:r>
              <w:rPr>
                <w:rFonts w:ascii="Calibri" w:eastAsia="Calibri" w:hAnsi="Calibri" w:cs="Calibri"/>
                <w:sz w:val="20"/>
              </w:rPr>
              <w:t>Descripción de las acciones realizadas</w:t>
            </w:r>
          </w:p>
        </w:tc>
      </w:tr>
      <w:tr w:rsidR="00C522EE" w14:paraId="7C0AAE62" w14:textId="77777777">
        <w:trPr>
          <w:trHeight w:val="370"/>
        </w:trPr>
        <w:tc>
          <w:tcPr>
            <w:tcW w:w="0" w:type="auto"/>
            <w:vMerge/>
            <w:tcBorders>
              <w:top w:val="nil"/>
              <w:left w:val="single" w:sz="2" w:space="0" w:color="000000"/>
              <w:bottom w:val="single" w:sz="2" w:space="0" w:color="000000"/>
              <w:right w:val="single" w:sz="2" w:space="0" w:color="000000"/>
            </w:tcBorders>
          </w:tcPr>
          <w:p w14:paraId="0627C03C"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3E0664FC" w14:textId="77777777" w:rsidR="00C522EE" w:rsidRDefault="00C522EE"/>
        </w:tc>
        <w:tc>
          <w:tcPr>
            <w:tcW w:w="0" w:type="auto"/>
            <w:vMerge/>
            <w:tcBorders>
              <w:top w:val="nil"/>
              <w:left w:val="single" w:sz="2" w:space="0" w:color="000000"/>
              <w:bottom w:val="single" w:sz="2" w:space="0" w:color="000000"/>
              <w:right w:val="single" w:sz="2" w:space="0" w:color="000000"/>
            </w:tcBorders>
          </w:tcPr>
          <w:p w14:paraId="165CF150" w14:textId="77777777" w:rsidR="00C522EE" w:rsidRDefault="00C522EE"/>
        </w:tc>
        <w:tc>
          <w:tcPr>
            <w:tcW w:w="273" w:type="dxa"/>
            <w:tcBorders>
              <w:top w:val="single" w:sz="2" w:space="0" w:color="000000"/>
              <w:left w:val="single" w:sz="2" w:space="0" w:color="000000"/>
              <w:bottom w:val="single" w:sz="2" w:space="0" w:color="000000"/>
              <w:right w:val="nil"/>
            </w:tcBorders>
            <w:vAlign w:val="bottom"/>
          </w:tcPr>
          <w:p w14:paraId="06A254C5" w14:textId="77777777" w:rsidR="00C522EE" w:rsidRDefault="004D2392">
            <w:pPr>
              <w:ind w:left="14"/>
            </w:pPr>
            <w:r>
              <w:rPr>
                <w:rFonts w:ascii="Calibri" w:eastAsia="Calibri" w:hAnsi="Calibri" w:cs="Calibri"/>
                <w:sz w:val="18"/>
              </w:rPr>
              <w:t>lm</w:t>
            </w:r>
          </w:p>
        </w:tc>
        <w:tc>
          <w:tcPr>
            <w:tcW w:w="1023" w:type="dxa"/>
            <w:tcBorders>
              <w:top w:val="single" w:sz="2" w:space="0" w:color="000000"/>
              <w:left w:val="nil"/>
              <w:bottom w:val="single" w:sz="2" w:space="0" w:color="000000"/>
              <w:right w:val="single" w:sz="2" w:space="0" w:color="000000"/>
            </w:tcBorders>
            <w:vAlign w:val="bottom"/>
          </w:tcPr>
          <w:p w14:paraId="1C9AC0B7" w14:textId="77777777" w:rsidR="00C522EE" w:rsidRDefault="004D2392">
            <w:pPr>
              <w:ind w:left="8"/>
            </w:pPr>
            <w:r>
              <w:rPr>
                <w:rFonts w:ascii="Calibri" w:eastAsia="Calibri" w:hAnsi="Calibri" w:cs="Calibri"/>
                <w:sz w:val="18"/>
              </w:rPr>
              <w:t>lementada</w:t>
            </w:r>
          </w:p>
        </w:tc>
        <w:tc>
          <w:tcPr>
            <w:tcW w:w="886" w:type="dxa"/>
            <w:tcBorders>
              <w:top w:val="single" w:sz="2" w:space="0" w:color="000000"/>
              <w:left w:val="single" w:sz="2" w:space="0" w:color="000000"/>
              <w:bottom w:val="single" w:sz="2" w:space="0" w:color="000000"/>
              <w:right w:val="single" w:sz="2" w:space="0" w:color="000000"/>
            </w:tcBorders>
          </w:tcPr>
          <w:p w14:paraId="77DFFA54" w14:textId="77777777" w:rsidR="00C522EE" w:rsidRDefault="004D2392">
            <w:pPr>
              <w:ind w:right="37"/>
              <w:jc w:val="center"/>
            </w:pPr>
            <w:r>
              <w:rPr>
                <w:rFonts w:ascii="Calibri" w:eastAsia="Calibri" w:hAnsi="Calibri" w:cs="Calibri"/>
                <w:sz w:val="24"/>
              </w:rPr>
              <w:t>En</w:t>
            </w:r>
          </w:p>
          <w:p w14:paraId="66935E27" w14:textId="77777777" w:rsidR="00C522EE" w:rsidRDefault="004D2392">
            <w:pPr>
              <w:ind w:left="65"/>
            </w:pPr>
            <w:r>
              <w:rPr>
                <w:rFonts w:ascii="Calibri" w:eastAsia="Calibri" w:hAnsi="Calibri" w:cs="Calibri"/>
                <w:sz w:val="20"/>
              </w:rPr>
              <w:t>Proceso</w:t>
            </w:r>
          </w:p>
        </w:tc>
        <w:tc>
          <w:tcPr>
            <w:tcW w:w="1325" w:type="dxa"/>
            <w:tcBorders>
              <w:top w:val="single" w:sz="2" w:space="0" w:color="000000"/>
              <w:left w:val="single" w:sz="2" w:space="0" w:color="000000"/>
              <w:bottom w:val="single" w:sz="2" w:space="0" w:color="000000"/>
              <w:right w:val="single" w:sz="2" w:space="0" w:color="000000"/>
            </w:tcBorders>
          </w:tcPr>
          <w:p w14:paraId="3E8FDEE7" w14:textId="77777777" w:rsidR="00C522EE" w:rsidRDefault="004D2392">
            <w:pPr>
              <w:ind w:right="22"/>
              <w:jc w:val="center"/>
            </w:pPr>
            <w:r>
              <w:rPr>
                <w:rFonts w:ascii="Calibri" w:eastAsia="Calibri" w:hAnsi="Calibri" w:cs="Calibri"/>
                <w:sz w:val="20"/>
              </w:rPr>
              <w:t>Incumplida</w:t>
            </w:r>
          </w:p>
        </w:tc>
        <w:tc>
          <w:tcPr>
            <w:tcW w:w="0" w:type="auto"/>
            <w:vMerge/>
            <w:tcBorders>
              <w:top w:val="nil"/>
              <w:left w:val="single" w:sz="2" w:space="0" w:color="000000"/>
              <w:bottom w:val="single" w:sz="2" w:space="0" w:color="000000"/>
              <w:right w:val="single" w:sz="2" w:space="0" w:color="000000"/>
            </w:tcBorders>
          </w:tcPr>
          <w:p w14:paraId="30670A80" w14:textId="77777777" w:rsidR="00C522EE" w:rsidRDefault="00C522EE"/>
        </w:tc>
      </w:tr>
      <w:tr w:rsidR="00C522EE" w14:paraId="16D14AD5" w14:textId="77777777">
        <w:trPr>
          <w:trHeight w:val="382"/>
        </w:trPr>
        <w:tc>
          <w:tcPr>
            <w:tcW w:w="540" w:type="dxa"/>
            <w:tcBorders>
              <w:top w:val="single" w:sz="2" w:space="0" w:color="000000"/>
              <w:left w:val="single" w:sz="2" w:space="0" w:color="000000"/>
              <w:bottom w:val="single" w:sz="2" w:space="0" w:color="000000"/>
              <w:right w:val="single" w:sz="2" w:space="0" w:color="000000"/>
            </w:tcBorders>
          </w:tcPr>
          <w:p w14:paraId="40D0D64B" w14:textId="77777777" w:rsidR="00C522EE" w:rsidRDefault="00C522EE"/>
        </w:tc>
        <w:tc>
          <w:tcPr>
            <w:tcW w:w="4200" w:type="dxa"/>
            <w:tcBorders>
              <w:top w:val="single" w:sz="2" w:space="0" w:color="000000"/>
              <w:left w:val="single" w:sz="2" w:space="0" w:color="000000"/>
              <w:bottom w:val="single" w:sz="2" w:space="0" w:color="000000"/>
              <w:right w:val="single" w:sz="2" w:space="0" w:color="000000"/>
            </w:tcBorders>
          </w:tcPr>
          <w:p w14:paraId="26B9DC48" w14:textId="77777777" w:rsidR="00C522EE" w:rsidRDefault="004D2392">
            <w:pPr>
              <w:ind w:firstLine="7"/>
              <w:jc w:val="both"/>
            </w:pPr>
            <w:r>
              <w:rPr>
                <w:rFonts w:ascii="Calibri" w:eastAsia="Calibri" w:hAnsi="Calibri" w:cs="Calibri"/>
                <w:sz w:val="18"/>
              </w:rPr>
              <w:t>Las ofertas presentadas por Tos oferentes son las si uientes:</w:t>
            </w:r>
          </w:p>
        </w:tc>
        <w:tc>
          <w:tcPr>
            <w:tcW w:w="1783" w:type="dxa"/>
            <w:tcBorders>
              <w:top w:val="single" w:sz="2" w:space="0" w:color="000000"/>
              <w:left w:val="single" w:sz="2" w:space="0" w:color="000000"/>
              <w:bottom w:val="single" w:sz="2" w:space="0" w:color="000000"/>
              <w:right w:val="single" w:sz="2" w:space="0" w:color="000000"/>
            </w:tcBorders>
          </w:tcPr>
          <w:p w14:paraId="43447240" w14:textId="77777777" w:rsidR="00C522EE" w:rsidRDefault="00C522EE"/>
        </w:tc>
        <w:tc>
          <w:tcPr>
            <w:tcW w:w="273" w:type="dxa"/>
            <w:tcBorders>
              <w:top w:val="single" w:sz="2" w:space="0" w:color="000000"/>
              <w:left w:val="single" w:sz="2" w:space="0" w:color="000000"/>
              <w:bottom w:val="single" w:sz="2" w:space="0" w:color="000000"/>
              <w:right w:val="nil"/>
            </w:tcBorders>
          </w:tcPr>
          <w:p w14:paraId="33DFCEA7" w14:textId="77777777" w:rsidR="00C522EE" w:rsidRDefault="00C522EE"/>
        </w:tc>
        <w:tc>
          <w:tcPr>
            <w:tcW w:w="1023" w:type="dxa"/>
            <w:tcBorders>
              <w:top w:val="single" w:sz="2" w:space="0" w:color="000000"/>
              <w:left w:val="nil"/>
              <w:bottom w:val="single" w:sz="2" w:space="0" w:color="000000"/>
              <w:right w:val="single" w:sz="2" w:space="0" w:color="000000"/>
            </w:tcBorders>
          </w:tcPr>
          <w:p w14:paraId="2C07A87F" w14:textId="77777777" w:rsidR="00C522EE" w:rsidRDefault="00C522EE"/>
        </w:tc>
        <w:tc>
          <w:tcPr>
            <w:tcW w:w="886" w:type="dxa"/>
            <w:tcBorders>
              <w:top w:val="single" w:sz="2" w:space="0" w:color="000000"/>
              <w:left w:val="single" w:sz="2" w:space="0" w:color="000000"/>
              <w:bottom w:val="single" w:sz="2" w:space="0" w:color="000000"/>
              <w:right w:val="single" w:sz="2" w:space="0" w:color="000000"/>
            </w:tcBorders>
          </w:tcPr>
          <w:p w14:paraId="3CD7E315" w14:textId="77777777" w:rsidR="00C522EE" w:rsidRDefault="00C522EE"/>
        </w:tc>
        <w:tc>
          <w:tcPr>
            <w:tcW w:w="1325" w:type="dxa"/>
            <w:tcBorders>
              <w:top w:val="single" w:sz="2" w:space="0" w:color="000000"/>
              <w:left w:val="single" w:sz="2" w:space="0" w:color="000000"/>
              <w:bottom w:val="single" w:sz="2" w:space="0" w:color="000000"/>
              <w:right w:val="single" w:sz="2" w:space="0" w:color="000000"/>
            </w:tcBorders>
          </w:tcPr>
          <w:p w14:paraId="412F7964" w14:textId="77777777" w:rsidR="00C522EE" w:rsidRDefault="00C522EE"/>
        </w:tc>
        <w:tc>
          <w:tcPr>
            <w:tcW w:w="3639" w:type="dxa"/>
            <w:tcBorders>
              <w:top w:val="single" w:sz="2" w:space="0" w:color="000000"/>
              <w:left w:val="single" w:sz="2" w:space="0" w:color="000000"/>
              <w:bottom w:val="single" w:sz="2" w:space="0" w:color="000000"/>
              <w:right w:val="single" w:sz="2" w:space="0" w:color="000000"/>
            </w:tcBorders>
          </w:tcPr>
          <w:p w14:paraId="5550C639" w14:textId="77777777" w:rsidR="00C522EE" w:rsidRDefault="00C522EE"/>
        </w:tc>
      </w:tr>
    </w:tbl>
    <w:p w14:paraId="763083D9" w14:textId="77777777" w:rsidR="00C522EE" w:rsidRDefault="004D2392">
      <w:pPr>
        <w:spacing w:after="0" w:line="260" w:lineRule="auto"/>
        <w:ind w:left="673" w:right="7809" w:hanging="3"/>
      </w:pPr>
      <w:r>
        <w:rPr>
          <w:rFonts w:ascii="Calibri" w:eastAsia="Calibri" w:hAnsi="Calibri" w:cs="Calibri"/>
          <w:sz w:val="18"/>
        </w:rPr>
        <w:t>%tNómbre.deIiRe resentante o Razón Social</w:t>
      </w:r>
    </w:p>
    <w:tbl>
      <w:tblPr>
        <w:tblStyle w:val="TableGrid"/>
        <w:tblW w:w="13668" w:type="dxa"/>
        <w:tblInd w:w="-132" w:type="dxa"/>
        <w:tblCellMar>
          <w:left w:w="96" w:type="dxa"/>
          <w:right w:w="33" w:type="dxa"/>
        </w:tblCellMar>
        <w:tblLook w:val="04A0" w:firstRow="1" w:lastRow="0" w:firstColumn="1" w:lastColumn="0" w:noHBand="0" w:noVBand="1"/>
      </w:tblPr>
      <w:tblGrid>
        <w:gridCol w:w="4996"/>
        <w:gridCol w:w="1973"/>
        <w:gridCol w:w="6699"/>
      </w:tblGrid>
      <w:tr w:rsidR="00C522EE" w14:paraId="5D88428C" w14:textId="77777777">
        <w:trPr>
          <w:trHeight w:val="303"/>
        </w:trPr>
        <w:tc>
          <w:tcPr>
            <w:tcW w:w="4997" w:type="dxa"/>
            <w:tcBorders>
              <w:top w:val="single" w:sz="2" w:space="0" w:color="000000"/>
              <w:left w:val="single" w:sz="2" w:space="0" w:color="000000"/>
              <w:bottom w:val="single" w:sz="2" w:space="0" w:color="000000"/>
              <w:right w:val="single" w:sz="2" w:space="0" w:color="000000"/>
            </w:tcBorders>
          </w:tcPr>
          <w:p w14:paraId="3E3F1E0F" w14:textId="77777777" w:rsidR="00C522EE" w:rsidRDefault="004D2392">
            <w:pPr>
              <w:ind w:left="14"/>
            </w:pPr>
            <w:r>
              <w:rPr>
                <w:rFonts w:ascii="Calibri" w:eastAsia="Calibri" w:hAnsi="Calibri" w:cs="Calibri"/>
                <w:sz w:val="18"/>
              </w:rPr>
              <w:t>Edmundo Asdrubal Bonilla Re es/Fabrimix</w:t>
            </w:r>
          </w:p>
        </w:tc>
        <w:tc>
          <w:tcPr>
            <w:tcW w:w="1973" w:type="dxa"/>
            <w:tcBorders>
              <w:top w:val="single" w:sz="2" w:space="0" w:color="000000"/>
              <w:left w:val="single" w:sz="2" w:space="0" w:color="000000"/>
              <w:bottom w:val="single" w:sz="2" w:space="0" w:color="000000"/>
              <w:right w:val="single" w:sz="2" w:space="0" w:color="000000"/>
            </w:tcBorders>
          </w:tcPr>
          <w:p w14:paraId="1670F39A" w14:textId="77777777" w:rsidR="00C522EE" w:rsidRDefault="004D2392">
            <w:pPr>
              <w:ind w:right="36"/>
              <w:jc w:val="center"/>
            </w:pPr>
            <w:r>
              <w:rPr>
                <w:rFonts w:ascii="Calibri" w:eastAsia="Calibri" w:hAnsi="Calibri" w:cs="Calibri"/>
                <w:sz w:val="18"/>
              </w:rPr>
              <w:t>Monto</w:t>
            </w:r>
            <w:r>
              <w:rPr>
                <w:rFonts w:ascii="Calibri" w:eastAsia="Calibri" w:hAnsi="Calibri" w:cs="Calibri"/>
                <w:sz w:val="18"/>
                <w:vertAlign w:val="superscript"/>
              </w:rPr>
              <w:t xml:space="preserve">s </w:t>
            </w:r>
            <w:r>
              <w:rPr>
                <w:rFonts w:ascii="Calibri" w:eastAsia="Calibri" w:hAnsi="Calibri" w:cs="Calibri"/>
                <w:sz w:val="18"/>
              </w:rPr>
              <w:t>Ofertado</w:t>
            </w:r>
          </w:p>
          <w:p w14:paraId="063E1FBC" w14:textId="77777777" w:rsidR="00C522EE" w:rsidRDefault="004D2392">
            <w:pPr>
              <w:ind w:right="79"/>
              <w:jc w:val="right"/>
            </w:pPr>
            <w:r>
              <w:rPr>
                <w:rFonts w:ascii="Calibri" w:eastAsia="Calibri" w:hAnsi="Calibri" w:cs="Calibri"/>
                <w:sz w:val="14"/>
              </w:rPr>
              <w:t>Q5.097.420.00</w:t>
            </w:r>
          </w:p>
        </w:tc>
        <w:tc>
          <w:tcPr>
            <w:tcW w:w="6699" w:type="dxa"/>
            <w:tcBorders>
              <w:top w:val="single" w:sz="2" w:space="0" w:color="000000"/>
              <w:left w:val="single" w:sz="2" w:space="0" w:color="000000"/>
              <w:bottom w:val="single" w:sz="2" w:space="0" w:color="000000"/>
              <w:right w:val="single" w:sz="2" w:space="0" w:color="000000"/>
            </w:tcBorders>
          </w:tcPr>
          <w:p w14:paraId="18541909" w14:textId="77777777" w:rsidR="00C522EE" w:rsidRDefault="004D2392">
            <w:pPr>
              <w:tabs>
                <w:tab w:val="center" w:pos="1789"/>
                <w:tab w:val="center" w:pos="5033"/>
              </w:tabs>
            </w:pPr>
            <w:r>
              <w:rPr>
                <w:sz w:val="18"/>
              </w:rPr>
              <w:tab/>
            </w:r>
            <w:r>
              <w:rPr>
                <w:rFonts w:ascii="Calibri" w:eastAsia="Calibri" w:hAnsi="Calibri" w:cs="Calibri"/>
                <w:sz w:val="18"/>
              </w:rPr>
              <w:t>Difeténcia entre el</w:t>
            </w:r>
            <w:r>
              <w:rPr>
                <w:rFonts w:ascii="Calibri" w:eastAsia="Calibri" w:hAnsi="Calibri" w:cs="Calibri"/>
                <w:sz w:val="18"/>
              </w:rPr>
              <w:tab/>
              <w:t>teséàtadà:</w:t>
            </w:r>
          </w:p>
          <w:p w14:paraId="6D512869" w14:textId="77777777" w:rsidR="00C522EE" w:rsidRDefault="004D2392">
            <w:pPr>
              <w:ind w:right="82"/>
              <w:jc w:val="right"/>
            </w:pPr>
            <w:r>
              <w:rPr>
                <w:rFonts w:ascii="Calibri" w:eastAsia="Calibri" w:hAnsi="Calibri" w:cs="Calibri"/>
                <w:sz w:val="20"/>
              </w:rPr>
              <w:t>Q0.00</w:t>
            </w:r>
          </w:p>
        </w:tc>
      </w:tr>
      <w:tr w:rsidR="00C522EE" w14:paraId="43EC09B4" w14:textId="77777777">
        <w:trPr>
          <w:trHeight w:val="195"/>
        </w:trPr>
        <w:tc>
          <w:tcPr>
            <w:tcW w:w="4997" w:type="dxa"/>
            <w:tcBorders>
              <w:top w:val="single" w:sz="2" w:space="0" w:color="000000"/>
              <w:left w:val="single" w:sz="2" w:space="0" w:color="000000"/>
              <w:bottom w:val="single" w:sz="2" w:space="0" w:color="000000"/>
              <w:right w:val="single" w:sz="2" w:space="0" w:color="000000"/>
            </w:tcBorders>
          </w:tcPr>
          <w:p w14:paraId="4F6DDF2F" w14:textId="77777777" w:rsidR="00C522EE" w:rsidRDefault="004D2392">
            <w:r>
              <w:rPr>
                <w:rFonts w:ascii="Calibri" w:eastAsia="Calibri" w:hAnsi="Calibri" w:cs="Calibri"/>
                <w:sz w:val="18"/>
              </w:rPr>
              <w:t>ABSA Sociedad Anónima</w:t>
            </w:r>
          </w:p>
        </w:tc>
        <w:tc>
          <w:tcPr>
            <w:tcW w:w="1973" w:type="dxa"/>
            <w:tcBorders>
              <w:top w:val="single" w:sz="2" w:space="0" w:color="000000"/>
              <w:left w:val="single" w:sz="2" w:space="0" w:color="000000"/>
              <w:bottom w:val="single" w:sz="2" w:space="0" w:color="000000"/>
              <w:right w:val="single" w:sz="2" w:space="0" w:color="000000"/>
            </w:tcBorders>
          </w:tcPr>
          <w:p w14:paraId="4517DE3F" w14:textId="77777777" w:rsidR="00C522EE" w:rsidRDefault="004D2392">
            <w:pPr>
              <w:jc w:val="right"/>
            </w:pPr>
            <w:r>
              <w:rPr>
                <w:rFonts w:ascii="Calibri" w:eastAsia="Calibri" w:hAnsi="Calibri" w:cs="Calibri"/>
                <w:sz w:val="18"/>
              </w:rPr>
              <w:t>Q4 928.625.00 •</w:t>
            </w:r>
          </w:p>
        </w:tc>
        <w:tc>
          <w:tcPr>
            <w:tcW w:w="6699" w:type="dxa"/>
            <w:tcBorders>
              <w:top w:val="single" w:sz="2" w:space="0" w:color="000000"/>
              <w:left w:val="single" w:sz="2" w:space="0" w:color="000000"/>
              <w:bottom w:val="single" w:sz="2" w:space="0" w:color="000000"/>
              <w:right w:val="single" w:sz="2" w:space="0" w:color="000000"/>
            </w:tcBorders>
          </w:tcPr>
          <w:p w14:paraId="3FB5FE5D" w14:textId="77777777" w:rsidR="00C522EE" w:rsidRDefault="004D2392">
            <w:pPr>
              <w:ind w:right="89"/>
              <w:jc w:val="right"/>
            </w:pPr>
            <w:r>
              <w:rPr>
                <w:rFonts w:ascii="Calibri" w:eastAsia="Calibri" w:hAnsi="Calibri" w:cs="Calibri"/>
                <w:sz w:val="18"/>
              </w:rPr>
              <w:t>Q168 795.00</w:t>
            </w:r>
          </w:p>
        </w:tc>
      </w:tr>
      <w:tr w:rsidR="00C522EE" w14:paraId="46B3FA2C" w14:textId="77777777">
        <w:trPr>
          <w:trHeight w:val="202"/>
        </w:trPr>
        <w:tc>
          <w:tcPr>
            <w:tcW w:w="4997" w:type="dxa"/>
            <w:tcBorders>
              <w:top w:val="single" w:sz="2" w:space="0" w:color="000000"/>
              <w:left w:val="single" w:sz="2" w:space="0" w:color="000000"/>
              <w:bottom w:val="single" w:sz="2" w:space="0" w:color="000000"/>
              <w:right w:val="single" w:sz="2" w:space="0" w:color="000000"/>
            </w:tcBorders>
          </w:tcPr>
          <w:p w14:paraId="513D2903" w14:textId="77777777" w:rsidR="00C522EE" w:rsidRDefault="004D2392">
            <w:pPr>
              <w:ind w:left="7"/>
            </w:pPr>
            <w:r>
              <w:rPr>
                <w:rFonts w:ascii="Calibri" w:eastAsia="Calibri" w:hAnsi="Calibri" w:cs="Calibri"/>
                <w:sz w:val="18"/>
              </w:rPr>
              <w:t>Jannifer Ed Ramírez Díaz</w:t>
            </w:r>
          </w:p>
        </w:tc>
        <w:tc>
          <w:tcPr>
            <w:tcW w:w="1973" w:type="dxa"/>
            <w:tcBorders>
              <w:top w:val="single" w:sz="2" w:space="0" w:color="000000"/>
              <w:left w:val="single" w:sz="2" w:space="0" w:color="000000"/>
              <w:bottom w:val="single" w:sz="2" w:space="0" w:color="000000"/>
              <w:right w:val="single" w:sz="2" w:space="0" w:color="000000"/>
            </w:tcBorders>
          </w:tcPr>
          <w:p w14:paraId="325B4423" w14:textId="77777777" w:rsidR="00C522EE" w:rsidRDefault="004D2392">
            <w:pPr>
              <w:ind w:right="79"/>
              <w:jc w:val="right"/>
            </w:pPr>
            <w:r>
              <w:rPr>
                <w:rFonts w:ascii="Calibri" w:eastAsia="Calibri" w:hAnsi="Calibri" w:cs="Calibri"/>
                <w:sz w:val="16"/>
              </w:rPr>
              <w:t>Q5.943 100.00</w:t>
            </w:r>
          </w:p>
        </w:tc>
        <w:tc>
          <w:tcPr>
            <w:tcW w:w="6699" w:type="dxa"/>
            <w:tcBorders>
              <w:top w:val="single" w:sz="2" w:space="0" w:color="000000"/>
              <w:left w:val="single" w:sz="2" w:space="0" w:color="000000"/>
              <w:bottom w:val="single" w:sz="2" w:space="0" w:color="000000"/>
              <w:right w:val="single" w:sz="2" w:space="0" w:color="000000"/>
            </w:tcBorders>
          </w:tcPr>
          <w:p w14:paraId="7251C9B4" w14:textId="77777777" w:rsidR="00C522EE" w:rsidRDefault="004D2392">
            <w:pPr>
              <w:ind w:right="89"/>
              <w:jc w:val="right"/>
            </w:pPr>
            <w:r>
              <w:rPr>
                <w:rFonts w:ascii="Calibri" w:eastAsia="Calibri" w:hAnsi="Calibri" w:cs="Calibri"/>
                <w:sz w:val="14"/>
              </w:rPr>
              <w:t>-Q845 680.00</w:t>
            </w:r>
          </w:p>
        </w:tc>
      </w:tr>
    </w:tbl>
    <w:p w14:paraId="01914686" w14:textId="77777777" w:rsidR="00C522EE" w:rsidRDefault="004D2392">
      <w:r>
        <w:br w:type="page"/>
      </w:r>
    </w:p>
    <w:p w14:paraId="3D4B42AB" w14:textId="77777777" w:rsidR="00C522EE" w:rsidRDefault="004D2392">
      <w:pPr>
        <w:spacing w:after="429"/>
        <w:ind w:left="-1570" w:right="13478"/>
      </w:pPr>
      <w:r>
        <w:rPr>
          <w:noProof/>
        </w:rPr>
        <w:lastRenderedPageBreak/>
        <w:drawing>
          <wp:anchor distT="0" distB="0" distL="114300" distR="114300" simplePos="0" relativeHeight="251792384" behindDoc="0" locked="0" layoutInCell="1" allowOverlap="0" wp14:anchorId="095C8CDB" wp14:editId="3E94738B">
            <wp:simplePos x="0" y="0"/>
            <wp:positionH relativeFrom="page">
              <wp:posOffset>845820</wp:posOffset>
            </wp:positionH>
            <wp:positionV relativeFrom="page">
              <wp:posOffset>704503</wp:posOffset>
            </wp:positionV>
            <wp:extent cx="4572" cy="4575"/>
            <wp:effectExtent l="0" t="0" r="0" b="0"/>
            <wp:wrapTopAndBottom/>
            <wp:docPr id="206129" name="Picture 206129"/>
            <wp:cNvGraphicFramePr/>
            <a:graphic xmlns:a="http://schemas.openxmlformats.org/drawingml/2006/main">
              <a:graphicData uri="http://schemas.openxmlformats.org/drawingml/2006/picture">
                <pic:pic xmlns:pic="http://schemas.openxmlformats.org/drawingml/2006/picture">
                  <pic:nvPicPr>
                    <pic:cNvPr id="206129" name="Picture 206129"/>
                    <pic:cNvPicPr/>
                  </pic:nvPicPr>
                  <pic:blipFill>
                    <a:blip r:embed="rId186"/>
                    <a:stretch>
                      <a:fillRect/>
                    </a:stretch>
                  </pic:blipFill>
                  <pic:spPr>
                    <a:xfrm>
                      <a:off x="0" y="0"/>
                      <a:ext cx="4572" cy="4575"/>
                    </a:xfrm>
                    <a:prstGeom prst="rect">
                      <a:avLst/>
                    </a:prstGeom>
                  </pic:spPr>
                </pic:pic>
              </a:graphicData>
            </a:graphic>
          </wp:anchor>
        </w:drawing>
      </w:r>
    </w:p>
    <w:p w14:paraId="0B49789C" w14:textId="77777777" w:rsidR="00C522EE" w:rsidRDefault="004D2392">
      <w:pPr>
        <w:spacing w:after="336"/>
        <w:ind w:left="5803" w:right="-2052"/>
      </w:pPr>
      <w:r>
        <w:rPr>
          <w:noProof/>
        </w:rPr>
        <mc:AlternateContent>
          <mc:Choice Requires="wpg">
            <w:drawing>
              <wp:inline distT="0" distB="0" distL="0" distR="0" wp14:anchorId="602167FF" wp14:editId="7C9F8CEE">
                <wp:extent cx="5180076" cy="13724"/>
                <wp:effectExtent l="0" t="0" r="0" b="0"/>
                <wp:docPr id="489349" name="Group 489349"/>
                <wp:cNvGraphicFramePr/>
                <a:graphic xmlns:a="http://schemas.openxmlformats.org/drawingml/2006/main">
                  <a:graphicData uri="http://schemas.microsoft.com/office/word/2010/wordprocessingGroup">
                    <wpg:wgp>
                      <wpg:cNvGrpSpPr/>
                      <wpg:grpSpPr>
                        <a:xfrm>
                          <a:off x="0" y="0"/>
                          <a:ext cx="5180076" cy="13724"/>
                          <a:chOff x="0" y="0"/>
                          <a:chExt cx="5180076" cy="13724"/>
                        </a:xfrm>
                      </wpg:grpSpPr>
                      <wps:wsp>
                        <wps:cNvPr id="489348" name="Shape 489348"/>
                        <wps:cNvSpPr/>
                        <wps:spPr>
                          <a:xfrm>
                            <a:off x="0" y="0"/>
                            <a:ext cx="5180076" cy="13724"/>
                          </a:xfrm>
                          <a:custGeom>
                            <a:avLst/>
                            <a:gdLst/>
                            <a:ahLst/>
                            <a:cxnLst/>
                            <a:rect l="0" t="0" r="0" b="0"/>
                            <a:pathLst>
                              <a:path w="5180076" h="13724">
                                <a:moveTo>
                                  <a:pt x="0" y="6862"/>
                                </a:moveTo>
                                <a:lnTo>
                                  <a:pt x="5180076" y="6862"/>
                                </a:lnTo>
                              </a:path>
                            </a:pathLst>
                          </a:custGeom>
                          <a:ln w="137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349" style="width:407.88pt;height:1.08063pt;mso-position-horizontal-relative:char;mso-position-vertical-relative:line" coordsize="51800,137">
                <v:shape id="Shape 489348" style="position:absolute;width:51800;height:137;left:0;top:0;" coordsize="5180076,13724" path="m0,6862l5180076,6862">
                  <v:stroke weight="1.08063pt" endcap="flat" joinstyle="miter" miterlimit="1" on="true" color="#000000"/>
                  <v:fill on="false" color="#000000"/>
                </v:shape>
              </v:group>
            </w:pict>
          </mc:Fallback>
        </mc:AlternateContent>
      </w:r>
    </w:p>
    <w:tbl>
      <w:tblPr>
        <w:tblStyle w:val="TableGrid"/>
        <w:tblW w:w="13687" w:type="dxa"/>
        <w:tblInd w:w="-204" w:type="dxa"/>
        <w:tblCellMar>
          <w:top w:w="14" w:type="dxa"/>
          <w:left w:w="68" w:type="dxa"/>
          <w:right w:w="55" w:type="dxa"/>
        </w:tblCellMar>
        <w:tblLook w:val="04A0" w:firstRow="1" w:lastRow="0" w:firstColumn="1" w:lastColumn="0" w:noHBand="0" w:noVBand="1"/>
      </w:tblPr>
      <w:tblGrid>
        <w:gridCol w:w="533"/>
        <w:gridCol w:w="4186"/>
        <w:gridCol w:w="1790"/>
        <w:gridCol w:w="1303"/>
        <w:gridCol w:w="888"/>
        <w:gridCol w:w="1315"/>
        <w:gridCol w:w="3672"/>
      </w:tblGrid>
      <w:tr w:rsidR="00C522EE" w14:paraId="5CF11772" w14:textId="77777777">
        <w:trPr>
          <w:trHeight w:val="8537"/>
        </w:trPr>
        <w:tc>
          <w:tcPr>
            <w:tcW w:w="533" w:type="dxa"/>
            <w:tcBorders>
              <w:top w:val="single" w:sz="2" w:space="0" w:color="000000"/>
              <w:left w:val="single" w:sz="2" w:space="0" w:color="000000"/>
              <w:bottom w:val="single" w:sz="2" w:space="0" w:color="000000"/>
              <w:right w:val="single" w:sz="2" w:space="0" w:color="000000"/>
            </w:tcBorders>
          </w:tcPr>
          <w:p w14:paraId="1CA4B97D" w14:textId="77777777" w:rsidR="00C522EE" w:rsidRDefault="00C522EE"/>
        </w:tc>
        <w:tc>
          <w:tcPr>
            <w:tcW w:w="4186" w:type="dxa"/>
            <w:tcBorders>
              <w:top w:val="single" w:sz="2" w:space="0" w:color="000000"/>
              <w:left w:val="single" w:sz="2" w:space="0" w:color="000000"/>
              <w:bottom w:val="single" w:sz="2" w:space="0" w:color="000000"/>
              <w:right w:val="single" w:sz="2" w:space="0" w:color="000000"/>
            </w:tcBorders>
          </w:tcPr>
          <w:p w14:paraId="766CA874" w14:textId="77777777" w:rsidR="00C522EE" w:rsidRDefault="00C522EE"/>
        </w:tc>
        <w:tc>
          <w:tcPr>
            <w:tcW w:w="1790" w:type="dxa"/>
            <w:tcBorders>
              <w:top w:val="single" w:sz="2" w:space="0" w:color="000000"/>
              <w:left w:val="single" w:sz="2" w:space="0" w:color="000000"/>
              <w:bottom w:val="single" w:sz="2" w:space="0" w:color="000000"/>
              <w:right w:val="single" w:sz="2" w:space="0" w:color="000000"/>
            </w:tcBorders>
          </w:tcPr>
          <w:p w14:paraId="4187653F" w14:textId="77777777" w:rsidR="00C522EE" w:rsidRDefault="00C522EE"/>
        </w:tc>
        <w:tc>
          <w:tcPr>
            <w:tcW w:w="1303" w:type="dxa"/>
            <w:tcBorders>
              <w:top w:val="single" w:sz="2" w:space="0" w:color="000000"/>
              <w:left w:val="single" w:sz="2" w:space="0" w:color="000000"/>
              <w:bottom w:val="single" w:sz="2" w:space="0" w:color="000000"/>
              <w:right w:val="single" w:sz="2" w:space="0" w:color="000000"/>
            </w:tcBorders>
          </w:tcPr>
          <w:p w14:paraId="02440C84" w14:textId="77777777" w:rsidR="00C522EE" w:rsidRDefault="00C522EE"/>
        </w:tc>
        <w:tc>
          <w:tcPr>
            <w:tcW w:w="888" w:type="dxa"/>
            <w:tcBorders>
              <w:top w:val="single" w:sz="2" w:space="0" w:color="000000"/>
              <w:left w:val="single" w:sz="2" w:space="0" w:color="000000"/>
              <w:bottom w:val="single" w:sz="2" w:space="0" w:color="000000"/>
              <w:right w:val="single" w:sz="2" w:space="0" w:color="000000"/>
            </w:tcBorders>
          </w:tcPr>
          <w:p w14:paraId="07A0C347" w14:textId="77777777" w:rsidR="00C522EE" w:rsidRDefault="00C522EE"/>
        </w:tc>
        <w:tc>
          <w:tcPr>
            <w:tcW w:w="1315" w:type="dxa"/>
            <w:tcBorders>
              <w:top w:val="single" w:sz="2" w:space="0" w:color="000000"/>
              <w:left w:val="single" w:sz="2" w:space="0" w:color="000000"/>
              <w:bottom w:val="single" w:sz="2" w:space="0" w:color="000000"/>
              <w:right w:val="single" w:sz="2" w:space="0" w:color="000000"/>
            </w:tcBorders>
          </w:tcPr>
          <w:p w14:paraId="3D702B6D" w14:textId="77777777" w:rsidR="00C522EE" w:rsidRDefault="00C522EE"/>
        </w:tc>
        <w:tc>
          <w:tcPr>
            <w:tcW w:w="3672" w:type="dxa"/>
            <w:tcBorders>
              <w:top w:val="single" w:sz="2" w:space="0" w:color="000000"/>
              <w:left w:val="single" w:sz="2" w:space="0" w:color="000000"/>
              <w:bottom w:val="single" w:sz="2" w:space="0" w:color="000000"/>
              <w:right w:val="single" w:sz="2" w:space="0" w:color="000000"/>
            </w:tcBorders>
          </w:tcPr>
          <w:p w14:paraId="133EBAA6" w14:textId="77777777" w:rsidR="00C522EE" w:rsidRDefault="004D2392">
            <w:pPr>
              <w:spacing w:after="148" w:line="216" w:lineRule="auto"/>
              <w:ind w:firstLine="7"/>
            </w:pPr>
            <w:r>
              <w:rPr>
                <w:rFonts w:ascii="Calibri" w:eastAsia="Calibri" w:hAnsi="Calibri" w:cs="Calibri"/>
                <w:sz w:val="18"/>
              </w:rPr>
              <w:t>referente a las Prácticas prohibidas en el proceso de adquisición.</w:t>
            </w:r>
          </w:p>
          <w:p w14:paraId="688B367D" w14:textId="77777777" w:rsidR="00C522EE" w:rsidRDefault="004D2392">
            <w:pPr>
              <w:spacing w:line="216" w:lineRule="auto"/>
              <w:ind w:right="36" w:firstLine="7"/>
              <w:jc w:val="both"/>
            </w:pPr>
            <w:r>
              <w:rPr>
                <w:rFonts w:ascii="Calibri" w:eastAsia="Calibri" w:hAnsi="Calibri" w:cs="Calibri"/>
                <w:sz w:val="18"/>
              </w:rPr>
              <w:t>En dicho informe ta Contraloría General de Cuentas recomienda *La máxima autoridad debe girar instrucciones a donde corresponda, para que, en futuros procesos de adquisición de bienes, las juntas o comités designados, verifiquen el historial de tos representantes legales de las empresas participantes a fin de establecer que no exista posible relación entre tos mismos". Ver documento adjunto.</w:t>
            </w:r>
          </w:p>
          <w:p w14:paraId="3FB63E7D" w14:textId="77777777" w:rsidR="00C522EE" w:rsidRDefault="004D2392">
            <w:pPr>
              <w:spacing w:after="131" w:line="216" w:lineRule="auto"/>
              <w:ind w:right="29" w:firstLine="7"/>
              <w:jc w:val="both"/>
            </w:pPr>
            <w:r>
              <w:rPr>
                <w:rFonts w:ascii="Calibri" w:eastAsia="Calibri" w:hAnsi="Calibri" w:cs="Calibri"/>
                <w:sz w:val="18"/>
              </w:rPr>
              <w:t>En seguimiento al oficio DIPLAN-FE-2509-2021 de fecha 18 de mayo de 2021. emitido por la Licenciada Aura Elena López Klein y para dar continuidad a la recomendación de la Contraloría General de Cuentas se adjunta de manera atenta para su consideración y autorización el Oficio DIPLAN-FE-3199-2021, por medio del cual se solicita ai Banco Interamericano de Desarrollo — BID. opinión a este respecto..."</w:t>
            </w:r>
          </w:p>
          <w:p w14:paraId="4D881C86" w14:textId="77777777" w:rsidR="00C522EE" w:rsidRDefault="004D2392">
            <w:pPr>
              <w:spacing w:after="177" w:line="216" w:lineRule="auto"/>
              <w:ind w:right="22" w:firstLine="7"/>
              <w:jc w:val="both"/>
            </w:pPr>
            <w:r>
              <w:rPr>
                <w:rFonts w:ascii="Calibri" w:eastAsia="Calibri" w:hAnsi="Calibri" w:cs="Calibri"/>
                <w:sz w:val="18"/>
              </w:rPr>
              <w:t>Oficio DIPLAN-FE-3842-2021, de fecha 13 de agosto de 2021, finado por el director de DIPLAN, dirigido a Viceministra de Educación. el cual literalmente indica Io siguiente: "...Me dirijo a usted, en referencia al oficio VDA-1048-2021, relacionado con el compromiso adquirido en acta DIDAl-07-2021 en seguimiento a las recomendaciones de Contraloría General de Cuentas en atención a los hallazgos de control intemo Prácticas prohibidas en proceso de adquisición y Prácticas prohibidas en remozamientos.</w:t>
            </w:r>
          </w:p>
          <w:p w14:paraId="79BB15B8" w14:textId="77777777" w:rsidR="00C522EE" w:rsidRDefault="004D2392">
            <w:pPr>
              <w:spacing w:after="198" w:line="216" w:lineRule="auto"/>
              <w:ind w:left="7" w:hanging="7"/>
              <w:jc w:val="both"/>
            </w:pPr>
            <w:r>
              <w:rPr>
                <w:rFonts w:ascii="Calibri" w:eastAsia="Calibri" w:hAnsi="Calibri" w:cs="Calibri"/>
                <w:sz w:val="18"/>
              </w:rPr>
              <w:t>Al respecto. los hallazgos indicados se han atendido de la siguiente manera:</w:t>
            </w:r>
          </w:p>
          <w:p w14:paraId="193D3A45" w14:textId="77777777" w:rsidR="00C522EE" w:rsidRDefault="004D2392">
            <w:pPr>
              <w:ind w:left="411" w:hanging="274"/>
              <w:jc w:val="both"/>
            </w:pPr>
            <w:r>
              <w:rPr>
                <w:rFonts w:ascii="Calibri" w:eastAsia="Calibri" w:hAnsi="Calibri" w:cs="Calibri"/>
                <w:sz w:val="18"/>
              </w:rPr>
              <w:t xml:space="preserve">I. Prácticas prohibidas en proceso de adquisición. Se adjuntan: providencia DIPLAN-FE-1080-2021 en donde se integra el oficio para la Señora Minístra de </w:t>
            </w:r>
            <w:r>
              <w:rPr>
                <w:rFonts w:ascii="Calibri" w:eastAsia="Calibri" w:hAnsi="Calibri" w:cs="Calibri"/>
                <w:sz w:val="18"/>
              </w:rPr>
              <w:lastRenderedPageBreak/>
              <w:t>Educación DIPLAN-FE-3198-2021 el oficio para el Banco Interamericano de Desarrollo DIPLAN-FE-3199-2021 en donde se manifiestan las recomendaciones de</w:t>
            </w:r>
          </w:p>
        </w:tc>
      </w:tr>
    </w:tbl>
    <w:p w14:paraId="281D5AF7" w14:textId="77777777" w:rsidR="00C522EE" w:rsidRDefault="004D2392">
      <w:pPr>
        <w:pStyle w:val="Ttulo4"/>
        <w:spacing w:after="370"/>
        <w:ind w:left="3934"/>
      </w:pPr>
      <w:r>
        <w:lastRenderedPageBreak/>
        <w:t xml:space="preserve">la </w:t>
      </w:r>
    </w:p>
    <w:p w14:paraId="09377473" w14:textId="77777777" w:rsidR="00C522EE" w:rsidRDefault="004D2392">
      <w:pPr>
        <w:spacing w:after="360"/>
        <w:ind w:left="5897" w:right="-2066"/>
      </w:pPr>
      <w:r>
        <w:rPr>
          <w:noProof/>
        </w:rPr>
        <mc:AlternateContent>
          <mc:Choice Requires="wpg">
            <w:drawing>
              <wp:inline distT="0" distB="0" distL="0" distR="0" wp14:anchorId="0FEE8ADD" wp14:editId="4D51F243">
                <wp:extent cx="5166360" cy="13724"/>
                <wp:effectExtent l="0" t="0" r="0" b="0"/>
                <wp:docPr id="489351" name="Group 489351"/>
                <wp:cNvGraphicFramePr/>
                <a:graphic xmlns:a="http://schemas.openxmlformats.org/drawingml/2006/main">
                  <a:graphicData uri="http://schemas.microsoft.com/office/word/2010/wordprocessingGroup">
                    <wpg:wgp>
                      <wpg:cNvGrpSpPr/>
                      <wpg:grpSpPr>
                        <a:xfrm>
                          <a:off x="0" y="0"/>
                          <a:ext cx="5166360" cy="13724"/>
                          <a:chOff x="0" y="0"/>
                          <a:chExt cx="5166360" cy="13724"/>
                        </a:xfrm>
                      </wpg:grpSpPr>
                      <wps:wsp>
                        <wps:cNvPr id="489350" name="Shape 489350"/>
                        <wps:cNvSpPr/>
                        <wps:spPr>
                          <a:xfrm>
                            <a:off x="0" y="0"/>
                            <a:ext cx="5166360" cy="13724"/>
                          </a:xfrm>
                          <a:custGeom>
                            <a:avLst/>
                            <a:gdLst/>
                            <a:ahLst/>
                            <a:cxnLst/>
                            <a:rect l="0" t="0" r="0" b="0"/>
                            <a:pathLst>
                              <a:path w="5166360" h="13724">
                                <a:moveTo>
                                  <a:pt x="0" y="6862"/>
                                </a:moveTo>
                                <a:lnTo>
                                  <a:pt x="5166360" y="6862"/>
                                </a:lnTo>
                              </a:path>
                            </a:pathLst>
                          </a:custGeom>
                          <a:ln w="137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351" style="width:406.8pt;height:1.08064pt;mso-position-horizontal-relative:char;mso-position-vertical-relative:line" coordsize="51663,137">
                <v:shape id="Shape 489350" style="position:absolute;width:51663;height:137;left:0;top:0;" coordsize="5166360,13724" path="m0,6862l5166360,6862">
                  <v:stroke weight="1.08064pt" endcap="flat" joinstyle="miter" miterlimit="1" on="true" color="#000000"/>
                  <v:fill on="false" color="#000000"/>
                </v:shape>
              </v:group>
            </w:pict>
          </mc:Fallback>
        </mc:AlternateContent>
      </w:r>
    </w:p>
    <w:tbl>
      <w:tblPr>
        <w:tblStyle w:val="TableGrid"/>
        <w:tblW w:w="13667" w:type="dxa"/>
        <w:tblInd w:w="-127" w:type="dxa"/>
        <w:tblCellMar>
          <w:top w:w="34" w:type="dxa"/>
          <w:left w:w="65" w:type="dxa"/>
          <w:right w:w="69" w:type="dxa"/>
        </w:tblCellMar>
        <w:tblLook w:val="04A0" w:firstRow="1" w:lastRow="0" w:firstColumn="1" w:lastColumn="0" w:noHBand="0" w:noVBand="1"/>
      </w:tblPr>
      <w:tblGrid>
        <w:gridCol w:w="534"/>
        <w:gridCol w:w="4183"/>
        <w:gridCol w:w="1788"/>
        <w:gridCol w:w="1296"/>
        <w:gridCol w:w="886"/>
        <w:gridCol w:w="1318"/>
        <w:gridCol w:w="3662"/>
      </w:tblGrid>
      <w:tr w:rsidR="00C522EE" w14:paraId="743860F5" w14:textId="77777777">
        <w:trPr>
          <w:trHeight w:val="8542"/>
        </w:trPr>
        <w:tc>
          <w:tcPr>
            <w:tcW w:w="535" w:type="dxa"/>
            <w:tcBorders>
              <w:top w:val="single" w:sz="2" w:space="0" w:color="000000"/>
              <w:left w:val="single" w:sz="2" w:space="0" w:color="000000"/>
              <w:bottom w:val="single" w:sz="2" w:space="0" w:color="000000"/>
              <w:right w:val="single" w:sz="2" w:space="0" w:color="000000"/>
            </w:tcBorders>
          </w:tcPr>
          <w:p w14:paraId="2F7B1487" w14:textId="77777777" w:rsidR="00C522EE" w:rsidRDefault="00C522EE"/>
        </w:tc>
        <w:tc>
          <w:tcPr>
            <w:tcW w:w="4183" w:type="dxa"/>
            <w:tcBorders>
              <w:top w:val="single" w:sz="2" w:space="0" w:color="000000"/>
              <w:left w:val="single" w:sz="2" w:space="0" w:color="000000"/>
              <w:bottom w:val="single" w:sz="2" w:space="0" w:color="000000"/>
              <w:right w:val="single" w:sz="2" w:space="0" w:color="000000"/>
            </w:tcBorders>
          </w:tcPr>
          <w:p w14:paraId="1FCF5417" w14:textId="77777777" w:rsidR="00C522EE" w:rsidRDefault="00C522EE"/>
        </w:tc>
        <w:tc>
          <w:tcPr>
            <w:tcW w:w="1788" w:type="dxa"/>
            <w:tcBorders>
              <w:top w:val="single" w:sz="2" w:space="0" w:color="000000"/>
              <w:left w:val="single" w:sz="2" w:space="0" w:color="000000"/>
              <w:bottom w:val="single" w:sz="2" w:space="0" w:color="000000"/>
              <w:right w:val="single" w:sz="2" w:space="0" w:color="000000"/>
            </w:tcBorders>
          </w:tcPr>
          <w:p w14:paraId="6FD9B00C" w14:textId="77777777" w:rsidR="00C522EE" w:rsidRDefault="00C522EE"/>
        </w:tc>
        <w:tc>
          <w:tcPr>
            <w:tcW w:w="1296" w:type="dxa"/>
            <w:tcBorders>
              <w:top w:val="single" w:sz="2" w:space="0" w:color="000000"/>
              <w:left w:val="single" w:sz="2" w:space="0" w:color="000000"/>
              <w:bottom w:val="single" w:sz="2" w:space="0" w:color="000000"/>
              <w:right w:val="single" w:sz="2" w:space="0" w:color="000000"/>
            </w:tcBorders>
          </w:tcPr>
          <w:p w14:paraId="0D43B752" w14:textId="77777777" w:rsidR="00C522EE" w:rsidRDefault="00C522EE"/>
        </w:tc>
        <w:tc>
          <w:tcPr>
            <w:tcW w:w="886" w:type="dxa"/>
            <w:tcBorders>
              <w:top w:val="single" w:sz="2" w:space="0" w:color="000000"/>
              <w:left w:val="single" w:sz="2" w:space="0" w:color="000000"/>
              <w:bottom w:val="single" w:sz="2" w:space="0" w:color="000000"/>
              <w:right w:val="single" w:sz="2" w:space="0" w:color="000000"/>
            </w:tcBorders>
          </w:tcPr>
          <w:p w14:paraId="79DC7B1C" w14:textId="77777777" w:rsidR="00C522EE" w:rsidRDefault="00C522EE"/>
        </w:tc>
        <w:tc>
          <w:tcPr>
            <w:tcW w:w="1318" w:type="dxa"/>
            <w:tcBorders>
              <w:top w:val="single" w:sz="2" w:space="0" w:color="000000"/>
              <w:left w:val="single" w:sz="2" w:space="0" w:color="000000"/>
              <w:bottom w:val="single" w:sz="2" w:space="0" w:color="000000"/>
              <w:right w:val="single" w:sz="2" w:space="0" w:color="000000"/>
            </w:tcBorders>
          </w:tcPr>
          <w:p w14:paraId="1A6BD577" w14:textId="77777777" w:rsidR="00C522EE" w:rsidRDefault="004D2392">
            <w:pPr>
              <w:ind w:left="958"/>
            </w:pPr>
            <w:r>
              <w:rPr>
                <w:noProof/>
              </w:rPr>
              <w:drawing>
                <wp:inline distT="0" distB="0" distL="0" distR="0" wp14:anchorId="5BC7D419" wp14:editId="1C20A22B">
                  <wp:extent cx="22861" cy="13724"/>
                  <wp:effectExtent l="0" t="0" r="0" b="0"/>
                  <wp:docPr id="208698" name="Picture 208698"/>
                  <wp:cNvGraphicFramePr/>
                  <a:graphic xmlns:a="http://schemas.openxmlformats.org/drawingml/2006/main">
                    <a:graphicData uri="http://schemas.openxmlformats.org/drawingml/2006/picture">
                      <pic:pic xmlns:pic="http://schemas.openxmlformats.org/drawingml/2006/picture">
                        <pic:nvPicPr>
                          <pic:cNvPr id="208698" name="Picture 208698"/>
                          <pic:cNvPicPr/>
                        </pic:nvPicPr>
                        <pic:blipFill>
                          <a:blip r:embed="rId573"/>
                          <a:stretch>
                            <a:fillRect/>
                          </a:stretch>
                        </pic:blipFill>
                        <pic:spPr>
                          <a:xfrm>
                            <a:off x="0" y="0"/>
                            <a:ext cx="22861" cy="13724"/>
                          </a:xfrm>
                          <a:prstGeom prst="rect">
                            <a:avLst/>
                          </a:prstGeom>
                        </pic:spPr>
                      </pic:pic>
                    </a:graphicData>
                  </a:graphic>
                </wp:inline>
              </w:drawing>
            </w:r>
          </w:p>
        </w:tc>
        <w:tc>
          <w:tcPr>
            <w:tcW w:w="3662" w:type="dxa"/>
            <w:tcBorders>
              <w:top w:val="single" w:sz="2" w:space="0" w:color="000000"/>
              <w:left w:val="single" w:sz="2" w:space="0" w:color="000000"/>
              <w:bottom w:val="single" w:sz="2" w:space="0" w:color="000000"/>
              <w:right w:val="single" w:sz="2" w:space="0" w:color="000000"/>
            </w:tcBorders>
          </w:tcPr>
          <w:p w14:paraId="35E8E61C" w14:textId="77777777" w:rsidR="00C522EE" w:rsidRDefault="004D2392">
            <w:pPr>
              <w:spacing w:after="176" w:line="216" w:lineRule="auto"/>
              <w:ind w:left="410" w:right="7" w:firstLine="7"/>
              <w:jc w:val="both"/>
            </w:pPr>
            <w:r>
              <w:rPr>
                <w:rFonts w:ascii="Calibri" w:eastAsia="Calibri" w:hAnsi="Calibri" w:cs="Calibri"/>
                <w:sz w:val="18"/>
              </w:rPr>
              <w:t>Contraloría General de Cuentas y las acciones administrativas sugeridas por la Unidad Ejecutora y la Dirección para cumplir la solicitud y dar continuidad at proceso de no objeción det Banco Interamericano de Desarrollo.</w:t>
            </w:r>
          </w:p>
          <w:p w14:paraId="42D09CA2" w14:textId="77777777" w:rsidR="00C522EE" w:rsidRDefault="004D2392">
            <w:pPr>
              <w:spacing w:after="169" w:line="216" w:lineRule="auto"/>
              <w:ind w:left="7" w:right="22"/>
              <w:jc w:val="both"/>
            </w:pPr>
            <w:r>
              <w:rPr>
                <w:rFonts w:ascii="Calibri" w:eastAsia="Calibri" w:hAnsi="Calibri" w:cs="Calibri"/>
                <w:sz w:val="18"/>
              </w:rPr>
              <w:t>Oficio No. DIPLAN-FE4398-2021, de fecha 2 de septiembre de 2021, firmado por el diredor de DIPLAN, dirigido al auditor actuante. el cual en su parte conducente literalmente indica Io siguiente: "...Al respecto solicito prórroga para responderé a Io solicitado el día viernes 3 de septiembre de 2021..."</w:t>
            </w:r>
          </w:p>
          <w:p w14:paraId="5815D23C" w14:textId="77777777" w:rsidR="00C522EE" w:rsidRDefault="004D2392">
            <w:pPr>
              <w:spacing w:after="168" w:line="216" w:lineRule="auto"/>
              <w:ind w:right="7" w:firstLine="7"/>
              <w:jc w:val="both"/>
            </w:pPr>
            <w:r>
              <w:rPr>
                <w:rFonts w:ascii="Calibri" w:eastAsia="Calibri" w:hAnsi="Calibri" w:cs="Calibri"/>
                <w:sz w:val="18"/>
              </w:rPr>
              <w:t>Oficio No. DIPLAN-FE4441-2021, de fecha 3 de septiembre de 2021, firmado por el director de DIPLAN, dirigido al auditor actuante, el cual literalmente indica Io siguiente: "...Tengo el gusto de dirigirme en relación al Oficio No. 2 DIDAI• 105723-1-2021, de las acciones realizadas en seguimiento a las recomendaciones de la Contraloría General de Cuentas en los hallazgos de control interno. indicados en el informe de la auditoría independiente a los estados financieros del préstamo BID 361810C-GU. que financia el Programa para el Mejoramiento de la Cobertura y Calidad Educativa, por el período del 01 de enero at 31 de diciembre de 2020..."</w:t>
            </w:r>
          </w:p>
          <w:p w14:paraId="582F2A67" w14:textId="77777777" w:rsidR="00C522EE" w:rsidRDefault="004D2392">
            <w:pPr>
              <w:spacing w:line="216" w:lineRule="auto"/>
              <w:ind w:left="7" w:right="598" w:hanging="7"/>
            </w:pPr>
            <w:r>
              <w:rPr>
                <w:rFonts w:ascii="Calibri" w:eastAsia="Calibri" w:hAnsi="Calibri" w:cs="Calibri"/>
                <w:sz w:val="18"/>
              </w:rPr>
              <w:t>"...A este respecto me permito informar le to siguiente:</w:t>
            </w:r>
          </w:p>
          <w:p w14:paraId="247A8CC2" w14:textId="77777777" w:rsidR="00C522EE" w:rsidRDefault="004D2392">
            <w:pPr>
              <w:spacing w:after="13" w:line="216" w:lineRule="auto"/>
              <w:ind w:left="259" w:right="7" w:hanging="245"/>
              <w:jc w:val="both"/>
            </w:pPr>
            <w:r>
              <w:rPr>
                <w:rFonts w:ascii="Calibri" w:eastAsia="Calibri" w:hAnsi="Calibri" w:cs="Calibri"/>
                <w:sz w:val="18"/>
              </w:rPr>
              <w:t>1 . Se enviaron at Banco Interamericano de Desarrollo. oficios DIPLAN-FE-3821-2021 y DIPLAN-FE-3199-2021.</w:t>
            </w:r>
          </w:p>
          <w:p w14:paraId="0C76B211" w14:textId="77777777" w:rsidR="00C522EE" w:rsidRDefault="004D2392">
            <w:pPr>
              <w:numPr>
                <w:ilvl w:val="0"/>
                <w:numId w:val="10"/>
              </w:numPr>
              <w:spacing w:line="216" w:lineRule="auto"/>
              <w:ind w:hanging="259"/>
              <w:jc w:val="both"/>
            </w:pPr>
            <w:r>
              <w:rPr>
                <w:rFonts w:ascii="Calibri" w:eastAsia="Calibri" w:hAnsi="Calibri" w:cs="Calibri"/>
                <w:sz w:val="18"/>
              </w:rPr>
              <w:t>Se han empezado los procesos de adquisición, pero aún no se cuenta con la respuesta del BID para implementados.</w:t>
            </w:r>
          </w:p>
          <w:p w14:paraId="4099E382" w14:textId="77777777" w:rsidR="00C522EE" w:rsidRDefault="004D2392">
            <w:pPr>
              <w:numPr>
                <w:ilvl w:val="0"/>
                <w:numId w:val="10"/>
              </w:numPr>
              <w:spacing w:after="4" w:line="216" w:lineRule="auto"/>
              <w:ind w:hanging="259"/>
              <w:jc w:val="both"/>
            </w:pPr>
            <w:r>
              <w:rPr>
                <w:rFonts w:ascii="Calibri" w:eastAsia="Calibri" w:hAnsi="Calibri" w:cs="Calibri"/>
                <w:sz w:val="18"/>
              </w:rPr>
              <w:t>Los términos de referencia son elaborados por la Subdirección de Planificación y. la Unidad de Adquisiciones de Financiamiento Extemo.</w:t>
            </w:r>
          </w:p>
          <w:p w14:paraId="6AB9C7F1" w14:textId="77777777" w:rsidR="00C522EE" w:rsidRDefault="004D2392">
            <w:pPr>
              <w:numPr>
                <w:ilvl w:val="0"/>
                <w:numId w:val="10"/>
              </w:numPr>
              <w:ind w:hanging="259"/>
              <w:jc w:val="both"/>
            </w:pPr>
            <w:r>
              <w:rPr>
                <w:rFonts w:ascii="Calibri" w:eastAsia="Calibri" w:hAnsi="Calibri" w:cs="Calibri"/>
                <w:sz w:val="18"/>
              </w:rPr>
              <w:lastRenderedPageBreak/>
              <w:t>A la fecha no se han contrataciones de personal con los nuevos terminaos de referencia..."</w:t>
            </w:r>
          </w:p>
        </w:tc>
      </w:tr>
    </w:tbl>
    <w:p w14:paraId="31EC933C" w14:textId="77777777" w:rsidR="00C522EE" w:rsidRDefault="004D2392">
      <w:pPr>
        <w:spacing w:after="328"/>
        <w:ind w:left="-144" w:right="-2066"/>
      </w:pPr>
      <w:r>
        <w:rPr>
          <w:noProof/>
        </w:rPr>
        <w:lastRenderedPageBreak/>
        <w:drawing>
          <wp:inline distT="0" distB="0" distL="0" distR="0" wp14:anchorId="2AFA125B" wp14:editId="569EF284">
            <wp:extent cx="9002268" cy="54864"/>
            <wp:effectExtent l="0" t="0" r="0" b="0"/>
            <wp:docPr id="489352" name="Picture 489352"/>
            <wp:cNvGraphicFramePr/>
            <a:graphic xmlns:a="http://schemas.openxmlformats.org/drawingml/2006/main">
              <a:graphicData uri="http://schemas.openxmlformats.org/drawingml/2006/picture">
                <pic:pic xmlns:pic="http://schemas.openxmlformats.org/drawingml/2006/picture">
                  <pic:nvPicPr>
                    <pic:cNvPr id="489352" name="Picture 489352"/>
                    <pic:cNvPicPr/>
                  </pic:nvPicPr>
                  <pic:blipFill>
                    <a:blip r:embed="rId574"/>
                    <a:stretch>
                      <a:fillRect/>
                    </a:stretch>
                  </pic:blipFill>
                  <pic:spPr>
                    <a:xfrm>
                      <a:off x="0" y="0"/>
                      <a:ext cx="9002268" cy="54864"/>
                    </a:xfrm>
                    <a:prstGeom prst="rect">
                      <a:avLst/>
                    </a:prstGeom>
                  </pic:spPr>
                </pic:pic>
              </a:graphicData>
            </a:graphic>
          </wp:inline>
        </w:drawing>
      </w:r>
    </w:p>
    <w:tbl>
      <w:tblPr>
        <w:tblStyle w:val="TableGrid"/>
        <w:tblW w:w="13685" w:type="dxa"/>
        <w:tblInd w:w="-159" w:type="dxa"/>
        <w:tblCellMar>
          <w:top w:w="22" w:type="dxa"/>
          <w:left w:w="46" w:type="dxa"/>
          <w:right w:w="62" w:type="dxa"/>
        </w:tblCellMar>
        <w:tblLook w:val="04A0" w:firstRow="1" w:lastRow="0" w:firstColumn="1" w:lastColumn="0" w:noHBand="0" w:noVBand="1"/>
      </w:tblPr>
      <w:tblGrid>
        <w:gridCol w:w="531"/>
        <w:gridCol w:w="4193"/>
        <w:gridCol w:w="1793"/>
        <w:gridCol w:w="1293"/>
        <w:gridCol w:w="893"/>
        <w:gridCol w:w="1320"/>
        <w:gridCol w:w="3662"/>
      </w:tblGrid>
      <w:tr w:rsidR="00C522EE" w14:paraId="00AB17F5" w14:textId="77777777">
        <w:trPr>
          <w:trHeight w:val="1695"/>
        </w:trPr>
        <w:tc>
          <w:tcPr>
            <w:tcW w:w="531" w:type="dxa"/>
            <w:tcBorders>
              <w:top w:val="single" w:sz="2" w:space="0" w:color="000000"/>
              <w:left w:val="single" w:sz="2" w:space="0" w:color="000000"/>
              <w:bottom w:val="single" w:sz="2" w:space="0" w:color="000000"/>
              <w:right w:val="single" w:sz="2" w:space="0" w:color="000000"/>
            </w:tcBorders>
          </w:tcPr>
          <w:p w14:paraId="5BD944EE" w14:textId="77777777" w:rsidR="00C522EE" w:rsidRDefault="00C522EE"/>
        </w:tc>
        <w:tc>
          <w:tcPr>
            <w:tcW w:w="4193" w:type="dxa"/>
            <w:tcBorders>
              <w:top w:val="single" w:sz="2" w:space="0" w:color="000000"/>
              <w:left w:val="single" w:sz="2" w:space="0" w:color="000000"/>
              <w:bottom w:val="single" w:sz="2" w:space="0" w:color="000000"/>
              <w:right w:val="single" w:sz="2" w:space="0" w:color="000000"/>
            </w:tcBorders>
          </w:tcPr>
          <w:p w14:paraId="39363A06" w14:textId="77777777" w:rsidR="00C522EE" w:rsidRDefault="00C522EE"/>
        </w:tc>
        <w:tc>
          <w:tcPr>
            <w:tcW w:w="1793" w:type="dxa"/>
            <w:tcBorders>
              <w:top w:val="single" w:sz="2" w:space="0" w:color="000000"/>
              <w:left w:val="single" w:sz="2" w:space="0" w:color="000000"/>
              <w:bottom w:val="single" w:sz="2" w:space="0" w:color="000000"/>
              <w:right w:val="single" w:sz="2" w:space="0" w:color="000000"/>
            </w:tcBorders>
          </w:tcPr>
          <w:p w14:paraId="705CD0AB" w14:textId="77777777" w:rsidR="00C522EE" w:rsidRDefault="00C522EE"/>
        </w:tc>
        <w:tc>
          <w:tcPr>
            <w:tcW w:w="1293" w:type="dxa"/>
            <w:tcBorders>
              <w:top w:val="single" w:sz="2" w:space="0" w:color="000000"/>
              <w:left w:val="single" w:sz="2" w:space="0" w:color="000000"/>
              <w:bottom w:val="single" w:sz="2" w:space="0" w:color="000000"/>
              <w:right w:val="single" w:sz="2" w:space="0" w:color="000000"/>
            </w:tcBorders>
          </w:tcPr>
          <w:p w14:paraId="33BE1DD1" w14:textId="77777777" w:rsidR="00C522EE" w:rsidRDefault="00C522EE"/>
        </w:tc>
        <w:tc>
          <w:tcPr>
            <w:tcW w:w="893" w:type="dxa"/>
            <w:tcBorders>
              <w:top w:val="single" w:sz="2" w:space="0" w:color="000000"/>
              <w:left w:val="single" w:sz="2" w:space="0" w:color="000000"/>
              <w:bottom w:val="single" w:sz="2" w:space="0" w:color="000000"/>
              <w:right w:val="single" w:sz="2" w:space="0" w:color="000000"/>
            </w:tcBorders>
          </w:tcPr>
          <w:p w14:paraId="1F8AB1C5" w14:textId="77777777" w:rsidR="00C522EE" w:rsidRDefault="00C522EE"/>
        </w:tc>
        <w:tc>
          <w:tcPr>
            <w:tcW w:w="1320" w:type="dxa"/>
            <w:tcBorders>
              <w:top w:val="single" w:sz="2" w:space="0" w:color="000000"/>
              <w:left w:val="single" w:sz="2" w:space="0" w:color="000000"/>
              <w:bottom w:val="single" w:sz="2" w:space="0" w:color="000000"/>
              <w:right w:val="single" w:sz="2" w:space="0" w:color="000000"/>
            </w:tcBorders>
          </w:tcPr>
          <w:p w14:paraId="26D29A0D" w14:textId="77777777" w:rsidR="00C522EE" w:rsidRDefault="00C522EE"/>
        </w:tc>
        <w:tc>
          <w:tcPr>
            <w:tcW w:w="3662" w:type="dxa"/>
            <w:tcBorders>
              <w:top w:val="single" w:sz="2" w:space="0" w:color="000000"/>
              <w:left w:val="single" w:sz="2" w:space="0" w:color="000000"/>
              <w:bottom w:val="single" w:sz="2" w:space="0" w:color="000000"/>
              <w:right w:val="single" w:sz="2" w:space="0" w:color="000000"/>
            </w:tcBorders>
          </w:tcPr>
          <w:p w14:paraId="786CA323" w14:textId="77777777" w:rsidR="00C522EE" w:rsidRDefault="004D2392">
            <w:pPr>
              <w:ind w:left="19"/>
              <w:jc w:val="center"/>
            </w:pPr>
            <w:r>
              <w:rPr>
                <w:rFonts w:ascii="Calibri" w:eastAsia="Calibri" w:hAnsi="Calibri" w:cs="Calibri"/>
                <w:sz w:val="20"/>
              </w:rPr>
              <w:t>Conclusión:</w:t>
            </w:r>
          </w:p>
          <w:p w14:paraId="7ABB5B50" w14:textId="77777777" w:rsidR="00C522EE" w:rsidRDefault="004D2392">
            <w:pPr>
              <w:ind w:left="41" w:right="22" w:firstLine="7"/>
              <w:jc w:val="both"/>
            </w:pPr>
            <w:r>
              <w:rPr>
                <w:rFonts w:ascii="Calibri" w:eastAsia="Calibri" w:hAnsi="Calibri" w:cs="Calibri"/>
                <w:sz w:val="18"/>
              </w:rPr>
              <w:t>No obstante, las instrucciones ya fueron giradas por las autoridades. a la presente fecha Indica DIPLAN que se han empezado los procesos de adquisición. pero no cuenta con fa respuesta del BID, para que se verifique el historial de los representantes de las empresas padicipantesPor tal razón la recomendación se encuentra en proceso.</w:t>
            </w:r>
          </w:p>
        </w:tc>
      </w:tr>
      <w:tr w:rsidR="00C522EE" w14:paraId="196A99AF" w14:textId="77777777">
        <w:trPr>
          <w:trHeight w:val="6854"/>
        </w:trPr>
        <w:tc>
          <w:tcPr>
            <w:tcW w:w="531" w:type="dxa"/>
            <w:tcBorders>
              <w:top w:val="single" w:sz="2" w:space="0" w:color="000000"/>
              <w:left w:val="single" w:sz="2" w:space="0" w:color="000000"/>
              <w:bottom w:val="single" w:sz="2" w:space="0" w:color="000000"/>
              <w:right w:val="single" w:sz="2" w:space="0" w:color="000000"/>
            </w:tcBorders>
          </w:tcPr>
          <w:p w14:paraId="3EC2CA47" w14:textId="77777777" w:rsidR="00C522EE" w:rsidRDefault="004D2392">
            <w:pPr>
              <w:ind w:left="13"/>
              <w:jc w:val="center"/>
            </w:pPr>
            <w:r>
              <w:rPr>
                <w:rFonts w:ascii="Calibri" w:eastAsia="Calibri" w:hAnsi="Calibri" w:cs="Calibri"/>
                <w:sz w:val="18"/>
              </w:rPr>
              <w:lastRenderedPageBreak/>
              <w:t>2</w:t>
            </w:r>
          </w:p>
        </w:tc>
        <w:tc>
          <w:tcPr>
            <w:tcW w:w="4193" w:type="dxa"/>
            <w:tcBorders>
              <w:top w:val="single" w:sz="2" w:space="0" w:color="000000"/>
              <w:left w:val="single" w:sz="2" w:space="0" w:color="000000"/>
              <w:bottom w:val="single" w:sz="2" w:space="0" w:color="000000"/>
              <w:right w:val="single" w:sz="2" w:space="0" w:color="000000"/>
            </w:tcBorders>
          </w:tcPr>
          <w:p w14:paraId="51D6C914" w14:textId="77777777" w:rsidR="00C522EE" w:rsidRDefault="004D2392">
            <w:pPr>
              <w:spacing w:after="119"/>
              <w:ind w:left="29"/>
            </w:pPr>
            <w:r>
              <w:rPr>
                <w:rFonts w:ascii="Calibri" w:eastAsia="Calibri" w:hAnsi="Calibri" w:cs="Calibri"/>
                <w:sz w:val="20"/>
              </w:rPr>
              <w:t>Hallazgo No. 2</w:t>
            </w:r>
          </w:p>
          <w:p w14:paraId="37ECEDEA" w14:textId="77777777" w:rsidR="00C522EE" w:rsidRDefault="004D2392">
            <w:pPr>
              <w:spacing w:after="90"/>
              <w:ind w:left="22"/>
            </w:pPr>
            <w:r>
              <w:rPr>
                <w:rFonts w:ascii="Calibri" w:eastAsia="Calibri" w:hAnsi="Calibri" w:cs="Calibri"/>
                <w:sz w:val="20"/>
              </w:rPr>
              <w:t>2. Prácticas prohibidas en remozamientos</w:t>
            </w:r>
          </w:p>
          <w:p w14:paraId="17700832" w14:textId="77777777" w:rsidR="00C522EE" w:rsidRDefault="004D2392">
            <w:pPr>
              <w:spacing w:after="147"/>
              <w:ind w:left="22"/>
            </w:pPr>
            <w:r>
              <w:rPr>
                <w:rFonts w:ascii="Calibri" w:eastAsia="Calibri" w:hAnsi="Calibri" w:cs="Calibri"/>
                <w:sz w:val="18"/>
              </w:rPr>
              <w:t>Condición</w:t>
            </w:r>
          </w:p>
          <w:p w14:paraId="3FF72601" w14:textId="77777777" w:rsidR="00C522EE" w:rsidRDefault="004D2392">
            <w:pPr>
              <w:spacing w:after="163" w:line="216" w:lineRule="auto"/>
              <w:ind w:left="14" w:right="3" w:firstLine="14"/>
              <w:jc w:val="both"/>
            </w:pPr>
            <w:r>
              <w:rPr>
                <w:rFonts w:ascii="Calibri" w:eastAsia="Calibri" w:hAnsi="Calibri" w:cs="Calibri"/>
                <w:sz w:val="18"/>
              </w:rPr>
              <w:t>En la fuente de financiamiento 52 "Préstamos extemos" con fondos provenientes del préstamo 3618/0C-GU, suscrito entre el Banco Interamericano de Desarrollo BID- y ta República de Guatemala, destinado para financiar el Programa para el Mejoramiento de la Cobertura y Calidad Educativa, se efectuó en los programas 11 "Educación escolar de preprimaria" y 12 "Educación escolar de primaria" renglón 435 "transferencias a otras instituciones sin fines de lucro". transferencias a los Consejos Educativos y Organizaciones de Padres de Familia -OPF- con et objeto de remozar aulas deterioradas.</w:t>
            </w:r>
          </w:p>
          <w:p w14:paraId="0779C4EA" w14:textId="77777777" w:rsidR="00C522EE" w:rsidRDefault="004D2392">
            <w:pPr>
              <w:spacing w:after="136" w:line="216" w:lineRule="auto"/>
              <w:ind w:left="14" w:hanging="14"/>
              <w:jc w:val="both"/>
            </w:pPr>
            <w:r>
              <w:rPr>
                <w:rFonts w:ascii="Calibri" w:eastAsia="Calibri" w:hAnsi="Calibri" w:cs="Calibri"/>
                <w:sz w:val="18"/>
              </w:rPr>
              <w:t>Al efectuar inspección fisica de tos remozamientos realizados, se estableció Io siguiente:</w:t>
            </w:r>
          </w:p>
          <w:p w14:paraId="65840299" w14:textId="77777777" w:rsidR="00C522EE" w:rsidRDefault="004D2392">
            <w:pPr>
              <w:ind w:right="32" w:firstLine="14"/>
              <w:jc w:val="both"/>
            </w:pPr>
            <w:r>
              <w:rPr>
                <w:rFonts w:ascii="Calibri" w:eastAsia="Calibri" w:hAnsi="Calibri" w:cs="Calibri"/>
                <w:sz w:val="18"/>
              </w:rPr>
              <w:t xml:space="preserve">Mediante acta número 29-2021 de fecha 9 de marzo de 2021. suscrita en el Caserío la Bendición, municipio de Sayaxché. del depaftamento de Peten. por parte dei Auditor Gubemamental, se dejó constancia de Io actuado por parte det profesional encargado de la evaluación de proyectos, señor Asley Rafael Chang García, quien de acuerdo a lo mencionado por los profesores de la escuela EODP Anexa a EORM, Caserío la Bendición, Sayaxché, Petén y técnico de apoyo del Ministerio de Educación, sostuvo reunión fuera del horario de trabajo y fuera de las instalaciones educativas con la Presidenta la Organización de Padres de Familia de la escuela antes mencionada posteriormente volvió a la escuela a tomar fotografías momento </w:t>
            </w:r>
            <w:r>
              <w:rPr>
                <w:noProof/>
              </w:rPr>
              <w:drawing>
                <wp:inline distT="0" distB="0" distL="0" distR="0" wp14:anchorId="2ACA9A68" wp14:editId="39924333">
                  <wp:extent cx="4572" cy="4572"/>
                  <wp:effectExtent l="0" t="0" r="0" b="0"/>
                  <wp:docPr id="213105" name="Picture 213105"/>
                  <wp:cNvGraphicFramePr/>
                  <a:graphic xmlns:a="http://schemas.openxmlformats.org/drawingml/2006/main">
                    <a:graphicData uri="http://schemas.openxmlformats.org/drawingml/2006/picture">
                      <pic:pic xmlns:pic="http://schemas.openxmlformats.org/drawingml/2006/picture">
                        <pic:nvPicPr>
                          <pic:cNvPr id="213105" name="Picture 213105"/>
                          <pic:cNvPicPr/>
                        </pic:nvPicPr>
                        <pic:blipFill>
                          <a:blip r:embed="rId119"/>
                          <a:stretch>
                            <a:fillRect/>
                          </a:stretch>
                        </pic:blipFill>
                        <pic:spPr>
                          <a:xfrm>
                            <a:off x="0" y="0"/>
                            <a:ext cx="4572" cy="4572"/>
                          </a:xfrm>
                          <a:prstGeom prst="rect">
                            <a:avLst/>
                          </a:prstGeom>
                        </pic:spPr>
                      </pic:pic>
                    </a:graphicData>
                  </a:graphic>
                </wp:inline>
              </w:drawing>
            </w:r>
            <w:r>
              <w:rPr>
                <w:rFonts w:ascii="Calibri" w:eastAsia="Calibri" w:hAnsi="Calibri" w:cs="Calibri"/>
                <w:sz w:val="18"/>
              </w:rPr>
              <w:t>en el cual los profesores a rovecharon ara externade las necesidades de la</w:t>
            </w:r>
          </w:p>
        </w:tc>
        <w:tc>
          <w:tcPr>
            <w:tcW w:w="1793" w:type="dxa"/>
            <w:tcBorders>
              <w:top w:val="single" w:sz="2" w:space="0" w:color="000000"/>
              <w:left w:val="single" w:sz="2" w:space="0" w:color="000000"/>
              <w:bottom w:val="single" w:sz="2" w:space="0" w:color="000000"/>
              <w:right w:val="single" w:sz="2" w:space="0" w:color="000000"/>
            </w:tcBorders>
          </w:tcPr>
          <w:p w14:paraId="14648D43" w14:textId="77777777" w:rsidR="00C522EE" w:rsidRDefault="004D2392">
            <w:pPr>
              <w:spacing w:after="116"/>
              <w:ind w:left="48"/>
            </w:pPr>
            <w:r>
              <w:rPr>
                <w:rFonts w:ascii="Calibri" w:eastAsia="Calibri" w:hAnsi="Calibri" w:cs="Calibri"/>
                <w:sz w:val="18"/>
              </w:rPr>
              <w:t>Ministra de Educación</w:t>
            </w:r>
          </w:p>
          <w:p w14:paraId="708C0978" w14:textId="77777777" w:rsidR="00C522EE" w:rsidRDefault="004D2392">
            <w:pPr>
              <w:ind w:left="48"/>
            </w:pPr>
            <w:r>
              <w:rPr>
                <w:rFonts w:ascii="Calibri" w:eastAsia="Calibri" w:hAnsi="Calibri" w:cs="Calibri"/>
                <w:sz w:val="18"/>
              </w:rPr>
              <w:t>Director</w:t>
            </w:r>
          </w:p>
        </w:tc>
        <w:tc>
          <w:tcPr>
            <w:tcW w:w="1293" w:type="dxa"/>
            <w:tcBorders>
              <w:top w:val="single" w:sz="2" w:space="0" w:color="000000"/>
              <w:left w:val="single" w:sz="2" w:space="0" w:color="000000"/>
              <w:bottom w:val="single" w:sz="2" w:space="0" w:color="000000"/>
              <w:right w:val="single" w:sz="2" w:space="0" w:color="000000"/>
            </w:tcBorders>
          </w:tcPr>
          <w:p w14:paraId="47544165" w14:textId="77777777" w:rsidR="00C522EE" w:rsidRDefault="00C522EE"/>
        </w:tc>
        <w:tc>
          <w:tcPr>
            <w:tcW w:w="893" w:type="dxa"/>
            <w:tcBorders>
              <w:top w:val="single" w:sz="2" w:space="0" w:color="000000"/>
              <w:left w:val="single" w:sz="2" w:space="0" w:color="000000"/>
              <w:bottom w:val="single" w:sz="2" w:space="0" w:color="000000"/>
              <w:right w:val="single" w:sz="2" w:space="0" w:color="000000"/>
            </w:tcBorders>
          </w:tcPr>
          <w:p w14:paraId="065DA2D3" w14:textId="77777777" w:rsidR="00C522EE" w:rsidRDefault="004D2392">
            <w:pPr>
              <w:ind w:left="14"/>
              <w:jc w:val="center"/>
            </w:pPr>
            <w:r>
              <w:rPr>
                <w:rFonts w:ascii="Calibri" w:eastAsia="Calibri" w:hAnsi="Calibri" w:cs="Calibri"/>
                <w:sz w:val="30"/>
              </w:rPr>
              <w:t>x</w:t>
            </w:r>
          </w:p>
        </w:tc>
        <w:tc>
          <w:tcPr>
            <w:tcW w:w="1320" w:type="dxa"/>
            <w:tcBorders>
              <w:top w:val="single" w:sz="2" w:space="0" w:color="000000"/>
              <w:left w:val="single" w:sz="2" w:space="0" w:color="000000"/>
              <w:bottom w:val="single" w:sz="2" w:space="0" w:color="000000"/>
              <w:right w:val="single" w:sz="2" w:space="0" w:color="000000"/>
            </w:tcBorders>
          </w:tcPr>
          <w:p w14:paraId="513C380A" w14:textId="77777777" w:rsidR="00C522EE" w:rsidRDefault="00C522EE"/>
        </w:tc>
        <w:tc>
          <w:tcPr>
            <w:tcW w:w="3662" w:type="dxa"/>
            <w:tcBorders>
              <w:top w:val="single" w:sz="2" w:space="0" w:color="000000"/>
              <w:left w:val="single" w:sz="2" w:space="0" w:color="000000"/>
              <w:bottom w:val="single" w:sz="2" w:space="0" w:color="000000"/>
              <w:right w:val="single" w:sz="2" w:space="0" w:color="000000"/>
            </w:tcBorders>
          </w:tcPr>
          <w:p w14:paraId="0E3ECB1A" w14:textId="77777777" w:rsidR="00C522EE" w:rsidRDefault="004D2392">
            <w:pPr>
              <w:spacing w:line="216" w:lineRule="auto"/>
              <w:ind w:left="19" w:right="14" w:firstLine="14"/>
              <w:jc w:val="both"/>
            </w:pPr>
            <w:r>
              <w:rPr>
                <w:rFonts w:ascii="Calibri" w:eastAsia="Calibri" w:hAnsi="Calibri" w:cs="Calibri"/>
                <w:sz w:val="18"/>
              </w:rPr>
              <w:t xml:space="preserve">Oficio No. VDA-1048-2021, de fecha 21 de julio de 2021 , emitido por ta Viceministra de Educación Extraescolar y Altemativa, dirigido al Director de Planificación Educativa -DIPLAN- a. i.. indica literalmente lo siguiente: "...Por este medio me dirüo a usted, en relación al seguimiento a fas recomendaciones emitidas por la Contraloría General de Cuentas, derivado de la auditoría, Administrativa sobre el resultado de la auditoría independiente a los estados financieros del préstamo BID 361810C-GlJ que financio el programa para et mejoramiento de la cobertura y calidad educativa por el periodo del 01 de enero al 31 de diciembre de 2020, practicada por la Dirección de Auditoria Interna -DIDAI-, según nombramiento No. CUA 109128-1-2021 ... </w:t>
            </w:r>
            <w:r>
              <w:rPr>
                <w:rFonts w:ascii="Calibri" w:eastAsia="Calibri" w:hAnsi="Calibri" w:cs="Calibri"/>
                <w:sz w:val="18"/>
                <w:vertAlign w:val="superscript"/>
              </w:rPr>
              <w:t xml:space="preserve">a </w:t>
            </w:r>
            <w:r>
              <w:rPr>
                <w:rFonts w:ascii="Calibri" w:eastAsia="Calibri" w:hAnsi="Calibri" w:cs="Calibri"/>
                <w:sz w:val="18"/>
              </w:rPr>
              <w:t>"...Al respecto se requiere cumplir con el compromiso adquirido a través del acta DIDAI-072021 de fecha 14 de junio de 2021 y traslade a fa Dirección de Auditoría Intema —DDAI-, informe sobre las acciones y seguimiento que aseguren la debida y oportuna implementación de las recomendaciones vertidas en el Informe Ejecutivo de Auditoria CUA 109128-1-2021</w:t>
            </w:r>
          </w:p>
          <w:p w14:paraId="1A025467" w14:textId="77777777" w:rsidR="00C522EE" w:rsidRDefault="004D2392">
            <w:pPr>
              <w:spacing w:line="216" w:lineRule="auto"/>
              <w:ind w:left="19" w:right="7" w:hanging="7"/>
              <w:jc w:val="both"/>
            </w:pPr>
            <w:r>
              <w:rPr>
                <w:rFonts w:ascii="Calibri" w:eastAsia="Calibri" w:hAnsi="Calibri" w:cs="Calibri"/>
                <w:sz w:val="18"/>
              </w:rPr>
              <w:t>«...La información solicitada servirá para elaborar el Informe requerido por la Contraloría General de Cuentas. evitando con ello sanciones económicas de conformidad con el numeral 2, artículo 39, del Decreto No. 31-202. "Ley Orgánica de la</w:t>
            </w:r>
          </w:p>
          <w:p w14:paraId="666CB07C" w14:textId="77777777" w:rsidR="00C522EE" w:rsidRDefault="004D2392">
            <w:pPr>
              <w:spacing w:after="104"/>
              <w:ind w:left="19"/>
            </w:pPr>
            <w:r>
              <w:rPr>
                <w:rFonts w:ascii="Calibri" w:eastAsia="Calibri" w:hAnsi="Calibri" w:cs="Calibri"/>
                <w:sz w:val="18"/>
              </w:rPr>
              <w:t>Contraloría General de cuentas...'</w:t>
            </w:r>
          </w:p>
          <w:p w14:paraId="72BB604F" w14:textId="77777777" w:rsidR="00C522EE" w:rsidRDefault="004D2392">
            <w:pPr>
              <w:ind w:left="12" w:firstLine="7"/>
              <w:jc w:val="both"/>
            </w:pPr>
            <w:r>
              <w:rPr>
                <w:rFonts w:ascii="Calibri" w:eastAsia="Calibri" w:hAnsi="Calibri" w:cs="Calibri"/>
                <w:sz w:val="18"/>
              </w:rPr>
              <w:t>Oficio UEOI 810-84-2021. de fecha 06 de agosto de 2021, firmado por el Ingeniero Juan Rodolfo Méndez, dirigido a la Directora de la Dirección de Auditoria Interna, el cuat indica literalmente lo siguiente: "...Me dirijo a usted. ea referencia al oficio VDA-1048-2021 relacionado con el</w:t>
            </w:r>
          </w:p>
        </w:tc>
      </w:tr>
    </w:tbl>
    <w:p w14:paraId="2996801B" w14:textId="77777777" w:rsidR="00C522EE" w:rsidRDefault="004D2392">
      <w:pPr>
        <w:spacing w:after="296"/>
        <w:ind w:left="3895"/>
      </w:pPr>
      <w:r>
        <w:rPr>
          <w:rFonts w:ascii="Calibri" w:eastAsia="Calibri" w:hAnsi="Calibri" w:cs="Calibri"/>
          <w:sz w:val="36"/>
        </w:rPr>
        <w:t xml:space="preserve">la </w:t>
      </w:r>
    </w:p>
    <w:p w14:paraId="0DBD41C3" w14:textId="77777777" w:rsidR="00C522EE" w:rsidRDefault="004D2392">
      <w:pPr>
        <w:spacing w:after="360"/>
        <w:ind w:left="5882" w:right="-2059"/>
      </w:pPr>
      <w:r>
        <w:rPr>
          <w:noProof/>
        </w:rPr>
        <w:lastRenderedPageBreak/>
        <mc:AlternateContent>
          <mc:Choice Requires="wpg">
            <w:drawing>
              <wp:inline distT="0" distB="0" distL="0" distR="0" wp14:anchorId="3B28D6F1" wp14:editId="28CAA61B">
                <wp:extent cx="5170932" cy="13724"/>
                <wp:effectExtent l="0" t="0" r="0" b="0"/>
                <wp:docPr id="489355" name="Group 489355"/>
                <wp:cNvGraphicFramePr/>
                <a:graphic xmlns:a="http://schemas.openxmlformats.org/drawingml/2006/main">
                  <a:graphicData uri="http://schemas.microsoft.com/office/word/2010/wordprocessingGroup">
                    <wpg:wgp>
                      <wpg:cNvGrpSpPr/>
                      <wpg:grpSpPr>
                        <a:xfrm>
                          <a:off x="0" y="0"/>
                          <a:ext cx="5170932" cy="13724"/>
                          <a:chOff x="0" y="0"/>
                          <a:chExt cx="5170932" cy="13724"/>
                        </a:xfrm>
                      </wpg:grpSpPr>
                      <wps:wsp>
                        <wps:cNvPr id="489354" name="Shape 489354"/>
                        <wps:cNvSpPr/>
                        <wps:spPr>
                          <a:xfrm>
                            <a:off x="0" y="0"/>
                            <a:ext cx="5170932" cy="13724"/>
                          </a:xfrm>
                          <a:custGeom>
                            <a:avLst/>
                            <a:gdLst/>
                            <a:ahLst/>
                            <a:cxnLst/>
                            <a:rect l="0" t="0" r="0" b="0"/>
                            <a:pathLst>
                              <a:path w="5170932" h="13724">
                                <a:moveTo>
                                  <a:pt x="0" y="6862"/>
                                </a:moveTo>
                                <a:lnTo>
                                  <a:pt x="5170932" y="6862"/>
                                </a:lnTo>
                              </a:path>
                            </a:pathLst>
                          </a:custGeom>
                          <a:ln w="137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355" style="width:407.16pt;height:1.08064pt;mso-position-horizontal-relative:char;mso-position-vertical-relative:line" coordsize="51709,137">
                <v:shape id="Shape 489354" style="position:absolute;width:51709;height:137;left:0;top:0;" coordsize="5170932,13724" path="m0,6862l5170932,6862">
                  <v:stroke weight="1.08064pt" endcap="flat" joinstyle="miter" miterlimit="1" on="true" color="#000000"/>
                  <v:fill on="false" color="#000000"/>
                </v:shape>
              </v:group>
            </w:pict>
          </mc:Fallback>
        </mc:AlternateContent>
      </w:r>
    </w:p>
    <w:tbl>
      <w:tblPr>
        <w:tblStyle w:val="TableGrid"/>
        <w:tblW w:w="13673" w:type="dxa"/>
        <w:tblInd w:w="-111" w:type="dxa"/>
        <w:tblCellMar>
          <w:top w:w="16" w:type="dxa"/>
          <w:left w:w="50" w:type="dxa"/>
          <w:right w:w="48" w:type="dxa"/>
        </w:tblCellMar>
        <w:tblLook w:val="04A0" w:firstRow="1" w:lastRow="0" w:firstColumn="1" w:lastColumn="0" w:noHBand="0" w:noVBand="1"/>
      </w:tblPr>
      <w:tblGrid>
        <w:gridCol w:w="528"/>
        <w:gridCol w:w="4181"/>
        <w:gridCol w:w="1793"/>
        <w:gridCol w:w="1291"/>
        <w:gridCol w:w="890"/>
        <w:gridCol w:w="1318"/>
        <w:gridCol w:w="3672"/>
      </w:tblGrid>
      <w:tr w:rsidR="00C522EE" w14:paraId="56955F6A" w14:textId="77777777">
        <w:trPr>
          <w:trHeight w:val="8542"/>
        </w:trPr>
        <w:tc>
          <w:tcPr>
            <w:tcW w:w="528" w:type="dxa"/>
            <w:tcBorders>
              <w:top w:val="single" w:sz="2" w:space="0" w:color="000000"/>
              <w:left w:val="single" w:sz="2" w:space="0" w:color="000000"/>
              <w:bottom w:val="single" w:sz="2" w:space="0" w:color="000000"/>
              <w:right w:val="single" w:sz="2" w:space="0" w:color="000000"/>
            </w:tcBorders>
          </w:tcPr>
          <w:p w14:paraId="309080ED" w14:textId="77777777" w:rsidR="00C522EE" w:rsidRDefault="00C522EE"/>
        </w:tc>
        <w:tc>
          <w:tcPr>
            <w:tcW w:w="4181" w:type="dxa"/>
            <w:tcBorders>
              <w:top w:val="single" w:sz="2" w:space="0" w:color="000000"/>
              <w:left w:val="single" w:sz="2" w:space="0" w:color="000000"/>
              <w:bottom w:val="single" w:sz="2" w:space="0" w:color="000000"/>
              <w:right w:val="single" w:sz="2" w:space="0" w:color="000000"/>
            </w:tcBorders>
          </w:tcPr>
          <w:p w14:paraId="32AEC895" w14:textId="77777777" w:rsidR="00C522EE" w:rsidRDefault="004D2392">
            <w:pPr>
              <w:spacing w:after="154" w:line="216" w:lineRule="auto"/>
              <w:ind w:right="22"/>
              <w:jc w:val="both"/>
            </w:pPr>
            <w:r>
              <w:rPr>
                <w:rFonts w:ascii="Calibri" w:eastAsia="Calibri" w:hAnsi="Calibri" w:cs="Calibri"/>
                <w:sz w:val="18"/>
              </w:rPr>
              <w:t>escuela y él les indicó que ya había evaluado las mismas y que se necesitaba pintura completa, cambio de láminas. parales de madera, cambio de una pila, haciendo mención que ninguna de las prioridades indicadas por el evaluador del proyecto se consideraban necesarias porque aún estaban en buen estado, sin embargo él se negó a hacer las reparaciones que para los maestros si eran procedentes y además no permitió efectuar las cotizaciones correspondientes porque él ya tenía el constructor que se haría cargo del remozamiento.</w:t>
            </w:r>
          </w:p>
          <w:p w14:paraId="7651D6B7" w14:textId="77777777" w:rsidR="00C522EE" w:rsidRDefault="004D2392">
            <w:pPr>
              <w:spacing w:after="170" w:line="216" w:lineRule="auto"/>
              <w:ind w:left="7" w:right="22" w:firstLine="7"/>
              <w:jc w:val="both"/>
            </w:pPr>
            <w:r>
              <w:rPr>
                <w:rFonts w:ascii="Calibri" w:eastAsia="Calibri" w:hAnsi="Calibri" w:cs="Calibri"/>
                <w:sz w:val="18"/>
              </w:rPr>
              <w:t>Derivado del hecho anterior, se procedió a verificar por parte del equipo de auditoría, el expediente del pago de sus servicios, en donde se encuentran las constancias de visitas evaluaciones, supervisiones y liquidaciones de los remozamientos, se estableció Io siguiente:</w:t>
            </w:r>
          </w:p>
          <w:p w14:paraId="3CA71B79" w14:textId="77777777" w:rsidR="00C522EE" w:rsidRDefault="004D2392">
            <w:pPr>
              <w:ind w:left="22"/>
            </w:pPr>
            <w:r>
              <w:rPr>
                <w:rFonts w:ascii="Calibri" w:eastAsia="Calibri" w:hAnsi="Calibri" w:cs="Calibri"/>
                <w:sz w:val="18"/>
              </w:rPr>
              <w:t>En tas escuelas:</w:t>
            </w:r>
          </w:p>
          <w:p w14:paraId="71D5C77F" w14:textId="77777777" w:rsidR="00C522EE" w:rsidRDefault="004D2392">
            <w:pPr>
              <w:numPr>
                <w:ilvl w:val="0"/>
                <w:numId w:val="11"/>
              </w:numPr>
              <w:spacing w:line="216" w:lineRule="auto"/>
              <w:ind w:hanging="360"/>
              <w:jc w:val="both"/>
            </w:pPr>
            <w:r>
              <w:rPr>
                <w:rFonts w:ascii="Calibri" w:eastAsia="Calibri" w:hAnsi="Calibri" w:cs="Calibri"/>
                <w:sz w:val="20"/>
              </w:rPr>
              <w:t>EODP ANEXA A EORM Caserío La Bendición, Sayaxché. Petén.</w:t>
            </w:r>
          </w:p>
          <w:p w14:paraId="31534B79" w14:textId="77777777" w:rsidR="00C522EE" w:rsidRDefault="004D2392">
            <w:pPr>
              <w:numPr>
                <w:ilvl w:val="0"/>
                <w:numId w:val="11"/>
              </w:numPr>
              <w:ind w:hanging="360"/>
              <w:jc w:val="both"/>
            </w:pPr>
            <w:r>
              <w:rPr>
                <w:rFonts w:ascii="Calibri" w:eastAsia="Calibri" w:hAnsi="Calibri" w:cs="Calibri"/>
                <w:sz w:val="20"/>
              </w:rPr>
              <w:t>EODP ANEXA A EOUM Barrio El Centro,</w:t>
            </w:r>
          </w:p>
          <w:p w14:paraId="63833001" w14:textId="77777777" w:rsidR="00C522EE" w:rsidRDefault="004D2392">
            <w:pPr>
              <w:ind w:left="446"/>
            </w:pPr>
            <w:r>
              <w:rPr>
                <w:rFonts w:ascii="Calibri" w:eastAsia="Calibri" w:hAnsi="Calibri" w:cs="Calibri"/>
                <w:sz w:val="20"/>
              </w:rPr>
              <w:t>Sayaxché, Petén</w:t>
            </w:r>
          </w:p>
          <w:p w14:paraId="3AD58868" w14:textId="77777777" w:rsidR="00C522EE" w:rsidRDefault="004D2392">
            <w:pPr>
              <w:numPr>
                <w:ilvl w:val="0"/>
                <w:numId w:val="11"/>
              </w:numPr>
              <w:spacing w:line="216" w:lineRule="auto"/>
              <w:ind w:hanging="360"/>
              <w:jc w:val="both"/>
            </w:pPr>
            <w:r>
              <w:rPr>
                <w:rFonts w:ascii="Calibri" w:eastAsia="Calibri" w:hAnsi="Calibri" w:cs="Calibri"/>
                <w:sz w:val="20"/>
              </w:rPr>
              <w:t>EODP ANEXA A EORM Caserío san Joaquín. Sayaxché, Petén.</w:t>
            </w:r>
          </w:p>
          <w:p w14:paraId="2CDEC2CB" w14:textId="77777777" w:rsidR="00C522EE" w:rsidRDefault="004D2392">
            <w:pPr>
              <w:spacing w:after="164" w:line="216" w:lineRule="auto"/>
              <w:ind w:left="158" w:right="36" w:firstLine="7"/>
              <w:jc w:val="both"/>
            </w:pPr>
            <w:r>
              <w:rPr>
                <w:rFonts w:ascii="Calibri" w:eastAsia="Calibri" w:hAnsi="Calibri" w:cs="Calibri"/>
                <w:sz w:val="18"/>
              </w:rPr>
              <w:t>Ef proveedor (construdor) que efectuó los remozamientos fue: Agregados de Sayaxché Sociedad Anónima. NIT. 10167980-7.</w:t>
            </w:r>
          </w:p>
          <w:p w14:paraId="78E3A462" w14:textId="77777777" w:rsidR="00C522EE" w:rsidRDefault="004D2392">
            <w:pPr>
              <w:ind w:left="29"/>
            </w:pPr>
            <w:r>
              <w:rPr>
                <w:rFonts w:ascii="Calibri" w:eastAsia="Calibri" w:hAnsi="Calibri" w:cs="Calibri"/>
                <w:sz w:val="18"/>
              </w:rPr>
              <w:t>En las escuelas:</w:t>
            </w:r>
          </w:p>
          <w:p w14:paraId="50263E1C" w14:textId="77777777" w:rsidR="00C522EE" w:rsidRDefault="004D2392">
            <w:pPr>
              <w:numPr>
                <w:ilvl w:val="0"/>
                <w:numId w:val="11"/>
              </w:numPr>
              <w:spacing w:after="8" w:line="216" w:lineRule="auto"/>
              <w:ind w:hanging="360"/>
              <w:jc w:val="both"/>
            </w:pPr>
            <w:r>
              <w:rPr>
                <w:rFonts w:ascii="Calibri" w:eastAsia="Calibri" w:hAnsi="Calibri" w:cs="Calibri"/>
                <w:sz w:val="20"/>
              </w:rPr>
              <w:t>EODP ANEXA A EORM Aldea Nueva Libertad, Sayaxché, Petén</w:t>
            </w:r>
          </w:p>
          <w:p w14:paraId="66299169" w14:textId="77777777" w:rsidR="00C522EE" w:rsidRDefault="004D2392">
            <w:pPr>
              <w:numPr>
                <w:ilvl w:val="0"/>
                <w:numId w:val="11"/>
              </w:numPr>
              <w:spacing w:line="218" w:lineRule="auto"/>
              <w:ind w:hanging="360"/>
              <w:jc w:val="both"/>
            </w:pPr>
            <w:r>
              <w:rPr>
                <w:rFonts w:ascii="Calibri" w:eastAsia="Calibri" w:hAnsi="Calibri" w:cs="Calibri"/>
                <w:sz w:val="20"/>
              </w:rPr>
              <w:t>EODP ANEXA A EORM Caserío Chicozapote, Sayaxché, Petén</w:t>
            </w:r>
          </w:p>
          <w:p w14:paraId="63BC4FCB" w14:textId="77777777" w:rsidR="00C522EE" w:rsidRDefault="004D2392">
            <w:pPr>
              <w:numPr>
                <w:ilvl w:val="0"/>
                <w:numId w:val="11"/>
              </w:numPr>
              <w:ind w:hanging="360"/>
              <w:jc w:val="both"/>
            </w:pPr>
            <w:r>
              <w:rPr>
                <w:rFonts w:ascii="Calibri" w:eastAsia="Calibri" w:hAnsi="Calibri" w:cs="Calibri"/>
                <w:sz w:val="18"/>
              </w:rPr>
              <w:t>EODP ANEXA A EOUM Barrio El Pescador,</w:t>
            </w:r>
          </w:p>
          <w:p w14:paraId="4A4E191B" w14:textId="77777777" w:rsidR="00C522EE" w:rsidRDefault="004D2392">
            <w:pPr>
              <w:ind w:left="533"/>
            </w:pPr>
            <w:r>
              <w:rPr>
                <w:rFonts w:ascii="Calibri" w:eastAsia="Calibri" w:hAnsi="Calibri" w:cs="Calibri"/>
                <w:sz w:val="20"/>
              </w:rPr>
              <w:t>Sayaxché, Petén</w:t>
            </w:r>
          </w:p>
          <w:p w14:paraId="3125EC0A" w14:textId="77777777" w:rsidR="00C522EE" w:rsidRDefault="004D2392">
            <w:pPr>
              <w:numPr>
                <w:ilvl w:val="0"/>
                <w:numId w:val="11"/>
              </w:numPr>
              <w:ind w:hanging="360"/>
              <w:jc w:val="both"/>
            </w:pPr>
            <w:r>
              <w:rPr>
                <w:rFonts w:ascii="Calibri" w:eastAsia="Calibri" w:hAnsi="Calibri" w:cs="Calibri"/>
                <w:sz w:val="18"/>
              </w:rPr>
              <w:t>EODP ANEXA A EOUM Barrio El Triunfo,</w:t>
            </w:r>
          </w:p>
          <w:p w14:paraId="16DCFD33" w14:textId="77777777" w:rsidR="00C522EE" w:rsidRDefault="004D2392">
            <w:pPr>
              <w:ind w:left="533"/>
            </w:pPr>
            <w:r>
              <w:rPr>
                <w:rFonts w:ascii="Calibri" w:eastAsia="Calibri" w:hAnsi="Calibri" w:cs="Calibri"/>
                <w:sz w:val="20"/>
              </w:rPr>
              <w:t>Sayaxché Petén</w:t>
            </w:r>
          </w:p>
          <w:p w14:paraId="36EA3E88" w14:textId="77777777" w:rsidR="00C522EE" w:rsidRDefault="004D2392">
            <w:pPr>
              <w:numPr>
                <w:ilvl w:val="0"/>
                <w:numId w:val="11"/>
              </w:numPr>
              <w:ind w:hanging="360"/>
              <w:jc w:val="both"/>
            </w:pPr>
            <w:r>
              <w:rPr>
                <w:rFonts w:ascii="Calibri" w:eastAsia="Calibri" w:hAnsi="Calibri" w:cs="Calibri"/>
                <w:sz w:val="20"/>
              </w:rPr>
              <w:t>EODP ANEXA A EOUM VIRGILIO RODRfGUEZ</w:t>
            </w:r>
          </w:p>
          <w:p w14:paraId="536DB94D" w14:textId="77777777" w:rsidR="00C522EE" w:rsidRDefault="004D2392">
            <w:pPr>
              <w:ind w:left="540"/>
            </w:pPr>
            <w:r>
              <w:rPr>
                <w:rFonts w:ascii="Calibri" w:eastAsia="Calibri" w:hAnsi="Calibri" w:cs="Calibri"/>
                <w:sz w:val="18"/>
              </w:rPr>
              <w:t>MACAL Barrio La Democracia, Sayaxché, Petén</w:t>
            </w:r>
          </w:p>
          <w:p w14:paraId="336AAD45" w14:textId="77777777" w:rsidR="00C522EE" w:rsidRDefault="004D2392">
            <w:pPr>
              <w:numPr>
                <w:ilvl w:val="0"/>
                <w:numId w:val="11"/>
              </w:numPr>
              <w:spacing w:after="5" w:line="235" w:lineRule="auto"/>
              <w:ind w:hanging="360"/>
              <w:jc w:val="both"/>
            </w:pPr>
            <w:r>
              <w:rPr>
                <w:rFonts w:ascii="Calibri" w:eastAsia="Calibri" w:hAnsi="Calibri" w:cs="Calibri"/>
                <w:sz w:val="18"/>
              </w:rPr>
              <w:lastRenderedPageBreak/>
              <w:t>EODP ANEXA A EOUM Barrio La Esperanza, Sayaxchéa Petén</w:t>
            </w:r>
          </w:p>
          <w:p w14:paraId="1E85F1EE" w14:textId="77777777" w:rsidR="00C522EE" w:rsidRDefault="004D2392">
            <w:pPr>
              <w:numPr>
                <w:ilvl w:val="0"/>
                <w:numId w:val="11"/>
              </w:numPr>
              <w:spacing w:line="216" w:lineRule="auto"/>
              <w:ind w:hanging="360"/>
              <w:jc w:val="both"/>
            </w:pPr>
            <w:r>
              <w:rPr>
                <w:rFonts w:ascii="Calibri" w:eastAsia="Calibri" w:hAnsi="Calibri" w:cs="Calibri"/>
                <w:sz w:val="20"/>
              </w:rPr>
              <w:t>EODP ANEXA A EORM Aldea Rancho Alegre, Sayaxché, Petén</w:t>
            </w:r>
            <w:r>
              <w:rPr>
                <w:noProof/>
              </w:rPr>
              <w:drawing>
                <wp:inline distT="0" distB="0" distL="0" distR="0" wp14:anchorId="01532963" wp14:editId="6E676AB1">
                  <wp:extent cx="4572" cy="4574"/>
                  <wp:effectExtent l="0" t="0" r="0" b="0"/>
                  <wp:docPr id="217960" name="Picture 217960"/>
                  <wp:cNvGraphicFramePr/>
                  <a:graphic xmlns:a="http://schemas.openxmlformats.org/drawingml/2006/main">
                    <a:graphicData uri="http://schemas.openxmlformats.org/drawingml/2006/picture">
                      <pic:pic xmlns:pic="http://schemas.openxmlformats.org/drawingml/2006/picture">
                        <pic:nvPicPr>
                          <pic:cNvPr id="217960" name="Picture 217960"/>
                          <pic:cNvPicPr/>
                        </pic:nvPicPr>
                        <pic:blipFill>
                          <a:blip r:embed="rId17"/>
                          <a:stretch>
                            <a:fillRect/>
                          </a:stretch>
                        </pic:blipFill>
                        <pic:spPr>
                          <a:xfrm>
                            <a:off x="0" y="0"/>
                            <a:ext cx="4572" cy="4574"/>
                          </a:xfrm>
                          <a:prstGeom prst="rect">
                            <a:avLst/>
                          </a:prstGeom>
                        </pic:spPr>
                      </pic:pic>
                    </a:graphicData>
                  </a:graphic>
                </wp:inline>
              </w:drawing>
            </w:r>
          </w:p>
          <w:p w14:paraId="139F0457" w14:textId="77777777" w:rsidR="00C522EE" w:rsidRDefault="004D2392">
            <w:pPr>
              <w:ind w:left="187"/>
            </w:pPr>
            <w:r>
              <w:rPr>
                <w:rFonts w:ascii="Calibri" w:eastAsia="Calibri" w:hAnsi="Calibri" w:cs="Calibri"/>
                <w:sz w:val="20"/>
              </w:rPr>
              <w:t>1 1 . COPB Caserío Las Pacayas. Sayaxché, Petén</w:t>
            </w:r>
          </w:p>
        </w:tc>
        <w:tc>
          <w:tcPr>
            <w:tcW w:w="1793" w:type="dxa"/>
            <w:tcBorders>
              <w:top w:val="single" w:sz="2" w:space="0" w:color="000000"/>
              <w:left w:val="single" w:sz="2" w:space="0" w:color="000000"/>
              <w:bottom w:val="single" w:sz="2" w:space="0" w:color="000000"/>
              <w:right w:val="single" w:sz="2" w:space="0" w:color="000000"/>
            </w:tcBorders>
          </w:tcPr>
          <w:p w14:paraId="56763F04" w14:textId="77777777" w:rsidR="00C522EE" w:rsidRDefault="00C522EE"/>
        </w:tc>
        <w:tc>
          <w:tcPr>
            <w:tcW w:w="1291" w:type="dxa"/>
            <w:tcBorders>
              <w:top w:val="single" w:sz="2" w:space="0" w:color="000000"/>
              <w:left w:val="single" w:sz="2" w:space="0" w:color="000000"/>
              <w:bottom w:val="single" w:sz="2" w:space="0" w:color="000000"/>
              <w:right w:val="single" w:sz="2" w:space="0" w:color="000000"/>
            </w:tcBorders>
          </w:tcPr>
          <w:p w14:paraId="115C6C40" w14:textId="77777777" w:rsidR="00C522EE" w:rsidRDefault="00C522EE"/>
        </w:tc>
        <w:tc>
          <w:tcPr>
            <w:tcW w:w="890" w:type="dxa"/>
            <w:tcBorders>
              <w:top w:val="single" w:sz="2" w:space="0" w:color="000000"/>
              <w:left w:val="single" w:sz="2" w:space="0" w:color="000000"/>
              <w:bottom w:val="single" w:sz="2" w:space="0" w:color="000000"/>
              <w:right w:val="single" w:sz="2" w:space="0" w:color="000000"/>
            </w:tcBorders>
          </w:tcPr>
          <w:p w14:paraId="21B18707" w14:textId="77777777" w:rsidR="00C522EE" w:rsidRDefault="00C522EE"/>
        </w:tc>
        <w:tc>
          <w:tcPr>
            <w:tcW w:w="1318" w:type="dxa"/>
            <w:tcBorders>
              <w:top w:val="single" w:sz="2" w:space="0" w:color="000000"/>
              <w:left w:val="single" w:sz="2" w:space="0" w:color="000000"/>
              <w:bottom w:val="single" w:sz="2" w:space="0" w:color="000000"/>
              <w:right w:val="single" w:sz="2" w:space="0" w:color="000000"/>
            </w:tcBorders>
          </w:tcPr>
          <w:p w14:paraId="3295DEBA" w14:textId="77777777" w:rsidR="00C522EE" w:rsidRDefault="00C522EE"/>
        </w:tc>
        <w:tc>
          <w:tcPr>
            <w:tcW w:w="3672" w:type="dxa"/>
            <w:tcBorders>
              <w:top w:val="single" w:sz="2" w:space="0" w:color="000000"/>
              <w:left w:val="single" w:sz="2" w:space="0" w:color="000000"/>
              <w:bottom w:val="single" w:sz="2" w:space="0" w:color="000000"/>
              <w:right w:val="single" w:sz="2" w:space="0" w:color="000000"/>
            </w:tcBorders>
          </w:tcPr>
          <w:p w14:paraId="3A8E4E7A" w14:textId="77777777" w:rsidR="00C522EE" w:rsidRDefault="004D2392">
            <w:pPr>
              <w:spacing w:after="194" w:line="216" w:lineRule="auto"/>
              <w:ind w:left="10" w:right="43" w:firstLine="7"/>
              <w:jc w:val="both"/>
            </w:pPr>
            <w:r>
              <w:rPr>
                <w:rFonts w:ascii="Calibri" w:eastAsia="Calibri" w:hAnsi="Calibri" w:cs="Calibri"/>
                <w:sz w:val="18"/>
              </w:rPr>
              <w:t>compromiso adquirido en acta DIDAt-07-2021 en seguimiento a las recomendaciones de Contraloría General de Cuentas en atención a los hallazgos de control interno Prácticas prohibidas en proceso de adquisición y Prácticas prohibidas en remozamiento, en auditoria practicada por el período del 01 enero al 31 de diciembre de 2020. Al respecto, se (e comunica que mediante oficio DIPLAN-FE-3820-2021 y oficio DIPLAN-FE3198-2021 esta Unidad ha realizado las acciones administrativas de control interno indicados..."</w:t>
            </w:r>
          </w:p>
          <w:p w14:paraId="00656E0C" w14:textId="77777777" w:rsidR="00C522EE" w:rsidRDefault="004D2392">
            <w:pPr>
              <w:spacing w:line="216" w:lineRule="auto"/>
              <w:ind w:left="17" w:right="43"/>
              <w:jc w:val="both"/>
            </w:pPr>
            <w:r>
              <w:rPr>
                <w:rFonts w:ascii="Calibri" w:eastAsia="Calibri" w:hAnsi="Calibri" w:cs="Calibri"/>
                <w:sz w:val="18"/>
              </w:rPr>
              <w:t xml:space="preserve">Oficio DIPLAN-FE-3820-2021, de fecha 04 de agosto de 2021. firmado por el director de DIPLAN y el Coordinador de la Unidad Ejecutora de Obra de Infraestructura —BID-, dirigido a Señora Ministra de Educación. el cual indica literalmente Io siguiente: </w:t>
            </w:r>
            <w:r>
              <w:rPr>
                <w:noProof/>
              </w:rPr>
              <w:drawing>
                <wp:inline distT="0" distB="0" distL="0" distR="0" wp14:anchorId="1074FD31" wp14:editId="73220D99">
                  <wp:extent cx="9144" cy="32023"/>
                  <wp:effectExtent l="0" t="0" r="0" b="0"/>
                  <wp:docPr id="217933" name="Picture 217933"/>
                  <wp:cNvGraphicFramePr/>
                  <a:graphic xmlns:a="http://schemas.openxmlformats.org/drawingml/2006/main">
                    <a:graphicData uri="http://schemas.openxmlformats.org/drawingml/2006/picture">
                      <pic:pic xmlns:pic="http://schemas.openxmlformats.org/drawingml/2006/picture">
                        <pic:nvPicPr>
                          <pic:cNvPr id="217933" name="Picture 217933"/>
                          <pic:cNvPicPr/>
                        </pic:nvPicPr>
                        <pic:blipFill>
                          <a:blip r:embed="rId575"/>
                          <a:stretch>
                            <a:fillRect/>
                          </a:stretch>
                        </pic:blipFill>
                        <pic:spPr>
                          <a:xfrm>
                            <a:off x="0" y="0"/>
                            <a:ext cx="9144" cy="32023"/>
                          </a:xfrm>
                          <a:prstGeom prst="rect">
                            <a:avLst/>
                          </a:prstGeom>
                        </pic:spPr>
                      </pic:pic>
                    </a:graphicData>
                  </a:graphic>
                </wp:inline>
              </w:drawing>
            </w:r>
            <w:r>
              <w:rPr>
                <w:sz w:val="18"/>
              </w:rPr>
              <w:t xml:space="preserve"> </w:t>
            </w:r>
            <w:r>
              <w:rPr>
                <w:noProof/>
              </w:rPr>
              <w:drawing>
                <wp:inline distT="0" distB="0" distL="0" distR="0" wp14:anchorId="7C70ADC0" wp14:editId="09C692AB">
                  <wp:extent cx="22861" cy="18299"/>
                  <wp:effectExtent l="0" t="0" r="0" b="0"/>
                  <wp:docPr id="217934" name="Picture 217934"/>
                  <wp:cNvGraphicFramePr/>
                  <a:graphic xmlns:a="http://schemas.openxmlformats.org/drawingml/2006/main">
                    <a:graphicData uri="http://schemas.openxmlformats.org/drawingml/2006/picture">
                      <pic:pic xmlns:pic="http://schemas.openxmlformats.org/drawingml/2006/picture">
                        <pic:nvPicPr>
                          <pic:cNvPr id="217934" name="Picture 217934"/>
                          <pic:cNvPicPr/>
                        </pic:nvPicPr>
                        <pic:blipFill>
                          <a:blip r:embed="rId576"/>
                          <a:stretch>
                            <a:fillRect/>
                          </a:stretch>
                        </pic:blipFill>
                        <pic:spPr>
                          <a:xfrm>
                            <a:off x="0" y="0"/>
                            <a:ext cx="22861" cy="18299"/>
                          </a:xfrm>
                          <a:prstGeom prst="rect">
                            <a:avLst/>
                          </a:prstGeom>
                        </pic:spPr>
                      </pic:pic>
                    </a:graphicData>
                  </a:graphic>
                </wp:inline>
              </w:drawing>
            </w:r>
            <w:r>
              <w:rPr>
                <w:sz w:val="18"/>
              </w:rPr>
              <w:t xml:space="preserve"> </w:t>
            </w:r>
            <w:r>
              <w:rPr>
                <w:noProof/>
              </w:rPr>
              <w:drawing>
                <wp:inline distT="0" distB="0" distL="0" distR="0" wp14:anchorId="21F55D99" wp14:editId="5D148841">
                  <wp:extent cx="13717" cy="18299"/>
                  <wp:effectExtent l="0" t="0" r="0" b="0"/>
                  <wp:docPr id="217935" name="Picture 217935"/>
                  <wp:cNvGraphicFramePr/>
                  <a:graphic xmlns:a="http://schemas.openxmlformats.org/drawingml/2006/main">
                    <a:graphicData uri="http://schemas.openxmlformats.org/drawingml/2006/picture">
                      <pic:pic xmlns:pic="http://schemas.openxmlformats.org/drawingml/2006/picture">
                        <pic:nvPicPr>
                          <pic:cNvPr id="217935" name="Picture 217935"/>
                          <pic:cNvPicPr/>
                        </pic:nvPicPr>
                        <pic:blipFill>
                          <a:blip r:embed="rId577"/>
                          <a:stretch>
                            <a:fillRect/>
                          </a:stretch>
                        </pic:blipFill>
                        <pic:spPr>
                          <a:xfrm>
                            <a:off x="0" y="0"/>
                            <a:ext cx="13717" cy="18299"/>
                          </a:xfrm>
                          <a:prstGeom prst="rect">
                            <a:avLst/>
                          </a:prstGeom>
                        </pic:spPr>
                      </pic:pic>
                    </a:graphicData>
                  </a:graphic>
                </wp:inline>
              </w:drawing>
            </w:r>
            <w:r>
              <w:rPr>
                <w:rFonts w:ascii="Calibri" w:eastAsia="Calibri" w:hAnsi="Calibri" w:cs="Calibri"/>
                <w:sz w:val="18"/>
              </w:rPr>
              <w:t>.Atentamente me dirijo a usted, para infomarle que en el marco del Préstamo BID 3618/0C-GU "Programa para el Mejoramiento de ta Cobertura y Calidad</w:t>
            </w:r>
          </w:p>
          <w:p w14:paraId="4E3B8006" w14:textId="77777777" w:rsidR="00C522EE" w:rsidRDefault="004D2392">
            <w:pPr>
              <w:spacing w:line="216" w:lineRule="auto"/>
              <w:ind w:left="10" w:right="36" w:firstLine="7"/>
              <w:jc w:val="both"/>
            </w:pPr>
            <w:r>
              <w:rPr>
                <w:rFonts w:ascii="Calibri" w:eastAsia="Calibri" w:hAnsi="Calibri" w:cs="Calibri"/>
                <w:sz w:val="18"/>
              </w:rPr>
              <w:t>Educativa". la Contraloría General de Cuentas CGC- realizó auditoría financiera a los estados financieros, correspondientes al período fiscal del I de enero al 31 de diciembre del año 2020.</w:t>
            </w:r>
          </w:p>
          <w:p w14:paraId="5BAB52D3" w14:textId="77777777" w:rsidR="00C522EE" w:rsidRDefault="004D2392">
            <w:pPr>
              <w:ind w:left="10"/>
              <w:jc w:val="both"/>
            </w:pPr>
            <w:r>
              <w:rPr>
                <w:rFonts w:ascii="Calibri" w:eastAsia="Calibri" w:hAnsi="Calibri" w:cs="Calibri"/>
                <w:sz w:val="18"/>
              </w:rPr>
              <w:t xml:space="preserve">Al respecto, la CGC en el Informe de auditoría presentó el hallazgo No. 2 "Prácticas prohibidas en remozamiento", por Io tanto, la Dirección de Auditoría Interna -DIDAI- dio seguimiento a la recomendación concluyendo según Acta DIDAI07-2021 "las pruebas presentadas no indican que el área técnica encargada de elaborar los términos de referencia haya realizado modificaciones a Tos mismos en los contratos vigentes a efedo de segregar las funciones de tos profesionales contratados". Para dar respuesta al hallazgo No. 2, se recomienda realizar modificaciones a los términos de referencia — TOR-. así como, introducir el formato de registros de visita a las Organizaciones de Padres de Familia —OPF-. </w:t>
            </w:r>
            <w:r>
              <w:rPr>
                <w:rFonts w:ascii="Calibri" w:eastAsia="Calibri" w:hAnsi="Calibri" w:cs="Calibri"/>
                <w:sz w:val="18"/>
              </w:rPr>
              <w:lastRenderedPageBreak/>
              <w:t>remozamiento a Centros Educativos Público, como control intemo de la Dirección de Planificación Educativa -DIPLAN-, para cumplir con lo solicitado por la CGC.</w:t>
            </w:r>
          </w:p>
        </w:tc>
      </w:tr>
    </w:tbl>
    <w:p w14:paraId="3B7A3B87" w14:textId="77777777" w:rsidR="00C522EE" w:rsidRDefault="00C522EE">
      <w:pPr>
        <w:sectPr w:rsidR="00C522EE">
          <w:headerReference w:type="even" r:id="rId578"/>
          <w:headerReference w:type="default" r:id="rId579"/>
          <w:footerReference w:type="even" r:id="rId580"/>
          <w:footerReference w:type="default" r:id="rId581"/>
          <w:headerReference w:type="first" r:id="rId582"/>
          <w:footerReference w:type="first" r:id="rId583"/>
          <w:pgSz w:w="15898" w:h="12211" w:orient="landscape"/>
          <w:pgMar w:top="980" w:right="2362" w:bottom="1202" w:left="1570" w:header="973" w:footer="447" w:gutter="0"/>
          <w:cols w:space="720"/>
          <w:titlePg/>
        </w:sectPr>
      </w:pPr>
    </w:p>
    <w:p w14:paraId="5B4A7199" w14:textId="77777777" w:rsidR="00C522EE" w:rsidRDefault="004D2392">
      <w:pPr>
        <w:spacing w:after="47" w:line="220" w:lineRule="auto"/>
        <w:ind w:left="3139" w:right="6934" w:firstLine="533"/>
        <w:jc w:val="both"/>
      </w:pPr>
      <w:r>
        <w:rPr>
          <w:rFonts w:ascii="Calibri" w:eastAsia="Calibri" w:hAnsi="Calibri" w:cs="Calibri"/>
          <w:sz w:val="28"/>
        </w:rPr>
        <w:lastRenderedPageBreak/>
        <w:t>de la cobertura y de Educación (MINEDUC) de años anteriores</w:t>
      </w:r>
    </w:p>
    <w:p w14:paraId="51F4E654" w14:textId="77777777" w:rsidR="00C522EE" w:rsidRDefault="004D2392">
      <w:pPr>
        <w:spacing w:after="360"/>
        <w:ind w:left="6005" w:right="-1138"/>
      </w:pPr>
      <w:r>
        <w:rPr>
          <w:noProof/>
        </w:rPr>
        <mc:AlternateContent>
          <mc:Choice Requires="wpg">
            <w:drawing>
              <wp:inline distT="0" distB="0" distL="0" distR="0" wp14:anchorId="77BBFF00" wp14:editId="02329798">
                <wp:extent cx="5175504" cy="13724"/>
                <wp:effectExtent l="0" t="0" r="0" b="0"/>
                <wp:docPr id="489357" name="Group 489357"/>
                <wp:cNvGraphicFramePr/>
                <a:graphic xmlns:a="http://schemas.openxmlformats.org/drawingml/2006/main">
                  <a:graphicData uri="http://schemas.microsoft.com/office/word/2010/wordprocessingGroup">
                    <wpg:wgp>
                      <wpg:cNvGrpSpPr/>
                      <wpg:grpSpPr>
                        <a:xfrm>
                          <a:off x="0" y="0"/>
                          <a:ext cx="5175504" cy="13724"/>
                          <a:chOff x="0" y="0"/>
                          <a:chExt cx="5175504" cy="13724"/>
                        </a:xfrm>
                      </wpg:grpSpPr>
                      <wps:wsp>
                        <wps:cNvPr id="489356" name="Shape 489356"/>
                        <wps:cNvSpPr/>
                        <wps:spPr>
                          <a:xfrm>
                            <a:off x="0" y="0"/>
                            <a:ext cx="5175504" cy="13724"/>
                          </a:xfrm>
                          <a:custGeom>
                            <a:avLst/>
                            <a:gdLst/>
                            <a:ahLst/>
                            <a:cxnLst/>
                            <a:rect l="0" t="0" r="0" b="0"/>
                            <a:pathLst>
                              <a:path w="5175504" h="13724">
                                <a:moveTo>
                                  <a:pt x="0" y="6862"/>
                                </a:moveTo>
                                <a:lnTo>
                                  <a:pt x="5175504" y="6862"/>
                                </a:lnTo>
                              </a:path>
                            </a:pathLst>
                          </a:custGeom>
                          <a:ln w="137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357" style="width:407.52pt;height:1.08064pt;mso-position-horizontal-relative:char;mso-position-vertical-relative:line" coordsize="51755,137">
                <v:shape id="Shape 489356" style="position:absolute;width:51755;height:137;left:0;top:0;" coordsize="5175504,13724" path="m0,6862l5175504,6862">
                  <v:stroke weight="1.08064pt" endcap="flat" joinstyle="miter" miterlimit="1" on="true" color="#000000"/>
                  <v:fill on="false" color="#000000"/>
                </v:shape>
              </v:group>
            </w:pict>
          </mc:Fallback>
        </mc:AlternateContent>
      </w:r>
    </w:p>
    <w:tbl>
      <w:tblPr>
        <w:tblStyle w:val="TableGrid"/>
        <w:tblW w:w="13702" w:type="dxa"/>
        <w:tblInd w:w="-17" w:type="dxa"/>
        <w:tblCellMar>
          <w:top w:w="29" w:type="dxa"/>
          <w:left w:w="58" w:type="dxa"/>
          <w:right w:w="48" w:type="dxa"/>
        </w:tblCellMar>
        <w:tblLook w:val="04A0" w:firstRow="1" w:lastRow="0" w:firstColumn="1" w:lastColumn="0" w:noHBand="0" w:noVBand="1"/>
      </w:tblPr>
      <w:tblGrid>
        <w:gridCol w:w="536"/>
        <w:gridCol w:w="4209"/>
        <w:gridCol w:w="1771"/>
        <w:gridCol w:w="1303"/>
        <w:gridCol w:w="886"/>
        <w:gridCol w:w="1325"/>
        <w:gridCol w:w="3672"/>
      </w:tblGrid>
      <w:tr w:rsidR="00C522EE" w14:paraId="008305BC" w14:textId="77777777">
        <w:trPr>
          <w:trHeight w:val="8537"/>
        </w:trPr>
        <w:tc>
          <w:tcPr>
            <w:tcW w:w="535" w:type="dxa"/>
            <w:tcBorders>
              <w:top w:val="single" w:sz="2" w:space="0" w:color="000000"/>
              <w:left w:val="single" w:sz="2" w:space="0" w:color="000000"/>
              <w:bottom w:val="single" w:sz="2" w:space="0" w:color="000000"/>
              <w:right w:val="single" w:sz="2" w:space="0" w:color="000000"/>
            </w:tcBorders>
          </w:tcPr>
          <w:p w14:paraId="3B3505FF" w14:textId="77777777" w:rsidR="00C522EE" w:rsidRDefault="00C522EE"/>
        </w:tc>
        <w:tc>
          <w:tcPr>
            <w:tcW w:w="4209" w:type="dxa"/>
            <w:tcBorders>
              <w:top w:val="single" w:sz="2" w:space="0" w:color="000000"/>
              <w:left w:val="single" w:sz="2" w:space="0" w:color="000000"/>
              <w:bottom w:val="single" w:sz="2" w:space="0" w:color="000000"/>
              <w:right w:val="single" w:sz="2" w:space="0" w:color="000000"/>
            </w:tcBorders>
          </w:tcPr>
          <w:p w14:paraId="7C33ED89" w14:textId="77777777" w:rsidR="00C522EE" w:rsidRDefault="004D2392">
            <w:pPr>
              <w:spacing w:after="164" w:line="216" w:lineRule="auto"/>
              <w:ind w:left="7" w:right="7" w:firstLine="14"/>
              <w:jc w:val="both"/>
            </w:pPr>
            <w:r>
              <w:rPr>
                <w:rFonts w:ascii="Calibri" w:eastAsia="Calibri" w:hAnsi="Calibri" w:cs="Calibri"/>
                <w:sz w:val="18"/>
              </w:rPr>
              <w:t>El proveedor (constructor) que efectuó los remozamientos fue: Ferreterías Comerciales, Sociedad Anónima. NIT. 9710160-5.</w:t>
            </w:r>
          </w:p>
          <w:p w14:paraId="6F2CA22B" w14:textId="77777777" w:rsidR="00C522EE" w:rsidRDefault="004D2392">
            <w:pPr>
              <w:spacing w:after="141" w:line="216" w:lineRule="auto"/>
              <w:ind w:right="7" w:firstLine="14"/>
              <w:jc w:val="both"/>
            </w:pPr>
            <w:r>
              <w:rPr>
                <w:rFonts w:ascii="Calibri" w:eastAsia="Calibri" w:hAnsi="Calibri" w:cs="Calibri"/>
                <w:sz w:val="18"/>
              </w:rPr>
              <w:t>Mediante acta número 28-2021 de fecha 2 de marzo de 2021, suscrita en el Caserío et Comunal, municipio de Purulhá. departamento de Baja Verapaz, por parte del Auditor Gubernamental, se dejó constancia de Io actuado por parte del profesional encargado de fa evaluación de proyectos, señor Arrnando Ola Hernández, quien de acuerdo a Io mencionado por los profesores de la EORM Caserío el Comunal, Purulhá. Baja Verapaz, miembros de la OPF y técnico de servicios de apoyo del Ministerio de Educación. se apersonó al establecimiento juntamente con un constructor (proveedor) indicando que el trabajo de remozamiento debería de ejecutarlo et proveedor que él indicaba. a Io que los miembros de ta OPF se negaron.</w:t>
            </w:r>
          </w:p>
          <w:p w14:paraId="1E564023" w14:textId="77777777" w:rsidR="00C522EE" w:rsidRDefault="004D2392">
            <w:pPr>
              <w:spacing w:after="141" w:line="216" w:lineRule="auto"/>
              <w:ind w:left="7" w:right="14" w:firstLine="7"/>
              <w:jc w:val="both"/>
            </w:pPr>
            <w:r>
              <w:rPr>
                <w:rFonts w:ascii="Calibri" w:eastAsia="Calibri" w:hAnsi="Calibri" w:cs="Calibri"/>
                <w:sz w:val="18"/>
              </w:rPr>
              <w:t>Derivado del hecho anterior. se procedió a verificar por parte del equipo de auditoría, el expediente del pago de sus servicios, en donde se encuentran las constancias de visitas, evaluaciones, supervisiones y liquidaciones de los remozamientos, se estableció Io siguiente:</w:t>
            </w:r>
          </w:p>
          <w:p w14:paraId="6DE74392" w14:textId="77777777" w:rsidR="00C522EE" w:rsidRDefault="004D2392">
            <w:pPr>
              <w:spacing w:after="63"/>
              <w:ind w:left="14"/>
            </w:pPr>
            <w:r>
              <w:rPr>
                <w:rFonts w:ascii="Calibri" w:eastAsia="Calibri" w:hAnsi="Calibri" w:cs="Calibri"/>
                <w:sz w:val="18"/>
              </w:rPr>
              <w:t>En las escuetas</w:t>
            </w:r>
          </w:p>
          <w:p w14:paraId="5C183578" w14:textId="77777777" w:rsidR="00C522EE" w:rsidRDefault="004D2392">
            <w:pPr>
              <w:spacing w:line="236" w:lineRule="auto"/>
              <w:ind w:left="375" w:hanging="346"/>
            </w:pPr>
            <w:r>
              <w:rPr>
                <w:rFonts w:ascii="Calibri" w:eastAsia="Calibri" w:hAnsi="Calibri" w:cs="Calibri"/>
                <w:sz w:val="18"/>
              </w:rPr>
              <w:t>I.</w:t>
            </w:r>
            <w:r>
              <w:rPr>
                <w:rFonts w:ascii="Calibri" w:eastAsia="Calibri" w:hAnsi="Calibri" w:cs="Calibri"/>
                <w:sz w:val="18"/>
              </w:rPr>
              <w:tab/>
              <w:t>EORM, Comunidad Jalante Cementerio. Adea San Marcos Sacsamani, Purulhá, Baja Verapaz</w:t>
            </w:r>
          </w:p>
          <w:p w14:paraId="27C81922" w14:textId="77777777" w:rsidR="00C522EE" w:rsidRDefault="004D2392">
            <w:pPr>
              <w:numPr>
                <w:ilvl w:val="0"/>
                <w:numId w:val="12"/>
              </w:numPr>
              <w:spacing w:after="1" w:line="216" w:lineRule="auto"/>
              <w:ind w:hanging="367"/>
              <w:jc w:val="both"/>
            </w:pPr>
            <w:r>
              <w:rPr>
                <w:rFonts w:ascii="Calibri" w:eastAsia="Calibri" w:hAnsi="Calibri" w:cs="Calibri"/>
                <w:sz w:val="20"/>
              </w:rPr>
              <w:t>EORM de la Aldea Chacalte Sinaja. Aldea Chacalte Sinaja, Purulha. Baja Verapaz</w:t>
            </w:r>
          </w:p>
          <w:p w14:paraId="4278ED57" w14:textId="77777777" w:rsidR="00C522EE" w:rsidRDefault="004D2392">
            <w:pPr>
              <w:numPr>
                <w:ilvl w:val="0"/>
                <w:numId w:val="12"/>
              </w:numPr>
              <w:spacing w:line="216" w:lineRule="auto"/>
              <w:ind w:hanging="367"/>
              <w:jc w:val="both"/>
            </w:pPr>
            <w:r>
              <w:rPr>
                <w:rFonts w:ascii="Calibri" w:eastAsia="Calibri" w:hAnsi="Calibri" w:cs="Calibri"/>
                <w:sz w:val="20"/>
              </w:rPr>
              <w:t>EORM Caserío El Paraíso Pampa. Caserío Monte Alegre, Purulhá, Baja Verapaz</w:t>
            </w:r>
          </w:p>
          <w:p w14:paraId="34360117" w14:textId="77777777" w:rsidR="00C522EE" w:rsidRDefault="004D2392">
            <w:pPr>
              <w:numPr>
                <w:ilvl w:val="0"/>
                <w:numId w:val="12"/>
              </w:numPr>
              <w:ind w:hanging="367"/>
              <w:jc w:val="both"/>
            </w:pPr>
            <w:r>
              <w:rPr>
                <w:rFonts w:ascii="Calibri" w:eastAsia="Calibri" w:hAnsi="Calibri" w:cs="Calibri"/>
                <w:sz w:val="20"/>
              </w:rPr>
              <w:t>EORM det Caserío Los Ángeles. Caserío Los</w:t>
            </w:r>
          </w:p>
          <w:p w14:paraId="16D4AB12" w14:textId="77777777" w:rsidR="00C522EE" w:rsidRDefault="004D2392">
            <w:pPr>
              <w:ind w:left="367"/>
            </w:pPr>
            <w:r>
              <w:rPr>
                <w:rFonts w:ascii="Calibri" w:eastAsia="Calibri" w:hAnsi="Calibri" w:cs="Calibri"/>
                <w:sz w:val="18"/>
              </w:rPr>
              <w:t>Ángeles, Puruthá, Baja Verapaz</w:t>
            </w:r>
          </w:p>
          <w:p w14:paraId="77B3919A" w14:textId="77777777" w:rsidR="00C522EE" w:rsidRDefault="004D2392">
            <w:pPr>
              <w:numPr>
                <w:ilvl w:val="0"/>
                <w:numId w:val="12"/>
              </w:numPr>
              <w:spacing w:line="216" w:lineRule="auto"/>
              <w:ind w:hanging="367"/>
              <w:jc w:val="both"/>
            </w:pPr>
            <w:r>
              <w:rPr>
                <w:rFonts w:ascii="Calibri" w:eastAsia="Calibri" w:hAnsi="Calibri" w:cs="Calibri"/>
                <w:sz w:val="20"/>
              </w:rPr>
              <w:t>C.O.P.B. Anexo a EORM Caserío El Chorro, J.M. Caserío El Chorro, Purulhá. Baja Verapaz</w:t>
            </w:r>
          </w:p>
          <w:p w14:paraId="3EE5A666" w14:textId="77777777" w:rsidR="00C522EE" w:rsidRDefault="004D2392">
            <w:pPr>
              <w:numPr>
                <w:ilvl w:val="0"/>
                <w:numId w:val="12"/>
              </w:numPr>
              <w:spacing w:line="216" w:lineRule="auto"/>
              <w:ind w:hanging="367"/>
              <w:jc w:val="both"/>
            </w:pPr>
            <w:r>
              <w:rPr>
                <w:rFonts w:ascii="Calibri" w:eastAsia="Calibri" w:hAnsi="Calibri" w:cs="Calibri"/>
                <w:sz w:val="18"/>
              </w:rPr>
              <w:t>EORM del Caserío Esquipulas la Pinada. Caserío Esquipulas la Pinada, Puru[há, Baja Verapaz</w:t>
            </w:r>
          </w:p>
          <w:p w14:paraId="0B2D6ECD" w14:textId="77777777" w:rsidR="00C522EE" w:rsidRDefault="004D2392">
            <w:pPr>
              <w:numPr>
                <w:ilvl w:val="0"/>
                <w:numId w:val="12"/>
              </w:numPr>
              <w:ind w:hanging="367"/>
              <w:jc w:val="both"/>
            </w:pPr>
            <w:r>
              <w:rPr>
                <w:rFonts w:ascii="Calibri" w:eastAsia="Calibri" w:hAnsi="Calibri" w:cs="Calibri"/>
                <w:sz w:val="20"/>
              </w:rPr>
              <w:t>EORM del Caserío San José Helvetia. Caserío San</w:t>
            </w:r>
          </w:p>
          <w:p w14:paraId="6900567B" w14:textId="77777777" w:rsidR="00C522EE" w:rsidRDefault="004D2392">
            <w:pPr>
              <w:ind w:left="382"/>
            </w:pPr>
            <w:r>
              <w:rPr>
                <w:rFonts w:ascii="Calibri" w:eastAsia="Calibri" w:hAnsi="Calibri" w:cs="Calibri"/>
                <w:sz w:val="18"/>
              </w:rPr>
              <w:t>José Helvetia, Purulhá. Baja Verapaz</w:t>
            </w:r>
          </w:p>
          <w:p w14:paraId="4D02ACBC" w14:textId="77777777" w:rsidR="00C522EE" w:rsidRDefault="004D2392">
            <w:pPr>
              <w:numPr>
                <w:ilvl w:val="0"/>
                <w:numId w:val="12"/>
              </w:numPr>
              <w:ind w:hanging="367"/>
              <w:jc w:val="both"/>
            </w:pPr>
            <w:r>
              <w:rPr>
                <w:rFonts w:ascii="Calibri" w:eastAsia="Calibri" w:hAnsi="Calibri" w:cs="Calibri"/>
                <w:sz w:val="18"/>
              </w:rPr>
              <w:lastRenderedPageBreak/>
              <w:t>EORM Comunidad Rincón del Suquinay. Comunidad Rincón del Suquinay, Purulhá, Baja Verapaz</w:t>
            </w:r>
          </w:p>
        </w:tc>
        <w:tc>
          <w:tcPr>
            <w:tcW w:w="1771" w:type="dxa"/>
            <w:tcBorders>
              <w:top w:val="single" w:sz="2" w:space="0" w:color="000000"/>
              <w:left w:val="single" w:sz="2" w:space="0" w:color="000000"/>
              <w:bottom w:val="single" w:sz="2" w:space="0" w:color="000000"/>
              <w:right w:val="single" w:sz="2" w:space="0" w:color="000000"/>
            </w:tcBorders>
          </w:tcPr>
          <w:p w14:paraId="7AA99264" w14:textId="77777777" w:rsidR="00C522EE" w:rsidRDefault="00C522EE"/>
        </w:tc>
        <w:tc>
          <w:tcPr>
            <w:tcW w:w="1303" w:type="dxa"/>
            <w:tcBorders>
              <w:top w:val="single" w:sz="2" w:space="0" w:color="000000"/>
              <w:left w:val="single" w:sz="2" w:space="0" w:color="000000"/>
              <w:bottom w:val="single" w:sz="2" w:space="0" w:color="000000"/>
              <w:right w:val="single" w:sz="2" w:space="0" w:color="000000"/>
            </w:tcBorders>
          </w:tcPr>
          <w:p w14:paraId="56620E52" w14:textId="77777777" w:rsidR="00C522EE" w:rsidRDefault="00C522EE"/>
        </w:tc>
        <w:tc>
          <w:tcPr>
            <w:tcW w:w="886" w:type="dxa"/>
            <w:tcBorders>
              <w:top w:val="single" w:sz="2" w:space="0" w:color="000000"/>
              <w:left w:val="single" w:sz="2" w:space="0" w:color="000000"/>
              <w:bottom w:val="single" w:sz="2" w:space="0" w:color="000000"/>
              <w:right w:val="single" w:sz="2" w:space="0" w:color="000000"/>
            </w:tcBorders>
          </w:tcPr>
          <w:p w14:paraId="0ACC53B5" w14:textId="77777777" w:rsidR="00C522EE" w:rsidRDefault="00C522EE"/>
        </w:tc>
        <w:tc>
          <w:tcPr>
            <w:tcW w:w="1325" w:type="dxa"/>
            <w:tcBorders>
              <w:top w:val="single" w:sz="2" w:space="0" w:color="000000"/>
              <w:left w:val="single" w:sz="2" w:space="0" w:color="000000"/>
              <w:bottom w:val="single" w:sz="2" w:space="0" w:color="000000"/>
              <w:right w:val="single" w:sz="2" w:space="0" w:color="000000"/>
            </w:tcBorders>
          </w:tcPr>
          <w:p w14:paraId="5BB3FA27" w14:textId="77777777" w:rsidR="00C522EE" w:rsidRDefault="00C522EE"/>
        </w:tc>
        <w:tc>
          <w:tcPr>
            <w:tcW w:w="3672" w:type="dxa"/>
            <w:tcBorders>
              <w:top w:val="single" w:sz="2" w:space="0" w:color="000000"/>
              <w:left w:val="single" w:sz="2" w:space="0" w:color="000000"/>
              <w:bottom w:val="single" w:sz="2" w:space="0" w:color="000000"/>
              <w:right w:val="single" w:sz="2" w:space="0" w:color="000000"/>
            </w:tcBorders>
          </w:tcPr>
          <w:p w14:paraId="22909B3D" w14:textId="77777777" w:rsidR="00C522EE" w:rsidRDefault="004D2392">
            <w:pPr>
              <w:spacing w:line="216" w:lineRule="auto"/>
              <w:ind w:left="24" w:right="50" w:hanging="7"/>
              <w:jc w:val="both"/>
            </w:pPr>
            <w:r>
              <w:rPr>
                <w:rFonts w:ascii="Calibri" w:eastAsia="Calibri" w:hAnsi="Calibri" w:cs="Calibri"/>
                <w:sz w:val="18"/>
              </w:rPr>
              <w:t>Se adjunta, para su consideración y aprobación propuesta de modificación de TDR y oficio No. DIPLAN-FE-3821-2021, para solicitar al BID ta no</w:t>
            </w:r>
          </w:p>
          <w:p w14:paraId="20A02A4F" w14:textId="77777777" w:rsidR="00C522EE" w:rsidRDefault="004D2392">
            <w:pPr>
              <w:spacing w:after="121"/>
              <w:ind w:left="17"/>
            </w:pPr>
            <w:r>
              <w:rPr>
                <w:rFonts w:ascii="Calibri" w:eastAsia="Calibri" w:hAnsi="Calibri" w:cs="Calibri"/>
                <w:sz w:val="18"/>
              </w:rPr>
              <w:t>Objeción... "</w:t>
            </w:r>
          </w:p>
          <w:p w14:paraId="3B83E68D" w14:textId="77777777" w:rsidR="00C522EE" w:rsidRDefault="004D2392">
            <w:pPr>
              <w:spacing w:after="182" w:line="216" w:lineRule="auto"/>
              <w:ind w:left="17" w:right="50"/>
              <w:jc w:val="both"/>
            </w:pPr>
            <w:r>
              <w:rPr>
                <w:rFonts w:ascii="Calibri" w:eastAsia="Calibri" w:hAnsi="Calibri" w:cs="Calibri"/>
                <w:sz w:val="18"/>
              </w:rPr>
              <w:t>Oficio DIPLAN-FE-3842-2021, de fecha 13 de agosto de 2021, firmado por el director de DIPLAN, dirigido a Viceministra de Educación, et cual literalmente indica Io siguiente: "...Me dirijo a usted, en referencia al oficio VDA-1048-2021. relacionado con el compromiso adquirido en acta DIDAl-07-2021 en seguimiento a las recomendaciones de Contraloría General de Cuentas en atención a tos hallazgos de control intemo Prácticas prohibidas en proceso de adquisición Y Prédicas prohibidas en remozamientos.</w:t>
            </w:r>
          </w:p>
          <w:p w14:paraId="4E307E7F" w14:textId="77777777" w:rsidR="00C522EE" w:rsidRDefault="004D2392">
            <w:pPr>
              <w:spacing w:after="148" w:line="216" w:lineRule="auto"/>
              <w:ind w:left="10" w:hanging="7"/>
              <w:jc w:val="both"/>
            </w:pPr>
            <w:r>
              <w:rPr>
                <w:rFonts w:ascii="Calibri" w:eastAsia="Calibri" w:hAnsi="Calibri" w:cs="Calibri"/>
                <w:sz w:val="18"/>
              </w:rPr>
              <w:t>At respecto, los hallazgos indicados se han atendido de la siguiente manera:</w:t>
            </w:r>
          </w:p>
          <w:p w14:paraId="3571AEB8" w14:textId="77777777" w:rsidR="00C522EE" w:rsidRDefault="004D2392">
            <w:pPr>
              <w:spacing w:after="234" w:line="216" w:lineRule="auto"/>
              <w:ind w:left="399" w:right="22" w:hanging="274"/>
              <w:jc w:val="both"/>
            </w:pPr>
            <w:r>
              <w:rPr>
                <w:rFonts w:ascii="Calibri" w:eastAsia="Calibri" w:hAnsi="Calibri" w:cs="Calibri"/>
                <w:sz w:val="18"/>
              </w:rPr>
              <w:t>2. Prácticas prohibidas en remozamiento. Se adjuntan: providencia DIPLAN-FE-13832021 en donde se integra el oficio para la Señora Ministra de Educación DIPLAN-FE3820-2021 el oficio para el Banco interamericano de Desarrollo DIPLAN-FE3821-2021 en donde se manifiestan las recomendaciones de Contraloría General de Cuentas y las acciones administrativas sugeridas por la Unidad Ejecutora y la Dirección para cumplir la solicitud y dar continuidad al proceso de no objeción del Banco interamericano de Desarrollo..."</w:t>
            </w:r>
          </w:p>
          <w:p w14:paraId="6548A7DA" w14:textId="77777777" w:rsidR="00C522EE" w:rsidRDefault="004D2392">
            <w:pPr>
              <w:spacing w:after="212" w:line="216" w:lineRule="auto"/>
              <w:ind w:left="10" w:right="14"/>
              <w:jc w:val="both"/>
            </w:pPr>
            <w:r>
              <w:rPr>
                <w:rFonts w:ascii="Calibri" w:eastAsia="Calibri" w:hAnsi="Calibri" w:cs="Calibri"/>
                <w:sz w:val="18"/>
              </w:rPr>
              <w:t xml:space="preserve">Oficio No- </w:t>
            </w:r>
            <w:r>
              <w:rPr>
                <w:noProof/>
              </w:rPr>
              <w:drawing>
                <wp:inline distT="0" distB="0" distL="0" distR="0" wp14:anchorId="69EE479B" wp14:editId="753DF7A6">
                  <wp:extent cx="27432" cy="9149"/>
                  <wp:effectExtent l="0" t="0" r="0" b="0"/>
                  <wp:docPr id="222740" name="Picture 222740"/>
                  <wp:cNvGraphicFramePr/>
                  <a:graphic xmlns:a="http://schemas.openxmlformats.org/drawingml/2006/main">
                    <a:graphicData uri="http://schemas.openxmlformats.org/drawingml/2006/picture">
                      <pic:pic xmlns:pic="http://schemas.openxmlformats.org/drawingml/2006/picture">
                        <pic:nvPicPr>
                          <pic:cNvPr id="222740" name="Picture 222740"/>
                          <pic:cNvPicPr/>
                        </pic:nvPicPr>
                        <pic:blipFill>
                          <a:blip r:embed="rId584"/>
                          <a:stretch>
                            <a:fillRect/>
                          </a:stretch>
                        </pic:blipFill>
                        <pic:spPr>
                          <a:xfrm>
                            <a:off x="0" y="0"/>
                            <a:ext cx="27432" cy="9149"/>
                          </a:xfrm>
                          <a:prstGeom prst="rect">
                            <a:avLst/>
                          </a:prstGeom>
                        </pic:spPr>
                      </pic:pic>
                    </a:graphicData>
                  </a:graphic>
                </wp:inline>
              </w:drawing>
            </w:r>
            <w:r>
              <w:rPr>
                <w:sz w:val="18"/>
              </w:rPr>
              <w:t xml:space="preserve"> </w:t>
            </w:r>
            <w:r>
              <w:rPr>
                <w:noProof/>
              </w:rPr>
              <w:drawing>
                <wp:inline distT="0" distB="0" distL="0" distR="0" wp14:anchorId="65529330" wp14:editId="2BE58A41">
                  <wp:extent cx="59435" cy="77770"/>
                  <wp:effectExtent l="0" t="0" r="0" b="0"/>
                  <wp:docPr id="222738" name="Picture 222738"/>
                  <wp:cNvGraphicFramePr/>
                  <a:graphic xmlns:a="http://schemas.openxmlformats.org/drawingml/2006/main">
                    <a:graphicData uri="http://schemas.openxmlformats.org/drawingml/2006/picture">
                      <pic:pic xmlns:pic="http://schemas.openxmlformats.org/drawingml/2006/picture">
                        <pic:nvPicPr>
                          <pic:cNvPr id="222738" name="Picture 222738"/>
                          <pic:cNvPicPr/>
                        </pic:nvPicPr>
                        <pic:blipFill>
                          <a:blip r:embed="rId585"/>
                          <a:stretch>
                            <a:fillRect/>
                          </a:stretch>
                        </pic:blipFill>
                        <pic:spPr>
                          <a:xfrm>
                            <a:off x="0" y="0"/>
                            <a:ext cx="59435" cy="77770"/>
                          </a:xfrm>
                          <a:prstGeom prst="rect">
                            <a:avLst/>
                          </a:prstGeom>
                        </pic:spPr>
                      </pic:pic>
                    </a:graphicData>
                  </a:graphic>
                </wp:inline>
              </w:drawing>
            </w:r>
            <w:r>
              <w:rPr>
                <w:sz w:val="18"/>
              </w:rPr>
              <w:t xml:space="preserve"> </w:t>
            </w:r>
            <w:r>
              <w:rPr>
                <w:noProof/>
              </w:rPr>
              <w:drawing>
                <wp:inline distT="0" distB="0" distL="0" distR="0" wp14:anchorId="1FF5B615" wp14:editId="30570EA2">
                  <wp:extent cx="205741" cy="77770"/>
                  <wp:effectExtent l="0" t="0" r="0" b="0"/>
                  <wp:docPr id="222737" name="Picture 222737"/>
                  <wp:cNvGraphicFramePr/>
                  <a:graphic xmlns:a="http://schemas.openxmlformats.org/drawingml/2006/main">
                    <a:graphicData uri="http://schemas.openxmlformats.org/drawingml/2006/picture">
                      <pic:pic xmlns:pic="http://schemas.openxmlformats.org/drawingml/2006/picture">
                        <pic:nvPicPr>
                          <pic:cNvPr id="222737" name="Picture 222737"/>
                          <pic:cNvPicPr/>
                        </pic:nvPicPr>
                        <pic:blipFill>
                          <a:blip r:embed="rId586"/>
                          <a:stretch>
                            <a:fillRect/>
                          </a:stretch>
                        </pic:blipFill>
                        <pic:spPr>
                          <a:xfrm>
                            <a:off x="0" y="0"/>
                            <a:ext cx="205741" cy="77770"/>
                          </a:xfrm>
                          <a:prstGeom prst="rect">
                            <a:avLst/>
                          </a:prstGeom>
                        </pic:spPr>
                      </pic:pic>
                    </a:graphicData>
                  </a:graphic>
                </wp:inline>
              </w:drawing>
            </w:r>
            <w:r>
              <w:rPr>
                <w:sz w:val="18"/>
              </w:rPr>
              <w:t xml:space="preserve"> </w:t>
            </w:r>
            <w:r>
              <w:rPr>
                <w:noProof/>
              </w:rPr>
              <w:drawing>
                <wp:inline distT="0" distB="0" distL="0" distR="0" wp14:anchorId="16D92FE0" wp14:editId="250E61BE">
                  <wp:extent cx="50292" cy="73195"/>
                  <wp:effectExtent l="0" t="0" r="0" b="0"/>
                  <wp:docPr id="222739" name="Picture 222739"/>
                  <wp:cNvGraphicFramePr/>
                  <a:graphic xmlns:a="http://schemas.openxmlformats.org/drawingml/2006/main">
                    <a:graphicData uri="http://schemas.openxmlformats.org/drawingml/2006/picture">
                      <pic:pic xmlns:pic="http://schemas.openxmlformats.org/drawingml/2006/picture">
                        <pic:nvPicPr>
                          <pic:cNvPr id="222739" name="Picture 222739"/>
                          <pic:cNvPicPr/>
                        </pic:nvPicPr>
                        <pic:blipFill>
                          <a:blip r:embed="rId587"/>
                          <a:stretch>
                            <a:fillRect/>
                          </a:stretch>
                        </pic:blipFill>
                        <pic:spPr>
                          <a:xfrm>
                            <a:off x="0" y="0"/>
                            <a:ext cx="50292" cy="73195"/>
                          </a:xfrm>
                          <a:prstGeom prst="rect">
                            <a:avLst/>
                          </a:prstGeom>
                        </pic:spPr>
                      </pic:pic>
                    </a:graphicData>
                  </a:graphic>
                </wp:inline>
              </w:drawing>
            </w:r>
            <w:r>
              <w:rPr>
                <w:rFonts w:ascii="Calibri" w:eastAsia="Calibri" w:hAnsi="Calibri" w:cs="Calibri"/>
                <w:sz w:val="18"/>
              </w:rPr>
              <w:t xml:space="preserve"> , de fecha 2 de septiembre de 2021. firmado por el director de DIPLAN. dirigido al auditor actuante, el cual en su parte conducente literalmente indica lo siguiente: "...Al respecto solicito prórroga para responderé a Io solicitado el día viernes 3 de septiembre de 2021 "</w:t>
            </w:r>
          </w:p>
          <w:p w14:paraId="2F5C3C53" w14:textId="77777777" w:rsidR="00C522EE" w:rsidRDefault="004D2392">
            <w:pPr>
              <w:ind w:left="10"/>
              <w:jc w:val="both"/>
            </w:pPr>
            <w:r>
              <w:rPr>
                <w:rFonts w:ascii="Calibri" w:eastAsia="Calibri" w:hAnsi="Calibri" w:cs="Calibri"/>
                <w:sz w:val="18"/>
              </w:rPr>
              <w:lastRenderedPageBreak/>
              <w:t>Oficio No. DIPLAN-FE-4441-2021. de fecha 3 de septiembre de 2021, firmado por el director de DIPLAN, diri ido al auditor actuante, el cual</w:t>
            </w:r>
          </w:p>
        </w:tc>
      </w:tr>
    </w:tbl>
    <w:p w14:paraId="3D7FBF02" w14:textId="77777777" w:rsidR="00C522EE" w:rsidRDefault="004D2392">
      <w:pPr>
        <w:spacing w:after="47" w:line="220" w:lineRule="auto"/>
        <w:ind w:left="3154" w:right="6934" w:firstLine="540"/>
        <w:jc w:val="both"/>
      </w:pPr>
      <w:r>
        <w:rPr>
          <w:noProof/>
        </w:rPr>
        <w:lastRenderedPageBreak/>
        <w:drawing>
          <wp:anchor distT="0" distB="0" distL="114300" distR="114300" simplePos="0" relativeHeight="251793408" behindDoc="0" locked="0" layoutInCell="1" allowOverlap="0" wp14:anchorId="33C886CC" wp14:editId="2EE8129B">
            <wp:simplePos x="0" y="0"/>
            <wp:positionH relativeFrom="page">
              <wp:posOffset>5330952</wp:posOffset>
            </wp:positionH>
            <wp:positionV relativeFrom="page">
              <wp:posOffset>7182275</wp:posOffset>
            </wp:positionV>
            <wp:extent cx="4572" cy="4575"/>
            <wp:effectExtent l="0" t="0" r="0" b="0"/>
            <wp:wrapTopAndBottom/>
            <wp:docPr id="226469" name="Picture 226469"/>
            <wp:cNvGraphicFramePr/>
            <a:graphic xmlns:a="http://schemas.openxmlformats.org/drawingml/2006/main">
              <a:graphicData uri="http://schemas.openxmlformats.org/drawingml/2006/picture">
                <pic:pic xmlns:pic="http://schemas.openxmlformats.org/drawingml/2006/picture">
                  <pic:nvPicPr>
                    <pic:cNvPr id="226469" name="Picture 226469"/>
                    <pic:cNvPicPr/>
                  </pic:nvPicPr>
                  <pic:blipFill>
                    <a:blip r:embed="rId122"/>
                    <a:stretch>
                      <a:fillRect/>
                    </a:stretch>
                  </pic:blipFill>
                  <pic:spPr>
                    <a:xfrm>
                      <a:off x="0" y="0"/>
                      <a:ext cx="4572" cy="4575"/>
                    </a:xfrm>
                    <a:prstGeom prst="rect">
                      <a:avLst/>
                    </a:prstGeom>
                  </pic:spPr>
                </pic:pic>
              </a:graphicData>
            </a:graphic>
          </wp:anchor>
        </w:drawing>
      </w:r>
      <w:r>
        <w:rPr>
          <w:rFonts w:ascii="Calibri" w:eastAsia="Calibri" w:hAnsi="Calibri" w:cs="Calibri"/>
          <w:sz w:val="28"/>
        </w:rPr>
        <w:t>de la cobertura y de Educación (MINEDUC) de años anteriores</w:t>
      </w:r>
    </w:p>
    <w:p w14:paraId="68CF9507" w14:textId="77777777" w:rsidR="00C522EE" w:rsidRDefault="004D2392">
      <w:pPr>
        <w:spacing w:after="324"/>
        <w:ind w:left="6012" w:right="-1138"/>
      </w:pPr>
      <w:r>
        <w:rPr>
          <w:noProof/>
        </w:rPr>
        <mc:AlternateContent>
          <mc:Choice Requires="wpg">
            <w:drawing>
              <wp:inline distT="0" distB="0" distL="0" distR="0" wp14:anchorId="181E9DA0" wp14:editId="6991CA61">
                <wp:extent cx="5170932" cy="13724"/>
                <wp:effectExtent l="0" t="0" r="0" b="0"/>
                <wp:docPr id="489359" name="Group 489359"/>
                <wp:cNvGraphicFramePr/>
                <a:graphic xmlns:a="http://schemas.openxmlformats.org/drawingml/2006/main">
                  <a:graphicData uri="http://schemas.microsoft.com/office/word/2010/wordprocessingGroup">
                    <wpg:wgp>
                      <wpg:cNvGrpSpPr/>
                      <wpg:grpSpPr>
                        <a:xfrm>
                          <a:off x="0" y="0"/>
                          <a:ext cx="5170932" cy="13724"/>
                          <a:chOff x="0" y="0"/>
                          <a:chExt cx="5170932" cy="13724"/>
                        </a:xfrm>
                      </wpg:grpSpPr>
                      <wps:wsp>
                        <wps:cNvPr id="489358" name="Shape 489358"/>
                        <wps:cNvSpPr/>
                        <wps:spPr>
                          <a:xfrm>
                            <a:off x="0" y="0"/>
                            <a:ext cx="5170932" cy="13724"/>
                          </a:xfrm>
                          <a:custGeom>
                            <a:avLst/>
                            <a:gdLst/>
                            <a:ahLst/>
                            <a:cxnLst/>
                            <a:rect l="0" t="0" r="0" b="0"/>
                            <a:pathLst>
                              <a:path w="5170932" h="13724">
                                <a:moveTo>
                                  <a:pt x="0" y="6862"/>
                                </a:moveTo>
                                <a:lnTo>
                                  <a:pt x="5170932" y="6862"/>
                                </a:lnTo>
                              </a:path>
                            </a:pathLst>
                          </a:custGeom>
                          <a:ln w="137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359" style="width:407.16pt;height:1.08064pt;mso-position-horizontal-relative:char;mso-position-vertical-relative:line" coordsize="51709,137">
                <v:shape id="Shape 489358" style="position:absolute;width:51709;height:137;left:0;top:0;" coordsize="5170932,13724" path="m0,6862l5170932,6862">
                  <v:stroke weight="1.08064pt" endcap="flat" joinstyle="miter" miterlimit="1" on="true" color="#000000"/>
                  <v:fill on="false" color="#000000"/>
                </v:shape>
              </v:group>
            </w:pict>
          </mc:Fallback>
        </mc:AlternateContent>
      </w:r>
    </w:p>
    <w:tbl>
      <w:tblPr>
        <w:tblStyle w:val="TableGrid"/>
        <w:tblW w:w="13685" w:type="dxa"/>
        <w:tblInd w:w="-12" w:type="dxa"/>
        <w:tblCellMar>
          <w:top w:w="22" w:type="dxa"/>
          <w:left w:w="62" w:type="dxa"/>
          <w:right w:w="62" w:type="dxa"/>
        </w:tblCellMar>
        <w:tblLook w:val="04A0" w:firstRow="1" w:lastRow="0" w:firstColumn="1" w:lastColumn="0" w:noHBand="0" w:noVBand="1"/>
      </w:tblPr>
      <w:tblGrid>
        <w:gridCol w:w="539"/>
        <w:gridCol w:w="4206"/>
        <w:gridCol w:w="1760"/>
        <w:gridCol w:w="1308"/>
        <w:gridCol w:w="886"/>
        <w:gridCol w:w="1328"/>
        <w:gridCol w:w="3658"/>
      </w:tblGrid>
      <w:tr w:rsidR="00C522EE" w14:paraId="4984FF87" w14:textId="77777777">
        <w:trPr>
          <w:trHeight w:val="6589"/>
        </w:trPr>
        <w:tc>
          <w:tcPr>
            <w:tcW w:w="540" w:type="dxa"/>
            <w:tcBorders>
              <w:top w:val="single" w:sz="2" w:space="0" w:color="000000"/>
              <w:left w:val="single" w:sz="2" w:space="0" w:color="000000"/>
              <w:bottom w:val="single" w:sz="2" w:space="0" w:color="000000"/>
              <w:right w:val="single" w:sz="2" w:space="0" w:color="000000"/>
            </w:tcBorders>
          </w:tcPr>
          <w:p w14:paraId="7E952905" w14:textId="77777777" w:rsidR="00C522EE" w:rsidRDefault="00C522EE"/>
        </w:tc>
        <w:tc>
          <w:tcPr>
            <w:tcW w:w="4207" w:type="dxa"/>
            <w:tcBorders>
              <w:top w:val="single" w:sz="2" w:space="0" w:color="000000"/>
              <w:left w:val="single" w:sz="2" w:space="0" w:color="000000"/>
              <w:bottom w:val="single" w:sz="2" w:space="0" w:color="000000"/>
              <w:right w:val="single" w:sz="2" w:space="0" w:color="000000"/>
            </w:tcBorders>
          </w:tcPr>
          <w:p w14:paraId="3B53B235" w14:textId="77777777" w:rsidR="00C522EE" w:rsidRDefault="004D2392">
            <w:pPr>
              <w:spacing w:after="137" w:line="216" w:lineRule="auto"/>
              <w:ind w:firstLine="14"/>
              <w:jc w:val="both"/>
            </w:pPr>
            <w:r>
              <w:rPr>
                <w:rFonts w:ascii="Calibri" w:eastAsia="Calibri" w:hAnsi="Calibri" w:cs="Calibri"/>
                <w:sz w:val="18"/>
              </w:rPr>
              <w:t>El proveedor (constructor) que efectuó los remozamientos fue: Constructora PAOCARVEL (Alfonso xuc Buc). NIT. 1756542-1.</w:t>
            </w:r>
          </w:p>
          <w:p w14:paraId="14E86BCE" w14:textId="77777777" w:rsidR="00C522EE" w:rsidRDefault="004D2392">
            <w:pPr>
              <w:spacing w:after="136" w:line="216" w:lineRule="auto"/>
              <w:ind w:firstLine="7"/>
              <w:jc w:val="both"/>
            </w:pPr>
            <w:r>
              <w:rPr>
                <w:rFonts w:ascii="Calibri" w:eastAsia="Calibri" w:hAnsi="Calibri" w:cs="Calibri"/>
                <w:sz w:val="18"/>
              </w:rPr>
              <w:t>Dentro del expediente evaluado se encontró el Acta No. 7-2020 de fecha 22 de diciembre de 2020, suscrita en el Caserío el Comunal, municipio de Purulhá, departamento de Baja Verapaz, en donde estuvieron presentes personal del Ministerio de Educación, OPF y Directores de diferentes establecimientos para confirmar si se brindó capacitación a los miembros de las OPF para realizar los remozamientos y para el efecto se entrevistó la presidenta de una OPF y ella indicó que el profesional Armando Ola Hemández iba acompañado de una persona que seria la encargada de realizar tos trabajos.</w:t>
            </w:r>
          </w:p>
          <w:p w14:paraId="337C7B6E" w14:textId="77777777" w:rsidR="00C522EE" w:rsidRDefault="004D2392">
            <w:pPr>
              <w:spacing w:after="177" w:line="216" w:lineRule="auto"/>
              <w:ind w:left="7" w:right="14"/>
              <w:jc w:val="both"/>
            </w:pPr>
            <w:r>
              <w:rPr>
                <w:rFonts w:ascii="Calibri" w:eastAsia="Calibri" w:hAnsi="Calibri" w:cs="Calibri"/>
                <w:sz w:val="18"/>
              </w:rPr>
              <w:t>Derivado de Io descrito en los párrafos anteriores se considera que tos profesionales incurrieron en una posible práctica prohibida.</w:t>
            </w:r>
          </w:p>
          <w:p w14:paraId="4997EA46" w14:textId="77777777" w:rsidR="00C522EE" w:rsidRDefault="004D2392">
            <w:pPr>
              <w:spacing w:after="140"/>
              <w:ind w:left="7"/>
            </w:pPr>
            <w:r>
              <w:rPr>
                <w:rFonts w:ascii="Calibri" w:eastAsia="Calibri" w:hAnsi="Calibri" w:cs="Calibri"/>
                <w:sz w:val="18"/>
              </w:rPr>
              <w:t>Recomendación</w:t>
            </w:r>
          </w:p>
          <w:p w14:paraId="64036BED" w14:textId="77777777" w:rsidR="00C522EE" w:rsidRDefault="004D2392">
            <w:pPr>
              <w:ind w:right="14" w:firstLine="7"/>
              <w:jc w:val="both"/>
            </w:pPr>
            <w:r>
              <w:rPr>
                <w:rFonts w:ascii="Calibri" w:eastAsia="Calibri" w:hAnsi="Calibri" w:cs="Calibri"/>
                <w:sz w:val="18"/>
              </w:rPr>
              <w:t>La máxima autoridad debe girar instrucciones al área técnica encargada de elaborar los términos de referencia para que, en próximas contrataciones. no se asignen todas las funciones al profesional contratado, sino que exista una correcta segregación de funciones y aprovechar la estructura de control intemo (Direcciones Departamentales) que se tiene, para asegurar la consecución de los objetivos del Programa.</w:t>
            </w:r>
          </w:p>
        </w:tc>
        <w:tc>
          <w:tcPr>
            <w:tcW w:w="1760" w:type="dxa"/>
            <w:tcBorders>
              <w:top w:val="single" w:sz="2" w:space="0" w:color="000000"/>
              <w:left w:val="single" w:sz="2" w:space="0" w:color="000000"/>
              <w:bottom w:val="single" w:sz="2" w:space="0" w:color="000000"/>
              <w:right w:val="single" w:sz="2" w:space="0" w:color="000000"/>
            </w:tcBorders>
          </w:tcPr>
          <w:p w14:paraId="72503D89" w14:textId="77777777" w:rsidR="00C522EE" w:rsidRDefault="00C522EE"/>
        </w:tc>
        <w:tc>
          <w:tcPr>
            <w:tcW w:w="1308" w:type="dxa"/>
            <w:tcBorders>
              <w:top w:val="single" w:sz="2" w:space="0" w:color="000000"/>
              <w:left w:val="single" w:sz="2" w:space="0" w:color="000000"/>
              <w:bottom w:val="single" w:sz="2" w:space="0" w:color="000000"/>
              <w:right w:val="single" w:sz="2" w:space="0" w:color="000000"/>
            </w:tcBorders>
          </w:tcPr>
          <w:p w14:paraId="0B5593D4" w14:textId="77777777" w:rsidR="00C522EE" w:rsidRDefault="00C522EE"/>
        </w:tc>
        <w:tc>
          <w:tcPr>
            <w:tcW w:w="886" w:type="dxa"/>
            <w:tcBorders>
              <w:top w:val="single" w:sz="2" w:space="0" w:color="000000"/>
              <w:left w:val="single" w:sz="2" w:space="0" w:color="000000"/>
              <w:bottom w:val="single" w:sz="2" w:space="0" w:color="000000"/>
              <w:right w:val="single" w:sz="2" w:space="0" w:color="000000"/>
            </w:tcBorders>
          </w:tcPr>
          <w:p w14:paraId="6D14E496" w14:textId="77777777" w:rsidR="00C522EE" w:rsidRDefault="00C522EE"/>
        </w:tc>
        <w:tc>
          <w:tcPr>
            <w:tcW w:w="1328" w:type="dxa"/>
            <w:tcBorders>
              <w:top w:val="single" w:sz="2" w:space="0" w:color="000000"/>
              <w:left w:val="single" w:sz="2" w:space="0" w:color="000000"/>
              <w:bottom w:val="single" w:sz="2" w:space="0" w:color="000000"/>
              <w:right w:val="single" w:sz="2" w:space="0" w:color="000000"/>
            </w:tcBorders>
          </w:tcPr>
          <w:p w14:paraId="55922DA6" w14:textId="77777777" w:rsidR="00C522EE" w:rsidRDefault="00C522EE"/>
        </w:tc>
        <w:tc>
          <w:tcPr>
            <w:tcW w:w="3659" w:type="dxa"/>
            <w:tcBorders>
              <w:top w:val="single" w:sz="2" w:space="0" w:color="000000"/>
              <w:left w:val="single" w:sz="2" w:space="0" w:color="000000"/>
              <w:bottom w:val="single" w:sz="2" w:space="0" w:color="000000"/>
              <w:right w:val="single" w:sz="2" w:space="0" w:color="000000"/>
            </w:tcBorders>
          </w:tcPr>
          <w:p w14:paraId="63EE2D84" w14:textId="77777777" w:rsidR="00C522EE" w:rsidRDefault="004D2392">
            <w:pPr>
              <w:spacing w:after="170" w:line="216" w:lineRule="auto"/>
              <w:ind w:left="10" w:right="25" w:firstLine="7"/>
              <w:jc w:val="both"/>
            </w:pPr>
            <w:r>
              <w:rPr>
                <w:rFonts w:ascii="Calibri" w:eastAsia="Calibri" w:hAnsi="Calibri" w:cs="Calibri"/>
                <w:sz w:val="18"/>
              </w:rPr>
              <w:t>literalmente indica lo siguiente: "...Tengo el gusto de dirigirme en relación al Oficio No. 2 DIDAI105723-1-2021, de las acciones realizadas en seguimiento a las recomendaciones de la Contraloría General de Cuentas en los hallazgos de control interno, indicados en el informe de la auditoría independiente a los estados financieros del préstamo BID 361810C-GU, que financia el Programa para el Mejoramiento de la Cobertura y Calidad Educativa, por el período del 01 de enero al 31 de diciembre de 2020..."</w:t>
            </w:r>
          </w:p>
          <w:p w14:paraId="43551697" w14:textId="77777777" w:rsidR="00C522EE" w:rsidRDefault="004D2392">
            <w:pPr>
              <w:spacing w:line="216" w:lineRule="auto"/>
              <w:ind w:left="10" w:right="616" w:hanging="7"/>
              <w:jc w:val="both"/>
            </w:pPr>
            <w:r>
              <w:rPr>
                <w:rFonts w:ascii="Calibri" w:eastAsia="Calibri" w:hAnsi="Calibri" w:cs="Calibri"/>
                <w:sz w:val="18"/>
              </w:rPr>
              <w:t>"...A este respecto me permito informar le Io siguiente:</w:t>
            </w:r>
          </w:p>
          <w:p w14:paraId="32507F70" w14:textId="77777777" w:rsidR="00C522EE" w:rsidRDefault="004D2392">
            <w:pPr>
              <w:spacing w:after="9" w:line="216" w:lineRule="auto"/>
              <w:ind w:left="406" w:right="18" w:hanging="7"/>
              <w:jc w:val="both"/>
            </w:pPr>
            <w:r>
              <w:rPr>
                <w:rFonts w:ascii="Calibri" w:eastAsia="Calibri" w:hAnsi="Calibri" w:cs="Calibri"/>
                <w:sz w:val="18"/>
              </w:rPr>
              <w:t>Se enviaron a! Banco Interamericano de Desarrollo, oficios DIPLAN-FE-3821-2021 y DIPLAN-FE-3199-2021.</w:t>
            </w:r>
          </w:p>
          <w:p w14:paraId="5535CAB2" w14:textId="77777777" w:rsidR="00C522EE" w:rsidRDefault="004D2392">
            <w:pPr>
              <w:numPr>
                <w:ilvl w:val="0"/>
                <w:numId w:val="13"/>
              </w:numPr>
              <w:spacing w:after="14" w:line="216" w:lineRule="auto"/>
              <w:ind w:right="18" w:hanging="353"/>
              <w:jc w:val="both"/>
            </w:pPr>
            <w:r>
              <w:rPr>
                <w:rFonts w:ascii="Calibri" w:eastAsia="Calibri" w:hAnsi="Calibri" w:cs="Calibri"/>
                <w:sz w:val="18"/>
              </w:rPr>
              <w:t>Se han empezado los procesos de adquisición, pero aún no se cuenta con la respuesta del BtD para implementarlos.</w:t>
            </w:r>
          </w:p>
          <w:p w14:paraId="0BADF4CB" w14:textId="77777777" w:rsidR="00C522EE" w:rsidRDefault="004D2392">
            <w:pPr>
              <w:numPr>
                <w:ilvl w:val="0"/>
                <w:numId w:val="13"/>
              </w:numPr>
              <w:spacing w:after="22" w:line="216" w:lineRule="auto"/>
              <w:ind w:right="18" w:hanging="353"/>
              <w:jc w:val="both"/>
            </w:pPr>
            <w:r>
              <w:rPr>
                <w:rFonts w:ascii="Calibri" w:eastAsia="Calibri" w:hAnsi="Calibri" w:cs="Calibri"/>
                <w:sz w:val="18"/>
              </w:rPr>
              <w:t>Los términos de referencia son elaborados por ta Subdirección de Planificación y la Unidad de Adquisiciones de Financiamiento Externo.</w:t>
            </w:r>
          </w:p>
          <w:p w14:paraId="2B94D954" w14:textId="77777777" w:rsidR="00C522EE" w:rsidRDefault="004D2392">
            <w:pPr>
              <w:numPr>
                <w:ilvl w:val="0"/>
                <w:numId w:val="13"/>
              </w:numPr>
              <w:spacing w:after="148" w:line="216" w:lineRule="auto"/>
              <w:ind w:right="18" w:hanging="353"/>
              <w:jc w:val="both"/>
            </w:pPr>
            <w:r>
              <w:rPr>
                <w:rFonts w:ascii="Calibri" w:eastAsia="Calibri" w:hAnsi="Calibri" w:cs="Calibri"/>
                <w:sz w:val="18"/>
              </w:rPr>
              <w:t>A la fecha no se han efectuado contrataciones de personal con los nuevos terminaos de referencia..."</w:t>
            </w:r>
          </w:p>
          <w:p w14:paraId="08622D3B" w14:textId="77777777" w:rsidR="00C522EE" w:rsidRDefault="004D2392">
            <w:pPr>
              <w:ind w:right="23"/>
              <w:jc w:val="center"/>
            </w:pPr>
            <w:r>
              <w:rPr>
                <w:rFonts w:ascii="Calibri" w:eastAsia="Calibri" w:hAnsi="Calibri" w:cs="Calibri"/>
                <w:sz w:val="20"/>
              </w:rPr>
              <w:t>Conclusión</w:t>
            </w:r>
          </w:p>
          <w:p w14:paraId="396DEF60" w14:textId="77777777" w:rsidR="00C522EE" w:rsidRDefault="004D2392">
            <w:pPr>
              <w:ind w:left="3" w:right="4" w:firstLine="7"/>
              <w:jc w:val="both"/>
            </w:pPr>
            <w:r>
              <w:rPr>
                <w:rFonts w:ascii="Calibri" w:eastAsia="Calibri" w:hAnsi="Calibri" w:cs="Calibri"/>
                <w:sz w:val="18"/>
              </w:rPr>
              <w:t xml:space="preserve">No obstante. se giraron varios oficios, indican que a ta fecha no se han efectuados contrataciones con nuevos términos de referencia, y no cuentan con la respuesta del BID </w:t>
            </w:r>
            <w:r>
              <w:rPr>
                <w:rFonts w:ascii="Calibri" w:eastAsia="Calibri" w:hAnsi="Calibri" w:cs="Calibri"/>
                <w:sz w:val="18"/>
              </w:rPr>
              <w:lastRenderedPageBreak/>
              <w:t>para modificar los términos de referencia. Por tal razón la recomendación se encuentra en roceso.</w:t>
            </w:r>
          </w:p>
        </w:tc>
      </w:tr>
    </w:tbl>
    <w:p w14:paraId="0E4BCD17" w14:textId="77777777" w:rsidR="00C522EE" w:rsidRDefault="00C522EE">
      <w:pPr>
        <w:sectPr w:rsidR="00C522EE">
          <w:headerReference w:type="even" r:id="rId588"/>
          <w:headerReference w:type="default" r:id="rId589"/>
          <w:footerReference w:type="even" r:id="rId590"/>
          <w:footerReference w:type="default" r:id="rId591"/>
          <w:headerReference w:type="first" r:id="rId592"/>
          <w:footerReference w:type="first" r:id="rId593"/>
          <w:pgSz w:w="15898" w:h="12211" w:orient="landscape"/>
          <w:pgMar w:top="1440" w:right="1440" w:bottom="1268" w:left="1440" w:header="1009" w:footer="447" w:gutter="0"/>
          <w:cols w:space="720"/>
        </w:sectPr>
      </w:pPr>
    </w:p>
    <w:p w14:paraId="0D07A62D" w14:textId="77777777" w:rsidR="00C522EE" w:rsidRDefault="004D2392">
      <w:pPr>
        <w:spacing w:after="103"/>
        <w:ind w:left="1879" w:right="5983"/>
      </w:pPr>
      <w:r>
        <w:rPr>
          <w:noProof/>
        </w:rPr>
        <w:lastRenderedPageBreak/>
        <w:drawing>
          <wp:anchor distT="0" distB="0" distL="114300" distR="114300" simplePos="0" relativeHeight="251794432" behindDoc="0" locked="0" layoutInCell="1" allowOverlap="0" wp14:anchorId="190DE17A" wp14:editId="448FD0EC">
            <wp:simplePos x="0" y="0"/>
            <wp:positionH relativeFrom="column">
              <wp:posOffset>2596896</wp:posOffset>
            </wp:positionH>
            <wp:positionV relativeFrom="paragraph">
              <wp:posOffset>123444</wp:posOffset>
            </wp:positionV>
            <wp:extent cx="4572" cy="4572"/>
            <wp:effectExtent l="0" t="0" r="0" b="0"/>
            <wp:wrapSquare wrapText="bothSides"/>
            <wp:docPr id="231840" name="Picture 231840"/>
            <wp:cNvGraphicFramePr/>
            <a:graphic xmlns:a="http://schemas.openxmlformats.org/drawingml/2006/main">
              <a:graphicData uri="http://schemas.openxmlformats.org/drawingml/2006/picture">
                <pic:pic xmlns:pic="http://schemas.openxmlformats.org/drawingml/2006/picture">
                  <pic:nvPicPr>
                    <pic:cNvPr id="231840" name="Picture 231840"/>
                    <pic:cNvPicPr/>
                  </pic:nvPicPr>
                  <pic:blipFill>
                    <a:blip r:embed="rId594"/>
                    <a:stretch>
                      <a:fillRect/>
                    </a:stretch>
                  </pic:blipFill>
                  <pic:spPr>
                    <a:xfrm>
                      <a:off x="0" y="0"/>
                      <a:ext cx="4572" cy="4572"/>
                    </a:xfrm>
                    <a:prstGeom prst="rect">
                      <a:avLst/>
                    </a:prstGeom>
                  </pic:spPr>
                </pic:pic>
              </a:graphicData>
            </a:graphic>
          </wp:anchor>
        </w:drawing>
      </w:r>
      <w:r>
        <w:rPr>
          <w:sz w:val="54"/>
        </w:rPr>
        <w:t xml:space="preserve">\ </w:t>
      </w:r>
    </w:p>
    <w:p w14:paraId="797ED660" w14:textId="77777777" w:rsidR="00C522EE" w:rsidRDefault="004D2392">
      <w:pPr>
        <w:spacing w:after="0"/>
        <w:ind w:left="7" w:right="5983"/>
      </w:pPr>
      <w:r>
        <w:rPr>
          <w:noProof/>
        </w:rPr>
        <w:drawing>
          <wp:inline distT="0" distB="0" distL="0" distR="0" wp14:anchorId="5C4ED223" wp14:editId="56E071D7">
            <wp:extent cx="27432" cy="13716"/>
            <wp:effectExtent l="0" t="0" r="0" b="0"/>
            <wp:docPr id="231841" name="Picture 231841"/>
            <wp:cNvGraphicFramePr/>
            <a:graphic xmlns:a="http://schemas.openxmlformats.org/drawingml/2006/main">
              <a:graphicData uri="http://schemas.openxmlformats.org/drawingml/2006/picture">
                <pic:pic xmlns:pic="http://schemas.openxmlformats.org/drawingml/2006/picture">
                  <pic:nvPicPr>
                    <pic:cNvPr id="231841" name="Picture 231841"/>
                    <pic:cNvPicPr/>
                  </pic:nvPicPr>
                  <pic:blipFill>
                    <a:blip r:embed="rId595"/>
                    <a:stretch>
                      <a:fillRect/>
                    </a:stretch>
                  </pic:blipFill>
                  <pic:spPr>
                    <a:xfrm>
                      <a:off x="0" y="0"/>
                      <a:ext cx="27432" cy="13716"/>
                    </a:xfrm>
                    <a:prstGeom prst="rect">
                      <a:avLst/>
                    </a:prstGeom>
                  </pic:spPr>
                </pic:pic>
              </a:graphicData>
            </a:graphic>
          </wp:inline>
        </w:drawing>
      </w:r>
      <w:r>
        <w:rPr>
          <w:sz w:val="106"/>
        </w:rPr>
        <w:t xml:space="preserve"> cçc</w:t>
      </w:r>
    </w:p>
    <w:p w14:paraId="11F30C66" w14:textId="77777777" w:rsidR="00C522EE" w:rsidRDefault="004D2392">
      <w:pPr>
        <w:tabs>
          <w:tab w:val="center" w:pos="2491"/>
        </w:tabs>
        <w:spacing w:after="0"/>
      </w:pPr>
      <w:r>
        <w:rPr>
          <w:noProof/>
        </w:rPr>
        <w:drawing>
          <wp:inline distT="0" distB="0" distL="0" distR="0" wp14:anchorId="7B7C18DF" wp14:editId="62D3260F">
            <wp:extent cx="36576" cy="18288"/>
            <wp:effectExtent l="0" t="0" r="0" b="0"/>
            <wp:docPr id="231842" name="Picture 231842"/>
            <wp:cNvGraphicFramePr/>
            <a:graphic xmlns:a="http://schemas.openxmlformats.org/drawingml/2006/main">
              <a:graphicData uri="http://schemas.openxmlformats.org/drawingml/2006/picture">
                <pic:pic xmlns:pic="http://schemas.openxmlformats.org/drawingml/2006/picture">
                  <pic:nvPicPr>
                    <pic:cNvPr id="231842" name="Picture 231842"/>
                    <pic:cNvPicPr/>
                  </pic:nvPicPr>
                  <pic:blipFill>
                    <a:blip r:embed="rId596"/>
                    <a:stretch>
                      <a:fillRect/>
                    </a:stretch>
                  </pic:blipFill>
                  <pic:spPr>
                    <a:xfrm>
                      <a:off x="0" y="0"/>
                      <a:ext cx="36576" cy="18288"/>
                    </a:xfrm>
                    <a:prstGeom prst="rect">
                      <a:avLst/>
                    </a:prstGeom>
                  </pic:spPr>
                </pic:pic>
              </a:graphicData>
            </a:graphic>
          </wp:inline>
        </w:drawing>
      </w:r>
      <w:r>
        <w:rPr>
          <w:sz w:val="12"/>
        </w:rPr>
        <w:t xml:space="preserve">.on:raloría Gznera] </w:t>
      </w:r>
      <w:r>
        <w:rPr>
          <w:sz w:val="12"/>
        </w:rPr>
        <w:tab/>
        <w:t xml:space="preserve">\ </w:t>
      </w:r>
    </w:p>
    <w:p w14:paraId="342F71B5" w14:textId="77777777" w:rsidR="00C522EE" w:rsidRDefault="004D2392">
      <w:pPr>
        <w:spacing w:after="0"/>
        <w:ind w:left="2009"/>
      </w:pPr>
      <w:r>
        <w:rPr>
          <w:sz w:val="24"/>
        </w:rPr>
        <w:t>DIRECCIÓN DE AUDITORIA AL SECTOR EDUCACIÓN, CIENCIA, CULTURA Y DEPORTES</w:t>
      </w:r>
    </w:p>
    <w:p w14:paraId="1B29FFA1" w14:textId="77777777" w:rsidR="00C522EE" w:rsidRDefault="004D2392">
      <w:pPr>
        <w:spacing w:after="23"/>
        <w:ind w:left="1555"/>
        <w:jc w:val="center"/>
      </w:pPr>
      <w:r>
        <w:rPr>
          <w:sz w:val="18"/>
        </w:rPr>
        <w:t>NOMBRAMIENTO DE AUDITORÍA FINANCIERA</w:t>
      </w:r>
    </w:p>
    <w:p w14:paraId="354072EB" w14:textId="77777777" w:rsidR="00C522EE" w:rsidRDefault="004D2392">
      <w:pPr>
        <w:spacing w:after="263"/>
        <w:ind w:left="1742"/>
        <w:jc w:val="center"/>
      </w:pPr>
      <w:r>
        <w:rPr>
          <w:sz w:val="20"/>
        </w:rPr>
        <w:t>No. DAS-03-F-0002-2021</w:t>
      </w:r>
      <w:r>
        <w:rPr>
          <w:noProof/>
        </w:rPr>
        <w:drawing>
          <wp:inline distT="0" distB="0" distL="0" distR="0" wp14:anchorId="596801D0" wp14:editId="061A65C7">
            <wp:extent cx="82296" cy="45720"/>
            <wp:effectExtent l="0" t="0" r="0" b="0"/>
            <wp:docPr id="231843" name="Picture 231843"/>
            <wp:cNvGraphicFramePr/>
            <a:graphic xmlns:a="http://schemas.openxmlformats.org/drawingml/2006/main">
              <a:graphicData uri="http://schemas.openxmlformats.org/drawingml/2006/picture">
                <pic:pic xmlns:pic="http://schemas.openxmlformats.org/drawingml/2006/picture">
                  <pic:nvPicPr>
                    <pic:cNvPr id="231843" name="Picture 231843"/>
                    <pic:cNvPicPr/>
                  </pic:nvPicPr>
                  <pic:blipFill>
                    <a:blip r:embed="rId597"/>
                    <a:stretch>
                      <a:fillRect/>
                    </a:stretch>
                  </pic:blipFill>
                  <pic:spPr>
                    <a:xfrm>
                      <a:off x="0" y="0"/>
                      <a:ext cx="82296" cy="45720"/>
                    </a:xfrm>
                    <a:prstGeom prst="rect">
                      <a:avLst/>
                    </a:prstGeom>
                  </pic:spPr>
                </pic:pic>
              </a:graphicData>
            </a:graphic>
          </wp:inline>
        </w:drawing>
      </w:r>
    </w:p>
    <w:p w14:paraId="04857A64" w14:textId="77777777" w:rsidR="00C522EE" w:rsidRDefault="004D2392">
      <w:pPr>
        <w:spacing w:after="11" w:line="265" w:lineRule="auto"/>
        <w:ind w:left="10" w:right="158" w:hanging="10"/>
        <w:jc w:val="right"/>
      </w:pPr>
      <w:r>
        <w:t>01-4</w:t>
      </w:r>
    </w:p>
    <w:p w14:paraId="0FB4F9B7" w14:textId="77777777" w:rsidR="00C522EE" w:rsidRDefault="004D2392">
      <w:pPr>
        <w:spacing w:after="497" w:line="265" w:lineRule="auto"/>
        <w:ind w:left="10" w:right="7" w:hanging="10"/>
        <w:jc w:val="right"/>
      </w:pPr>
      <w:r>
        <w:t>Guatemala, 20 de septiembre de 2021</w:t>
      </w:r>
    </w:p>
    <w:p w14:paraId="2CDC9B7A" w14:textId="77777777" w:rsidR="00C522EE" w:rsidRDefault="004D2392">
      <w:pPr>
        <w:spacing w:after="0"/>
        <w:ind w:left="1543" w:right="374" w:hanging="10"/>
      </w:pPr>
      <w:r>
        <w:rPr>
          <w:sz w:val="26"/>
        </w:rPr>
        <w:t>Licenciados</w:t>
      </w:r>
    </w:p>
    <w:p w14:paraId="2645616D" w14:textId="77777777" w:rsidR="00C522EE" w:rsidRDefault="004D2392">
      <w:pPr>
        <w:spacing w:after="0"/>
        <w:ind w:left="1543" w:right="374" w:hanging="10"/>
      </w:pPr>
      <w:r>
        <w:rPr>
          <w:sz w:val="26"/>
        </w:rPr>
        <w:t>Juan Carlos Alburez Galdámez (Supervisor Gubernamental)</w:t>
      </w:r>
    </w:p>
    <w:p w14:paraId="4EB75EB9" w14:textId="77777777" w:rsidR="00C522EE" w:rsidRDefault="004D2392">
      <w:pPr>
        <w:spacing w:after="0"/>
        <w:ind w:left="1543" w:right="374" w:hanging="10"/>
      </w:pPr>
      <w:r>
        <w:rPr>
          <w:sz w:val="26"/>
        </w:rPr>
        <w:t>Héctor Fredy García Méndez (Coordinador Gubernamental)</w:t>
      </w:r>
    </w:p>
    <w:p w14:paraId="6BB9CE06" w14:textId="77777777" w:rsidR="00C522EE" w:rsidRDefault="004D2392">
      <w:pPr>
        <w:spacing w:after="231"/>
        <w:ind w:left="1543" w:right="374" w:hanging="10"/>
      </w:pPr>
      <w:r>
        <w:rPr>
          <w:sz w:val="26"/>
        </w:rPr>
        <w:t>Heidi Carina Santa Cruz Castillo de Rodríguez (Auditor Gubernamental) Edvin Francisco Lemus Guerra (Auditor Gubernamental)</w:t>
      </w:r>
      <w:r>
        <w:rPr>
          <w:noProof/>
        </w:rPr>
        <w:drawing>
          <wp:inline distT="0" distB="0" distL="0" distR="0" wp14:anchorId="3DBF3545" wp14:editId="6B6B77D3">
            <wp:extent cx="18288" cy="32004"/>
            <wp:effectExtent l="0" t="0" r="0" b="0"/>
            <wp:docPr id="489361" name="Picture 489361"/>
            <wp:cNvGraphicFramePr/>
            <a:graphic xmlns:a="http://schemas.openxmlformats.org/drawingml/2006/main">
              <a:graphicData uri="http://schemas.openxmlformats.org/drawingml/2006/picture">
                <pic:pic xmlns:pic="http://schemas.openxmlformats.org/drawingml/2006/picture">
                  <pic:nvPicPr>
                    <pic:cNvPr id="489361" name="Picture 489361"/>
                    <pic:cNvPicPr/>
                  </pic:nvPicPr>
                  <pic:blipFill>
                    <a:blip r:embed="rId598"/>
                    <a:stretch>
                      <a:fillRect/>
                    </a:stretch>
                  </pic:blipFill>
                  <pic:spPr>
                    <a:xfrm>
                      <a:off x="0" y="0"/>
                      <a:ext cx="18288" cy="32004"/>
                    </a:xfrm>
                    <a:prstGeom prst="rect">
                      <a:avLst/>
                    </a:prstGeom>
                  </pic:spPr>
                </pic:pic>
              </a:graphicData>
            </a:graphic>
          </wp:inline>
        </w:drawing>
      </w:r>
    </w:p>
    <w:p w14:paraId="5221AED2" w14:textId="77777777" w:rsidR="00C522EE" w:rsidRDefault="004D2392">
      <w:pPr>
        <w:spacing w:after="282" w:line="246" w:lineRule="auto"/>
        <w:ind w:left="1526" w:right="-8" w:firstLine="4"/>
        <w:jc w:val="both"/>
      </w:pPr>
      <w:r>
        <w:rPr>
          <w:noProof/>
        </w:rPr>
        <w:drawing>
          <wp:anchor distT="0" distB="0" distL="114300" distR="114300" simplePos="0" relativeHeight="251795456" behindDoc="0" locked="0" layoutInCell="1" allowOverlap="0" wp14:anchorId="14E0B8BD" wp14:editId="0C1BF179">
            <wp:simplePos x="0" y="0"/>
            <wp:positionH relativeFrom="page">
              <wp:posOffset>114300</wp:posOffset>
            </wp:positionH>
            <wp:positionV relativeFrom="page">
              <wp:posOffset>7091172</wp:posOffset>
            </wp:positionV>
            <wp:extent cx="7589521" cy="3003804"/>
            <wp:effectExtent l="0" t="0" r="0" b="0"/>
            <wp:wrapTopAndBottom/>
            <wp:docPr id="489363" name="Picture 489363"/>
            <wp:cNvGraphicFramePr/>
            <a:graphic xmlns:a="http://schemas.openxmlformats.org/drawingml/2006/main">
              <a:graphicData uri="http://schemas.openxmlformats.org/drawingml/2006/picture">
                <pic:pic xmlns:pic="http://schemas.openxmlformats.org/drawingml/2006/picture">
                  <pic:nvPicPr>
                    <pic:cNvPr id="489363" name="Picture 489363"/>
                    <pic:cNvPicPr/>
                  </pic:nvPicPr>
                  <pic:blipFill>
                    <a:blip r:embed="rId599"/>
                    <a:stretch>
                      <a:fillRect/>
                    </a:stretch>
                  </pic:blipFill>
                  <pic:spPr>
                    <a:xfrm>
                      <a:off x="0" y="0"/>
                      <a:ext cx="7589521" cy="3003804"/>
                    </a:xfrm>
                    <a:prstGeom prst="rect">
                      <a:avLst/>
                    </a:prstGeom>
                  </pic:spPr>
                </pic:pic>
              </a:graphicData>
            </a:graphic>
          </wp:anchor>
        </w:drawing>
      </w:r>
      <w:r>
        <w:t>En cumplimiento al artículo 18 literal c) del Acuerdo Gubernativo Número 96-2019, Reglamento de la Ley Orgánica de la Contraloría General de Cuentas, esta Dirección los designa para que se constituyan en la entidad: MINISTERIO DE EDUCACIÓN; para que practiquen auditoría financiera, por el periodo del 01 de enero al 31 de diciembre de 2021.</w:t>
      </w:r>
    </w:p>
    <w:p w14:paraId="713C84D4" w14:textId="77777777" w:rsidR="00C522EE" w:rsidRDefault="004D2392">
      <w:pPr>
        <w:spacing w:after="282" w:line="246" w:lineRule="auto"/>
        <w:ind w:left="1526" w:right="-8" w:firstLine="4"/>
        <w:jc w:val="both"/>
      </w:pPr>
      <w:r>
        <w:lastRenderedPageBreak/>
        <w:t>La auditoría comprenderá la evaluación de los estados financieros de propósito especial del préstamo 3618/0C-GU, celebrado entre el Gobierno de la República de Guatemala y el Banco Interamericano de Desarrollo —BID-, para la ejecución del Programa para el Mejoramiento de la Cobertura y Calidad Educativa, o través del Ministerio de Educación, según expediente con gestión: 592141,</w:t>
      </w:r>
    </w:p>
    <w:p w14:paraId="39C0B15A" w14:textId="77777777" w:rsidR="00C522EE" w:rsidRDefault="004D2392">
      <w:pPr>
        <w:spacing w:after="282" w:line="246" w:lineRule="auto"/>
        <w:ind w:left="1526" w:right="-8" w:firstLine="4"/>
        <w:jc w:val="both"/>
      </w:pPr>
      <w:r>
        <w:t>Para el cumplimiento de este nombramiento, deberán observar las Normas Internacionales de las Entidades Fiscalizadoras Superiores adaptadas a Guatemala —ISSAI.GT-, Manual de Auditoría de Estados Financieros de Propósito Especial para Proyectos Financiados por el BID, Leyes y disposiciones vigentes aplicables a la entidad y al tipo de auditoría.</w:t>
      </w:r>
    </w:p>
    <w:p w14:paraId="306098BF" w14:textId="5BC80E68" w:rsidR="00C522EE" w:rsidRDefault="004D2392">
      <w:pPr>
        <w:spacing w:after="282" w:line="246" w:lineRule="auto"/>
        <w:ind w:left="1526" w:right="-8" w:firstLine="4"/>
        <w:jc w:val="both"/>
      </w:pPr>
      <w:r>
        <w:t>Los resultados de sus actuaciones, los harán constar en papeles de trabajo, actas circunstanciadas e informe, emitiendo el dictamen correspondiente de los estados financieros e informando a esta Dirección a más tardar el 25 de marzo de 2022.</w:t>
      </w:r>
    </w:p>
    <w:p w14:paraId="24DD90B6" w14:textId="6305634B" w:rsidR="001E20C9" w:rsidRDefault="001E20C9">
      <w:pPr>
        <w:spacing w:after="282" w:line="246" w:lineRule="auto"/>
        <w:ind w:left="1526" w:right="-8" w:firstLine="4"/>
        <w:jc w:val="both"/>
      </w:pPr>
    </w:p>
    <w:p w14:paraId="60BF1188" w14:textId="1D106DB8" w:rsidR="001E20C9" w:rsidRDefault="001E20C9">
      <w:pPr>
        <w:spacing w:after="282" w:line="246" w:lineRule="auto"/>
        <w:ind w:left="1526" w:right="-8" w:firstLine="4"/>
        <w:jc w:val="both"/>
      </w:pPr>
    </w:p>
    <w:p w14:paraId="1A4DE11F" w14:textId="38C21B5C" w:rsidR="001E20C9" w:rsidRDefault="001E20C9">
      <w:pPr>
        <w:spacing w:after="282" w:line="246" w:lineRule="auto"/>
        <w:ind w:left="1526" w:right="-8" w:firstLine="4"/>
        <w:jc w:val="both"/>
      </w:pPr>
    </w:p>
    <w:p w14:paraId="09A05BA3" w14:textId="67E82D11" w:rsidR="001E20C9" w:rsidRDefault="001E20C9">
      <w:pPr>
        <w:spacing w:after="282" w:line="246" w:lineRule="auto"/>
        <w:ind w:left="1526" w:right="-8" w:firstLine="4"/>
        <w:jc w:val="both"/>
      </w:pPr>
    </w:p>
    <w:p w14:paraId="5115CF80" w14:textId="4CC631AC" w:rsidR="001E20C9" w:rsidRDefault="001E20C9">
      <w:pPr>
        <w:spacing w:after="282" w:line="246" w:lineRule="auto"/>
        <w:ind w:left="1526" w:right="-8" w:firstLine="4"/>
        <w:jc w:val="both"/>
      </w:pPr>
    </w:p>
    <w:p w14:paraId="6A6C7AF5" w14:textId="5EB60349" w:rsidR="001E20C9" w:rsidRDefault="001E20C9">
      <w:pPr>
        <w:spacing w:after="282" w:line="246" w:lineRule="auto"/>
        <w:ind w:left="1526" w:right="-8" w:firstLine="4"/>
        <w:jc w:val="both"/>
      </w:pPr>
    </w:p>
    <w:p w14:paraId="07A8F225" w14:textId="775E3B1F" w:rsidR="001E20C9" w:rsidRDefault="001E20C9">
      <w:pPr>
        <w:spacing w:after="282" w:line="246" w:lineRule="auto"/>
        <w:ind w:left="1526" w:right="-8" w:firstLine="4"/>
        <w:jc w:val="both"/>
      </w:pPr>
    </w:p>
    <w:p w14:paraId="750F119D" w14:textId="5E23AFE4" w:rsidR="001E20C9" w:rsidRDefault="001E20C9">
      <w:pPr>
        <w:spacing w:after="282" w:line="246" w:lineRule="auto"/>
        <w:ind w:left="1526" w:right="-8" w:firstLine="4"/>
        <w:jc w:val="both"/>
      </w:pPr>
    </w:p>
    <w:p w14:paraId="1A1FA169" w14:textId="4A7FFBFB" w:rsidR="001E20C9" w:rsidRDefault="001E20C9">
      <w:pPr>
        <w:spacing w:after="282" w:line="246" w:lineRule="auto"/>
        <w:ind w:left="1526" w:right="-8" w:firstLine="4"/>
        <w:jc w:val="both"/>
      </w:pPr>
    </w:p>
    <w:p w14:paraId="2AF2A6EC" w14:textId="39FA844D" w:rsidR="001E20C9" w:rsidRDefault="001E20C9">
      <w:pPr>
        <w:spacing w:after="282" w:line="246" w:lineRule="auto"/>
        <w:ind w:left="1526" w:right="-8" w:firstLine="4"/>
        <w:jc w:val="both"/>
      </w:pPr>
    </w:p>
    <w:p w14:paraId="5AB24C45" w14:textId="0524EC28" w:rsidR="001E20C9" w:rsidRDefault="001E20C9">
      <w:pPr>
        <w:spacing w:after="282" w:line="246" w:lineRule="auto"/>
        <w:ind w:left="1526" w:right="-8" w:firstLine="4"/>
        <w:jc w:val="both"/>
      </w:pPr>
    </w:p>
    <w:p w14:paraId="74845C05" w14:textId="14CB3371" w:rsidR="001E20C9" w:rsidRDefault="001E20C9">
      <w:pPr>
        <w:spacing w:after="282" w:line="246" w:lineRule="auto"/>
        <w:ind w:left="1526" w:right="-8" w:firstLine="4"/>
        <w:jc w:val="both"/>
      </w:pPr>
    </w:p>
    <w:p w14:paraId="528120D6" w14:textId="77777777" w:rsidR="001E20C9" w:rsidRDefault="001E20C9">
      <w:pPr>
        <w:spacing w:after="282" w:line="246" w:lineRule="auto"/>
        <w:ind w:left="1526" w:right="-8" w:firstLine="4"/>
        <w:jc w:val="both"/>
      </w:pPr>
    </w:p>
    <w:p w14:paraId="04D0A311" w14:textId="77777777" w:rsidR="00C522EE" w:rsidRDefault="004D2392">
      <w:pPr>
        <w:spacing w:after="0"/>
        <w:ind w:left="22"/>
      </w:pPr>
      <w:r>
        <w:rPr>
          <w:noProof/>
        </w:rPr>
        <w:lastRenderedPageBreak/>
        <w:drawing>
          <wp:inline distT="0" distB="0" distL="0" distR="0" wp14:anchorId="270B5506" wp14:editId="78C98524">
            <wp:extent cx="96069" cy="22860"/>
            <wp:effectExtent l="0" t="0" r="0" b="0"/>
            <wp:docPr id="489368" name="Picture 489368"/>
            <wp:cNvGraphicFramePr/>
            <a:graphic xmlns:a="http://schemas.openxmlformats.org/drawingml/2006/main">
              <a:graphicData uri="http://schemas.openxmlformats.org/drawingml/2006/picture">
                <pic:pic xmlns:pic="http://schemas.openxmlformats.org/drawingml/2006/picture">
                  <pic:nvPicPr>
                    <pic:cNvPr id="489368" name="Picture 489368"/>
                    <pic:cNvPicPr/>
                  </pic:nvPicPr>
                  <pic:blipFill>
                    <a:blip r:embed="rId600"/>
                    <a:stretch>
                      <a:fillRect/>
                    </a:stretch>
                  </pic:blipFill>
                  <pic:spPr>
                    <a:xfrm>
                      <a:off x="0" y="0"/>
                      <a:ext cx="96069" cy="22860"/>
                    </a:xfrm>
                    <a:prstGeom prst="rect">
                      <a:avLst/>
                    </a:prstGeom>
                  </pic:spPr>
                </pic:pic>
              </a:graphicData>
            </a:graphic>
          </wp:inline>
        </w:drawing>
      </w:r>
      <w:r>
        <w:rPr>
          <w:rFonts w:ascii="Calibri" w:eastAsia="Calibri" w:hAnsi="Calibri" w:cs="Calibri"/>
          <w:sz w:val="104"/>
        </w:rPr>
        <w:t>asc</w:t>
      </w:r>
      <w:r>
        <w:rPr>
          <w:noProof/>
        </w:rPr>
        <w:drawing>
          <wp:inline distT="0" distB="0" distL="0" distR="0" wp14:anchorId="6605BE98" wp14:editId="056DCBA0">
            <wp:extent cx="22873" cy="18288"/>
            <wp:effectExtent l="0" t="0" r="0" b="0"/>
            <wp:docPr id="238550" name="Picture 238550"/>
            <wp:cNvGraphicFramePr/>
            <a:graphic xmlns:a="http://schemas.openxmlformats.org/drawingml/2006/main">
              <a:graphicData uri="http://schemas.openxmlformats.org/drawingml/2006/picture">
                <pic:pic xmlns:pic="http://schemas.openxmlformats.org/drawingml/2006/picture">
                  <pic:nvPicPr>
                    <pic:cNvPr id="238550" name="Picture 238550"/>
                    <pic:cNvPicPr/>
                  </pic:nvPicPr>
                  <pic:blipFill>
                    <a:blip r:embed="rId601"/>
                    <a:stretch>
                      <a:fillRect/>
                    </a:stretch>
                  </pic:blipFill>
                  <pic:spPr>
                    <a:xfrm>
                      <a:off x="0" y="0"/>
                      <a:ext cx="22873" cy="18288"/>
                    </a:xfrm>
                    <a:prstGeom prst="rect">
                      <a:avLst/>
                    </a:prstGeom>
                  </pic:spPr>
                </pic:pic>
              </a:graphicData>
            </a:graphic>
          </wp:inline>
        </w:drawing>
      </w:r>
    </w:p>
    <w:p w14:paraId="530C882F" w14:textId="77777777" w:rsidR="00C522EE" w:rsidRDefault="004D2392">
      <w:pPr>
        <w:spacing w:after="13"/>
        <w:ind w:left="43"/>
      </w:pPr>
      <w:r>
        <w:rPr>
          <w:noProof/>
        </w:rPr>
        <w:drawing>
          <wp:inline distT="0" distB="0" distL="0" distR="0" wp14:anchorId="60297D02" wp14:editId="32ADA54C">
            <wp:extent cx="1001859" cy="178308"/>
            <wp:effectExtent l="0" t="0" r="0" b="0"/>
            <wp:docPr id="489370" name="Picture 489370"/>
            <wp:cNvGraphicFramePr/>
            <a:graphic xmlns:a="http://schemas.openxmlformats.org/drawingml/2006/main">
              <a:graphicData uri="http://schemas.openxmlformats.org/drawingml/2006/picture">
                <pic:pic xmlns:pic="http://schemas.openxmlformats.org/drawingml/2006/picture">
                  <pic:nvPicPr>
                    <pic:cNvPr id="489370" name="Picture 489370"/>
                    <pic:cNvPicPr/>
                  </pic:nvPicPr>
                  <pic:blipFill>
                    <a:blip r:embed="rId602"/>
                    <a:stretch>
                      <a:fillRect/>
                    </a:stretch>
                  </pic:blipFill>
                  <pic:spPr>
                    <a:xfrm>
                      <a:off x="0" y="0"/>
                      <a:ext cx="1001859" cy="178308"/>
                    </a:xfrm>
                    <a:prstGeom prst="rect">
                      <a:avLst/>
                    </a:prstGeom>
                  </pic:spPr>
                </pic:pic>
              </a:graphicData>
            </a:graphic>
          </wp:inline>
        </w:drawing>
      </w:r>
      <w:r>
        <w:rPr>
          <w:rFonts w:ascii="Calibri" w:eastAsia="Calibri" w:hAnsi="Calibri" w:cs="Calibri"/>
          <w:sz w:val="16"/>
        </w:rPr>
        <w:t>Cuzgas</w:t>
      </w:r>
    </w:p>
    <w:p w14:paraId="22D15814" w14:textId="77777777" w:rsidR="00C522EE" w:rsidRDefault="004D2392">
      <w:pPr>
        <w:spacing w:after="13"/>
        <w:ind w:left="4244"/>
      </w:pPr>
      <w:r>
        <w:rPr>
          <w:noProof/>
        </w:rPr>
        <w:drawing>
          <wp:inline distT="0" distB="0" distL="0" distR="0" wp14:anchorId="4AAB19D8" wp14:editId="210B4704">
            <wp:extent cx="580986" cy="105156"/>
            <wp:effectExtent l="0" t="0" r="0" b="0"/>
            <wp:docPr id="238820" name="Picture 238820"/>
            <wp:cNvGraphicFramePr/>
            <a:graphic xmlns:a="http://schemas.openxmlformats.org/drawingml/2006/main">
              <a:graphicData uri="http://schemas.openxmlformats.org/drawingml/2006/picture">
                <pic:pic xmlns:pic="http://schemas.openxmlformats.org/drawingml/2006/picture">
                  <pic:nvPicPr>
                    <pic:cNvPr id="238820" name="Picture 238820"/>
                    <pic:cNvPicPr/>
                  </pic:nvPicPr>
                  <pic:blipFill>
                    <a:blip r:embed="rId603"/>
                    <a:stretch>
                      <a:fillRect/>
                    </a:stretch>
                  </pic:blipFill>
                  <pic:spPr>
                    <a:xfrm>
                      <a:off x="0" y="0"/>
                      <a:ext cx="580986" cy="105156"/>
                    </a:xfrm>
                    <a:prstGeom prst="rect">
                      <a:avLst/>
                    </a:prstGeom>
                  </pic:spPr>
                </pic:pic>
              </a:graphicData>
            </a:graphic>
          </wp:inline>
        </w:drawing>
      </w:r>
    </w:p>
    <w:p w14:paraId="542CCB69" w14:textId="77777777" w:rsidR="00C522EE" w:rsidRPr="001E20C9" w:rsidRDefault="004D2392">
      <w:pPr>
        <w:spacing w:after="4" w:line="256" w:lineRule="auto"/>
        <w:ind w:left="2013" w:hanging="3"/>
        <w:jc w:val="both"/>
        <w:rPr>
          <w:sz w:val="18"/>
          <w:szCs w:val="18"/>
        </w:rPr>
      </w:pPr>
      <w:r w:rsidRPr="001E20C9">
        <w:rPr>
          <w:rFonts w:ascii="Calibri" w:eastAsia="Calibri" w:hAnsi="Calibri" w:cs="Calibri"/>
          <w:sz w:val="18"/>
          <w:szCs w:val="18"/>
        </w:rPr>
        <w:t>DIRECCIÓN DE AUDITORIA AL SECTOR EDUCACIÓN, CIE0iCIA, CULTURA Y DEPORTES</w:t>
      </w:r>
    </w:p>
    <w:p w14:paraId="5584544F" w14:textId="77777777" w:rsidR="00C522EE" w:rsidRPr="001E20C9" w:rsidRDefault="004D2392">
      <w:pPr>
        <w:spacing w:after="23"/>
        <w:ind w:left="1498"/>
        <w:jc w:val="center"/>
        <w:rPr>
          <w:sz w:val="18"/>
          <w:szCs w:val="18"/>
        </w:rPr>
      </w:pPr>
      <w:r w:rsidRPr="001E20C9">
        <w:rPr>
          <w:rFonts w:ascii="Calibri" w:eastAsia="Calibri" w:hAnsi="Calibri" w:cs="Calibri"/>
          <w:sz w:val="18"/>
          <w:szCs w:val="18"/>
        </w:rPr>
        <w:t>NOMBRAMIENTO DE AUDITORÍA FINANCIERA</w:t>
      </w:r>
    </w:p>
    <w:p w14:paraId="50A33A62" w14:textId="77777777" w:rsidR="00C522EE" w:rsidRPr="001E20C9" w:rsidRDefault="004D2392">
      <w:pPr>
        <w:spacing w:after="548"/>
        <w:ind w:left="1505"/>
        <w:jc w:val="center"/>
        <w:rPr>
          <w:sz w:val="18"/>
          <w:szCs w:val="18"/>
        </w:rPr>
      </w:pPr>
      <w:r w:rsidRPr="001E20C9">
        <w:rPr>
          <w:rFonts w:ascii="Calibri" w:eastAsia="Calibri" w:hAnsi="Calibri" w:cs="Calibri"/>
          <w:sz w:val="18"/>
          <w:szCs w:val="18"/>
        </w:rPr>
        <w:t>No. DAS-03-F-0001-2022</w:t>
      </w:r>
    </w:p>
    <w:p w14:paraId="210399B8" w14:textId="77777777" w:rsidR="00C522EE" w:rsidRPr="001E20C9" w:rsidRDefault="004D2392">
      <w:pPr>
        <w:spacing w:after="0" w:line="265" w:lineRule="auto"/>
        <w:ind w:left="10" w:right="217" w:hanging="10"/>
        <w:jc w:val="right"/>
        <w:rPr>
          <w:sz w:val="18"/>
          <w:szCs w:val="18"/>
        </w:rPr>
      </w:pPr>
      <w:r w:rsidRPr="001E20C9">
        <w:rPr>
          <w:rFonts w:ascii="Calibri" w:eastAsia="Calibri" w:hAnsi="Calibri" w:cs="Calibri"/>
          <w:sz w:val="18"/>
          <w:szCs w:val="18"/>
        </w:rPr>
        <w:t>01-4</w:t>
      </w:r>
    </w:p>
    <w:p w14:paraId="222CF2B3" w14:textId="77777777" w:rsidR="00C522EE" w:rsidRPr="001E20C9" w:rsidRDefault="004D2392">
      <w:pPr>
        <w:spacing w:after="655" w:line="265" w:lineRule="auto"/>
        <w:ind w:left="10" w:right="65" w:hanging="10"/>
        <w:jc w:val="right"/>
        <w:rPr>
          <w:sz w:val="18"/>
          <w:szCs w:val="18"/>
        </w:rPr>
      </w:pPr>
      <w:r w:rsidRPr="001E20C9">
        <w:rPr>
          <w:rFonts w:ascii="Calibri" w:eastAsia="Calibri" w:hAnsi="Calibri" w:cs="Calibri"/>
          <w:sz w:val="18"/>
          <w:szCs w:val="18"/>
        </w:rPr>
        <w:t>Guatemala, 21 de enero de 2022</w:t>
      </w:r>
    </w:p>
    <w:p w14:paraId="3167821D" w14:textId="77777777" w:rsidR="00C522EE" w:rsidRPr="001E20C9" w:rsidRDefault="004D2392">
      <w:pPr>
        <w:spacing w:after="0"/>
        <w:ind w:left="1530" w:hanging="10"/>
        <w:rPr>
          <w:sz w:val="18"/>
          <w:szCs w:val="18"/>
        </w:rPr>
      </w:pPr>
      <w:r w:rsidRPr="001E20C9">
        <w:rPr>
          <w:rFonts w:ascii="Calibri" w:eastAsia="Calibri" w:hAnsi="Calibri" w:cs="Calibri"/>
          <w:sz w:val="18"/>
          <w:szCs w:val="18"/>
        </w:rPr>
        <w:t>Licenciado</w:t>
      </w:r>
    </w:p>
    <w:p w14:paraId="6AF75824" w14:textId="77777777" w:rsidR="00C522EE" w:rsidRPr="001E20C9" w:rsidRDefault="004D2392">
      <w:pPr>
        <w:spacing w:after="303"/>
        <w:ind w:left="1530" w:hanging="10"/>
        <w:rPr>
          <w:sz w:val="18"/>
          <w:szCs w:val="18"/>
        </w:rPr>
      </w:pPr>
      <w:r w:rsidRPr="001E20C9">
        <w:rPr>
          <w:rFonts w:ascii="Calibri" w:eastAsia="Calibri" w:hAnsi="Calibri" w:cs="Calibri"/>
          <w:sz w:val="18"/>
          <w:szCs w:val="18"/>
        </w:rPr>
        <w:t>César Maximiliano Orozco Orozco (Auditor Gubernamental)</w:t>
      </w:r>
    </w:p>
    <w:p w14:paraId="2DFD5377" w14:textId="77777777" w:rsidR="00C522EE" w:rsidRPr="001E20C9" w:rsidRDefault="004D2392">
      <w:pPr>
        <w:spacing w:after="331" w:line="274" w:lineRule="auto"/>
        <w:ind w:left="1505" w:right="72" w:firstLine="4"/>
        <w:jc w:val="both"/>
        <w:rPr>
          <w:sz w:val="18"/>
          <w:szCs w:val="18"/>
        </w:rPr>
      </w:pPr>
      <w:r w:rsidRPr="001E20C9">
        <w:rPr>
          <w:rFonts w:ascii="Calibri" w:eastAsia="Calibri" w:hAnsi="Calibri" w:cs="Calibri"/>
          <w:sz w:val="18"/>
          <w:szCs w:val="18"/>
        </w:rPr>
        <w:t>En cumplimiento o/ artículo 18 literal c) del Acuerdo Gubernativo Número 96-2019, Reglamento de la Ley Orgánica de la Contraloría General de Cuentas, esta Dirección lo designa para que se constituya en la entidad: MINISTERIO DE EDUCACIÓN; para que practique auditoría financiera, por el periodo de/ 01 de enero al 31 de diciembre de 2021, según nombramiento DAS-03-F0002-2021, de fecha 20 de septiembre de 2021, para lo cual deberá abocarse con el Licenciado Héctor Fredy García Méndez (Coordinador Gubernamental), quien le asignará las actividades a realizar.</w:t>
      </w:r>
    </w:p>
    <w:p w14:paraId="6A77D5C4" w14:textId="77777777" w:rsidR="00C522EE" w:rsidRPr="001E20C9" w:rsidRDefault="004D2392">
      <w:pPr>
        <w:spacing w:after="331" w:line="274" w:lineRule="auto"/>
        <w:ind w:left="1505" w:right="72" w:firstLine="4"/>
        <w:jc w:val="both"/>
        <w:rPr>
          <w:sz w:val="18"/>
          <w:szCs w:val="18"/>
        </w:rPr>
      </w:pPr>
      <w:r w:rsidRPr="001E20C9">
        <w:rPr>
          <w:rFonts w:ascii="Calibri" w:eastAsia="Calibri" w:hAnsi="Calibri" w:cs="Calibri"/>
          <w:sz w:val="18"/>
          <w:szCs w:val="18"/>
        </w:rPr>
        <w:t>La auditoría comprenderá la evaluación de los estados financieros de propósito especial del préstamo 3618/0C-GU, celebrado entre el Gobierno de la República de Guatemala y el Banco Interamericano de Desarrollo —BID-, para la ejecución del Programa para el Mejoramiento de la Cobertura y Calidad Educativa, a través del Ministerio de Educación, según expediente con gestiones: 592141,</w:t>
      </w:r>
    </w:p>
    <w:p w14:paraId="1250C2BB" w14:textId="77777777" w:rsidR="00C522EE" w:rsidRPr="001E20C9" w:rsidRDefault="004D2392">
      <w:pPr>
        <w:spacing w:after="331" w:line="274" w:lineRule="auto"/>
        <w:ind w:left="1002" w:right="72" w:firstLine="504"/>
        <w:jc w:val="both"/>
        <w:rPr>
          <w:sz w:val="18"/>
          <w:szCs w:val="18"/>
        </w:rPr>
      </w:pPr>
      <w:r w:rsidRPr="001E20C9">
        <w:rPr>
          <w:rFonts w:ascii="Calibri" w:eastAsia="Calibri" w:hAnsi="Calibri" w:cs="Calibri"/>
          <w:sz w:val="18"/>
          <w:szCs w:val="18"/>
        </w:rPr>
        <w:t xml:space="preserve">Para el cumplimiento de este nombramiento, deberá observar las Normas Internacionales de </w:t>
      </w:r>
      <w:r w:rsidRPr="001E20C9">
        <w:rPr>
          <w:noProof/>
          <w:sz w:val="18"/>
          <w:szCs w:val="18"/>
        </w:rPr>
        <w:drawing>
          <wp:inline distT="0" distB="0" distL="0" distR="0" wp14:anchorId="48B02C3C" wp14:editId="299DD416">
            <wp:extent cx="27448" cy="22860"/>
            <wp:effectExtent l="0" t="0" r="0" b="0"/>
            <wp:docPr id="489372" name="Picture 489372"/>
            <wp:cNvGraphicFramePr/>
            <a:graphic xmlns:a="http://schemas.openxmlformats.org/drawingml/2006/main">
              <a:graphicData uri="http://schemas.openxmlformats.org/drawingml/2006/picture">
                <pic:pic xmlns:pic="http://schemas.openxmlformats.org/drawingml/2006/picture">
                  <pic:nvPicPr>
                    <pic:cNvPr id="489372" name="Picture 489372"/>
                    <pic:cNvPicPr/>
                  </pic:nvPicPr>
                  <pic:blipFill>
                    <a:blip r:embed="rId604"/>
                    <a:stretch>
                      <a:fillRect/>
                    </a:stretch>
                  </pic:blipFill>
                  <pic:spPr>
                    <a:xfrm>
                      <a:off x="0" y="0"/>
                      <a:ext cx="27448" cy="22860"/>
                    </a:xfrm>
                    <a:prstGeom prst="rect">
                      <a:avLst/>
                    </a:prstGeom>
                  </pic:spPr>
                </pic:pic>
              </a:graphicData>
            </a:graphic>
          </wp:inline>
        </w:drawing>
      </w:r>
      <w:r w:rsidRPr="001E20C9">
        <w:rPr>
          <w:rFonts w:ascii="Calibri" w:eastAsia="Calibri" w:hAnsi="Calibri" w:cs="Calibri"/>
          <w:sz w:val="18"/>
          <w:szCs w:val="18"/>
        </w:rPr>
        <w:t xml:space="preserve">las Entidades Fiscalizadoras Superiores adaptadas a Guatemala —ISSAI.GT-, Manual de </w:t>
      </w:r>
      <w:r w:rsidRPr="001E20C9">
        <w:rPr>
          <w:noProof/>
          <w:sz w:val="18"/>
          <w:szCs w:val="18"/>
        </w:rPr>
        <w:drawing>
          <wp:inline distT="0" distB="0" distL="0" distR="0" wp14:anchorId="26DE251D" wp14:editId="33428A33">
            <wp:extent cx="4575" cy="4572"/>
            <wp:effectExtent l="0" t="0" r="0" b="0"/>
            <wp:docPr id="238567" name="Picture 238567"/>
            <wp:cNvGraphicFramePr/>
            <a:graphic xmlns:a="http://schemas.openxmlformats.org/drawingml/2006/main">
              <a:graphicData uri="http://schemas.openxmlformats.org/drawingml/2006/picture">
                <pic:pic xmlns:pic="http://schemas.openxmlformats.org/drawingml/2006/picture">
                  <pic:nvPicPr>
                    <pic:cNvPr id="238567" name="Picture 238567"/>
                    <pic:cNvPicPr/>
                  </pic:nvPicPr>
                  <pic:blipFill>
                    <a:blip r:embed="rId38"/>
                    <a:stretch>
                      <a:fillRect/>
                    </a:stretch>
                  </pic:blipFill>
                  <pic:spPr>
                    <a:xfrm>
                      <a:off x="0" y="0"/>
                      <a:ext cx="4575" cy="4572"/>
                    </a:xfrm>
                    <a:prstGeom prst="rect">
                      <a:avLst/>
                    </a:prstGeom>
                  </pic:spPr>
                </pic:pic>
              </a:graphicData>
            </a:graphic>
          </wp:inline>
        </w:drawing>
      </w:r>
      <w:r w:rsidRPr="001E20C9">
        <w:rPr>
          <w:rFonts w:ascii="Calibri" w:eastAsia="Calibri" w:hAnsi="Calibri" w:cs="Calibri"/>
          <w:sz w:val="18"/>
          <w:szCs w:val="18"/>
        </w:rPr>
        <w:t>Auditoría de Estados Financieros de Propósito Especial para Proyectos Financiados por el BT, Leyes y disposiciones vigentes aplicables a la entidad y al tipo de auditoría.</w:t>
      </w:r>
      <w:r w:rsidRPr="001E20C9">
        <w:rPr>
          <w:noProof/>
          <w:sz w:val="18"/>
          <w:szCs w:val="18"/>
        </w:rPr>
        <w:drawing>
          <wp:inline distT="0" distB="0" distL="0" distR="0" wp14:anchorId="1ABC9701" wp14:editId="4FF9B7FC">
            <wp:extent cx="4575" cy="4572"/>
            <wp:effectExtent l="0" t="0" r="0" b="0"/>
            <wp:docPr id="238569" name="Picture 238569"/>
            <wp:cNvGraphicFramePr/>
            <a:graphic xmlns:a="http://schemas.openxmlformats.org/drawingml/2006/main">
              <a:graphicData uri="http://schemas.openxmlformats.org/drawingml/2006/picture">
                <pic:pic xmlns:pic="http://schemas.openxmlformats.org/drawingml/2006/picture">
                  <pic:nvPicPr>
                    <pic:cNvPr id="238569" name="Picture 238569"/>
                    <pic:cNvPicPr/>
                  </pic:nvPicPr>
                  <pic:blipFill>
                    <a:blip r:embed="rId122"/>
                    <a:stretch>
                      <a:fillRect/>
                    </a:stretch>
                  </pic:blipFill>
                  <pic:spPr>
                    <a:xfrm>
                      <a:off x="0" y="0"/>
                      <a:ext cx="4575" cy="4572"/>
                    </a:xfrm>
                    <a:prstGeom prst="rect">
                      <a:avLst/>
                    </a:prstGeom>
                  </pic:spPr>
                </pic:pic>
              </a:graphicData>
            </a:graphic>
          </wp:inline>
        </w:drawing>
      </w:r>
    </w:p>
    <w:p w14:paraId="3F4B4372" w14:textId="77777777" w:rsidR="00C522EE" w:rsidRPr="001E20C9" w:rsidRDefault="004D2392">
      <w:pPr>
        <w:spacing w:after="0" w:line="255" w:lineRule="auto"/>
        <w:ind w:left="1499" w:right="95" w:firstLine="7"/>
        <w:jc w:val="both"/>
        <w:rPr>
          <w:sz w:val="18"/>
          <w:szCs w:val="18"/>
        </w:rPr>
      </w:pPr>
      <w:r w:rsidRPr="001E20C9">
        <w:rPr>
          <w:rFonts w:ascii="Calibri" w:eastAsia="Calibri" w:hAnsi="Calibri" w:cs="Calibri"/>
          <w:sz w:val="18"/>
          <w:szCs w:val="18"/>
        </w:rPr>
        <w:t>El resultado de su actuación, lo hará constar en papeles de trabajo, actas circunstanciadas e informe, emitiendo el dictamen correspondiente de los estados financieros e informando a esta Dirección a más tardar el 25 de marzo de 2022.</w:t>
      </w:r>
    </w:p>
    <w:p w14:paraId="45673924" w14:textId="77777777" w:rsidR="00C522EE" w:rsidRDefault="004D2392">
      <w:pPr>
        <w:spacing w:after="6"/>
        <w:ind w:left="1247" w:right="-1433"/>
      </w:pPr>
      <w:r>
        <w:rPr>
          <w:noProof/>
        </w:rPr>
        <w:drawing>
          <wp:inline distT="0" distB="0" distL="0" distR="0" wp14:anchorId="3A142859" wp14:editId="325CA417">
            <wp:extent cx="6555541" cy="1623061"/>
            <wp:effectExtent l="0" t="0" r="0" b="0"/>
            <wp:docPr id="489374" name="Picture 489374"/>
            <wp:cNvGraphicFramePr/>
            <a:graphic xmlns:a="http://schemas.openxmlformats.org/drawingml/2006/main">
              <a:graphicData uri="http://schemas.openxmlformats.org/drawingml/2006/picture">
                <pic:pic xmlns:pic="http://schemas.openxmlformats.org/drawingml/2006/picture">
                  <pic:nvPicPr>
                    <pic:cNvPr id="489374" name="Picture 489374"/>
                    <pic:cNvPicPr/>
                  </pic:nvPicPr>
                  <pic:blipFill>
                    <a:blip r:embed="rId605"/>
                    <a:stretch>
                      <a:fillRect/>
                    </a:stretch>
                  </pic:blipFill>
                  <pic:spPr>
                    <a:xfrm>
                      <a:off x="0" y="0"/>
                      <a:ext cx="6555541" cy="1623061"/>
                    </a:xfrm>
                    <a:prstGeom prst="rect">
                      <a:avLst/>
                    </a:prstGeom>
                  </pic:spPr>
                </pic:pic>
              </a:graphicData>
            </a:graphic>
          </wp:inline>
        </w:drawing>
      </w:r>
    </w:p>
    <w:p w14:paraId="2407F3EB" w14:textId="77777777" w:rsidR="00C522EE" w:rsidRDefault="004D2392">
      <w:pPr>
        <w:spacing w:after="0"/>
        <w:ind w:left="5706"/>
      </w:pPr>
      <w:r>
        <w:rPr>
          <w:rFonts w:ascii="Calibri" w:eastAsia="Calibri" w:hAnsi="Calibri" w:cs="Calibri"/>
          <w:sz w:val="16"/>
        </w:rPr>
        <w:t>Subcontfaio de Cal" ad de, Gasto Público</w:t>
      </w:r>
    </w:p>
    <w:p w14:paraId="6025500B" w14:textId="77777777" w:rsidR="00C522EE" w:rsidRDefault="004D2392">
      <w:pPr>
        <w:spacing w:after="0"/>
        <w:ind w:left="-201" w:right="-1606"/>
        <w:jc w:val="center"/>
      </w:pPr>
      <w:r>
        <w:rPr>
          <w:noProof/>
        </w:rPr>
        <w:lastRenderedPageBreak/>
        <w:drawing>
          <wp:inline distT="0" distB="0" distL="0" distR="0" wp14:anchorId="270FE451" wp14:editId="27B6C8BA">
            <wp:extent cx="7584849" cy="804672"/>
            <wp:effectExtent l="0" t="0" r="0" b="0"/>
            <wp:docPr id="238822" name="Picture 238822"/>
            <wp:cNvGraphicFramePr/>
            <a:graphic xmlns:a="http://schemas.openxmlformats.org/drawingml/2006/main">
              <a:graphicData uri="http://schemas.openxmlformats.org/drawingml/2006/picture">
                <pic:pic xmlns:pic="http://schemas.openxmlformats.org/drawingml/2006/picture">
                  <pic:nvPicPr>
                    <pic:cNvPr id="238822" name="Picture 238822"/>
                    <pic:cNvPicPr/>
                  </pic:nvPicPr>
                  <pic:blipFill>
                    <a:blip r:embed="rId606"/>
                    <a:stretch>
                      <a:fillRect/>
                    </a:stretch>
                  </pic:blipFill>
                  <pic:spPr>
                    <a:xfrm>
                      <a:off x="0" y="0"/>
                      <a:ext cx="7584849" cy="804672"/>
                    </a:xfrm>
                    <a:prstGeom prst="rect">
                      <a:avLst/>
                    </a:prstGeom>
                  </pic:spPr>
                </pic:pic>
              </a:graphicData>
            </a:graphic>
          </wp:inline>
        </w:drawing>
      </w:r>
      <w:r>
        <w:rPr>
          <w:rFonts w:ascii="Calibri" w:eastAsia="Calibri" w:hAnsi="Calibri" w:cs="Calibri"/>
          <w:sz w:val="18"/>
        </w:rPr>
        <w:t>Contra ria G neral de Cuentas</w:t>
      </w:r>
    </w:p>
    <w:p w14:paraId="127C8F63" w14:textId="77777777" w:rsidR="00C522EE" w:rsidRDefault="004D2392">
      <w:pPr>
        <w:spacing w:after="7"/>
        <w:ind w:left="1850"/>
      </w:pPr>
      <w:r>
        <w:rPr>
          <w:noProof/>
        </w:rPr>
        <w:drawing>
          <wp:inline distT="0" distB="0" distL="0" distR="0" wp14:anchorId="2A3F3E1F" wp14:editId="573EE7BA">
            <wp:extent cx="59436" cy="82296"/>
            <wp:effectExtent l="0" t="0" r="0" b="0"/>
            <wp:docPr id="247435" name="Picture 247435"/>
            <wp:cNvGraphicFramePr/>
            <a:graphic xmlns:a="http://schemas.openxmlformats.org/drawingml/2006/main">
              <a:graphicData uri="http://schemas.openxmlformats.org/drawingml/2006/picture">
                <pic:pic xmlns:pic="http://schemas.openxmlformats.org/drawingml/2006/picture">
                  <pic:nvPicPr>
                    <pic:cNvPr id="247435" name="Picture 247435"/>
                    <pic:cNvPicPr/>
                  </pic:nvPicPr>
                  <pic:blipFill>
                    <a:blip r:embed="rId607"/>
                    <a:stretch>
                      <a:fillRect/>
                    </a:stretch>
                  </pic:blipFill>
                  <pic:spPr>
                    <a:xfrm>
                      <a:off x="0" y="0"/>
                      <a:ext cx="59436" cy="82296"/>
                    </a:xfrm>
                    <a:prstGeom prst="rect">
                      <a:avLst/>
                    </a:prstGeom>
                  </pic:spPr>
                </pic:pic>
              </a:graphicData>
            </a:graphic>
          </wp:inline>
        </w:drawing>
      </w:r>
    </w:p>
    <w:p w14:paraId="4F959730" w14:textId="2DCD3229" w:rsidR="00C522EE" w:rsidRDefault="004D2392" w:rsidP="001E20C9">
      <w:pPr>
        <w:pStyle w:val="Prrafodelista"/>
        <w:numPr>
          <w:ilvl w:val="0"/>
          <w:numId w:val="15"/>
        </w:numPr>
        <w:spacing w:after="0"/>
      </w:pPr>
      <w:r w:rsidRPr="001E20C9">
        <w:rPr>
          <w:rFonts w:ascii="Calibri" w:eastAsia="Calibri" w:hAnsi="Calibri" w:cs="Calibri"/>
          <w:sz w:val="64"/>
        </w:rPr>
        <w:t>CÇSC</w:t>
      </w:r>
      <w:r>
        <w:rPr>
          <w:noProof/>
        </w:rPr>
        <w:drawing>
          <wp:inline distT="0" distB="0" distL="0" distR="0" wp14:anchorId="25F7D5A0" wp14:editId="2FCB2648">
            <wp:extent cx="1508760" cy="137160"/>
            <wp:effectExtent l="0" t="0" r="0" b="0"/>
            <wp:docPr id="489377" name="Picture 489377"/>
            <wp:cNvGraphicFramePr/>
            <a:graphic xmlns:a="http://schemas.openxmlformats.org/drawingml/2006/main">
              <a:graphicData uri="http://schemas.openxmlformats.org/drawingml/2006/picture">
                <pic:pic xmlns:pic="http://schemas.openxmlformats.org/drawingml/2006/picture">
                  <pic:nvPicPr>
                    <pic:cNvPr id="489377" name="Picture 489377"/>
                    <pic:cNvPicPr/>
                  </pic:nvPicPr>
                  <pic:blipFill>
                    <a:blip r:embed="rId608"/>
                    <a:stretch>
                      <a:fillRect/>
                    </a:stretch>
                  </pic:blipFill>
                  <pic:spPr>
                    <a:xfrm>
                      <a:off x="0" y="0"/>
                      <a:ext cx="1508760" cy="137160"/>
                    </a:xfrm>
                    <a:prstGeom prst="rect">
                      <a:avLst/>
                    </a:prstGeom>
                  </pic:spPr>
                </pic:pic>
              </a:graphicData>
            </a:graphic>
          </wp:inline>
        </w:drawing>
      </w:r>
    </w:p>
    <w:p w14:paraId="38D5FE8E" w14:textId="77777777" w:rsidR="00C522EE" w:rsidRDefault="004D2392" w:rsidP="001E20C9">
      <w:pPr>
        <w:pStyle w:val="Prrafodelista"/>
        <w:numPr>
          <w:ilvl w:val="0"/>
          <w:numId w:val="15"/>
        </w:numPr>
        <w:tabs>
          <w:tab w:val="center" w:pos="1512"/>
          <w:tab w:val="center" w:pos="2470"/>
        </w:tabs>
        <w:spacing w:after="0"/>
      </w:pPr>
      <w:r w:rsidRPr="001E20C9">
        <w:rPr>
          <w:rFonts w:ascii="Calibri" w:eastAsia="Calibri" w:hAnsi="Calibri" w:cs="Calibri"/>
          <w:sz w:val="18"/>
          <w:vertAlign w:val="superscript"/>
        </w:rPr>
        <w:t>r</w:t>
      </w:r>
      <w:r w:rsidRPr="001E20C9">
        <w:rPr>
          <w:rFonts w:ascii="Calibri" w:eastAsia="Calibri" w:hAnsi="Calibri" w:cs="Calibri"/>
          <w:sz w:val="18"/>
        </w:rPr>
        <w:t xml:space="preserve">rantralorfa </w:t>
      </w:r>
      <w:r w:rsidRPr="001E20C9">
        <w:rPr>
          <w:rFonts w:ascii="Calibri" w:eastAsia="Calibri" w:hAnsi="Calibri" w:cs="Calibri"/>
          <w:sz w:val="18"/>
        </w:rPr>
        <w:tab/>
        <w:t xml:space="preserve">de </w:t>
      </w:r>
      <w:r w:rsidRPr="001E20C9">
        <w:rPr>
          <w:rFonts w:ascii="Calibri" w:eastAsia="Calibri" w:hAnsi="Calibri" w:cs="Calibri"/>
          <w:sz w:val="18"/>
        </w:rPr>
        <w:tab/>
        <w:t xml:space="preserve">\ </w:t>
      </w:r>
    </w:p>
    <w:p w14:paraId="48ED2678" w14:textId="77777777" w:rsidR="001E20C9" w:rsidRDefault="004D2392">
      <w:pPr>
        <w:tabs>
          <w:tab w:val="center" w:pos="1105"/>
          <w:tab w:val="center" w:pos="5051"/>
        </w:tabs>
        <w:spacing w:after="936"/>
        <w:rPr>
          <w:rFonts w:ascii="Calibri" w:eastAsia="Calibri" w:hAnsi="Calibri" w:cs="Calibri"/>
          <w:sz w:val="10"/>
        </w:rPr>
      </w:pPr>
      <w:r>
        <w:rPr>
          <w:sz w:val="10"/>
        </w:rPr>
        <w:tab/>
      </w:r>
      <w:r>
        <w:rPr>
          <w:rFonts w:ascii="Calibri" w:eastAsia="Calibri" w:hAnsi="Calibri" w:cs="Calibri"/>
          <w:sz w:val="10"/>
        </w:rPr>
        <w:t>GUATEMALA, C.A.</w:t>
      </w:r>
      <w:r>
        <w:rPr>
          <w:rFonts w:ascii="Calibri" w:eastAsia="Calibri" w:hAnsi="Calibri" w:cs="Calibri"/>
          <w:sz w:val="10"/>
        </w:rPr>
        <w:tab/>
      </w:r>
    </w:p>
    <w:p w14:paraId="2C5275A5" w14:textId="77777777" w:rsidR="001E20C9" w:rsidRDefault="001E20C9">
      <w:pPr>
        <w:spacing w:after="443" w:line="265" w:lineRule="auto"/>
        <w:ind w:left="3141" w:hanging="10"/>
      </w:pPr>
    </w:p>
    <w:p w14:paraId="017D6875" w14:textId="77777777" w:rsidR="001E20C9" w:rsidRDefault="001E20C9">
      <w:pPr>
        <w:spacing w:after="443" w:line="265" w:lineRule="auto"/>
        <w:ind w:left="3141" w:hanging="10"/>
      </w:pPr>
    </w:p>
    <w:p w14:paraId="49629A8C" w14:textId="77777777" w:rsidR="001E20C9" w:rsidRDefault="001E20C9">
      <w:pPr>
        <w:spacing w:after="443" w:line="265" w:lineRule="auto"/>
        <w:ind w:left="3141" w:hanging="10"/>
      </w:pPr>
    </w:p>
    <w:p w14:paraId="4EC11346" w14:textId="77777777" w:rsidR="001E20C9" w:rsidRDefault="001E20C9">
      <w:pPr>
        <w:spacing w:after="443" w:line="265" w:lineRule="auto"/>
        <w:ind w:left="3141" w:hanging="10"/>
      </w:pPr>
    </w:p>
    <w:p w14:paraId="7671165E" w14:textId="77777777" w:rsidR="001E20C9" w:rsidRDefault="001E20C9">
      <w:pPr>
        <w:spacing w:after="443" w:line="265" w:lineRule="auto"/>
        <w:ind w:left="3141" w:hanging="10"/>
      </w:pPr>
    </w:p>
    <w:p w14:paraId="5B5DDF22" w14:textId="77777777" w:rsidR="001E20C9" w:rsidRDefault="001E20C9">
      <w:pPr>
        <w:spacing w:after="443" w:line="265" w:lineRule="auto"/>
        <w:ind w:left="3141" w:hanging="10"/>
      </w:pPr>
    </w:p>
    <w:p w14:paraId="083D8F0F" w14:textId="77777777" w:rsidR="001E20C9" w:rsidRDefault="001E20C9">
      <w:pPr>
        <w:spacing w:after="443" w:line="265" w:lineRule="auto"/>
        <w:ind w:left="3141" w:hanging="10"/>
      </w:pPr>
    </w:p>
    <w:p w14:paraId="44AEB88B" w14:textId="77777777" w:rsidR="001E20C9" w:rsidRDefault="001E20C9">
      <w:pPr>
        <w:spacing w:after="443" w:line="265" w:lineRule="auto"/>
        <w:ind w:left="3141" w:hanging="10"/>
      </w:pPr>
    </w:p>
    <w:p w14:paraId="23DFCA32" w14:textId="3CA5EE2B" w:rsidR="00C522EE" w:rsidRDefault="004D2392">
      <w:pPr>
        <w:spacing w:after="443" w:line="265" w:lineRule="auto"/>
        <w:ind w:left="3141" w:hanging="10"/>
      </w:pPr>
      <w:r>
        <w:rPr>
          <w:sz w:val="24"/>
        </w:rPr>
        <w:t xml:space="preserve">DECLARACIÓN </w:t>
      </w:r>
      <w:r w:rsidR="001E20C9">
        <w:rPr>
          <w:sz w:val="24"/>
        </w:rPr>
        <w:t>ESPECÍFICA DE INDEPENDENCIA</w:t>
      </w:r>
    </w:p>
    <w:p w14:paraId="5B5CB4AF" w14:textId="77777777" w:rsidR="00C522EE" w:rsidRDefault="004D2392">
      <w:pPr>
        <w:spacing w:after="30" w:line="249" w:lineRule="auto"/>
        <w:ind w:left="1461" w:right="79" w:firstLine="4"/>
        <w:jc w:val="both"/>
      </w:pPr>
      <w:r>
        <w:rPr>
          <w:sz w:val="20"/>
        </w:rPr>
        <w:t>Yo: JUAN CARLOS ALBUREZ GALDÁMEZ,' en mi calidad de SUPERVISOR GUBERNAMENTAL de la DIRECCIÓN DE AUDITORÍA AL SECTOR EDUCACIÓN, CIENCIA, CULTURA Y DEPORTES</w:t>
      </w:r>
      <w:r>
        <w:rPr>
          <w:noProof/>
        </w:rPr>
        <w:drawing>
          <wp:inline distT="0" distB="0" distL="0" distR="0" wp14:anchorId="3BADD4AF" wp14:editId="16C50908">
            <wp:extent cx="22860" cy="27432"/>
            <wp:effectExtent l="0" t="0" r="0" b="0"/>
            <wp:docPr id="247444" name="Picture 247444"/>
            <wp:cNvGraphicFramePr/>
            <a:graphic xmlns:a="http://schemas.openxmlformats.org/drawingml/2006/main">
              <a:graphicData uri="http://schemas.openxmlformats.org/drawingml/2006/picture">
                <pic:pic xmlns:pic="http://schemas.openxmlformats.org/drawingml/2006/picture">
                  <pic:nvPicPr>
                    <pic:cNvPr id="247444" name="Picture 247444"/>
                    <pic:cNvPicPr/>
                  </pic:nvPicPr>
                  <pic:blipFill>
                    <a:blip r:embed="rId609"/>
                    <a:stretch>
                      <a:fillRect/>
                    </a:stretch>
                  </pic:blipFill>
                  <pic:spPr>
                    <a:xfrm>
                      <a:off x="0" y="0"/>
                      <a:ext cx="22860" cy="27432"/>
                    </a:xfrm>
                    <a:prstGeom prst="rect">
                      <a:avLst/>
                    </a:prstGeom>
                  </pic:spPr>
                </pic:pic>
              </a:graphicData>
            </a:graphic>
          </wp:inline>
        </w:drawing>
      </w:r>
    </w:p>
    <w:p w14:paraId="0E8C7338" w14:textId="77777777" w:rsidR="00C522EE" w:rsidRDefault="004D2392">
      <w:pPr>
        <w:spacing w:after="9" w:line="249" w:lineRule="auto"/>
        <w:ind w:left="1461" w:right="79" w:firstLine="4"/>
        <w:jc w:val="both"/>
      </w:pPr>
      <w:r>
        <w:rPr>
          <w:sz w:val="20"/>
        </w:rPr>
        <w:t>Declaro que he sido nombrado para realizar labores de auditoría en el</w:t>
      </w:r>
    </w:p>
    <w:p w14:paraId="3D2CF66C" w14:textId="77777777" w:rsidR="00C522EE" w:rsidRDefault="004D2392">
      <w:pPr>
        <w:spacing w:after="225" w:line="249" w:lineRule="auto"/>
        <w:ind w:left="1461" w:right="79" w:firstLine="4"/>
        <w:jc w:val="both"/>
      </w:pPr>
      <w:r>
        <w:rPr>
          <w:sz w:val="20"/>
        </w:rPr>
        <w:lastRenderedPageBreak/>
        <w:t>MINISTERIO DE EDUCACIÓN; según nombramiento No. DAS-03-F-0002-2021, de fecha 20/09/2021, en donde a mi leal saber y entender, no tengo intereses personales, comerciales, financieros o económicos directos o indirectos; ni conflictos de interés de cualquier índole, tampoco tengo compromiso de servicios, trabajos o dependencia con dicha entidad.</w:t>
      </w:r>
    </w:p>
    <w:p w14:paraId="00F6673A" w14:textId="77777777" w:rsidR="00C522EE" w:rsidRDefault="004D2392">
      <w:pPr>
        <w:spacing w:after="225" w:line="249" w:lineRule="auto"/>
        <w:ind w:left="1461" w:right="79" w:firstLine="4"/>
        <w:jc w:val="both"/>
      </w:pPr>
      <w:r>
        <w:rPr>
          <w:noProof/>
        </w:rPr>
        <w:drawing>
          <wp:anchor distT="0" distB="0" distL="114300" distR="114300" simplePos="0" relativeHeight="251796480" behindDoc="0" locked="0" layoutInCell="1" allowOverlap="0" wp14:anchorId="1FF82803" wp14:editId="0E23C619">
            <wp:simplePos x="0" y="0"/>
            <wp:positionH relativeFrom="page">
              <wp:posOffset>137160</wp:posOffset>
            </wp:positionH>
            <wp:positionV relativeFrom="page">
              <wp:posOffset>7488937</wp:posOffset>
            </wp:positionV>
            <wp:extent cx="7589521" cy="2606040"/>
            <wp:effectExtent l="0" t="0" r="0" b="0"/>
            <wp:wrapTopAndBottom/>
            <wp:docPr id="489379" name="Picture 489379"/>
            <wp:cNvGraphicFramePr/>
            <a:graphic xmlns:a="http://schemas.openxmlformats.org/drawingml/2006/main">
              <a:graphicData uri="http://schemas.openxmlformats.org/drawingml/2006/picture">
                <pic:pic xmlns:pic="http://schemas.openxmlformats.org/drawingml/2006/picture">
                  <pic:nvPicPr>
                    <pic:cNvPr id="489379" name="Picture 489379"/>
                    <pic:cNvPicPr/>
                  </pic:nvPicPr>
                  <pic:blipFill>
                    <a:blip r:embed="rId610"/>
                    <a:stretch>
                      <a:fillRect/>
                    </a:stretch>
                  </pic:blipFill>
                  <pic:spPr>
                    <a:xfrm>
                      <a:off x="0" y="0"/>
                      <a:ext cx="7589521" cy="2606040"/>
                    </a:xfrm>
                    <a:prstGeom prst="rect">
                      <a:avLst/>
                    </a:prstGeom>
                  </pic:spPr>
                </pic:pic>
              </a:graphicData>
            </a:graphic>
          </wp:anchor>
        </w:drawing>
      </w:r>
      <w:r>
        <w:rPr>
          <w:noProof/>
        </w:rPr>
        <w:drawing>
          <wp:anchor distT="0" distB="0" distL="114300" distR="114300" simplePos="0" relativeHeight="251797504" behindDoc="0" locked="0" layoutInCell="1" allowOverlap="0" wp14:anchorId="0D7359BE" wp14:editId="1D468B64">
            <wp:simplePos x="0" y="0"/>
            <wp:positionH relativeFrom="page">
              <wp:posOffset>196596</wp:posOffset>
            </wp:positionH>
            <wp:positionV relativeFrom="page">
              <wp:posOffset>996696</wp:posOffset>
            </wp:positionV>
            <wp:extent cx="22860" cy="13716"/>
            <wp:effectExtent l="0" t="0" r="0" b="0"/>
            <wp:wrapSquare wrapText="bothSides"/>
            <wp:docPr id="247439" name="Picture 247439"/>
            <wp:cNvGraphicFramePr/>
            <a:graphic xmlns:a="http://schemas.openxmlformats.org/drawingml/2006/main">
              <a:graphicData uri="http://schemas.openxmlformats.org/drawingml/2006/picture">
                <pic:pic xmlns:pic="http://schemas.openxmlformats.org/drawingml/2006/picture">
                  <pic:nvPicPr>
                    <pic:cNvPr id="247439" name="Picture 247439"/>
                    <pic:cNvPicPr/>
                  </pic:nvPicPr>
                  <pic:blipFill>
                    <a:blip r:embed="rId611"/>
                    <a:stretch>
                      <a:fillRect/>
                    </a:stretch>
                  </pic:blipFill>
                  <pic:spPr>
                    <a:xfrm>
                      <a:off x="0" y="0"/>
                      <a:ext cx="22860" cy="13716"/>
                    </a:xfrm>
                    <a:prstGeom prst="rect">
                      <a:avLst/>
                    </a:prstGeom>
                  </pic:spPr>
                </pic:pic>
              </a:graphicData>
            </a:graphic>
          </wp:anchor>
        </w:drawing>
      </w:r>
      <w:r>
        <w:rPr>
          <w:noProof/>
        </w:rPr>
        <w:drawing>
          <wp:anchor distT="0" distB="0" distL="114300" distR="114300" simplePos="0" relativeHeight="251798528" behindDoc="0" locked="0" layoutInCell="1" allowOverlap="0" wp14:anchorId="365E4C1A" wp14:editId="5A9A53F1">
            <wp:simplePos x="0" y="0"/>
            <wp:positionH relativeFrom="page">
              <wp:posOffset>182880</wp:posOffset>
            </wp:positionH>
            <wp:positionV relativeFrom="page">
              <wp:posOffset>1001268</wp:posOffset>
            </wp:positionV>
            <wp:extent cx="4572" cy="4572"/>
            <wp:effectExtent l="0" t="0" r="0" b="0"/>
            <wp:wrapSquare wrapText="bothSides"/>
            <wp:docPr id="247441" name="Picture 247441"/>
            <wp:cNvGraphicFramePr/>
            <a:graphic xmlns:a="http://schemas.openxmlformats.org/drawingml/2006/main">
              <a:graphicData uri="http://schemas.openxmlformats.org/drawingml/2006/picture">
                <pic:pic xmlns:pic="http://schemas.openxmlformats.org/drawingml/2006/picture">
                  <pic:nvPicPr>
                    <pic:cNvPr id="247441" name="Picture 247441"/>
                    <pic:cNvPicPr/>
                  </pic:nvPicPr>
                  <pic:blipFill>
                    <a:blip r:embed="rId122"/>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99552" behindDoc="0" locked="0" layoutInCell="1" allowOverlap="0" wp14:anchorId="6D931DDD" wp14:editId="3FED94E8">
            <wp:simplePos x="0" y="0"/>
            <wp:positionH relativeFrom="page">
              <wp:posOffset>224028</wp:posOffset>
            </wp:positionH>
            <wp:positionV relativeFrom="page">
              <wp:posOffset>1001268</wp:posOffset>
            </wp:positionV>
            <wp:extent cx="4572" cy="9144"/>
            <wp:effectExtent l="0" t="0" r="0" b="0"/>
            <wp:wrapSquare wrapText="bothSides"/>
            <wp:docPr id="247440" name="Picture 247440"/>
            <wp:cNvGraphicFramePr/>
            <a:graphic xmlns:a="http://schemas.openxmlformats.org/drawingml/2006/main">
              <a:graphicData uri="http://schemas.openxmlformats.org/drawingml/2006/picture">
                <pic:pic xmlns:pic="http://schemas.openxmlformats.org/drawingml/2006/picture">
                  <pic:nvPicPr>
                    <pic:cNvPr id="247440" name="Picture 247440"/>
                    <pic:cNvPicPr/>
                  </pic:nvPicPr>
                  <pic:blipFill>
                    <a:blip r:embed="rId612"/>
                    <a:stretch>
                      <a:fillRect/>
                    </a:stretch>
                  </pic:blipFill>
                  <pic:spPr>
                    <a:xfrm>
                      <a:off x="0" y="0"/>
                      <a:ext cx="4572" cy="9144"/>
                    </a:xfrm>
                    <a:prstGeom prst="rect">
                      <a:avLst/>
                    </a:prstGeom>
                  </pic:spPr>
                </pic:pic>
              </a:graphicData>
            </a:graphic>
          </wp:anchor>
        </w:drawing>
      </w:r>
      <w:r>
        <w:rPr>
          <w:noProof/>
        </w:rPr>
        <w:drawing>
          <wp:anchor distT="0" distB="0" distL="114300" distR="114300" simplePos="0" relativeHeight="251800576" behindDoc="0" locked="0" layoutInCell="1" allowOverlap="0" wp14:anchorId="1876583C" wp14:editId="0F23A202">
            <wp:simplePos x="0" y="0"/>
            <wp:positionH relativeFrom="page">
              <wp:posOffset>178308</wp:posOffset>
            </wp:positionH>
            <wp:positionV relativeFrom="page">
              <wp:posOffset>1014984</wp:posOffset>
            </wp:positionV>
            <wp:extent cx="13716" cy="13716"/>
            <wp:effectExtent l="0" t="0" r="0" b="0"/>
            <wp:wrapSquare wrapText="bothSides"/>
            <wp:docPr id="247442" name="Picture 247442"/>
            <wp:cNvGraphicFramePr/>
            <a:graphic xmlns:a="http://schemas.openxmlformats.org/drawingml/2006/main">
              <a:graphicData uri="http://schemas.openxmlformats.org/drawingml/2006/picture">
                <pic:pic xmlns:pic="http://schemas.openxmlformats.org/drawingml/2006/picture">
                  <pic:nvPicPr>
                    <pic:cNvPr id="247442" name="Picture 247442"/>
                    <pic:cNvPicPr/>
                  </pic:nvPicPr>
                  <pic:blipFill>
                    <a:blip r:embed="rId613"/>
                    <a:stretch>
                      <a:fillRect/>
                    </a:stretch>
                  </pic:blipFill>
                  <pic:spPr>
                    <a:xfrm>
                      <a:off x="0" y="0"/>
                      <a:ext cx="13716" cy="13716"/>
                    </a:xfrm>
                    <a:prstGeom prst="rect">
                      <a:avLst/>
                    </a:prstGeom>
                  </pic:spPr>
                </pic:pic>
              </a:graphicData>
            </a:graphic>
          </wp:anchor>
        </w:drawing>
      </w:r>
      <w:r>
        <w:rPr>
          <w:sz w:val="20"/>
        </w:rPr>
        <w:t>Declaro que ningún miernbro de mi familia en los grados de ley, desempeña cargo de autoridad superior ni tiene relación directa en el desempeño de mi trabajo como Auditor Gubernamental, en la entidad descrita anteriormente.</w:t>
      </w:r>
    </w:p>
    <w:p w14:paraId="07E2D552" w14:textId="77777777" w:rsidR="00C522EE" w:rsidRDefault="004D2392">
      <w:pPr>
        <w:spacing w:after="225" w:line="249" w:lineRule="auto"/>
        <w:ind w:left="1461" w:right="79" w:firstLine="4"/>
        <w:jc w:val="both"/>
      </w:pPr>
      <w:r>
        <w:rPr>
          <w:sz w:val="20"/>
        </w:rPr>
        <w:t>Me comprometo a informar oportunamente y por escrito cualquier impedimento o conflicto de interés de tipo personal, profesional o contractual, sobreviniente a esta declaración, los gue pueden ser: inhabilitación profesional, amistad íntima enemistad, odio o resentimiento, litigios pendientes, razones religiosas, políticas e ideológicas u otras que afecten mi independencia.</w:t>
      </w:r>
    </w:p>
    <w:p w14:paraId="241E5594" w14:textId="77777777" w:rsidR="00C522EE" w:rsidRDefault="004D2392">
      <w:pPr>
        <w:spacing w:after="225" w:line="249" w:lineRule="auto"/>
        <w:ind w:left="1461" w:right="79" w:firstLine="4"/>
        <w:jc w:val="both"/>
      </w:pPr>
      <w:r>
        <w:rPr>
          <w:sz w:val="20"/>
        </w:rPr>
        <w:t>En el ejercicio de mis funciones como SUPERVISOR GUBERNAMENTAL es posible que tenga acceso a información sobre distintos aspectos de la entidad auditada y otras relaciones que, por Io general no están disponibles al público. Comprendo plenamente que poseer esta información requiere el rnás alto nivel de integridad y confidencialidad, comprometiéndome a no divulgarla ni utilizarla sin la debida autorización.</w:t>
      </w:r>
    </w:p>
    <w:p w14:paraId="3AC5C2E1" w14:textId="77777777" w:rsidR="00C522EE" w:rsidRDefault="004D2392">
      <w:pPr>
        <w:spacing w:after="225" w:line="249" w:lineRule="auto"/>
        <w:ind w:left="1461" w:right="79" w:firstLine="4"/>
        <w:jc w:val="both"/>
      </w:pPr>
      <w:r>
        <w:rPr>
          <w:sz w:val="20"/>
        </w:rPr>
        <w:t>Hago constar que en todo mornento me conduciré con responsabilidad, honestidad y profesionalismo en el desarrollo de mis actos y no utilizaré la investidura que me otorgan, para requerir favores, beneficios personales o a favor de terceros; tampoco a grupos a los gue pertenezca.</w:t>
      </w:r>
    </w:p>
    <w:p w14:paraId="4FD20518" w14:textId="77777777" w:rsidR="00C522EE" w:rsidRDefault="004D2392">
      <w:pPr>
        <w:spacing w:after="225" w:line="249" w:lineRule="auto"/>
        <w:ind w:left="1461" w:right="79" w:firstLine="4"/>
        <w:jc w:val="both"/>
      </w:pPr>
      <w:r>
        <w:rPr>
          <w:sz w:val="20"/>
        </w:rPr>
        <w:t>Nota: Los datos que se consignen en la presente deberán ser verdaderos, caso contrario se deducirán las responsabilidades legales y administrativas correspondientes.</w:t>
      </w:r>
    </w:p>
    <w:p w14:paraId="471A59A9" w14:textId="77777777" w:rsidR="00C522EE" w:rsidRDefault="00C522EE">
      <w:pPr>
        <w:sectPr w:rsidR="00C522EE">
          <w:headerReference w:type="even" r:id="rId614"/>
          <w:headerReference w:type="default" r:id="rId615"/>
          <w:footerReference w:type="even" r:id="rId616"/>
          <w:footerReference w:type="default" r:id="rId617"/>
          <w:headerReference w:type="first" r:id="rId618"/>
          <w:footerReference w:type="first" r:id="rId619"/>
          <w:pgSz w:w="12154" w:h="15898"/>
          <w:pgMar w:top="958" w:right="1692" w:bottom="266" w:left="382" w:header="936" w:footer="720" w:gutter="0"/>
          <w:cols w:space="720"/>
          <w:titlePg/>
        </w:sectPr>
      </w:pPr>
    </w:p>
    <w:p w14:paraId="58EE9078" w14:textId="77777777" w:rsidR="00C522EE" w:rsidRDefault="004D2392">
      <w:pPr>
        <w:pStyle w:val="Ttulo1"/>
        <w:spacing w:after="0" w:line="259" w:lineRule="auto"/>
        <w:ind w:left="-401"/>
      </w:pPr>
      <w:r>
        <w:rPr>
          <w:noProof/>
        </w:rPr>
        <w:lastRenderedPageBreak/>
        <w:drawing>
          <wp:inline distT="0" distB="0" distL="0" distR="0" wp14:anchorId="650AE0A5" wp14:editId="6D590370">
            <wp:extent cx="45747" cy="32004"/>
            <wp:effectExtent l="0" t="0" r="0" b="0"/>
            <wp:docPr id="489383" name="Picture 489383"/>
            <wp:cNvGraphicFramePr/>
            <a:graphic xmlns:a="http://schemas.openxmlformats.org/drawingml/2006/main">
              <a:graphicData uri="http://schemas.openxmlformats.org/drawingml/2006/picture">
                <pic:pic xmlns:pic="http://schemas.openxmlformats.org/drawingml/2006/picture">
                  <pic:nvPicPr>
                    <pic:cNvPr id="489383" name="Picture 489383"/>
                    <pic:cNvPicPr/>
                  </pic:nvPicPr>
                  <pic:blipFill>
                    <a:blip r:embed="rId620"/>
                    <a:stretch>
                      <a:fillRect/>
                    </a:stretch>
                  </pic:blipFill>
                  <pic:spPr>
                    <a:xfrm>
                      <a:off x="0" y="0"/>
                      <a:ext cx="45747" cy="32004"/>
                    </a:xfrm>
                    <a:prstGeom prst="rect">
                      <a:avLst/>
                    </a:prstGeom>
                  </pic:spPr>
                </pic:pic>
              </a:graphicData>
            </a:graphic>
          </wp:inline>
        </w:drawing>
      </w:r>
      <w:r>
        <w:rPr>
          <w:rFonts w:ascii="Courier New" w:eastAsia="Courier New" w:hAnsi="Courier New" w:cs="Courier New"/>
          <w:sz w:val="76"/>
        </w:rPr>
        <w:t>CCC</w:t>
      </w:r>
    </w:p>
    <w:p w14:paraId="532930E5" w14:textId="77777777" w:rsidR="00C522EE" w:rsidRDefault="004D2392">
      <w:pPr>
        <w:spacing w:after="0"/>
        <w:ind w:left="-293" w:hanging="10"/>
      </w:pPr>
      <w:r>
        <w:rPr>
          <w:noProof/>
        </w:rPr>
        <w:drawing>
          <wp:inline distT="0" distB="0" distL="0" distR="0" wp14:anchorId="0AE5D64D" wp14:editId="2E5B1021">
            <wp:extent cx="439171" cy="91440"/>
            <wp:effectExtent l="0" t="0" r="0" b="0"/>
            <wp:docPr id="489385" name="Picture 489385"/>
            <wp:cNvGraphicFramePr/>
            <a:graphic xmlns:a="http://schemas.openxmlformats.org/drawingml/2006/main">
              <a:graphicData uri="http://schemas.openxmlformats.org/drawingml/2006/picture">
                <pic:pic xmlns:pic="http://schemas.openxmlformats.org/drawingml/2006/picture">
                  <pic:nvPicPr>
                    <pic:cNvPr id="489385" name="Picture 489385"/>
                    <pic:cNvPicPr/>
                  </pic:nvPicPr>
                  <pic:blipFill>
                    <a:blip r:embed="rId621"/>
                    <a:stretch>
                      <a:fillRect/>
                    </a:stretch>
                  </pic:blipFill>
                  <pic:spPr>
                    <a:xfrm>
                      <a:off x="0" y="0"/>
                      <a:ext cx="439171" cy="91440"/>
                    </a:xfrm>
                    <a:prstGeom prst="rect">
                      <a:avLst/>
                    </a:prstGeom>
                  </pic:spPr>
                </pic:pic>
              </a:graphicData>
            </a:graphic>
          </wp:inline>
        </w:drawing>
      </w:r>
      <w:r>
        <w:rPr>
          <w:rFonts w:ascii="Times New Roman" w:eastAsia="Times New Roman" w:hAnsi="Times New Roman" w:cs="Times New Roman"/>
          <w:sz w:val="18"/>
        </w:rPr>
        <w:t xml:space="preserve">General </w:t>
      </w:r>
    </w:p>
    <w:p w14:paraId="6E45B135" w14:textId="77777777" w:rsidR="00C522EE" w:rsidRDefault="004D2392">
      <w:pPr>
        <w:pStyle w:val="Ttulo1"/>
        <w:tabs>
          <w:tab w:val="center" w:pos="717"/>
          <w:tab w:val="center" w:pos="3314"/>
        </w:tabs>
        <w:ind w:left="0" w:firstLine="0"/>
      </w:pPr>
      <w:r>
        <w:rPr>
          <w:rFonts w:ascii="Courier New" w:eastAsia="Courier New" w:hAnsi="Courier New" w:cs="Courier New"/>
        </w:rPr>
        <w:tab/>
      </w:r>
      <w:r>
        <w:t>GUATEMALA CA</w:t>
      </w:r>
      <w:r>
        <w:tab/>
        <w:t>\ TRANSPARENCIA</w:t>
      </w:r>
    </w:p>
    <w:p w14:paraId="02AC2D4D" w14:textId="77777777" w:rsidR="00C522EE" w:rsidRPr="001E20C9" w:rsidRDefault="004D2392">
      <w:pPr>
        <w:spacing w:after="0"/>
        <w:jc w:val="right"/>
        <w:rPr>
          <w:sz w:val="18"/>
          <w:szCs w:val="18"/>
        </w:rPr>
      </w:pPr>
      <w:r w:rsidRPr="001E20C9">
        <w:rPr>
          <w:sz w:val="18"/>
          <w:szCs w:val="18"/>
        </w:rPr>
        <w:t>DECLARACIÓN ESPECÍFICA DE INDEPENDENCIA</w:t>
      </w:r>
    </w:p>
    <w:p w14:paraId="22529DF2" w14:textId="77777777" w:rsidR="00C522EE" w:rsidRPr="001E20C9" w:rsidRDefault="00C522EE">
      <w:pPr>
        <w:rPr>
          <w:sz w:val="18"/>
          <w:szCs w:val="18"/>
        </w:rPr>
        <w:sectPr w:rsidR="00C522EE" w:rsidRPr="001E20C9">
          <w:headerReference w:type="even" r:id="rId622"/>
          <w:headerReference w:type="default" r:id="rId623"/>
          <w:footerReference w:type="even" r:id="rId624"/>
          <w:footerReference w:type="default" r:id="rId625"/>
          <w:headerReference w:type="first" r:id="rId626"/>
          <w:footerReference w:type="first" r:id="rId627"/>
          <w:pgSz w:w="12154" w:h="15898"/>
          <w:pgMar w:top="1058" w:right="3127" w:bottom="3830" w:left="828" w:header="943" w:footer="2153" w:gutter="0"/>
          <w:cols w:space="720"/>
          <w:titlePg/>
        </w:sectPr>
      </w:pPr>
    </w:p>
    <w:p w14:paraId="5681FE85" w14:textId="77777777" w:rsidR="00C522EE" w:rsidRPr="001E20C9" w:rsidRDefault="004D2392">
      <w:pPr>
        <w:spacing w:after="0" w:line="302" w:lineRule="auto"/>
        <w:ind w:left="1520" w:right="15" w:firstLine="4"/>
        <w:jc w:val="both"/>
        <w:rPr>
          <w:sz w:val="18"/>
          <w:szCs w:val="18"/>
        </w:rPr>
      </w:pPr>
      <w:r w:rsidRPr="001E20C9">
        <w:rPr>
          <w:sz w:val="18"/>
          <w:szCs w:val="18"/>
        </w:rPr>
        <w:t>Yo: HÉCTOR FRZDY GARCÍA MÉNDEZ, en mi calidad de AUDITOR GUBERNAMENTAL de la DIRECCIÓN DE AUDITORÍA AL SECTOR EDUCACIÓN, CIENCIA, CULTURA Y DEPORTES.</w:t>
      </w:r>
    </w:p>
    <w:p w14:paraId="540E083C" w14:textId="77777777" w:rsidR="00C522EE" w:rsidRPr="001E20C9" w:rsidRDefault="004D2392">
      <w:pPr>
        <w:spacing w:after="31" w:line="251" w:lineRule="auto"/>
        <w:ind w:left="1527" w:right="15" w:firstLine="4"/>
        <w:jc w:val="both"/>
        <w:rPr>
          <w:sz w:val="18"/>
          <w:szCs w:val="18"/>
        </w:rPr>
      </w:pPr>
      <w:r w:rsidRPr="001E20C9">
        <w:rPr>
          <w:sz w:val="18"/>
          <w:szCs w:val="18"/>
        </w:rPr>
        <w:t>Declaro gue he sido nombrado para realizar labores de auditoría en el</w:t>
      </w:r>
      <w:r w:rsidRPr="001E20C9">
        <w:rPr>
          <w:noProof/>
          <w:sz w:val="18"/>
          <w:szCs w:val="18"/>
        </w:rPr>
        <w:drawing>
          <wp:inline distT="0" distB="0" distL="0" distR="0" wp14:anchorId="768698C1" wp14:editId="249F0AFE">
            <wp:extent cx="4575" cy="4572"/>
            <wp:effectExtent l="0" t="0" r="0" b="0"/>
            <wp:docPr id="256086" name="Picture 256086"/>
            <wp:cNvGraphicFramePr/>
            <a:graphic xmlns:a="http://schemas.openxmlformats.org/drawingml/2006/main">
              <a:graphicData uri="http://schemas.openxmlformats.org/drawingml/2006/picture">
                <pic:pic xmlns:pic="http://schemas.openxmlformats.org/drawingml/2006/picture">
                  <pic:nvPicPr>
                    <pic:cNvPr id="256086" name="Picture 256086"/>
                    <pic:cNvPicPr/>
                  </pic:nvPicPr>
                  <pic:blipFill>
                    <a:blip r:embed="rId24"/>
                    <a:stretch>
                      <a:fillRect/>
                    </a:stretch>
                  </pic:blipFill>
                  <pic:spPr>
                    <a:xfrm>
                      <a:off x="0" y="0"/>
                      <a:ext cx="4575" cy="4572"/>
                    </a:xfrm>
                    <a:prstGeom prst="rect">
                      <a:avLst/>
                    </a:prstGeom>
                  </pic:spPr>
                </pic:pic>
              </a:graphicData>
            </a:graphic>
          </wp:inline>
        </w:drawing>
      </w:r>
    </w:p>
    <w:p w14:paraId="395ED06C" w14:textId="77777777" w:rsidR="00C522EE" w:rsidRPr="001E20C9" w:rsidRDefault="004D2392">
      <w:pPr>
        <w:spacing w:after="228" w:line="251" w:lineRule="auto"/>
        <w:ind w:left="1513" w:right="15" w:firstLine="4"/>
        <w:jc w:val="both"/>
        <w:rPr>
          <w:sz w:val="18"/>
          <w:szCs w:val="18"/>
        </w:rPr>
      </w:pPr>
      <w:r w:rsidRPr="001E20C9">
        <w:rPr>
          <w:sz w:val="18"/>
          <w:szCs w:val="18"/>
        </w:rPr>
        <w:t xml:space="preserve">MINISTERIO DE EDUCACIÓN; según nombramiento No. DAS-03-F-0002-2021, de fecha 20/09/2021, en donde a mi leal saber y entender, no tengo intereses personales, comerciales, financieros o económicos directos o indirectos; ni conflictos </w:t>
      </w:r>
      <w:r w:rsidRPr="001E20C9">
        <w:rPr>
          <w:noProof/>
          <w:sz w:val="18"/>
          <w:szCs w:val="18"/>
        </w:rPr>
        <w:drawing>
          <wp:inline distT="0" distB="0" distL="0" distR="0" wp14:anchorId="047574E3" wp14:editId="2911EE4D">
            <wp:extent cx="9149" cy="64008"/>
            <wp:effectExtent l="0" t="0" r="0" b="0"/>
            <wp:docPr id="489387" name="Picture 489387"/>
            <wp:cNvGraphicFramePr/>
            <a:graphic xmlns:a="http://schemas.openxmlformats.org/drawingml/2006/main">
              <a:graphicData uri="http://schemas.openxmlformats.org/drawingml/2006/picture">
                <pic:pic xmlns:pic="http://schemas.openxmlformats.org/drawingml/2006/picture">
                  <pic:nvPicPr>
                    <pic:cNvPr id="489387" name="Picture 489387"/>
                    <pic:cNvPicPr/>
                  </pic:nvPicPr>
                  <pic:blipFill>
                    <a:blip r:embed="rId628"/>
                    <a:stretch>
                      <a:fillRect/>
                    </a:stretch>
                  </pic:blipFill>
                  <pic:spPr>
                    <a:xfrm>
                      <a:off x="0" y="0"/>
                      <a:ext cx="9149" cy="64008"/>
                    </a:xfrm>
                    <a:prstGeom prst="rect">
                      <a:avLst/>
                    </a:prstGeom>
                  </pic:spPr>
                </pic:pic>
              </a:graphicData>
            </a:graphic>
          </wp:inline>
        </w:drawing>
      </w:r>
      <w:r w:rsidRPr="001E20C9">
        <w:rPr>
          <w:sz w:val="18"/>
          <w:szCs w:val="18"/>
        </w:rPr>
        <w:t>de interés de cualquier índole, tampoco tengo compromiso de servicios, trabajos o dependencia con dicha entidad.</w:t>
      </w:r>
    </w:p>
    <w:p w14:paraId="056E84EC" w14:textId="77777777" w:rsidR="00C522EE" w:rsidRPr="001E20C9" w:rsidRDefault="004D2392">
      <w:pPr>
        <w:spacing w:after="0" w:line="315" w:lineRule="auto"/>
        <w:ind w:left="1506" w:right="15" w:firstLine="4"/>
        <w:jc w:val="both"/>
        <w:rPr>
          <w:sz w:val="18"/>
          <w:szCs w:val="18"/>
        </w:rPr>
      </w:pPr>
      <w:r w:rsidRPr="001E20C9">
        <w:rPr>
          <w:sz w:val="18"/>
          <w:szCs w:val="18"/>
        </w:rPr>
        <w:t>Declaro gue ningún miembro de mi familia en los grados de ley, desempeña cargo de autoridad superior ni tiene relación directa en el desempeño de mi trabajo como Auditor Gubernamental, en la entidad descrita anteriormente .</w:t>
      </w:r>
    </w:p>
    <w:p w14:paraId="7BEE025C" w14:textId="77777777" w:rsidR="00C522EE" w:rsidRPr="001E20C9" w:rsidRDefault="004D2392">
      <w:pPr>
        <w:spacing w:after="302"/>
        <w:ind w:left="9106"/>
        <w:rPr>
          <w:sz w:val="18"/>
          <w:szCs w:val="18"/>
        </w:rPr>
      </w:pPr>
      <w:r w:rsidRPr="001E20C9">
        <w:rPr>
          <w:noProof/>
          <w:sz w:val="18"/>
          <w:szCs w:val="18"/>
        </w:rPr>
        <w:drawing>
          <wp:inline distT="0" distB="0" distL="0" distR="0" wp14:anchorId="2FEFBE8A" wp14:editId="1B6D8150">
            <wp:extent cx="4575" cy="13716"/>
            <wp:effectExtent l="0" t="0" r="0" b="0"/>
            <wp:docPr id="489389" name="Picture 489389"/>
            <wp:cNvGraphicFramePr/>
            <a:graphic xmlns:a="http://schemas.openxmlformats.org/drawingml/2006/main">
              <a:graphicData uri="http://schemas.openxmlformats.org/drawingml/2006/picture">
                <pic:pic xmlns:pic="http://schemas.openxmlformats.org/drawingml/2006/picture">
                  <pic:nvPicPr>
                    <pic:cNvPr id="489389" name="Picture 489389"/>
                    <pic:cNvPicPr/>
                  </pic:nvPicPr>
                  <pic:blipFill>
                    <a:blip r:embed="rId629"/>
                    <a:stretch>
                      <a:fillRect/>
                    </a:stretch>
                  </pic:blipFill>
                  <pic:spPr>
                    <a:xfrm>
                      <a:off x="0" y="0"/>
                      <a:ext cx="4575" cy="13716"/>
                    </a:xfrm>
                    <a:prstGeom prst="rect">
                      <a:avLst/>
                    </a:prstGeom>
                  </pic:spPr>
                </pic:pic>
              </a:graphicData>
            </a:graphic>
          </wp:inline>
        </w:drawing>
      </w:r>
    </w:p>
    <w:p w14:paraId="74DD7F33" w14:textId="77777777" w:rsidR="00C522EE" w:rsidRPr="001E20C9" w:rsidRDefault="004D2392">
      <w:pPr>
        <w:spacing w:after="280" w:line="251" w:lineRule="auto"/>
        <w:ind w:left="1484" w:right="15" w:firstLine="4"/>
        <w:jc w:val="both"/>
        <w:rPr>
          <w:sz w:val="18"/>
          <w:szCs w:val="18"/>
        </w:rPr>
      </w:pPr>
      <w:r w:rsidRPr="001E20C9">
        <w:rPr>
          <w:noProof/>
          <w:sz w:val="18"/>
          <w:szCs w:val="18"/>
        </w:rPr>
        <w:drawing>
          <wp:anchor distT="0" distB="0" distL="114300" distR="114300" simplePos="0" relativeHeight="251801600" behindDoc="0" locked="0" layoutInCell="1" allowOverlap="0" wp14:anchorId="530690FC" wp14:editId="3DF4F2DB">
            <wp:simplePos x="0" y="0"/>
            <wp:positionH relativeFrom="page">
              <wp:posOffset>86919</wp:posOffset>
            </wp:positionH>
            <wp:positionV relativeFrom="page">
              <wp:posOffset>9166860</wp:posOffset>
            </wp:positionV>
            <wp:extent cx="7593998" cy="928116"/>
            <wp:effectExtent l="0" t="0" r="0" b="0"/>
            <wp:wrapTopAndBottom/>
            <wp:docPr id="256285" name="Picture 256285"/>
            <wp:cNvGraphicFramePr/>
            <a:graphic xmlns:a="http://schemas.openxmlformats.org/drawingml/2006/main">
              <a:graphicData uri="http://schemas.openxmlformats.org/drawingml/2006/picture">
                <pic:pic xmlns:pic="http://schemas.openxmlformats.org/drawingml/2006/picture">
                  <pic:nvPicPr>
                    <pic:cNvPr id="256285" name="Picture 256285"/>
                    <pic:cNvPicPr/>
                  </pic:nvPicPr>
                  <pic:blipFill>
                    <a:blip r:embed="rId630"/>
                    <a:stretch>
                      <a:fillRect/>
                    </a:stretch>
                  </pic:blipFill>
                  <pic:spPr>
                    <a:xfrm>
                      <a:off x="0" y="0"/>
                      <a:ext cx="7593998" cy="928116"/>
                    </a:xfrm>
                    <a:prstGeom prst="rect">
                      <a:avLst/>
                    </a:prstGeom>
                  </pic:spPr>
                </pic:pic>
              </a:graphicData>
            </a:graphic>
          </wp:anchor>
        </w:drawing>
      </w:r>
      <w:r w:rsidRPr="001E20C9">
        <w:rPr>
          <w:noProof/>
          <w:sz w:val="18"/>
          <w:szCs w:val="18"/>
        </w:rPr>
        <w:drawing>
          <wp:anchor distT="0" distB="0" distL="114300" distR="114300" simplePos="0" relativeHeight="251802624" behindDoc="0" locked="0" layoutInCell="1" allowOverlap="0" wp14:anchorId="79159731" wp14:editId="38BDD602">
            <wp:simplePos x="0" y="0"/>
            <wp:positionH relativeFrom="page">
              <wp:posOffset>2276475</wp:posOffset>
            </wp:positionH>
            <wp:positionV relativeFrom="page">
              <wp:posOffset>7888605</wp:posOffset>
            </wp:positionV>
            <wp:extent cx="3874135" cy="914400"/>
            <wp:effectExtent l="0" t="0" r="0" b="0"/>
            <wp:wrapThrough wrapText="bothSides">
              <wp:wrapPolygon edited="0">
                <wp:start x="0" y="0"/>
                <wp:lineTo x="0" y="21150"/>
                <wp:lineTo x="21455" y="21150"/>
                <wp:lineTo x="21455" y="0"/>
                <wp:lineTo x="0" y="0"/>
              </wp:wrapPolygon>
            </wp:wrapThrough>
            <wp:docPr id="489391" name="Picture 489391"/>
            <wp:cNvGraphicFramePr/>
            <a:graphic xmlns:a="http://schemas.openxmlformats.org/drawingml/2006/main">
              <a:graphicData uri="http://schemas.openxmlformats.org/drawingml/2006/picture">
                <pic:pic xmlns:pic="http://schemas.openxmlformats.org/drawingml/2006/picture">
                  <pic:nvPicPr>
                    <pic:cNvPr id="489391" name="Picture 489391"/>
                    <pic:cNvPicPr/>
                  </pic:nvPicPr>
                  <pic:blipFill>
                    <a:blip r:embed="rId631"/>
                    <a:stretch>
                      <a:fillRect/>
                    </a:stretch>
                  </pic:blipFill>
                  <pic:spPr>
                    <a:xfrm>
                      <a:off x="0" y="0"/>
                      <a:ext cx="3874135" cy="914400"/>
                    </a:xfrm>
                    <a:prstGeom prst="rect">
                      <a:avLst/>
                    </a:prstGeom>
                  </pic:spPr>
                </pic:pic>
              </a:graphicData>
            </a:graphic>
          </wp:anchor>
        </w:drawing>
      </w:r>
      <w:r w:rsidRPr="001E20C9">
        <w:rPr>
          <w:sz w:val="18"/>
          <w:szCs w:val="18"/>
        </w:rPr>
        <w:t xml:space="preserve">Me comprometo a informar oportunamente y por escrito cualquier impedimento </w:t>
      </w:r>
      <w:r w:rsidRPr="001E20C9">
        <w:rPr>
          <w:noProof/>
          <w:sz w:val="18"/>
          <w:szCs w:val="18"/>
        </w:rPr>
        <w:drawing>
          <wp:inline distT="0" distB="0" distL="0" distR="0" wp14:anchorId="22C7157D" wp14:editId="4A901B33">
            <wp:extent cx="4575" cy="4572"/>
            <wp:effectExtent l="0" t="0" r="0" b="0"/>
            <wp:docPr id="256092" name="Picture 256092"/>
            <wp:cNvGraphicFramePr/>
            <a:graphic xmlns:a="http://schemas.openxmlformats.org/drawingml/2006/main">
              <a:graphicData uri="http://schemas.openxmlformats.org/drawingml/2006/picture">
                <pic:pic xmlns:pic="http://schemas.openxmlformats.org/drawingml/2006/picture">
                  <pic:nvPicPr>
                    <pic:cNvPr id="256092" name="Picture 256092"/>
                    <pic:cNvPicPr/>
                  </pic:nvPicPr>
                  <pic:blipFill>
                    <a:blip r:embed="rId29"/>
                    <a:stretch>
                      <a:fillRect/>
                    </a:stretch>
                  </pic:blipFill>
                  <pic:spPr>
                    <a:xfrm>
                      <a:off x="0" y="0"/>
                      <a:ext cx="4575" cy="4572"/>
                    </a:xfrm>
                    <a:prstGeom prst="rect">
                      <a:avLst/>
                    </a:prstGeom>
                  </pic:spPr>
                </pic:pic>
              </a:graphicData>
            </a:graphic>
          </wp:inline>
        </w:drawing>
      </w:r>
      <w:r w:rsidRPr="001E20C9">
        <w:rPr>
          <w:sz w:val="18"/>
          <w:szCs w:val="18"/>
        </w:rPr>
        <w:t>o conflicto de interés de tipo personal, profesional o contractual , sobreviniente a esta declaración, los que pueden ser : inhabilitación profesional, amistad íntima, enemistad, odio o resentimiento, litigios pendientes, razones religiosas, políticas e ideológicas u otras que afecten mi independencia.</w:t>
      </w:r>
    </w:p>
    <w:p w14:paraId="7065CA6D" w14:textId="77777777" w:rsidR="00C522EE" w:rsidRPr="001E20C9" w:rsidRDefault="004D2392">
      <w:pPr>
        <w:spacing w:after="280" w:line="251" w:lineRule="auto"/>
        <w:ind w:left="1477" w:right="15" w:firstLine="4"/>
        <w:jc w:val="both"/>
        <w:rPr>
          <w:sz w:val="18"/>
          <w:szCs w:val="18"/>
        </w:rPr>
      </w:pPr>
      <w:r w:rsidRPr="001E20C9">
        <w:rPr>
          <w:sz w:val="18"/>
          <w:szCs w:val="18"/>
        </w:rPr>
        <w:t>En el ejercicio de mis funciones como AUDITOR GUBERNAMENTAL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0C139E07" w14:textId="77777777" w:rsidR="00C522EE" w:rsidRPr="001E20C9" w:rsidRDefault="004D2392">
      <w:pPr>
        <w:spacing w:after="283" w:line="251" w:lineRule="auto"/>
        <w:ind w:left="1477" w:right="15" w:firstLine="4"/>
        <w:jc w:val="both"/>
        <w:rPr>
          <w:sz w:val="18"/>
          <w:szCs w:val="18"/>
        </w:rPr>
      </w:pPr>
      <w:r w:rsidRPr="001E20C9">
        <w:rPr>
          <w:sz w:val="18"/>
          <w:szCs w:val="18"/>
        </w:rPr>
        <w:t>Hago constar que en todo momento me conduciré con responsabilidad, honestidad y profesionalismo en el desarrollo de mis actos y no utilizaré la investidura que me otorgan, para requerir favores, beneficios personales o a favor de terceros; tampoco a grupos a los gue pertenezca.</w:t>
      </w:r>
    </w:p>
    <w:p w14:paraId="2781FA0C" w14:textId="7EE15E7F" w:rsidR="001E20C9" w:rsidRPr="001E20C9" w:rsidRDefault="004D2392" w:rsidP="001E20C9">
      <w:pPr>
        <w:spacing w:after="827" w:line="251" w:lineRule="auto"/>
        <w:ind w:left="1462" w:right="15" w:firstLine="4"/>
        <w:jc w:val="both"/>
        <w:rPr>
          <w:sz w:val="18"/>
          <w:szCs w:val="18"/>
        </w:rPr>
      </w:pPr>
      <w:r w:rsidRPr="001E20C9">
        <w:rPr>
          <w:sz w:val="18"/>
          <w:szCs w:val="18"/>
        </w:rPr>
        <w:t>Nota: Los datos gue se consignen en la presente deberán ser verdaderos, caso contrario se deducirán las responsabilidades legales y administrativas correspondientes .</w:t>
      </w:r>
      <w:r w:rsidR="001E20C9">
        <w:rPr>
          <w:sz w:val="18"/>
          <w:szCs w:val="18"/>
        </w:rPr>
        <w:t xml:space="preserve">  </w:t>
      </w:r>
      <w:r w:rsidRPr="001E20C9">
        <w:rPr>
          <w:sz w:val="18"/>
          <w:szCs w:val="18"/>
        </w:rPr>
        <w:t>Lugar y Fecha</w:t>
      </w:r>
      <w:r w:rsidRPr="001E20C9">
        <w:rPr>
          <w:sz w:val="18"/>
          <w:szCs w:val="18"/>
        </w:rPr>
        <w:tab/>
        <w:t>Guatemala, 20 de septiembre de 202</w:t>
      </w:r>
    </w:p>
    <w:p w14:paraId="1BC9D84A" w14:textId="77777777" w:rsidR="001E20C9" w:rsidRDefault="001E20C9">
      <w:pPr>
        <w:spacing w:after="13" w:line="249" w:lineRule="auto"/>
        <w:ind w:left="1461" w:right="79" w:firstLine="4"/>
        <w:jc w:val="both"/>
        <w:rPr>
          <w:sz w:val="18"/>
          <w:szCs w:val="20"/>
        </w:rPr>
      </w:pPr>
    </w:p>
    <w:p w14:paraId="7AC9FCC7" w14:textId="77777777" w:rsidR="001E20C9" w:rsidRDefault="001E20C9">
      <w:pPr>
        <w:spacing w:after="13" w:line="249" w:lineRule="auto"/>
        <w:ind w:left="1461" w:right="79" w:firstLine="4"/>
        <w:jc w:val="both"/>
        <w:rPr>
          <w:sz w:val="18"/>
          <w:szCs w:val="20"/>
        </w:rPr>
      </w:pPr>
    </w:p>
    <w:p w14:paraId="5F4C4D97" w14:textId="77777777" w:rsidR="001E20C9" w:rsidRDefault="001E20C9">
      <w:pPr>
        <w:spacing w:after="13" w:line="249" w:lineRule="auto"/>
        <w:ind w:left="1461" w:right="79" w:firstLine="4"/>
        <w:jc w:val="both"/>
        <w:rPr>
          <w:sz w:val="18"/>
          <w:szCs w:val="20"/>
        </w:rPr>
      </w:pPr>
    </w:p>
    <w:p w14:paraId="1D1B990A" w14:textId="31F3568E" w:rsidR="00C522EE" w:rsidRPr="00012EE2" w:rsidRDefault="004D2392">
      <w:pPr>
        <w:spacing w:after="13" w:line="249" w:lineRule="auto"/>
        <w:ind w:left="1461" w:right="79" w:firstLine="4"/>
        <w:jc w:val="both"/>
        <w:rPr>
          <w:sz w:val="20"/>
          <w:szCs w:val="20"/>
        </w:rPr>
      </w:pPr>
      <w:r w:rsidRPr="00012EE2">
        <w:rPr>
          <w:sz w:val="18"/>
          <w:szCs w:val="20"/>
        </w:rPr>
        <w:t>Yo: HEIDI CARINA SANTA CRUZ CASTILLO DE RODRIGUEZ, en mi calidad de AUDITOR GUBERNAMENTAL de la DIRECCIÓN DE AUDITORÍA AL SECTOR EDUCACIÓN, CIENCIA, CULTURA Y DEPORTES. Declaro que he sido nombrado para realizar labores de auditoría en el MINISTERIO DE EDUCACIÓN ; según nornbramiento No .</w:t>
      </w:r>
    </w:p>
    <w:p w14:paraId="46CAE6D4" w14:textId="77777777" w:rsidR="00C522EE" w:rsidRPr="00012EE2" w:rsidRDefault="004D2392">
      <w:pPr>
        <w:spacing w:after="194" w:line="249" w:lineRule="auto"/>
        <w:ind w:left="1461" w:right="79" w:firstLine="4"/>
        <w:jc w:val="both"/>
        <w:rPr>
          <w:sz w:val="20"/>
          <w:szCs w:val="20"/>
        </w:rPr>
      </w:pPr>
      <w:r w:rsidRPr="00012EE2">
        <w:rPr>
          <w:noProof/>
          <w:sz w:val="20"/>
          <w:szCs w:val="20"/>
        </w:rPr>
        <w:drawing>
          <wp:inline distT="0" distB="0" distL="0" distR="0" wp14:anchorId="058331A8" wp14:editId="1514A4BE">
            <wp:extent cx="1390708" cy="109728"/>
            <wp:effectExtent l="0" t="0" r="0" b="0"/>
            <wp:docPr id="489394" name="Picture 489394"/>
            <wp:cNvGraphicFramePr/>
            <a:graphic xmlns:a="http://schemas.openxmlformats.org/drawingml/2006/main">
              <a:graphicData uri="http://schemas.openxmlformats.org/drawingml/2006/picture">
                <pic:pic xmlns:pic="http://schemas.openxmlformats.org/drawingml/2006/picture">
                  <pic:nvPicPr>
                    <pic:cNvPr id="489394" name="Picture 489394"/>
                    <pic:cNvPicPr/>
                  </pic:nvPicPr>
                  <pic:blipFill>
                    <a:blip r:embed="rId632"/>
                    <a:stretch>
                      <a:fillRect/>
                    </a:stretch>
                  </pic:blipFill>
                  <pic:spPr>
                    <a:xfrm>
                      <a:off x="0" y="0"/>
                      <a:ext cx="1390708" cy="109728"/>
                    </a:xfrm>
                    <a:prstGeom prst="rect">
                      <a:avLst/>
                    </a:prstGeom>
                  </pic:spPr>
                </pic:pic>
              </a:graphicData>
            </a:graphic>
          </wp:inline>
        </w:drawing>
      </w:r>
      <w:r w:rsidRPr="00012EE2">
        <w:rPr>
          <w:sz w:val="18"/>
          <w:szCs w:val="20"/>
        </w:rPr>
        <w:t xml:space="preserve"> de fecha 20/09/2021, en donde a mi leal saber y entender, no tengo intereses personales, comerciales, financieros o económicos directos o indirectos; ni conflictos de interés de cualquier índole, tampoco tengo compromiso de servicios, trabajos o dependencia con dicha entidad.</w:t>
      </w:r>
    </w:p>
    <w:p w14:paraId="710636D1" w14:textId="77777777" w:rsidR="00C522EE" w:rsidRPr="00012EE2" w:rsidRDefault="004D2392">
      <w:pPr>
        <w:spacing w:after="225" w:line="249" w:lineRule="auto"/>
        <w:ind w:left="1461" w:right="79" w:firstLine="4"/>
        <w:jc w:val="both"/>
        <w:rPr>
          <w:sz w:val="20"/>
          <w:szCs w:val="20"/>
        </w:rPr>
      </w:pPr>
      <w:r w:rsidRPr="00012EE2">
        <w:rPr>
          <w:sz w:val="18"/>
          <w:szCs w:val="20"/>
        </w:rPr>
        <w:t>Declaro que ningún miembro de mi familia en los grados de ley, desempeña cargo de autoridad superior ni tiene relación directa en el desempeño de mi trabajo como Auditor Gubernamental, en la entidad descrita anteriormente.</w:t>
      </w:r>
    </w:p>
    <w:p w14:paraId="1671EE08" w14:textId="77777777" w:rsidR="00C522EE" w:rsidRPr="00012EE2" w:rsidRDefault="004D2392">
      <w:pPr>
        <w:spacing w:after="191" w:line="249" w:lineRule="auto"/>
        <w:ind w:left="1461" w:right="79" w:firstLine="4"/>
        <w:jc w:val="both"/>
        <w:rPr>
          <w:sz w:val="20"/>
          <w:szCs w:val="20"/>
        </w:rPr>
      </w:pPr>
      <w:r w:rsidRPr="00012EE2">
        <w:rPr>
          <w:noProof/>
          <w:sz w:val="20"/>
          <w:szCs w:val="20"/>
        </w:rPr>
        <w:drawing>
          <wp:anchor distT="0" distB="0" distL="114300" distR="114300" simplePos="0" relativeHeight="251804672" behindDoc="0" locked="0" layoutInCell="1" allowOverlap="0" wp14:anchorId="5400D507" wp14:editId="3EF95CBD">
            <wp:simplePos x="0" y="0"/>
            <wp:positionH relativeFrom="page">
              <wp:posOffset>123517</wp:posOffset>
            </wp:positionH>
            <wp:positionV relativeFrom="page">
              <wp:posOffset>9185148</wp:posOffset>
            </wp:positionV>
            <wp:extent cx="7580274" cy="909828"/>
            <wp:effectExtent l="0" t="0" r="0" b="0"/>
            <wp:wrapTopAndBottom/>
            <wp:docPr id="264254" name="Picture 264254"/>
            <wp:cNvGraphicFramePr/>
            <a:graphic xmlns:a="http://schemas.openxmlformats.org/drawingml/2006/main">
              <a:graphicData uri="http://schemas.openxmlformats.org/drawingml/2006/picture">
                <pic:pic xmlns:pic="http://schemas.openxmlformats.org/drawingml/2006/picture">
                  <pic:nvPicPr>
                    <pic:cNvPr id="264254" name="Picture 264254"/>
                    <pic:cNvPicPr/>
                  </pic:nvPicPr>
                  <pic:blipFill>
                    <a:blip r:embed="rId633"/>
                    <a:stretch>
                      <a:fillRect/>
                    </a:stretch>
                  </pic:blipFill>
                  <pic:spPr>
                    <a:xfrm>
                      <a:off x="0" y="0"/>
                      <a:ext cx="7580274" cy="909828"/>
                    </a:xfrm>
                    <a:prstGeom prst="rect">
                      <a:avLst/>
                    </a:prstGeom>
                  </pic:spPr>
                </pic:pic>
              </a:graphicData>
            </a:graphic>
          </wp:anchor>
        </w:drawing>
      </w:r>
      <w:r w:rsidRPr="00012EE2">
        <w:rPr>
          <w:noProof/>
          <w:sz w:val="20"/>
          <w:szCs w:val="20"/>
        </w:rPr>
        <w:drawing>
          <wp:anchor distT="0" distB="0" distL="114300" distR="114300" simplePos="0" relativeHeight="251805696" behindDoc="0" locked="0" layoutInCell="1" allowOverlap="0" wp14:anchorId="7F678769" wp14:editId="637508B2">
            <wp:simplePos x="0" y="0"/>
            <wp:positionH relativeFrom="page">
              <wp:posOffset>3594735</wp:posOffset>
            </wp:positionH>
            <wp:positionV relativeFrom="page">
              <wp:posOffset>7897495</wp:posOffset>
            </wp:positionV>
            <wp:extent cx="2314575" cy="790575"/>
            <wp:effectExtent l="0" t="0" r="9525" b="9525"/>
            <wp:wrapThrough wrapText="bothSides">
              <wp:wrapPolygon edited="0">
                <wp:start x="0" y="0"/>
                <wp:lineTo x="0" y="21340"/>
                <wp:lineTo x="21511" y="21340"/>
                <wp:lineTo x="21511" y="0"/>
                <wp:lineTo x="0" y="0"/>
              </wp:wrapPolygon>
            </wp:wrapThrough>
            <wp:docPr id="489396" name="Picture 489396"/>
            <wp:cNvGraphicFramePr/>
            <a:graphic xmlns:a="http://schemas.openxmlformats.org/drawingml/2006/main">
              <a:graphicData uri="http://schemas.openxmlformats.org/drawingml/2006/picture">
                <pic:pic xmlns:pic="http://schemas.openxmlformats.org/drawingml/2006/picture">
                  <pic:nvPicPr>
                    <pic:cNvPr id="489396" name="Picture 489396"/>
                    <pic:cNvPicPr/>
                  </pic:nvPicPr>
                  <pic:blipFill>
                    <a:blip r:embed="rId634"/>
                    <a:stretch>
                      <a:fillRect/>
                    </a:stretch>
                  </pic:blipFill>
                  <pic:spPr>
                    <a:xfrm>
                      <a:off x="0" y="0"/>
                      <a:ext cx="2314575" cy="790575"/>
                    </a:xfrm>
                    <a:prstGeom prst="rect">
                      <a:avLst/>
                    </a:prstGeom>
                  </pic:spPr>
                </pic:pic>
              </a:graphicData>
            </a:graphic>
          </wp:anchor>
        </w:drawing>
      </w:r>
      <w:r w:rsidRPr="00012EE2">
        <w:rPr>
          <w:noProof/>
          <w:sz w:val="20"/>
          <w:szCs w:val="20"/>
        </w:rPr>
        <w:drawing>
          <wp:anchor distT="0" distB="0" distL="114300" distR="114300" simplePos="0" relativeHeight="251806720" behindDoc="0" locked="0" layoutInCell="1" allowOverlap="0" wp14:anchorId="6A8B7A73" wp14:editId="03E5879D">
            <wp:simplePos x="0" y="0"/>
            <wp:positionH relativeFrom="page">
              <wp:posOffset>1409007</wp:posOffset>
            </wp:positionH>
            <wp:positionV relativeFrom="page">
              <wp:posOffset>617220</wp:posOffset>
            </wp:positionV>
            <wp:extent cx="100643" cy="141732"/>
            <wp:effectExtent l="0" t="0" r="0" b="0"/>
            <wp:wrapTopAndBottom/>
            <wp:docPr id="489398" name="Picture 489398"/>
            <wp:cNvGraphicFramePr/>
            <a:graphic xmlns:a="http://schemas.openxmlformats.org/drawingml/2006/main">
              <a:graphicData uri="http://schemas.openxmlformats.org/drawingml/2006/picture">
                <pic:pic xmlns:pic="http://schemas.openxmlformats.org/drawingml/2006/picture">
                  <pic:nvPicPr>
                    <pic:cNvPr id="489398" name="Picture 489398"/>
                    <pic:cNvPicPr/>
                  </pic:nvPicPr>
                  <pic:blipFill>
                    <a:blip r:embed="rId635"/>
                    <a:stretch>
                      <a:fillRect/>
                    </a:stretch>
                  </pic:blipFill>
                  <pic:spPr>
                    <a:xfrm>
                      <a:off x="0" y="0"/>
                      <a:ext cx="100643" cy="141732"/>
                    </a:xfrm>
                    <a:prstGeom prst="rect">
                      <a:avLst/>
                    </a:prstGeom>
                  </pic:spPr>
                </pic:pic>
              </a:graphicData>
            </a:graphic>
          </wp:anchor>
        </w:drawing>
      </w:r>
      <w:r w:rsidRPr="00012EE2">
        <w:rPr>
          <w:sz w:val="18"/>
          <w:szCs w:val="20"/>
        </w:rPr>
        <w:t>Me comprometo a informar oportunamente y por escrito cualquier impedimento o conflicto de interés de tipo personal, profesional o contractual, sobreviniente a esta declaración, los que pueden ser: inhabilitación profesional, amistad íntima, enemistad, odio o resentimiento, litigios pendientes, razones religiosas, políticas e ideológicas u otras que afecten mi independencia .</w:t>
      </w:r>
    </w:p>
    <w:p w14:paraId="2BC5775C" w14:textId="77777777" w:rsidR="00C522EE" w:rsidRPr="00012EE2" w:rsidRDefault="004D2392">
      <w:pPr>
        <w:spacing w:after="225" w:line="249" w:lineRule="auto"/>
        <w:ind w:left="1461" w:right="79" w:firstLine="4"/>
        <w:jc w:val="both"/>
        <w:rPr>
          <w:sz w:val="20"/>
          <w:szCs w:val="20"/>
        </w:rPr>
      </w:pPr>
      <w:r w:rsidRPr="00012EE2">
        <w:rPr>
          <w:sz w:val="18"/>
          <w:szCs w:val="20"/>
        </w:rPr>
        <w:t>En el ejercicio de mis funciones como AUDITOR GUBERNAMENTAL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5180BEB7" w14:textId="77777777" w:rsidR="00C522EE" w:rsidRPr="00012EE2" w:rsidRDefault="004D2392">
      <w:pPr>
        <w:spacing w:after="190" w:line="249" w:lineRule="auto"/>
        <w:ind w:left="1461" w:right="79" w:firstLine="4"/>
        <w:jc w:val="both"/>
        <w:rPr>
          <w:sz w:val="20"/>
          <w:szCs w:val="20"/>
        </w:rPr>
      </w:pPr>
      <w:r w:rsidRPr="00012EE2">
        <w:rPr>
          <w:sz w:val="18"/>
          <w:szCs w:val="20"/>
        </w:rPr>
        <w:t>Hago constar gue en todo momento rae conduciré con responsabilidad, honestidad y profesionalismo en el desarrollo de mis actos y no utilizaré la investidura que me otorgan, para requerir favores, beneficios personales o a favor de terceros; tampoco a grupos a los que pertenezca .</w:t>
      </w:r>
    </w:p>
    <w:p w14:paraId="414B6283" w14:textId="2F3AB4EA" w:rsidR="00C522EE" w:rsidRPr="00012EE2" w:rsidRDefault="004D2392" w:rsidP="001E20C9">
      <w:pPr>
        <w:spacing w:after="796" w:line="249" w:lineRule="auto"/>
        <w:ind w:left="1461" w:right="79" w:firstLine="4"/>
        <w:jc w:val="both"/>
        <w:rPr>
          <w:sz w:val="20"/>
          <w:szCs w:val="20"/>
        </w:rPr>
      </w:pPr>
      <w:r w:rsidRPr="00012EE2">
        <w:rPr>
          <w:sz w:val="18"/>
          <w:szCs w:val="20"/>
        </w:rPr>
        <w:t>Nota: Los datos que se consignen en la presente deberán ser verdaderos, caso contrario se deducirán las responsabilidades legales y administrativas correspondientes .</w:t>
      </w:r>
      <w:r w:rsidR="001E20C9">
        <w:rPr>
          <w:sz w:val="20"/>
          <w:szCs w:val="20"/>
        </w:rPr>
        <w:tab/>
      </w:r>
      <w:r w:rsidR="001E20C9">
        <w:rPr>
          <w:sz w:val="20"/>
          <w:szCs w:val="20"/>
        </w:rPr>
        <w:tab/>
      </w:r>
      <w:r w:rsidR="001E20C9">
        <w:rPr>
          <w:sz w:val="20"/>
          <w:szCs w:val="20"/>
        </w:rPr>
        <w:tab/>
      </w:r>
      <w:r w:rsidR="001E20C9">
        <w:rPr>
          <w:sz w:val="20"/>
          <w:szCs w:val="20"/>
        </w:rPr>
        <w:tab/>
      </w:r>
      <w:r w:rsidR="001E20C9">
        <w:rPr>
          <w:sz w:val="20"/>
          <w:szCs w:val="20"/>
        </w:rPr>
        <w:tab/>
      </w:r>
      <w:r w:rsidR="001E20C9">
        <w:rPr>
          <w:sz w:val="20"/>
          <w:szCs w:val="20"/>
        </w:rPr>
        <w:tab/>
      </w:r>
      <w:r w:rsidR="001E20C9">
        <w:rPr>
          <w:sz w:val="20"/>
          <w:szCs w:val="20"/>
        </w:rPr>
        <w:tab/>
      </w:r>
      <w:r w:rsidR="001E20C9">
        <w:rPr>
          <w:sz w:val="20"/>
          <w:szCs w:val="20"/>
        </w:rPr>
        <w:tab/>
      </w:r>
      <w:r w:rsidR="001E20C9">
        <w:rPr>
          <w:sz w:val="20"/>
          <w:szCs w:val="20"/>
        </w:rPr>
        <w:tab/>
      </w:r>
      <w:r w:rsidR="001E20C9">
        <w:rPr>
          <w:sz w:val="20"/>
          <w:szCs w:val="20"/>
        </w:rPr>
        <w:tab/>
      </w:r>
      <w:r w:rsidRPr="00012EE2">
        <w:rPr>
          <w:sz w:val="18"/>
          <w:szCs w:val="20"/>
        </w:rPr>
        <w:t>Lugar y Fecha</w:t>
      </w:r>
      <w:r w:rsidRPr="00012EE2">
        <w:rPr>
          <w:sz w:val="18"/>
          <w:szCs w:val="20"/>
        </w:rPr>
        <w:tab/>
        <w:t>Guatemala, 20 de septiembre de 2021</w:t>
      </w:r>
    </w:p>
    <w:p w14:paraId="4F548A0D" w14:textId="5FB57675" w:rsidR="00C522EE" w:rsidRPr="00012EE2" w:rsidRDefault="004D2392">
      <w:pPr>
        <w:spacing w:after="248"/>
        <w:ind w:left="3139"/>
        <w:rPr>
          <w:sz w:val="18"/>
          <w:szCs w:val="18"/>
        </w:rPr>
      </w:pPr>
      <w:r w:rsidRPr="00012EE2">
        <w:rPr>
          <w:sz w:val="18"/>
          <w:szCs w:val="18"/>
        </w:rPr>
        <w:lastRenderedPageBreak/>
        <w:t xml:space="preserve">DECLARACIÓN </w:t>
      </w:r>
    </w:p>
    <w:p w14:paraId="7940E56B" w14:textId="77777777" w:rsidR="00C522EE" w:rsidRPr="00012EE2" w:rsidRDefault="004D2392">
      <w:pPr>
        <w:spacing w:after="9" w:line="256" w:lineRule="auto"/>
        <w:ind w:left="1457" w:hanging="3"/>
        <w:jc w:val="both"/>
        <w:rPr>
          <w:sz w:val="18"/>
          <w:szCs w:val="18"/>
        </w:rPr>
      </w:pPr>
      <w:r w:rsidRPr="00012EE2">
        <w:rPr>
          <w:sz w:val="18"/>
          <w:szCs w:val="18"/>
        </w:rPr>
        <w:t>Yo: EDVIN FRANCISCO LEMUS GUERRA, en mi calidad de AUDITOR GUBERNAMENTAL de la DIRECCIÓN DE AUDITORÍA AL SECTOR EDUCACIÓN, CIENCIA, CULTORA Y DEPORTES . Declaro que he sido nombrado para realizar labores de auditoria en el</w:t>
      </w:r>
    </w:p>
    <w:p w14:paraId="49AE2BC3" w14:textId="77777777" w:rsidR="00C522EE" w:rsidRPr="00012EE2" w:rsidRDefault="004D2392">
      <w:pPr>
        <w:spacing w:after="206" w:line="256" w:lineRule="auto"/>
        <w:ind w:left="1457" w:hanging="3"/>
        <w:jc w:val="both"/>
        <w:rPr>
          <w:sz w:val="18"/>
          <w:szCs w:val="18"/>
        </w:rPr>
      </w:pPr>
      <w:r w:rsidRPr="00012EE2">
        <w:rPr>
          <w:sz w:val="18"/>
          <w:szCs w:val="18"/>
        </w:rPr>
        <w:t>MINISTERIO DE EDUCACIÓN; según nombramiento No. DAS-03-F-0002-2021, de fecha 20/09/2021, en donde a mi leal saber y entender, no tengo intereses personales, comerciales, financieros o económicos directos o indirectos; ni conflictos de interés de cualquier índole, tampoco tengo compromiso de servicios, trabajos o dependencia con dicha entidad.</w:t>
      </w:r>
    </w:p>
    <w:p w14:paraId="39D1B547" w14:textId="77777777" w:rsidR="00C522EE" w:rsidRPr="00012EE2" w:rsidRDefault="004D2392">
      <w:pPr>
        <w:spacing w:after="231" w:line="256" w:lineRule="auto"/>
        <w:ind w:left="1457" w:hanging="3"/>
        <w:jc w:val="both"/>
        <w:rPr>
          <w:sz w:val="18"/>
          <w:szCs w:val="18"/>
        </w:rPr>
      </w:pPr>
      <w:r w:rsidRPr="00012EE2">
        <w:rPr>
          <w:sz w:val="18"/>
          <w:szCs w:val="18"/>
        </w:rPr>
        <w:t>Declaro que ningún miembro de mi familia en los grados de ley, desempeña cargo de autoridad superior ni tiene relación directa en el desempeño de mi trabajo como Auditor Gubernamental, en la entidad descrita anteriormente.</w:t>
      </w:r>
    </w:p>
    <w:p w14:paraId="3D242BAD" w14:textId="77777777" w:rsidR="00C522EE" w:rsidRPr="00012EE2" w:rsidRDefault="004D2392">
      <w:pPr>
        <w:spacing w:after="231" w:line="256" w:lineRule="auto"/>
        <w:ind w:left="1457" w:hanging="3"/>
        <w:jc w:val="both"/>
        <w:rPr>
          <w:sz w:val="18"/>
          <w:szCs w:val="18"/>
        </w:rPr>
      </w:pPr>
      <w:r w:rsidRPr="00012EE2">
        <w:rPr>
          <w:noProof/>
          <w:sz w:val="18"/>
          <w:szCs w:val="18"/>
        </w:rPr>
        <w:drawing>
          <wp:anchor distT="0" distB="0" distL="114300" distR="114300" simplePos="0" relativeHeight="251807744" behindDoc="0" locked="0" layoutInCell="1" allowOverlap="0" wp14:anchorId="721F7844" wp14:editId="32D6C592">
            <wp:simplePos x="0" y="0"/>
            <wp:positionH relativeFrom="page">
              <wp:posOffset>3272118</wp:posOffset>
            </wp:positionH>
            <wp:positionV relativeFrom="page">
              <wp:posOffset>7906871</wp:posOffset>
            </wp:positionV>
            <wp:extent cx="1417320" cy="690372"/>
            <wp:effectExtent l="0" t="0" r="0" b="0"/>
            <wp:wrapThrough wrapText="bothSides">
              <wp:wrapPolygon edited="0">
                <wp:start x="0" y="0"/>
                <wp:lineTo x="0" y="20865"/>
                <wp:lineTo x="21194" y="20865"/>
                <wp:lineTo x="21194" y="0"/>
                <wp:lineTo x="0" y="0"/>
              </wp:wrapPolygon>
            </wp:wrapThrough>
            <wp:docPr id="272969" name="Picture 272969"/>
            <wp:cNvGraphicFramePr/>
            <a:graphic xmlns:a="http://schemas.openxmlformats.org/drawingml/2006/main">
              <a:graphicData uri="http://schemas.openxmlformats.org/drawingml/2006/picture">
                <pic:pic xmlns:pic="http://schemas.openxmlformats.org/drawingml/2006/picture">
                  <pic:nvPicPr>
                    <pic:cNvPr id="272969" name="Picture 272969"/>
                    <pic:cNvPicPr/>
                  </pic:nvPicPr>
                  <pic:blipFill>
                    <a:blip r:embed="rId636"/>
                    <a:stretch>
                      <a:fillRect/>
                    </a:stretch>
                  </pic:blipFill>
                  <pic:spPr>
                    <a:xfrm>
                      <a:off x="0" y="0"/>
                      <a:ext cx="1417320" cy="690372"/>
                    </a:xfrm>
                    <a:prstGeom prst="rect">
                      <a:avLst/>
                    </a:prstGeom>
                  </pic:spPr>
                </pic:pic>
              </a:graphicData>
            </a:graphic>
          </wp:anchor>
        </w:drawing>
      </w:r>
      <w:r w:rsidRPr="00012EE2">
        <w:rPr>
          <w:noProof/>
          <w:sz w:val="18"/>
          <w:szCs w:val="18"/>
        </w:rPr>
        <w:drawing>
          <wp:anchor distT="0" distB="0" distL="114300" distR="114300" simplePos="0" relativeHeight="251808768" behindDoc="0" locked="0" layoutInCell="1" allowOverlap="0" wp14:anchorId="3ECA837B" wp14:editId="1999585F">
            <wp:simplePos x="0" y="0"/>
            <wp:positionH relativeFrom="page">
              <wp:posOffset>5082540</wp:posOffset>
            </wp:positionH>
            <wp:positionV relativeFrom="page">
              <wp:posOffset>7853045</wp:posOffset>
            </wp:positionV>
            <wp:extent cx="795020" cy="790575"/>
            <wp:effectExtent l="0" t="0" r="5080" b="9525"/>
            <wp:wrapThrough wrapText="bothSides">
              <wp:wrapPolygon edited="0">
                <wp:start x="0" y="0"/>
                <wp:lineTo x="0" y="21340"/>
                <wp:lineTo x="21220" y="21340"/>
                <wp:lineTo x="21220" y="0"/>
                <wp:lineTo x="0" y="0"/>
              </wp:wrapPolygon>
            </wp:wrapThrough>
            <wp:docPr id="489402" name="Picture 489402"/>
            <wp:cNvGraphicFramePr/>
            <a:graphic xmlns:a="http://schemas.openxmlformats.org/drawingml/2006/main">
              <a:graphicData uri="http://schemas.openxmlformats.org/drawingml/2006/picture">
                <pic:pic xmlns:pic="http://schemas.openxmlformats.org/drawingml/2006/picture">
                  <pic:nvPicPr>
                    <pic:cNvPr id="489402" name="Picture 489402"/>
                    <pic:cNvPicPr/>
                  </pic:nvPicPr>
                  <pic:blipFill>
                    <a:blip r:embed="rId637"/>
                    <a:stretch>
                      <a:fillRect/>
                    </a:stretch>
                  </pic:blipFill>
                  <pic:spPr>
                    <a:xfrm>
                      <a:off x="0" y="0"/>
                      <a:ext cx="795020" cy="790575"/>
                    </a:xfrm>
                    <a:prstGeom prst="rect">
                      <a:avLst/>
                    </a:prstGeom>
                  </pic:spPr>
                </pic:pic>
              </a:graphicData>
            </a:graphic>
          </wp:anchor>
        </w:drawing>
      </w:r>
      <w:r w:rsidRPr="00012EE2">
        <w:rPr>
          <w:noProof/>
          <w:sz w:val="18"/>
          <w:szCs w:val="18"/>
        </w:rPr>
        <w:drawing>
          <wp:anchor distT="0" distB="0" distL="114300" distR="114300" simplePos="0" relativeHeight="251809792" behindDoc="0" locked="0" layoutInCell="1" allowOverlap="0" wp14:anchorId="236DB151" wp14:editId="42382AF2">
            <wp:simplePos x="0" y="0"/>
            <wp:positionH relativeFrom="page">
              <wp:posOffset>132588</wp:posOffset>
            </wp:positionH>
            <wp:positionV relativeFrom="page">
              <wp:posOffset>9180576</wp:posOffset>
            </wp:positionV>
            <wp:extent cx="7584947" cy="914400"/>
            <wp:effectExtent l="0" t="0" r="0" b="0"/>
            <wp:wrapTopAndBottom/>
            <wp:docPr id="489404" name="Picture 489404"/>
            <wp:cNvGraphicFramePr/>
            <a:graphic xmlns:a="http://schemas.openxmlformats.org/drawingml/2006/main">
              <a:graphicData uri="http://schemas.openxmlformats.org/drawingml/2006/picture">
                <pic:pic xmlns:pic="http://schemas.openxmlformats.org/drawingml/2006/picture">
                  <pic:nvPicPr>
                    <pic:cNvPr id="489404" name="Picture 489404"/>
                    <pic:cNvPicPr/>
                  </pic:nvPicPr>
                  <pic:blipFill>
                    <a:blip r:embed="rId638"/>
                    <a:stretch>
                      <a:fillRect/>
                    </a:stretch>
                  </pic:blipFill>
                  <pic:spPr>
                    <a:xfrm>
                      <a:off x="0" y="0"/>
                      <a:ext cx="7584947" cy="914400"/>
                    </a:xfrm>
                    <a:prstGeom prst="rect">
                      <a:avLst/>
                    </a:prstGeom>
                  </pic:spPr>
                </pic:pic>
              </a:graphicData>
            </a:graphic>
          </wp:anchor>
        </w:drawing>
      </w:r>
      <w:r w:rsidRPr="00012EE2">
        <w:rPr>
          <w:sz w:val="18"/>
          <w:szCs w:val="18"/>
        </w:rPr>
        <w:t>Me comprometo a informar oportunamente y por escrito cualquier impedimento o conflicto de interés de tipo personal, profesional o contractual, sobreviniente a esta declaración, los que pueden ser: inhabilitación profesional, ami s tad íntima, enemistad, odio o resentimiento, Ii tigios pendientes, razones religiosas, políticas e ideológicas u otras que afecten mi independencia.</w:t>
      </w:r>
    </w:p>
    <w:p w14:paraId="2FAC5F3F" w14:textId="77777777" w:rsidR="00C522EE" w:rsidRPr="00012EE2" w:rsidRDefault="004D2392">
      <w:pPr>
        <w:spacing w:after="231" w:line="256" w:lineRule="auto"/>
        <w:ind w:left="1457" w:hanging="3"/>
        <w:jc w:val="both"/>
        <w:rPr>
          <w:sz w:val="18"/>
          <w:szCs w:val="18"/>
        </w:rPr>
      </w:pPr>
      <w:r w:rsidRPr="00012EE2">
        <w:rPr>
          <w:sz w:val="18"/>
          <w:szCs w:val="18"/>
        </w:rPr>
        <w:t>En el ejercicio de mis funciones como AUDITOR GUBERNAMENTAL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02CEADBC" w14:textId="77777777" w:rsidR="00C522EE" w:rsidRPr="00012EE2" w:rsidRDefault="004D2392">
      <w:pPr>
        <w:spacing w:after="231" w:line="256" w:lineRule="auto"/>
        <w:ind w:left="1457" w:hanging="3"/>
        <w:jc w:val="both"/>
        <w:rPr>
          <w:sz w:val="18"/>
          <w:szCs w:val="18"/>
        </w:rPr>
      </w:pPr>
      <w:r w:rsidRPr="00012EE2">
        <w:rPr>
          <w:sz w:val="18"/>
          <w:szCs w:val="18"/>
        </w:rPr>
        <w:t>Hago constar que en todo momento me conduciré con responsabilidad, honestidad y profesionalismo en el desarrollo de mis actos y no utilizaré la investidura que me otorgan, para requerir favores, beneficios personales o a favor de terceros; tampoco a grupos a los que pertenezca.</w:t>
      </w:r>
    </w:p>
    <w:p w14:paraId="6869C69A" w14:textId="22DEC33C" w:rsidR="00C522EE" w:rsidRPr="00012EE2" w:rsidRDefault="004D2392" w:rsidP="00012EE2">
      <w:pPr>
        <w:spacing w:after="779" w:line="256" w:lineRule="auto"/>
        <w:ind w:left="1457" w:hanging="3"/>
        <w:jc w:val="both"/>
        <w:rPr>
          <w:sz w:val="18"/>
          <w:szCs w:val="18"/>
        </w:rPr>
      </w:pPr>
      <w:r w:rsidRPr="00012EE2">
        <w:rPr>
          <w:sz w:val="18"/>
          <w:szCs w:val="18"/>
        </w:rPr>
        <w:t>Nota: Los datos que se consignen en la presente deberán ser verdaderos, caso contrario se deducirán las responsabilidades legales y administrativas correspondientes .</w:t>
      </w:r>
      <w:r w:rsidR="00012EE2" w:rsidRPr="00012EE2">
        <w:rPr>
          <w:sz w:val="18"/>
          <w:szCs w:val="18"/>
        </w:rPr>
        <w:t xml:space="preserve">   </w:t>
      </w:r>
      <w:r w:rsidR="00012EE2" w:rsidRPr="00012EE2">
        <w:rPr>
          <w:sz w:val="18"/>
          <w:szCs w:val="18"/>
        </w:rPr>
        <w:tab/>
      </w:r>
      <w:r w:rsidR="00012EE2" w:rsidRPr="00012EE2">
        <w:rPr>
          <w:sz w:val="18"/>
          <w:szCs w:val="18"/>
        </w:rPr>
        <w:tab/>
      </w:r>
      <w:r w:rsidR="00012EE2" w:rsidRPr="00012EE2">
        <w:rPr>
          <w:sz w:val="18"/>
          <w:szCs w:val="18"/>
        </w:rPr>
        <w:tab/>
      </w:r>
      <w:r w:rsidR="00012EE2" w:rsidRPr="00012EE2">
        <w:rPr>
          <w:sz w:val="18"/>
          <w:szCs w:val="18"/>
        </w:rPr>
        <w:tab/>
      </w:r>
      <w:r w:rsidR="00012EE2" w:rsidRPr="00012EE2">
        <w:rPr>
          <w:sz w:val="18"/>
          <w:szCs w:val="18"/>
        </w:rPr>
        <w:tab/>
      </w:r>
      <w:r w:rsidR="00012EE2" w:rsidRPr="00012EE2">
        <w:rPr>
          <w:sz w:val="18"/>
          <w:szCs w:val="18"/>
        </w:rPr>
        <w:tab/>
      </w:r>
      <w:r w:rsidRPr="00012EE2">
        <w:rPr>
          <w:sz w:val="18"/>
          <w:szCs w:val="18"/>
        </w:rPr>
        <w:t>Lugar y Pecha</w:t>
      </w:r>
      <w:r w:rsidRPr="00012EE2">
        <w:rPr>
          <w:sz w:val="18"/>
          <w:szCs w:val="18"/>
        </w:rPr>
        <w:tab/>
      </w:r>
      <w:r w:rsidR="00012EE2" w:rsidRPr="00012EE2">
        <w:rPr>
          <w:sz w:val="18"/>
          <w:szCs w:val="18"/>
        </w:rPr>
        <w:t xml:space="preserve">  </w:t>
      </w:r>
      <w:r w:rsidRPr="00012EE2">
        <w:rPr>
          <w:sz w:val="18"/>
          <w:szCs w:val="18"/>
        </w:rPr>
        <w:t>Guatemala, 20 de septiembre de 2021</w:t>
      </w:r>
    </w:p>
    <w:p w14:paraId="3CF4E0A8" w14:textId="77777777" w:rsidR="00C522EE" w:rsidRDefault="00C522EE">
      <w:pPr>
        <w:sectPr w:rsidR="00C522EE">
          <w:type w:val="continuous"/>
          <w:pgSz w:w="12154" w:h="15898"/>
          <w:pgMar w:top="965" w:right="1670" w:bottom="3830" w:left="375" w:header="720" w:footer="720" w:gutter="0"/>
          <w:cols w:space="720"/>
        </w:sectPr>
      </w:pPr>
    </w:p>
    <w:p w14:paraId="0E54240D" w14:textId="77777777" w:rsidR="00C522EE" w:rsidRDefault="00C522EE">
      <w:pPr>
        <w:sectPr w:rsidR="00C522EE">
          <w:headerReference w:type="even" r:id="rId639"/>
          <w:headerReference w:type="default" r:id="rId640"/>
          <w:footerReference w:type="even" r:id="rId641"/>
          <w:footerReference w:type="default" r:id="rId642"/>
          <w:headerReference w:type="first" r:id="rId643"/>
          <w:footerReference w:type="first" r:id="rId644"/>
          <w:type w:val="continuous"/>
          <w:pgSz w:w="12154" w:h="15898"/>
          <w:pgMar w:top="1109" w:right="6739" w:bottom="3833" w:left="3082" w:header="720" w:footer="720" w:gutter="0"/>
          <w:cols w:space="720"/>
        </w:sectPr>
      </w:pPr>
    </w:p>
    <w:p w14:paraId="4CF7AE6F" w14:textId="77777777" w:rsidR="00C522EE" w:rsidRDefault="004D2392">
      <w:pPr>
        <w:spacing w:after="179" w:line="251" w:lineRule="auto"/>
        <w:ind w:left="-1" w:right="15" w:firstLine="4"/>
        <w:jc w:val="both"/>
      </w:pPr>
      <w:r>
        <w:rPr>
          <w:sz w:val="20"/>
        </w:rPr>
        <w:lastRenderedPageBreak/>
        <w:t>Yo: CÉSAR MAXIMILIANO OROZCO OROZCO, / en mi calidad de AUDITOR GUBERNAMENTAL de la DIRECCIÓN DE AUDITORÍA AL SECTOR EDUCACIÓN, CIENCIA, CULTURA Y DEPORTES. Declaro que he sido nombrado para realizar labores de auditoría en el MINISTERIO DE EDUCACIÓN; según nombramiento No. DAS-03-F-0001-2022, de fecha 21/01/2022, en donde a mi leal saber y entender, no tengo intereses personales, comerciales, financieros o económicos directos o indirectos; ni conflictos de interés de cualquier índole, tampoco tengo compromiso de servicios, trabajos o dependencia con dicha entidad.</w:t>
      </w:r>
    </w:p>
    <w:p w14:paraId="54EBBC81" w14:textId="77777777" w:rsidR="00C522EE" w:rsidRDefault="004D2392">
      <w:pPr>
        <w:spacing w:after="228" w:line="251" w:lineRule="auto"/>
        <w:ind w:left="-1" w:right="15" w:firstLine="4"/>
        <w:jc w:val="both"/>
      </w:pPr>
      <w:r>
        <w:rPr>
          <w:sz w:val="20"/>
        </w:rPr>
        <w:t>Declaro que ningún miembro de mi familia en los grados de ley, desempeña cargo de autoridad superior ni tiene relación directa en el desempeño de mi trabajo comb Auditor Gubernamental, en la entidad descrita anteriormente.</w:t>
      </w:r>
    </w:p>
    <w:p w14:paraId="72AB7514" w14:textId="77777777" w:rsidR="00C522EE" w:rsidRDefault="004D2392">
      <w:pPr>
        <w:spacing w:after="228" w:line="251" w:lineRule="auto"/>
        <w:ind w:left="-1" w:right="15" w:firstLine="4"/>
        <w:jc w:val="both"/>
      </w:pPr>
      <w:r>
        <w:rPr>
          <w:noProof/>
        </w:rPr>
        <w:drawing>
          <wp:anchor distT="0" distB="0" distL="114300" distR="114300" simplePos="0" relativeHeight="251810816" behindDoc="0" locked="0" layoutInCell="1" allowOverlap="0" wp14:anchorId="7787D0F4" wp14:editId="30681887">
            <wp:simplePos x="0" y="0"/>
            <wp:positionH relativeFrom="page">
              <wp:posOffset>256032</wp:posOffset>
            </wp:positionH>
            <wp:positionV relativeFrom="page">
              <wp:posOffset>987552</wp:posOffset>
            </wp:positionV>
            <wp:extent cx="54864" cy="18288"/>
            <wp:effectExtent l="0" t="0" r="0" b="0"/>
            <wp:wrapSquare wrapText="bothSides"/>
            <wp:docPr id="281053" name="Picture 281053"/>
            <wp:cNvGraphicFramePr/>
            <a:graphic xmlns:a="http://schemas.openxmlformats.org/drawingml/2006/main">
              <a:graphicData uri="http://schemas.openxmlformats.org/drawingml/2006/picture">
                <pic:pic xmlns:pic="http://schemas.openxmlformats.org/drawingml/2006/picture">
                  <pic:nvPicPr>
                    <pic:cNvPr id="281053" name="Picture 281053"/>
                    <pic:cNvPicPr/>
                  </pic:nvPicPr>
                  <pic:blipFill>
                    <a:blip r:embed="rId645"/>
                    <a:stretch>
                      <a:fillRect/>
                    </a:stretch>
                  </pic:blipFill>
                  <pic:spPr>
                    <a:xfrm>
                      <a:off x="0" y="0"/>
                      <a:ext cx="54864" cy="18288"/>
                    </a:xfrm>
                    <a:prstGeom prst="rect">
                      <a:avLst/>
                    </a:prstGeom>
                  </pic:spPr>
                </pic:pic>
              </a:graphicData>
            </a:graphic>
          </wp:anchor>
        </w:drawing>
      </w:r>
      <w:r>
        <w:rPr>
          <w:noProof/>
        </w:rPr>
        <w:drawing>
          <wp:anchor distT="0" distB="0" distL="114300" distR="114300" simplePos="0" relativeHeight="251811840" behindDoc="0" locked="0" layoutInCell="1" allowOverlap="0" wp14:anchorId="2481BE7F" wp14:editId="2075E49B">
            <wp:simplePos x="0" y="0"/>
            <wp:positionH relativeFrom="page">
              <wp:posOffset>205740</wp:posOffset>
            </wp:positionH>
            <wp:positionV relativeFrom="page">
              <wp:posOffset>992124</wp:posOffset>
            </wp:positionV>
            <wp:extent cx="27432" cy="13716"/>
            <wp:effectExtent l="0" t="0" r="0" b="0"/>
            <wp:wrapSquare wrapText="bothSides"/>
            <wp:docPr id="281054" name="Picture 281054"/>
            <wp:cNvGraphicFramePr/>
            <a:graphic xmlns:a="http://schemas.openxmlformats.org/drawingml/2006/main">
              <a:graphicData uri="http://schemas.openxmlformats.org/drawingml/2006/picture">
                <pic:pic xmlns:pic="http://schemas.openxmlformats.org/drawingml/2006/picture">
                  <pic:nvPicPr>
                    <pic:cNvPr id="281054" name="Picture 281054"/>
                    <pic:cNvPicPr/>
                  </pic:nvPicPr>
                  <pic:blipFill>
                    <a:blip r:embed="rId646"/>
                    <a:stretch>
                      <a:fillRect/>
                    </a:stretch>
                  </pic:blipFill>
                  <pic:spPr>
                    <a:xfrm>
                      <a:off x="0" y="0"/>
                      <a:ext cx="27432" cy="13716"/>
                    </a:xfrm>
                    <a:prstGeom prst="rect">
                      <a:avLst/>
                    </a:prstGeom>
                  </pic:spPr>
                </pic:pic>
              </a:graphicData>
            </a:graphic>
          </wp:anchor>
        </w:drawing>
      </w:r>
      <w:r>
        <w:rPr>
          <w:noProof/>
        </w:rPr>
        <w:drawing>
          <wp:anchor distT="0" distB="0" distL="114300" distR="114300" simplePos="0" relativeHeight="251812864" behindDoc="0" locked="0" layoutInCell="1" allowOverlap="0" wp14:anchorId="65CFD94F" wp14:editId="3FD8AFF4">
            <wp:simplePos x="0" y="0"/>
            <wp:positionH relativeFrom="page">
              <wp:posOffset>152400</wp:posOffset>
            </wp:positionH>
            <wp:positionV relativeFrom="page">
              <wp:posOffset>7987030</wp:posOffset>
            </wp:positionV>
            <wp:extent cx="7566660" cy="1983740"/>
            <wp:effectExtent l="0" t="0" r="0" b="0"/>
            <wp:wrapThrough wrapText="bothSides">
              <wp:wrapPolygon edited="0">
                <wp:start x="0" y="0"/>
                <wp:lineTo x="0" y="21365"/>
                <wp:lineTo x="21535" y="21365"/>
                <wp:lineTo x="21535" y="0"/>
                <wp:lineTo x="0" y="0"/>
              </wp:wrapPolygon>
            </wp:wrapThrough>
            <wp:docPr id="489408" name="Picture 489408"/>
            <wp:cNvGraphicFramePr/>
            <a:graphic xmlns:a="http://schemas.openxmlformats.org/drawingml/2006/main">
              <a:graphicData uri="http://schemas.openxmlformats.org/drawingml/2006/picture">
                <pic:pic xmlns:pic="http://schemas.openxmlformats.org/drawingml/2006/picture">
                  <pic:nvPicPr>
                    <pic:cNvPr id="489408" name="Picture 489408"/>
                    <pic:cNvPicPr/>
                  </pic:nvPicPr>
                  <pic:blipFill>
                    <a:blip r:embed="rId647"/>
                    <a:stretch>
                      <a:fillRect/>
                    </a:stretch>
                  </pic:blipFill>
                  <pic:spPr>
                    <a:xfrm>
                      <a:off x="0" y="0"/>
                      <a:ext cx="7566660" cy="1983740"/>
                    </a:xfrm>
                    <a:prstGeom prst="rect">
                      <a:avLst/>
                    </a:prstGeom>
                  </pic:spPr>
                </pic:pic>
              </a:graphicData>
            </a:graphic>
          </wp:anchor>
        </w:drawing>
      </w:r>
      <w:r>
        <w:rPr>
          <w:sz w:val="20"/>
        </w:rPr>
        <w:t>Me comprometo a informar oportunamente y por escrito cualquier impedimento o conflicto de interés de tipo personal, profesional o contractual, sobreviniente a esta declaración, los que pueden ser: inhabilitación profesional, amistad íntima, enemistad, odio o resentimiento, litigios pendientes, razones religiosas, políticas e ideológicas u otras que afecten mi independencia.</w:t>
      </w:r>
    </w:p>
    <w:p w14:paraId="36B786C3" w14:textId="77777777" w:rsidR="00C522EE" w:rsidRDefault="004D2392">
      <w:pPr>
        <w:spacing w:after="228" w:line="251" w:lineRule="auto"/>
        <w:ind w:left="-1" w:right="15" w:firstLine="4"/>
        <w:jc w:val="both"/>
      </w:pPr>
      <w:r>
        <w:rPr>
          <w:sz w:val="20"/>
        </w:rPr>
        <w:t>En el ejercicio de mis funciones como AUDITOR GUBERNAMENTAL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39B9C27A" w14:textId="77777777" w:rsidR="00C522EE" w:rsidRDefault="004D2392">
      <w:pPr>
        <w:spacing w:after="228" w:line="251" w:lineRule="auto"/>
        <w:ind w:left="-1" w:right="15" w:firstLine="4"/>
        <w:jc w:val="both"/>
      </w:pPr>
      <w:r>
        <w:rPr>
          <w:sz w:val="20"/>
        </w:rPr>
        <w:t>Hago constar que en todo mornento me conduciré con responsabilidad, honestidad y profesionalismo en el desarrollo de mis actos y no utilizaré la investidura que me otorgan, para requerir favores, beneficios personales o a favor de terceros; tampoco a grupos a los que pertenezca.</w:t>
      </w:r>
    </w:p>
    <w:p w14:paraId="4A5938DE" w14:textId="11A13895" w:rsidR="00C522EE" w:rsidRDefault="004D2392" w:rsidP="00012EE2">
      <w:pPr>
        <w:spacing w:after="840" w:line="251" w:lineRule="auto"/>
        <w:ind w:left="-1" w:right="15" w:firstLine="4"/>
        <w:jc w:val="both"/>
      </w:pPr>
      <w:r>
        <w:rPr>
          <w:sz w:val="20"/>
        </w:rPr>
        <w:t>Nota: Los datos que se consignen en la presente deberán ser verdaderos, caso contrario se deducirán las responsabilidades legales y administrativas correspondientes .</w:t>
      </w:r>
      <w:r w:rsidR="00012EE2">
        <w:t xml:space="preserve"> </w:t>
      </w:r>
      <w:r w:rsidR="00012EE2">
        <w:tab/>
      </w:r>
      <w:r w:rsidR="00012EE2">
        <w:tab/>
      </w:r>
      <w:r w:rsidR="00012EE2">
        <w:tab/>
      </w:r>
      <w:r w:rsidR="00012EE2">
        <w:tab/>
      </w:r>
      <w:r w:rsidR="00012EE2">
        <w:tab/>
      </w:r>
      <w:r w:rsidR="00012EE2">
        <w:tab/>
      </w:r>
      <w:r w:rsidR="00012EE2">
        <w:tab/>
      </w:r>
      <w:r w:rsidR="00012EE2">
        <w:tab/>
      </w:r>
      <w:r>
        <w:rPr>
          <w:sz w:val="20"/>
        </w:rPr>
        <w:t>Lugar y Fecha</w:t>
      </w:r>
      <w:r>
        <w:rPr>
          <w:sz w:val="20"/>
        </w:rPr>
        <w:tab/>
        <w:t>Guatemala, 21 de enero de 2022</w:t>
      </w:r>
    </w:p>
    <w:sectPr w:rsidR="00C522EE">
      <w:type w:val="continuous"/>
      <w:pgSz w:w="12154" w:h="15898"/>
      <w:pgMar w:top="1109" w:right="1663" w:bottom="3833" w:left="1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AD1C5" w14:textId="77777777" w:rsidR="00EF7E0A" w:rsidRDefault="00EF7E0A">
      <w:pPr>
        <w:spacing w:after="0" w:line="240" w:lineRule="auto"/>
      </w:pPr>
      <w:r>
        <w:separator/>
      </w:r>
    </w:p>
  </w:endnote>
  <w:endnote w:type="continuationSeparator" w:id="0">
    <w:p w14:paraId="224F5FC3" w14:textId="77777777" w:rsidR="00EF7E0A" w:rsidRDefault="00EF7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869DD" w14:textId="30E61BC3" w:rsidR="00153FE4" w:rsidRDefault="00153FE4">
    <w:pPr>
      <w:spacing w:after="0"/>
      <w:ind w:left="663"/>
      <w:jc w:val="center"/>
    </w:pPr>
    <w:r>
      <w:fldChar w:fldCharType="begin"/>
    </w:r>
    <w:r>
      <w:instrText xml:space="preserve"> PAGE   \* MERGEFORMAT </w:instrText>
    </w:r>
    <w:r>
      <w:fldChar w:fldCharType="separate"/>
    </w:r>
    <w:r w:rsidR="004106F1" w:rsidRPr="004106F1">
      <w:rPr>
        <w:rFonts w:ascii="Times New Roman" w:eastAsia="Times New Roman" w:hAnsi="Times New Roman" w:cs="Times New Roman"/>
        <w:noProof/>
        <w:sz w:val="36"/>
      </w:rPr>
      <w:t>2</w:t>
    </w:r>
    <w:r>
      <w:rPr>
        <w:rFonts w:ascii="Times New Roman" w:eastAsia="Times New Roman" w:hAnsi="Times New Roman" w:cs="Times New Roman"/>
        <w:sz w:val="3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8A7BB" w14:textId="1E85A30C" w:rsidR="00153FE4" w:rsidRDefault="00153FE4">
    <w:pPr>
      <w:spacing w:after="0"/>
      <w:ind w:left="461"/>
      <w:jc w:val="center"/>
    </w:pPr>
    <w:r>
      <w:fldChar w:fldCharType="begin"/>
    </w:r>
    <w:r>
      <w:instrText xml:space="preserve"> PAGE   \* MERGEFORMAT </w:instrText>
    </w:r>
    <w:r>
      <w:fldChar w:fldCharType="separate"/>
    </w:r>
    <w:r w:rsidR="004106F1" w:rsidRPr="004106F1">
      <w:rPr>
        <w:rFonts w:ascii="Times New Roman" w:eastAsia="Times New Roman" w:hAnsi="Times New Roman" w:cs="Times New Roman"/>
        <w:noProof/>
        <w:sz w:val="26"/>
      </w:rPr>
      <w:t>18</w:t>
    </w:r>
    <w:r>
      <w:rPr>
        <w:rFonts w:ascii="Times New Roman" w:eastAsia="Times New Roman" w:hAnsi="Times New Roman" w:cs="Times New Roman"/>
        <w:sz w:val="2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57C4F" w14:textId="3160258B" w:rsidR="00153FE4" w:rsidRDefault="00153FE4">
    <w:pPr>
      <w:spacing w:after="0"/>
      <w:ind w:left="461"/>
      <w:jc w:val="center"/>
    </w:pPr>
    <w:r>
      <w:fldChar w:fldCharType="begin"/>
    </w:r>
    <w:r>
      <w:instrText xml:space="preserve"> PAGE   \* MERGEFORMAT </w:instrText>
    </w:r>
    <w:r>
      <w:fldChar w:fldCharType="separate"/>
    </w:r>
    <w:r w:rsidR="004106F1" w:rsidRPr="004106F1">
      <w:rPr>
        <w:rFonts w:ascii="Times New Roman" w:eastAsia="Times New Roman" w:hAnsi="Times New Roman" w:cs="Times New Roman"/>
        <w:noProof/>
        <w:sz w:val="26"/>
      </w:rPr>
      <w:t>19</w:t>
    </w:r>
    <w:r>
      <w:rPr>
        <w:rFonts w:ascii="Times New Roman" w:eastAsia="Times New Roman" w:hAnsi="Times New Roman" w:cs="Times New Roman"/>
        <w:sz w:val="2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D3AF9" w14:textId="13681DB2" w:rsidR="00153FE4" w:rsidRDefault="00153FE4">
    <w:pPr>
      <w:spacing w:after="0"/>
      <w:ind w:left="461"/>
      <w:jc w:val="center"/>
    </w:pPr>
    <w:r>
      <w:fldChar w:fldCharType="begin"/>
    </w:r>
    <w:r>
      <w:instrText xml:space="preserve"> PAGE   \* MERGEFORMAT </w:instrText>
    </w:r>
    <w:r>
      <w:fldChar w:fldCharType="separate"/>
    </w:r>
    <w:r w:rsidR="004106F1" w:rsidRPr="004106F1">
      <w:rPr>
        <w:rFonts w:ascii="Times New Roman" w:eastAsia="Times New Roman" w:hAnsi="Times New Roman" w:cs="Times New Roman"/>
        <w:noProof/>
        <w:sz w:val="26"/>
      </w:rPr>
      <w:t>14</w:t>
    </w:r>
    <w:r>
      <w:rPr>
        <w:rFonts w:ascii="Times New Roman" w:eastAsia="Times New Roman" w:hAnsi="Times New Roman" w:cs="Times New Roman"/>
        <w:sz w:val="2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5DDD6" w14:textId="348A05D0" w:rsidR="00153FE4" w:rsidRDefault="00153FE4">
    <w:pPr>
      <w:spacing w:after="0"/>
      <w:ind w:right="1066"/>
      <w:jc w:val="center"/>
    </w:pPr>
    <w:r>
      <w:fldChar w:fldCharType="begin"/>
    </w:r>
    <w:r>
      <w:instrText xml:space="preserve"> PAGE   \* MERGEFORMAT </w:instrText>
    </w:r>
    <w:r>
      <w:fldChar w:fldCharType="separate"/>
    </w:r>
    <w:r w:rsidR="004106F1" w:rsidRPr="004106F1">
      <w:rPr>
        <w:rFonts w:ascii="Times New Roman" w:eastAsia="Times New Roman" w:hAnsi="Times New Roman" w:cs="Times New Roman"/>
        <w:noProof/>
        <w:sz w:val="26"/>
      </w:rPr>
      <w:t>24</w:t>
    </w:r>
    <w:r>
      <w:rPr>
        <w:rFonts w:ascii="Times New Roman" w:eastAsia="Times New Roman" w:hAnsi="Times New Roman" w:cs="Times New Roman"/>
        <w:sz w:val="2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26F40" w14:textId="77777777" w:rsidR="00153FE4" w:rsidRDefault="00153FE4">
    <w:pPr>
      <w:spacing w:after="150"/>
      <w:ind w:left="151"/>
    </w:pPr>
    <w:r>
      <w:rPr>
        <w:rFonts w:ascii="Calibri" w:eastAsia="Calibri" w:hAnsi="Calibri" w:cs="Calibri"/>
      </w:rPr>
      <w:t>2021</w:t>
    </w:r>
  </w:p>
  <w:p w14:paraId="5AF2B793" w14:textId="1A3F2A0E" w:rsidR="00153FE4" w:rsidRDefault="00153FE4">
    <w:pPr>
      <w:spacing w:after="0"/>
      <w:ind w:right="1354"/>
      <w:jc w:val="center"/>
    </w:pPr>
    <w:r>
      <w:fldChar w:fldCharType="begin"/>
    </w:r>
    <w:r>
      <w:instrText xml:space="preserve"> PAGE   \* MERGEFORMAT </w:instrText>
    </w:r>
    <w:r>
      <w:fldChar w:fldCharType="separate"/>
    </w:r>
    <w:r w:rsidR="004106F1" w:rsidRPr="004106F1">
      <w:rPr>
        <w:rFonts w:ascii="Calibri" w:eastAsia="Calibri" w:hAnsi="Calibri" w:cs="Calibri"/>
        <w:noProof/>
        <w:sz w:val="24"/>
      </w:rPr>
      <w:t>23</w:t>
    </w:r>
    <w:r>
      <w:rPr>
        <w:rFonts w:ascii="Calibri" w:eastAsia="Calibri" w:hAnsi="Calibri" w:cs="Calibri"/>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8BCEC" w14:textId="7CFDF8D0" w:rsidR="00153FE4" w:rsidRDefault="00153FE4">
    <w:pPr>
      <w:spacing w:after="0"/>
      <w:ind w:right="1066"/>
      <w:jc w:val="center"/>
    </w:pPr>
    <w:r>
      <w:fldChar w:fldCharType="begin"/>
    </w:r>
    <w:r>
      <w:instrText xml:space="preserve"> PAGE   \* MERGEFORMAT </w:instrText>
    </w:r>
    <w:r>
      <w:fldChar w:fldCharType="separate"/>
    </w:r>
    <w:r w:rsidR="004106F1" w:rsidRPr="004106F1">
      <w:rPr>
        <w:rFonts w:ascii="Times New Roman" w:eastAsia="Times New Roman" w:hAnsi="Times New Roman" w:cs="Times New Roman"/>
        <w:noProof/>
        <w:sz w:val="26"/>
      </w:rPr>
      <w:t>20</w:t>
    </w:r>
    <w:r>
      <w:rPr>
        <w:rFonts w:ascii="Times New Roman" w:eastAsia="Times New Roman" w:hAnsi="Times New Roman" w:cs="Times New Roman"/>
        <w:sz w:val="2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A9591" w14:textId="77777777" w:rsidR="00153FE4" w:rsidRDefault="00153FE4">
    <w:pPr>
      <w:spacing w:after="150"/>
      <w:ind w:left="1355"/>
    </w:pPr>
    <w:r>
      <w:rPr>
        <w:rFonts w:ascii="Calibri" w:eastAsia="Calibri" w:hAnsi="Calibri" w:cs="Calibri"/>
      </w:rPr>
      <w:t>2021</w:t>
    </w:r>
  </w:p>
  <w:p w14:paraId="2FA8BD02" w14:textId="5448F710" w:rsidR="00153FE4" w:rsidRDefault="00153FE4">
    <w:pPr>
      <w:spacing w:after="0"/>
      <w:ind w:left="173"/>
      <w:jc w:val="center"/>
    </w:pPr>
    <w:r>
      <w:fldChar w:fldCharType="begin"/>
    </w:r>
    <w:r>
      <w:instrText xml:space="preserve"> PAGE   \* MERGEFORMAT </w:instrText>
    </w:r>
    <w:r>
      <w:fldChar w:fldCharType="separate"/>
    </w:r>
    <w:r w:rsidR="004106F1" w:rsidRPr="004106F1">
      <w:rPr>
        <w:rFonts w:ascii="Calibri" w:eastAsia="Calibri" w:hAnsi="Calibri" w:cs="Calibri"/>
        <w:noProof/>
        <w:sz w:val="24"/>
      </w:rPr>
      <w:t>30</w:t>
    </w:r>
    <w:r>
      <w:rPr>
        <w:rFonts w:ascii="Calibri" w:eastAsia="Calibri" w:hAnsi="Calibri" w:cs="Calibri"/>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DC273" w14:textId="77777777" w:rsidR="00153FE4" w:rsidRDefault="00153FE4">
    <w:pPr>
      <w:spacing w:after="150"/>
      <w:ind w:left="1355"/>
    </w:pPr>
    <w:r>
      <w:rPr>
        <w:rFonts w:ascii="Calibri" w:eastAsia="Calibri" w:hAnsi="Calibri" w:cs="Calibri"/>
      </w:rPr>
      <w:t>2021</w:t>
    </w:r>
  </w:p>
  <w:p w14:paraId="1629A580" w14:textId="63D8710F" w:rsidR="00153FE4" w:rsidRDefault="00153FE4">
    <w:pPr>
      <w:spacing w:after="0"/>
      <w:ind w:left="173"/>
      <w:jc w:val="center"/>
    </w:pPr>
    <w:r>
      <w:fldChar w:fldCharType="begin"/>
    </w:r>
    <w:r>
      <w:instrText xml:space="preserve"> PAGE   \* MERGEFORMAT </w:instrText>
    </w:r>
    <w:r>
      <w:fldChar w:fldCharType="separate"/>
    </w:r>
    <w:r w:rsidR="004106F1" w:rsidRPr="004106F1">
      <w:rPr>
        <w:rFonts w:ascii="Calibri" w:eastAsia="Calibri" w:hAnsi="Calibri" w:cs="Calibri"/>
        <w:noProof/>
        <w:sz w:val="24"/>
      </w:rPr>
      <w:t>29</w:t>
    </w:r>
    <w:r>
      <w:rPr>
        <w:rFonts w:ascii="Calibri" w:eastAsia="Calibri" w:hAnsi="Calibri" w:cs="Calibri"/>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642F6" w14:textId="77777777" w:rsidR="00153FE4" w:rsidRDefault="00153FE4">
    <w:pPr>
      <w:spacing w:after="150"/>
      <w:ind w:left="1355"/>
    </w:pPr>
    <w:r>
      <w:rPr>
        <w:rFonts w:ascii="Calibri" w:eastAsia="Calibri" w:hAnsi="Calibri" w:cs="Calibri"/>
      </w:rPr>
      <w:t>2021</w:t>
    </w:r>
  </w:p>
  <w:p w14:paraId="03539BC8" w14:textId="77777777" w:rsidR="00153FE4" w:rsidRDefault="00153FE4">
    <w:pPr>
      <w:spacing w:after="0"/>
      <w:ind w:left="173"/>
      <w:jc w:val="center"/>
    </w:pPr>
    <w:r>
      <w:fldChar w:fldCharType="begin"/>
    </w:r>
    <w:r>
      <w:instrText xml:space="preserve"> PAGE   \* MERGEFORMAT </w:instrText>
    </w:r>
    <w:r>
      <w:fldChar w:fldCharType="separate"/>
    </w:r>
    <w:r>
      <w:rPr>
        <w:rFonts w:ascii="Calibri" w:eastAsia="Calibri" w:hAnsi="Calibri" w:cs="Calibri"/>
        <w:sz w:val="24"/>
      </w:rPr>
      <w:t>17</w:t>
    </w:r>
    <w:r>
      <w:rPr>
        <w:rFonts w:ascii="Calibri" w:eastAsia="Calibri" w:hAnsi="Calibri" w:cs="Calibri"/>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870DB" w14:textId="09AB8E08" w:rsidR="00153FE4" w:rsidRDefault="00153FE4">
    <w:pPr>
      <w:spacing w:after="0"/>
      <w:ind w:left="209"/>
      <w:jc w:val="center"/>
    </w:pPr>
    <w:r>
      <w:fldChar w:fldCharType="begin"/>
    </w:r>
    <w:r>
      <w:instrText xml:space="preserve"> PAGE   \* MERGEFORMAT </w:instrText>
    </w:r>
    <w:r>
      <w:fldChar w:fldCharType="separate"/>
    </w:r>
    <w:r w:rsidR="004106F1" w:rsidRPr="004106F1">
      <w:rPr>
        <w:rFonts w:ascii="Times New Roman" w:eastAsia="Times New Roman" w:hAnsi="Times New Roman" w:cs="Times New Roman"/>
        <w:noProof/>
        <w:sz w:val="26"/>
      </w:rPr>
      <w:t>34</w:t>
    </w:r>
    <w:r>
      <w:rPr>
        <w:rFonts w:ascii="Times New Roman" w:eastAsia="Times New Roman" w:hAnsi="Times New Roman" w:cs="Times New Roman"/>
        <w:sz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ABF96" w14:textId="34E9C971" w:rsidR="00153FE4" w:rsidRDefault="00153FE4">
    <w:pPr>
      <w:spacing w:after="0"/>
      <w:ind w:left="663"/>
      <w:jc w:val="center"/>
    </w:pPr>
    <w:r>
      <w:fldChar w:fldCharType="begin"/>
    </w:r>
    <w:r>
      <w:instrText xml:space="preserve"> PAGE   \* MERGEFORMAT </w:instrText>
    </w:r>
    <w:r>
      <w:fldChar w:fldCharType="separate"/>
    </w:r>
    <w:r w:rsidR="004106F1" w:rsidRPr="004106F1">
      <w:rPr>
        <w:rFonts w:ascii="Times New Roman" w:eastAsia="Times New Roman" w:hAnsi="Times New Roman" w:cs="Times New Roman"/>
        <w:noProof/>
        <w:sz w:val="36"/>
      </w:rPr>
      <w:t>3</w:t>
    </w:r>
    <w:r>
      <w:rPr>
        <w:rFonts w:ascii="Times New Roman" w:eastAsia="Times New Roman" w:hAnsi="Times New Roman" w:cs="Times New Roman"/>
        <w:sz w:val="3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33835" w14:textId="2E6285B8" w:rsidR="00153FE4" w:rsidRDefault="00153FE4">
    <w:pPr>
      <w:spacing w:after="0"/>
      <w:ind w:left="209"/>
      <w:jc w:val="center"/>
    </w:pPr>
    <w:r>
      <w:fldChar w:fldCharType="begin"/>
    </w:r>
    <w:r>
      <w:instrText xml:space="preserve"> PAGE   \* MERGEFORMAT </w:instrText>
    </w:r>
    <w:r>
      <w:fldChar w:fldCharType="separate"/>
    </w:r>
    <w:r w:rsidR="004106F1" w:rsidRPr="004106F1">
      <w:rPr>
        <w:rFonts w:ascii="Times New Roman" w:eastAsia="Times New Roman" w:hAnsi="Times New Roman" w:cs="Times New Roman"/>
        <w:noProof/>
        <w:sz w:val="26"/>
      </w:rPr>
      <w:t>35</w:t>
    </w:r>
    <w:r>
      <w:rPr>
        <w:rFonts w:ascii="Times New Roman" w:eastAsia="Times New Roman" w:hAnsi="Times New Roman" w:cs="Times New Roman"/>
        <w:sz w:val="2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32B1D" w14:textId="77777777" w:rsidR="00153FE4" w:rsidRDefault="00153FE4">
    <w:pPr>
      <w:spacing w:after="0"/>
      <w:ind w:left="209"/>
      <w:jc w:val="center"/>
    </w:pPr>
    <w:r>
      <w:fldChar w:fldCharType="begin"/>
    </w:r>
    <w:r>
      <w:instrText xml:space="preserve"> PAGE   \* MERGEFORMAT </w:instrText>
    </w:r>
    <w:r>
      <w:fldChar w:fldCharType="separate"/>
    </w:r>
    <w:r>
      <w:rPr>
        <w:rFonts w:ascii="Times New Roman" w:eastAsia="Times New Roman" w:hAnsi="Times New Roman" w:cs="Times New Roman"/>
        <w:sz w:val="26"/>
      </w:rPr>
      <w:t>6</w:t>
    </w:r>
    <w:r>
      <w:rPr>
        <w:rFonts w:ascii="Times New Roman" w:eastAsia="Times New Roman" w:hAnsi="Times New Roman" w:cs="Times New Roman"/>
        <w:sz w:val="2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973B0" w14:textId="77777777" w:rsidR="00153FE4" w:rsidRDefault="00153FE4"/>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4B697" w14:textId="54514A60" w:rsidR="00153FE4" w:rsidRDefault="00153FE4">
    <w:pPr>
      <w:spacing w:after="0"/>
      <w:ind w:left="72"/>
      <w:jc w:val="center"/>
    </w:pPr>
    <w:r>
      <w:fldChar w:fldCharType="begin"/>
    </w:r>
    <w:r>
      <w:instrText xml:space="preserve"> PAGE   \* MERGEFORMAT </w:instrText>
    </w:r>
    <w:r>
      <w:fldChar w:fldCharType="separate"/>
    </w:r>
    <w:r w:rsidRPr="007B6E70">
      <w:rPr>
        <w:rFonts w:ascii="Times New Roman" w:eastAsia="Times New Roman" w:hAnsi="Times New Roman" w:cs="Times New Roman"/>
        <w:noProof/>
        <w:sz w:val="26"/>
      </w:rPr>
      <w:t>37</w:t>
    </w:r>
    <w:r>
      <w:rPr>
        <w:rFonts w:ascii="Times New Roman" w:eastAsia="Times New Roman" w:hAnsi="Times New Roman" w:cs="Times New Roman"/>
        <w:sz w:val="2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32EB6" w14:textId="593C0D56" w:rsidR="00153FE4" w:rsidRDefault="00153FE4">
    <w:pPr>
      <w:spacing w:after="0"/>
      <w:ind w:left="72"/>
      <w:jc w:val="center"/>
    </w:pPr>
    <w:r>
      <w:fldChar w:fldCharType="begin"/>
    </w:r>
    <w:r>
      <w:instrText xml:space="preserve"> PAGE   \* MERGEFORMAT </w:instrText>
    </w:r>
    <w:r>
      <w:fldChar w:fldCharType="separate"/>
    </w:r>
    <w:r w:rsidR="004106F1" w:rsidRPr="004106F1">
      <w:rPr>
        <w:rFonts w:ascii="Times New Roman" w:eastAsia="Times New Roman" w:hAnsi="Times New Roman" w:cs="Times New Roman"/>
        <w:noProof/>
        <w:sz w:val="26"/>
      </w:rPr>
      <w:t>36</w:t>
    </w:r>
    <w:r>
      <w:rPr>
        <w:rFonts w:ascii="Times New Roman" w:eastAsia="Times New Roman" w:hAnsi="Times New Roman" w:cs="Times New Roman"/>
        <w:sz w:val="2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3FFBA" w14:textId="77777777" w:rsidR="00153FE4" w:rsidRDefault="00153FE4"/>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85B20" w14:textId="0D7A7375" w:rsidR="00153FE4" w:rsidRDefault="00153FE4">
    <w:pPr>
      <w:spacing w:after="0"/>
      <w:ind w:left="569"/>
      <w:jc w:val="center"/>
    </w:pPr>
    <w:r>
      <w:fldChar w:fldCharType="begin"/>
    </w:r>
    <w:r>
      <w:instrText xml:space="preserve"> PAGE   \* MERGEFORMAT </w:instrText>
    </w:r>
    <w:r>
      <w:fldChar w:fldCharType="separate"/>
    </w:r>
    <w:r w:rsidRPr="007B6E70">
      <w:rPr>
        <w:rFonts w:ascii="Times New Roman" w:eastAsia="Times New Roman" w:hAnsi="Times New Roman" w:cs="Times New Roman"/>
        <w:noProof/>
        <w:sz w:val="38"/>
      </w:rPr>
      <w:t>3</w:t>
    </w:r>
    <w:r>
      <w:rPr>
        <w:rFonts w:ascii="Times New Roman" w:eastAsia="Times New Roman" w:hAnsi="Times New Roman" w:cs="Times New Roman"/>
        <w:sz w:val="3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8255" w14:textId="77777777" w:rsidR="00153FE4" w:rsidRDefault="00153FE4">
    <w:pPr>
      <w:spacing w:after="0"/>
      <w:ind w:left="569"/>
      <w:jc w:val="center"/>
    </w:pPr>
    <w:r>
      <w:fldChar w:fldCharType="begin"/>
    </w:r>
    <w:r>
      <w:instrText xml:space="preserve"> PAGE   \* MERGEFORMAT </w:instrText>
    </w:r>
    <w:r>
      <w:fldChar w:fldCharType="separate"/>
    </w:r>
    <w:r>
      <w:rPr>
        <w:rFonts w:ascii="Times New Roman" w:eastAsia="Times New Roman" w:hAnsi="Times New Roman" w:cs="Times New Roman"/>
        <w:sz w:val="38"/>
      </w:rPr>
      <w:t>1</w:t>
    </w:r>
    <w:r>
      <w:rPr>
        <w:rFonts w:ascii="Times New Roman" w:eastAsia="Times New Roman" w:hAnsi="Times New Roman" w:cs="Times New Roman"/>
        <w:sz w:val="3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F2CF8" w14:textId="4B2B841E" w:rsidR="00153FE4" w:rsidRDefault="00153FE4">
    <w:pPr>
      <w:spacing w:after="0"/>
      <w:ind w:right="331"/>
      <w:jc w:val="center"/>
    </w:pPr>
    <w:r>
      <w:fldChar w:fldCharType="begin"/>
    </w:r>
    <w:r>
      <w:instrText xml:space="preserve"> PAGE   \* MERGEFORMAT </w:instrText>
    </w:r>
    <w:r>
      <w:fldChar w:fldCharType="separate"/>
    </w:r>
    <w:r w:rsidRPr="007B6E70">
      <w:rPr>
        <w:rFonts w:ascii="Times New Roman" w:eastAsia="Times New Roman" w:hAnsi="Times New Roman" w:cs="Times New Roman"/>
        <w:noProof/>
        <w:sz w:val="38"/>
      </w:rPr>
      <w:t>28</w:t>
    </w:r>
    <w:r>
      <w:rPr>
        <w:rFonts w:ascii="Times New Roman" w:eastAsia="Times New Roman" w:hAnsi="Times New Roman" w:cs="Times New Roman"/>
        <w:sz w:val="3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02990" w14:textId="376F8114" w:rsidR="00153FE4" w:rsidRDefault="00153FE4">
    <w:pPr>
      <w:spacing w:after="0"/>
      <w:ind w:right="331"/>
      <w:jc w:val="center"/>
    </w:pPr>
    <w:r>
      <w:fldChar w:fldCharType="begin"/>
    </w:r>
    <w:r>
      <w:instrText xml:space="preserve"> PAGE   \* MERGEFORMAT </w:instrText>
    </w:r>
    <w:r>
      <w:fldChar w:fldCharType="separate"/>
    </w:r>
    <w:r w:rsidRPr="007B6E70">
      <w:rPr>
        <w:rFonts w:ascii="Times New Roman" w:eastAsia="Times New Roman" w:hAnsi="Times New Roman" w:cs="Times New Roman"/>
        <w:noProof/>
        <w:sz w:val="38"/>
      </w:rPr>
      <w:t>27</w:t>
    </w:r>
    <w:r>
      <w:rPr>
        <w:rFonts w:ascii="Times New Roman" w:eastAsia="Times New Roman" w:hAnsi="Times New Roman" w:cs="Times New Roman"/>
        <w:sz w:val="3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9343F" w14:textId="77777777" w:rsidR="00153FE4" w:rsidRDefault="00153FE4">
    <w:pPr>
      <w:spacing w:after="0"/>
      <w:ind w:left="663"/>
      <w:jc w:val="center"/>
    </w:pPr>
    <w:r>
      <w:fldChar w:fldCharType="begin"/>
    </w:r>
    <w:r>
      <w:instrText xml:space="preserve"> PAGE   \* MERGEFORMAT </w:instrText>
    </w:r>
    <w:r>
      <w:fldChar w:fldCharType="separate"/>
    </w:r>
    <w:r>
      <w:rPr>
        <w:rFonts w:ascii="Times New Roman" w:eastAsia="Times New Roman" w:hAnsi="Times New Roman" w:cs="Times New Roman"/>
        <w:sz w:val="36"/>
      </w:rPr>
      <w:t>1</w:t>
    </w:r>
    <w:r>
      <w:rPr>
        <w:rFonts w:ascii="Times New Roman" w:eastAsia="Times New Roman" w:hAnsi="Times New Roman" w:cs="Times New Roman"/>
        <w:sz w:val="3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2DD0E" w14:textId="77777777" w:rsidR="00153FE4" w:rsidRDefault="00153FE4">
    <w:pPr>
      <w:spacing w:after="0"/>
      <w:ind w:right="331"/>
      <w:jc w:val="center"/>
    </w:pPr>
    <w:r>
      <w:fldChar w:fldCharType="begin"/>
    </w:r>
    <w:r>
      <w:instrText xml:space="preserve"> PAGE   \* MERGEFORMAT </w:instrText>
    </w:r>
    <w:r>
      <w:fldChar w:fldCharType="separate"/>
    </w:r>
    <w:r>
      <w:rPr>
        <w:rFonts w:ascii="Times New Roman" w:eastAsia="Times New Roman" w:hAnsi="Times New Roman" w:cs="Times New Roman"/>
        <w:sz w:val="38"/>
      </w:rPr>
      <w:t>1</w:t>
    </w:r>
    <w:r>
      <w:rPr>
        <w:rFonts w:ascii="Times New Roman" w:eastAsia="Times New Roman" w:hAnsi="Times New Roman" w:cs="Times New Roman"/>
        <w:sz w:val="3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C3A6C" w14:textId="5C294DE7" w:rsidR="00153FE4" w:rsidRDefault="00153FE4">
    <w:pPr>
      <w:spacing w:after="0"/>
      <w:ind w:left="158"/>
      <w:jc w:val="center"/>
    </w:pPr>
    <w:r>
      <w:fldChar w:fldCharType="begin"/>
    </w:r>
    <w:r>
      <w:instrText xml:space="preserve"> PAGE   \* MERGEFORMAT </w:instrText>
    </w:r>
    <w:r>
      <w:fldChar w:fldCharType="separate"/>
    </w:r>
    <w:r w:rsidRPr="007B6E70">
      <w:rPr>
        <w:rFonts w:ascii="Calibri" w:eastAsia="Calibri" w:hAnsi="Calibri" w:cs="Calibri"/>
        <w:noProof/>
      </w:rPr>
      <w:t>32</w:t>
    </w:r>
    <w:r>
      <w:rPr>
        <w:rFonts w:ascii="Calibri" w:eastAsia="Calibri" w:hAnsi="Calibri" w:cs="Calibri"/>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DC29" w14:textId="1B0489DE" w:rsidR="00153FE4" w:rsidRDefault="00153FE4">
    <w:pPr>
      <w:spacing w:after="0"/>
      <w:ind w:left="158"/>
      <w:jc w:val="center"/>
    </w:pPr>
    <w:r>
      <w:fldChar w:fldCharType="begin"/>
    </w:r>
    <w:r>
      <w:instrText xml:space="preserve"> PAGE   \* MERGEFORMAT </w:instrText>
    </w:r>
    <w:r>
      <w:fldChar w:fldCharType="separate"/>
    </w:r>
    <w:r w:rsidRPr="007B6E70">
      <w:rPr>
        <w:rFonts w:ascii="Calibri" w:eastAsia="Calibri" w:hAnsi="Calibri" w:cs="Calibri"/>
        <w:noProof/>
      </w:rPr>
      <w:t>33</w:t>
    </w:r>
    <w:r>
      <w:rPr>
        <w:rFonts w:ascii="Calibri" w:eastAsia="Calibri" w:hAnsi="Calibri" w:cs="Calibri"/>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71B49" w14:textId="77777777" w:rsidR="00153FE4" w:rsidRDefault="00153FE4">
    <w:pPr>
      <w:spacing w:after="0"/>
      <w:ind w:left="158"/>
      <w:jc w:val="center"/>
    </w:pPr>
    <w:r>
      <w:fldChar w:fldCharType="begin"/>
    </w:r>
    <w:r>
      <w:instrText xml:space="preserve"> PAGE   \* MERGEFORMAT </w:instrText>
    </w:r>
    <w:r>
      <w:fldChar w:fldCharType="separate"/>
    </w:r>
    <w:r>
      <w:rPr>
        <w:rFonts w:ascii="Calibri" w:eastAsia="Calibri" w:hAnsi="Calibri" w:cs="Calibri"/>
      </w:rPr>
      <w:t>26</w:t>
    </w:r>
    <w:r>
      <w:rPr>
        <w:rFonts w:ascii="Calibri" w:eastAsia="Calibri" w:hAnsi="Calibri" w:cs="Calibri"/>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96C19" w14:textId="5176E847" w:rsidR="00153FE4" w:rsidRDefault="00153FE4">
    <w:pPr>
      <w:spacing w:after="0"/>
      <w:ind w:left="950"/>
      <w:jc w:val="center"/>
    </w:pPr>
    <w:r>
      <w:fldChar w:fldCharType="begin"/>
    </w:r>
    <w:r>
      <w:instrText xml:space="preserve"> PAGE   \* MERGEFORMAT </w:instrText>
    </w:r>
    <w:r>
      <w:fldChar w:fldCharType="separate"/>
    </w:r>
    <w:r w:rsidRPr="007B6E70">
      <w:rPr>
        <w:rFonts w:ascii="Calibri" w:eastAsia="Calibri" w:hAnsi="Calibri" w:cs="Calibri"/>
        <w:noProof/>
      </w:rPr>
      <w:t>52</w:t>
    </w:r>
    <w:r>
      <w:rPr>
        <w:rFonts w:ascii="Calibri" w:eastAsia="Calibri" w:hAnsi="Calibri" w:cs="Calibri"/>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9A390" w14:textId="155E98F3" w:rsidR="00153FE4" w:rsidRDefault="00153FE4">
    <w:pPr>
      <w:spacing w:after="0"/>
      <w:ind w:left="950"/>
      <w:jc w:val="center"/>
    </w:pPr>
    <w:r>
      <w:fldChar w:fldCharType="begin"/>
    </w:r>
    <w:r>
      <w:instrText xml:space="preserve"> PAGE   \* MERGEFORMAT </w:instrText>
    </w:r>
    <w:r>
      <w:fldChar w:fldCharType="separate"/>
    </w:r>
    <w:r w:rsidRPr="007B6E70">
      <w:rPr>
        <w:rFonts w:ascii="Calibri" w:eastAsia="Calibri" w:hAnsi="Calibri" w:cs="Calibri"/>
        <w:noProof/>
      </w:rPr>
      <w:t>51</w:t>
    </w:r>
    <w:r>
      <w:rPr>
        <w:rFonts w:ascii="Calibri" w:eastAsia="Calibri" w:hAnsi="Calibri" w:cs="Calibri"/>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C1F8B" w14:textId="2E701B67" w:rsidR="00153FE4" w:rsidRDefault="00153FE4">
    <w:pPr>
      <w:spacing w:after="0"/>
      <w:ind w:left="950"/>
      <w:jc w:val="center"/>
    </w:pPr>
    <w:r>
      <w:fldChar w:fldCharType="begin"/>
    </w:r>
    <w:r>
      <w:instrText xml:space="preserve"> PAGE   \* MERGEFORMAT </w:instrText>
    </w:r>
    <w:r>
      <w:fldChar w:fldCharType="separate"/>
    </w:r>
    <w:r w:rsidRPr="007B6E70">
      <w:rPr>
        <w:rFonts w:ascii="Calibri" w:eastAsia="Calibri" w:hAnsi="Calibri" w:cs="Calibri"/>
        <w:noProof/>
      </w:rPr>
      <w:t>34</w:t>
    </w:r>
    <w:r>
      <w:rPr>
        <w:rFonts w:ascii="Calibri" w:eastAsia="Calibri" w:hAnsi="Calibri" w:cs="Calibri"/>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17963" w14:textId="61BB56C6" w:rsidR="00153FE4" w:rsidRDefault="00153FE4">
    <w:pPr>
      <w:spacing w:after="0"/>
      <w:ind w:left="158"/>
      <w:jc w:val="center"/>
    </w:pPr>
    <w:r>
      <w:fldChar w:fldCharType="begin"/>
    </w:r>
    <w:r>
      <w:instrText xml:space="preserve"> PAGE   \* MERGEFORMAT </w:instrText>
    </w:r>
    <w:r>
      <w:fldChar w:fldCharType="separate"/>
    </w:r>
    <w:r w:rsidRPr="007B6E70">
      <w:rPr>
        <w:rFonts w:ascii="Calibri" w:eastAsia="Calibri" w:hAnsi="Calibri" w:cs="Calibri"/>
        <w:noProof/>
      </w:rPr>
      <w:t>56</w:t>
    </w:r>
    <w:r>
      <w:rPr>
        <w:rFonts w:ascii="Calibri" w:eastAsia="Calibri" w:hAnsi="Calibri" w:cs="Calibri"/>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0F3A4" w14:textId="373A78B3" w:rsidR="00153FE4" w:rsidRDefault="00153FE4">
    <w:pPr>
      <w:spacing w:after="0"/>
      <w:ind w:left="158"/>
      <w:jc w:val="center"/>
    </w:pPr>
    <w:r>
      <w:fldChar w:fldCharType="begin"/>
    </w:r>
    <w:r>
      <w:instrText xml:space="preserve"> PAGE   \* MERGEFORMAT </w:instrText>
    </w:r>
    <w:r>
      <w:fldChar w:fldCharType="separate"/>
    </w:r>
    <w:r w:rsidRPr="007B6E70">
      <w:rPr>
        <w:rFonts w:ascii="Calibri" w:eastAsia="Calibri" w:hAnsi="Calibri" w:cs="Calibri"/>
        <w:noProof/>
      </w:rPr>
      <w:t>57</w:t>
    </w:r>
    <w:r>
      <w:rPr>
        <w:rFonts w:ascii="Calibri" w:eastAsia="Calibri" w:hAnsi="Calibri" w:cs="Calibri"/>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13C4E" w14:textId="77777777" w:rsidR="00153FE4" w:rsidRDefault="00153FE4">
    <w:pPr>
      <w:spacing w:after="0"/>
      <w:ind w:left="158"/>
      <w:jc w:val="center"/>
    </w:pPr>
    <w:r>
      <w:fldChar w:fldCharType="begin"/>
    </w:r>
    <w:r>
      <w:instrText xml:space="preserve"> PAGE   \* MERGEFORMAT </w:instrText>
    </w:r>
    <w:r>
      <w:fldChar w:fldCharType="separate"/>
    </w:r>
    <w:r>
      <w:rPr>
        <w:rFonts w:ascii="Calibri" w:eastAsia="Calibri" w:hAnsi="Calibri" w:cs="Calibri"/>
      </w:rPr>
      <w:t>26</w:t>
    </w:r>
    <w:r>
      <w:rPr>
        <w:rFonts w:ascii="Calibri" w:eastAsia="Calibri" w:hAnsi="Calibri" w:cs="Calibr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5468B" w14:textId="77777777" w:rsidR="00153FE4" w:rsidRDefault="00153FE4"/>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B6BA5" w14:textId="77777777" w:rsidR="00153FE4" w:rsidRDefault="00153FE4"/>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FA65C" w14:textId="77777777" w:rsidR="00153FE4" w:rsidRDefault="00153FE4">
    <w:pPr>
      <w:spacing w:after="0"/>
      <w:ind w:left="3442"/>
      <w:jc w:val="center"/>
    </w:pPr>
    <w:r>
      <w:rPr>
        <w:sz w:val="24"/>
      </w:rPr>
      <w:t>GUBERNAMENTA</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34382" w14:textId="77777777" w:rsidR="00153FE4" w:rsidRDefault="00153FE4"/>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4536A" w14:textId="77777777" w:rsidR="00153FE4" w:rsidRDefault="00153FE4">
    <w:pPr>
      <w:spacing w:after="0"/>
      <w:ind w:left="2730"/>
      <w:jc w:val="center"/>
    </w:pPr>
    <w:r>
      <w:rPr>
        <w:sz w:val="24"/>
      </w:rPr>
      <w:t>UDITOR GUBERNAMEN</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4BA17" w14:textId="77777777" w:rsidR="00153FE4" w:rsidRDefault="00153FE4">
    <w:pPr>
      <w:spacing w:after="0"/>
      <w:ind w:left="2730"/>
      <w:jc w:val="center"/>
    </w:pPr>
    <w:r>
      <w:rPr>
        <w:sz w:val="24"/>
      </w:rPr>
      <w:t>UDITOR GUBERNAMEN</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33ADE" w14:textId="77777777" w:rsidR="00153FE4" w:rsidRDefault="00153FE4">
    <w:pPr>
      <w:spacing w:after="0"/>
      <w:ind w:left="2730"/>
      <w:jc w:val="center"/>
    </w:pPr>
    <w:r>
      <w:rPr>
        <w:sz w:val="24"/>
      </w:rPr>
      <w:t>UDITOR GUBERNAMEN</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6236" w14:textId="77777777" w:rsidR="00153FE4" w:rsidRDefault="00153FE4">
    <w:pPr>
      <w:spacing w:after="0"/>
      <w:ind w:left="4359" w:right="-5124"/>
      <w:jc w:val="center"/>
    </w:pPr>
    <w:r>
      <w:rPr>
        <w:sz w:val="24"/>
      </w:rPr>
      <w:t>UDITOR GUBERNAMEN</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B24C2" w14:textId="77777777" w:rsidR="00153FE4" w:rsidRDefault="00153FE4">
    <w:pPr>
      <w:spacing w:after="0"/>
      <w:ind w:left="4359" w:right="-5124"/>
      <w:jc w:val="center"/>
    </w:pPr>
    <w:r>
      <w:rPr>
        <w:sz w:val="24"/>
      </w:rPr>
      <w:t>UDITOR GUBERNAMEN</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E2990" w14:textId="77777777" w:rsidR="00153FE4" w:rsidRDefault="00153FE4">
    <w:pPr>
      <w:spacing w:after="0"/>
      <w:ind w:left="4359" w:right="-5124"/>
      <w:jc w:val="center"/>
    </w:pPr>
    <w:r>
      <w:rPr>
        <w:sz w:val="24"/>
      </w:rPr>
      <w:t>UDITOR GUBERNAMEN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58596" w14:textId="77777777" w:rsidR="00153FE4" w:rsidRDefault="00153FE4"/>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C914D" w14:textId="77777777" w:rsidR="00153FE4" w:rsidRDefault="00153FE4"/>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7D283" w14:textId="702D8BB6" w:rsidR="00153FE4" w:rsidRDefault="00153FE4">
    <w:pPr>
      <w:spacing w:after="0"/>
      <w:ind w:left="58"/>
      <w:jc w:val="center"/>
    </w:pPr>
    <w:r>
      <w:fldChar w:fldCharType="begin"/>
    </w:r>
    <w:r>
      <w:instrText xml:space="preserve"> PAGE   \* MERGEFORMAT </w:instrText>
    </w:r>
    <w:r>
      <w:fldChar w:fldCharType="separate"/>
    </w:r>
    <w:r w:rsidR="004106F1" w:rsidRPr="004106F1">
      <w:rPr>
        <w:rFonts w:ascii="Times New Roman" w:eastAsia="Times New Roman" w:hAnsi="Times New Roman" w:cs="Times New Roman"/>
        <w:noProof/>
        <w:sz w:val="26"/>
      </w:rPr>
      <w:t>12</w:t>
    </w:r>
    <w:r>
      <w:rPr>
        <w:rFonts w:ascii="Times New Roman" w:eastAsia="Times New Roman" w:hAnsi="Times New Roman" w:cs="Times New Roman"/>
        <w:sz w:val="2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87E4E" w14:textId="19946456" w:rsidR="00153FE4" w:rsidRDefault="00153FE4">
    <w:pPr>
      <w:spacing w:after="0"/>
      <w:ind w:left="58"/>
      <w:jc w:val="center"/>
    </w:pPr>
    <w:r>
      <w:fldChar w:fldCharType="begin"/>
    </w:r>
    <w:r>
      <w:instrText xml:space="preserve"> PAGE   \* MERGEFORMAT </w:instrText>
    </w:r>
    <w:r>
      <w:fldChar w:fldCharType="separate"/>
    </w:r>
    <w:r w:rsidR="004106F1" w:rsidRPr="004106F1">
      <w:rPr>
        <w:rFonts w:ascii="Times New Roman" w:eastAsia="Times New Roman" w:hAnsi="Times New Roman" w:cs="Times New Roman"/>
        <w:noProof/>
        <w:sz w:val="26"/>
      </w:rPr>
      <w:t>13</w:t>
    </w:r>
    <w:r>
      <w:rPr>
        <w:rFonts w:ascii="Times New Roman" w:eastAsia="Times New Roman" w:hAnsi="Times New Roman" w:cs="Times New Roman"/>
        <w:sz w:val="2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7DA74" w14:textId="77777777" w:rsidR="00153FE4" w:rsidRDefault="00153FE4">
    <w:pPr>
      <w:spacing w:after="0"/>
      <w:ind w:left="58"/>
      <w:jc w:val="center"/>
    </w:pPr>
    <w:r>
      <w:fldChar w:fldCharType="begin"/>
    </w:r>
    <w:r>
      <w:instrText xml:space="preserve"> PAGE   \* MERGEFORMAT </w:instrText>
    </w:r>
    <w:r>
      <w:fldChar w:fldCharType="separate"/>
    </w:r>
    <w:r>
      <w:rPr>
        <w:rFonts w:ascii="Times New Roman" w:eastAsia="Times New Roman" w:hAnsi="Times New Roman" w:cs="Times New Roman"/>
        <w:sz w:val="26"/>
      </w:rPr>
      <w:t>6</w:t>
    </w:r>
    <w:r>
      <w:rPr>
        <w:rFonts w:ascii="Times New Roman" w:eastAsia="Times New Roman" w:hAnsi="Times New Roman" w:cs="Times New Roman"/>
        <w:sz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641BC" w14:textId="77777777" w:rsidR="00EF7E0A" w:rsidRDefault="00EF7E0A">
      <w:pPr>
        <w:spacing w:after="0" w:line="240" w:lineRule="auto"/>
      </w:pPr>
      <w:r>
        <w:separator/>
      </w:r>
    </w:p>
  </w:footnote>
  <w:footnote w:type="continuationSeparator" w:id="0">
    <w:p w14:paraId="0B0FBB61" w14:textId="77777777" w:rsidR="00EF7E0A" w:rsidRDefault="00EF7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4E484" w14:textId="77777777" w:rsidR="00153FE4" w:rsidRDefault="00153FE4">
    <w:pPr>
      <w:spacing w:after="12"/>
      <w:ind w:left="973"/>
    </w:pPr>
    <w:r>
      <w:rPr>
        <w:rFonts w:ascii="Times New Roman" w:eastAsia="Times New Roman" w:hAnsi="Times New Roman" w:cs="Times New Roman"/>
        <w:sz w:val="28"/>
      </w:rPr>
      <w:t>INTEGRIDAD,</w:t>
    </w:r>
  </w:p>
  <w:p w14:paraId="573F94D0" w14:textId="77777777" w:rsidR="00153FE4" w:rsidRDefault="00153FE4">
    <w:pPr>
      <w:spacing w:after="0"/>
      <w:ind w:left="1203"/>
    </w:pPr>
    <w:r>
      <w:rPr>
        <w:rFonts w:ascii="Times New Roman" w:eastAsia="Times New Roman" w:hAnsi="Times New Roman" w:cs="Times New Roman"/>
        <w:sz w:val="28"/>
      </w:rPr>
      <w:t>EFICIENCIA Y</w:t>
    </w:r>
  </w:p>
  <w:p w14:paraId="3D3CC8F4" w14:textId="77777777" w:rsidR="00153FE4" w:rsidRDefault="00153FE4">
    <w:pPr>
      <w:spacing w:after="0"/>
      <w:ind w:left="1441"/>
    </w:pPr>
    <w:r>
      <w:rPr>
        <w:rFonts w:ascii="Times New Roman" w:eastAsia="Times New Roman" w:hAnsi="Times New Roman" w:cs="Times New Roman"/>
        <w:sz w:val="28"/>
      </w:rPr>
      <w:t>TRANSPARENCIA</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E5972" w14:textId="77777777" w:rsidR="00153FE4" w:rsidRDefault="00153FE4">
    <w:pPr>
      <w:spacing w:after="0" w:line="216" w:lineRule="auto"/>
      <w:ind w:left="93" w:right="627" w:hanging="7"/>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2"/>
      </w:rPr>
      <w:t xml:space="preserve">la </w:t>
    </w:r>
    <w:r>
      <w:rPr>
        <w:rFonts w:ascii="Calibri" w:eastAsia="Calibri" w:hAnsi="Calibri" w:cs="Calibri"/>
        <w:sz w:val="28"/>
      </w:rPr>
      <w:t xml:space="preserve">Cobertura y </w:t>
    </w:r>
    <w:r>
      <w:rPr>
        <w:rFonts w:ascii="Calibri" w:eastAsia="Calibri" w:hAnsi="Calibri" w:cs="Calibri"/>
        <w:sz w:val="30"/>
      </w:rPr>
      <w:t xml:space="preserve">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28"/>
      </w:rPr>
      <w:t>de Educación (MINEDUC).</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B3035" w14:textId="77777777" w:rsidR="00153FE4" w:rsidRDefault="00153FE4">
    <w:pPr>
      <w:spacing w:after="191" w:line="216" w:lineRule="auto"/>
      <w:ind w:left="152" w:right="354" w:hanging="7"/>
    </w:pPr>
    <w:r>
      <w:rPr>
        <w:sz w:val="30"/>
      </w:rPr>
      <w:t xml:space="preserve">Programa para el </w:t>
    </w:r>
    <w:r>
      <w:rPr>
        <w:sz w:val="28"/>
      </w:rPr>
      <w:t xml:space="preserve">Mejoramiento </w:t>
    </w:r>
    <w:r>
      <w:rPr>
        <w:sz w:val="30"/>
      </w:rPr>
      <w:t xml:space="preserve">de </w:t>
    </w:r>
    <w:r>
      <w:rPr>
        <w:sz w:val="34"/>
      </w:rPr>
      <w:t xml:space="preserve">la </w:t>
    </w:r>
    <w:r>
      <w:rPr>
        <w:sz w:val="28"/>
      </w:rPr>
      <w:t xml:space="preserve">Cobertura y </w:t>
    </w:r>
    <w:r>
      <w:rPr>
        <w:sz w:val="30"/>
      </w:rPr>
      <w:t xml:space="preserve">Calidad Edücativa </w:t>
    </w:r>
    <w:r>
      <w:rPr>
        <w:sz w:val="28"/>
      </w:rPr>
      <w:t xml:space="preserve">Ejecutado </w:t>
    </w:r>
    <w:r>
      <w:rPr>
        <w:sz w:val="26"/>
      </w:rPr>
      <w:t xml:space="preserve">por </w:t>
    </w:r>
    <w:r>
      <w:rPr>
        <w:sz w:val="30"/>
      </w:rPr>
      <w:t xml:space="preserve">el </w:t>
    </w:r>
    <w:r>
      <w:rPr>
        <w:sz w:val="26"/>
      </w:rPr>
      <w:t xml:space="preserve">Ministerio </w:t>
    </w:r>
    <w:r>
      <w:rPr>
        <w:sz w:val="28"/>
      </w:rPr>
      <w:t>de Educaciån (MtNEDUC).</w:t>
    </w:r>
  </w:p>
  <w:p w14:paraId="10E52810" w14:textId="77777777" w:rsidR="00153FE4" w:rsidRDefault="00153FE4">
    <w:pPr>
      <w:spacing w:after="0"/>
      <w:ind w:left="1665"/>
    </w:pPr>
    <w:r>
      <w:rPr>
        <w:sz w:val="26"/>
      </w:rPr>
      <w:t xml:space="preserve">CSP-BID </w:t>
    </w:r>
    <w:r>
      <w:t>3618-188-23-2019</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B9A7C" w14:textId="77777777" w:rsidR="00153FE4" w:rsidRDefault="00153FE4">
    <w:pPr>
      <w:spacing w:after="191" w:line="216" w:lineRule="auto"/>
      <w:ind w:left="159" w:right="347" w:hanging="7"/>
    </w:pPr>
    <w:r>
      <w:rPr>
        <w:rFonts w:ascii="Calibri" w:eastAsia="Calibri" w:hAnsi="Calibri" w:cs="Calibri"/>
        <w:sz w:val="30"/>
      </w:rPr>
      <w:t xml:space="preserve">Programa para 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28"/>
      </w:rPr>
      <w:t xml:space="preserve">Cobertura </w:t>
    </w:r>
    <w:r>
      <w:rPr>
        <w:rFonts w:ascii="Calibri" w:eastAsia="Calibri" w:hAnsi="Calibri" w:cs="Calibri"/>
        <w:sz w:val="30"/>
      </w:rPr>
      <w:t xml:space="preserve">y 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28"/>
      </w:rPr>
      <w:t>de Educación (MINEDUC).</w:t>
    </w:r>
  </w:p>
  <w:p w14:paraId="4FE28F91" w14:textId="77777777" w:rsidR="00153FE4" w:rsidRDefault="00153FE4">
    <w:pPr>
      <w:spacing w:after="0"/>
      <w:ind w:left="1672"/>
    </w:pPr>
    <w:r>
      <w:rPr>
        <w:rFonts w:ascii="Calibri" w:eastAsia="Calibri" w:hAnsi="Calibri" w:cs="Calibri"/>
        <w:sz w:val="26"/>
      </w:rPr>
      <w:t xml:space="preserve">CSP-BtD </w:t>
    </w:r>
    <w:r>
      <w:rPr>
        <w:rFonts w:ascii="Calibri" w:eastAsia="Calibri" w:hAnsi="Calibri" w:cs="Calibri"/>
      </w:rPr>
      <w:t>3618-188-47-2019</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21487" w14:textId="77777777" w:rsidR="00153FE4" w:rsidRDefault="00153FE4">
    <w:pPr>
      <w:spacing w:after="0" w:line="216" w:lineRule="auto"/>
      <w:ind w:left="181" w:right="325"/>
      <w:jc w:val="both"/>
    </w:pPr>
    <w:r>
      <w:rPr>
        <w:sz w:val="30"/>
      </w:rPr>
      <w:t xml:space="preserve">Programa para </w:t>
    </w:r>
    <w:r>
      <w:rPr>
        <w:sz w:val="28"/>
      </w:rPr>
      <w:t xml:space="preserve">Mejoramiento </w:t>
    </w:r>
    <w:r>
      <w:rPr>
        <w:sz w:val="30"/>
      </w:rPr>
      <w:t xml:space="preserve">de </w:t>
    </w:r>
    <w:r>
      <w:rPr>
        <w:sz w:val="28"/>
      </w:rPr>
      <w:t xml:space="preserve">Cobertura y </w:t>
    </w:r>
    <w:r>
      <w:rPr>
        <w:sz w:val="30"/>
      </w:rPr>
      <w:t xml:space="preserve">Calidad Educativa </w:t>
    </w:r>
    <w:r>
      <w:rPr>
        <w:sz w:val="28"/>
      </w:rPr>
      <w:t xml:space="preserve">Ejecutado </w:t>
    </w:r>
    <w:r>
      <w:rPr>
        <w:sz w:val="26"/>
      </w:rPr>
      <w:t xml:space="preserve">por </w:t>
    </w:r>
    <w:r>
      <w:rPr>
        <w:sz w:val="30"/>
      </w:rPr>
      <w:t xml:space="preserve">el </w:t>
    </w:r>
    <w:r>
      <w:rPr>
        <w:sz w:val="26"/>
      </w:rPr>
      <w:t xml:space="preserve">Ministerio </w:t>
    </w:r>
    <w:r>
      <w:rPr>
        <w:sz w:val="28"/>
      </w:rPr>
      <w:t>de Educaciån (MINEDUC).</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A8C18" w14:textId="77777777" w:rsidR="00153FE4" w:rsidRDefault="00153FE4">
    <w:pPr>
      <w:spacing w:after="0" w:line="216" w:lineRule="auto"/>
      <w:ind w:left="-1016" w:right="641" w:hanging="7"/>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2"/>
      </w:rPr>
      <w:t xml:space="preserve">la </w:t>
    </w:r>
    <w:r>
      <w:rPr>
        <w:rFonts w:ascii="Calibri" w:eastAsia="Calibri" w:hAnsi="Calibri" w:cs="Calibri"/>
        <w:sz w:val="28"/>
      </w:rPr>
      <w:t xml:space="preserve">Cobertura y </w:t>
    </w:r>
    <w:r>
      <w:rPr>
        <w:rFonts w:ascii="Calibri" w:eastAsia="Calibri" w:hAnsi="Calibri" w:cs="Calibri"/>
        <w:sz w:val="30"/>
      </w:rPr>
      <w:t xml:space="preserve">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28"/>
      </w:rPr>
      <w:t>de Educación (MINEDUC).</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0F5D8" w14:textId="77777777" w:rsidR="00153FE4" w:rsidRDefault="00153FE4">
    <w:pPr>
      <w:spacing w:after="0" w:line="216" w:lineRule="auto"/>
      <w:ind w:left="-1016" w:right="641" w:hanging="7"/>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2"/>
      </w:rPr>
      <w:t xml:space="preserve">la </w:t>
    </w:r>
    <w:r>
      <w:rPr>
        <w:rFonts w:ascii="Calibri" w:eastAsia="Calibri" w:hAnsi="Calibri" w:cs="Calibri"/>
        <w:sz w:val="28"/>
      </w:rPr>
      <w:t xml:space="preserve">Cobertura y </w:t>
    </w:r>
    <w:r>
      <w:rPr>
        <w:rFonts w:ascii="Calibri" w:eastAsia="Calibri" w:hAnsi="Calibri" w:cs="Calibri"/>
        <w:sz w:val="30"/>
      </w:rPr>
      <w:t xml:space="preserve">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28"/>
      </w:rPr>
      <w:t>de Educación (MINEDUC).</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F6A31" w14:textId="77777777" w:rsidR="00153FE4" w:rsidRDefault="00153FE4">
    <w:pPr>
      <w:spacing w:after="191" w:line="216" w:lineRule="auto"/>
      <w:ind w:left="-1052" w:right="677" w:hanging="7"/>
    </w:pPr>
    <w:r>
      <w:rPr>
        <w:sz w:val="30"/>
      </w:rPr>
      <w:t xml:space="preserve">Programa para el </w:t>
    </w:r>
    <w:r>
      <w:rPr>
        <w:sz w:val="28"/>
      </w:rPr>
      <w:t xml:space="preserve">Mejoramiento </w:t>
    </w:r>
    <w:r>
      <w:rPr>
        <w:sz w:val="30"/>
      </w:rPr>
      <w:t xml:space="preserve">de </w:t>
    </w:r>
    <w:r>
      <w:rPr>
        <w:sz w:val="34"/>
      </w:rPr>
      <w:t xml:space="preserve">la </w:t>
    </w:r>
    <w:r>
      <w:rPr>
        <w:sz w:val="28"/>
      </w:rPr>
      <w:t xml:space="preserve">Cobertura y </w:t>
    </w:r>
    <w:r>
      <w:rPr>
        <w:sz w:val="30"/>
      </w:rPr>
      <w:t xml:space="preserve">Calidad Edücativa </w:t>
    </w:r>
    <w:r>
      <w:rPr>
        <w:sz w:val="28"/>
      </w:rPr>
      <w:t xml:space="preserve">Ejecutado </w:t>
    </w:r>
    <w:r>
      <w:rPr>
        <w:sz w:val="26"/>
      </w:rPr>
      <w:t xml:space="preserve">por </w:t>
    </w:r>
    <w:r>
      <w:rPr>
        <w:sz w:val="30"/>
      </w:rPr>
      <w:t xml:space="preserve">el </w:t>
    </w:r>
    <w:r>
      <w:rPr>
        <w:sz w:val="26"/>
      </w:rPr>
      <w:t xml:space="preserve">Ministerio </w:t>
    </w:r>
    <w:r>
      <w:rPr>
        <w:sz w:val="28"/>
      </w:rPr>
      <w:t>de Educaciån (MtNEDUC).</w:t>
    </w:r>
  </w:p>
  <w:p w14:paraId="5249B630" w14:textId="77777777" w:rsidR="00153FE4" w:rsidRDefault="00153FE4">
    <w:pPr>
      <w:spacing w:after="0"/>
      <w:ind w:left="461"/>
    </w:pPr>
    <w:r>
      <w:rPr>
        <w:sz w:val="26"/>
      </w:rPr>
      <w:t xml:space="preserve">CSP-BID </w:t>
    </w:r>
    <w:r>
      <w:t>3618-188-23-2019</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66E00" w14:textId="77777777" w:rsidR="00153FE4" w:rsidRDefault="00153FE4">
    <w:pPr>
      <w:spacing w:after="208" w:line="216" w:lineRule="auto"/>
      <w:ind w:left="188" w:right="303"/>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2"/>
      </w:rPr>
      <w:t xml:space="preserve">la </w:t>
    </w:r>
    <w:r>
      <w:rPr>
        <w:rFonts w:ascii="Calibri" w:eastAsia="Calibri" w:hAnsi="Calibri" w:cs="Calibri"/>
        <w:sz w:val="28"/>
      </w:rPr>
      <w:t xml:space="preserve">Cobertura y </w:t>
    </w:r>
    <w:r>
      <w:rPr>
        <w:rFonts w:ascii="Calibri" w:eastAsia="Calibri" w:hAnsi="Calibri" w:cs="Calibri"/>
        <w:sz w:val="30"/>
      </w:rPr>
      <w:t xml:space="preserve">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30"/>
      </w:rPr>
      <w:t xml:space="preserve">de </w:t>
    </w:r>
    <w:r>
      <w:rPr>
        <w:rFonts w:ascii="Calibri" w:eastAsia="Calibri" w:hAnsi="Calibri" w:cs="Calibri"/>
        <w:sz w:val="28"/>
      </w:rPr>
      <w:t>Educaciön (MINEDUC).</w:t>
    </w:r>
  </w:p>
  <w:p w14:paraId="74D7008A" w14:textId="77777777" w:rsidR="00153FE4" w:rsidRDefault="00153FE4">
    <w:pPr>
      <w:spacing w:after="0" w:line="217" w:lineRule="auto"/>
      <w:ind w:left="1528" w:right="5123"/>
    </w:pPr>
    <w:r>
      <w:rPr>
        <w:rFonts w:ascii="Calibri" w:eastAsia="Calibri" w:hAnsi="Calibri" w:cs="Calibri"/>
        <w:sz w:val="24"/>
      </w:rPr>
      <w:t>081-CSP-BlD-DlPLAN-4</w:t>
    </w:r>
    <w:r>
      <w:rPr>
        <w:rFonts w:ascii="Calibri" w:eastAsia="Calibri" w:hAnsi="Calibri" w:cs="Calibri"/>
      </w:rPr>
      <w:t>2021</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4348F" w14:textId="77777777" w:rsidR="00153FE4" w:rsidRDefault="00153FE4">
    <w:pPr>
      <w:spacing w:after="208" w:line="216" w:lineRule="auto"/>
      <w:ind w:left="188" w:right="303"/>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2"/>
      </w:rPr>
      <w:t xml:space="preserve">la </w:t>
    </w:r>
    <w:r>
      <w:rPr>
        <w:rFonts w:ascii="Calibri" w:eastAsia="Calibri" w:hAnsi="Calibri" w:cs="Calibri"/>
        <w:sz w:val="28"/>
      </w:rPr>
      <w:t xml:space="preserve">Cobertura y </w:t>
    </w:r>
    <w:r>
      <w:rPr>
        <w:rFonts w:ascii="Calibri" w:eastAsia="Calibri" w:hAnsi="Calibri" w:cs="Calibri"/>
        <w:sz w:val="30"/>
      </w:rPr>
      <w:t xml:space="preserve">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30"/>
      </w:rPr>
      <w:t xml:space="preserve">de </w:t>
    </w:r>
    <w:r>
      <w:rPr>
        <w:rFonts w:ascii="Calibri" w:eastAsia="Calibri" w:hAnsi="Calibri" w:cs="Calibri"/>
        <w:sz w:val="28"/>
      </w:rPr>
      <w:t>Educaciön (MINEDUC).</w:t>
    </w:r>
  </w:p>
  <w:p w14:paraId="21013070" w14:textId="77777777" w:rsidR="00153FE4" w:rsidRDefault="00153FE4">
    <w:pPr>
      <w:spacing w:after="0" w:line="217" w:lineRule="auto"/>
      <w:ind w:left="1528" w:right="5123"/>
    </w:pPr>
    <w:r>
      <w:rPr>
        <w:rFonts w:ascii="Calibri" w:eastAsia="Calibri" w:hAnsi="Calibri" w:cs="Calibri"/>
        <w:sz w:val="24"/>
      </w:rPr>
      <w:t>081-CSP-BlD-DlPLAN-4</w:t>
    </w:r>
    <w:r>
      <w:rPr>
        <w:rFonts w:ascii="Calibri" w:eastAsia="Calibri" w:hAnsi="Calibri" w:cs="Calibri"/>
      </w:rPr>
      <w:t>2021</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0BE00" w14:textId="77777777" w:rsidR="00153FE4" w:rsidRDefault="00153FE4">
    <w:pPr>
      <w:spacing w:after="208" w:line="216" w:lineRule="auto"/>
      <w:ind w:left="188" w:right="303"/>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2"/>
      </w:rPr>
      <w:t xml:space="preserve">la </w:t>
    </w:r>
    <w:r>
      <w:rPr>
        <w:rFonts w:ascii="Calibri" w:eastAsia="Calibri" w:hAnsi="Calibri" w:cs="Calibri"/>
        <w:sz w:val="28"/>
      </w:rPr>
      <w:t xml:space="preserve">Cobertura y </w:t>
    </w:r>
    <w:r>
      <w:rPr>
        <w:rFonts w:ascii="Calibri" w:eastAsia="Calibri" w:hAnsi="Calibri" w:cs="Calibri"/>
        <w:sz w:val="30"/>
      </w:rPr>
      <w:t xml:space="preserve">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30"/>
      </w:rPr>
      <w:t xml:space="preserve">de </w:t>
    </w:r>
    <w:r>
      <w:rPr>
        <w:rFonts w:ascii="Calibri" w:eastAsia="Calibri" w:hAnsi="Calibri" w:cs="Calibri"/>
        <w:sz w:val="28"/>
      </w:rPr>
      <w:t>Educaciön (MINEDUC).</w:t>
    </w:r>
  </w:p>
  <w:p w14:paraId="4775F4E5" w14:textId="77777777" w:rsidR="00153FE4" w:rsidRDefault="00153FE4">
    <w:pPr>
      <w:spacing w:after="0" w:line="217" w:lineRule="auto"/>
      <w:ind w:left="1528" w:right="5123"/>
    </w:pPr>
    <w:r>
      <w:rPr>
        <w:rFonts w:ascii="Calibri" w:eastAsia="Calibri" w:hAnsi="Calibri" w:cs="Calibri"/>
        <w:sz w:val="24"/>
      </w:rPr>
      <w:t>081-CSP-BlD-DlPLAN-4</w:t>
    </w:r>
    <w:r>
      <w:rPr>
        <w:rFonts w:ascii="Calibri" w:eastAsia="Calibri" w:hAnsi="Calibri" w:cs="Calibri"/>
      </w:rPr>
      <w:t>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54002" w14:textId="77777777" w:rsidR="00153FE4" w:rsidRDefault="00153FE4">
    <w:pPr>
      <w:spacing w:after="12"/>
      <w:ind w:left="1873"/>
    </w:pPr>
    <w:r>
      <w:rPr>
        <w:rFonts w:ascii="Times New Roman" w:eastAsia="Times New Roman" w:hAnsi="Times New Roman" w:cs="Times New Roman"/>
        <w:sz w:val="28"/>
      </w:rPr>
      <w:t>INTEGRIDAD,</w:t>
    </w:r>
  </w:p>
  <w:p w14:paraId="7AF5534E" w14:textId="77777777" w:rsidR="00153FE4" w:rsidRDefault="00153FE4">
    <w:pPr>
      <w:spacing w:after="0"/>
      <w:ind w:left="2104"/>
    </w:pPr>
    <w:r>
      <w:rPr>
        <w:rFonts w:ascii="Times New Roman" w:eastAsia="Times New Roman" w:hAnsi="Times New Roman" w:cs="Times New Roman"/>
        <w:sz w:val="28"/>
      </w:rPr>
      <w:t>EFICIENCIA Y</w:t>
    </w:r>
  </w:p>
  <w:p w14:paraId="3089DB96" w14:textId="77777777" w:rsidR="00153FE4" w:rsidRDefault="00153FE4">
    <w:pPr>
      <w:spacing w:after="0"/>
      <w:ind w:left="2341"/>
    </w:pPr>
    <w:r>
      <w:rPr>
        <w:rFonts w:ascii="Times New Roman" w:eastAsia="Times New Roman" w:hAnsi="Times New Roman" w:cs="Times New Roman"/>
        <w:sz w:val="28"/>
      </w:rPr>
      <w:t>TRANSPARENCIA</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F83C2" w14:textId="77777777" w:rsidR="00153FE4" w:rsidRDefault="00153FE4">
    <w:pPr>
      <w:spacing w:after="208" w:line="216" w:lineRule="auto"/>
      <w:ind w:left="122" w:right="490"/>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2"/>
      </w:rPr>
      <w:t xml:space="preserve">la </w:t>
    </w:r>
    <w:r>
      <w:rPr>
        <w:rFonts w:ascii="Calibri" w:eastAsia="Calibri" w:hAnsi="Calibri" w:cs="Calibri"/>
        <w:sz w:val="28"/>
      </w:rPr>
      <w:t xml:space="preserve">Cobertura y </w:t>
    </w:r>
    <w:r>
      <w:rPr>
        <w:rFonts w:ascii="Calibri" w:eastAsia="Calibri" w:hAnsi="Calibri" w:cs="Calibri"/>
        <w:sz w:val="30"/>
      </w:rPr>
      <w:t xml:space="preserve">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30"/>
      </w:rPr>
      <w:t xml:space="preserve">de </w:t>
    </w:r>
    <w:r>
      <w:rPr>
        <w:rFonts w:ascii="Calibri" w:eastAsia="Calibri" w:hAnsi="Calibri" w:cs="Calibri"/>
        <w:sz w:val="28"/>
      </w:rPr>
      <w:t>Educaciön (MINEDUC).</w:t>
    </w:r>
  </w:p>
  <w:p w14:paraId="24AE96A6" w14:textId="77777777" w:rsidR="00153FE4" w:rsidRDefault="00153FE4">
    <w:pPr>
      <w:spacing w:after="0" w:line="217" w:lineRule="auto"/>
      <w:ind w:left="1462" w:right="5310"/>
    </w:pPr>
    <w:r>
      <w:rPr>
        <w:rFonts w:ascii="Calibri" w:eastAsia="Calibri" w:hAnsi="Calibri" w:cs="Calibri"/>
        <w:sz w:val="24"/>
      </w:rPr>
      <w:t>081-CSP-BlD-DlPLAN-4</w:t>
    </w:r>
    <w:r>
      <w:rPr>
        <w:rFonts w:ascii="Calibri" w:eastAsia="Calibri" w:hAnsi="Calibri" w:cs="Calibri"/>
      </w:rPr>
      <w:t>2021</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2C44" w14:textId="77777777" w:rsidR="00153FE4" w:rsidRDefault="00153FE4">
    <w:pPr>
      <w:spacing w:after="208" w:line="216" w:lineRule="auto"/>
      <w:ind w:left="122" w:right="490"/>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2"/>
      </w:rPr>
      <w:t xml:space="preserve">la </w:t>
    </w:r>
    <w:r>
      <w:rPr>
        <w:rFonts w:ascii="Calibri" w:eastAsia="Calibri" w:hAnsi="Calibri" w:cs="Calibri"/>
        <w:sz w:val="28"/>
      </w:rPr>
      <w:t xml:space="preserve">Cobertura y </w:t>
    </w:r>
    <w:r>
      <w:rPr>
        <w:rFonts w:ascii="Calibri" w:eastAsia="Calibri" w:hAnsi="Calibri" w:cs="Calibri"/>
        <w:sz w:val="30"/>
      </w:rPr>
      <w:t xml:space="preserve">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30"/>
      </w:rPr>
      <w:t xml:space="preserve">de </w:t>
    </w:r>
    <w:r>
      <w:rPr>
        <w:rFonts w:ascii="Calibri" w:eastAsia="Calibri" w:hAnsi="Calibri" w:cs="Calibri"/>
        <w:sz w:val="28"/>
      </w:rPr>
      <w:t>Educaciön (MINEDUC).</w:t>
    </w:r>
  </w:p>
  <w:p w14:paraId="3ED8E87F" w14:textId="77777777" w:rsidR="00153FE4" w:rsidRDefault="00153FE4">
    <w:pPr>
      <w:spacing w:after="0" w:line="217" w:lineRule="auto"/>
      <w:ind w:left="1462" w:right="5310"/>
    </w:pPr>
    <w:r>
      <w:rPr>
        <w:rFonts w:ascii="Calibri" w:eastAsia="Calibri" w:hAnsi="Calibri" w:cs="Calibri"/>
        <w:sz w:val="24"/>
      </w:rPr>
      <w:t>081-CSP-BlD-DlPLAN-4</w:t>
    </w:r>
    <w:r>
      <w:rPr>
        <w:rFonts w:ascii="Calibri" w:eastAsia="Calibri" w:hAnsi="Calibri" w:cs="Calibri"/>
      </w:rPr>
      <w:t>2021</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B9DF6" w14:textId="77777777" w:rsidR="00153FE4" w:rsidRDefault="00153FE4">
    <w:pPr>
      <w:spacing w:after="208" w:line="216" w:lineRule="auto"/>
      <w:ind w:left="122" w:right="490"/>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2"/>
      </w:rPr>
      <w:t xml:space="preserve">la </w:t>
    </w:r>
    <w:r>
      <w:rPr>
        <w:rFonts w:ascii="Calibri" w:eastAsia="Calibri" w:hAnsi="Calibri" w:cs="Calibri"/>
        <w:sz w:val="28"/>
      </w:rPr>
      <w:t xml:space="preserve">Cobertura y </w:t>
    </w:r>
    <w:r>
      <w:rPr>
        <w:rFonts w:ascii="Calibri" w:eastAsia="Calibri" w:hAnsi="Calibri" w:cs="Calibri"/>
        <w:sz w:val="30"/>
      </w:rPr>
      <w:t xml:space="preserve">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30"/>
      </w:rPr>
      <w:t xml:space="preserve">de </w:t>
    </w:r>
    <w:r>
      <w:rPr>
        <w:rFonts w:ascii="Calibri" w:eastAsia="Calibri" w:hAnsi="Calibri" w:cs="Calibri"/>
        <w:sz w:val="28"/>
      </w:rPr>
      <w:t>Educaciön (MINEDUC).</w:t>
    </w:r>
  </w:p>
  <w:p w14:paraId="6FB79D83" w14:textId="77777777" w:rsidR="00153FE4" w:rsidRDefault="00153FE4">
    <w:pPr>
      <w:spacing w:after="0" w:line="217" w:lineRule="auto"/>
      <w:ind w:left="1462" w:right="5310"/>
    </w:pPr>
    <w:r>
      <w:rPr>
        <w:rFonts w:ascii="Calibri" w:eastAsia="Calibri" w:hAnsi="Calibri" w:cs="Calibri"/>
        <w:sz w:val="24"/>
      </w:rPr>
      <w:t>081-CSP-BlD-DlPLAN-4</w:t>
    </w:r>
    <w:r>
      <w:rPr>
        <w:rFonts w:ascii="Calibri" w:eastAsia="Calibri" w:hAnsi="Calibri" w:cs="Calibri"/>
      </w:rPr>
      <w:t>2021</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BE56E" w14:textId="77777777" w:rsidR="00153FE4" w:rsidRDefault="00153FE4"/>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FEC64" w14:textId="77777777" w:rsidR="00153FE4" w:rsidRDefault="00153FE4">
    <w:pPr>
      <w:spacing w:after="0" w:line="216" w:lineRule="auto"/>
      <w:ind w:left="684" w:right="1203" w:hanging="7"/>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2"/>
      </w:rPr>
      <w:t xml:space="preserve">la </w:t>
    </w:r>
    <w:r>
      <w:rPr>
        <w:rFonts w:ascii="Calibri" w:eastAsia="Calibri" w:hAnsi="Calibri" w:cs="Calibri"/>
        <w:sz w:val="28"/>
      </w:rPr>
      <w:t xml:space="preserve">Cobertura y </w:t>
    </w:r>
    <w:r>
      <w:rPr>
        <w:rFonts w:ascii="Calibri" w:eastAsia="Calibri" w:hAnsi="Calibri" w:cs="Calibri"/>
        <w:sz w:val="30"/>
      </w:rPr>
      <w:t xml:space="preserve">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28"/>
      </w:rPr>
      <w:t>de Educación (MINEDUC).</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89A4A" w14:textId="77777777" w:rsidR="00153FE4" w:rsidRDefault="00153FE4">
    <w:pPr>
      <w:spacing w:after="0" w:line="216" w:lineRule="auto"/>
      <w:ind w:left="684" w:right="1203" w:hanging="7"/>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2"/>
      </w:rPr>
      <w:t xml:space="preserve">la </w:t>
    </w:r>
    <w:r>
      <w:rPr>
        <w:rFonts w:ascii="Calibri" w:eastAsia="Calibri" w:hAnsi="Calibri" w:cs="Calibri"/>
        <w:sz w:val="28"/>
      </w:rPr>
      <w:t xml:space="preserve">Cobertura y </w:t>
    </w:r>
    <w:r>
      <w:rPr>
        <w:rFonts w:ascii="Calibri" w:eastAsia="Calibri" w:hAnsi="Calibri" w:cs="Calibri"/>
        <w:sz w:val="30"/>
      </w:rPr>
      <w:t xml:space="preserve">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28"/>
      </w:rPr>
      <w:t>de Educación (MINEDUC).</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461CF" w14:textId="77777777" w:rsidR="00153FE4" w:rsidRDefault="00153FE4"/>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6D963" w14:textId="77777777" w:rsidR="00153FE4" w:rsidRDefault="00153FE4"/>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FDB41" w14:textId="77777777" w:rsidR="00153FE4" w:rsidRDefault="00153FE4"/>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5B0E" w14:textId="77777777" w:rsidR="00153FE4" w:rsidRDefault="00153FE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2E030" w14:textId="77777777" w:rsidR="00153FE4" w:rsidRDefault="00153FE4">
    <w:pPr>
      <w:spacing w:after="12"/>
      <w:ind w:left="1873"/>
    </w:pPr>
    <w:r>
      <w:rPr>
        <w:rFonts w:ascii="Times New Roman" w:eastAsia="Times New Roman" w:hAnsi="Times New Roman" w:cs="Times New Roman"/>
        <w:sz w:val="28"/>
      </w:rPr>
      <w:t>INTEGRIDAD,</w:t>
    </w:r>
  </w:p>
  <w:p w14:paraId="385F9623" w14:textId="77777777" w:rsidR="00153FE4" w:rsidRDefault="00153FE4">
    <w:pPr>
      <w:spacing w:after="0"/>
      <w:ind w:left="2104"/>
    </w:pPr>
    <w:r>
      <w:rPr>
        <w:rFonts w:ascii="Times New Roman" w:eastAsia="Times New Roman" w:hAnsi="Times New Roman" w:cs="Times New Roman"/>
        <w:sz w:val="28"/>
      </w:rPr>
      <w:t>EFICIENCIA Y</w:t>
    </w:r>
  </w:p>
  <w:p w14:paraId="460F8A91" w14:textId="77777777" w:rsidR="00153FE4" w:rsidRDefault="00153FE4">
    <w:pPr>
      <w:spacing w:after="0"/>
      <w:ind w:left="2341"/>
    </w:pPr>
    <w:r>
      <w:rPr>
        <w:rFonts w:ascii="Times New Roman" w:eastAsia="Times New Roman" w:hAnsi="Times New Roman" w:cs="Times New Roman"/>
        <w:sz w:val="28"/>
      </w:rPr>
      <w:t>TRANSPARENCIA</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B2C5" w14:textId="77777777" w:rsidR="00153FE4" w:rsidRDefault="00153FE4"/>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19F11" w14:textId="77777777" w:rsidR="00153FE4" w:rsidRDefault="00153FE4"/>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5D467" w14:textId="77777777" w:rsidR="00153FE4" w:rsidRDefault="00153FE4">
    <w:pPr>
      <w:spacing w:after="0" w:line="216" w:lineRule="auto"/>
      <w:ind w:left="122" w:right="5141"/>
      <w:jc w:val="both"/>
    </w:pPr>
    <w:r>
      <w:rPr>
        <w:rFonts w:ascii="Calibri" w:eastAsia="Calibri" w:hAnsi="Calibri" w:cs="Calibri"/>
        <w:sz w:val="26"/>
      </w:rPr>
      <w:t xml:space="preserve">Programa para </w:t>
    </w:r>
    <w:r>
      <w:rPr>
        <w:rFonts w:ascii="Calibri" w:eastAsia="Calibri" w:hAnsi="Calibri" w:cs="Calibri"/>
        <w:sz w:val="28"/>
      </w:rPr>
      <w:t xml:space="preserve">el </w:t>
    </w:r>
    <w:r>
      <w:rPr>
        <w:rFonts w:ascii="Calibri" w:eastAsia="Calibri" w:hAnsi="Calibri" w:cs="Calibri"/>
        <w:sz w:val="24"/>
      </w:rPr>
      <w:t xml:space="preserve">Mejoramiento </w:t>
    </w:r>
    <w:r>
      <w:rPr>
        <w:rFonts w:ascii="Calibri" w:eastAsia="Calibri" w:hAnsi="Calibri" w:cs="Calibri"/>
        <w:sz w:val="26"/>
      </w:rPr>
      <w:t xml:space="preserve">de Cobertura y </w:t>
    </w:r>
    <w:r>
      <w:rPr>
        <w:rFonts w:ascii="Calibri" w:eastAsia="Calibri" w:hAnsi="Calibri" w:cs="Calibri"/>
        <w:sz w:val="24"/>
      </w:rPr>
      <w:t xml:space="preserve">-Calidad </w:t>
    </w:r>
    <w:r>
      <w:rPr>
        <w:rFonts w:ascii="Calibri" w:eastAsia="Calibri" w:hAnsi="Calibri" w:cs="Calibri"/>
        <w:sz w:val="26"/>
      </w:rPr>
      <w:t xml:space="preserve">Educativa Ejecutado por </w:t>
    </w:r>
    <w:r>
      <w:rPr>
        <w:rFonts w:ascii="Calibri" w:eastAsia="Calibri" w:hAnsi="Calibri" w:cs="Calibri"/>
        <w:sz w:val="28"/>
      </w:rPr>
      <w:t xml:space="preserve">el </w:t>
    </w:r>
    <w:r>
      <w:rPr>
        <w:rFonts w:ascii="Calibri" w:eastAsia="Calibri" w:hAnsi="Calibri" w:cs="Calibri"/>
        <w:sz w:val="24"/>
      </w:rPr>
      <w:t xml:space="preserve">Ministerio </w:t>
    </w:r>
    <w:r>
      <w:rPr>
        <w:rFonts w:ascii="Calibri" w:eastAsia="Calibri" w:hAnsi="Calibri" w:cs="Calibri"/>
        <w:sz w:val="26"/>
      </w:rPr>
      <w:t>de Educación (MINEDUC)</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6BB10" w14:textId="77777777" w:rsidR="00153FE4" w:rsidRDefault="00153FE4">
    <w:pPr>
      <w:spacing w:after="0" w:line="216" w:lineRule="auto"/>
      <w:ind w:left="245" w:right="5011"/>
    </w:pPr>
    <w:r>
      <w:rPr>
        <w:rFonts w:ascii="Calibri" w:eastAsia="Calibri" w:hAnsi="Calibri" w:cs="Calibri"/>
        <w:sz w:val="26"/>
      </w:rPr>
      <w:t xml:space="preserve">Programa para </w:t>
    </w:r>
    <w:r>
      <w:rPr>
        <w:rFonts w:ascii="Calibri" w:eastAsia="Calibri" w:hAnsi="Calibri" w:cs="Calibri"/>
        <w:sz w:val="28"/>
      </w:rPr>
      <w:t xml:space="preserve">el </w:t>
    </w:r>
    <w:r>
      <w:rPr>
        <w:rFonts w:ascii="Calibri" w:eastAsia="Calibri" w:hAnsi="Calibri" w:cs="Calibri"/>
        <w:sz w:val="24"/>
      </w:rPr>
      <w:t xml:space="preserve">Mejoramiento </w:t>
    </w:r>
    <w:r>
      <w:rPr>
        <w:rFonts w:ascii="Calibri" w:eastAsia="Calibri" w:hAnsi="Calibri" w:cs="Calibri"/>
        <w:sz w:val="28"/>
      </w:rPr>
      <w:t xml:space="preserve">de la </w:t>
    </w:r>
    <w:r>
      <w:rPr>
        <w:rFonts w:ascii="Calibri" w:eastAsia="Calibri" w:hAnsi="Calibri" w:cs="Calibri"/>
        <w:sz w:val="26"/>
      </w:rPr>
      <w:t xml:space="preserve">Cobertura </w:t>
    </w:r>
    <w:r>
      <w:rPr>
        <w:rFonts w:ascii="Calibri" w:eastAsia="Calibri" w:hAnsi="Calibri" w:cs="Calibri"/>
        <w:sz w:val="28"/>
      </w:rPr>
      <w:t xml:space="preserve">y </w:t>
    </w:r>
    <w:r>
      <w:rPr>
        <w:rFonts w:ascii="Calibri" w:eastAsia="Calibri" w:hAnsi="Calibri" w:cs="Calibri"/>
        <w:sz w:val="26"/>
      </w:rPr>
      <w:t xml:space="preserve">Calidad Educativa Ejecutado por </w:t>
    </w:r>
    <w:r>
      <w:rPr>
        <w:rFonts w:ascii="Calibri" w:eastAsia="Calibri" w:hAnsi="Calibri" w:cs="Calibri"/>
        <w:sz w:val="28"/>
      </w:rPr>
      <w:t xml:space="preserve">el </w:t>
    </w:r>
    <w:r>
      <w:rPr>
        <w:rFonts w:ascii="Calibri" w:eastAsia="Calibri" w:hAnsi="Calibri" w:cs="Calibri"/>
        <w:sz w:val="24"/>
      </w:rPr>
      <w:t xml:space="preserve">Ministerio </w:t>
    </w:r>
    <w:r>
      <w:rPr>
        <w:rFonts w:ascii="Calibri" w:eastAsia="Calibri" w:hAnsi="Calibri" w:cs="Calibri"/>
        <w:sz w:val="26"/>
      </w:rPr>
      <w:t>de Educación (MINEDUC)</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D733F" w14:textId="77777777" w:rsidR="00153FE4" w:rsidRDefault="00153FE4">
    <w:pPr>
      <w:spacing w:after="0" w:line="216" w:lineRule="auto"/>
      <w:ind w:left="122" w:right="5141"/>
      <w:jc w:val="both"/>
    </w:pPr>
    <w:r>
      <w:rPr>
        <w:rFonts w:ascii="Calibri" w:eastAsia="Calibri" w:hAnsi="Calibri" w:cs="Calibri"/>
        <w:sz w:val="26"/>
      </w:rPr>
      <w:t xml:space="preserve">Programa para </w:t>
    </w:r>
    <w:r>
      <w:rPr>
        <w:rFonts w:ascii="Calibri" w:eastAsia="Calibri" w:hAnsi="Calibri" w:cs="Calibri"/>
        <w:sz w:val="28"/>
      </w:rPr>
      <w:t xml:space="preserve">el </w:t>
    </w:r>
    <w:r>
      <w:rPr>
        <w:rFonts w:ascii="Calibri" w:eastAsia="Calibri" w:hAnsi="Calibri" w:cs="Calibri"/>
        <w:sz w:val="24"/>
      </w:rPr>
      <w:t xml:space="preserve">Mejoramiento </w:t>
    </w:r>
    <w:r>
      <w:rPr>
        <w:rFonts w:ascii="Calibri" w:eastAsia="Calibri" w:hAnsi="Calibri" w:cs="Calibri"/>
        <w:sz w:val="26"/>
      </w:rPr>
      <w:t xml:space="preserve">de Cobertura y </w:t>
    </w:r>
    <w:r>
      <w:rPr>
        <w:rFonts w:ascii="Calibri" w:eastAsia="Calibri" w:hAnsi="Calibri" w:cs="Calibri"/>
        <w:sz w:val="24"/>
      </w:rPr>
      <w:t xml:space="preserve">-Calidad </w:t>
    </w:r>
    <w:r>
      <w:rPr>
        <w:rFonts w:ascii="Calibri" w:eastAsia="Calibri" w:hAnsi="Calibri" w:cs="Calibri"/>
        <w:sz w:val="26"/>
      </w:rPr>
      <w:t xml:space="preserve">Educativa Ejecutado por </w:t>
    </w:r>
    <w:r>
      <w:rPr>
        <w:rFonts w:ascii="Calibri" w:eastAsia="Calibri" w:hAnsi="Calibri" w:cs="Calibri"/>
        <w:sz w:val="28"/>
      </w:rPr>
      <w:t xml:space="preserve">el </w:t>
    </w:r>
    <w:r>
      <w:rPr>
        <w:rFonts w:ascii="Calibri" w:eastAsia="Calibri" w:hAnsi="Calibri" w:cs="Calibri"/>
        <w:sz w:val="24"/>
      </w:rPr>
      <w:t xml:space="preserve">Ministerio </w:t>
    </w:r>
    <w:r>
      <w:rPr>
        <w:rFonts w:ascii="Calibri" w:eastAsia="Calibri" w:hAnsi="Calibri" w:cs="Calibri"/>
        <w:sz w:val="26"/>
      </w:rPr>
      <w:t>de Educación (MINEDUC)</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80488" w14:textId="77777777" w:rsidR="00153FE4" w:rsidRDefault="00153FE4">
    <w:pPr>
      <w:spacing w:after="193" w:line="216" w:lineRule="auto"/>
      <w:ind w:left="-122" w:right="3211"/>
      <w:jc w:val="both"/>
    </w:pPr>
    <w:r>
      <w:rPr>
        <w:rFonts w:ascii="Calibri" w:eastAsia="Calibri" w:hAnsi="Calibri" w:cs="Calibri"/>
        <w:sz w:val="30"/>
      </w:rPr>
      <w:t xml:space="preserve">Programa </w:t>
    </w:r>
    <w:r>
      <w:rPr>
        <w:rFonts w:ascii="Calibri" w:eastAsia="Calibri" w:hAnsi="Calibri" w:cs="Calibri"/>
        <w:sz w:val="28"/>
      </w:rPr>
      <w:t xml:space="preserve">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28"/>
      </w:rPr>
      <w:t xml:space="preserve">cobertura </w:t>
    </w:r>
    <w:r>
      <w:rPr>
        <w:rFonts w:ascii="Calibri" w:eastAsia="Calibri" w:hAnsi="Calibri" w:cs="Calibri"/>
        <w:sz w:val="32"/>
      </w:rPr>
      <w:t xml:space="preserve">y </w:t>
    </w:r>
    <w:r>
      <w:rPr>
        <w:rFonts w:ascii="Calibri" w:eastAsia="Calibri" w:hAnsi="Calibri" w:cs="Calibri"/>
        <w:sz w:val="30"/>
      </w:rPr>
      <w:t xml:space="preserve">Calidad Educativa Ejecutado por </w:t>
    </w:r>
    <w:r>
      <w:rPr>
        <w:rFonts w:ascii="Calibri" w:eastAsia="Calibri" w:hAnsi="Calibri" w:cs="Calibri"/>
        <w:sz w:val="32"/>
      </w:rPr>
      <w:t xml:space="preserve">el </w:t>
    </w:r>
    <w:r>
      <w:rPr>
        <w:rFonts w:ascii="Calibri" w:eastAsia="Calibri" w:hAnsi="Calibri" w:cs="Calibri"/>
        <w:sz w:val="28"/>
      </w:rPr>
      <w:t xml:space="preserve">Ministerio </w:t>
    </w:r>
    <w:r>
      <w:rPr>
        <w:rFonts w:ascii="Calibri" w:eastAsia="Calibri" w:hAnsi="Calibri" w:cs="Calibri"/>
        <w:sz w:val="30"/>
      </w:rPr>
      <w:t xml:space="preserve">de Educación </w:t>
    </w:r>
    <w:r>
      <w:rPr>
        <w:rFonts w:ascii="Calibri" w:eastAsia="Calibri" w:hAnsi="Calibri" w:cs="Calibri"/>
        <w:sz w:val="28"/>
      </w:rPr>
      <w:t>(MINEDUC)</w:t>
    </w:r>
  </w:p>
  <w:p w14:paraId="2D128763" w14:textId="77777777" w:rsidR="00153FE4" w:rsidRDefault="00153FE4">
    <w:pPr>
      <w:spacing w:after="0"/>
      <w:ind w:left="-130"/>
    </w:pPr>
    <w:r>
      <w:rPr>
        <w:rFonts w:ascii="Calibri" w:eastAsia="Calibri" w:hAnsi="Calibri" w:cs="Calibri"/>
        <w:sz w:val="28"/>
      </w:rPr>
      <w:t xml:space="preserve">Seguimiento </w:t>
    </w:r>
    <w:r>
      <w:rPr>
        <w:rFonts w:ascii="Calibri" w:eastAsia="Calibri" w:hAnsi="Calibri" w:cs="Calibri"/>
        <w:sz w:val="36"/>
      </w:rPr>
      <w:t xml:space="preserve">a </w:t>
    </w:r>
    <w:r>
      <w:rPr>
        <w:rFonts w:ascii="Calibri" w:eastAsia="Calibri" w:hAnsi="Calibri" w:cs="Calibri"/>
        <w:sz w:val="30"/>
      </w:rPr>
      <w:t>recomendaciones de años anteriores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E9A81" w14:textId="77777777" w:rsidR="00153FE4" w:rsidRDefault="00153FE4">
    <w:pPr>
      <w:spacing w:after="193" w:line="216" w:lineRule="auto"/>
      <w:ind w:left="-173" w:right="3247"/>
    </w:pPr>
    <w:r>
      <w:rPr>
        <w:rFonts w:ascii="Calibri" w:eastAsia="Calibri" w:hAnsi="Calibri" w:cs="Calibri"/>
        <w:sz w:val="30"/>
      </w:rPr>
      <w:t xml:space="preserve">Programa para 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4"/>
      </w:rPr>
      <w:t xml:space="preserve">la </w:t>
    </w:r>
    <w:r>
      <w:rPr>
        <w:rFonts w:ascii="Calibri" w:eastAsia="Calibri" w:hAnsi="Calibri" w:cs="Calibri"/>
        <w:sz w:val="28"/>
      </w:rPr>
      <w:t xml:space="preserve">cobertura </w:t>
    </w:r>
    <w:r>
      <w:rPr>
        <w:rFonts w:ascii="Calibri" w:eastAsia="Calibri" w:hAnsi="Calibri" w:cs="Calibri"/>
        <w:sz w:val="32"/>
      </w:rPr>
      <w:t xml:space="preserve">y </w:t>
    </w:r>
    <w:r>
      <w:rPr>
        <w:rFonts w:ascii="Calibri" w:eastAsia="Calibri" w:hAnsi="Calibri" w:cs="Calibri"/>
        <w:sz w:val="30"/>
      </w:rPr>
      <w:t xml:space="preserve">Calidad Educativa Ejecutado por el </w:t>
    </w:r>
    <w:r>
      <w:rPr>
        <w:rFonts w:ascii="Calibri" w:eastAsia="Calibri" w:hAnsi="Calibri" w:cs="Calibri"/>
        <w:sz w:val="28"/>
      </w:rPr>
      <w:t xml:space="preserve">Ministerio </w:t>
    </w:r>
    <w:r>
      <w:rPr>
        <w:rFonts w:ascii="Calibri" w:eastAsia="Calibri" w:hAnsi="Calibri" w:cs="Calibri"/>
        <w:sz w:val="30"/>
      </w:rPr>
      <w:t xml:space="preserve">de Educación </w:t>
    </w:r>
    <w:r>
      <w:rPr>
        <w:rFonts w:ascii="Calibri" w:eastAsia="Calibri" w:hAnsi="Calibri" w:cs="Calibri"/>
        <w:sz w:val="28"/>
      </w:rPr>
      <w:t>(MINEDUC)</w:t>
    </w:r>
  </w:p>
  <w:p w14:paraId="5ACA33F5" w14:textId="77777777" w:rsidR="00153FE4" w:rsidRDefault="00153FE4">
    <w:pPr>
      <w:spacing w:after="0"/>
      <w:ind w:left="-180"/>
    </w:pPr>
    <w:r>
      <w:rPr>
        <w:rFonts w:ascii="Calibri" w:eastAsia="Calibri" w:hAnsi="Calibri" w:cs="Calibri"/>
        <w:sz w:val="30"/>
      </w:rPr>
      <w:t xml:space="preserve">Seguimiento </w:t>
    </w:r>
    <w:r>
      <w:rPr>
        <w:rFonts w:ascii="Calibri" w:eastAsia="Calibri" w:hAnsi="Calibri" w:cs="Calibri"/>
        <w:sz w:val="36"/>
      </w:rPr>
      <w:t xml:space="preserve">a </w:t>
    </w:r>
    <w:r>
      <w:rPr>
        <w:rFonts w:ascii="Calibri" w:eastAsia="Calibri" w:hAnsi="Calibri" w:cs="Calibri"/>
        <w:sz w:val="30"/>
      </w:rPr>
      <w:t>recomendaciones de años anteriores</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1CB69" w14:textId="77777777" w:rsidR="00153FE4" w:rsidRDefault="00153FE4">
    <w:pPr>
      <w:spacing w:after="0"/>
      <w:ind w:left="7"/>
    </w:pPr>
    <w:r>
      <w:rPr>
        <w:rFonts w:ascii="Calibri" w:eastAsia="Calibri" w:hAnsi="Calibri" w:cs="Calibri"/>
        <w:sz w:val="26"/>
      </w:rPr>
      <w:t xml:space="preserve">Programa para </w:t>
    </w:r>
    <w:r>
      <w:rPr>
        <w:rFonts w:ascii="Calibri" w:eastAsia="Calibri" w:hAnsi="Calibri" w:cs="Calibri"/>
        <w:sz w:val="24"/>
      </w:rPr>
      <w:t xml:space="preserve">Mejoramiento </w:t>
    </w:r>
    <w:r>
      <w:rPr>
        <w:rFonts w:ascii="Calibri" w:eastAsia="Calibri" w:hAnsi="Calibri" w:cs="Calibri"/>
        <w:sz w:val="26"/>
      </w:rPr>
      <w:t>de Cobertura y Calidad Educativa</w:t>
    </w:r>
  </w:p>
  <w:p w14:paraId="38A551B0" w14:textId="77777777" w:rsidR="00153FE4" w:rsidRDefault="00153FE4">
    <w:pPr>
      <w:spacing w:after="0" w:line="368" w:lineRule="auto"/>
      <w:ind w:left="1505" w:right="4882" w:hanging="1498"/>
      <w:jc w:val="both"/>
    </w:pPr>
    <w:r>
      <w:rPr>
        <w:rFonts w:ascii="Calibri" w:eastAsia="Calibri" w:hAnsi="Calibri" w:cs="Calibri"/>
        <w:sz w:val="26"/>
      </w:rPr>
      <w:t xml:space="preserve">Ejecutado por </w:t>
    </w:r>
    <w:r>
      <w:rPr>
        <w:rFonts w:ascii="Calibri" w:eastAsia="Calibri" w:hAnsi="Calibri" w:cs="Calibri"/>
        <w:sz w:val="28"/>
      </w:rPr>
      <w:t xml:space="preserve">el </w:t>
    </w:r>
    <w:r>
      <w:rPr>
        <w:rFonts w:ascii="Calibri" w:eastAsia="Calibri" w:hAnsi="Calibri" w:cs="Calibri"/>
        <w:sz w:val="24"/>
      </w:rPr>
      <w:t xml:space="preserve">Ministerio </w:t>
    </w:r>
    <w:r>
      <w:rPr>
        <w:rFonts w:ascii="Calibri" w:eastAsia="Calibri" w:hAnsi="Calibri" w:cs="Calibri"/>
        <w:sz w:val="26"/>
      </w:rPr>
      <w:t xml:space="preserve">de Educación (MINEDUC) recomendaciones de </w:t>
    </w:r>
    <w:r>
      <w:rPr>
        <w:rFonts w:ascii="Calibri" w:eastAsia="Calibri" w:hAnsi="Calibri" w:cs="Calibri"/>
        <w:sz w:val="28"/>
      </w:rPr>
      <w:t xml:space="preserve">años </w:t>
    </w:r>
    <w:r>
      <w:rPr>
        <w:rFonts w:ascii="Calibri" w:eastAsia="Calibri" w:hAnsi="Calibri" w:cs="Calibri"/>
        <w:sz w:val="26"/>
      </w:rPr>
      <w:t>anteriores</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B1031" w14:textId="77777777" w:rsidR="00153FE4" w:rsidRDefault="00153FE4">
    <w:pPr>
      <w:tabs>
        <w:tab w:val="center" w:pos="6728"/>
      </w:tabs>
      <w:spacing w:after="0"/>
      <w:ind w:left="-22"/>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28"/>
      </w:rPr>
      <w:tab/>
    </w:r>
    <w:r>
      <w:rPr>
        <w:rFonts w:ascii="Calibri" w:eastAsia="Calibri" w:hAnsi="Calibri" w:cs="Calibri"/>
        <w:sz w:val="30"/>
      </w:rPr>
      <w:t>Calidad Educativa</w:t>
    </w:r>
  </w:p>
  <w:p w14:paraId="0689326C" w14:textId="77777777" w:rsidR="00153FE4" w:rsidRDefault="00153FE4">
    <w:pPr>
      <w:spacing w:after="109"/>
      <w:ind w:left="-22"/>
    </w:pPr>
    <w:r>
      <w:rPr>
        <w:rFonts w:ascii="Calibri" w:eastAsia="Calibri" w:hAnsi="Calibri" w:cs="Calibri"/>
        <w:sz w:val="30"/>
      </w:rPr>
      <w:t xml:space="preserve">Ejecutado por el </w:t>
    </w:r>
    <w:r>
      <w:rPr>
        <w:rFonts w:ascii="Calibri" w:eastAsia="Calibri" w:hAnsi="Calibri" w:cs="Calibri"/>
        <w:sz w:val="28"/>
      </w:rPr>
      <w:t xml:space="preserve">Ministerio </w:t>
    </w:r>
  </w:p>
  <w:p w14:paraId="58600E35" w14:textId="77777777" w:rsidR="00153FE4" w:rsidRDefault="00153FE4">
    <w:pPr>
      <w:spacing w:after="0"/>
      <w:ind w:left="-29"/>
    </w:pPr>
    <w:r>
      <w:rPr>
        <w:rFonts w:ascii="Calibri" w:eastAsia="Calibri" w:hAnsi="Calibri" w:cs="Calibri"/>
        <w:sz w:val="30"/>
      </w:rPr>
      <w:t xml:space="preserve">Seguimiento </w:t>
    </w:r>
    <w:r>
      <w:rPr>
        <w:rFonts w:ascii="Calibri" w:eastAsia="Calibri" w:hAnsi="Calibri" w:cs="Calibri"/>
        <w:sz w:val="36"/>
      </w:rPr>
      <w:t xml:space="preserve">a </w:t>
    </w:r>
    <w:r>
      <w:rPr>
        <w:rFonts w:ascii="Calibri" w:eastAsia="Calibri" w:hAnsi="Calibri" w:cs="Calibri"/>
        <w:sz w:val="30"/>
      </w:rPr>
      <w:t xml:space="preserve">recomendaciones </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B2B96" w14:textId="77777777" w:rsidR="00153FE4" w:rsidRDefault="00153FE4">
    <w:pPr>
      <w:tabs>
        <w:tab w:val="center" w:pos="6728"/>
      </w:tabs>
      <w:spacing w:after="0"/>
      <w:ind w:left="-22"/>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28"/>
      </w:rPr>
      <w:tab/>
    </w:r>
    <w:r>
      <w:rPr>
        <w:rFonts w:ascii="Calibri" w:eastAsia="Calibri" w:hAnsi="Calibri" w:cs="Calibri"/>
        <w:sz w:val="30"/>
      </w:rPr>
      <w:t>Calidad Educativa</w:t>
    </w:r>
  </w:p>
  <w:p w14:paraId="5DF3EF49" w14:textId="77777777" w:rsidR="00153FE4" w:rsidRDefault="00153FE4">
    <w:pPr>
      <w:spacing w:after="109"/>
      <w:ind w:left="-22"/>
    </w:pPr>
    <w:r>
      <w:rPr>
        <w:rFonts w:ascii="Calibri" w:eastAsia="Calibri" w:hAnsi="Calibri" w:cs="Calibri"/>
        <w:sz w:val="30"/>
      </w:rPr>
      <w:t xml:space="preserve">Ejecutado por el </w:t>
    </w:r>
    <w:r>
      <w:rPr>
        <w:rFonts w:ascii="Calibri" w:eastAsia="Calibri" w:hAnsi="Calibri" w:cs="Calibri"/>
        <w:sz w:val="28"/>
      </w:rPr>
      <w:t xml:space="preserve">Ministerio </w:t>
    </w:r>
  </w:p>
  <w:p w14:paraId="722F9C88" w14:textId="77777777" w:rsidR="00153FE4" w:rsidRDefault="00153FE4">
    <w:pPr>
      <w:spacing w:after="0"/>
      <w:ind w:left="-29"/>
    </w:pPr>
    <w:r>
      <w:rPr>
        <w:rFonts w:ascii="Calibri" w:eastAsia="Calibri" w:hAnsi="Calibri" w:cs="Calibri"/>
        <w:sz w:val="30"/>
      </w:rPr>
      <w:t xml:space="preserve">Seguimiento </w:t>
    </w:r>
    <w:r>
      <w:rPr>
        <w:rFonts w:ascii="Calibri" w:eastAsia="Calibri" w:hAnsi="Calibri" w:cs="Calibri"/>
        <w:sz w:val="36"/>
      </w:rPr>
      <w:t xml:space="preserve">a </w:t>
    </w:r>
    <w:r>
      <w:rPr>
        <w:rFonts w:ascii="Calibri" w:eastAsia="Calibri" w:hAnsi="Calibri" w:cs="Calibri"/>
        <w:sz w:val="30"/>
      </w:rPr>
      <w:t xml:space="preserve">recomendaciones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A0367" w14:textId="77777777" w:rsidR="00153FE4" w:rsidRDefault="00153FE4">
    <w:pPr>
      <w:spacing w:after="12"/>
      <w:ind w:left="1873"/>
    </w:pPr>
    <w:r>
      <w:rPr>
        <w:rFonts w:ascii="Times New Roman" w:eastAsia="Times New Roman" w:hAnsi="Times New Roman" w:cs="Times New Roman"/>
        <w:sz w:val="28"/>
      </w:rPr>
      <w:t>INTEGRIDAD,</w:t>
    </w:r>
  </w:p>
  <w:p w14:paraId="03E1455D" w14:textId="77777777" w:rsidR="00153FE4" w:rsidRDefault="00153FE4">
    <w:pPr>
      <w:spacing w:after="0"/>
      <w:ind w:left="2104"/>
    </w:pPr>
    <w:r>
      <w:rPr>
        <w:rFonts w:ascii="Times New Roman" w:eastAsia="Times New Roman" w:hAnsi="Times New Roman" w:cs="Times New Roman"/>
        <w:sz w:val="28"/>
      </w:rPr>
      <w:t>EFICIENCIA Y</w:t>
    </w:r>
  </w:p>
  <w:p w14:paraId="742EA413" w14:textId="77777777" w:rsidR="00153FE4" w:rsidRDefault="00153FE4">
    <w:pPr>
      <w:spacing w:after="0"/>
      <w:ind w:left="2341"/>
    </w:pPr>
    <w:r>
      <w:rPr>
        <w:rFonts w:ascii="Times New Roman" w:eastAsia="Times New Roman" w:hAnsi="Times New Roman" w:cs="Times New Roman"/>
        <w:sz w:val="28"/>
      </w:rPr>
      <w:t>TRANSPARENCIA</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CBBE6" w14:textId="77777777" w:rsidR="00153FE4" w:rsidRDefault="00153FE4">
    <w:pPr>
      <w:tabs>
        <w:tab w:val="center" w:pos="6728"/>
      </w:tabs>
      <w:spacing w:after="0"/>
      <w:ind w:left="-22"/>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28"/>
      </w:rPr>
      <w:tab/>
    </w:r>
    <w:r>
      <w:rPr>
        <w:rFonts w:ascii="Calibri" w:eastAsia="Calibri" w:hAnsi="Calibri" w:cs="Calibri"/>
        <w:sz w:val="30"/>
      </w:rPr>
      <w:t>Calidad Educativa</w:t>
    </w:r>
  </w:p>
  <w:p w14:paraId="62214EB4" w14:textId="77777777" w:rsidR="00153FE4" w:rsidRDefault="00153FE4">
    <w:pPr>
      <w:spacing w:after="109"/>
      <w:ind w:left="-22"/>
    </w:pPr>
    <w:r>
      <w:rPr>
        <w:rFonts w:ascii="Calibri" w:eastAsia="Calibri" w:hAnsi="Calibri" w:cs="Calibri"/>
        <w:sz w:val="30"/>
      </w:rPr>
      <w:t xml:space="preserve">Ejecutado por el </w:t>
    </w:r>
    <w:r>
      <w:rPr>
        <w:rFonts w:ascii="Calibri" w:eastAsia="Calibri" w:hAnsi="Calibri" w:cs="Calibri"/>
        <w:sz w:val="28"/>
      </w:rPr>
      <w:t xml:space="preserve">Ministerio </w:t>
    </w:r>
  </w:p>
  <w:p w14:paraId="32D53BAA" w14:textId="77777777" w:rsidR="00153FE4" w:rsidRDefault="00153FE4">
    <w:pPr>
      <w:spacing w:after="0"/>
      <w:ind w:left="-29"/>
    </w:pPr>
    <w:r>
      <w:rPr>
        <w:rFonts w:ascii="Calibri" w:eastAsia="Calibri" w:hAnsi="Calibri" w:cs="Calibri"/>
        <w:sz w:val="30"/>
      </w:rPr>
      <w:t xml:space="preserve">Seguimiento </w:t>
    </w:r>
    <w:r>
      <w:rPr>
        <w:rFonts w:ascii="Calibri" w:eastAsia="Calibri" w:hAnsi="Calibri" w:cs="Calibri"/>
        <w:sz w:val="36"/>
      </w:rPr>
      <w:t xml:space="preserve">a </w:t>
    </w:r>
    <w:r>
      <w:rPr>
        <w:rFonts w:ascii="Calibri" w:eastAsia="Calibri" w:hAnsi="Calibri" w:cs="Calibri"/>
        <w:sz w:val="30"/>
      </w:rPr>
      <w:t xml:space="preserve">recomendaciones </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0A9A5" w14:textId="77777777" w:rsidR="00153FE4" w:rsidRDefault="00153FE4">
    <w:pPr>
      <w:spacing w:after="12"/>
      <w:ind w:left="2342"/>
    </w:pPr>
    <w:r>
      <w:rPr>
        <w:rFonts w:ascii="Times New Roman" w:eastAsia="Times New Roman" w:hAnsi="Times New Roman" w:cs="Times New Roman"/>
        <w:sz w:val="28"/>
      </w:rPr>
      <w:t>INTEGRIDAD,</w:t>
    </w:r>
  </w:p>
  <w:p w14:paraId="0A58CE00" w14:textId="77777777" w:rsidR="00153FE4" w:rsidRDefault="00153FE4">
    <w:pPr>
      <w:spacing w:after="0"/>
      <w:ind w:left="2572"/>
    </w:pPr>
    <w:r>
      <w:rPr>
        <w:rFonts w:ascii="Times New Roman" w:eastAsia="Times New Roman" w:hAnsi="Times New Roman" w:cs="Times New Roman"/>
        <w:sz w:val="28"/>
      </w:rPr>
      <w:t>EFICIENCIA Y</w:t>
    </w:r>
  </w:p>
  <w:p w14:paraId="0BE38C2D" w14:textId="77777777" w:rsidR="00153FE4" w:rsidRDefault="00153FE4">
    <w:pPr>
      <w:spacing w:after="0"/>
      <w:ind w:left="2810"/>
    </w:pPr>
    <w:r>
      <w:rPr>
        <w:rFonts w:ascii="Times New Roman" w:eastAsia="Times New Roman" w:hAnsi="Times New Roman" w:cs="Times New Roman"/>
        <w:sz w:val="28"/>
      </w:rPr>
      <w:t>TRANSPARENCIA</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773BB" w14:textId="77777777" w:rsidR="00153FE4" w:rsidRDefault="00153FE4">
    <w:pPr>
      <w:spacing w:after="8"/>
      <w:ind w:left="2239"/>
    </w:pPr>
    <w:r>
      <w:rPr>
        <w:rFonts w:ascii="Calibri" w:eastAsia="Calibri" w:hAnsi="Calibri" w:cs="Calibri"/>
        <w:sz w:val="28"/>
      </w:rPr>
      <w:t>INTEGRIDAD,</w:t>
    </w:r>
  </w:p>
  <w:p w14:paraId="534F8248" w14:textId="77777777" w:rsidR="00153FE4" w:rsidRDefault="00153FE4">
    <w:pPr>
      <w:spacing w:after="0"/>
      <w:ind w:left="2484"/>
    </w:pPr>
    <w:r>
      <w:rPr>
        <w:rFonts w:ascii="Calibri" w:eastAsia="Calibri" w:hAnsi="Calibri" w:cs="Calibri"/>
        <w:sz w:val="28"/>
      </w:rPr>
      <w:t xml:space="preserve">EFICIENCIA </w:t>
    </w:r>
    <w:r>
      <w:rPr>
        <w:rFonts w:ascii="Calibri" w:eastAsia="Calibri" w:hAnsi="Calibri" w:cs="Calibri"/>
        <w:sz w:val="24"/>
      </w:rPr>
      <w:t>Y</w:t>
    </w:r>
  </w:p>
  <w:p w14:paraId="2C45EA96" w14:textId="77777777" w:rsidR="00153FE4" w:rsidRDefault="00153FE4">
    <w:pPr>
      <w:tabs>
        <w:tab w:val="center" w:pos="1926"/>
        <w:tab w:val="center" w:pos="3874"/>
      </w:tabs>
      <w:spacing w:after="795"/>
    </w:pPr>
    <w:r>
      <w:tab/>
    </w:r>
    <w:r>
      <w:rPr>
        <w:rFonts w:ascii="Calibri" w:eastAsia="Calibri" w:hAnsi="Calibri" w:cs="Calibri"/>
        <w:sz w:val="18"/>
      </w:rPr>
      <w:t>Cuentas</w:t>
    </w:r>
    <w:r>
      <w:rPr>
        <w:rFonts w:ascii="Calibri" w:eastAsia="Calibri" w:hAnsi="Calibri" w:cs="Calibri"/>
        <w:sz w:val="18"/>
      </w:rPr>
      <w:tab/>
    </w:r>
    <w:r>
      <w:rPr>
        <w:rFonts w:ascii="Calibri" w:eastAsia="Calibri" w:hAnsi="Calibri" w:cs="Calibri"/>
        <w:sz w:val="28"/>
      </w:rPr>
      <w:t>TRANSPARENCIA</w:t>
    </w:r>
  </w:p>
  <w:p w14:paraId="11453B96" w14:textId="77777777" w:rsidR="00153FE4" w:rsidRDefault="00153FE4">
    <w:pPr>
      <w:spacing w:after="0"/>
      <w:ind w:left="3420"/>
      <w:jc w:val="center"/>
    </w:pPr>
    <w:r>
      <w:rPr>
        <w:sz w:val="24"/>
      </w:rPr>
      <w:t>ESPECÍFICA DE INDEPENDENCIA</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68F68" w14:textId="77777777" w:rsidR="00153FE4" w:rsidRDefault="00153FE4">
    <w:pPr>
      <w:spacing w:after="0"/>
      <w:ind w:left="2282"/>
    </w:pPr>
    <w:r>
      <w:rPr>
        <w:sz w:val="28"/>
      </w:rPr>
      <w:t>INTEGRIDAD,</w:t>
    </w:r>
  </w:p>
  <w:p w14:paraId="44E857D5" w14:textId="77777777" w:rsidR="00153FE4" w:rsidRDefault="00153FE4">
    <w:pPr>
      <w:spacing w:after="0"/>
      <w:ind w:left="2513"/>
    </w:pPr>
    <w:r>
      <w:rPr>
        <w:sz w:val="26"/>
      </w:rPr>
      <w:t xml:space="preserve">EFICIENCIA </w:t>
    </w:r>
    <w:r>
      <w:rPr>
        <w:sz w:val="38"/>
      </w:rPr>
      <w:t>Y</w:t>
    </w:r>
  </w:p>
  <w:p w14:paraId="207E520F" w14:textId="77777777" w:rsidR="00153FE4" w:rsidRDefault="00153FE4">
    <w:pPr>
      <w:tabs>
        <w:tab w:val="center" w:pos="1966"/>
        <w:tab w:val="center" w:pos="3920"/>
      </w:tabs>
      <w:spacing w:after="0"/>
    </w:pPr>
    <w:r>
      <w:tab/>
    </w:r>
    <w:r>
      <w:rPr>
        <w:sz w:val="14"/>
      </w:rPr>
      <w:t>Cuentas</w:t>
    </w:r>
    <w:r>
      <w:rPr>
        <w:sz w:val="14"/>
      </w:rPr>
      <w:tab/>
    </w:r>
    <w:r>
      <w:rPr>
        <w:sz w:val="28"/>
      </w:rPr>
      <w:t>TRANSPARENCIA</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CE54F" w14:textId="77777777" w:rsidR="00153FE4" w:rsidRPr="00012EE2" w:rsidRDefault="00153FE4" w:rsidP="001E20C9">
    <w:pPr>
      <w:spacing w:after="0" w:line="240" w:lineRule="auto"/>
      <w:ind w:left="10" w:hanging="10"/>
    </w:pPr>
    <w:r>
      <w:rPr>
        <w:noProof/>
      </w:rPr>
      <w:drawing>
        <wp:inline distT="0" distB="0" distL="0" distR="0" wp14:anchorId="4CD60428" wp14:editId="496A4121">
          <wp:extent cx="1248156" cy="594360"/>
          <wp:effectExtent l="0" t="0" r="0" b="0"/>
          <wp:docPr id="4" name="Picture 489400"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Picture 489400" descr="Imagen que contiene Texto&#10;&#10;Descripción generada automáticamente"/>
                  <pic:cNvPicPr/>
                </pic:nvPicPr>
                <pic:blipFill>
                  <a:blip r:embed="rId1"/>
                  <a:stretch>
                    <a:fillRect/>
                  </a:stretch>
                </pic:blipFill>
                <pic:spPr>
                  <a:xfrm>
                    <a:off x="0" y="0"/>
                    <a:ext cx="1248156" cy="594360"/>
                  </a:xfrm>
                  <a:prstGeom prst="rect">
                    <a:avLst/>
                  </a:prstGeom>
                </pic:spPr>
              </pic:pic>
            </a:graphicData>
          </a:graphic>
        </wp:inline>
      </w:drawing>
    </w:r>
    <w:r>
      <w:rPr>
        <w:rFonts w:ascii="Times New Roman" w:eastAsia="Times New Roman" w:hAnsi="Times New Roman" w:cs="Times New Roman"/>
        <w:sz w:val="28"/>
      </w:rPr>
      <w:t xml:space="preserve"> \ TRANSPARENCIA</w:t>
    </w:r>
  </w:p>
  <w:p w14:paraId="7E7863AC" w14:textId="77777777" w:rsidR="00153FE4" w:rsidRDefault="00153FE4" w:rsidP="001E20C9">
    <w:pPr>
      <w:spacing w:after="0" w:line="240" w:lineRule="auto"/>
      <w:ind w:left="1792"/>
    </w:pPr>
    <w:r>
      <w:rPr>
        <w:rFonts w:ascii="Times New Roman" w:eastAsia="Times New Roman" w:hAnsi="Times New Roman" w:cs="Times New Roman"/>
        <w:sz w:val="28"/>
      </w:rPr>
      <w:t>INTEGRIDAD,</w:t>
    </w:r>
  </w:p>
  <w:p w14:paraId="6B94C387" w14:textId="33AF8738" w:rsidR="00153FE4" w:rsidRDefault="00153FE4" w:rsidP="001E20C9">
    <w:pPr>
      <w:spacing w:after="0" w:line="240" w:lineRule="auto"/>
      <w:ind w:left="2030"/>
      <w:rPr>
        <w:sz w:val="38"/>
      </w:rPr>
    </w:pPr>
    <w:r>
      <w:rPr>
        <w:sz w:val="26"/>
      </w:rPr>
      <w:t xml:space="preserve">EFICIENCIA </w:t>
    </w:r>
    <w:r>
      <w:rPr>
        <w:sz w:val="38"/>
      </w:rPr>
      <w:t>Y</w:t>
    </w:r>
  </w:p>
  <w:p w14:paraId="6FE33F84" w14:textId="77777777" w:rsidR="00153FE4" w:rsidRDefault="00153FE4" w:rsidP="001E20C9">
    <w:pPr>
      <w:spacing w:after="0" w:line="240" w:lineRule="auto"/>
      <w:ind w:left="2030"/>
    </w:pPr>
  </w:p>
  <w:p w14:paraId="451E1099" w14:textId="7C08926D" w:rsidR="00153FE4" w:rsidRDefault="00153FE4" w:rsidP="001E20C9">
    <w:pPr>
      <w:spacing w:after="0" w:line="240" w:lineRule="auto"/>
    </w:pPr>
  </w:p>
  <w:p w14:paraId="2D6F8F7B" w14:textId="77777777" w:rsidR="00153FE4" w:rsidRDefault="00153FE4" w:rsidP="001E20C9">
    <w:pPr>
      <w:spacing w:after="0" w:line="240" w:lineRule="auto"/>
      <w:ind w:left="4384" w:right="-2"/>
      <w:jc w:val="center"/>
    </w:pPr>
    <w:r>
      <w:rPr>
        <w:sz w:val="24"/>
      </w:rPr>
      <w:t xml:space="preserve">ESPECÍFICA </w:t>
    </w:r>
    <w:r>
      <w:rPr>
        <w:sz w:val="26"/>
      </w:rPr>
      <w:t xml:space="preserve">DE </w:t>
    </w:r>
    <w:r>
      <w:rPr>
        <w:sz w:val="24"/>
      </w:rPr>
      <w:t>INDEPENDENCIA</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95442" w14:textId="5AF7ACA6" w:rsidR="00153FE4" w:rsidRDefault="00153FE4">
    <w:pPr>
      <w:spacing w:after="6"/>
      <w:ind w:left="1792"/>
    </w:pPr>
    <w:r>
      <w:rPr>
        <w:noProof/>
      </w:rPr>
      <w:drawing>
        <wp:anchor distT="0" distB="0" distL="114300" distR="114300" simplePos="0" relativeHeight="251659264" behindDoc="0" locked="0" layoutInCell="1" allowOverlap="1" wp14:anchorId="6AA74367" wp14:editId="2DD1C439">
          <wp:simplePos x="0" y="0"/>
          <wp:positionH relativeFrom="column">
            <wp:posOffset>0</wp:posOffset>
          </wp:positionH>
          <wp:positionV relativeFrom="paragraph">
            <wp:posOffset>0</wp:posOffset>
          </wp:positionV>
          <wp:extent cx="814023" cy="516255"/>
          <wp:effectExtent l="0" t="0" r="0" b="0"/>
          <wp:wrapNone/>
          <wp:docPr id="489393" name="Picture 489393"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489393" name="Picture 489393" descr="Un dibujo de una persona&#10;&#10;Descripción generada automáticamente con confianza baja"/>
                  <pic:cNvPicPr/>
                </pic:nvPicPr>
                <pic:blipFill>
                  <a:blip r:embed="rId1"/>
                  <a:stretch>
                    <a:fillRect/>
                  </a:stretch>
                </pic:blipFill>
                <pic:spPr>
                  <a:xfrm>
                    <a:off x="0" y="0"/>
                    <a:ext cx="814023" cy="516255"/>
                  </a:xfrm>
                  <a:prstGeom prst="rect">
                    <a:avLst/>
                  </a:prstGeom>
                </pic:spPr>
              </pic:pic>
            </a:graphicData>
          </a:graphic>
        </wp:anchor>
      </w:drawing>
    </w:r>
    <w:r>
      <w:rPr>
        <w:rFonts w:ascii="Times New Roman" w:eastAsia="Times New Roman" w:hAnsi="Times New Roman" w:cs="Times New Roman"/>
        <w:sz w:val="28"/>
      </w:rPr>
      <w:t>INTEGRIDAD,</w:t>
    </w:r>
  </w:p>
  <w:p w14:paraId="68125B37" w14:textId="77777777" w:rsidR="00153FE4" w:rsidRDefault="00153FE4">
    <w:pPr>
      <w:spacing w:after="0"/>
      <w:ind w:left="2030"/>
    </w:pPr>
    <w:r>
      <w:rPr>
        <w:sz w:val="26"/>
      </w:rPr>
      <w:t xml:space="preserve">EFICIENCIA </w:t>
    </w:r>
    <w:r>
      <w:rPr>
        <w:sz w:val="38"/>
      </w:rPr>
      <w:t>Y</w:t>
    </w:r>
  </w:p>
  <w:p w14:paraId="234234C2" w14:textId="77777777" w:rsidR="00153FE4" w:rsidRDefault="00153FE4">
    <w:pPr>
      <w:spacing w:after="988"/>
      <w:ind w:left="1195"/>
    </w:pPr>
    <w:r>
      <w:rPr>
        <w:sz w:val="14"/>
      </w:rPr>
      <w:t>Cuentas</w:t>
    </w:r>
  </w:p>
  <w:p w14:paraId="3DEEBFE8" w14:textId="0B3A2F52" w:rsidR="00153FE4" w:rsidRDefault="00153FE4">
    <w:pPr>
      <w:spacing w:after="0"/>
      <w:ind w:left="4384" w:right="-2"/>
      <w:jc w:val="center"/>
    </w:pPr>
    <w:r>
      <w:rPr>
        <w:sz w:val="24"/>
      </w:rPr>
      <w:t xml:space="preserve">DECLARACIÓN ESPECÍFICA </w:t>
    </w:r>
    <w:r>
      <w:rPr>
        <w:sz w:val="26"/>
      </w:rPr>
      <w:t xml:space="preserve">DE </w:t>
    </w:r>
    <w:r>
      <w:rPr>
        <w:sz w:val="24"/>
      </w:rPr>
      <w:t>INDEPENDENCIA</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23839" w14:textId="77777777" w:rsidR="00153FE4" w:rsidRDefault="00153FE4">
    <w:pPr>
      <w:spacing w:after="10"/>
      <w:ind w:left="1866"/>
    </w:pPr>
    <w:r>
      <w:rPr>
        <w:rFonts w:ascii="Times New Roman" w:eastAsia="Times New Roman" w:hAnsi="Times New Roman" w:cs="Times New Roman"/>
        <w:sz w:val="28"/>
      </w:rPr>
      <w:t>INTEGRIDAD,</w:t>
    </w:r>
  </w:p>
  <w:p w14:paraId="0F33A519" w14:textId="77777777" w:rsidR="00153FE4" w:rsidRDefault="00153FE4">
    <w:pPr>
      <w:spacing w:after="0"/>
      <w:ind w:left="2096"/>
    </w:pPr>
    <w:r>
      <w:rPr>
        <w:rFonts w:ascii="Times New Roman" w:eastAsia="Times New Roman" w:hAnsi="Times New Roman" w:cs="Times New Roman"/>
        <w:sz w:val="28"/>
      </w:rPr>
      <w:t>EFICIENCIA Y</w:t>
    </w:r>
  </w:p>
  <w:p w14:paraId="4B516103" w14:textId="77777777" w:rsidR="00153FE4" w:rsidRDefault="00153FE4">
    <w:pPr>
      <w:spacing w:after="0"/>
      <w:ind w:left="1261"/>
    </w:pPr>
    <w:r>
      <w:rPr>
        <w:rFonts w:ascii="Times New Roman" w:eastAsia="Times New Roman" w:hAnsi="Times New Roman" w:cs="Times New Roman"/>
        <w:sz w:val="18"/>
      </w:rPr>
      <w:t>Cuentas</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850D" w14:textId="77777777" w:rsidR="00153FE4" w:rsidRDefault="00153FE4">
    <w:pPr>
      <w:spacing w:after="6"/>
      <w:ind w:left="1865" w:right="-2038"/>
    </w:pPr>
    <w:r>
      <w:rPr>
        <w:rFonts w:ascii="Times New Roman" w:eastAsia="Times New Roman" w:hAnsi="Times New Roman" w:cs="Times New Roman"/>
        <w:sz w:val="28"/>
      </w:rPr>
      <w:t>INTEGRIDAD,</w:t>
    </w:r>
  </w:p>
  <w:p w14:paraId="39750150" w14:textId="77777777" w:rsidR="00153FE4" w:rsidRDefault="00153FE4">
    <w:pPr>
      <w:spacing w:after="990"/>
      <w:ind w:left="2095" w:right="-2326"/>
    </w:pPr>
    <w:r>
      <w:rPr>
        <w:rFonts w:ascii="Times New Roman" w:eastAsia="Times New Roman" w:hAnsi="Times New Roman" w:cs="Times New Roman"/>
        <w:sz w:val="28"/>
      </w:rPr>
      <w:t xml:space="preserve">EFICIENCIA </w:t>
    </w:r>
    <w:r>
      <w:rPr>
        <w:rFonts w:ascii="Times New Roman" w:eastAsia="Times New Roman" w:hAnsi="Times New Roman" w:cs="Times New Roman"/>
        <w:sz w:val="26"/>
      </w:rPr>
      <w:t>Y</w:t>
    </w:r>
  </w:p>
  <w:p w14:paraId="58C03FBD" w14:textId="77777777" w:rsidR="00153FE4" w:rsidRDefault="00153FE4">
    <w:pPr>
      <w:spacing w:after="0"/>
      <w:ind w:left="4471" w:right="-6660"/>
      <w:jc w:val="center"/>
    </w:pPr>
    <w:r>
      <w:rPr>
        <w:sz w:val="24"/>
      </w:rPr>
      <w:t xml:space="preserve">ESPECÍFICA </w:t>
    </w:r>
    <w:r>
      <w:rPr>
        <w:sz w:val="26"/>
      </w:rPr>
      <w:t xml:space="preserve">DE </w:t>
    </w:r>
    <w:r>
      <w:rPr>
        <w:sz w:val="24"/>
      </w:rPr>
      <w:t>INDEPENDENCIA</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D32F8" w14:textId="77777777" w:rsidR="00153FE4" w:rsidRDefault="00153FE4">
    <w:pPr>
      <w:spacing w:after="6"/>
      <w:ind w:left="1865" w:right="-2038"/>
    </w:pPr>
    <w:r>
      <w:rPr>
        <w:rFonts w:ascii="Times New Roman" w:eastAsia="Times New Roman" w:hAnsi="Times New Roman" w:cs="Times New Roman"/>
        <w:sz w:val="28"/>
      </w:rPr>
      <w:t>INTEGRIDAD,</w:t>
    </w:r>
  </w:p>
  <w:p w14:paraId="5EF93726" w14:textId="77777777" w:rsidR="00153FE4" w:rsidRDefault="00153FE4">
    <w:pPr>
      <w:spacing w:after="990"/>
      <w:ind w:left="2095" w:right="-2326"/>
    </w:pPr>
    <w:r>
      <w:rPr>
        <w:rFonts w:ascii="Times New Roman" w:eastAsia="Times New Roman" w:hAnsi="Times New Roman" w:cs="Times New Roman"/>
        <w:sz w:val="28"/>
      </w:rPr>
      <w:t xml:space="preserve">EFICIENCIA </w:t>
    </w:r>
    <w:r>
      <w:rPr>
        <w:rFonts w:ascii="Times New Roman" w:eastAsia="Times New Roman" w:hAnsi="Times New Roman" w:cs="Times New Roman"/>
        <w:sz w:val="26"/>
      </w:rPr>
      <w:t>Y</w:t>
    </w:r>
  </w:p>
  <w:p w14:paraId="19C58B97" w14:textId="125E7492" w:rsidR="00153FE4" w:rsidRDefault="00153FE4" w:rsidP="00012EE2">
    <w:pPr>
      <w:spacing w:after="0"/>
      <w:ind w:right="-6660"/>
    </w:pPr>
    <w:r>
      <w:rPr>
        <w:sz w:val="24"/>
      </w:rPr>
      <w:t xml:space="preserve"> </w:t>
    </w:r>
    <w:r>
      <w:rPr>
        <w:sz w:val="24"/>
      </w:rPr>
      <w:tab/>
      <w:t xml:space="preserve">DECLARACION ESPECÍFICA </w:t>
    </w:r>
    <w:r>
      <w:rPr>
        <w:sz w:val="26"/>
      </w:rPr>
      <w:t xml:space="preserve">DE </w:t>
    </w:r>
    <w:r>
      <w:rPr>
        <w:sz w:val="24"/>
      </w:rPr>
      <w:t>INDEPENDENCIA</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840EC" w14:textId="77777777" w:rsidR="00153FE4" w:rsidRDefault="00153FE4">
    <w:pPr>
      <w:spacing w:after="6"/>
      <w:ind w:left="1865" w:right="-2038"/>
    </w:pPr>
    <w:r>
      <w:rPr>
        <w:rFonts w:ascii="Times New Roman" w:eastAsia="Times New Roman" w:hAnsi="Times New Roman" w:cs="Times New Roman"/>
        <w:sz w:val="28"/>
      </w:rPr>
      <w:t>INTEGRIDAD,</w:t>
    </w:r>
  </w:p>
  <w:p w14:paraId="43AF952C" w14:textId="77777777" w:rsidR="00153FE4" w:rsidRDefault="00153FE4">
    <w:pPr>
      <w:spacing w:after="990"/>
      <w:ind w:left="2095" w:right="-2326"/>
    </w:pPr>
    <w:r>
      <w:rPr>
        <w:rFonts w:ascii="Times New Roman" w:eastAsia="Times New Roman" w:hAnsi="Times New Roman" w:cs="Times New Roman"/>
        <w:sz w:val="28"/>
      </w:rPr>
      <w:t xml:space="preserve">EFICIENCIA </w:t>
    </w:r>
    <w:r>
      <w:rPr>
        <w:rFonts w:ascii="Times New Roman" w:eastAsia="Times New Roman" w:hAnsi="Times New Roman" w:cs="Times New Roman"/>
        <w:sz w:val="26"/>
      </w:rPr>
      <w:t>Y</w:t>
    </w:r>
  </w:p>
  <w:p w14:paraId="41FA80FE" w14:textId="77777777" w:rsidR="00153FE4" w:rsidRDefault="00153FE4">
    <w:pPr>
      <w:spacing w:after="0"/>
      <w:ind w:left="4471" w:right="-6660"/>
      <w:jc w:val="center"/>
    </w:pPr>
    <w:r>
      <w:rPr>
        <w:sz w:val="24"/>
      </w:rPr>
      <w:t xml:space="preserve">ESPECÍFICA </w:t>
    </w:r>
    <w:r>
      <w:rPr>
        <w:sz w:val="26"/>
      </w:rPr>
      <w:t xml:space="preserve">DE </w:t>
    </w:r>
    <w:r>
      <w:rPr>
        <w:sz w:val="24"/>
      </w:rPr>
      <w:t>INDEPENDENCIA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38A79" w14:textId="77777777" w:rsidR="00153FE4" w:rsidRDefault="00153FE4"/>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7A02A" w14:textId="77777777" w:rsidR="00153FE4" w:rsidRDefault="00153FE4"/>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89D9D" w14:textId="77777777" w:rsidR="00153FE4" w:rsidRDefault="00153FE4"/>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D5C4B" w14:textId="77777777" w:rsidR="00153FE4" w:rsidRDefault="00153FE4">
    <w:pPr>
      <w:spacing w:after="0" w:line="216" w:lineRule="auto"/>
      <w:ind w:left="93" w:right="627" w:hanging="7"/>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2"/>
      </w:rPr>
      <w:t xml:space="preserve">la </w:t>
    </w:r>
    <w:r>
      <w:rPr>
        <w:rFonts w:ascii="Calibri" w:eastAsia="Calibri" w:hAnsi="Calibri" w:cs="Calibri"/>
        <w:sz w:val="28"/>
      </w:rPr>
      <w:t xml:space="preserve">Cobertura y </w:t>
    </w:r>
    <w:r>
      <w:rPr>
        <w:rFonts w:ascii="Calibri" w:eastAsia="Calibri" w:hAnsi="Calibri" w:cs="Calibri"/>
        <w:sz w:val="30"/>
      </w:rPr>
      <w:t xml:space="preserve">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28"/>
      </w:rPr>
      <w:t>de Educación (MINEDUC).</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AFA18" w14:textId="77777777" w:rsidR="00153FE4" w:rsidRDefault="00153FE4">
    <w:pPr>
      <w:spacing w:after="0" w:line="216" w:lineRule="auto"/>
      <w:ind w:left="93" w:right="627" w:hanging="7"/>
    </w:pPr>
    <w:r>
      <w:rPr>
        <w:rFonts w:ascii="Calibri" w:eastAsia="Calibri" w:hAnsi="Calibri" w:cs="Calibri"/>
        <w:sz w:val="30"/>
      </w:rPr>
      <w:t xml:space="preserve">Programa para </w:t>
    </w:r>
    <w:r>
      <w:rPr>
        <w:rFonts w:ascii="Calibri" w:eastAsia="Calibri" w:hAnsi="Calibri" w:cs="Calibri"/>
        <w:sz w:val="32"/>
      </w:rPr>
      <w:t xml:space="preserve">el </w:t>
    </w:r>
    <w:r>
      <w:rPr>
        <w:rFonts w:ascii="Calibri" w:eastAsia="Calibri" w:hAnsi="Calibri" w:cs="Calibri"/>
        <w:sz w:val="28"/>
      </w:rPr>
      <w:t xml:space="preserve">Mejoramiento </w:t>
    </w:r>
    <w:r>
      <w:rPr>
        <w:rFonts w:ascii="Calibri" w:eastAsia="Calibri" w:hAnsi="Calibri" w:cs="Calibri"/>
        <w:sz w:val="30"/>
      </w:rPr>
      <w:t xml:space="preserve">de </w:t>
    </w:r>
    <w:r>
      <w:rPr>
        <w:rFonts w:ascii="Calibri" w:eastAsia="Calibri" w:hAnsi="Calibri" w:cs="Calibri"/>
        <w:sz w:val="32"/>
      </w:rPr>
      <w:t xml:space="preserve">la </w:t>
    </w:r>
    <w:r>
      <w:rPr>
        <w:rFonts w:ascii="Calibri" w:eastAsia="Calibri" w:hAnsi="Calibri" w:cs="Calibri"/>
        <w:sz w:val="28"/>
      </w:rPr>
      <w:t xml:space="preserve">Cobertura y </w:t>
    </w:r>
    <w:r>
      <w:rPr>
        <w:rFonts w:ascii="Calibri" w:eastAsia="Calibri" w:hAnsi="Calibri" w:cs="Calibri"/>
        <w:sz w:val="30"/>
      </w:rPr>
      <w:t xml:space="preserve">Calidad Educativa </w:t>
    </w:r>
    <w:r>
      <w:rPr>
        <w:rFonts w:ascii="Calibri" w:eastAsia="Calibri" w:hAnsi="Calibri" w:cs="Calibri"/>
        <w:sz w:val="28"/>
      </w:rPr>
      <w:t xml:space="preserve">Ejecutado </w:t>
    </w:r>
    <w:r>
      <w:rPr>
        <w:rFonts w:ascii="Calibri" w:eastAsia="Calibri" w:hAnsi="Calibri" w:cs="Calibri"/>
        <w:sz w:val="26"/>
      </w:rPr>
      <w:t xml:space="preserve">por </w:t>
    </w:r>
    <w:r>
      <w:rPr>
        <w:rFonts w:ascii="Calibri" w:eastAsia="Calibri" w:hAnsi="Calibri" w:cs="Calibri"/>
        <w:sz w:val="30"/>
      </w:rPr>
      <w:t xml:space="preserve">el </w:t>
    </w:r>
    <w:r>
      <w:rPr>
        <w:rFonts w:ascii="Calibri" w:eastAsia="Calibri" w:hAnsi="Calibri" w:cs="Calibri"/>
        <w:sz w:val="26"/>
      </w:rPr>
      <w:t xml:space="preserve">Ministerio </w:t>
    </w:r>
    <w:r>
      <w:rPr>
        <w:rFonts w:ascii="Calibri" w:eastAsia="Calibri" w:hAnsi="Calibri" w:cs="Calibri"/>
        <w:sz w:val="28"/>
      </w:rPr>
      <w:t>de Educación (MINEDUC).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2" style="width:8.25pt;height:8.25pt" coordsize="" o:spt="100" o:bullet="t" adj="0,,0" path="" stroked="f">
        <v:stroke joinstyle="miter"/>
        <v:imagedata r:id="rId1" o:title="image593"/>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pt;height:3pt;visibility:visible;mso-wrap-style:square" o:bullet="t">
        <v:imagedata r:id="rId2" o:title=""/>
      </v:shape>
    </w:pict>
  </w:numPicBullet>
  <w:abstractNum w:abstractNumId="0" w15:restartNumberingAfterBreak="0">
    <w:nsid w:val="02867899"/>
    <w:multiLevelType w:val="hybridMultilevel"/>
    <w:tmpl w:val="D1EAB81C"/>
    <w:lvl w:ilvl="0" w:tplc="913AEA76">
      <w:start w:val="1"/>
      <w:numFmt w:val="decimal"/>
      <w:lvlText w:val="%1."/>
      <w:lvlJc w:val="left"/>
      <w:pPr>
        <w:ind w:left="16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68B316">
      <w:start w:val="1"/>
      <w:numFmt w:val="lowerLetter"/>
      <w:lvlText w:val="%2"/>
      <w:lvlJc w:val="left"/>
      <w:pPr>
        <w:ind w:left="23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E85650">
      <w:start w:val="1"/>
      <w:numFmt w:val="lowerRoman"/>
      <w:lvlText w:val="%3"/>
      <w:lvlJc w:val="left"/>
      <w:pPr>
        <w:ind w:left="30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500930">
      <w:start w:val="1"/>
      <w:numFmt w:val="decimal"/>
      <w:lvlText w:val="%4"/>
      <w:lvlJc w:val="left"/>
      <w:pPr>
        <w:ind w:left="38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687AAA">
      <w:start w:val="1"/>
      <w:numFmt w:val="lowerLetter"/>
      <w:lvlText w:val="%5"/>
      <w:lvlJc w:val="left"/>
      <w:pPr>
        <w:ind w:left="45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0E7F2A">
      <w:start w:val="1"/>
      <w:numFmt w:val="lowerRoman"/>
      <w:lvlText w:val="%6"/>
      <w:lvlJc w:val="left"/>
      <w:pPr>
        <w:ind w:left="52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365A62">
      <w:start w:val="1"/>
      <w:numFmt w:val="decimal"/>
      <w:lvlText w:val="%7"/>
      <w:lvlJc w:val="left"/>
      <w:pPr>
        <w:ind w:left="59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801286">
      <w:start w:val="1"/>
      <w:numFmt w:val="lowerLetter"/>
      <w:lvlText w:val="%8"/>
      <w:lvlJc w:val="left"/>
      <w:pPr>
        <w:ind w:left="66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181F5C">
      <w:start w:val="1"/>
      <w:numFmt w:val="lowerRoman"/>
      <w:lvlText w:val="%9"/>
      <w:lvlJc w:val="left"/>
      <w:pPr>
        <w:ind w:left="7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815A0"/>
    <w:multiLevelType w:val="hybridMultilevel"/>
    <w:tmpl w:val="A4B2E38A"/>
    <w:lvl w:ilvl="0" w:tplc="A1408444">
      <w:start w:val="1"/>
      <w:numFmt w:val="bullet"/>
      <w:lvlText w:val="•"/>
      <w:lvlPicBulletId w:val="0"/>
      <w:lvlJc w:val="left"/>
      <w:pPr>
        <w:ind w:left="15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FAEFC1C">
      <w:start w:val="1"/>
      <w:numFmt w:val="bullet"/>
      <w:lvlText w:val="o"/>
      <w:lvlJc w:val="left"/>
      <w:pPr>
        <w:ind w:left="26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55A663A">
      <w:start w:val="1"/>
      <w:numFmt w:val="bullet"/>
      <w:lvlText w:val="▪"/>
      <w:lvlJc w:val="left"/>
      <w:pPr>
        <w:ind w:left="33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EA4F208">
      <w:start w:val="1"/>
      <w:numFmt w:val="bullet"/>
      <w:lvlText w:val="•"/>
      <w:lvlJc w:val="left"/>
      <w:pPr>
        <w:ind w:left="40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C26D562">
      <w:start w:val="1"/>
      <w:numFmt w:val="bullet"/>
      <w:lvlText w:val="o"/>
      <w:lvlJc w:val="left"/>
      <w:pPr>
        <w:ind w:left="47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2FA3A12">
      <w:start w:val="1"/>
      <w:numFmt w:val="bullet"/>
      <w:lvlText w:val="▪"/>
      <w:lvlJc w:val="left"/>
      <w:pPr>
        <w:ind w:left="55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5EC03EE">
      <w:start w:val="1"/>
      <w:numFmt w:val="bullet"/>
      <w:lvlText w:val="•"/>
      <w:lvlJc w:val="left"/>
      <w:pPr>
        <w:ind w:left="62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A06911E">
      <w:start w:val="1"/>
      <w:numFmt w:val="bullet"/>
      <w:lvlText w:val="o"/>
      <w:lvlJc w:val="left"/>
      <w:pPr>
        <w:ind w:left="69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650C37A">
      <w:start w:val="1"/>
      <w:numFmt w:val="bullet"/>
      <w:lvlText w:val="▪"/>
      <w:lvlJc w:val="left"/>
      <w:pPr>
        <w:ind w:left="76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3C4429"/>
    <w:multiLevelType w:val="hybridMultilevel"/>
    <w:tmpl w:val="2DDA725A"/>
    <w:lvl w:ilvl="0" w:tplc="81949D40">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08A88C">
      <w:start w:val="1"/>
      <w:numFmt w:val="lowerLetter"/>
      <w:lvlText w:val="%2"/>
      <w:lvlJc w:val="left"/>
      <w:pPr>
        <w:ind w:left="1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78EEC8">
      <w:start w:val="1"/>
      <w:numFmt w:val="lowerRoman"/>
      <w:lvlText w:val="%3"/>
      <w:lvlJc w:val="left"/>
      <w:pPr>
        <w:ind w:left="2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3A0EE0">
      <w:start w:val="1"/>
      <w:numFmt w:val="decimal"/>
      <w:lvlText w:val="%4"/>
      <w:lvlJc w:val="left"/>
      <w:pPr>
        <w:ind w:left="29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E9ED4B2">
      <w:start w:val="1"/>
      <w:numFmt w:val="lowerLetter"/>
      <w:lvlText w:val="%5"/>
      <w:lvlJc w:val="left"/>
      <w:pPr>
        <w:ind w:left="3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721D1A">
      <w:start w:val="1"/>
      <w:numFmt w:val="lowerRoman"/>
      <w:lvlText w:val="%6"/>
      <w:lvlJc w:val="left"/>
      <w:pPr>
        <w:ind w:left="4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52F870">
      <w:start w:val="1"/>
      <w:numFmt w:val="decimal"/>
      <w:lvlText w:val="%7"/>
      <w:lvlJc w:val="left"/>
      <w:pPr>
        <w:ind w:left="5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B8961A">
      <w:start w:val="1"/>
      <w:numFmt w:val="lowerLetter"/>
      <w:lvlText w:val="%8"/>
      <w:lvlJc w:val="left"/>
      <w:pPr>
        <w:ind w:left="5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66680C">
      <w:start w:val="1"/>
      <w:numFmt w:val="lowerRoman"/>
      <w:lvlText w:val="%9"/>
      <w:lvlJc w:val="left"/>
      <w:pPr>
        <w:ind w:left="6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CB201E"/>
    <w:multiLevelType w:val="hybridMultilevel"/>
    <w:tmpl w:val="B582F280"/>
    <w:lvl w:ilvl="0" w:tplc="BD84023C">
      <w:start w:val="1"/>
      <w:numFmt w:val="decimal"/>
      <w:lvlText w:val="%1."/>
      <w:lvlJc w:val="left"/>
      <w:pPr>
        <w:ind w:left="5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92C9C42">
      <w:start w:val="1"/>
      <w:numFmt w:val="lowerLetter"/>
      <w:lvlText w:val="%2"/>
      <w:lvlJc w:val="left"/>
      <w:pPr>
        <w:ind w:left="13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2A6A3AE">
      <w:start w:val="1"/>
      <w:numFmt w:val="lowerRoman"/>
      <w:lvlText w:val="%3"/>
      <w:lvlJc w:val="left"/>
      <w:pPr>
        <w:ind w:left="20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634EDFE">
      <w:start w:val="1"/>
      <w:numFmt w:val="decimal"/>
      <w:lvlText w:val="%4"/>
      <w:lvlJc w:val="left"/>
      <w:pPr>
        <w:ind w:left="27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90E7D52">
      <w:start w:val="1"/>
      <w:numFmt w:val="lowerLetter"/>
      <w:lvlText w:val="%5"/>
      <w:lvlJc w:val="left"/>
      <w:pPr>
        <w:ind w:left="346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73EEA1E">
      <w:start w:val="1"/>
      <w:numFmt w:val="lowerRoman"/>
      <w:lvlText w:val="%6"/>
      <w:lvlJc w:val="left"/>
      <w:pPr>
        <w:ind w:left="41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D04697E">
      <w:start w:val="1"/>
      <w:numFmt w:val="decimal"/>
      <w:lvlText w:val="%7"/>
      <w:lvlJc w:val="left"/>
      <w:pPr>
        <w:ind w:left="49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48A84C0">
      <w:start w:val="1"/>
      <w:numFmt w:val="lowerLetter"/>
      <w:lvlText w:val="%8"/>
      <w:lvlJc w:val="left"/>
      <w:pPr>
        <w:ind w:left="56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A5AC9F8">
      <w:start w:val="1"/>
      <w:numFmt w:val="lowerRoman"/>
      <w:lvlText w:val="%9"/>
      <w:lvlJc w:val="left"/>
      <w:pPr>
        <w:ind w:left="63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3524121"/>
    <w:multiLevelType w:val="hybridMultilevel"/>
    <w:tmpl w:val="84E274A6"/>
    <w:lvl w:ilvl="0" w:tplc="745EAB2A">
      <w:start w:val="5"/>
      <w:numFmt w:val="decimal"/>
      <w:lvlText w:val="%1."/>
      <w:lvlJc w:val="left"/>
      <w:pPr>
        <w:ind w:left="2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DA243364">
      <w:start w:val="1"/>
      <w:numFmt w:val="lowerLetter"/>
      <w:lvlText w:val="%2"/>
      <w:lvlJc w:val="left"/>
      <w:pPr>
        <w:ind w:left="110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CADAB83E">
      <w:start w:val="1"/>
      <w:numFmt w:val="lowerRoman"/>
      <w:lvlText w:val="%3"/>
      <w:lvlJc w:val="left"/>
      <w:pPr>
        <w:ind w:left="182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A64C398A">
      <w:start w:val="1"/>
      <w:numFmt w:val="decimal"/>
      <w:lvlText w:val="%4"/>
      <w:lvlJc w:val="left"/>
      <w:pPr>
        <w:ind w:left="254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CD224D5A">
      <w:start w:val="1"/>
      <w:numFmt w:val="lowerLetter"/>
      <w:lvlText w:val="%5"/>
      <w:lvlJc w:val="left"/>
      <w:pPr>
        <w:ind w:left="326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C3DEBA46">
      <w:start w:val="1"/>
      <w:numFmt w:val="lowerRoman"/>
      <w:lvlText w:val="%6"/>
      <w:lvlJc w:val="left"/>
      <w:pPr>
        <w:ind w:left="398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C978A446">
      <w:start w:val="1"/>
      <w:numFmt w:val="decimal"/>
      <w:lvlText w:val="%7"/>
      <w:lvlJc w:val="left"/>
      <w:pPr>
        <w:ind w:left="470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BD9694CC">
      <w:start w:val="1"/>
      <w:numFmt w:val="lowerLetter"/>
      <w:lvlText w:val="%8"/>
      <w:lvlJc w:val="left"/>
      <w:pPr>
        <w:ind w:left="542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007E53AC">
      <w:start w:val="1"/>
      <w:numFmt w:val="lowerRoman"/>
      <w:lvlText w:val="%9"/>
      <w:lvlJc w:val="left"/>
      <w:pPr>
        <w:ind w:left="614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5" w15:restartNumberingAfterBreak="0">
    <w:nsid w:val="2C2C5968"/>
    <w:multiLevelType w:val="hybridMultilevel"/>
    <w:tmpl w:val="57443232"/>
    <w:lvl w:ilvl="0" w:tplc="1CFC601A">
      <w:start w:val="6"/>
      <w:numFmt w:val="decimal"/>
      <w:lvlText w:val="%1."/>
      <w:lvlJc w:val="left"/>
      <w:pPr>
        <w:ind w:left="3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7A2276">
      <w:start w:val="1"/>
      <w:numFmt w:val="lowerLetter"/>
      <w:lvlText w:val="%2"/>
      <w:lvlJc w:val="left"/>
      <w:pPr>
        <w:ind w:left="1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A20E456">
      <w:start w:val="1"/>
      <w:numFmt w:val="lowerRoman"/>
      <w:lvlText w:val="%3"/>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3C98EE">
      <w:start w:val="1"/>
      <w:numFmt w:val="decimal"/>
      <w:lvlText w:val="%4"/>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18520E">
      <w:start w:val="1"/>
      <w:numFmt w:val="lowerLetter"/>
      <w:lvlText w:val="%5"/>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BEAF1C">
      <w:start w:val="1"/>
      <w:numFmt w:val="lowerRoman"/>
      <w:lvlText w:val="%6"/>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904BF4">
      <w:start w:val="1"/>
      <w:numFmt w:val="decimal"/>
      <w:lvlText w:val="%7"/>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550BB2A">
      <w:start w:val="1"/>
      <w:numFmt w:val="lowerLetter"/>
      <w:lvlText w:val="%8"/>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A8B472">
      <w:start w:val="1"/>
      <w:numFmt w:val="lowerRoman"/>
      <w:lvlText w:val="%9"/>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A325766"/>
    <w:multiLevelType w:val="hybridMultilevel"/>
    <w:tmpl w:val="47FACBF4"/>
    <w:lvl w:ilvl="0" w:tplc="C8D8835A">
      <w:start w:val="2"/>
      <w:numFmt w:val="decimal"/>
      <w:lvlText w:val="%1."/>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59AA6D4">
      <w:start w:val="1"/>
      <w:numFmt w:val="lowerLetter"/>
      <w:lvlText w:val="%2"/>
      <w:lvlJc w:val="left"/>
      <w:pPr>
        <w:ind w:left="11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D82BD26">
      <w:start w:val="1"/>
      <w:numFmt w:val="lowerRoman"/>
      <w:lvlText w:val="%3"/>
      <w:lvlJc w:val="left"/>
      <w:pPr>
        <w:ind w:left="18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B54DCD6">
      <w:start w:val="1"/>
      <w:numFmt w:val="decimal"/>
      <w:lvlText w:val="%4"/>
      <w:lvlJc w:val="left"/>
      <w:pPr>
        <w:ind w:left="25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D5E776C">
      <w:start w:val="1"/>
      <w:numFmt w:val="lowerLetter"/>
      <w:lvlText w:val="%5"/>
      <w:lvlJc w:val="left"/>
      <w:pPr>
        <w:ind w:left="33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90C2840">
      <w:start w:val="1"/>
      <w:numFmt w:val="lowerRoman"/>
      <w:lvlText w:val="%6"/>
      <w:lvlJc w:val="left"/>
      <w:pPr>
        <w:ind w:left="40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8C8DEC2">
      <w:start w:val="1"/>
      <w:numFmt w:val="decimal"/>
      <w:lvlText w:val="%7"/>
      <w:lvlJc w:val="left"/>
      <w:pPr>
        <w:ind w:left="47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FB2D19E">
      <w:start w:val="1"/>
      <w:numFmt w:val="lowerLetter"/>
      <w:lvlText w:val="%8"/>
      <w:lvlJc w:val="left"/>
      <w:pPr>
        <w:ind w:left="54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088D808">
      <w:start w:val="1"/>
      <w:numFmt w:val="lowerRoman"/>
      <w:lvlText w:val="%9"/>
      <w:lvlJc w:val="left"/>
      <w:pPr>
        <w:ind w:left="61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3F487E7E"/>
    <w:multiLevelType w:val="hybridMultilevel"/>
    <w:tmpl w:val="F1109F04"/>
    <w:lvl w:ilvl="0" w:tplc="FBCEAD5C">
      <w:start w:val="1"/>
      <w:numFmt w:val="bullet"/>
      <w:lvlText w:val=""/>
      <w:lvlPicBulletId w:val="1"/>
      <w:lvlJc w:val="left"/>
      <w:pPr>
        <w:tabs>
          <w:tab w:val="num" w:pos="720"/>
        </w:tabs>
        <w:ind w:left="720" w:hanging="360"/>
      </w:pPr>
      <w:rPr>
        <w:rFonts w:ascii="Symbol" w:hAnsi="Symbol" w:hint="default"/>
      </w:rPr>
    </w:lvl>
    <w:lvl w:ilvl="1" w:tplc="2F66A1C0" w:tentative="1">
      <w:start w:val="1"/>
      <w:numFmt w:val="bullet"/>
      <w:lvlText w:val=""/>
      <w:lvlJc w:val="left"/>
      <w:pPr>
        <w:tabs>
          <w:tab w:val="num" w:pos="1440"/>
        </w:tabs>
        <w:ind w:left="1440" w:hanging="360"/>
      </w:pPr>
      <w:rPr>
        <w:rFonts w:ascii="Symbol" w:hAnsi="Symbol" w:hint="default"/>
      </w:rPr>
    </w:lvl>
    <w:lvl w:ilvl="2" w:tplc="D474EFE6" w:tentative="1">
      <w:start w:val="1"/>
      <w:numFmt w:val="bullet"/>
      <w:lvlText w:val=""/>
      <w:lvlJc w:val="left"/>
      <w:pPr>
        <w:tabs>
          <w:tab w:val="num" w:pos="2160"/>
        </w:tabs>
        <w:ind w:left="2160" w:hanging="360"/>
      </w:pPr>
      <w:rPr>
        <w:rFonts w:ascii="Symbol" w:hAnsi="Symbol" w:hint="default"/>
      </w:rPr>
    </w:lvl>
    <w:lvl w:ilvl="3" w:tplc="DBA00AAE" w:tentative="1">
      <w:start w:val="1"/>
      <w:numFmt w:val="bullet"/>
      <w:lvlText w:val=""/>
      <w:lvlJc w:val="left"/>
      <w:pPr>
        <w:tabs>
          <w:tab w:val="num" w:pos="2880"/>
        </w:tabs>
        <w:ind w:left="2880" w:hanging="360"/>
      </w:pPr>
      <w:rPr>
        <w:rFonts w:ascii="Symbol" w:hAnsi="Symbol" w:hint="default"/>
      </w:rPr>
    </w:lvl>
    <w:lvl w:ilvl="4" w:tplc="3260DDF4" w:tentative="1">
      <w:start w:val="1"/>
      <w:numFmt w:val="bullet"/>
      <w:lvlText w:val=""/>
      <w:lvlJc w:val="left"/>
      <w:pPr>
        <w:tabs>
          <w:tab w:val="num" w:pos="3600"/>
        </w:tabs>
        <w:ind w:left="3600" w:hanging="360"/>
      </w:pPr>
      <w:rPr>
        <w:rFonts w:ascii="Symbol" w:hAnsi="Symbol" w:hint="default"/>
      </w:rPr>
    </w:lvl>
    <w:lvl w:ilvl="5" w:tplc="9DDC6B1C" w:tentative="1">
      <w:start w:val="1"/>
      <w:numFmt w:val="bullet"/>
      <w:lvlText w:val=""/>
      <w:lvlJc w:val="left"/>
      <w:pPr>
        <w:tabs>
          <w:tab w:val="num" w:pos="4320"/>
        </w:tabs>
        <w:ind w:left="4320" w:hanging="360"/>
      </w:pPr>
      <w:rPr>
        <w:rFonts w:ascii="Symbol" w:hAnsi="Symbol" w:hint="default"/>
      </w:rPr>
    </w:lvl>
    <w:lvl w:ilvl="6" w:tplc="9C783C7A" w:tentative="1">
      <w:start w:val="1"/>
      <w:numFmt w:val="bullet"/>
      <w:lvlText w:val=""/>
      <w:lvlJc w:val="left"/>
      <w:pPr>
        <w:tabs>
          <w:tab w:val="num" w:pos="5040"/>
        </w:tabs>
        <w:ind w:left="5040" w:hanging="360"/>
      </w:pPr>
      <w:rPr>
        <w:rFonts w:ascii="Symbol" w:hAnsi="Symbol" w:hint="default"/>
      </w:rPr>
    </w:lvl>
    <w:lvl w:ilvl="7" w:tplc="8DAEC192" w:tentative="1">
      <w:start w:val="1"/>
      <w:numFmt w:val="bullet"/>
      <w:lvlText w:val=""/>
      <w:lvlJc w:val="left"/>
      <w:pPr>
        <w:tabs>
          <w:tab w:val="num" w:pos="5760"/>
        </w:tabs>
        <w:ind w:left="5760" w:hanging="360"/>
      </w:pPr>
      <w:rPr>
        <w:rFonts w:ascii="Symbol" w:hAnsi="Symbol" w:hint="default"/>
      </w:rPr>
    </w:lvl>
    <w:lvl w:ilvl="8" w:tplc="91D077E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2445F27"/>
    <w:multiLevelType w:val="hybridMultilevel"/>
    <w:tmpl w:val="3BE4F880"/>
    <w:lvl w:ilvl="0" w:tplc="F5A2FE2C">
      <w:start w:val="1"/>
      <w:numFmt w:val="lowerLetter"/>
      <w:lvlText w:val="%1."/>
      <w:lvlJc w:val="left"/>
      <w:pPr>
        <w:ind w:left="9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8F8A3B06">
      <w:start w:val="1"/>
      <w:numFmt w:val="lowerLetter"/>
      <w:lvlText w:val="%2"/>
      <w:lvlJc w:val="left"/>
      <w:pPr>
        <w:ind w:left="111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E698D1EE">
      <w:start w:val="1"/>
      <w:numFmt w:val="lowerRoman"/>
      <w:lvlText w:val="%3"/>
      <w:lvlJc w:val="left"/>
      <w:pPr>
        <w:ind w:left="183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3822BE">
      <w:start w:val="1"/>
      <w:numFmt w:val="decimal"/>
      <w:lvlText w:val="%4"/>
      <w:lvlJc w:val="left"/>
      <w:pPr>
        <w:ind w:left="25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E46DD60">
      <w:start w:val="1"/>
      <w:numFmt w:val="lowerLetter"/>
      <w:lvlText w:val="%5"/>
      <w:lvlJc w:val="left"/>
      <w:pPr>
        <w:ind w:left="32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47087AAE">
      <w:start w:val="1"/>
      <w:numFmt w:val="lowerRoman"/>
      <w:lvlText w:val="%6"/>
      <w:lvlJc w:val="left"/>
      <w:pPr>
        <w:ind w:left="39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C3809060">
      <w:start w:val="1"/>
      <w:numFmt w:val="decimal"/>
      <w:lvlText w:val="%7"/>
      <w:lvlJc w:val="left"/>
      <w:pPr>
        <w:ind w:left="471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0B8DA58">
      <w:start w:val="1"/>
      <w:numFmt w:val="lowerLetter"/>
      <w:lvlText w:val="%8"/>
      <w:lvlJc w:val="left"/>
      <w:pPr>
        <w:ind w:left="543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FB8485D6">
      <w:start w:val="1"/>
      <w:numFmt w:val="lowerRoman"/>
      <w:lvlText w:val="%9"/>
      <w:lvlJc w:val="left"/>
      <w:pPr>
        <w:ind w:left="61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51C249D0"/>
    <w:multiLevelType w:val="hybridMultilevel"/>
    <w:tmpl w:val="F2380C0C"/>
    <w:lvl w:ilvl="0" w:tplc="7CC29DEC">
      <w:start w:val="2"/>
      <w:numFmt w:val="lowerLetter"/>
      <w:lvlText w:val="%1)"/>
      <w:lvlJc w:val="left"/>
      <w:pPr>
        <w:ind w:left="7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3FADA02">
      <w:start w:val="1"/>
      <w:numFmt w:val="lowerLetter"/>
      <w:lvlText w:val="%2"/>
      <w:lvlJc w:val="left"/>
      <w:pPr>
        <w:ind w:left="14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CFA11C4">
      <w:start w:val="1"/>
      <w:numFmt w:val="lowerRoman"/>
      <w:lvlText w:val="%3"/>
      <w:lvlJc w:val="left"/>
      <w:pPr>
        <w:ind w:left="21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FA0633A">
      <w:start w:val="1"/>
      <w:numFmt w:val="decimal"/>
      <w:lvlText w:val="%4"/>
      <w:lvlJc w:val="left"/>
      <w:pPr>
        <w:ind w:left="28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AA0EBBE">
      <w:start w:val="1"/>
      <w:numFmt w:val="lowerLetter"/>
      <w:lvlText w:val="%5"/>
      <w:lvlJc w:val="left"/>
      <w:pPr>
        <w:ind w:left="36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7A4526E">
      <w:start w:val="1"/>
      <w:numFmt w:val="lowerRoman"/>
      <w:lvlText w:val="%6"/>
      <w:lvlJc w:val="left"/>
      <w:pPr>
        <w:ind w:left="43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7E45A4A">
      <w:start w:val="1"/>
      <w:numFmt w:val="decimal"/>
      <w:lvlText w:val="%7"/>
      <w:lvlJc w:val="left"/>
      <w:pPr>
        <w:ind w:left="50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68A7B3C">
      <w:start w:val="1"/>
      <w:numFmt w:val="lowerLetter"/>
      <w:lvlText w:val="%8"/>
      <w:lvlJc w:val="left"/>
      <w:pPr>
        <w:ind w:left="57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3440356">
      <w:start w:val="1"/>
      <w:numFmt w:val="lowerRoman"/>
      <w:lvlText w:val="%9"/>
      <w:lvlJc w:val="left"/>
      <w:pPr>
        <w:ind w:left="64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5D8C17EB"/>
    <w:multiLevelType w:val="hybridMultilevel"/>
    <w:tmpl w:val="9432C6AA"/>
    <w:lvl w:ilvl="0" w:tplc="02F01566">
      <w:start w:val="1"/>
      <w:numFmt w:val="decimal"/>
      <w:lvlText w:val="%1."/>
      <w:lvlJc w:val="left"/>
      <w:pPr>
        <w:ind w:left="19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3EB4DA06">
      <w:start w:val="1"/>
      <w:numFmt w:val="lowerLetter"/>
      <w:lvlText w:val="%2"/>
      <w:lvlJc w:val="left"/>
      <w:pPr>
        <w:ind w:left="11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D040C6A4">
      <w:start w:val="1"/>
      <w:numFmt w:val="lowerRoman"/>
      <w:lvlText w:val="%3"/>
      <w:lvlJc w:val="left"/>
      <w:pPr>
        <w:ind w:left="182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FCA62E36">
      <w:start w:val="1"/>
      <w:numFmt w:val="decimal"/>
      <w:lvlText w:val="%4"/>
      <w:lvlJc w:val="left"/>
      <w:pPr>
        <w:ind w:left="254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50E8528A">
      <w:start w:val="1"/>
      <w:numFmt w:val="lowerLetter"/>
      <w:lvlText w:val="%5"/>
      <w:lvlJc w:val="left"/>
      <w:pPr>
        <w:ind w:left="326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CD5E37EA">
      <w:start w:val="1"/>
      <w:numFmt w:val="lowerRoman"/>
      <w:lvlText w:val="%6"/>
      <w:lvlJc w:val="left"/>
      <w:pPr>
        <w:ind w:left="398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8A60156A">
      <w:start w:val="1"/>
      <w:numFmt w:val="decimal"/>
      <w:lvlText w:val="%7"/>
      <w:lvlJc w:val="left"/>
      <w:pPr>
        <w:ind w:left="47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FC7A72E4">
      <w:start w:val="1"/>
      <w:numFmt w:val="lowerLetter"/>
      <w:lvlText w:val="%8"/>
      <w:lvlJc w:val="left"/>
      <w:pPr>
        <w:ind w:left="542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1540BF72">
      <w:start w:val="1"/>
      <w:numFmt w:val="lowerRoman"/>
      <w:lvlText w:val="%9"/>
      <w:lvlJc w:val="left"/>
      <w:pPr>
        <w:ind w:left="614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1" w15:restartNumberingAfterBreak="0">
    <w:nsid w:val="69773800"/>
    <w:multiLevelType w:val="hybridMultilevel"/>
    <w:tmpl w:val="4A7E568E"/>
    <w:lvl w:ilvl="0" w:tplc="EAB83064">
      <w:start w:val="2"/>
      <w:numFmt w:val="decimal"/>
      <w:lvlText w:val="%1."/>
      <w:lvlJc w:val="left"/>
      <w:pPr>
        <w:ind w:left="3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932EF70">
      <w:start w:val="1"/>
      <w:numFmt w:val="lowerLetter"/>
      <w:lvlText w:val="%2"/>
      <w:lvlJc w:val="left"/>
      <w:pPr>
        <w:ind w:left="1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B8EDDDC">
      <w:start w:val="1"/>
      <w:numFmt w:val="lowerRoman"/>
      <w:lvlText w:val="%3"/>
      <w:lvlJc w:val="left"/>
      <w:pPr>
        <w:ind w:left="19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A647CA6">
      <w:start w:val="1"/>
      <w:numFmt w:val="decimal"/>
      <w:lvlText w:val="%4"/>
      <w:lvlJc w:val="left"/>
      <w:pPr>
        <w:ind w:left="26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946D476">
      <w:start w:val="1"/>
      <w:numFmt w:val="lowerLetter"/>
      <w:lvlText w:val="%5"/>
      <w:lvlJc w:val="left"/>
      <w:pPr>
        <w:ind w:left="33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B4A0F34">
      <w:start w:val="1"/>
      <w:numFmt w:val="lowerRoman"/>
      <w:lvlText w:val="%6"/>
      <w:lvlJc w:val="left"/>
      <w:pPr>
        <w:ind w:left="40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B62BDB8">
      <w:start w:val="1"/>
      <w:numFmt w:val="decimal"/>
      <w:lvlText w:val="%7"/>
      <w:lvlJc w:val="left"/>
      <w:pPr>
        <w:ind w:left="47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6E04270">
      <w:start w:val="1"/>
      <w:numFmt w:val="lowerLetter"/>
      <w:lvlText w:val="%8"/>
      <w:lvlJc w:val="left"/>
      <w:pPr>
        <w:ind w:left="55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74E2B54">
      <w:start w:val="1"/>
      <w:numFmt w:val="lowerRoman"/>
      <w:lvlText w:val="%9"/>
      <w:lvlJc w:val="left"/>
      <w:pPr>
        <w:ind w:left="6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73902840"/>
    <w:multiLevelType w:val="hybridMultilevel"/>
    <w:tmpl w:val="D1D427C6"/>
    <w:lvl w:ilvl="0" w:tplc="2A16F7D2">
      <w:start w:val="2"/>
      <w:numFmt w:val="decimal"/>
      <w:lvlText w:val="%1."/>
      <w:lvlJc w:val="left"/>
      <w:pPr>
        <w:ind w:left="38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D8832F0">
      <w:start w:val="1"/>
      <w:numFmt w:val="lowerLetter"/>
      <w:lvlText w:val="%2"/>
      <w:lvlJc w:val="left"/>
      <w:pPr>
        <w:ind w:left="11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2E6CF5E">
      <w:start w:val="1"/>
      <w:numFmt w:val="lowerRoman"/>
      <w:lvlText w:val="%3"/>
      <w:lvlJc w:val="left"/>
      <w:pPr>
        <w:ind w:left="18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43248F8">
      <w:start w:val="1"/>
      <w:numFmt w:val="decimal"/>
      <w:lvlText w:val="%4"/>
      <w:lvlJc w:val="left"/>
      <w:pPr>
        <w:ind w:left="25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A4ABB3C">
      <w:start w:val="1"/>
      <w:numFmt w:val="lowerLetter"/>
      <w:lvlText w:val="%5"/>
      <w:lvlJc w:val="left"/>
      <w:pPr>
        <w:ind w:left="33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5CA2182">
      <w:start w:val="1"/>
      <w:numFmt w:val="lowerRoman"/>
      <w:lvlText w:val="%6"/>
      <w:lvlJc w:val="left"/>
      <w:pPr>
        <w:ind w:left="40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8B6E682">
      <w:start w:val="1"/>
      <w:numFmt w:val="decimal"/>
      <w:lvlText w:val="%7"/>
      <w:lvlJc w:val="left"/>
      <w:pPr>
        <w:ind w:left="47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3D80A54">
      <w:start w:val="1"/>
      <w:numFmt w:val="lowerLetter"/>
      <w:lvlText w:val="%8"/>
      <w:lvlJc w:val="left"/>
      <w:pPr>
        <w:ind w:left="54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21E4E14">
      <w:start w:val="1"/>
      <w:numFmt w:val="lowerRoman"/>
      <w:lvlText w:val="%9"/>
      <w:lvlJc w:val="left"/>
      <w:pPr>
        <w:ind w:left="61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7CAB0BBA"/>
    <w:multiLevelType w:val="hybridMultilevel"/>
    <w:tmpl w:val="145A28B4"/>
    <w:lvl w:ilvl="0" w:tplc="C8842838">
      <w:start w:val="12"/>
      <w:numFmt w:val="decimal"/>
      <w:lvlText w:val="%1."/>
      <w:lvlJc w:val="left"/>
      <w:pPr>
        <w:ind w:left="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76255E">
      <w:start w:val="1"/>
      <w:numFmt w:val="lowerLetter"/>
      <w:lvlText w:val="%2"/>
      <w:lvlJc w:val="left"/>
      <w:pPr>
        <w:ind w:left="1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54AFDC">
      <w:start w:val="1"/>
      <w:numFmt w:val="lowerRoman"/>
      <w:lvlText w:val="%3"/>
      <w:lvlJc w:val="left"/>
      <w:pPr>
        <w:ind w:left="2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06B29E">
      <w:start w:val="1"/>
      <w:numFmt w:val="decimal"/>
      <w:lvlText w:val="%4"/>
      <w:lvlJc w:val="left"/>
      <w:pPr>
        <w:ind w:left="3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00BC76">
      <w:start w:val="1"/>
      <w:numFmt w:val="lowerLetter"/>
      <w:lvlText w:val="%5"/>
      <w:lvlJc w:val="left"/>
      <w:pPr>
        <w:ind w:left="3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969398">
      <w:start w:val="1"/>
      <w:numFmt w:val="lowerRoman"/>
      <w:lvlText w:val="%6"/>
      <w:lvlJc w:val="left"/>
      <w:pPr>
        <w:ind w:left="4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8EE5E0">
      <w:start w:val="1"/>
      <w:numFmt w:val="decimal"/>
      <w:lvlText w:val="%7"/>
      <w:lvlJc w:val="left"/>
      <w:pPr>
        <w:ind w:left="5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AE7F1E">
      <w:start w:val="1"/>
      <w:numFmt w:val="lowerLetter"/>
      <w:lvlText w:val="%8"/>
      <w:lvlJc w:val="left"/>
      <w:pPr>
        <w:ind w:left="5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2E836">
      <w:start w:val="1"/>
      <w:numFmt w:val="lowerRoman"/>
      <w:lvlText w:val="%9"/>
      <w:lvlJc w:val="left"/>
      <w:pPr>
        <w:ind w:left="6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E2472D4"/>
    <w:multiLevelType w:val="hybridMultilevel"/>
    <w:tmpl w:val="1170470A"/>
    <w:lvl w:ilvl="0" w:tplc="BB2065EA">
      <w:start w:val="1"/>
      <w:numFmt w:val="bullet"/>
      <w:lvlText w:val="-"/>
      <w:lvlJc w:val="left"/>
      <w:pPr>
        <w:ind w:left="10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45CAE76E">
      <w:start w:val="1"/>
      <w:numFmt w:val="bullet"/>
      <w:lvlText w:val="o"/>
      <w:lvlJc w:val="left"/>
      <w:pPr>
        <w:ind w:left="110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2C8ECC08">
      <w:start w:val="1"/>
      <w:numFmt w:val="bullet"/>
      <w:lvlText w:val="▪"/>
      <w:lvlJc w:val="left"/>
      <w:pPr>
        <w:ind w:left="182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D4068770">
      <w:start w:val="1"/>
      <w:numFmt w:val="bullet"/>
      <w:lvlText w:val="•"/>
      <w:lvlJc w:val="left"/>
      <w:pPr>
        <w:ind w:left="254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3F8AF624">
      <w:start w:val="1"/>
      <w:numFmt w:val="bullet"/>
      <w:lvlText w:val="o"/>
      <w:lvlJc w:val="left"/>
      <w:pPr>
        <w:ind w:left="326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72C2FF70">
      <w:start w:val="1"/>
      <w:numFmt w:val="bullet"/>
      <w:lvlText w:val="▪"/>
      <w:lvlJc w:val="left"/>
      <w:pPr>
        <w:ind w:left="398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1A4090C0">
      <w:start w:val="1"/>
      <w:numFmt w:val="bullet"/>
      <w:lvlText w:val="•"/>
      <w:lvlJc w:val="left"/>
      <w:pPr>
        <w:ind w:left="470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881C2596">
      <w:start w:val="1"/>
      <w:numFmt w:val="bullet"/>
      <w:lvlText w:val="o"/>
      <w:lvlJc w:val="left"/>
      <w:pPr>
        <w:ind w:left="542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5894BC4C">
      <w:start w:val="1"/>
      <w:numFmt w:val="bullet"/>
      <w:lvlText w:val="▪"/>
      <w:lvlJc w:val="left"/>
      <w:pPr>
        <w:ind w:left="614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num w:numId="1">
    <w:abstractNumId w:val="1"/>
  </w:num>
  <w:num w:numId="2">
    <w:abstractNumId w:val="9"/>
  </w:num>
  <w:num w:numId="3">
    <w:abstractNumId w:val="5"/>
  </w:num>
  <w:num w:numId="4">
    <w:abstractNumId w:val="2"/>
  </w:num>
  <w:num w:numId="5">
    <w:abstractNumId w:val="13"/>
  </w:num>
  <w:num w:numId="6">
    <w:abstractNumId w:val="0"/>
  </w:num>
  <w:num w:numId="7">
    <w:abstractNumId w:val="8"/>
  </w:num>
  <w:num w:numId="8">
    <w:abstractNumId w:val="14"/>
  </w:num>
  <w:num w:numId="9">
    <w:abstractNumId w:val="4"/>
  </w:num>
  <w:num w:numId="10">
    <w:abstractNumId w:val="6"/>
  </w:num>
  <w:num w:numId="11">
    <w:abstractNumId w:val="3"/>
  </w:num>
  <w:num w:numId="12">
    <w:abstractNumId w:val="12"/>
  </w:num>
  <w:num w:numId="13">
    <w:abstractNumId w:val="11"/>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2EE"/>
    <w:rsid w:val="00012EE2"/>
    <w:rsid w:val="00153FE4"/>
    <w:rsid w:val="001E20C9"/>
    <w:rsid w:val="004106F1"/>
    <w:rsid w:val="004D2392"/>
    <w:rsid w:val="007B6E70"/>
    <w:rsid w:val="00A04519"/>
    <w:rsid w:val="00C522EE"/>
    <w:rsid w:val="00EF7E0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BF916"/>
  <w15:docId w15:val="{E648241B-C5C6-4CEE-AA45-5AEF9D098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urier New" w:eastAsia="Courier New" w:hAnsi="Courier New" w:cs="Courier New"/>
      <w:color w:val="000000"/>
    </w:rPr>
  </w:style>
  <w:style w:type="paragraph" w:styleId="Ttulo1">
    <w:name w:val="heading 1"/>
    <w:next w:val="Normal"/>
    <w:link w:val="Ttulo1Car"/>
    <w:uiPriority w:val="9"/>
    <w:qFormat/>
    <w:pPr>
      <w:keepNext/>
      <w:keepLines/>
      <w:spacing w:after="134" w:line="265" w:lineRule="auto"/>
      <w:ind w:left="385" w:hanging="10"/>
      <w:outlineLvl w:val="0"/>
    </w:pPr>
    <w:rPr>
      <w:rFonts w:ascii="Times New Roman" w:eastAsia="Times New Roman" w:hAnsi="Times New Roman" w:cs="Times New Roman"/>
      <w:color w:val="000000"/>
      <w:sz w:val="28"/>
    </w:rPr>
  </w:style>
  <w:style w:type="paragraph" w:styleId="Ttulo2">
    <w:name w:val="heading 2"/>
    <w:next w:val="Normal"/>
    <w:link w:val="Ttulo2Car"/>
    <w:uiPriority w:val="9"/>
    <w:unhideWhenUsed/>
    <w:qFormat/>
    <w:pPr>
      <w:keepNext/>
      <w:keepLines/>
      <w:spacing w:after="0"/>
      <w:ind w:left="32" w:hanging="10"/>
      <w:outlineLvl w:val="1"/>
    </w:pPr>
    <w:rPr>
      <w:rFonts w:ascii="Courier New" w:eastAsia="Courier New" w:hAnsi="Courier New" w:cs="Courier New"/>
      <w:color w:val="000000"/>
      <w:sz w:val="56"/>
    </w:rPr>
  </w:style>
  <w:style w:type="paragraph" w:styleId="Ttulo3">
    <w:name w:val="heading 3"/>
    <w:next w:val="Normal"/>
    <w:link w:val="Ttulo3Car"/>
    <w:uiPriority w:val="9"/>
    <w:unhideWhenUsed/>
    <w:qFormat/>
    <w:pPr>
      <w:keepNext/>
      <w:keepLines/>
      <w:spacing w:after="8"/>
      <w:ind w:left="39" w:hanging="10"/>
      <w:outlineLvl w:val="2"/>
    </w:pPr>
    <w:rPr>
      <w:rFonts w:ascii="Courier New" w:eastAsia="Courier New" w:hAnsi="Courier New" w:cs="Courier New"/>
      <w:color w:val="000000"/>
    </w:rPr>
  </w:style>
  <w:style w:type="paragraph" w:styleId="Ttulo4">
    <w:name w:val="heading 4"/>
    <w:next w:val="Normal"/>
    <w:link w:val="Ttulo4Car"/>
    <w:uiPriority w:val="9"/>
    <w:unhideWhenUsed/>
    <w:qFormat/>
    <w:pPr>
      <w:keepNext/>
      <w:keepLines/>
      <w:spacing w:after="0" w:line="265" w:lineRule="auto"/>
      <w:ind w:left="954" w:hanging="10"/>
      <w:outlineLvl w:val="3"/>
    </w:pPr>
    <w:rPr>
      <w:rFonts w:ascii="Calibri" w:eastAsia="Calibri" w:hAnsi="Calibri" w:cs="Calibri"/>
      <w:color w:val="000000"/>
      <w:sz w:val="32"/>
    </w:rPr>
  </w:style>
  <w:style w:type="paragraph" w:styleId="Ttulo5">
    <w:name w:val="heading 5"/>
    <w:next w:val="Normal"/>
    <w:link w:val="Ttulo5Car"/>
    <w:uiPriority w:val="9"/>
    <w:unhideWhenUsed/>
    <w:qFormat/>
    <w:pPr>
      <w:keepNext/>
      <w:keepLines/>
      <w:spacing w:after="243"/>
      <w:ind w:left="136"/>
      <w:outlineLvl w:val="4"/>
    </w:pPr>
    <w:rPr>
      <w:rFonts w:ascii="Calibri" w:eastAsia="Calibri" w:hAnsi="Calibri" w:cs="Calibri"/>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ourier New" w:eastAsia="Courier New" w:hAnsi="Courier New" w:cs="Courier New"/>
      <w:color w:val="000000"/>
      <w:sz w:val="22"/>
    </w:rPr>
  </w:style>
  <w:style w:type="character" w:customStyle="1" w:styleId="Ttulo1Car">
    <w:name w:val="Título 1 Car"/>
    <w:link w:val="Ttulo1"/>
    <w:rPr>
      <w:rFonts w:ascii="Times New Roman" w:eastAsia="Times New Roman" w:hAnsi="Times New Roman" w:cs="Times New Roman"/>
      <w:color w:val="000000"/>
      <w:sz w:val="28"/>
    </w:rPr>
  </w:style>
  <w:style w:type="character" w:customStyle="1" w:styleId="Ttulo4Car">
    <w:name w:val="Título 4 Car"/>
    <w:link w:val="Ttulo4"/>
    <w:rPr>
      <w:rFonts w:ascii="Calibri" w:eastAsia="Calibri" w:hAnsi="Calibri" w:cs="Calibri"/>
      <w:color w:val="000000"/>
      <w:sz w:val="32"/>
    </w:rPr>
  </w:style>
  <w:style w:type="character" w:customStyle="1" w:styleId="Ttulo5Car">
    <w:name w:val="Título 5 Car"/>
    <w:link w:val="Ttulo5"/>
    <w:rPr>
      <w:rFonts w:ascii="Calibri" w:eastAsia="Calibri" w:hAnsi="Calibri" w:cs="Calibri"/>
      <w:color w:val="000000"/>
      <w:sz w:val="28"/>
    </w:rPr>
  </w:style>
  <w:style w:type="character" w:customStyle="1" w:styleId="Ttulo2Car">
    <w:name w:val="Título 2 Car"/>
    <w:link w:val="Ttulo2"/>
    <w:rPr>
      <w:rFonts w:ascii="Courier New" w:eastAsia="Courier New" w:hAnsi="Courier New" w:cs="Courier New"/>
      <w:color w:val="00000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012E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2EE2"/>
    <w:rPr>
      <w:rFonts w:ascii="Courier New" w:eastAsia="Courier New" w:hAnsi="Courier New" w:cs="Courier New"/>
      <w:color w:val="000000"/>
    </w:rPr>
  </w:style>
  <w:style w:type="paragraph" w:styleId="Piedepgina">
    <w:name w:val="footer"/>
    <w:basedOn w:val="Normal"/>
    <w:link w:val="PiedepginaCar"/>
    <w:uiPriority w:val="99"/>
    <w:unhideWhenUsed/>
    <w:rsid w:val="00012E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2EE2"/>
    <w:rPr>
      <w:rFonts w:ascii="Courier New" w:eastAsia="Courier New" w:hAnsi="Courier New" w:cs="Courier New"/>
      <w:color w:val="000000"/>
    </w:rPr>
  </w:style>
  <w:style w:type="paragraph" w:styleId="Prrafodelista">
    <w:name w:val="List Paragraph"/>
    <w:basedOn w:val="Normal"/>
    <w:uiPriority w:val="34"/>
    <w:qFormat/>
    <w:rsid w:val="001E20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g"/><Relationship Id="rId21" Type="http://schemas.openxmlformats.org/officeDocument/2006/relationships/image" Target="media/image15.jpg"/><Relationship Id="rId324" Type="http://schemas.openxmlformats.org/officeDocument/2006/relationships/image" Target="media/image227.jpg"/><Relationship Id="rId531" Type="http://schemas.openxmlformats.org/officeDocument/2006/relationships/image" Target="media/image410.jpg"/><Relationship Id="rId629" Type="http://schemas.openxmlformats.org/officeDocument/2006/relationships/image" Target="media/image486.jpg"/><Relationship Id="rId170" Type="http://schemas.openxmlformats.org/officeDocument/2006/relationships/header" Target="header12.xml"/><Relationship Id="rId268" Type="http://schemas.openxmlformats.org/officeDocument/2006/relationships/image" Target="media/image220.jpg"/><Relationship Id="rId475" Type="http://schemas.openxmlformats.org/officeDocument/2006/relationships/image" Target="media/image360.jpg"/><Relationship Id="rId32" Type="http://schemas.openxmlformats.org/officeDocument/2006/relationships/image" Target="media/image26.jpg"/><Relationship Id="rId128" Type="http://schemas.openxmlformats.org/officeDocument/2006/relationships/image" Target="media/image110.jpg"/><Relationship Id="rId335" Type="http://schemas.openxmlformats.org/officeDocument/2006/relationships/image" Target="media/image238.jpg"/><Relationship Id="rId542" Type="http://schemas.openxmlformats.org/officeDocument/2006/relationships/image" Target="media/image421.jpg"/><Relationship Id="rId181" Type="http://schemas.openxmlformats.org/officeDocument/2006/relationships/image" Target="media/image151.jpg"/><Relationship Id="rId402" Type="http://schemas.openxmlformats.org/officeDocument/2006/relationships/image" Target="media/image293.jpg"/><Relationship Id="rId486" Type="http://schemas.openxmlformats.org/officeDocument/2006/relationships/image" Target="media/image371.jpg"/><Relationship Id="rId43" Type="http://schemas.openxmlformats.org/officeDocument/2006/relationships/image" Target="media/image37.jpg"/><Relationship Id="rId139" Type="http://schemas.openxmlformats.org/officeDocument/2006/relationships/image" Target="media/image121.jpg"/><Relationship Id="rId346" Type="http://schemas.openxmlformats.org/officeDocument/2006/relationships/header" Target="header24.xml"/><Relationship Id="rId553" Type="http://schemas.openxmlformats.org/officeDocument/2006/relationships/image" Target="media/image432.jpg"/><Relationship Id="rId192" Type="http://schemas.openxmlformats.org/officeDocument/2006/relationships/image" Target="media/image162.jpg"/><Relationship Id="rId206" Type="http://schemas.openxmlformats.org/officeDocument/2006/relationships/image" Target="media/image170.jpg"/><Relationship Id="rId413" Type="http://schemas.openxmlformats.org/officeDocument/2006/relationships/image" Target="media/image304.jpg"/><Relationship Id="rId497" Type="http://schemas.openxmlformats.org/officeDocument/2006/relationships/image" Target="media/image376.jpg"/><Relationship Id="rId620" Type="http://schemas.openxmlformats.org/officeDocument/2006/relationships/image" Target="media/image481.jpg"/><Relationship Id="rId357" Type="http://schemas.openxmlformats.org/officeDocument/2006/relationships/image" Target="media/image254.jpg"/><Relationship Id="rId54" Type="http://schemas.openxmlformats.org/officeDocument/2006/relationships/image" Target="media/image48.jpg"/><Relationship Id="rId217" Type="http://schemas.openxmlformats.org/officeDocument/2006/relationships/image" Target="media/image181.jpg"/><Relationship Id="rId564" Type="http://schemas.openxmlformats.org/officeDocument/2006/relationships/image" Target="media/image443.jpg"/><Relationship Id="rId424" Type="http://schemas.openxmlformats.org/officeDocument/2006/relationships/image" Target="media/image315.jpg"/><Relationship Id="rId631" Type="http://schemas.openxmlformats.org/officeDocument/2006/relationships/image" Target="media/image488.jpg"/><Relationship Id="rId65" Type="http://schemas.openxmlformats.org/officeDocument/2006/relationships/header" Target="header6.xml"/><Relationship Id="rId130" Type="http://schemas.openxmlformats.org/officeDocument/2006/relationships/image" Target="media/image112.jpg"/><Relationship Id="rId368" Type="http://schemas.openxmlformats.org/officeDocument/2006/relationships/image" Target="media/image265.jpg"/><Relationship Id="rId575" Type="http://schemas.openxmlformats.org/officeDocument/2006/relationships/image" Target="media/image454.jpg"/><Relationship Id="rId228" Type="http://schemas.openxmlformats.org/officeDocument/2006/relationships/image" Target="media/image186.jpg"/><Relationship Id="rId435" Type="http://schemas.openxmlformats.org/officeDocument/2006/relationships/image" Target="media/image326.jpg"/><Relationship Id="rId642" Type="http://schemas.openxmlformats.org/officeDocument/2006/relationships/footer" Target="footer47.xml"/><Relationship Id="rId502" Type="http://schemas.openxmlformats.org/officeDocument/2006/relationships/image" Target="media/image381.jpg"/><Relationship Id="rId76" Type="http://schemas.openxmlformats.org/officeDocument/2006/relationships/image" Target="media/image58.jpg"/><Relationship Id="rId141" Type="http://schemas.openxmlformats.org/officeDocument/2006/relationships/image" Target="media/image123.jpg"/><Relationship Id="rId379" Type="http://schemas.openxmlformats.org/officeDocument/2006/relationships/image" Target="media/image270.jpg"/><Relationship Id="rId586" Type="http://schemas.openxmlformats.org/officeDocument/2006/relationships/image" Target="media/image459.jpg"/><Relationship Id="rId7" Type="http://schemas.openxmlformats.org/officeDocument/2006/relationships/endnotes" Target="endnotes.xml"/><Relationship Id="rId239" Type="http://schemas.openxmlformats.org/officeDocument/2006/relationships/image" Target="media/image197.jpg"/><Relationship Id="rId446" Type="http://schemas.openxmlformats.org/officeDocument/2006/relationships/image" Target="media/image337.jpg"/><Relationship Id="rId87" Type="http://schemas.openxmlformats.org/officeDocument/2006/relationships/image" Target="media/image69.jpg"/><Relationship Id="rId513" Type="http://schemas.openxmlformats.org/officeDocument/2006/relationships/image" Target="media/image392.jpg"/><Relationship Id="rId597" Type="http://schemas.openxmlformats.org/officeDocument/2006/relationships/image" Target="media/image464.jpg"/><Relationship Id="rId152" Type="http://schemas.openxmlformats.org/officeDocument/2006/relationships/image" Target="media/image134.jpg"/><Relationship Id="rId457" Type="http://schemas.openxmlformats.org/officeDocument/2006/relationships/image" Target="media/image342.jpg"/><Relationship Id="rId14" Type="http://schemas.openxmlformats.org/officeDocument/2006/relationships/image" Target="media/image9.jpg"/><Relationship Id="rId56" Type="http://schemas.openxmlformats.org/officeDocument/2006/relationships/image" Target="media/image50.jpeg"/><Relationship Id="rId317" Type="http://schemas.openxmlformats.org/officeDocument/2006/relationships/image" Target="media/image680.jpg"/><Relationship Id="rId359" Type="http://schemas.openxmlformats.org/officeDocument/2006/relationships/image" Target="media/image256.jpg"/><Relationship Id="rId524" Type="http://schemas.openxmlformats.org/officeDocument/2006/relationships/image" Target="media/image403.jpeg"/><Relationship Id="rId566" Type="http://schemas.openxmlformats.org/officeDocument/2006/relationships/image" Target="media/image445.jpg"/><Relationship Id="rId98" Type="http://schemas.openxmlformats.org/officeDocument/2006/relationships/image" Target="media/image80.jpg"/><Relationship Id="rId121" Type="http://schemas.openxmlformats.org/officeDocument/2006/relationships/image" Target="media/image103.jpg"/><Relationship Id="rId163" Type="http://schemas.openxmlformats.org/officeDocument/2006/relationships/image" Target="media/image139.jpg"/><Relationship Id="rId219" Type="http://schemas.openxmlformats.org/officeDocument/2006/relationships/image" Target="media/image183.jpg"/><Relationship Id="rId370" Type="http://schemas.openxmlformats.org/officeDocument/2006/relationships/header" Target="header27.xml"/><Relationship Id="rId426" Type="http://schemas.openxmlformats.org/officeDocument/2006/relationships/image" Target="media/image317.jpg"/><Relationship Id="rId633" Type="http://schemas.openxmlformats.org/officeDocument/2006/relationships/image" Target="media/image490.jpg"/><Relationship Id="rId230" Type="http://schemas.openxmlformats.org/officeDocument/2006/relationships/image" Target="media/image188.jpg"/><Relationship Id="rId468" Type="http://schemas.openxmlformats.org/officeDocument/2006/relationships/image" Target="media/image353.jpg"/><Relationship Id="rId25" Type="http://schemas.openxmlformats.org/officeDocument/2006/relationships/image" Target="media/image19.jpg"/><Relationship Id="rId67" Type="http://schemas.openxmlformats.org/officeDocument/2006/relationships/footer" Target="footer5.xml"/><Relationship Id="rId328" Type="http://schemas.openxmlformats.org/officeDocument/2006/relationships/image" Target="media/image231.jpg"/><Relationship Id="rId535" Type="http://schemas.openxmlformats.org/officeDocument/2006/relationships/image" Target="media/image414.jpg"/><Relationship Id="rId577" Type="http://schemas.openxmlformats.org/officeDocument/2006/relationships/image" Target="media/image456.jpg"/><Relationship Id="rId132" Type="http://schemas.openxmlformats.org/officeDocument/2006/relationships/image" Target="media/image114.jpg"/><Relationship Id="rId174" Type="http://schemas.openxmlformats.org/officeDocument/2006/relationships/footer" Target="footer12.xml"/><Relationship Id="rId381" Type="http://schemas.openxmlformats.org/officeDocument/2006/relationships/image" Target="media/image272.jpg"/><Relationship Id="rId602" Type="http://schemas.openxmlformats.org/officeDocument/2006/relationships/image" Target="media/image469.jpg"/><Relationship Id="rId241" Type="http://schemas.openxmlformats.org/officeDocument/2006/relationships/image" Target="media/image199.jpg"/><Relationship Id="rId437" Type="http://schemas.openxmlformats.org/officeDocument/2006/relationships/image" Target="media/image328.jpg"/><Relationship Id="rId479" Type="http://schemas.openxmlformats.org/officeDocument/2006/relationships/image" Target="media/image364.jpg"/><Relationship Id="rId644" Type="http://schemas.openxmlformats.org/officeDocument/2006/relationships/footer" Target="footer48.xml"/><Relationship Id="rId36" Type="http://schemas.openxmlformats.org/officeDocument/2006/relationships/image" Target="media/image30.jpg"/><Relationship Id="rId339" Type="http://schemas.openxmlformats.org/officeDocument/2006/relationships/image" Target="media/image242.jpg"/><Relationship Id="rId490" Type="http://schemas.openxmlformats.org/officeDocument/2006/relationships/footer" Target="footer32.xml"/><Relationship Id="rId504" Type="http://schemas.openxmlformats.org/officeDocument/2006/relationships/image" Target="media/image383.jpg"/><Relationship Id="rId546" Type="http://schemas.openxmlformats.org/officeDocument/2006/relationships/image" Target="media/image425.jpg"/><Relationship Id="rId78" Type="http://schemas.openxmlformats.org/officeDocument/2006/relationships/image" Target="media/image60.jpg"/><Relationship Id="rId101" Type="http://schemas.openxmlformats.org/officeDocument/2006/relationships/image" Target="media/image83.jpg"/><Relationship Id="rId143" Type="http://schemas.openxmlformats.org/officeDocument/2006/relationships/image" Target="media/image125.jpg"/><Relationship Id="rId185" Type="http://schemas.openxmlformats.org/officeDocument/2006/relationships/image" Target="media/image155.jpg"/><Relationship Id="rId350" Type="http://schemas.openxmlformats.org/officeDocument/2006/relationships/footer" Target="footer24.xml"/><Relationship Id="rId406" Type="http://schemas.openxmlformats.org/officeDocument/2006/relationships/image" Target="media/image297.jpg"/><Relationship Id="rId588" Type="http://schemas.openxmlformats.org/officeDocument/2006/relationships/header" Target="header38.xml"/><Relationship Id="rId9" Type="http://schemas.openxmlformats.org/officeDocument/2006/relationships/image" Target="media/image4.jpg"/><Relationship Id="rId210" Type="http://schemas.openxmlformats.org/officeDocument/2006/relationships/image" Target="media/image174.jpg"/><Relationship Id="rId392" Type="http://schemas.openxmlformats.org/officeDocument/2006/relationships/image" Target="media/image283.jpg"/><Relationship Id="rId448" Type="http://schemas.openxmlformats.org/officeDocument/2006/relationships/image" Target="media/image339.jpg"/><Relationship Id="rId613" Type="http://schemas.openxmlformats.org/officeDocument/2006/relationships/image" Target="media/image480.jpg"/><Relationship Id="rId252" Type="http://schemas.openxmlformats.org/officeDocument/2006/relationships/header" Target="header20.xml"/><Relationship Id="rId515" Type="http://schemas.openxmlformats.org/officeDocument/2006/relationships/image" Target="media/image394.jpg"/><Relationship Id="rId47" Type="http://schemas.openxmlformats.org/officeDocument/2006/relationships/image" Target="media/image41.jpg"/><Relationship Id="rId89" Type="http://schemas.openxmlformats.org/officeDocument/2006/relationships/image" Target="media/image71.jpg"/><Relationship Id="rId112" Type="http://schemas.openxmlformats.org/officeDocument/2006/relationships/image" Target="media/image94.jpg"/><Relationship Id="rId154" Type="http://schemas.openxmlformats.org/officeDocument/2006/relationships/image" Target="media/image136.jpg"/><Relationship Id="rId361" Type="http://schemas.openxmlformats.org/officeDocument/2006/relationships/image" Target="media/image258.jpg"/><Relationship Id="rId557" Type="http://schemas.openxmlformats.org/officeDocument/2006/relationships/image" Target="media/image436.jpg"/><Relationship Id="rId599" Type="http://schemas.openxmlformats.org/officeDocument/2006/relationships/image" Target="media/image466.jpg"/><Relationship Id="rId196" Type="http://schemas.openxmlformats.org/officeDocument/2006/relationships/header" Target="header15.xml"/><Relationship Id="rId417" Type="http://schemas.openxmlformats.org/officeDocument/2006/relationships/image" Target="media/image308.jpg"/><Relationship Id="rId459" Type="http://schemas.openxmlformats.org/officeDocument/2006/relationships/image" Target="media/image344.jpeg"/><Relationship Id="rId624" Type="http://schemas.openxmlformats.org/officeDocument/2006/relationships/footer" Target="footer43.xml"/><Relationship Id="rId16" Type="http://schemas.openxmlformats.org/officeDocument/2006/relationships/image" Target="media/image11.jpg"/><Relationship Id="rId221" Type="http://schemas.openxmlformats.org/officeDocument/2006/relationships/header" Target="header18.xml"/><Relationship Id="rId263" Type="http://schemas.openxmlformats.org/officeDocument/2006/relationships/image" Target="media/image215.jpg"/><Relationship Id="rId319" Type="http://schemas.openxmlformats.org/officeDocument/2006/relationships/image" Target="media/image222.jpg"/><Relationship Id="rId470" Type="http://schemas.openxmlformats.org/officeDocument/2006/relationships/image" Target="media/image355.jpg"/><Relationship Id="rId526" Type="http://schemas.openxmlformats.org/officeDocument/2006/relationships/image" Target="media/image405.jpg"/><Relationship Id="rId58" Type="http://schemas.openxmlformats.org/officeDocument/2006/relationships/header" Target="header2.xml"/><Relationship Id="rId123" Type="http://schemas.openxmlformats.org/officeDocument/2006/relationships/image" Target="media/image105.jpg"/><Relationship Id="rId330" Type="http://schemas.openxmlformats.org/officeDocument/2006/relationships/image" Target="media/image233.jpg"/><Relationship Id="rId568" Type="http://schemas.openxmlformats.org/officeDocument/2006/relationships/image" Target="media/image447.jpg"/><Relationship Id="rId165" Type="http://schemas.openxmlformats.org/officeDocument/2006/relationships/image" Target="media/image141.jpg"/><Relationship Id="rId372" Type="http://schemas.openxmlformats.org/officeDocument/2006/relationships/footer" Target="footer26.xml"/><Relationship Id="rId428" Type="http://schemas.openxmlformats.org/officeDocument/2006/relationships/image" Target="media/image319.jpg"/><Relationship Id="rId635" Type="http://schemas.openxmlformats.org/officeDocument/2006/relationships/image" Target="media/image492.jpg"/><Relationship Id="rId232" Type="http://schemas.openxmlformats.org/officeDocument/2006/relationships/image" Target="media/image190.jpg"/><Relationship Id="rId481" Type="http://schemas.openxmlformats.org/officeDocument/2006/relationships/image" Target="media/image366.jpg"/><Relationship Id="rId27" Type="http://schemas.openxmlformats.org/officeDocument/2006/relationships/image" Target="media/image21.jpg"/><Relationship Id="rId69" Type="http://schemas.openxmlformats.org/officeDocument/2006/relationships/footer" Target="footer6.xml"/><Relationship Id="rId134" Type="http://schemas.openxmlformats.org/officeDocument/2006/relationships/image" Target="media/image116.jpg"/><Relationship Id="rId537" Type="http://schemas.openxmlformats.org/officeDocument/2006/relationships/image" Target="media/image416.jpg"/><Relationship Id="rId579" Type="http://schemas.openxmlformats.org/officeDocument/2006/relationships/header" Target="header36.xml"/><Relationship Id="rId80" Type="http://schemas.openxmlformats.org/officeDocument/2006/relationships/image" Target="media/image62.jpg"/><Relationship Id="rId176" Type="http://schemas.openxmlformats.org/officeDocument/2006/relationships/image" Target="media/image146.jpg"/><Relationship Id="rId341" Type="http://schemas.openxmlformats.org/officeDocument/2006/relationships/image" Target="media/image244.jpg"/><Relationship Id="rId383" Type="http://schemas.openxmlformats.org/officeDocument/2006/relationships/image" Target="media/image274.jpg"/><Relationship Id="rId439" Type="http://schemas.openxmlformats.org/officeDocument/2006/relationships/image" Target="media/image330.jpg"/><Relationship Id="rId590" Type="http://schemas.openxmlformats.org/officeDocument/2006/relationships/footer" Target="footer37.xml"/><Relationship Id="rId604" Type="http://schemas.openxmlformats.org/officeDocument/2006/relationships/image" Target="media/image471.jpg"/><Relationship Id="rId646" Type="http://schemas.openxmlformats.org/officeDocument/2006/relationships/image" Target="media/image497.jpg"/><Relationship Id="rId201" Type="http://schemas.openxmlformats.org/officeDocument/2006/relationships/image" Target="media/image165.jpg"/><Relationship Id="rId243" Type="http://schemas.openxmlformats.org/officeDocument/2006/relationships/image" Target="media/image201.jpg"/><Relationship Id="rId450" Type="http://schemas.openxmlformats.org/officeDocument/2006/relationships/header" Target="header30.xml"/><Relationship Id="rId506" Type="http://schemas.openxmlformats.org/officeDocument/2006/relationships/image" Target="media/image385.jpg"/><Relationship Id="rId38" Type="http://schemas.openxmlformats.org/officeDocument/2006/relationships/image" Target="media/image32.jpg"/><Relationship Id="rId103" Type="http://schemas.openxmlformats.org/officeDocument/2006/relationships/image" Target="media/image85.jpg"/><Relationship Id="rId492" Type="http://schemas.openxmlformats.org/officeDocument/2006/relationships/footer" Target="footer33.xml"/><Relationship Id="rId548" Type="http://schemas.openxmlformats.org/officeDocument/2006/relationships/image" Target="media/image427.jpg"/><Relationship Id="rId91" Type="http://schemas.openxmlformats.org/officeDocument/2006/relationships/image" Target="media/image73.jpg"/><Relationship Id="rId145" Type="http://schemas.openxmlformats.org/officeDocument/2006/relationships/image" Target="media/image127.jpg"/><Relationship Id="rId187" Type="http://schemas.openxmlformats.org/officeDocument/2006/relationships/image" Target="media/image157.jpg"/><Relationship Id="rId352" Type="http://schemas.openxmlformats.org/officeDocument/2006/relationships/image" Target="media/image249.jpg"/><Relationship Id="rId394" Type="http://schemas.openxmlformats.org/officeDocument/2006/relationships/image" Target="media/image285.jpg"/><Relationship Id="rId408" Type="http://schemas.openxmlformats.org/officeDocument/2006/relationships/image" Target="media/image299.jpg"/><Relationship Id="rId615" Type="http://schemas.openxmlformats.org/officeDocument/2006/relationships/header" Target="header42.xml"/><Relationship Id="rId212" Type="http://schemas.openxmlformats.org/officeDocument/2006/relationships/image" Target="media/image176.jpg"/><Relationship Id="rId254" Type="http://schemas.openxmlformats.org/officeDocument/2006/relationships/footer" Target="footer19.xml"/><Relationship Id="rId49" Type="http://schemas.openxmlformats.org/officeDocument/2006/relationships/image" Target="media/image43.jpg"/><Relationship Id="rId114" Type="http://schemas.openxmlformats.org/officeDocument/2006/relationships/image" Target="media/image96.jpg"/><Relationship Id="rId461" Type="http://schemas.openxmlformats.org/officeDocument/2006/relationships/image" Target="media/image346.jpg"/><Relationship Id="rId517" Type="http://schemas.openxmlformats.org/officeDocument/2006/relationships/image" Target="media/image396.jpg"/><Relationship Id="rId559" Type="http://schemas.openxmlformats.org/officeDocument/2006/relationships/image" Target="media/image438.jpeg"/><Relationship Id="rId60" Type="http://schemas.openxmlformats.org/officeDocument/2006/relationships/footer" Target="footer1.xml"/><Relationship Id="rId156" Type="http://schemas.openxmlformats.org/officeDocument/2006/relationships/header" Target="header8.xml"/><Relationship Id="rId198" Type="http://schemas.openxmlformats.org/officeDocument/2006/relationships/footer" Target="footer14.xml"/><Relationship Id="rId321" Type="http://schemas.openxmlformats.org/officeDocument/2006/relationships/image" Target="media/image224.jpg"/><Relationship Id="rId363" Type="http://schemas.openxmlformats.org/officeDocument/2006/relationships/image" Target="media/image260.jpg"/><Relationship Id="rId419" Type="http://schemas.openxmlformats.org/officeDocument/2006/relationships/image" Target="media/image310.jpg"/><Relationship Id="rId570" Type="http://schemas.openxmlformats.org/officeDocument/2006/relationships/image" Target="media/image449.jpg"/><Relationship Id="rId626" Type="http://schemas.openxmlformats.org/officeDocument/2006/relationships/header" Target="header46.xml"/><Relationship Id="rId223" Type="http://schemas.openxmlformats.org/officeDocument/2006/relationships/footer" Target="footer17.xml"/><Relationship Id="rId430" Type="http://schemas.openxmlformats.org/officeDocument/2006/relationships/image" Target="media/image321.jpg"/><Relationship Id="rId18" Type="http://schemas.openxmlformats.org/officeDocument/2006/relationships/header" Target="header1.xml"/><Relationship Id="rId265" Type="http://schemas.openxmlformats.org/officeDocument/2006/relationships/image" Target="media/image217.jpg"/><Relationship Id="rId472" Type="http://schemas.openxmlformats.org/officeDocument/2006/relationships/image" Target="media/image357.jpg"/><Relationship Id="rId528" Type="http://schemas.openxmlformats.org/officeDocument/2006/relationships/image" Target="media/image407.jpeg"/><Relationship Id="rId125" Type="http://schemas.openxmlformats.org/officeDocument/2006/relationships/image" Target="media/image107.jpg"/><Relationship Id="rId167" Type="http://schemas.openxmlformats.org/officeDocument/2006/relationships/image" Target="media/image143.jpg"/><Relationship Id="rId332" Type="http://schemas.openxmlformats.org/officeDocument/2006/relationships/image" Target="media/image235.jpg"/><Relationship Id="rId374" Type="http://schemas.openxmlformats.org/officeDocument/2006/relationships/footer" Target="footer27.xml"/><Relationship Id="rId581" Type="http://schemas.openxmlformats.org/officeDocument/2006/relationships/footer" Target="footer35.xml"/><Relationship Id="rId71" Type="http://schemas.openxmlformats.org/officeDocument/2006/relationships/image" Target="media/image53.jpeg"/><Relationship Id="rId234" Type="http://schemas.openxmlformats.org/officeDocument/2006/relationships/image" Target="media/image192.jpg"/><Relationship Id="rId637" Type="http://schemas.openxmlformats.org/officeDocument/2006/relationships/image" Target="media/image494.jpg"/><Relationship Id="rId2" Type="http://schemas.openxmlformats.org/officeDocument/2006/relationships/numbering" Target="numbering.xml"/><Relationship Id="rId29" Type="http://schemas.openxmlformats.org/officeDocument/2006/relationships/image" Target="media/image23.jpg"/><Relationship Id="rId441" Type="http://schemas.openxmlformats.org/officeDocument/2006/relationships/image" Target="media/image332.jpg"/><Relationship Id="rId483" Type="http://schemas.openxmlformats.org/officeDocument/2006/relationships/image" Target="media/image368.jpg"/><Relationship Id="rId539" Type="http://schemas.openxmlformats.org/officeDocument/2006/relationships/image" Target="media/image418.jpg"/><Relationship Id="rId40" Type="http://schemas.openxmlformats.org/officeDocument/2006/relationships/image" Target="media/image34.jpg"/><Relationship Id="rId136" Type="http://schemas.openxmlformats.org/officeDocument/2006/relationships/image" Target="media/image118.jpg"/><Relationship Id="rId178" Type="http://schemas.openxmlformats.org/officeDocument/2006/relationships/image" Target="media/image148.jpg"/><Relationship Id="rId343" Type="http://schemas.openxmlformats.org/officeDocument/2006/relationships/image" Target="media/image246.jpg"/><Relationship Id="rId550" Type="http://schemas.openxmlformats.org/officeDocument/2006/relationships/image" Target="media/image429.jpg"/><Relationship Id="rId82" Type="http://schemas.openxmlformats.org/officeDocument/2006/relationships/image" Target="media/image64.jpg"/><Relationship Id="rId203" Type="http://schemas.openxmlformats.org/officeDocument/2006/relationships/image" Target="media/image167.jpg"/><Relationship Id="rId385" Type="http://schemas.openxmlformats.org/officeDocument/2006/relationships/image" Target="media/image276.jpg"/><Relationship Id="rId592" Type="http://schemas.openxmlformats.org/officeDocument/2006/relationships/header" Target="header40.xml"/><Relationship Id="rId606" Type="http://schemas.openxmlformats.org/officeDocument/2006/relationships/image" Target="media/image473.jpg"/><Relationship Id="rId648" Type="http://schemas.openxmlformats.org/officeDocument/2006/relationships/fontTable" Target="fontTable.xml"/><Relationship Id="rId245" Type="http://schemas.openxmlformats.org/officeDocument/2006/relationships/image" Target="media/image203.jpg"/><Relationship Id="rId410" Type="http://schemas.openxmlformats.org/officeDocument/2006/relationships/image" Target="media/image301.jpg"/><Relationship Id="rId452" Type="http://schemas.openxmlformats.org/officeDocument/2006/relationships/footer" Target="footer29.xml"/><Relationship Id="rId494" Type="http://schemas.openxmlformats.org/officeDocument/2006/relationships/image" Target="media/image373.jpg"/><Relationship Id="rId508" Type="http://schemas.openxmlformats.org/officeDocument/2006/relationships/image" Target="media/image387.jpg"/><Relationship Id="rId105" Type="http://schemas.openxmlformats.org/officeDocument/2006/relationships/image" Target="media/image87.jpg"/><Relationship Id="rId147" Type="http://schemas.openxmlformats.org/officeDocument/2006/relationships/image" Target="media/image129.jpg"/><Relationship Id="rId354" Type="http://schemas.openxmlformats.org/officeDocument/2006/relationships/image" Target="media/image251.jpg"/><Relationship Id="rId51" Type="http://schemas.openxmlformats.org/officeDocument/2006/relationships/image" Target="media/image45.jpg"/><Relationship Id="rId93" Type="http://schemas.openxmlformats.org/officeDocument/2006/relationships/image" Target="media/image75.jpg"/><Relationship Id="rId189" Type="http://schemas.openxmlformats.org/officeDocument/2006/relationships/image" Target="media/image159.jpg"/><Relationship Id="rId396" Type="http://schemas.openxmlformats.org/officeDocument/2006/relationships/image" Target="media/image287.jpg"/><Relationship Id="rId561" Type="http://schemas.openxmlformats.org/officeDocument/2006/relationships/image" Target="media/image440.jpg"/><Relationship Id="rId617" Type="http://schemas.openxmlformats.org/officeDocument/2006/relationships/footer" Target="footer41.xml"/><Relationship Id="rId214" Type="http://schemas.openxmlformats.org/officeDocument/2006/relationships/image" Target="media/image178.jpg"/><Relationship Id="rId256" Type="http://schemas.openxmlformats.org/officeDocument/2006/relationships/header" Target="header22.xml"/><Relationship Id="rId421" Type="http://schemas.openxmlformats.org/officeDocument/2006/relationships/image" Target="media/image312.jpg"/><Relationship Id="rId463" Type="http://schemas.openxmlformats.org/officeDocument/2006/relationships/image" Target="media/image348.jpg"/><Relationship Id="rId519" Type="http://schemas.openxmlformats.org/officeDocument/2006/relationships/image" Target="media/image398.jpg"/><Relationship Id="rId116" Type="http://schemas.openxmlformats.org/officeDocument/2006/relationships/image" Target="media/image98.jpg"/><Relationship Id="rId158" Type="http://schemas.openxmlformats.org/officeDocument/2006/relationships/footer" Target="footer7.xml"/><Relationship Id="rId323" Type="http://schemas.openxmlformats.org/officeDocument/2006/relationships/image" Target="media/image226.jpg"/><Relationship Id="rId530" Type="http://schemas.openxmlformats.org/officeDocument/2006/relationships/image" Target="media/image409.jpg"/><Relationship Id="rId20" Type="http://schemas.openxmlformats.org/officeDocument/2006/relationships/image" Target="media/image14.jpg"/><Relationship Id="rId62" Type="http://schemas.openxmlformats.org/officeDocument/2006/relationships/header" Target="header4.xml"/><Relationship Id="rId365" Type="http://schemas.openxmlformats.org/officeDocument/2006/relationships/image" Target="media/image262.jpg"/><Relationship Id="rId572" Type="http://schemas.openxmlformats.org/officeDocument/2006/relationships/image" Target="media/image451.jpg"/><Relationship Id="rId628" Type="http://schemas.openxmlformats.org/officeDocument/2006/relationships/image" Target="media/image485.jpg"/><Relationship Id="rId225" Type="http://schemas.openxmlformats.org/officeDocument/2006/relationships/footer" Target="footer18.xml"/><Relationship Id="rId267" Type="http://schemas.openxmlformats.org/officeDocument/2006/relationships/image" Target="media/image219.jpg"/><Relationship Id="rId432" Type="http://schemas.openxmlformats.org/officeDocument/2006/relationships/image" Target="media/image323.jpg"/><Relationship Id="rId474" Type="http://schemas.openxmlformats.org/officeDocument/2006/relationships/image" Target="media/image359.jpg"/><Relationship Id="rId127" Type="http://schemas.openxmlformats.org/officeDocument/2006/relationships/image" Target="media/image109.jpg"/><Relationship Id="rId31" Type="http://schemas.openxmlformats.org/officeDocument/2006/relationships/image" Target="media/image25.jpg"/><Relationship Id="rId73" Type="http://schemas.openxmlformats.org/officeDocument/2006/relationships/image" Target="media/image55.jpg"/><Relationship Id="rId169" Type="http://schemas.openxmlformats.org/officeDocument/2006/relationships/header" Target="header11.xml"/><Relationship Id="rId334" Type="http://schemas.openxmlformats.org/officeDocument/2006/relationships/image" Target="media/image237.jpg"/><Relationship Id="rId376" Type="http://schemas.openxmlformats.org/officeDocument/2006/relationships/image" Target="media/image267.jpg"/><Relationship Id="rId541" Type="http://schemas.openxmlformats.org/officeDocument/2006/relationships/image" Target="media/image420.jpg"/><Relationship Id="rId583" Type="http://schemas.openxmlformats.org/officeDocument/2006/relationships/footer" Target="footer36.xml"/><Relationship Id="rId639" Type="http://schemas.openxmlformats.org/officeDocument/2006/relationships/header" Target="header47.xml"/><Relationship Id="rId4" Type="http://schemas.openxmlformats.org/officeDocument/2006/relationships/settings" Target="settings.xml"/><Relationship Id="rId180" Type="http://schemas.openxmlformats.org/officeDocument/2006/relationships/image" Target="media/image150.jpg"/><Relationship Id="rId236" Type="http://schemas.openxmlformats.org/officeDocument/2006/relationships/image" Target="media/image194.jpg"/><Relationship Id="rId401" Type="http://schemas.openxmlformats.org/officeDocument/2006/relationships/image" Target="media/image292.jpg"/><Relationship Id="rId443" Type="http://schemas.openxmlformats.org/officeDocument/2006/relationships/image" Target="media/image334.jpg"/><Relationship Id="rId485" Type="http://schemas.openxmlformats.org/officeDocument/2006/relationships/image" Target="media/image370.jpg"/><Relationship Id="rId42" Type="http://schemas.openxmlformats.org/officeDocument/2006/relationships/image" Target="media/image36.jpg"/><Relationship Id="rId84" Type="http://schemas.openxmlformats.org/officeDocument/2006/relationships/image" Target="media/image66.jpg"/><Relationship Id="rId138" Type="http://schemas.openxmlformats.org/officeDocument/2006/relationships/image" Target="media/image120.jpg"/><Relationship Id="rId345" Type="http://schemas.openxmlformats.org/officeDocument/2006/relationships/header" Target="header23.xml"/><Relationship Id="rId387" Type="http://schemas.openxmlformats.org/officeDocument/2006/relationships/image" Target="media/image278.jpg"/><Relationship Id="rId510" Type="http://schemas.openxmlformats.org/officeDocument/2006/relationships/image" Target="media/image389.jpg"/><Relationship Id="rId552" Type="http://schemas.openxmlformats.org/officeDocument/2006/relationships/image" Target="media/image431.jpeg"/><Relationship Id="rId594" Type="http://schemas.openxmlformats.org/officeDocument/2006/relationships/image" Target="media/image461.jpg"/><Relationship Id="rId608" Type="http://schemas.openxmlformats.org/officeDocument/2006/relationships/image" Target="media/image475.jpg"/><Relationship Id="rId191" Type="http://schemas.openxmlformats.org/officeDocument/2006/relationships/image" Target="media/image161.jpg"/><Relationship Id="rId205" Type="http://schemas.openxmlformats.org/officeDocument/2006/relationships/image" Target="media/image169.jpg"/><Relationship Id="rId247" Type="http://schemas.openxmlformats.org/officeDocument/2006/relationships/image" Target="media/image205.jpg"/><Relationship Id="rId412" Type="http://schemas.openxmlformats.org/officeDocument/2006/relationships/image" Target="media/image303.jpg"/><Relationship Id="rId107" Type="http://schemas.openxmlformats.org/officeDocument/2006/relationships/image" Target="media/image89.jpg"/><Relationship Id="rId454" Type="http://schemas.openxmlformats.org/officeDocument/2006/relationships/footer" Target="footer30.xml"/><Relationship Id="rId496" Type="http://schemas.openxmlformats.org/officeDocument/2006/relationships/image" Target="media/image375.jpg"/><Relationship Id="rId11" Type="http://schemas.openxmlformats.org/officeDocument/2006/relationships/image" Target="media/image6.jpg"/><Relationship Id="rId53" Type="http://schemas.openxmlformats.org/officeDocument/2006/relationships/image" Target="media/image47.jpg"/><Relationship Id="rId149" Type="http://schemas.openxmlformats.org/officeDocument/2006/relationships/image" Target="media/image131.jpg"/><Relationship Id="rId356" Type="http://schemas.openxmlformats.org/officeDocument/2006/relationships/image" Target="media/image253.jpg"/><Relationship Id="rId398" Type="http://schemas.openxmlformats.org/officeDocument/2006/relationships/image" Target="media/image289.jpg"/><Relationship Id="rId521" Type="http://schemas.openxmlformats.org/officeDocument/2006/relationships/image" Target="media/image400.jpg"/><Relationship Id="rId563" Type="http://schemas.openxmlformats.org/officeDocument/2006/relationships/image" Target="media/image442.jpg"/><Relationship Id="rId619" Type="http://schemas.openxmlformats.org/officeDocument/2006/relationships/footer" Target="footer42.xml"/><Relationship Id="rId95" Type="http://schemas.openxmlformats.org/officeDocument/2006/relationships/image" Target="media/image77.jpg"/><Relationship Id="rId160" Type="http://schemas.openxmlformats.org/officeDocument/2006/relationships/header" Target="header10.xml"/><Relationship Id="rId216" Type="http://schemas.openxmlformats.org/officeDocument/2006/relationships/image" Target="media/image180.jpg"/><Relationship Id="rId423" Type="http://schemas.openxmlformats.org/officeDocument/2006/relationships/image" Target="media/image314.jpg"/><Relationship Id="rId258" Type="http://schemas.openxmlformats.org/officeDocument/2006/relationships/image" Target="media/image210.jpg"/><Relationship Id="rId465" Type="http://schemas.openxmlformats.org/officeDocument/2006/relationships/image" Target="media/image350.jpg"/><Relationship Id="rId630" Type="http://schemas.openxmlformats.org/officeDocument/2006/relationships/image" Target="media/image487.jpg"/><Relationship Id="rId22" Type="http://schemas.openxmlformats.org/officeDocument/2006/relationships/image" Target="media/image16.jpg"/><Relationship Id="rId64" Type="http://schemas.openxmlformats.org/officeDocument/2006/relationships/header" Target="header5.xml"/><Relationship Id="rId118" Type="http://schemas.openxmlformats.org/officeDocument/2006/relationships/image" Target="media/image100.jpg"/><Relationship Id="rId325" Type="http://schemas.openxmlformats.org/officeDocument/2006/relationships/image" Target="media/image228.jpg"/><Relationship Id="rId367" Type="http://schemas.openxmlformats.org/officeDocument/2006/relationships/image" Target="media/image264.jpg"/><Relationship Id="rId532" Type="http://schemas.openxmlformats.org/officeDocument/2006/relationships/image" Target="media/image411.jpg"/><Relationship Id="rId574" Type="http://schemas.openxmlformats.org/officeDocument/2006/relationships/image" Target="media/image453.jpg"/><Relationship Id="rId171" Type="http://schemas.openxmlformats.org/officeDocument/2006/relationships/footer" Target="footer10.xml"/><Relationship Id="rId227" Type="http://schemas.openxmlformats.org/officeDocument/2006/relationships/image" Target="media/image185.jpg"/><Relationship Id="rId269" Type="http://schemas.openxmlformats.org/officeDocument/2006/relationships/image" Target="media/image221.jpg"/><Relationship Id="rId434" Type="http://schemas.openxmlformats.org/officeDocument/2006/relationships/image" Target="media/image325.jpg"/><Relationship Id="rId476" Type="http://schemas.openxmlformats.org/officeDocument/2006/relationships/image" Target="media/image361.jpg"/><Relationship Id="rId641" Type="http://schemas.openxmlformats.org/officeDocument/2006/relationships/footer" Target="footer46.xml"/><Relationship Id="rId33" Type="http://schemas.openxmlformats.org/officeDocument/2006/relationships/image" Target="media/image27.jpg"/><Relationship Id="rId129" Type="http://schemas.openxmlformats.org/officeDocument/2006/relationships/image" Target="media/image111.jpg"/><Relationship Id="rId336" Type="http://schemas.openxmlformats.org/officeDocument/2006/relationships/image" Target="media/image239.jpg"/><Relationship Id="rId501" Type="http://schemas.openxmlformats.org/officeDocument/2006/relationships/image" Target="media/image380.jpg"/><Relationship Id="rId543" Type="http://schemas.openxmlformats.org/officeDocument/2006/relationships/image" Target="media/image422.jpg"/><Relationship Id="rId75" Type="http://schemas.openxmlformats.org/officeDocument/2006/relationships/image" Target="media/image57.jpeg"/><Relationship Id="rId140" Type="http://schemas.openxmlformats.org/officeDocument/2006/relationships/image" Target="media/image122.jpg"/><Relationship Id="rId182" Type="http://schemas.openxmlformats.org/officeDocument/2006/relationships/image" Target="media/image152.jpg"/><Relationship Id="rId378" Type="http://schemas.openxmlformats.org/officeDocument/2006/relationships/image" Target="media/image269.jpg"/><Relationship Id="rId403" Type="http://schemas.openxmlformats.org/officeDocument/2006/relationships/image" Target="media/image294.jpg"/><Relationship Id="rId585" Type="http://schemas.openxmlformats.org/officeDocument/2006/relationships/image" Target="media/image458.jpg"/><Relationship Id="rId6" Type="http://schemas.openxmlformats.org/officeDocument/2006/relationships/footnotes" Target="footnotes.xml"/><Relationship Id="rId238" Type="http://schemas.openxmlformats.org/officeDocument/2006/relationships/image" Target="media/image196.jpg"/><Relationship Id="rId445" Type="http://schemas.openxmlformats.org/officeDocument/2006/relationships/image" Target="media/image336.jpg"/><Relationship Id="rId487" Type="http://schemas.openxmlformats.org/officeDocument/2006/relationships/header" Target="header32.xml"/><Relationship Id="rId610" Type="http://schemas.openxmlformats.org/officeDocument/2006/relationships/image" Target="media/image477.jpg"/><Relationship Id="rId347" Type="http://schemas.openxmlformats.org/officeDocument/2006/relationships/footer" Target="footer22.xml"/><Relationship Id="rId512" Type="http://schemas.openxmlformats.org/officeDocument/2006/relationships/image" Target="media/image391.jpg"/><Relationship Id="rId44" Type="http://schemas.openxmlformats.org/officeDocument/2006/relationships/image" Target="media/image38.jpg"/><Relationship Id="rId86" Type="http://schemas.openxmlformats.org/officeDocument/2006/relationships/image" Target="media/image68.jpg"/><Relationship Id="rId151" Type="http://schemas.openxmlformats.org/officeDocument/2006/relationships/image" Target="media/image133.jpg"/><Relationship Id="rId389" Type="http://schemas.openxmlformats.org/officeDocument/2006/relationships/image" Target="media/image280.jpg"/><Relationship Id="rId554" Type="http://schemas.openxmlformats.org/officeDocument/2006/relationships/image" Target="media/image433.jpg"/><Relationship Id="rId596" Type="http://schemas.openxmlformats.org/officeDocument/2006/relationships/image" Target="media/image463.jpg"/><Relationship Id="rId193" Type="http://schemas.openxmlformats.org/officeDocument/2006/relationships/image" Target="media/image163.jpg"/><Relationship Id="rId207" Type="http://schemas.openxmlformats.org/officeDocument/2006/relationships/image" Target="media/image171.jpg"/><Relationship Id="rId249" Type="http://schemas.openxmlformats.org/officeDocument/2006/relationships/image" Target="media/image207.jpg"/><Relationship Id="rId414" Type="http://schemas.openxmlformats.org/officeDocument/2006/relationships/image" Target="media/image305.jpg"/><Relationship Id="rId456" Type="http://schemas.openxmlformats.org/officeDocument/2006/relationships/image" Target="media/image341.jpg"/><Relationship Id="rId498" Type="http://schemas.openxmlformats.org/officeDocument/2006/relationships/image" Target="media/image377.jpeg"/><Relationship Id="rId621" Type="http://schemas.openxmlformats.org/officeDocument/2006/relationships/image" Target="media/image482.jpg"/><Relationship Id="rId13" Type="http://schemas.openxmlformats.org/officeDocument/2006/relationships/image" Target="media/image8.jpg"/><Relationship Id="rId109" Type="http://schemas.openxmlformats.org/officeDocument/2006/relationships/image" Target="media/image91.jpg"/><Relationship Id="rId260" Type="http://schemas.openxmlformats.org/officeDocument/2006/relationships/image" Target="media/image212.jpg"/><Relationship Id="rId523" Type="http://schemas.openxmlformats.org/officeDocument/2006/relationships/image" Target="media/image402.jpg"/><Relationship Id="rId55" Type="http://schemas.openxmlformats.org/officeDocument/2006/relationships/image" Target="media/image49.jpg"/><Relationship Id="rId97" Type="http://schemas.openxmlformats.org/officeDocument/2006/relationships/image" Target="media/image79.jpg"/><Relationship Id="rId120" Type="http://schemas.openxmlformats.org/officeDocument/2006/relationships/image" Target="media/image102.jpg"/><Relationship Id="rId358" Type="http://schemas.openxmlformats.org/officeDocument/2006/relationships/image" Target="media/image255.jpg"/><Relationship Id="rId565" Type="http://schemas.openxmlformats.org/officeDocument/2006/relationships/image" Target="media/image444.jpg"/><Relationship Id="rId162" Type="http://schemas.openxmlformats.org/officeDocument/2006/relationships/image" Target="media/image138.jpg"/><Relationship Id="rId218" Type="http://schemas.openxmlformats.org/officeDocument/2006/relationships/image" Target="media/image182.jpg"/><Relationship Id="rId425" Type="http://schemas.openxmlformats.org/officeDocument/2006/relationships/image" Target="media/image316.jpg"/><Relationship Id="rId467" Type="http://schemas.openxmlformats.org/officeDocument/2006/relationships/image" Target="media/image352.jpg"/><Relationship Id="rId632" Type="http://schemas.openxmlformats.org/officeDocument/2006/relationships/image" Target="media/image489.jpg"/><Relationship Id="rId24" Type="http://schemas.openxmlformats.org/officeDocument/2006/relationships/image" Target="media/image18.jpg"/><Relationship Id="rId66" Type="http://schemas.openxmlformats.org/officeDocument/2006/relationships/footer" Target="footer4.xml"/><Relationship Id="rId131" Type="http://schemas.openxmlformats.org/officeDocument/2006/relationships/image" Target="media/image113.jpg"/><Relationship Id="rId327" Type="http://schemas.openxmlformats.org/officeDocument/2006/relationships/image" Target="media/image230.jpg"/><Relationship Id="rId369" Type="http://schemas.openxmlformats.org/officeDocument/2006/relationships/header" Target="header26.xml"/><Relationship Id="rId534" Type="http://schemas.openxmlformats.org/officeDocument/2006/relationships/image" Target="media/image413.jpg"/><Relationship Id="rId576" Type="http://schemas.openxmlformats.org/officeDocument/2006/relationships/image" Target="media/image455.jpg"/><Relationship Id="rId173" Type="http://schemas.openxmlformats.org/officeDocument/2006/relationships/header" Target="header13.xml"/><Relationship Id="rId229" Type="http://schemas.openxmlformats.org/officeDocument/2006/relationships/image" Target="media/image187.jpg"/><Relationship Id="rId380" Type="http://schemas.openxmlformats.org/officeDocument/2006/relationships/image" Target="media/image271.jpg"/><Relationship Id="rId436" Type="http://schemas.openxmlformats.org/officeDocument/2006/relationships/image" Target="media/image327.jpg"/><Relationship Id="rId601" Type="http://schemas.openxmlformats.org/officeDocument/2006/relationships/image" Target="media/image468.jpg"/><Relationship Id="rId643" Type="http://schemas.openxmlformats.org/officeDocument/2006/relationships/header" Target="header49.xml"/><Relationship Id="rId240" Type="http://schemas.openxmlformats.org/officeDocument/2006/relationships/image" Target="media/image198.jpg"/><Relationship Id="rId478" Type="http://schemas.openxmlformats.org/officeDocument/2006/relationships/image" Target="media/image363.jpg"/><Relationship Id="rId35" Type="http://schemas.openxmlformats.org/officeDocument/2006/relationships/image" Target="media/image29.jpg"/><Relationship Id="rId77" Type="http://schemas.openxmlformats.org/officeDocument/2006/relationships/image" Target="media/image59.jpg"/><Relationship Id="rId100" Type="http://schemas.openxmlformats.org/officeDocument/2006/relationships/image" Target="media/image82.jpg"/><Relationship Id="rId338" Type="http://schemas.openxmlformats.org/officeDocument/2006/relationships/image" Target="media/image241.jpg"/><Relationship Id="rId503" Type="http://schemas.openxmlformats.org/officeDocument/2006/relationships/image" Target="media/image382.jpg"/><Relationship Id="rId545" Type="http://schemas.openxmlformats.org/officeDocument/2006/relationships/image" Target="media/image424.jpg"/><Relationship Id="rId587" Type="http://schemas.openxmlformats.org/officeDocument/2006/relationships/image" Target="media/image460.jpg"/><Relationship Id="rId8" Type="http://schemas.openxmlformats.org/officeDocument/2006/relationships/image" Target="media/image3.jpg"/><Relationship Id="rId142" Type="http://schemas.openxmlformats.org/officeDocument/2006/relationships/image" Target="media/image124.jpg"/><Relationship Id="rId184" Type="http://schemas.openxmlformats.org/officeDocument/2006/relationships/image" Target="media/image154.jpg"/><Relationship Id="rId391" Type="http://schemas.openxmlformats.org/officeDocument/2006/relationships/image" Target="media/image282.jpg"/><Relationship Id="rId405" Type="http://schemas.openxmlformats.org/officeDocument/2006/relationships/image" Target="media/image296.jpg"/><Relationship Id="rId447" Type="http://schemas.openxmlformats.org/officeDocument/2006/relationships/image" Target="media/image338.jpg"/><Relationship Id="rId612" Type="http://schemas.openxmlformats.org/officeDocument/2006/relationships/image" Target="media/image479.jpg"/><Relationship Id="rId251" Type="http://schemas.openxmlformats.org/officeDocument/2006/relationships/image" Target="media/image209.jpg"/><Relationship Id="rId489" Type="http://schemas.openxmlformats.org/officeDocument/2006/relationships/footer" Target="footer31.xml"/><Relationship Id="rId46" Type="http://schemas.openxmlformats.org/officeDocument/2006/relationships/image" Target="media/image40.jpg"/><Relationship Id="rId349" Type="http://schemas.openxmlformats.org/officeDocument/2006/relationships/header" Target="header25.xml"/><Relationship Id="rId514" Type="http://schemas.openxmlformats.org/officeDocument/2006/relationships/image" Target="media/image393.jpg"/><Relationship Id="rId556" Type="http://schemas.openxmlformats.org/officeDocument/2006/relationships/image" Target="media/image435.jpg"/><Relationship Id="rId88" Type="http://schemas.openxmlformats.org/officeDocument/2006/relationships/image" Target="media/image70.jpg"/><Relationship Id="rId111" Type="http://schemas.openxmlformats.org/officeDocument/2006/relationships/image" Target="media/image93.jpg"/><Relationship Id="rId153" Type="http://schemas.openxmlformats.org/officeDocument/2006/relationships/image" Target="media/image135.jpg"/><Relationship Id="rId195" Type="http://schemas.openxmlformats.org/officeDocument/2006/relationships/header" Target="header14.xml"/><Relationship Id="rId209" Type="http://schemas.openxmlformats.org/officeDocument/2006/relationships/image" Target="media/image173.jpg"/><Relationship Id="rId360" Type="http://schemas.openxmlformats.org/officeDocument/2006/relationships/image" Target="media/image257.jpg"/><Relationship Id="rId416" Type="http://schemas.openxmlformats.org/officeDocument/2006/relationships/image" Target="media/image307.jpg"/><Relationship Id="rId598" Type="http://schemas.openxmlformats.org/officeDocument/2006/relationships/image" Target="media/image465.jpg"/><Relationship Id="rId220" Type="http://schemas.openxmlformats.org/officeDocument/2006/relationships/header" Target="header17.xml"/><Relationship Id="rId458" Type="http://schemas.openxmlformats.org/officeDocument/2006/relationships/image" Target="media/image343.jpg"/><Relationship Id="rId623" Type="http://schemas.openxmlformats.org/officeDocument/2006/relationships/header" Target="header45.xml"/><Relationship Id="rId15" Type="http://schemas.openxmlformats.org/officeDocument/2006/relationships/image" Target="media/image10.jpg"/><Relationship Id="rId57" Type="http://schemas.openxmlformats.org/officeDocument/2006/relationships/image" Target="media/image51.jpg"/><Relationship Id="rId262" Type="http://schemas.openxmlformats.org/officeDocument/2006/relationships/image" Target="media/image214.jpg"/><Relationship Id="rId318" Type="http://schemas.openxmlformats.org/officeDocument/2006/relationships/image" Target="media/image689.jpg"/><Relationship Id="rId525" Type="http://schemas.openxmlformats.org/officeDocument/2006/relationships/image" Target="media/image404.jpg"/><Relationship Id="rId567" Type="http://schemas.openxmlformats.org/officeDocument/2006/relationships/image" Target="media/image446.jpg"/><Relationship Id="rId99" Type="http://schemas.openxmlformats.org/officeDocument/2006/relationships/image" Target="media/image81.jpg"/><Relationship Id="rId122" Type="http://schemas.openxmlformats.org/officeDocument/2006/relationships/image" Target="media/image104.jpg"/><Relationship Id="rId164" Type="http://schemas.openxmlformats.org/officeDocument/2006/relationships/image" Target="media/image140.jpg"/><Relationship Id="rId371" Type="http://schemas.openxmlformats.org/officeDocument/2006/relationships/footer" Target="footer25.xml"/><Relationship Id="rId427" Type="http://schemas.openxmlformats.org/officeDocument/2006/relationships/image" Target="media/image318.jpg"/><Relationship Id="rId469" Type="http://schemas.openxmlformats.org/officeDocument/2006/relationships/image" Target="media/image354.jpg"/><Relationship Id="rId634" Type="http://schemas.openxmlformats.org/officeDocument/2006/relationships/image" Target="media/image491.jpg"/><Relationship Id="rId26" Type="http://schemas.openxmlformats.org/officeDocument/2006/relationships/image" Target="media/image20.jpg"/><Relationship Id="rId231" Type="http://schemas.openxmlformats.org/officeDocument/2006/relationships/image" Target="media/image189.jpg"/><Relationship Id="rId329" Type="http://schemas.openxmlformats.org/officeDocument/2006/relationships/image" Target="media/image232.jpg"/><Relationship Id="rId480" Type="http://schemas.openxmlformats.org/officeDocument/2006/relationships/image" Target="media/image365.jpg"/><Relationship Id="rId536" Type="http://schemas.openxmlformats.org/officeDocument/2006/relationships/image" Target="media/image415.jpg"/><Relationship Id="rId68" Type="http://schemas.openxmlformats.org/officeDocument/2006/relationships/header" Target="header7.xml"/><Relationship Id="rId133" Type="http://schemas.openxmlformats.org/officeDocument/2006/relationships/image" Target="media/image115.jpg"/><Relationship Id="rId175" Type="http://schemas.openxmlformats.org/officeDocument/2006/relationships/image" Target="media/image145.jpg"/><Relationship Id="rId340" Type="http://schemas.openxmlformats.org/officeDocument/2006/relationships/image" Target="media/image243.jpg"/><Relationship Id="rId578" Type="http://schemas.openxmlformats.org/officeDocument/2006/relationships/header" Target="header35.xml"/><Relationship Id="rId200" Type="http://schemas.openxmlformats.org/officeDocument/2006/relationships/footer" Target="footer15.xml"/><Relationship Id="rId382" Type="http://schemas.openxmlformats.org/officeDocument/2006/relationships/image" Target="media/image273.jpg"/><Relationship Id="rId438" Type="http://schemas.openxmlformats.org/officeDocument/2006/relationships/image" Target="media/image329.jpg"/><Relationship Id="rId603" Type="http://schemas.openxmlformats.org/officeDocument/2006/relationships/image" Target="media/image470.jpg"/><Relationship Id="rId645" Type="http://schemas.openxmlformats.org/officeDocument/2006/relationships/image" Target="media/image496.jpg"/><Relationship Id="rId242" Type="http://schemas.openxmlformats.org/officeDocument/2006/relationships/image" Target="media/image200.jpg"/><Relationship Id="rId491" Type="http://schemas.openxmlformats.org/officeDocument/2006/relationships/header" Target="header34.xml"/><Relationship Id="rId505" Type="http://schemas.openxmlformats.org/officeDocument/2006/relationships/image" Target="media/image384.jpg"/><Relationship Id="rId37" Type="http://schemas.openxmlformats.org/officeDocument/2006/relationships/image" Target="media/image31.jpg"/><Relationship Id="rId79" Type="http://schemas.openxmlformats.org/officeDocument/2006/relationships/image" Target="media/image61.jpg"/><Relationship Id="rId102" Type="http://schemas.openxmlformats.org/officeDocument/2006/relationships/image" Target="media/image84.jpg"/><Relationship Id="rId144" Type="http://schemas.openxmlformats.org/officeDocument/2006/relationships/image" Target="media/image126.jpg"/><Relationship Id="rId547" Type="http://schemas.openxmlformats.org/officeDocument/2006/relationships/image" Target="media/image426.jpg"/><Relationship Id="rId589" Type="http://schemas.openxmlformats.org/officeDocument/2006/relationships/header" Target="header39.xml"/><Relationship Id="rId90" Type="http://schemas.openxmlformats.org/officeDocument/2006/relationships/image" Target="media/image72.jpg"/><Relationship Id="rId186" Type="http://schemas.openxmlformats.org/officeDocument/2006/relationships/image" Target="media/image156.jpg"/><Relationship Id="rId351" Type="http://schemas.openxmlformats.org/officeDocument/2006/relationships/image" Target="media/image248.jpg"/><Relationship Id="rId393" Type="http://schemas.openxmlformats.org/officeDocument/2006/relationships/image" Target="media/image284.jpg"/><Relationship Id="rId407" Type="http://schemas.openxmlformats.org/officeDocument/2006/relationships/image" Target="media/image298.jpg"/><Relationship Id="rId449" Type="http://schemas.openxmlformats.org/officeDocument/2006/relationships/header" Target="header29.xml"/><Relationship Id="rId614" Type="http://schemas.openxmlformats.org/officeDocument/2006/relationships/header" Target="header41.xml"/><Relationship Id="rId211" Type="http://schemas.openxmlformats.org/officeDocument/2006/relationships/image" Target="media/image175.jpg"/><Relationship Id="rId253" Type="http://schemas.openxmlformats.org/officeDocument/2006/relationships/header" Target="header21.xml"/><Relationship Id="rId460" Type="http://schemas.openxmlformats.org/officeDocument/2006/relationships/image" Target="media/image345.jpg"/><Relationship Id="rId516" Type="http://schemas.openxmlformats.org/officeDocument/2006/relationships/image" Target="media/image395.jpg"/><Relationship Id="rId48" Type="http://schemas.openxmlformats.org/officeDocument/2006/relationships/image" Target="media/image42.jpg"/><Relationship Id="rId113" Type="http://schemas.openxmlformats.org/officeDocument/2006/relationships/image" Target="media/image95.jpg"/><Relationship Id="rId320" Type="http://schemas.openxmlformats.org/officeDocument/2006/relationships/image" Target="media/image223.jpg"/><Relationship Id="rId558" Type="http://schemas.openxmlformats.org/officeDocument/2006/relationships/image" Target="media/image437.jpg"/><Relationship Id="rId155" Type="http://schemas.openxmlformats.org/officeDocument/2006/relationships/image" Target="media/image137.jpg"/><Relationship Id="rId197" Type="http://schemas.openxmlformats.org/officeDocument/2006/relationships/footer" Target="footer13.xml"/><Relationship Id="rId362" Type="http://schemas.openxmlformats.org/officeDocument/2006/relationships/image" Target="media/image259.jpg"/><Relationship Id="rId418" Type="http://schemas.openxmlformats.org/officeDocument/2006/relationships/image" Target="media/image309.jpg"/><Relationship Id="rId625" Type="http://schemas.openxmlformats.org/officeDocument/2006/relationships/footer" Target="footer44.xml"/><Relationship Id="rId222" Type="http://schemas.openxmlformats.org/officeDocument/2006/relationships/footer" Target="footer16.xml"/><Relationship Id="rId264" Type="http://schemas.openxmlformats.org/officeDocument/2006/relationships/image" Target="media/image216.jpg"/><Relationship Id="rId471" Type="http://schemas.openxmlformats.org/officeDocument/2006/relationships/image" Target="media/image356.jpg"/><Relationship Id="rId17" Type="http://schemas.openxmlformats.org/officeDocument/2006/relationships/image" Target="media/image12.jpg"/><Relationship Id="rId59" Type="http://schemas.openxmlformats.org/officeDocument/2006/relationships/header" Target="header3.xml"/><Relationship Id="rId124" Type="http://schemas.openxmlformats.org/officeDocument/2006/relationships/image" Target="media/image106.jpg"/><Relationship Id="rId527" Type="http://schemas.openxmlformats.org/officeDocument/2006/relationships/image" Target="media/image406.jpg"/><Relationship Id="rId569" Type="http://schemas.openxmlformats.org/officeDocument/2006/relationships/image" Target="media/image448.jpg"/><Relationship Id="rId70" Type="http://schemas.openxmlformats.org/officeDocument/2006/relationships/image" Target="media/image52.jpg"/><Relationship Id="rId166" Type="http://schemas.openxmlformats.org/officeDocument/2006/relationships/image" Target="media/image142.jpg"/><Relationship Id="rId331" Type="http://schemas.openxmlformats.org/officeDocument/2006/relationships/image" Target="media/image234.jpg"/><Relationship Id="rId373" Type="http://schemas.openxmlformats.org/officeDocument/2006/relationships/header" Target="header28.xml"/><Relationship Id="rId429" Type="http://schemas.openxmlformats.org/officeDocument/2006/relationships/image" Target="media/image320.jpg"/><Relationship Id="rId580" Type="http://schemas.openxmlformats.org/officeDocument/2006/relationships/footer" Target="footer34.xml"/><Relationship Id="rId636" Type="http://schemas.openxmlformats.org/officeDocument/2006/relationships/image" Target="media/image493.jpg"/><Relationship Id="rId1" Type="http://schemas.openxmlformats.org/officeDocument/2006/relationships/customXml" Target="../customXml/item1.xml"/><Relationship Id="rId233" Type="http://schemas.openxmlformats.org/officeDocument/2006/relationships/image" Target="media/image191.jpg"/><Relationship Id="rId440" Type="http://schemas.openxmlformats.org/officeDocument/2006/relationships/image" Target="media/image331.jpg"/><Relationship Id="rId28" Type="http://schemas.openxmlformats.org/officeDocument/2006/relationships/image" Target="media/image22.jpg"/><Relationship Id="rId482" Type="http://schemas.openxmlformats.org/officeDocument/2006/relationships/image" Target="media/image367.jpg"/><Relationship Id="rId538" Type="http://schemas.openxmlformats.org/officeDocument/2006/relationships/image" Target="media/image417.jpg"/><Relationship Id="rId81" Type="http://schemas.openxmlformats.org/officeDocument/2006/relationships/image" Target="media/image63.jpg"/><Relationship Id="rId135" Type="http://schemas.openxmlformats.org/officeDocument/2006/relationships/image" Target="media/image117.jpg"/><Relationship Id="rId177" Type="http://schemas.openxmlformats.org/officeDocument/2006/relationships/image" Target="media/image147.jpg"/><Relationship Id="rId342" Type="http://schemas.openxmlformats.org/officeDocument/2006/relationships/image" Target="media/image245.jpg"/><Relationship Id="rId384" Type="http://schemas.openxmlformats.org/officeDocument/2006/relationships/image" Target="media/image275.jpg"/><Relationship Id="rId591" Type="http://schemas.openxmlformats.org/officeDocument/2006/relationships/footer" Target="footer38.xml"/><Relationship Id="rId605" Type="http://schemas.openxmlformats.org/officeDocument/2006/relationships/image" Target="media/image472.jpg"/><Relationship Id="rId202" Type="http://schemas.openxmlformats.org/officeDocument/2006/relationships/image" Target="media/image166.jpg"/><Relationship Id="rId244" Type="http://schemas.openxmlformats.org/officeDocument/2006/relationships/image" Target="media/image202.jpg"/><Relationship Id="rId647" Type="http://schemas.openxmlformats.org/officeDocument/2006/relationships/image" Target="media/image498.jpg"/><Relationship Id="rId39" Type="http://schemas.openxmlformats.org/officeDocument/2006/relationships/image" Target="media/image33.jpg"/><Relationship Id="rId451" Type="http://schemas.openxmlformats.org/officeDocument/2006/relationships/footer" Target="footer28.xml"/><Relationship Id="rId493" Type="http://schemas.openxmlformats.org/officeDocument/2006/relationships/image" Target="media/image372.jpg"/><Relationship Id="rId507" Type="http://schemas.openxmlformats.org/officeDocument/2006/relationships/image" Target="media/image386.jpg"/><Relationship Id="rId549" Type="http://schemas.openxmlformats.org/officeDocument/2006/relationships/image" Target="media/image428.jpg"/><Relationship Id="rId50" Type="http://schemas.openxmlformats.org/officeDocument/2006/relationships/image" Target="media/image44.jpg"/><Relationship Id="rId104" Type="http://schemas.openxmlformats.org/officeDocument/2006/relationships/image" Target="media/image86.jpg"/><Relationship Id="rId146" Type="http://schemas.openxmlformats.org/officeDocument/2006/relationships/image" Target="media/image128.jpg"/><Relationship Id="rId188" Type="http://schemas.openxmlformats.org/officeDocument/2006/relationships/image" Target="media/image158.jpg"/><Relationship Id="rId353" Type="http://schemas.openxmlformats.org/officeDocument/2006/relationships/image" Target="media/image250.jpg"/><Relationship Id="rId395" Type="http://schemas.openxmlformats.org/officeDocument/2006/relationships/image" Target="media/image286.jpg"/><Relationship Id="rId409" Type="http://schemas.openxmlformats.org/officeDocument/2006/relationships/image" Target="media/image300.jpg"/><Relationship Id="rId560" Type="http://schemas.openxmlformats.org/officeDocument/2006/relationships/image" Target="media/image439.jpg"/><Relationship Id="rId92" Type="http://schemas.openxmlformats.org/officeDocument/2006/relationships/image" Target="media/image74.jpg"/><Relationship Id="rId213" Type="http://schemas.openxmlformats.org/officeDocument/2006/relationships/image" Target="media/image177.jpg"/><Relationship Id="rId420" Type="http://schemas.openxmlformats.org/officeDocument/2006/relationships/image" Target="media/image311.jpg"/><Relationship Id="rId616" Type="http://schemas.openxmlformats.org/officeDocument/2006/relationships/footer" Target="footer40.xml"/><Relationship Id="rId255" Type="http://schemas.openxmlformats.org/officeDocument/2006/relationships/footer" Target="footer20.xml"/><Relationship Id="rId462" Type="http://schemas.openxmlformats.org/officeDocument/2006/relationships/image" Target="media/image347.jpg"/><Relationship Id="rId518" Type="http://schemas.openxmlformats.org/officeDocument/2006/relationships/image" Target="media/image397.jpg"/><Relationship Id="rId115" Type="http://schemas.openxmlformats.org/officeDocument/2006/relationships/image" Target="media/image97.jpg"/><Relationship Id="rId157" Type="http://schemas.openxmlformats.org/officeDocument/2006/relationships/header" Target="header9.xml"/><Relationship Id="rId322" Type="http://schemas.openxmlformats.org/officeDocument/2006/relationships/image" Target="media/image225.jpg"/><Relationship Id="rId364" Type="http://schemas.openxmlformats.org/officeDocument/2006/relationships/image" Target="media/image261.jpeg"/><Relationship Id="rId61" Type="http://schemas.openxmlformats.org/officeDocument/2006/relationships/footer" Target="footer2.xml"/><Relationship Id="rId199" Type="http://schemas.openxmlformats.org/officeDocument/2006/relationships/header" Target="header16.xml"/><Relationship Id="rId571" Type="http://schemas.openxmlformats.org/officeDocument/2006/relationships/image" Target="media/image450.jpg"/><Relationship Id="rId627" Type="http://schemas.openxmlformats.org/officeDocument/2006/relationships/footer" Target="footer45.xml"/><Relationship Id="rId19" Type="http://schemas.openxmlformats.org/officeDocument/2006/relationships/image" Target="media/image13.jpg"/><Relationship Id="rId224" Type="http://schemas.openxmlformats.org/officeDocument/2006/relationships/header" Target="header19.xml"/><Relationship Id="rId266" Type="http://schemas.openxmlformats.org/officeDocument/2006/relationships/image" Target="media/image218.jpg"/><Relationship Id="rId431" Type="http://schemas.openxmlformats.org/officeDocument/2006/relationships/image" Target="media/image322.jpg"/><Relationship Id="rId473" Type="http://schemas.openxmlformats.org/officeDocument/2006/relationships/image" Target="media/image358.jpg"/><Relationship Id="rId529" Type="http://schemas.openxmlformats.org/officeDocument/2006/relationships/image" Target="media/image408.jpg"/><Relationship Id="rId30" Type="http://schemas.openxmlformats.org/officeDocument/2006/relationships/image" Target="media/image24.jpg"/><Relationship Id="rId126" Type="http://schemas.openxmlformats.org/officeDocument/2006/relationships/image" Target="media/image108.jpg"/><Relationship Id="rId168" Type="http://schemas.openxmlformats.org/officeDocument/2006/relationships/image" Target="media/image144.jpg"/><Relationship Id="rId333" Type="http://schemas.openxmlformats.org/officeDocument/2006/relationships/image" Target="media/image236.jpg"/><Relationship Id="rId540" Type="http://schemas.openxmlformats.org/officeDocument/2006/relationships/image" Target="media/image419.jpg"/><Relationship Id="rId72" Type="http://schemas.openxmlformats.org/officeDocument/2006/relationships/image" Target="media/image54.jpg"/><Relationship Id="rId375" Type="http://schemas.openxmlformats.org/officeDocument/2006/relationships/image" Target="media/image266.jpg"/><Relationship Id="rId582" Type="http://schemas.openxmlformats.org/officeDocument/2006/relationships/header" Target="header37.xml"/><Relationship Id="rId638" Type="http://schemas.openxmlformats.org/officeDocument/2006/relationships/image" Target="media/image495.jpg"/><Relationship Id="rId3" Type="http://schemas.openxmlformats.org/officeDocument/2006/relationships/styles" Target="styles.xml"/><Relationship Id="rId235" Type="http://schemas.openxmlformats.org/officeDocument/2006/relationships/image" Target="media/image193.jpg"/><Relationship Id="rId400" Type="http://schemas.openxmlformats.org/officeDocument/2006/relationships/image" Target="media/image291.jpg"/><Relationship Id="rId442" Type="http://schemas.openxmlformats.org/officeDocument/2006/relationships/image" Target="media/image333.jpg"/><Relationship Id="rId484" Type="http://schemas.openxmlformats.org/officeDocument/2006/relationships/image" Target="media/image369.jpg"/><Relationship Id="rId137" Type="http://schemas.openxmlformats.org/officeDocument/2006/relationships/image" Target="media/image119.jpg"/><Relationship Id="rId344" Type="http://schemas.openxmlformats.org/officeDocument/2006/relationships/image" Target="media/image247.jpg"/><Relationship Id="rId41" Type="http://schemas.openxmlformats.org/officeDocument/2006/relationships/image" Target="media/image35.jpg"/><Relationship Id="rId83" Type="http://schemas.openxmlformats.org/officeDocument/2006/relationships/image" Target="media/image65.jpg"/><Relationship Id="rId179" Type="http://schemas.openxmlformats.org/officeDocument/2006/relationships/image" Target="media/image149.jpg"/><Relationship Id="rId386" Type="http://schemas.openxmlformats.org/officeDocument/2006/relationships/image" Target="media/image277.jpg"/><Relationship Id="rId551" Type="http://schemas.openxmlformats.org/officeDocument/2006/relationships/image" Target="media/image430.jpg"/><Relationship Id="rId593" Type="http://schemas.openxmlformats.org/officeDocument/2006/relationships/footer" Target="footer39.xml"/><Relationship Id="rId607" Type="http://schemas.openxmlformats.org/officeDocument/2006/relationships/image" Target="media/image474.jpg"/><Relationship Id="rId649" Type="http://schemas.openxmlformats.org/officeDocument/2006/relationships/theme" Target="theme/theme1.xml"/><Relationship Id="rId190" Type="http://schemas.openxmlformats.org/officeDocument/2006/relationships/image" Target="media/image160.jpg"/><Relationship Id="rId204" Type="http://schemas.openxmlformats.org/officeDocument/2006/relationships/image" Target="media/image168.jpg"/><Relationship Id="rId246" Type="http://schemas.openxmlformats.org/officeDocument/2006/relationships/image" Target="media/image204.jpg"/><Relationship Id="rId411" Type="http://schemas.openxmlformats.org/officeDocument/2006/relationships/image" Target="media/image302.jpg"/><Relationship Id="rId453" Type="http://schemas.openxmlformats.org/officeDocument/2006/relationships/header" Target="header31.xml"/><Relationship Id="rId509" Type="http://schemas.openxmlformats.org/officeDocument/2006/relationships/image" Target="media/image388.jpg"/><Relationship Id="rId106" Type="http://schemas.openxmlformats.org/officeDocument/2006/relationships/image" Target="media/image88.jpg"/><Relationship Id="rId495" Type="http://schemas.openxmlformats.org/officeDocument/2006/relationships/image" Target="media/image374.jpg"/><Relationship Id="rId10" Type="http://schemas.openxmlformats.org/officeDocument/2006/relationships/image" Target="media/image5.jpg"/><Relationship Id="rId52" Type="http://schemas.openxmlformats.org/officeDocument/2006/relationships/image" Target="media/image46.jpg"/><Relationship Id="rId94" Type="http://schemas.openxmlformats.org/officeDocument/2006/relationships/image" Target="media/image76.jpg"/><Relationship Id="rId148" Type="http://schemas.openxmlformats.org/officeDocument/2006/relationships/image" Target="media/image130.jpg"/><Relationship Id="rId355" Type="http://schemas.openxmlformats.org/officeDocument/2006/relationships/image" Target="media/image252.jpg"/><Relationship Id="rId397" Type="http://schemas.openxmlformats.org/officeDocument/2006/relationships/image" Target="media/image288.jpg"/><Relationship Id="rId520" Type="http://schemas.openxmlformats.org/officeDocument/2006/relationships/image" Target="media/image399.jpg"/><Relationship Id="rId562" Type="http://schemas.openxmlformats.org/officeDocument/2006/relationships/image" Target="media/image441.jpg"/><Relationship Id="rId618" Type="http://schemas.openxmlformats.org/officeDocument/2006/relationships/header" Target="header43.xml"/><Relationship Id="rId215" Type="http://schemas.openxmlformats.org/officeDocument/2006/relationships/image" Target="media/image179.jpg"/><Relationship Id="rId257" Type="http://schemas.openxmlformats.org/officeDocument/2006/relationships/footer" Target="footer21.xml"/><Relationship Id="rId422" Type="http://schemas.openxmlformats.org/officeDocument/2006/relationships/image" Target="media/image313.jpg"/><Relationship Id="rId464" Type="http://schemas.openxmlformats.org/officeDocument/2006/relationships/image" Target="media/image349.jpg"/><Relationship Id="rId63" Type="http://schemas.openxmlformats.org/officeDocument/2006/relationships/footer" Target="footer3.xml"/><Relationship Id="rId159" Type="http://schemas.openxmlformats.org/officeDocument/2006/relationships/footer" Target="footer8.xml"/><Relationship Id="rId366" Type="http://schemas.openxmlformats.org/officeDocument/2006/relationships/image" Target="media/image263.jpg"/><Relationship Id="rId573" Type="http://schemas.openxmlformats.org/officeDocument/2006/relationships/image" Target="media/image452.jpg"/><Relationship Id="rId226" Type="http://schemas.openxmlformats.org/officeDocument/2006/relationships/image" Target="media/image184.jpg"/><Relationship Id="rId433" Type="http://schemas.openxmlformats.org/officeDocument/2006/relationships/image" Target="media/image324.jpg"/><Relationship Id="rId640" Type="http://schemas.openxmlformats.org/officeDocument/2006/relationships/header" Target="header48.xml"/><Relationship Id="rId74" Type="http://schemas.openxmlformats.org/officeDocument/2006/relationships/image" Target="media/image56.jpg"/><Relationship Id="rId377" Type="http://schemas.openxmlformats.org/officeDocument/2006/relationships/image" Target="media/image268.jpg"/><Relationship Id="rId500" Type="http://schemas.openxmlformats.org/officeDocument/2006/relationships/image" Target="media/image379.jpg"/><Relationship Id="rId584" Type="http://schemas.openxmlformats.org/officeDocument/2006/relationships/image" Target="media/image457.jpg"/><Relationship Id="rId5" Type="http://schemas.openxmlformats.org/officeDocument/2006/relationships/webSettings" Target="webSettings.xml"/><Relationship Id="rId237" Type="http://schemas.openxmlformats.org/officeDocument/2006/relationships/image" Target="media/image195.jpg"/><Relationship Id="rId444" Type="http://schemas.openxmlformats.org/officeDocument/2006/relationships/image" Target="media/image335.jpg"/><Relationship Id="rId388" Type="http://schemas.openxmlformats.org/officeDocument/2006/relationships/image" Target="media/image279.jpg"/><Relationship Id="rId511" Type="http://schemas.openxmlformats.org/officeDocument/2006/relationships/image" Target="media/image390.jpg"/><Relationship Id="rId609" Type="http://schemas.openxmlformats.org/officeDocument/2006/relationships/image" Target="media/image476.jpg"/><Relationship Id="rId85" Type="http://schemas.openxmlformats.org/officeDocument/2006/relationships/image" Target="media/image67.jpg"/><Relationship Id="rId150" Type="http://schemas.openxmlformats.org/officeDocument/2006/relationships/image" Target="media/image132.jpg"/><Relationship Id="rId595" Type="http://schemas.openxmlformats.org/officeDocument/2006/relationships/image" Target="media/image462.jpg"/><Relationship Id="rId248" Type="http://schemas.openxmlformats.org/officeDocument/2006/relationships/image" Target="media/image206.jpg"/><Relationship Id="rId455" Type="http://schemas.openxmlformats.org/officeDocument/2006/relationships/image" Target="media/image340.jpg"/><Relationship Id="rId12" Type="http://schemas.openxmlformats.org/officeDocument/2006/relationships/image" Target="media/image7.jpg"/><Relationship Id="rId108" Type="http://schemas.openxmlformats.org/officeDocument/2006/relationships/image" Target="media/image90.jpg"/><Relationship Id="rId522" Type="http://schemas.openxmlformats.org/officeDocument/2006/relationships/image" Target="media/image401.jpg"/><Relationship Id="rId96" Type="http://schemas.openxmlformats.org/officeDocument/2006/relationships/image" Target="media/image78.jpg"/><Relationship Id="rId161" Type="http://schemas.openxmlformats.org/officeDocument/2006/relationships/footer" Target="footer9.xml"/><Relationship Id="rId399" Type="http://schemas.openxmlformats.org/officeDocument/2006/relationships/image" Target="media/image290.jpg"/><Relationship Id="rId259" Type="http://schemas.openxmlformats.org/officeDocument/2006/relationships/image" Target="media/image211.jpeg"/><Relationship Id="rId466" Type="http://schemas.openxmlformats.org/officeDocument/2006/relationships/image" Target="media/image351.jpg"/><Relationship Id="rId23" Type="http://schemas.openxmlformats.org/officeDocument/2006/relationships/image" Target="media/image17.jpg"/><Relationship Id="rId119" Type="http://schemas.openxmlformats.org/officeDocument/2006/relationships/image" Target="media/image101.jpg"/><Relationship Id="rId326" Type="http://schemas.openxmlformats.org/officeDocument/2006/relationships/image" Target="media/image229.jpg"/><Relationship Id="rId533" Type="http://schemas.openxmlformats.org/officeDocument/2006/relationships/image" Target="media/image412.jpg"/><Relationship Id="rId172" Type="http://schemas.openxmlformats.org/officeDocument/2006/relationships/footer" Target="footer11.xml"/><Relationship Id="rId477" Type="http://schemas.openxmlformats.org/officeDocument/2006/relationships/image" Target="media/image362.jpg"/><Relationship Id="rId600" Type="http://schemas.openxmlformats.org/officeDocument/2006/relationships/image" Target="media/image467.jpg"/><Relationship Id="rId337" Type="http://schemas.openxmlformats.org/officeDocument/2006/relationships/image" Target="media/image240.jpg"/><Relationship Id="rId34" Type="http://schemas.openxmlformats.org/officeDocument/2006/relationships/image" Target="media/image28.jpg"/><Relationship Id="rId544" Type="http://schemas.openxmlformats.org/officeDocument/2006/relationships/image" Target="media/image423.jpg"/><Relationship Id="rId183" Type="http://schemas.openxmlformats.org/officeDocument/2006/relationships/image" Target="media/image153.jpg"/><Relationship Id="rId390" Type="http://schemas.openxmlformats.org/officeDocument/2006/relationships/image" Target="media/image281.jpg"/><Relationship Id="rId404" Type="http://schemas.openxmlformats.org/officeDocument/2006/relationships/image" Target="media/image295.jpg"/><Relationship Id="rId611" Type="http://schemas.openxmlformats.org/officeDocument/2006/relationships/image" Target="media/image478.jpg"/><Relationship Id="rId250" Type="http://schemas.openxmlformats.org/officeDocument/2006/relationships/image" Target="media/image208.jpg"/><Relationship Id="rId488" Type="http://schemas.openxmlformats.org/officeDocument/2006/relationships/header" Target="header33.xml"/><Relationship Id="rId45" Type="http://schemas.openxmlformats.org/officeDocument/2006/relationships/image" Target="media/image39.jpg"/><Relationship Id="rId110" Type="http://schemas.openxmlformats.org/officeDocument/2006/relationships/image" Target="media/image92.jpg"/><Relationship Id="rId348" Type="http://schemas.openxmlformats.org/officeDocument/2006/relationships/footer" Target="footer23.xml"/><Relationship Id="rId555" Type="http://schemas.openxmlformats.org/officeDocument/2006/relationships/image" Target="media/image434.jpg"/><Relationship Id="rId194" Type="http://schemas.openxmlformats.org/officeDocument/2006/relationships/image" Target="media/image164.jpg"/><Relationship Id="rId208" Type="http://schemas.openxmlformats.org/officeDocument/2006/relationships/image" Target="media/image172.jpg"/><Relationship Id="rId415" Type="http://schemas.openxmlformats.org/officeDocument/2006/relationships/image" Target="media/image306.jpg"/><Relationship Id="rId622" Type="http://schemas.openxmlformats.org/officeDocument/2006/relationships/header" Target="header44.xml"/><Relationship Id="rId261" Type="http://schemas.openxmlformats.org/officeDocument/2006/relationships/image" Target="media/image213.jpg"/><Relationship Id="rId499" Type="http://schemas.openxmlformats.org/officeDocument/2006/relationships/image" Target="media/image378.jpg"/></Relationships>
</file>

<file path=word/_rels/header44.xml.rels><?xml version="1.0" encoding="UTF-8" standalone="yes"?>
<Relationships xmlns="http://schemas.openxmlformats.org/package/2006/relationships"><Relationship Id="rId1" Type="http://schemas.openxmlformats.org/officeDocument/2006/relationships/image" Target="media/image483.jpg"/></Relationships>
</file>

<file path=word/_rels/header45.xml.rels><?xml version="1.0" encoding="UTF-8" standalone="yes"?>
<Relationships xmlns="http://schemas.openxmlformats.org/package/2006/relationships"><Relationship Id="rId1" Type="http://schemas.openxmlformats.org/officeDocument/2006/relationships/image" Target="media/image484.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037D0-73A8-4A0D-96E7-BA794986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25259</Words>
  <Characters>138926</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Jorge Mauricio Yoc Subuyuj</cp:lastModifiedBy>
  <cp:revision>4</cp:revision>
  <dcterms:created xsi:type="dcterms:W3CDTF">2022-05-11T23:16:00Z</dcterms:created>
  <dcterms:modified xsi:type="dcterms:W3CDTF">2022-05-11T23:36:00Z</dcterms:modified>
</cp:coreProperties>
</file>